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4" w:rsidRDefault="0088149A" w:rsidP="002D2274">
      <w:pPr>
        <w:pStyle w:val="Style9"/>
        <w:widowControl/>
        <w:jc w:val="center"/>
        <w:rPr>
          <w:rStyle w:val="FontStyle2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810625"/>
            <wp:effectExtent l="19050" t="0" r="5080" b="0"/>
            <wp:docPr id="2" name="Рисунок 1" descr="03.00.00_ИстФи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00.00_ИстФил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300470" cy="9210675"/>
            <wp:effectExtent l="19050" t="0" r="5080" b="0"/>
            <wp:docPr id="3" name="Рисунок 2" descr="03.00.00_ИстФи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00.00_ИстФил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274">
        <w:rPr>
          <w:rStyle w:val="FontStyle22"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2D2274" w:rsidRPr="00A002B7" w:rsidRDefault="002D2274" w:rsidP="002D2274">
      <w:pPr>
        <w:pStyle w:val="Style10"/>
        <w:widowControl/>
        <w:jc w:val="center"/>
        <w:rPr>
          <w:rStyle w:val="FontStyle16"/>
          <w:b w:val="0"/>
          <w:sz w:val="28"/>
          <w:szCs w:val="28"/>
        </w:rPr>
      </w:pPr>
      <w:r w:rsidRPr="00A002B7">
        <w:rPr>
          <w:rStyle w:val="FontStyle16"/>
          <w:b w:val="0"/>
          <w:sz w:val="28"/>
          <w:szCs w:val="28"/>
        </w:rPr>
        <w:t>Федеральное государственное бюджетное образовательное учреждение</w:t>
      </w:r>
    </w:p>
    <w:p w:rsidR="002D2274" w:rsidRPr="00A002B7" w:rsidRDefault="00A002B7" w:rsidP="002D2274">
      <w:pPr>
        <w:pStyle w:val="Style10"/>
        <w:widowControl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в</w:t>
      </w:r>
      <w:r w:rsidR="002D2274" w:rsidRPr="00A002B7">
        <w:rPr>
          <w:rStyle w:val="FontStyle16"/>
          <w:b w:val="0"/>
          <w:sz w:val="28"/>
          <w:szCs w:val="28"/>
        </w:rPr>
        <w:t>ысшего профессионального образования</w:t>
      </w:r>
    </w:p>
    <w:p w:rsidR="002D2274" w:rsidRPr="00A002B7" w:rsidRDefault="002D2274" w:rsidP="002D2274">
      <w:pPr>
        <w:pStyle w:val="Style10"/>
        <w:widowControl/>
        <w:jc w:val="center"/>
        <w:rPr>
          <w:rStyle w:val="FontStyle16"/>
          <w:b w:val="0"/>
          <w:sz w:val="28"/>
          <w:szCs w:val="28"/>
        </w:rPr>
      </w:pPr>
      <w:r w:rsidRPr="00A002B7">
        <w:rPr>
          <w:rStyle w:val="FontStyle16"/>
          <w:b w:val="0"/>
          <w:sz w:val="28"/>
          <w:szCs w:val="28"/>
        </w:rPr>
        <w:t>«Магнитогорский государственный технический университет</w:t>
      </w:r>
    </w:p>
    <w:p w:rsidR="002D2274" w:rsidRPr="00A002B7" w:rsidRDefault="002D2274" w:rsidP="002D2274">
      <w:pPr>
        <w:pStyle w:val="Style10"/>
        <w:widowControl/>
        <w:jc w:val="center"/>
        <w:rPr>
          <w:rStyle w:val="FontStyle16"/>
          <w:b w:val="0"/>
          <w:sz w:val="28"/>
          <w:szCs w:val="28"/>
        </w:rPr>
      </w:pPr>
      <w:r w:rsidRPr="00A002B7">
        <w:rPr>
          <w:rStyle w:val="FontStyle16"/>
          <w:b w:val="0"/>
          <w:sz w:val="28"/>
          <w:szCs w:val="28"/>
        </w:rPr>
        <w:t>им. Г.И.Носова»</w:t>
      </w:r>
    </w:p>
    <w:p w:rsidR="006514F6" w:rsidRPr="006A5E20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28"/>
          <w:szCs w:val="28"/>
        </w:rPr>
      </w:pPr>
    </w:p>
    <w:p w:rsidR="006514F6" w:rsidRPr="006A5E20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Утверждаю:</w:t>
      </w:r>
    </w:p>
    <w:p w:rsidR="006514F6" w:rsidRPr="006A5E20" w:rsidRDefault="006514F6" w:rsidP="006514F6">
      <w:pPr>
        <w:pStyle w:val="Style12"/>
        <w:widowControl/>
        <w:ind w:left="5103"/>
        <w:jc w:val="center"/>
        <w:rPr>
          <w:rStyle w:val="FontStyle20"/>
          <w:rFonts w:ascii="Times New Roman" w:hAnsi="Times New Roman" w:cs="Times New Roman"/>
          <w:sz w:val="28"/>
          <w:szCs w:val="28"/>
        </w:rPr>
      </w:pPr>
      <w:r w:rsidRPr="006A5E20">
        <w:rPr>
          <w:rStyle w:val="FontStyle20"/>
          <w:rFonts w:ascii="Times New Roman" w:hAnsi="Times New Roman" w:cs="Times New Roman"/>
          <w:sz w:val="28"/>
          <w:szCs w:val="28"/>
        </w:rPr>
        <w:t>Проректор по научной работе</w:t>
      </w:r>
    </w:p>
    <w:p w:rsidR="006514F6" w:rsidRPr="006A5E20" w:rsidRDefault="006514F6" w:rsidP="006514F6">
      <w:pPr>
        <w:pStyle w:val="Style12"/>
        <w:widowControl/>
        <w:ind w:left="5103"/>
        <w:jc w:val="center"/>
        <w:rPr>
          <w:rStyle w:val="FontStyle20"/>
          <w:rFonts w:ascii="Times New Roman" w:hAnsi="Times New Roman" w:cs="Times New Roman"/>
          <w:sz w:val="28"/>
          <w:szCs w:val="28"/>
        </w:rPr>
      </w:pPr>
      <w:r w:rsidRPr="006A5E20">
        <w:rPr>
          <w:rStyle w:val="FontStyle20"/>
          <w:rFonts w:ascii="Times New Roman" w:hAnsi="Times New Roman" w:cs="Times New Roman"/>
          <w:sz w:val="28"/>
          <w:szCs w:val="28"/>
        </w:rPr>
        <w:t>_____________</w:t>
      </w:r>
      <w:r w:rsidR="00A002B7" w:rsidRPr="00A002B7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A002B7" w:rsidRPr="006A5E20">
        <w:rPr>
          <w:rStyle w:val="FontStyle20"/>
          <w:rFonts w:ascii="Times New Roman" w:hAnsi="Times New Roman" w:cs="Times New Roman"/>
          <w:sz w:val="28"/>
          <w:szCs w:val="28"/>
        </w:rPr>
        <w:t>К.Н.Вдовин</w:t>
      </w:r>
    </w:p>
    <w:p w:rsidR="006514F6" w:rsidRPr="006A5E20" w:rsidRDefault="006514F6" w:rsidP="006514F6">
      <w:pPr>
        <w:pStyle w:val="Style12"/>
        <w:widowControl/>
        <w:ind w:left="5103"/>
        <w:jc w:val="center"/>
        <w:rPr>
          <w:rStyle w:val="FontStyle22"/>
          <w:sz w:val="28"/>
          <w:szCs w:val="28"/>
        </w:rPr>
      </w:pPr>
      <w:r w:rsidRPr="006A5E20">
        <w:rPr>
          <w:rStyle w:val="FontStyle20"/>
          <w:rFonts w:ascii="Times New Roman" w:hAnsi="Times New Roman" w:cs="Times New Roman"/>
          <w:sz w:val="28"/>
          <w:szCs w:val="28"/>
        </w:rPr>
        <w:t xml:space="preserve"> «</w:t>
      </w:r>
      <w:r w:rsidR="00A002B7">
        <w:rPr>
          <w:rStyle w:val="FontStyle20"/>
          <w:rFonts w:ascii="Times New Roman" w:hAnsi="Times New Roman" w:cs="Times New Roman"/>
          <w:sz w:val="28"/>
          <w:szCs w:val="28"/>
        </w:rPr>
        <w:t>30</w:t>
      </w:r>
      <w:r w:rsidRPr="006A5E20">
        <w:rPr>
          <w:rStyle w:val="FontStyle20"/>
          <w:rFonts w:ascii="Times New Roman" w:hAnsi="Times New Roman" w:cs="Times New Roman"/>
          <w:sz w:val="28"/>
          <w:szCs w:val="28"/>
        </w:rPr>
        <w:t>»</w:t>
      </w:r>
      <w:r w:rsidR="00A002B7">
        <w:rPr>
          <w:rStyle w:val="FontStyle20"/>
          <w:rFonts w:ascii="Times New Roman" w:hAnsi="Times New Roman" w:cs="Times New Roman"/>
          <w:sz w:val="28"/>
          <w:szCs w:val="28"/>
        </w:rPr>
        <w:t xml:space="preserve"> марта </w:t>
      </w:r>
      <w:r w:rsidRPr="006A5E20">
        <w:rPr>
          <w:rStyle w:val="FontStyle22"/>
          <w:sz w:val="28"/>
          <w:szCs w:val="28"/>
        </w:rPr>
        <w:t>20</w:t>
      </w:r>
      <w:r w:rsidR="00A002B7">
        <w:rPr>
          <w:rStyle w:val="FontStyle22"/>
          <w:sz w:val="28"/>
          <w:szCs w:val="28"/>
        </w:rPr>
        <w:t>12</w:t>
      </w:r>
      <w:r w:rsidRPr="006A5E20">
        <w:rPr>
          <w:rStyle w:val="FontStyle22"/>
          <w:sz w:val="28"/>
          <w:szCs w:val="28"/>
        </w:rPr>
        <w:t xml:space="preserve"> г.</w:t>
      </w:r>
    </w:p>
    <w:p w:rsidR="006514F6" w:rsidRPr="006A5E20" w:rsidRDefault="006514F6" w:rsidP="006514F6">
      <w:pPr>
        <w:pStyle w:val="Style13"/>
        <w:widowControl/>
        <w:jc w:val="center"/>
        <w:rPr>
          <w:rStyle w:val="FontStyle23"/>
          <w:b w:val="0"/>
          <w:sz w:val="28"/>
          <w:szCs w:val="28"/>
        </w:rPr>
      </w:pPr>
    </w:p>
    <w:p w:rsidR="009335D1" w:rsidRPr="006A5E20" w:rsidRDefault="009335D1" w:rsidP="002D2274">
      <w:pPr>
        <w:rPr>
          <w:rFonts w:ascii="Times New Roman" w:hAnsi="Times New Roman" w:cs="Times New Roman"/>
          <w:sz w:val="28"/>
          <w:szCs w:val="28"/>
        </w:rPr>
      </w:pPr>
    </w:p>
    <w:p w:rsidR="009335D1" w:rsidRPr="006A5E20" w:rsidRDefault="009335D1" w:rsidP="00651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5D1" w:rsidRPr="006A5E20" w:rsidRDefault="009335D1" w:rsidP="00651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ПРОГРАММА КАНДИДАТСКОГО ЭКЗАМЕНА</w:t>
      </w: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6514F6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ИСТОРИЯ И ФИЛОСОФИЯ НАУКИ</w:t>
      </w:r>
    </w:p>
    <w:p w:rsidR="00A002B7" w:rsidRDefault="00A002B7" w:rsidP="00A002B7">
      <w:pPr>
        <w:pStyle w:val="Style11"/>
        <w:widowControl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Направление подготовки</w:t>
      </w:r>
    </w:p>
    <w:p w:rsidR="00A002B7" w:rsidRDefault="00A002B7" w:rsidP="00A002B7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послевузовское профессиональное образование (аспирантура).</w:t>
      </w:r>
    </w:p>
    <w:p w:rsidR="00A002B7" w:rsidRDefault="00A002B7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2B7" w:rsidRPr="006A5E20" w:rsidRDefault="00A002B7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03.00.00 Биологические науки</w:t>
      </w:r>
    </w:p>
    <w:p w:rsidR="002B27C0" w:rsidRPr="002B27C0" w:rsidRDefault="002B27C0" w:rsidP="002B27C0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2B27C0">
        <w:rPr>
          <w:rStyle w:val="FontStyle16"/>
          <w:b w:val="0"/>
          <w:sz w:val="28"/>
          <w:szCs w:val="28"/>
        </w:rPr>
        <w:t>Специальность 03</w:t>
      </w:r>
      <w:r w:rsidR="00A002B7">
        <w:rPr>
          <w:rStyle w:val="FontStyle16"/>
          <w:b w:val="0"/>
          <w:sz w:val="28"/>
          <w:szCs w:val="28"/>
        </w:rPr>
        <w:t>.</w:t>
      </w:r>
      <w:r w:rsidRPr="002B27C0">
        <w:rPr>
          <w:rStyle w:val="FontStyle16"/>
          <w:b w:val="0"/>
          <w:sz w:val="28"/>
          <w:szCs w:val="28"/>
        </w:rPr>
        <w:t>02</w:t>
      </w:r>
      <w:r w:rsidR="00A002B7">
        <w:rPr>
          <w:rStyle w:val="FontStyle16"/>
          <w:b w:val="0"/>
          <w:sz w:val="28"/>
          <w:szCs w:val="28"/>
        </w:rPr>
        <w:t>.</w:t>
      </w:r>
      <w:r w:rsidRPr="002B27C0">
        <w:rPr>
          <w:rStyle w:val="FontStyle16"/>
          <w:b w:val="0"/>
          <w:sz w:val="28"/>
          <w:szCs w:val="28"/>
        </w:rPr>
        <w:t>08 «Экология</w:t>
      </w:r>
      <w:r w:rsidR="00A002B7">
        <w:rPr>
          <w:rStyle w:val="FontStyle16"/>
          <w:b w:val="0"/>
          <w:sz w:val="28"/>
          <w:szCs w:val="28"/>
        </w:rPr>
        <w:t>»</w:t>
      </w:r>
      <w:r w:rsidRPr="002B27C0">
        <w:rPr>
          <w:rStyle w:val="FontStyle16"/>
          <w:b w:val="0"/>
          <w:sz w:val="28"/>
          <w:szCs w:val="28"/>
        </w:rPr>
        <w:t xml:space="preserve"> (</w:t>
      </w:r>
      <w:r w:rsidR="00A002B7">
        <w:rPr>
          <w:rStyle w:val="FontStyle16"/>
          <w:b w:val="0"/>
          <w:sz w:val="28"/>
          <w:szCs w:val="28"/>
        </w:rPr>
        <w:t>в энергетике)</w:t>
      </w:r>
    </w:p>
    <w:p w:rsidR="002B27C0" w:rsidRDefault="002B27C0" w:rsidP="002B27C0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2D2274" w:rsidRDefault="006514F6" w:rsidP="00651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6A5E20" w:rsidRDefault="006514F6" w:rsidP="006514F6">
      <w:pPr>
        <w:pStyle w:val="Style6"/>
        <w:widowControl/>
        <w:jc w:val="center"/>
        <w:rPr>
          <w:rStyle w:val="FontStyle16"/>
          <w:b w:val="0"/>
          <w:sz w:val="28"/>
          <w:szCs w:val="28"/>
        </w:rPr>
      </w:pPr>
      <w:r w:rsidRPr="006A5E20">
        <w:rPr>
          <w:rStyle w:val="FontStyle16"/>
          <w:b w:val="0"/>
          <w:sz w:val="28"/>
          <w:szCs w:val="28"/>
        </w:rPr>
        <w:t>Магнитогорск</w:t>
      </w:r>
    </w:p>
    <w:p w:rsidR="006514F6" w:rsidRPr="006A5E20" w:rsidRDefault="006514F6" w:rsidP="006514F6">
      <w:pPr>
        <w:pStyle w:val="Style6"/>
        <w:widowControl/>
        <w:jc w:val="center"/>
        <w:rPr>
          <w:bCs/>
          <w:sz w:val="28"/>
          <w:szCs w:val="28"/>
        </w:rPr>
      </w:pPr>
      <w:r w:rsidRPr="006A5E20">
        <w:rPr>
          <w:rStyle w:val="FontStyle16"/>
          <w:b w:val="0"/>
          <w:sz w:val="28"/>
          <w:szCs w:val="28"/>
        </w:rPr>
        <w:t>201</w:t>
      </w:r>
      <w:r w:rsidR="00A002B7">
        <w:rPr>
          <w:rStyle w:val="FontStyle16"/>
          <w:b w:val="0"/>
          <w:sz w:val="28"/>
          <w:szCs w:val="28"/>
        </w:rPr>
        <w:t>2</w:t>
      </w:r>
    </w:p>
    <w:p w:rsidR="002D2274" w:rsidRDefault="002D2274" w:rsidP="00651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составлена на основе федеральных государственных требований  </w:t>
      </w:r>
      <w:r w:rsidRPr="006A5E20">
        <w:rPr>
          <w:rFonts w:ascii="Times New Roman" w:hAnsi="Times New Roman" w:cs="Times New Roman"/>
          <w:bCs/>
          <w:color w:val="222222"/>
          <w:sz w:val="28"/>
          <w:szCs w:val="28"/>
        </w:rPr>
        <w:t>к структуре основной профессиональной образовательной программы послевузовского профессионального образования</w:t>
      </w:r>
      <w:r w:rsidRPr="006A5E20">
        <w:rPr>
          <w:rFonts w:ascii="Times New Roman" w:hAnsi="Times New Roman" w:cs="Times New Roman"/>
          <w:sz w:val="28"/>
          <w:szCs w:val="28"/>
        </w:rPr>
        <w:t xml:space="preserve">, утвержденных  16 марта 2011 года (приказ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РФ №1365) и программы кандидатских экзаменов по истории и философии науки, утвержденной 17.02.2004 (приказ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РФ №697)</w:t>
      </w: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Программа рассмотрена и одобрена</w:t>
      </w:r>
      <w:r w:rsidRPr="006A5E2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A5E20">
        <w:rPr>
          <w:rFonts w:ascii="Times New Roman" w:hAnsi="Times New Roman" w:cs="Times New Roman"/>
          <w:sz w:val="28"/>
          <w:szCs w:val="28"/>
        </w:rPr>
        <w:t>на заседании кафедры философии</w:t>
      </w:r>
    </w:p>
    <w:p w:rsidR="006514F6" w:rsidRPr="006A5E20" w:rsidRDefault="00612CC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Протокол №  4 </w:t>
      </w:r>
      <w:r w:rsidR="006514F6" w:rsidRPr="006A5E20">
        <w:rPr>
          <w:rFonts w:ascii="Times New Roman" w:hAnsi="Times New Roman" w:cs="Times New Roman"/>
          <w:sz w:val="28"/>
          <w:szCs w:val="28"/>
        </w:rPr>
        <w:t xml:space="preserve">от  </w:t>
      </w:r>
      <w:r w:rsidRPr="006A5E20">
        <w:rPr>
          <w:rFonts w:ascii="Times New Roman" w:hAnsi="Times New Roman" w:cs="Times New Roman"/>
          <w:sz w:val="28"/>
          <w:szCs w:val="28"/>
        </w:rPr>
        <w:t>01.12.</w:t>
      </w:r>
      <w:r w:rsidR="00FC2BBB" w:rsidRPr="006A5E20">
        <w:rPr>
          <w:rFonts w:ascii="Times New Roman" w:hAnsi="Times New Roman" w:cs="Times New Roman"/>
          <w:sz w:val="28"/>
          <w:szCs w:val="28"/>
        </w:rPr>
        <w:t xml:space="preserve"> </w:t>
      </w:r>
      <w:r w:rsidR="006514F6" w:rsidRPr="006A5E20">
        <w:rPr>
          <w:rFonts w:ascii="Times New Roman" w:hAnsi="Times New Roman" w:cs="Times New Roman"/>
          <w:sz w:val="28"/>
          <w:szCs w:val="28"/>
        </w:rPr>
        <w:t>2011</w:t>
      </w:r>
      <w:r w:rsidR="009335D1" w:rsidRPr="006A5E20">
        <w:rPr>
          <w:rFonts w:ascii="Times New Roman" w:hAnsi="Times New Roman" w:cs="Times New Roman"/>
          <w:sz w:val="28"/>
          <w:szCs w:val="28"/>
        </w:rPr>
        <w:t>г</w:t>
      </w:r>
      <w:r w:rsidR="006514F6" w:rsidRPr="006A5E20">
        <w:rPr>
          <w:rFonts w:ascii="Times New Roman" w:hAnsi="Times New Roman" w:cs="Times New Roman"/>
          <w:sz w:val="28"/>
          <w:szCs w:val="28"/>
        </w:rPr>
        <w:t>.</w:t>
      </w: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Зав. кафедрой _____________ / В.А.Жилина/</w:t>
      </w: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14F6" w:rsidRPr="006A5E20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6514F6" w:rsidRPr="006A5E20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6514F6" w:rsidRPr="006A5E20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Согласовано:</w:t>
      </w:r>
    </w:p>
    <w:p w:rsidR="006514F6" w:rsidRPr="006A5E20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B32213" w:rsidRPr="00B32213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Начальник отдела АД и ДС</w:t>
      </w:r>
    </w:p>
    <w:p w:rsidR="00B32213" w:rsidRPr="00A002B7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ab/>
        <w:t xml:space="preserve">_____________ /И.В. </w:t>
      </w:r>
      <w:proofErr w:type="spellStart"/>
      <w:r w:rsidRPr="006A5E20">
        <w:rPr>
          <w:rFonts w:ascii="Times New Roman" w:hAnsi="Times New Roman" w:cs="Times New Roman"/>
          <w:iCs/>
          <w:sz w:val="28"/>
          <w:szCs w:val="28"/>
        </w:rPr>
        <w:t>Леднова</w:t>
      </w:r>
      <w:proofErr w:type="spellEnd"/>
      <w:r w:rsidRPr="006A5E20">
        <w:rPr>
          <w:rFonts w:ascii="Times New Roman" w:hAnsi="Times New Roman" w:cs="Times New Roman"/>
          <w:iCs/>
          <w:sz w:val="28"/>
          <w:szCs w:val="28"/>
        </w:rPr>
        <w:t>/</w:t>
      </w:r>
    </w:p>
    <w:p w:rsidR="00B32213" w:rsidRPr="00A002B7" w:rsidRDefault="00B32213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B32213" w:rsidRDefault="00B32213" w:rsidP="00B32213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Профессор кафедры ПЭ и БЖД,</w:t>
      </w:r>
    </w:p>
    <w:p w:rsidR="00B32213" w:rsidRPr="00B32213" w:rsidRDefault="00B32213" w:rsidP="00B32213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докт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иол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                                       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_____________/ С. </w:t>
      </w:r>
      <w:proofErr w:type="spellStart"/>
      <w:r>
        <w:rPr>
          <w:rFonts w:ascii="Times New Roman" w:hAnsi="Times New Roman"/>
          <w:sz w:val="28"/>
          <w:szCs w:val="28"/>
        </w:rPr>
        <w:t>И.Янтурин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6514F6" w:rsidRPr="006A5E20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6514F6" w:rsidRPr="006A5E20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680290" w:rsidRPr="006A5E20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6514F6" w:rsidRPr="006A5E20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Программа одобрена Ученым со</w:t>
      </w:r>
      <w:r w:rsidR="00B32213">
        <w:rPr>
          <w:rFonts w:ascii="Times New Roman" w:hAnsi="Times New Roman" w:cs="Times New Roman"/>
          <w:iCs/>
          <w:sz w:val="28"/>
          <w:szCs w:val="28"/>
        </w:rPr>
        <w:t xml:space="preserve">ветом ФГБОУ  ВПО «МГТУ </w:t>
      </w:r>
      <w:r w:rsidRPr="006A5E20">
        <w:rPr>
          <w:rFonts w:ascii="Times New Roman" w:hAnsi="Times New Roman" w:cs="Times New Roman"/>
          <w:iCs/>
          <w:sz w:val="28"/>
          <w:szCs w:val="28"/>
        </w:rPr>
        <w:t>»</w:t>
      </w:r>
    </w:p>
    <w:p w:rsidR="00680290" w:rsidRPr="006A5E20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0290" w:rsidRPr="006A5E20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Cs/>
          <w:sz w:val="28"/>
          <w:szCs w:val="28"/>
        </w:rPr>
        <w:t>Протокол</w:t>
      </w:r>
      <w:r w:rsidR="00B32213">
        <w:rPr>
          <w:rFonts w:ascii="Times New Roman" w:hAnsi="Times New Roman" w:cs="Times New Roman"/>
          <w:iCs/>
          <w:sz w:val="28"/>
          <w:szCs w:val="28"/>
        </w:rPr>
        <w:t xml:space="preserve"> №3    </w:t>
      </w:r>
      <w:r w:rsidR="00B32213">
        <w:rPr>
          <w:rFonts w:ascii="Times New Roman" w:hAnsi="Times New Roman" w:cs="Times New Roman"/>
          <w:sz w:val="28"/>
          <w:szCs w:val="28"/>
        </w:rPr>
        <w:t>от  28 марта 2012</w:t>
      </w:r>
      <w:r w:rsidRPr="006A5E20">
        <w:rPr>
          <w:rFonts w:ascii="Times New Roman" w:hAnsi="Times New Roman" w:cs="Times New Roman"/>
          <w:sz w:val="28"/>
          <w:szCs w:val="28"/>
        </w:rPr>
        <w:t>г.</w:t>
      </w:r>
    </w:p>
    <w:p w:rsidR="00680290" w:rsidRPr="006A5E20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290" w:rsidRPr="006A5E20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6514F6" w:rsidRPr="006A5E20" w:rsidRDefault="006514F6" w:rsidP="006A5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0290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2213" w:rsidRPr="006A5E20" w:rsidRDefault="00B32213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90" w:rsidRPr="006A5E20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90" w:rsidRPr="006A5E20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90" w:rsidRPr="006A5E20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E20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</w:t>
      </w:r>
      <w:r w:rsidRPr="006A5E20">
        <w:rPr>
          <w:rFonts w:ascii="Times New Roman" w:hAnsi="Times New Roman" w:cs="Times New Roman"/>
          <w:bCs/>
          <w:sz w:val="28"/>
          <w:szCs w:val="28"/>
        </w:rPr>
        <w:tab/>
        <w:t>к.ф.н., доцентом Черновой Э.Г.,</w:t>
      </w:r>
    </w:p>
    <w:p w:rsidR="006514F6" w:rsidRPr="006A5E20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B322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A5E20">
        <w:rPr>
          <w:rFonts w:ascii="Times New Roman" w:hAnsi="Times New Roman" w:cs="Times New Roman"/>
          <w:bCs/>
          <w:sz w:val="28"/>
          <w:szCs w:val="28"/>
        </w:rPr>
        <w:t xml:space="preserve"> д.ф.н., доцентом Жилиной В.А.</w:t>
      </w:r>
    </w:p>
    <w:p w:rsidR="006514F6" w:rsidRPr="006A5E20" w:rsidRDefault="006514F6" w:rsidP="006514F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4F6" w:rsidRPr="006A5E20" w:rsidRDefault="00B32213" w:rsidP="00651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514F6" w:rsidRPr="006A5E20">
        <w:rPr>
          <w:rFonts w:ascii="Times New Roman" w:hAnsi="Times New Roman" w:cs="Times New Roman"/>
          <w:sz w:val="28"/>
          <w:szCs w:val="28"/>
        </w:rPr>
        <w:t>_____________ / ______________/</w:t>
      </w:r>
    </w:p>
    <w:p w:rsidR="006514F6" w:rsidRPr="006A5E20" w:rsidRDefault="006514F6" w:rsidP="006514F6">
      <w:pPr>
        <w:spacing w:after="0"/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6A5E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FC2BBB" w:rsidRPr="006A5E20" w:rsidRDefault="00B32213" w:rsidP="006A5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514F6" w:rsidRPr="006A5E20">
        <w:rPr>
          <w:rFonts w:ascii="Times New Roman" w:hAnsi="Times New Roman" w:cs="Times New Roman"/>
          <w:sz w:val="28"/>
          <w:szCs w:val="28"/>
        </w:rPr>
        <w:t>_____________ / ______________</w:t>
      </w: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14F6" w:rsidRPr="006A5E20" w:rsidRDefault="006514F6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общую для всех научных специальностей базовую часть кандидатского </w:t>
      </w:r>
      <w:r w:rsidR="00F32C24" w:rsidRPr="006A5E20">
        <w:rPr>
          <w:rFonts w:ascii="Times New Roman" w:hAnsi="Times New Roman" w:cs="Times New Roman"/>
          <w:sz w:val="28"/>
          <w:szCs w:val="28"/>
        </w:rPr>
        <w:t>экзамена и обязательный для каждого соискателя ученой степени кандидата наук единый минимум требований к уровню знаний в философии избранной научной области.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Первая часть программы представляет собой введение в общую проблематику философии науки и предназначена для аспирантов и соискателей ученой степени всех научных специальностей. Вторая часть представляет собой анализ основных мировоззренческих и методологических проблем конкретных отраслей науки, а именно технических, естественных и социально-гуманитарных наук.</w:t>
      </w:r>
    </w:p>
    <w:p w:rsidR="002D2274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Для подготовки к экзамену соискатель использует часть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E20">
        <w:rPr>
          <w:rFonts w:ascii="Times New Roman" w:hAnsi="Times New Roman" w:cs="Times New Roman"/>
          <w:sz w:val="28"/>
          <w:szCs w:val="28"/>
        </w:rPr>
        <w:t xml:space="preserve"> «Общие проблемы философии науки» данной программы и один из разделов части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5E20">
        <w:rPr>
          <w:rFonts w:ascii="Times New Roman" w:hAnsi="Times New Roman" w:cs="Times New Roman"/>
          <w:sz w:val="28"/>
          <w:szCs w:val="28"/>
        </w:rPr>
        <w:t xml:space="preserve"> «</w:t>
      </w:r>
      <w:r w:rsidR="0063472B">
        <w:rPr>
          <w:rFonts w:ascii="Times New Roman" w:hAnsi="Times New Roman" w:cs="Times New Roman"/>
          <w:sz w:val="28"/>
          <w:szCs w:val="28"/>
        </w:rPr>
        <w:t>История и</w:t>
      </w:r>
      <w:r w:rsidRPr="006A5E20">
        <w:rPr>
          <w:rFonts w:ascii="Times New Roman" w:hAnsi="Times New Roman" w:cs="Times New Roman"/>
          <w:sz w:val="28"/>
          <w:szCs w:val="28"/>
        </w:rPr>
        <w:t xml:space="preserve"> философские проблемы </w:t>
      </w:r>
      <w:r w:rsidR="002D2274">
        <w:rPr>
          <w:rFonts w:ascii="Times New Roman" w:hAnsi="Times New Roman" w:cs="Times New Roman"/>
          <w:sz w:val="28"/>
          <w:szCs w:val="28"/>
        </w:rPr>
        <w:t>естество</w:t>
      </w:r>
      <w:r w:rsidRPr="006A5E20">
        <w:rPr>
          <w:rFonts w:ascii="Times New Roman" w:hAnsi="Times New Roman" w:cs="Times New Roman"/>
          <w:sz w:val="28"/>
          <w:szCs w:val="28"/>
        </w:rPr>
        <w:t>знания»</w:t>
      </w:r>
      <w:r w:rsidR="002D2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24" w:rsidRPr="006A5E20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Порядок организации приема кандидатских экзаменов определяется соответствующими нормативными документами Минобразования России.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6A5E20">
      <w:pPr>
        <w:pStyle w:val="Style4"/>
        <w:widowControl/>
        <w:jc w:val="both"/>
        <w:rPr>
          <w:rStyle w:val="FontStyle18"/>
          <w:b w:val="0"/>
          <w:sz w:val="28"/>
          <w:szCs w:val="28"/>
        </w:rPr>
      </w:pPr>
      <w:r w:rsidRPr="006A5E20">
        <w:rPr>
          <w:b/>
          <w:caps/>
          <w:sz w:val="28"/>
          <w:szCs w:val="28"/>
        </w:rPr>
        <w:t xml:space="preserve">Раздел </w:t>
      </w:r>
      <w:r w:rsidRPr="006A5E20">
        <w:rPr>
          <w:b/>
          <w:caps/>
          <w:sz w:val="28"/>
          <w:szCs w:val="28"/>
          <w:lang w:val="en-US"/>
        </w:rPr>
        <w:t>I</w:t>
      </w:r>
      <w:r w:rsidRPr="006A5E20">
        <w:rPr>
          <w:b/>
          <w:caps/>
          <w:sz w:val="28"/>
          <w:szCs w:val="28"/>
        </w:rPr>
        <w:t>. Общие проблемы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 Предмет и основные концепции современной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Эволюция подходов к анализу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Логико-эпистемологический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постпозитивистской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философии науки. Концепции К. Поппера, 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Т. Куна, П.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Фейерабенда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Полани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Социологический и культурологический подходы к исследованию развития науки.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экстернализма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понимании механизмов научной деятельности.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Предметная область науки, философии и философии науки</w:t>
      </w:r>
      <w:r w:rsidRPr="006A5E20">
        <w:rPr>
          <w:rFonts w:ascii="Times New Roman" w:hAnsi="Times New Roman" w:cs="Times New Roman"/>
          <w:sz w:val="28"/>
          <w:szCs w:val="28"/>
        </w:rPr>
        <w:tab/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Особенности познавательной деятельности человека.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Основные формы познания (обыденно-практическое, игровое, мифологическое, религиозное, художественно-образное, философское, научное и т.д.).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Многообразие видов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Философия как форма познания мира и как мировоззрение.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Наука как форма мышления, как познавательная деятельность и как знание. Проблема классификации наук, специфика естественнонаучного и социально-гуманитарного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Различие предмета науки и предмета философии, особенности их познавательных средств и результатов. Философские основания науки.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философия науки как изучение специфики и динамики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 Наука в культуре современной цивилизации.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Традиционалистский и техногенный типы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их базисные ценности. Ценность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как форма общественного сознания и отрасль духовного производства. Наука как непосредственная производительная сила. Наука и культура. Наука и искусство. Роль науки и философии в современной культуре, образовании и в становлении мировоззрения личности.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Исторические типы мировоззрения. Житейский, обыденный уровень миропонимания. Современная идеология, мифология,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знание. Наука и обыденное познание.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Понятие кризиса техногенной цивилизации. Поиски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развития. Роль науки и философии в решении глобальных проблем современности. Социально-этические проблемы современной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Возникновение науки и основные стадии ее исторической эволюции.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Рецептурный характер знаний на Древнем Востоке. Культура античного полиса и становление первых форм теоретической науки (математики, логики, космологии, астрономии, физики).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— творец с маленькой буквы; манипуляция с природными объектами — алхимия, астрология, магия. Западная и восточная средневековая наука. Особенности трактовки соотношения разума и веры в средневековье. Особенности средневековой философско-теологической традиции, развитие логических норм научного мышления. Схоластическая организация научного знания в средневековых университетах, созерцательная позиция ученого-теолога. Алхимия, астрономия, магия ― практические манипуляции с природными объектами. Западная и восточная средневековая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Зарождение и развитие классической науки. Формирование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 в Новоевропейской культуре. Механистическая картина мира, ее научные основания и мировоззренческая роль.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науки как профессиональной деятельности и социального института, технологические применения науки.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опытной науки в новоевропейской культуре. Формиро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знания: оксфордская школа, Р. Бэкон, У. Оккам. Предпосылки возникновения эксперимен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тального метода и его соединения с математическим описанием приро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ды: Г. Галилей, Ф. Бэкон, Р. Декарт. Мировоззренческая роль науки в новоевропейской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возникно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вения экспериментального метода и его соединения с математическим описанием природы.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науки как профессиональной деятельности. Возник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новение дисциплинарно организованной науки. Технологические при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менения науки. Формирование технических наук.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Социально-политические учения эпохи Просвещения, рождение идеи социально-исторического прогресса. Становление классической экономической теории, позитивистской социологии, диалектико-материалистической исторической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социальных и гуманитарных наук. Мировоззренческие основания социально-исторического исследования.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Неклассическая наука.</w:t>
      </w:r>
      <w:r w:rsidRPr="006A5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E20">
        <w:rPr>
          <w:rFonts w:ascii="Times New Roman" w:hAnsi="Times New Roman" w:cs="Times New Roman"/>
          <w:sz w:val="28"/>
          <w:szCs w:val="28"/>
        </w:rPr>
        <w:t>Научные открытия конца XIX - первой половины XX века в химии, биологии, геометрии, физике микромира; появление квантовой и релятивистской теории, молекулярной химии, генетики, вирусологии и т.д. Кризис объективизма и рационализма классической науки. Изменение статуса субъекта познания в неклассической научной картине мира. Новое понимание предмета научного знания. Признание зависимости определенности свой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едмета от динамичности и комплексности его функционирования в познавательной ситуации. Формирование в науке представлений о вероятностном характере развития естественных процессов и роли случайности.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Появление неклассических теорий исторического процесса. Формирование новой исследовательской парадигмы, основанной на представлении об особом статусе социально-гуманитарных наук (СГН), предмете и методе СГН, отличном от естественных наук.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Познавательная ограниченность классической теории истины. Формирование неклассических концепций истины (конвенциональной, прагматической, экзистенциальной).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 в 70-х годах ХХ века. Революция в хранении и получении знания, развитие математического моделирования, комплексные использования знаний из различных наук и дисциплин с учетом места и роли человека. Выход на первый план междисциплинарных и проблемно ориентированных форм исследовательской деятельности. Идея взаимодействия принципов и картин реальности, формирующихся в различных науках. Принцип включения человеческой деятельности в науку и преодоления разрыва между ее субъектом и объектом.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Роль нелинейной динамики и синергетики в развитии современных представлений об исторически развивающихся системах. Новое содержание категорий случайности и причинности. Укоренение парадигмы целостности и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формирование глобального взгляда на мир. Глобальный эволюционизм и современная научная картина мира.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Сближение идеалов естественнонаучного и социально-гуманитарного познания. Кризис идеала ценностно-нейтрального научного исследования. Тенденция к рассмотрению научного познания в контексте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бытия. Анализ перспектив научно-технического прогресса и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последствий. Включение социальных ценностей в процесс выбора стратегий исследовательской деятельности.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Новые этические проблемы науки в конце XX ― начале XXI столетия. Экологическая этика и ее философские основания.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20">
        <w:rPr>
          <w:rFonts w:ascii="Times New Roman" w:hAnsi="Times New Roman" w:cs="Times New Roman"/>
          <w:b/>
          <w:bCs/>
          <w:sz w:val="28"/>
          <w:szCs w:val="28"/>
        </w:rPr>
        <w:t>4. Структура научного знания.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Научное знание как сложная развивающаяся система. Многообразие типов научного знания. Эмпирический и теоретический уровни, крите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 их различения. Особенности эмпирического и теоретического язы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ка науки.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эмпирического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Эксперимент и наблюдение. Слу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чайные и систематические наблюдения. Применение естественных объ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ектов в функции приборов в систематическом наблюдении. Данные 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ретической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факта.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теоретического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Первичные теоретические моде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ли и законы. Развитая теория. Теоретические модели как элемент внут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ренней организации теории. Ограниченность гипотетико-дедуктивной концепции теоретических знаний. Роль конструктивных методов в 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дуктивном развертывании теории. Развертывание теории как процесс решения задач.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образцы решения задач в составе 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рии. Проблемы генезиса образцов. Математизация теоретического зна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ния. Виды интерпретации математического аппарата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Основания науки. </w:t>
      </w:r>
      <w:r w:rsidRPr="006A5E20">
        <w:rPr>
          <w:rFonts w:ascii="Times New Roman" w:hAnsi="Times New Roman" w:cs="Times New Roman"/>
          <w:sz w:val="28"/>
          <w:szCs w:val="28"/>
        </w:rPr>
        <w:t>Структура оснований. Идеалы и нормы исследова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ния и их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размерность. Система идеалов и норм как схема метода деятельности.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Научная картина мира. Исторические формы научной картины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ми¬ра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5.Динамика науки как процесс порождения нового знания.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фактов на основания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Проблема включения новых теоретических представлений в культуру.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Основные модели истории науки: модель кумулятивно-поступательного процесса; модель развития через научные революции; история науки как совокупность индивидуальных ситуаций (кейс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стадис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</w:t>
      </w:r>
      <w:r w:rsidRPr="006A5E20">
        <w:rPr>
          <w:rFonts w:ascii="Times New Roman" w:hAnsi="Times New Roman" w:cs="Times New Roman"/>
          <w:b/>
          <w:sz w:val="28"/>
          <w:szCs w:val="28"/>
        </w:rPr>
        <w:tab/>
        <w:t>Научные традиции и научные революции.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Философия как генерация категориальных структур, необходимых для освоения новых типов системных объектов.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Научная рациональность как философская проблема. Рациональное и иррациональное. Типы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Многообразие форм рациональности. Научные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Рациональность в структуре социально-гуманитарного знания. Коммуникативная рациональность в естественных науках и СГН.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7. Особенности современного этапа развития науки. Перспективы научно-технического прогресса.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Главные характеристики современной,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социально-гуманитарного познания. Осмысление связей социальных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внутринаучных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идеологизированной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Экологическая этика и ее философские основания. Философия русского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космизма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учение В.И. Вернадского о биосфере,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Калликот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 Леопольд, Р.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Аттфильд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Наука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Поиск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8. Наука как социальный институт.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Соответствие науки характеристикам и принципам социального института. Историческое развитие институциональных форм научной деятельности. Научные сообщества и научные школы. Формирование междисциплинарных сообще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уктуре современной науки. Научные учреждения. Система подготовки научных кадров. Информационная революция и компьютеризация современной науки. Изменения в способах хранения и передачи научных знаний. Информационные технологии.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и экономика. Наука и власть. Государственное регулирование науки. Политико-правовые аспекты научной деятельности. Этика науки и нравственная ответственность ученого.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Психологические аспекты деятельности ученого. Личность ученого и стимулы научного творчества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XVII в.; научные сообщества эпохи дисциплинарно организованной науки; формирование междисциплинарных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ЛИТЕРАТУРА: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i/>
          <w:sz w:val="28"/>
          <w:szCs w:val="28"/>
        </w:rPr>
      </w:pPr>
      <w:r w:rsidRPr="006A5E20">
        <w:rPr>
          <w:rStyle w:val="FontStyle18"/>
          <w:b w:val="0"/>
          <w:i/>
          <w:sz w:val="28"/>
          <w:szCs w:val="28"/>
        </w:rPr>
        <w:t>основная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1. Войтов А.Г.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аспирантов. – М.: «Дашков и К», 2006. – 691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2. Ивин А.А. Современная философия науки. – М.: Высшая школа, 2005. – 592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3.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аспирантов/ Б.К. </w:t>
      </w:r>
      <w:proofErr w:type="spellStart"/>
      <w:r w:rsidRPr="006A5E20">
        <w:rPr>
          <w:rStyle w:val="FontStyle18"/>
          <w:b w:val="0"/>
          <w:sz w:val="28"/>
          <w:szCs w:val="28"/>
        </w:rPr>
        <w:t>Джегутанов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,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В.И. Стрельченко. – М. – СПб.: Питер,2006. – 368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4. История и философия науки: хрестоматия/ Л.В. Голикова и др.; МГТУ, каф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ф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илософии. – Магнитогорск, 2009. – 238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5. </w:t>
      </w:r>
      <w:proofErr w:type="spellStart"/>
      <w:r w:rsidRPr="006A5E20">
        <w:rPr>
          <w:rStyle w:val="FontStyle18"/>
          <w:b w:val="0"/>
          <w:sz w:val="28"/>
          <w:szCs w:val="28"/>
        </w:rPr>
        <w:t>Котенко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В.П. История и философия классической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Академический Проспект, 2006. – 474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7.  Никитин Л.А.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ЭНИТИ, 2008. – 335 с.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8. Никитин Л.А. История и философия науки [Электронный ресурс]: учебное пособие. – М.: ЮНИТИ, 2011.  </w:t>
      </w:r>
    </w:p>
    <w:p w:rsidR="00DB5E7D" w:rsidRPr="006A5E20" w:rsidRDefault="00DB5E7D" w:rsidP="00DB5E7D">
      <w:pPr>
        <w:pStyle w:val="Style10"/>
        <w:jc w:val="both"/>
        <w:rPr>
          <w:bCs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9. </w:t>
      </w:r>
      <w:proofErr w:type="spellStart"/>
      <w:r w:rsidRPr="006A5E20">
        <w:rPr>
          <w:rStyle w:val="FontStyle18"/>
          <w:b w:val="0"/>
          <w:sz w:val="28"/>
          <w:szCs w:val="28"/>
        </w:rPr>
        <w:t>Рузавин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Г.И.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>особие. – М.: ЮНИТИ, 2008, - 400 с.</w:t>
      </w:r>
    </w:p>
    <w:p w:rsidR="00C56C87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E7D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E20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C56C87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496C" w:rsidRPr="006A5E20">
        <w:rPr>
          <w:rFonts w:ascii="Times New Roman" w:eastAsia="Times New Roman" w:hAnsi="Times New Roman" w:cs="Times New Roman"/>
          <w:sz w:val="28"/>
          <w:szCs w:val="28"/>
        </w:rPr>
        <w:t>Вебер М. Избранные произведения. М, 1990.</w:t>
      </w:r>
    </w:p>
    <w:p w:rsidR="00DB5E7D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П.П. Эволюция понятия науки (XVII–XVIII вв.). М.,1987.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3.</w:t>
      </w:r>
      <w:r w:rsidR="00F0496C" w:rsidRPr="006A5E20">
        <w:rPr>
          <w:rFonts w:ascii="Times New Roman" w:hAnsi="Times New Roman"/>
          <w:sz w:val="28"/>
          <w:szCs w:val="28"/>
        </w:rPr>
        <w:t>Койре А. Очерки истории философской мысли. О влиянии философских концепций на развитие научных теорий. М., 1985.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4.</w:t>
      </w:r>
      <w:r w:rsidR="00F0496C" w:rsidRPr="006A5E20">
        <w:rPr>
          <w:rFonts w:ascii="Times New Roman" w:hAnsi="Times New Roman"/>
          <w:sz w:val="28"/>
          <w:szCs w:val="28"/>
        </w:rPr>
        <w:t xml:space="preserve">Кун Т. Структура научных революций. М., 2001. 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5.</w:t>
      </w:r>
      <w:r w:rsidR="00F0496C" w:rsidRPr="006A5E20">
        <w:rPr>
          <w:rFonts w:ascii="Times New Roman" w:hAnsi="Times New Roman"/>
          <w:sz w:val="28"/>
          <w:szCs w:val="28"/>
        </w:rPr>
        <w:t>екторский В.А. Эпистемология классическая и неклассическая. М., 2000.</w:t>
      </w:r>
    </w:p>
    <w:p w:rsidR="00DB5E7D" w:rsidRPr="006A5E20" w:rsidRDefault="00C56C87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К</w:t>
      </w:r>
      <w:r w:rsidR="00F0496C" w:rsidRPr="006A5E20">
        <w:rPr>
          <w:rFonts w:ascii="Times New Roman" w:hAnsi="Times New Roman"/>
          <w:sz w:val="28"/>
          <w:szCs w:val="28"/>
        </w:rPr>
        <w:t xml:space="preserve">осарева Л.Н. </w:t>
      </w:r>
      <w:proofErr w:type="spellStart"/>
      <w:r w:rsidR="00F0496C" w:rsidRPr="006A5E20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="00F0496C" w:rsidRPr="006A5E20">
        <w:rPr>
          <w:rFonts w:ascii="Times New Roman" w:hAnsi="Times New Roman"/>
          <w:sz w:val="28"/>
          <w:szCs w:val="28"/>
        </w:rPr>
        <w:t xml:space="preserve"> генезис науки: философский аспект проблемы. М.,1989</w:t>
      </w:r>
      <w:r w:rsidR="00DB5E7D" w:rsidRPr="006A5E20">
        <w:rPr>
          <w:rFonts w:ascii="Times New Roman" w:hAnsi="Times New Roman"/>
          <w:sz w:val="28"/>
          <w:szCs w:val="28"/>
        </w:rPr>
        <w:t>.</w:t>
      </w:r>
    </w:p>
    <w:p w:rsidR="00C56C87" w:rsidRPr="006A5E20" w:rsidRDefault="00F0496C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Р-на-Д. , 2004</w:t>
      </w:r>
      <w:r w:rsidR="00DB5E7D" w:rsidRPr="006A5E20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DB5E7D"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="00DB5E7D"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-  Р-на-Д. , 2004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Никифоров А.Л. Философия науки: история и методология. - 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Пригожин И., </w:t>
      </w:r>
      <w:proofErr w:type="spellStart"/>
      <w:r w:rsidRPr="006A5E20">
        <w:rPr>
          <w:rFonts w:ascii="Times New Roman" w:hAnsi="Times New Roman"/>
          <w:sz w:val="28"/>
          <w:szCs w:val="28"/>
        </w:rPr>
        <w:t>Стенгерс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И. Порядок из хаоса. -  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Степин  B.C. Философия науки. Общие проблемы. -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Степин В.С.,  Горохов В.Г., Розова М.А. Философия науки и техники.- М., 1991.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Философия и методология науки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A5E20">
        <w:rPr>
          <w:rFonts w:ascii="Times New Roman" w:hAnsi="Times New Roman"/>
          <w:sz w:val="28"/>
          <w:szCs w:val="28"/>
        </w:rPr>
        <w:t>В.П.Купцова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.- М., 1996. 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lastRenderedPageBreak/>
        <w:t xml:space="preserve"> Философия науки. Учебник для вузов. / Под</w:t>
      </w:r>
      <w:proofErr w:type="gramStart"/>
      <w:r w:rsidRPr="006A5E20">
        <w:rPr>
          <w:rFonts w:ascii="Times New Roman" w:hAnsi="Times New Roman"/>
          <w:sz w:val="28"/>
          <w:szCs w:val="28"/>
        </w:rPr>
        <w:t>.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/>
          <w:sz w:val="28"/>
          <w:szCs w:val="28"/>
        </w:rPr>
        <w:t>р</w:t>
      </w:r>
      <w:proofErr w:type="gramEnd"/>
      <w:r w:rsidRPr="006A5E20">
        <w:rPr>
          <w:rFonts w:ascii="Times New Roman" w:hAnsi="Times New Roman"/>
          <w:sz w:val="28"/>
          <w:szCs w:val="28"/>
        </w:rPr>
        <w:t>ед. Лебедева С.А. -М.,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Поппер К. Логика и рост научного знания. - М, 1983.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Фейерабенд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 Избранные труды по методологии науки. -  М., 1986.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П.П. Эволюция понятия науки (XVII–XVIII вв.). - М.,1987.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A5E20">
        <w:rPr>
          <w:rFonts w:ascii="Times New Roman" w:hAnsi="Times New Roman"/>
          <w:sz w:val="28"/>
          <w:szCs w:val="28"/>
        </w:rPr>
        <w:t>Келле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В.Ж. Наука как компонент социальной системы. - М., 1988.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Мамчур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Е.А. Проблемы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детерминации научного знания. - М., 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Миронов В.В.Современные философские </w:t>
      </w:r>
      <w:proofErr w:type="spellStart"/>
      <w:r w:rsidRPr="006A5E20">
        <w:rPr>
          <w:rFonts w:ascii="Times New Roman" w:hAnsi="Times New Roman"/>
          <w:sz w:val="28"/>
          <w:szCs w:val="28"/>
        </w:rPr>
        <w:t>проблемы</w:t>
      </w:r>
      <w:proofErr w:type="gramStart"/>
      <w:r w:rsidR="00C56C87" w:rsidRPr="006A5E20">
        <w:rPr>
          <w:rFonts w:ascii="Times New Roman" w:hAnsi="Times New Roman"/>
          <w:sz w:val="28"/>
          <w:szCs w:val="28"/>
        </w:rPr>
        <w:t>.</w:t>
      </w:r>
      <w:r w:rsidRPr="006A5E20">
        <w:rPr>
          <w:rFonts w:ascii="Times New Roman" w:hAnsi="Times New Roman"/>
          <w:sz w:val="28"/>
          <w:szCs w:val="28"/>
        </w:rPr>
        <w:t>Е</w:t>
      </w:r>
      <w:proofErr w:type="gramEnd"/>
      <w:r w:rsidRPr="006A5E20">
        <w:rPr>
          <w:rFonts w:ascii="Times New Roman" w:hAnsi="Times New Roman"/>
          <w:sz w:val="28"/>
          <w:szCs w:val="28"/>
        </w:rPr>
        <w:t>стественных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, технических и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социгуманитарных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наук. М.,200</w:t>
      </w:r>
      <w:r w:rsidR="00C56C87" w:rsidRPr="006A5E20">
        <w:rPr>
          <w:rFonts w:ascii="Times New Roman" w:hAnsi="Times New Roman"/>
          <w:sz w:val="28"/>
          <w:szCs w:val="28"/>
        </w:rPr>
        <w:t>6.</w:t>
      </w:r>
    </w:p>
    <w:p w:rsidR="00DB5E7D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8"/>
          <w:b w:val="0"/>
          <w:bCs w:val="0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Современная философия науки: Хрестоматия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A5E20">
        <w:rPr>
          <w:rFonts w:ascii="Times New Roman" w:hAnsi="Times New Roman"/>
          <w:sz w:val="28"/>
          <w:szCs w:val="28"/>
        </w:rPr>
        <w:t>С</w:t>
      </w:r>
      <w:proofErr w:type="gramEnd"/>
      <w:r w:rsidRPr="006A5E20">
        <w:rPr>
          <w:rFonts w:ascii="Times New Roman" w:hAnsi="Times New Roman"/>
          <w:sz w:val="28"/>
          <w:szCs w:val="28"/>
        </w:rPr>
        <w:t>ост.А.А.Печенкин</w:t>
      </w:r>
      <w:proofErr w:type="spellEnd"/>
      <w:r w:rsidRPr="006A5E20">
        <w:rPr>
          <w:rFonts w:ascii="Times New Roman" w:hAnsi="Times New Roman"/>
          <w:sz w:val="28"/>
          <w:szCs w:val="28"/>
        </w:rPr>
        <w:t>. -  М., 1996.</w:t>
      </w: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Pr="002D2274" w:rsidRDefault="006A5E20" w:rsidP="002D227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6A5E20">
        <w:rPr>
          <w:rFonts w:ascii="Times New Roman" w:hAnsi="Times New Roman"/>
          <w:b/>
          <w:caps/>
          <w:sz w:val="24"/>
          <w:szCs w:val="24"/>
        </w:rPr>
        <w:t xml:space="preserve">Раздел II. </w:t>
      </w:r>
      <w:r w:rsidRPr="002D2274">
        <w:rPr>
          <w:rFonts w:ascii="Times New Roman" w:hAnsi="Times New Roman"/>
          <w:b/>
          <w:sz w:val="28"/>
          <w:szCs w:val="28"/>
        </w:rPr>
        <w:t>ИСТОРИЯ И ФИЛОСОФСКИЕ ПРОБЛЕМЫ ЕСТЕСТВОЗНАНИЯ.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 Естествознание как совокупность наук о природе.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Место естествознания в системе материальной и духовной культуры, в системе образования. Естествознание, научная и философская картины мира. Естествознание как подсистема научного знания. Основные составляющие современного естествознания. Проблемы классификации наук. Интегративный характер современного 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 Исторические этапы развития естествознания.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Доклассический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период (по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A5E20">
        <w:rPr>
          <w:rFonts w:ascii="Times New Roman" w:hAnsi="Times New Roman" w:cs="Times New Roman"/>
          <w:sz w:val="28"/>
          <w:szCs w:val="28"/>
        </w:rPr>
        <w:t xml:space="preserve"> столетие):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античная натурфилософия (космология, астрономия, математика, логика, медицина, физика, строительство); естествознание в период европейского и арабского средневековья, раннего и позднего Возрождения.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Классический период развития науки и естествознания (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A5E20">
        <w:rPr>
          <w:rFonts w:ascii="Times New Roman" w:hAnsi="Times New Roman" w:cs="Times New Roman"/>
          <w:sz w:val="28"/>
          <w:szCs w:val="28"/>
        </w:rPr>
        <w:t xml:space="preserve"> ―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A5E20">
        <w:rPr>
          <w:rFonts w:ascii="Times New Roman" w:hAnsi="Times New Roman" w:cs="Times New Roman"/>
          <w:sz w:val="28"/>
          <w:szCs w:val="28"/>
        </w:rPr>
        <w:t xml:space="preserve"> вв.). Научные революции и смены парадигм в научном осмыслении мира.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Неклассический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периоды развития естествознания (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A5E20">
        <w:rPr>
          <w:rFonts w:ascii="Times New Roman" w:hAnsi="Times New Roman" w:cs="Times New Roman"/>
          <w:sz w:val="28"/>
          <w:szCs w:val="28"/>
        </w:rPr>
        <w:t xml:space="preserve"> ―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A5E20">
        <w:rPr>
          <w:rFonts w:ascii="Times New Roman" w:hAnsi="Times New Roman" w:cs="Times New Roman"/>
          <w:sz w:val="28"/>
          <w:szCs w:val="28"/>
        </w:rPr>
        <w:t xml:space="preserve"> вв.): новые открытия в различных областях естествознания, появление новых направлений знания, новых наук и методов исследования. Общая панорама современных научно-технических достижений и их социальная оценка.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Философские проблемы химии.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Специфика философии химии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Историческое осмысление науки как существенный компонент философских вопросов химии. Тесное взаимодействие химии с физикой, биологией, геологией и экологией. «Мостиковые» концептуальные п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; строения химии, соединяющие эти науки. Непосредственная связь химии с технологией и промышленностью.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Концептуальные системы химии и их эволюция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>Концептуальные системы химии как относительно самостоятельные системы химических понятий и как ступени исторического развития химии.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Эволюция концептуальных систем. Учение об элементах как исторически первый тип концептуальных систем, явившийся теоретической основой объяснения свойств и отличительных признаков веществ. Античный этап учения об элементах. Р. Бойль и научное понятие элемента, Ранние формы учения об элементах — теория флогистона,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ятрохимия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пневмохимия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кислородная теория Лавуазье. Периодическая система Менделеева как завершающий этап развития учения об элементах.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Структурная химия как теоретическое объяснение динамической характеристики вещества — его реакционной способности. Возникновение структурных теорий в процессе развития органической химии (изучение изомеров и полимеров в работах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Кольбе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Кеккуле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Купера, Бутлерова). Атомно-молекулярное учение как теоретическая основа структурных теорий.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Кинетические теории как теории химического процесса, поставившие на повестку дня исследование организации химических систем (их механизм, кинетические факторы, «кибернетику»). Химическая кинетика и проблема поведения химических систем. Концепция самоорганизации и синергетика как основа объяснения поведения химических систем.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Тенденция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физикализации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Три этапа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физикализации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: 1) проникновение физических идей в химию, 2) построение физических и физико-химических теорий; 3) редукция фундаментальных разделов химии к физике. Редукция теории химической связи к квантовой механике. Редукция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редукционизм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химии.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Редукционизм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единство знания. Гносеологический, прагматический и онтологический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редукционизм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Приближенные методы в химии. Проблема смысла и значения приближенных методов как одна из центральных для философии химии.</w:t>
      </w:r>
    </w:p>
    <w:p w:rsidR="006A5E20" w:rsidRPr="006A5E20" w:rsidRDefault="006A5E20" w:rsidP="006A5E20">
      <w:pPr>
        <w:pStyle w:val="Style6"/>
        <w:widowControl/>
        <w:jc w:val="both"/>
        <w:rPr>
          <w:rStyle w:val="FontStyle15"/>
          <w:sz w:val="28"/>
          <w:szCs w:val="28"/>
        </w:rPr>
      </w:pPr>
    </w:p>
    <w:p w:rsidR="006A5E20" w:rsidRPr="006A5E20" w:rsidRDefault="006A5E20" w:rsidP="006A5E20">
      <w:pPr>
        <w:pStyle w:val="Style6"/>
        <w:widowControl/>
        <w:jc w:val="both"/>
        <w:rPr>
          <w:b/>
          <w:bCs/>
          <w:sz w:val="28"/>
          <w:szCs w:val="28"/>
        </w:rPr>
      </w:pPr>
      <w:r w:rsidRPr="006A5E20">
        <w:rPr>
          <w:rStyle w:val="FontStyle15"/>
          <w:sz w:val="28"/>
          <w:szCs w:val="28"/>
        </w:rPr>
        <w:t xml:space="preserve">4.  </w:t>
      </w:r>
      <w:r w:rsidRPr="006A5E20">
        <w:rPr>
          <w:rStyle w:val="FontStyle14"/>
          <w:sz w:val="28"/>
          <w:szCs w:val="28"/>
        </w:rPr>
        <w:t>Философские проблемы геологии.</w:t>
      </w:r>
    </w:p>
    <w:p w:rsidR="006A5E20" w:rsidRPr="006A5E20" w:rsidRDefault="006A5E20" w:rsidP="006A5E20">
      <w:pPr>
        <w:pStyle w:val="Style5"/>
        <w:widowControl/>
        <w:ind w:firstLine="709"/>
        <w:jc w:val="both"/>
        <w:rPr>
          <w:bCs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>Место геологии в генетической классификации наук</w:t>
      </w:r>
    </w:p>
    <w:p w:rsidR="006A5E20" w:rsidRPr="006A5E20" w:rsidRDefault="006A5E20" w:rsidP="006A5E20">
      <w:pPr>
        <w:pStyle w:val="Style4"/>
        <w:widowControl/>
        <w:ind w:firstLine="709"/>
        <w:jc w:val="both"/>
        <w:rPr>
          <w:bCs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>Геологическая картина мира как отражение геологической реальнос</w:t>
      </w:r>
      <w:r w:rsidRPr="006A5E20">
        <w:rPr>
          <w:rStyle w:val="FontStyle15"/>
          <w:b w:val="0"/>
          <w:sz w:val="28"/>
          <w:szCs w:val="28"/>
        </w:rPr>
        <w:softHyphen/>
        <w:t>ти. Особенности исторического формирования картины геологической реальности. Становление представлений о системном характере объекта геологии. Место геологии в нелинейной генетической классификации наук. Ее соотношение с пограничными науками: физикой и химией, с од</w:t>
      </w:r>
      <w:r w:rsidRPr="006A5E20">
        <w:rPr>
          <w:rStyle w:val="FontStyle15"/>
          <w:b w:val="0"/>
          <w:sz w:val="28"/>
          <w:szCs w:val="28"/>
        </w:rPr>
        <w:softHyphen/>
        <w:t>ной стороны, и биологией, географией и социальными науками — с дру</w:t>
      </w:r>
      <w:r w:rsidRPr="006A5E20">
        <w:rPr>
          <w:rStyle w:val="FontStyle15"/>
          <w:b w:val="0"/>
          <w:sz w:val="28"/>
          <w:szCs w:val="28"/>
        </w:rPr>
        <w:softHyphen/>
        <w:t>гой. Место геофизики и геохимии в составе геологических дисциплин. Определение места геологии в генетической классификации наук — ме</w:t>
      </w:r>
      <w:r w:rsidRPr="006A5E20">
        <w:rPr>
          <w:rStyle w:val="FontStyle15"/>
          <w:b w:val="0"/>
          <w:sz w:val="28"/>
          <w:szCs w:val="28"/>
        </w:rPr>
        <w:softHyphen/>
        <w:t>тодологическая основа обоснования самой геологии как науки, раскры</w:t>
      </w:r>
      <w:r w:rsidRPr="006A5E20">
        <w:rPr>
          <w:rStyle w:val="FontStyle15"/>
          <w:b w:val="0"/>
          <w:sz w:val="28"/>
          <w:szCs w:val="28"/>
        </w:rPr>
        <w:softHyphen/>
        <w:t>тие закономерностей ее внутреннего деления, изучение соотношения за</w:t>
      </w:r>
      <w:r w:rsidRPr="006A5E20">
        <w:rPr>
          <w:rStyle w:val="FontStyle15"/>
          <w:b w:val="0"/>
          <w:sz w:val="28"/>
          <w:szCs w:val="28"/>
        </w:rPr>
        <w:softHyphen/>
        <w:t>конов и методов геологии с законами и методами пограничных наук.</w:t>
      </w:r>
    </w:p>
    <w:p w:rsidR="006A5E20" w:rsidRPr="006A5E20" w:rsidRDefault="006A5E20" w:rsidP="006A5E20">
      <w:pPr>
        <w:pStyle w:val="Style3"/>
        <w:widowControl/>
        <w:ind w:firstLine="709"/>
        <w:jc w:val="both"/>
        <w:rPr>
          <w:bCs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>Проблема пространства и времени в геологии</w:t>
      </w:r>
    </w:p>
    <w:p w:rsidR="006A5E20" w:rsidRPr="006A5E20" w:rsidRDefault="006A5E20" w:rsidP="006A5E20">
      <w:pPr>
        <w:pStyle w:val="Style4"/>
        <w:widowControl/>
        <w:ind w:firstLine="709"/>
        <w:jc w:val="both"/>
        <w:rPr>
          <w:rStyle w:val="FontStyle15"/>
          <w:b w:val="0"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>Значение обыденного понимания пространства и времени в геоло</w:t>
      </w:r>
      <w:r w:rsidRPr="006A5E20">
        <w:rPr>
          <w:rStyle w:val="FontStyle15"/>
          <w:b w:val="0"/>
          <w:sz w:val="28"/>
          <w:szCs w:val="28"/>
        </w:rPr>
        <w:softHyphen/>
        <w:t xml:space="preserve">гии как взаимного расположения геологических объектов и процессов и их </w:t>
      </w:r>
      <w:r w:rsidRPr="006A5E20">
        <w:rPr>
          <w:rStyle w:val="FontStyle15"/>
          <w:b w:val="0"/>
          <w:sz w:val="28"/>
          <w:szCs w:val="28"/>
        </w:rPr>
        <w:lastRenderedPageBreak/>
        <w:t>последовательного изменения относительно шкалы нигде не су</w:t>
      </w:r>
      <w:r w:rsidRPr="006A5E20">
        <w:rPr>
          <w:rStyle w:val="FontStyle15"/>
          <w:b w:val="0"/>
          <w:sz w:val="28"/>
          <w:szCs w:val="28"/>
        </w:rPr>
        <w:softHyphen/>
        <w:t xml:space="preserve">ществующего, равномерно текущего времени. Возможные ошибки в определении возраста горных пород по флоре и фауне. Сущность и свойства геологического пространства и времени. Наличие разновозрастных участков земной коры как признак существования отдельные геологических систем со </w:t>
      </w:r>
      <w:proofErr w:type="gramStart"/>
      <w:r w:rsidRPr="006A5E20">
        <w:rPr>
          <w:rStyle w:val="FontStyle15"/>
          <w:b w:val="0"/>
          <w:sz w:val="28"/>
          <w:szCs w:val="28"/>
        </w:rPr>
        <w:t>специфическим</w:t>
      </w:r>
      <w:proofErr w:type="gramEnd"/>
      <w:r w:rsidRPr="006A5E20">
        <w:rPr>
          <w:rStyle w:val="FontStyle15"/>
          <w:b w:val="0"/>
          <w:sz w:val="28"/>
          <w:szCs w:val="28"/>
        </w:rPr>
        <w:t xml:space="preserve"> геологическим круговороте! вещества и специфических форм бытия — геологического </w:t>
      </w:r>
      <w:proofErr w:type="spellStart"/>
      <w:r w:rsidRPr="006A5E20">
        <w:rPr>
          <w:rStyle w:val="FontStyle15"/>
          <w:b w:val="0"/>
          <w:sz w:val="28"/>
          <w:szCs w:val="28"/>
        </w:rPr>
        <w:t>пространс</w:t>
      </w:r>
      <w:proofErr w:type="spellEnd"/>
      <w:r w:rsidRPr="006A5E20">
        <w:rPr>
          <w:rStyle w:val="FontStyle15"/>
          <w:b w:val="0"/>
          <w:sz w:val="28"/>
          <w:szCs w:val="28"/>
        </w:rPr>
        <w:t xml:space="preserve">! </w:t>
      </w:r>
      <w:proofErr w:type="spellStart"/>
      <w:r w:rsidRPr="006A5E20">
        <w:rPr>
          <w:rStyle w:val="FontStyle15"/>
          <w:b w:val="0"/>
          <w:sz w:val="28"/>
          <w:szCs w:val="28"/>
        </w:rPr>
        <w:t>ва</w:t>
      </w:r>
      <w:proofErr w:type="spellEnd"/>
      <w:r w:rsidRPr="006A5E20">
        <w:rPr>
          <w:rStyle w:val="FontStyle15"/>
          <w:b w:val="0"/>
          <w:sz w:val="28"/>
          <w:szCs w:val="28"/>
        </w:rPr>
        <w:t xml:space="preserve"> и времени.</w:t>
      </w:r>
    </w:p>
    <w:p w:rsidR="006A5E20" w:rsidRPr="006A5E20" w:rsidRDefault="006A5E20" w:rsidP="006A5E20">
      <w:pPr>
        <w:pStyle w:val="Style4"/>
        <w:ind w:firstLine="709"/>
        <w:jc w:val="both"/>
        <w:rPr>
          <w:rStyle w:val="FontStyle15"/>
          <w:b w:val="0"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>Геохимическое учение В.И. Вернадского о биосфере и ноосфере</w:t>
      </w:r>
    </w:p>
    <w:p w:rsidR="006A5E20" w:rsidRPr="006A5E20" w:rsidRDefault="006A5E20" w:rsidP="006A5E20">
      <w:pPr>
        <w:pStyle w:val="Style4"/>
        <w:ind w:firstLine="709"/>
        <w:jc w:val="both"/>
        <w:rPr>
          <w:rStyle w:val="FontStyle15"/>
          <w:b w:val="0"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 xml:space="preserve">Введение В.И. Вернадским в научную литературу особого геохимического принципа выделения земных оболочек по основной геологической силе, влияющей на химический состав земных оболочек и на миграцию химических элементов. В.И. Вернадский о биосфере Земли как совокупности верхних слоев литосферы, образованных </w:t>
      </w:r>
      <w:proofErr w:type="gramStart"/>
      <w:r w:rsidRPr="006A5E20">
        <w:rPr>
          <w:rStyle w:val="FontStyle15"/>
          <w:b w:val="0"/>
          <w:sz w:val="28"/>
          <w:szCs w:val="28"/>
        </w:rPr>
        <w:t>органическим</w:t>
      </w:r>
      <w:proofErr w:type="gramEnd"/>
      <w:r w:rsidRPr="006A5E20">
        <w:rPr>
          <w:rStyle w:val="FontStyle15"/>
          <w:b w:val="0"/>
          <w:sz w:val="28"/>
          <w:szCs w:val="28"/>
        </w:rPr>
        <w:t xml:space="preserve"> осадками, гидросферы, химический состав которой во многом зависит от деятельности живых организмов, тропосферы, кислород которой вторичного происхождения, и самого «живого вещества». Зарождение внутри биосферы человечества, которое на основе науки и техники переделывает биосферу в ноосферу. Существующие границы биосфера невозможность существования живого при высоких </w:t>
      </w:r>
      <w:proofErr w:type="gramStart"/>
      <w:r w:rsidRPr="006A5E20">
        <w:rPr>
          <w:rStyle w:val="FontStyle15"/>
          <w:b w:val="0"/>
          <w:sz w:val="28"/>
          <w:szCs w:val="28"/>
        </w:rPr>
        <w:t>давлении</w:t>
      </w:r>
      <w:proofErr w:type="gramEnd"/>
      <w:r w:rsidRPr="006A5E20">
        <w:rPr>
          <w:rStyle w:val="FontStyle15"/>
          <w:b w:val="0"/>
          <w:sz w:val="28"/>
          <w:szCs w:val="28"/>
        </w:rPr>
        <w:t xml:space="preserve"> и температуре внутри земной коры и низких давлении и температуре в высоких слоях атмосферы, при жестком космическом излучении. В.И. Вернадский о переходе биосферы в ноосферу. Ноосфера как высший этап раз вития биосферы. Анализ экологических последствий полного перехода биосферы в ноосферу.</w:t>
      </w:r>
    </w:p>
    <w:p w:rsidR="006A5E20" w:rsidRPr="006A5E20" w:rsidRDefault="006A5E20" w:rsidP="006A5E20">
      <w:pPr>
        <w:pStyle w:val="Style4"/>
        <w:ind w:firstLine="709"/>
        <w:jc w:val="both"/>
        <w:rPr>
          <w:rStyle w:val="FontStyle15"/>
          <w:b w:val="0"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>Геология и экология</w:t>
      </w:r>
    </w:p>
    <w:p w:rsidR="006A5E20" w:rsidRPr="006A5E20" w:rsidRDefault="006A5E20" w:rsidP="006A5E20">
      <w:pPr>
        <w:pStyle w:val="Style4"/>
        <w:widowControl/>
        <w:ind w:firstLine="709"/>
        <w:jc w:val="both"/>
        <w:rPr>
          <w:rStyle w:val="FontStyle15"/>
          <w:b w:val="0"/>
          <w:sz w:val="28"/>
          <w:szCs w:val="28"/>
        </w:rPr>
      </w:pPr>
      <w:r w:rsidRPr="006A5E20">
        <w:rPr>
          <w:rStyle w:val="FontStyle15"/>
          <w:b w:val="0"/>
          <w:sz w:val="28"/>
          <w:szCs w:val="28"/>
        </w:rPr>
        <w:t xml:space="preserve">Различное понимание геологической среды и ее роли в жизни общества. Соотношение понятий «геологическая среда» и «географическая среда человеческого общества». Соотношение </w:t>
      </w:r>
      <w:proofErr w:type="spellStart"/>
      <w:r w:rsidRPr="006A5E20">
        <w:rPr>
          <w:rStyle w:val="FontStyle15"/>
          <w:b w:val="0"/>
          <w:sz w:val="28"/>
          <w:szCs w:val="28"/>
        </w:rPr>
        <w:t>социосферы</w:t>
      </w:r>
      <w:proofErr w:type="spellEnd"/>
      <w:r w:rsidRPr="006A5E20">
        <w:rPr>
          <w:rStyle w:val="FontStyle15"/>
          <w:b w:val="0"/>
          <w:sz w:val="28"/>
          <w:szCs w:val="28"/>
        </w:rPr>
        <w:t xml:space="preserve"> и </w:t>
      </w:r>
      <w:proofErr w:type="spellStart"/>
      <w:r w:rsidRPr="006A5E20">
        <w:rPr>
          <w:rStyle w:val="FontStyle15"/>
          <w:b w:val="0"/>
          <w:sz w:val="28"/>
          <w:szCs w:val="28"/>
        </w:rPr>
        <w:t>экосферы</w:t>
      </w:r>
      <w:proofErr w:type="spellEnd"/>
      <w:r w:rsidRPr="006A5E20">
        <w:rPr>
          <w:rStyle w:val="FontStyle15"/>
          <w:b w:val="0"/>
          <w:sz w:val="28"/>
          <w:szCs w:val="28"/>
        </w:rPr>
        <w:t xml:space="preserve"> Объект и предмет геоэкологии. Геоэкология, ее содержание и логическая структура. Определение объекта и предмета экологической геологии. Экологические функции литосферы. Задачи экологической геологии в обосновании управления экологической обстановкой.</w:t>
      </w:r>
    </w:p>
    <w:p w:rsidR="006A5E20" w:rsidRPr="006A5E20" w:rsidRDefault="006A5E20" w:rsidP="006A5E20">
      <w:pPr>
        <w:pStyle w:val="Style4"/>
        <w:widowControl/>
        <w:jc w:val="both"/>
        <w:rPr>
          <w:rStyle w:val="FontStyle15"/>
          <w:b w:val="0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5</w:t>
      </w:r>
      <w:r w:rsidRPr="006A5E20">
        <w:rPr>
          <w:rFonts w:ascii="Times New Roman" w:hAnsi="Times New Roman" w:cs="Times New Roman"/>
          <w:b/>
          <w:sz w:val="28"/>
          <w:szCs w:val="28"/>
        </w:rPr>
        <w:t>. Философские проблемы биологии и экологии.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Предмет философии биологии и его эволюция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Природа биологического познания. Сущность и специфика философско-методологических проблем биологии. Основные этапы трансформации представлений о месте и роли биологии в системе научного познания. Эволюция в понимании предмета биологической науки. Изменения в стратегии исследовательской деятельности в биологии. Роль философской рефлексии в развитии наук о жизни. Философия биологии в исследовании структуры биологического знания, в изучении пр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роды, особенностей и специфики научного познания живых объектов и систем, в анализе средств и методов подобного познания. Философия биологии в оценке познавательной и социальной роли наук о жизни в современном обществе.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Биология в контексте философии и методологии науки XX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 Проблема описательной и объяснительной природы биологического знания в зеркале неокантианского противопоставления идеографических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номотетических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 (1920—1930-е гг.). Биология сквозь призму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редукционистски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ориентированной философии науки логического эмпиризма (1940—1970-е гг.). Биология с точки зрения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антиредукционистских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методологических программ (1970—1990-е гг.). Проблема «автономного» статуса биологии как науки. Проблема «биологической реальности». Множественность «образов биологии» в современной научно-биологической и философской литературе.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Сущность живого и проблема его происхождения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Понятие жизни в современной науке и философии. Многообразие подходов к определению феномена жизни. Соотношение философской и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интерпретации жизни. Основные этапы развития представлений о сущности живого и проблеме происхождения жизни. Философский анализ оснований исследований происхождения и сущности жизни.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Принцип развития в биологии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Основные этапы становления идеи развития в биологии. Структура и основные принципы эволюционной теории. Развитие эволюционных идей: первый, второй и третий эволюционные синтезы. Проблема биологического прогресса. Роль теории биологической эволюции в формировании принципов глобального эволюционизма.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От биологической эволюционной теории к глобальному эволюционизму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Биология и формирование современной эволюционной картины мира. Эволюционная этика как исследование популяционно-генетических механизмов формирования альтруизма в живой природе. Приспособительный характер и генетическая обусловленность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социабельности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От альтруизма к нормам морали, от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социабельности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— к человеческому обществу. Понятия добра и зла в эволюционно-этической перспективе. Эволюционная эпистемология как распространение эволюционных идей на исследование познания. Предпосылки и этапы формирования эволюционной эпистемологии.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Кантовское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априори в свете биологической теории эволюции. Эволюция жизни как процесс «познания». Проблема истины в свете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эволюционно-эпистемологической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перспективы. Эволюционно-генетическое происхождение эстетических эмоций. Высшие эстетические эмоции у человека как следствие эволюции на основе естественного отбора. Категории искусства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биоэстетической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перспективе.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Проблема системной организации в биологии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Организованность и целостность живых систем. Эволюция представлений об организованности и системности в биологии (по работам А.А. Богданова, В.И. Вернадского, Л. фон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Берталанфи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В.Н. Беклемишева). Принцип системности в сфере биологического познания как путь реализации целостного подхода к объекту в условиях многообразной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современного знания о живых объектах.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Проблема детерминизма в биологии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Место целевого подхода в биологических исследованиях. Основные направления обсуждения проблемы детерминизма в биологии: телеология,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механический детерминизм, органический детерминизм,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акциденционализм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финализм. Детерминизм и индетерминизм в трактовке процессов жизнедеятельности. Разнообразие форм детерминации в живых системах и их взаимосвязь. Сущность и формы биологической телеологии: феномен «целесообразности» строения и функционирования живых систем, целенаправленность как фундаментальная черта основных жизненных процессов, функциональные описания и объяснения в структуре биологического познания.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Воздействие биологии на формирование новых норм, установок и ориентации культуры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Философия жизни в новой парадигматике культуры. Воздействие современных биологических исследований на формирование в системе культуры новых онтологических объяснительных схем,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методолого-гносеологических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установок, ценностных ориентиров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приоритетов.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Потребность в создании новой философии природы, исследующей закономерности функционирования и взаимодействия различных онтологических объяснительных схем и моделей, представленных в современной науке.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Роль биологии в формировании общекультурных познавательных моделей целостности, развития, системности,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Исторические предпосылки формирования биоэтики. Биоэтика в различных культурных контекстах. Основные принципы и правила современной биомедицинской этики. Социальные, этико-правовые и философские проблемы применения биологических знаний. Ценность жизни в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культурных и конфессиональных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дискурсах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Исторические и теоретические предпосылки биологической интерпретации властных отношений. Этологические и социобиологические основания современных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биополитических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концепций. Основные паттерны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социабельного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поведения в мире живых организмов и в человеческом обществе. Проблемы власти и властных отношений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биополитической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перспективе.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Социально-философский анализ проблем биотехнологий, генной и клеточной инженерии, клонирования.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экофилософии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Экофилософия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как область философского знания, исследующая философские проблемы взаимодействия живых организмов и систем между собой и средой своего обитания. Становление экологии в виде интегральной научной дисциплины: от экологии биологической к экологии человека, социальной экологии, глобальной экологии. Превращение экологической проблематики в доминирующую мировоззренческую установку современной культуры.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Экофилософия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как рефлексия над проблемами среды обитания человека, изменения отношения к бытию самого человека, трансформации общественных механизмов.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Человек и природа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измерении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Основные исторические этапы взаимодействия общества и природы. Генезис экологической проблематики.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Экофильные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экофобные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мотивы мифологического сознания. Античная экологическая мысль. Экологические воззрения Средневековья и Возрождения. Экологические взгляды эпохи Просвещения. Экологические идеи Нового времени. Дарвинизм и экология.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Учение о ноосфере В.И. Вернадского. Новые экологические акценты XX в.: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урбоэкология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лимиты роста, устойчивое развитие. Современные идеи о необходимости нового мирового порядка как способа решения глобальных проблем современности и обеспечения перехода к стратегии устойчивого развития. Историческая обусловленность возникновения социальной экологии. Основные этапы развития социально-экологического знания. Предмет и задачи социальной экологии, структура социально-экологического знания и его соотношение с другими науками. Специфика социально-экологических законов общественного развития, их соотношение с традиционными социальными законами. Социальная экология как теоретическая основа преодоления экологического кризиса.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Экологические основы хозяйственной деятельности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Специфика хозяйственной деятельности человека в процессе природопользования, ее основные этапы. Особенности хозяйственной деятельности с учетом перспективы конечности материальных ресурсов планеты.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Основные направления преобразования производственной и потребительской сфер общества с целью преодоления экологических трудностей.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Направления изменения системы приоритетов и ценностных ориентиров людей в условиях эколого-кризисной ситуации. Пути преодоления конечности материальных ресурсов при одновременном поступательном развитии общества.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Экологические императивы современной культуры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Современный экологический кризис как кризис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: истоки и тенденции. Направления изменения биосферы в процессе научно-технической революции. Принципы взаимодействия общества и природы. Пути формирования экологической культуры.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Духовно-исторические основания преодоления экологического кризиса. Этические предпосылки решения экологических проблем. Экология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экополитика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Экология и право. Экология и экономика. Концепция устойчивого развития в условиях глобализации. Экология и философия информационной цивилизации. Критический анализ основных сценариев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экоразвития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человечества: антропоцентризм,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техноцентризм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биоцентризм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экоцентризм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Смена доминирующих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регулятивов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культуры и становление новых конститутивных принципов под влиянием экологических императивов. Новая философия взаимодействия человека и природы в контексте концепции устойчивого развития России.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Образование, воспитание и просвещение в свете экологических проблем человечества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Роль образования и воспитания в процессе формирования личности. Особенности экологического воспитания и образования. Необходимость смены мировоззренческой парадигмы как важнейшее условие преодоления экологической опасности. Научные основы экологического образования. Практическая значимость экологических знаний для предотвращения опасных разрушительных процессов в природе и обществе. Роль средств массовой информации в деле экологического образования, воспитания и просвещения населения.</w:t>
      </w:r>
    </w:p>
    <w:p w:rsidR="00DB5E7D" w:rsidRPr="006A5E20" w:rsidRDefault="00DB5E7D" w:rsidP="006A5E2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ЛИТЕРАТУРА: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i/>
          <w:sz w:val="28"/>
          <w:szCs w:val="28"/>
        </w:rPr>
      </w:pPr>
      <w:r w:rsidRPr="006A5E20">
        <w:rPr>
          <w:rStyle w:val="FontStyle18"/>
          <w:b w:val="0"/>
          <w:i/>
          <w:sz w:val="28"/>
          <w:szCs w:val="28"/>
        </w:rPr>
        <w:t>основная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1. Войтов А.Г.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аспирантов. – М.: «Дашков и К», 2006. – 691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2. Ивин А.А. Современная философия науки. – М.: Высшая школа, 2005. – 592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3.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аспирантов/ Б.К. </w:t>
      </w:r>
      <w:proofErr w:type="spellStart"/>
      <w:r w:rsidRPr="006A5E20">
        <w:rPr>
          <w:rStyle w:val="FontStyle18"/>
          <w:b w:val="0"/>
          <w:sz w:val="28"/>
          <w:szCs w:val="28"/>
        </w:rPr>
        <w:t>Джегутанов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, 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В.И. Стрельченко. – М. – СПб.: Питер,2006. – 368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4. История и философия науки: хрестоматия/ Л.В. Голикова и др.; МГТУ, каф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ф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илософии. – Магнитогорск, 2009. – 238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5. </w:t>
      </w:r>
      <w:proofErr w:type="spellStart"/>
      <w:r w:rsidRPr="006A5E20">
        <w:rPr>
          <w:rStyle w:val="FontStyle18"/>
          <w:b w:val="0"/>
          <w:sz w:val="28"/>
          <w:szCs w:val="28"/>
        </w:rPr>
        <w:t>Котенко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В.П. История и философия классической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Академический Проспект, 2006. – 474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. 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7.  Никитин Л.А.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ЭНИТИ, 2008. – 335 с. 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8. Никитин Л.А. История и философия науки [Электронный ресурс]: учебное пособие. – М.: ЮНИТИ, 2011.  </w:t>
      </w:r>
    </w:p>
    <w:p w:rsidR="00DB65C3" w:rsidRPr="006A5E20" w:rsidRDefault="00DB65C3" w:rsidP="00DB65C3">
      <w:pPr>
        <w:pStyle w:val="Style10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9. </w:t>
      </w:r>
      <w:proofErr w:type="spellStart"/>
      <w:r w:rsidRPr="006A5E20">
        <w:rPr>
          <w:rStyle w:val="FontStyle18"/>
          <w:b w:val="0"/>
          <w:sz w:val="28"/>
          <w:szCs w:val="28"/>
        </w:rPr>
        <w:t>Рузавин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Г.И.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>особие. – М.: ЮНИТИ, 2008, - 400 с.</w:t>
      </w:r>
    </w:p>
    <w:p w:rsidR="00DB65C3" w:rsidRDefault="00DB65C3" w:rsidP="00DB65C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DB65C3" w:rsidRPr="00DB65C3" w:rsidRDefault="00DB65C3" w:rsidP="00DB65C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Дополнительная:</w:t>
      </w:r>
    </w:p>
    <w:p w:rsidR="00F0496C" w:rsidRPr="00DB65C3" w:rsidRDefault="00F0496C" w:rsidP="00DB65C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65C3">
        <w:rPr>
          <w:rFonts w:ascii="Times New Roman" w:hAnsi="Times New Roman"/>
          <w:sz w:val="28"/>
          <w:szCs w:val="28"/>
        </w:rPr>
        <w:t>Акчурин</w:t>
      </w:r>
      <w:proofErr w:type="spellEnd"/>
      <w:r w:rsidRPr="00DB65C3">
        <w:rPr>
          <w:rFonts w:ascii="Times New Roman" w:hAnsi="Times New Roman"/>
          <w:sz w:val="28"/>
          <w:szCs w:val="28"/>
        </w:rPr>
        <w:t xml:space="preserve"> И.А. Эволюция современной естественнонаучной парадигмы. Философия науки. </w:t>
      </w:r>
      <w:proofErr w:type="spellStart"/>
      <w:r w:rsidRPr="00DB65C3">
        <w:rPr>
          <w:rFonts w:ascii="Times New Roman" w:hAnsi="Times New Roman"/>
          <w:sz w:val="28"/>
          <w:szCs w:val="28"/>
        </w:rPr>
        <w:t>Вып</w:t>
      </w:r>
      <w:proofErr w:type="spellEnd"/>
      <w:r w:rsidRPr="00DB65C3">
        <w:rPr>
          <w:rFonts w:ascii="Times New Roman" w:hAnsi="Times New Roman"/>
          <w:sz w:val="28"/>
          <w:szCs w:val="28"/>
        </w:rPr>
        <w:t>. 1. М., 1995.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Арнольд В.И. Теория катастроф. М., 1990.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Аршинов В.И. Синергетика как феномен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науки. М., 1999.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Ахутин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А.В. Понятие «природа» в античности. М., 1988.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Баженов Л.Б. Строение и функции естественнонаучной теории. М., 1978.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Бейтсон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Г. Экология разума. М., 2000.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Бернал </w:t>
      </w:r>
      <w:proofErr w:type="gramStart"/>
      <w:r w:rsidRPr="006A5E20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6A5E20">
        <w:rPr>
          <w:rFonts w:ascii="Times New Roman" w:eastAsia="Times New Roman" w:hAnsi="Times New Roman" w:cs="Times New Roman"/>
          <w:sz w:val="28"/>
          <w:szCs w:val="28"/>
        </w:rPr>
        <w:t>. Наука в истории общества. М., 1956.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Вернадский В.И. Начало и вечность жизни. М., 1989.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Взаимодействие наук при изучении Земли. М., 1963.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Волькенштейн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М.В. Энтропия и информация. М., 1986.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Высоцкий Б.П. Проблемы истории и методологии геологических наук. М, 1977.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Гиренок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Ф.И. Экология, цивилизация, ноосфера. М., 1987.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Глушкова В.Т., Макар С.В. Экономика природопользования. М., 2003.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Горелов А.А. Экология. М., 1998.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Готт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В.С. Философские вопросы современной физики. М., 1988.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Делокаров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К.X., Демидов Ф.Ф. В поисках новой парадигмы. М., </w:t>
      </w:r>
      <w:r w:rsidRPr="006A5E20">
        <w:rPr>
          <w:rFonts w:ascii="Times New Roman" w:eastAsia="Times New Roman" w:hAnsi="Times New Roman" w:cs="Times New Roman"/>
          <w:sz w:val="28"/>
          <w:szCs w:val="28"/>
        </w:rPr>
        <w:lastRenderedPageBreak/>
        <w:t>1999.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Джуа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М. История химии. М., 1975.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Дорфман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Я.Г. Всемирная история физики с начала XIX века. М., 1979.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Елисеев Е.Н. и др. Потоки идей и закономерности развития естествознания. М., 1982. 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Зиген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М. Самоорганизация материи и эволюция биологических макромолекул. М., 1973.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Зубков И.Ф. От планетологии к геологии. М., 2000.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Зубков И.Ф. Проблема геологической формы движения материи. М., 1979.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Казютинский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В.В. Концепция глобального эволюционизма в научной картине мира. О современном статусе идей глобального эволюционизма. М., 1986.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Капица С.П. и др. Синергетика и прогнозы будущего. М., 1997.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Капра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Ф. Дао физики.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>., 1994.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Капра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Ф. Паутина жизни Новое научное понимание живых систем. М., 2003.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Капра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Ф. Скрытые связи. М, 2004.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Карери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Дж. Порядок и беспорядок в структуре материи. М., 1980.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Климантович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Ю.Л. Статистическая теория открытых систем. М., 1995.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Клубов С.В.,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Прозоров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Л.Л. Геоэкология: история, понятия, современное состояние. М., 1993.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Комаров В.Н. Философские вопросы науки о Земле. Казань, 1974.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Косарева Л.М. Рождение науки Нового времени из духа культуры. М., 1997.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Кузнецов Б.Г. Принципы классической физики. М., 1958.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Кузнецов В.И. Общая химия. Тенденции развития. М., 1989.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Кун Т. Структура научных революций. М., 2001.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Куражковская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Е.А., Фурманов Г.Л. Философские проблемы геологии. М., 1975.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Курдюмов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С.П. Законы эволюции и самоорганизации сложных систем. М., 1990.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Лосева И.Н. Проблемы генезиса науки. Ростов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5E20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6A5E20">
        <w:rPr>
          <w:rFonts w:ascii="Times New Roman" w:eastAsia="Times New Roman" w:hAnsi="Times New Roman" w:cs="Times New Roman"/>
          <w:sz w:val="28"/>
          <w:szCs w:val="28"/>
        </w:rPr>
        <w:t>, 1976.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Лось В.А. Общая и социальная экология. М., 2003.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Мамчур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Е.А. и др. Отечественная философия науки: предварительные итоги. М., 1997.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Медведев В.И. и др. Экологическое сознание. М., 2001.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Олейников Ю.В. Экологическая альтернатива НТР. М., 1987.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Пригожин И.,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Стенгерс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И. Порядок из хаоса. М., 2001.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Принцип развития и историзма в геологии и палеобиологии</w:t>
      </w:r>
      <w:proofErr w:type="gramStart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/ О</w:t>
      </w:r>
      <w:proofErr w:type="gram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тв. ред.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В.Н.Дубатолов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А.Т.Москаленко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>. Новосибирск, 1990.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lastRenderedPageBreak/>
        <w:t>Рабинович В.Л. Алхимия как феномен средневековой культуры. М., 1979.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Рожанский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И.Д. Развитие естествознания в эпоху античности. М., 1979.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Романовская Т.Б. Наука Х</w:t>
      </w:r>
      <w:proofErr w:type="gramStart"/>
      <w:r w:rsidRPr="006A5E20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6A5E20">
        <w:rPr>
          <w:rFonts w:ascii="Times New Roman" w:eastAsia="Times New Roman" w:hAnsi="Times New Roman" w:cs="Times New Roman"/>
          <w:sz w:val="28"/>
          <w:szCs w:val="28"/>
        </w:rPr>
        <w:t>Х ― ХХ веков в контексте истории культуры. М., 1995.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Сачков Ю.В. Проблема стиля мышления в естествознании. Философия и естествознание. М., 1974.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Сорохтин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О.Т., Ушаков С.А. Глобальная эволюция Земли. М., 1991.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Теория и методология экологической геологии</w:t>
      </w:r>
      <w:proofErr w:type="gramStart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6A5E20">
        <w:rPr>
          <w:rFonts w:ascii="Times New Roman" w:eastAsia="Times New Roman" w:hAnsi="Times New Roman" w:cs="Times New Roman"/>
          <w:sz w:val="28"/>
          <w:szCs w:val="28"/>
        </w:rPr>
        <w:t>од ред. В.Т.Трофимова. М., 1997.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Хаин В.Е., Рябухин А.Г. История и методология геологических наук. М., 1997.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Щербаков А.С. Философские вопросы геологии. М., 1999.</w:t>
      </w:r>
    </w:p>
    <w:p w:rsidR="00F0496C" w:rsidRPr="006A5E20" w:rsidRDefault="00F0496C" w:rsidP="00DB65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Экологические функции литосферы</w:t>
      </w:r>
      <w:proofErr w:type="gramStart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6A5E20">
        <w:rPr>
          <w:rFonts w:ascii="Times New Roman" w:eastAsia="Times New Roman" w:hAnsi="Times New Roman" w:cs="Times New Roman"/>
          <w:sz w:val="28"/>
          <w:szCs w:val="28"/>
        </w:rPr>
        <w:t>од ред. В.Т.Трофимова. М., 2000.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EEE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A047B9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DB65C3">
        <w:rPr>
          <w:rFonts w:ascii="Times New Roman" w:hAnsi="Times New Roman"/>
          <w:b/>
          <w:sz w:val="28"/>
          <w:szCs w:val="28"/>
        </w:rPr>
        <w:t>знаний</w:t>
      </w:r>
      <w:r w:rsidRPr="00A047B9">
        <w:rPr>
          <w:rFonts w:ascii="Times New Roman" w:hAnsi="Times New Roman"/>
          <w:b/>
          <w:sz w:val="28"/>
          <w:szCs w:val="28"/>
        </w:rPr>
        <w:t>:</w:t>
      </w:r>
    </w:p>
    <w:p w:rsidR="00DB65C3" w:rsidRPr="00A047B9" w:rsidRDefault="00DB65C3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«Неудовлетворительно» ставится за нелогичное воспроизведение лекционных материалов курса, при незнании основных понятий и концепций, при отсутствии общей культуры изложения ответа.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«Удовлетворительно» предполагает владение лекционным материалом по рассматриваемому вопросу,  воспроизводство экзаменующимся базовых понятий дисциплины и отражение в ответе общей логики философской мысли. 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«Хорошо» предполагает свободное владение лекционным материалом по рассматриваемому вопросу,  методологическое применение базовых понятий дисциплины, демонстрация понимания смысла и отличия философской теоретической мысли.  </w:t>
      </w:r>
    </w:p>
    <w:p w:rsidR="002D2274" w:rsidRPr="00FB7EEE" w:rsidRDefault="00FB7EEE" w:rsidP="002D2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«Отлично» ставится при демонстрации критического осмысления материала, умении преломить рассматриваемую проблему в области собственного научного исследования,  демонстрации самостоятельного анализа рассматриваемых проблем.</w:t>
      </w:r>
    </w:p>
    <w:p w:rsidR="00F0496C" w:rsidRPr="006A5E20" w:rsidRDefault="00F0496C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496C" w:rsidRPr="006A5E20" w:rsidSect="00A00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FE" w:rsidRDefault="006018FE" w:rsidP="00612CCD">
      <w:pPr>
        <w:spacing w:after="0" w:line="240" w:lineRule="auto"/>
      </w:pPr>
      <w:r>
        <w:separator/>
      </w:r>
    </w:p>
  </w:endnote>
  <w:endnote w:type="continuationSeparator" w:id="0">
    <w:p w:rsidR="006018FE" w:rsidRDefault="006018FE" w:rsidP="0061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FE" w:rsidRDefault="006018FE" w:rsidP="00612CCD">
      <w:pPr>
        <w:spacing w:after="0" w:line="240" w:lineRule="auto"/>
      </w:pPr>
      <w:r>
        <w:separator/>
      </w:r>
    </w:p>
  </w:footnote>
  <w:footnote w:type="continuationSeparator" w:id="0">
    <w:p w:rsidR="006018FE" w:rsidRDefault="006018FE" w:rsidP="0061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964"/>
    <w:multiLevelType w:val="hybridMultilevel"/>
    <w:tmpl w:val="B69C1356"/>
    <w:lvl w:ilvl="0" w:tplc="D86C2668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266D6A21"/>
    <w:multiLevelType w:val="hybridMultilevel"/>
    <w:tmpl w:val="9CBC44D8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913CC0"/>
    <w:multiLevelType w:val="hybridMultilevel"/>
    <w:tmpl w:val="87B4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045E70"/>
    <w:multiLevelType w:val="hybridMultilevel"/>
    <w:tmpl w:val="016CEC54"/>
    <w:lvl w:ilvl="0" w:tplc="9530D9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D2972"/>
    <w:multiLevelType w:val="hybridMultilevel"/>
    <w:tmpl w:val="7B44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755EA"/>
    <w:multiLevelType w:val="hybridMultilevel"/>
    <w:tmpl w:val="D200F984"/>
    <w:lvl w:ilvl="0" w:tplc="E460F0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634B0"/>
    <w:multiLevelType w:val="hybridMultilevel"/>
    <w:tmpl w:val="1890978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7">
    <w:nsid w:val="516E2565"/>
    <w:multiLevelType w:val="hybridMultilevel"/>
    <w:tmpl w:val="B652D812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7238BA"/>
    <w:multiLevelType w:val="hybridMultilevel"/>
    <w:tmpl w:val="E8EAEE8C"/>
    <w:lvl w:ilvl="0" w:tplc="820A5E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894979"/>
    <w:multiLevelType w:val="hybridMultilevel"/>
    <w:tmpl w:val="AE2E870A"/>
    <w:lvl w:ilvl="0" w:tplc="820A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77E3D"/>
    <w:multiLevelType w:val="hybridMultilevel"/>
    <w:tmpl w:val="6012E9DE"/>
    <w:lvl w:ilvl="0" w:tplc="820A5E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4F6"/>
    <w:rsid w:val="00002933"/>
    <w:rsid w:val="000C7A3D"/>
    <w:rsid w:val="00102B2B"/>
    <w:rsid w:val="00246CD0"/>
    <w:rsid w:val="002515C7"/>
    <w:rsid w:val="00261206"/>
    <w:rsid w:val="00287C71"/>
    <w:rsid w:val="002B27C0"/>
    <w:rsid w:val="002D2274"/>
    <w:rsid w:val="006018FE"/>
    <w:rsid w:val="00612CCD"/>
    <w:rsid w:val="0063472B"/>
    <w:rsid w:val="006514F6"/>
    <w:rsid w:val="00680290"/>
    <w:rsid w:val="006A5E20"/>
    <w:rsid w:val="0088149A"/>
    <w:rsid w:val="008845E0"/>
    <w:rsid w:val="008F497B"/>
    <w:rsid w:val="009335D1"/>
    <w:rsid w:val="009730C6"/>
    <w:rsid w:val="00A002B7"/>
    <w:rsid w:val="00A047B9"/>
    <w:rsid w:val="00A62114"/>
    <w:rsid w:val="00A826CF"/>
    <w:rsid w:val="00AD1A3F"/>
    <w:rsid w:val="00B32213"/>
    <w:rsid w:val="00BB03B0"/>
    <w:rsid w:val="00C21619"/>
    <w:rsid w:val="00C56C87"/>
    <w:rsid w:val="00DB5E7D"/>
    <w:rsid w:val="00DB65C3"/>
    <w:rsid w:val="00E012C8"/>
    <w:rsid w:val="00E731C2"/>
    <w:rsid w:val="00ED6E54"/>
    <w:rsid w:val="00F0496C"/>
    <w:rsid w:val="00F32C24"/>
    <w:rsid w:val="00FB36D5"/>
    <w:rsid w:val="00FB7EEE"/>
    <w:rsid w:val="00FC2BBB"/>
    <w:rsid w:val="00FC35D9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514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6514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6514F6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6514F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6514F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9">
    <w:name w:val="Style9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49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CCD"/>
  </w:style>
  <w:style w:type="paragraph" w:styleId="a6">
    <w:name w:val="footer"/>
    <w:basedOn w:val="a"/>
    <w:link w:val="a7"/>
    <w:uiPriority w:val="99"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CCD"/>
  </w:style>
  <w:style w:type="paragraph" w:customStyle="1" w:styleId="Style4">
    <w:name w:val="Style4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A5E2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A5E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6A5E20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1">
    <w:name w:val="Style11"/>
    <w:basedOn w:val="a"/>
    <w:rsid w:val="00A0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l.kozinskaya</cp:lastModifiedBy>
  <cp:revision>6</cp:revision>
  <cp:lastPrinted>2012-06-06T05:24:00Z</cp:lastPrinted>
  <dcterms:created xsi:type="dcterms:W3CDTF">2012-06-07T11:48:00Z</dcterms:created>
  <dcterms:modified xsi:type="dcterms:W3CDTF">2012-06-08T05:54:00Z</dcterms:modified>
</cp:coreProperties>
</file>