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F4" w:rsidRPr="00AF37EC" w:rsidRDefault="008B7519">
      <w:pPr>
        <w:pStyle w:val="ac"/>
        <w:ind w:left="57" w:right="57"/>
        <w:rPr>
          <w:sz w:val="22"/>
          <w:szCs w:val="22"/>
        </w:rPr>
      </w:pPr>
      <w:r w:rsidRPr="00AF37EC">
        <w:rPr>
          <w:sz w:val="22"/>
          <w:szCs w:val="22"/>
        </w:rPr>
        <w:t xml:space="preserve"> ДОГОВОР № __________</w:t>
      </w:r>
    </w:p>
    <w:p w:rsidR="00C738F4" w:rsidRPr="00AF37EC" w:rsidRDefault="008B7519">
      <w:pPr>
        <w:pStyle w:val="ac"/>
        <w:ind w:left="57" w:right="57"/>
        <w:rPr>
          <w:sz w:val="22"/>
          <w:szCs w:val="22"/>
        </w:rPr>
      </w:pPr>
      <w:r w:rsidRPr="00AF37EC">
        <w:rPr>
          <w:sz w:val="22"/>
          <w:szCs w:val="22"/>
        </w:rPr>
        <w:t>об образовании (на оказание платных образовательных услуг</w:t>
      </w:r>
      <w:r w:rsidR="00655E4B">
        <w:rPr>
          <w:sz w:val="22"/>
          <w:szCs w:val="22"/>
        </w:rPr>
        <w:t xml:space="preserve"> </w:t>
      </w:r>
      <w:r w:rsidR="00655E4B" w:rsidRPr="00655E4B">
        <w:rPr>
          <w:sz w:val="22"/>
          <w:szCs w:val="22"/>
        </w:rPr>
        <w:t xml:space="preserve">по </w:t>
      </w:r>
      <w:r w:rsidR="00476A40" w:rsidRPr="00476A40">
        <w:rPr>
          <w:sz w:val="22"/>
          <w:szCs w:val="22"/>
        </w:rPr>
        <w:t>программ</w:t>
      </w:r>
      <w:r w:rsidR="00476A40">
        <w:rPr>
          <w:sz w:val="22"/>
          <w:szCs w:val="22"/>
        </w:rPr>
        <w:t>е</w:t>
      </w:r>
      <w:r w:rsidR="00476A40" w:rsidRPr="00476A40">
        <w:rPr>
          <w:sz w:val="22"/>
          <w:szCs w:val="22"/>
        </w:rPr>
        <w:t xml:space="preserve"> дополнительного профессионального образования</w:t>
      </w:r>
      <w:r w:rsidRPr="00AF37EC">
        <w:rPr>
          <w:sz w:val="22"/>
          <w:szCs w:val="22"/>
        </w:rPr>
        <w:t>)</w:t>
      </w:r>
    </w:p>
    <w:p w:rsidR="00C738F4" w:rsidRPr="00AF37EC" w:rsidRDefault="00C738F4">
      <w:pPr>
        <w:pStyle w:val="ac"/>
        <w:ind w:left="57" w:right="57"/>
        <w:rPr>
          <w:b w:val="0"/>
          <w:sz w:val="22"/>
          <w:szCs w:val="22"/>
        </w:rPr>
      </w:pPr>
    </w:p>
    <w:p w:rsidR="00C738F4" w:rsidRPr="00AF37EC" w:rsidRDefault="008B7519">
      <w:pPr>
        <w:pStyle w:val="ConsPlusNonformat"/>
        <w:jc w:val="both"/>
        <w:rPr>
          <w:rFonts w:ascii="Times New Roman" w:hAnsi="Times New Roman"/>
          <w:sz w:val="22"/>
          <w:szCs w:val="22"/>
        </w:rPr>
      </w:pPr>
      <w:r w:rsidRPr="00AF37EC">
        <w:rPr>
          <w:rFonts w:ascii="Times New Roman" w:hAnsi="Times New Roman"/>
          <w:sz w:val="22"/>
          <w:szCs w:val="22"/>
        </w:rPr>
        <w:t>г. Магнитогорск                                                                                                «     »  ___________20</w:t>
      </w:r>
      <w:r w:rsidR="001F2454">
        <w:rPr>
          <w:rFonts w:ascii="Times New Roman" w:hAnsi="Times New Roman"/>
          <w:sz w:val="22"/>
          <w:szCs w:val="22"/>
        </w:rPr>
        <w:t>23</w:t>
      </w:r>
      <w:r w:rsidRPr="00AF37EC">
        <w:rPr>
          <w:rFonts w:ascii="Times New Roman" w:hAnsi="Times New Roman"/>
          <w:sz w:val="22"/>
          <w:szCs w:val="22"/>
        </w:rPr>
        <w:t xml:space="preserve"> г.</w:t>
      </w:r>
    </w:p>
    <w:p w:rsidR="00C738F4" w:rsidRPr="00AF37EC" w:rsidRDefault="00C738F4">
      <w:pPr>
        <w:pStyle w:val="ConsPlusNonformat"/>
        <w:jc w:val="both"/>
        <w:rPr>
          <w:rFonts w:ascii="Times New Roman" w:hAnsi="Times New Roman"/>
          <w:sz w:val="22"/>
          <w:szCs w:val="22"/>
        </w:rPr>
      </w:pPr>
    </w:p>
    <w:p w:rsidR="001F2454" w:rsidRDefault="008B7519" w:rsidP="008872F0">
      <w:pPr>
        <w:pStyle w:val="ConsPlusNonformat"/>
        <w:ind w:firstLine="708"/>
        <w:jc w:val="both"/>
        <w:rPr>
          <w:rFonts w:ascii="Times New Roman" w:hAnsi="Times New Roman"/>
          <w:sz w:val="22"/>
          <w:szCs w:val="22"/>
        </w:rPr>
      </w:pPr>
      <w:r w:rsidRPr="00AF37EC">
        <w:rPr>
          <w:rFonts w:ascii="Times New Roman" w:hAnsi="Times New Roman"/>
          <w:b/>
          <w:sz w:val="22"/>
          <w:szCs w:val="22"/>
        </w:rPr>
        <w:t>Федеральное государственное бюджетное образовательное учреждение высшего образования «Магнитогорский государственный технический университет им. Г.И. Носова»</w:t>
      </w:r>
      <w:r w:rsidRPr="00AF37EC">
        <w:rPr>
          <w:rFonts w:ascii="Times New Roman" w:hAnsi="Times New Roman"/>
          <w:sz w:val="22"/>
          <w:szCs w:val="22"/>
        </w:rPr>
        <w:t xml:space="preserve">, осуществляющее  образовательную   деятельность  на основании лицензии от «19»  июля  2016 г. № 2277, выданной Федеральной службой по надзору в сфере образования и науки, именуемое в дальнейшем «Исполнитель», в лице директора института дополнительного профессионального образования и кадрового инжиниринга  «Горизонт»  Ибрагимовой Ольги Васильевны, действующего на основании доверенности № </w:t>
      </w:r>
      <w:r w:rsidR="00AF37EC">
        <w:rPr>
          <w:rFonts w:ascii="Times New Roman" w:hAnsi="Times New Roman"/>
          <w:sz w:val="24"/>
        </w:rPr>
        <w:t xml:space="preserve"> </w:t>
      </w:r>
      <w:r w:rsidR="00AF37EC" w:rsidRPr="00B77F3C">
        <w:rPr>
          <w:rFonts w:ascii="Times New Roman" w:hAnsi="Times New Roman"/>
          <w:sz w:val="24"/>
        </w:rPr>
        <w:t xml:space="preserve">01-4636 от 29.12.2022 </w:t>
      </w:r>
      <w:r w:rsidRPr="00AF37EC">
        <w:rPr>
          <w:rFonts w:ascii="Times New Roman" w:hAnsi="Times New Roman"/>
          <w:sz w:val="22"/>
          <w:szCs w:val="22"/>
        </w:rPr>
        <w:t>г., и</w:t>
      </w:r>
      <w:r w:rsidR="008872F0">
        <w:rPr>
          <w:rFonts w:ascii="Times New Roman" w:hAnsi="Times New Roman"/>
          <w:sz w:val="22"/>
          <w:szCs w:val="22"/>
        </w:rPr>
        <w:t xml:space="preserve"> </w:t>
      </w:r>
      <w:r w:rsidR="008872F0">
        <w:rPr>
          <w:rFonts w:ascii="Times New Roman" w:hAnsi="Times New Roman"/>
          <w:sz w:val="16"/>
          <w:szCs w:val="16"/>
        </w:rPr>
        <w:t xml:space="preserve"> </w:t>
      </w:r>
      <w:r w:rsidRPr="00AF37EC">
        <w:rPr>
          <w:rFonts w:ascii="Times New Roman" w:hAnsi="Times New Roman"/>
          <w:sz w:val="22"/>
          <w:szCs w:val="22"/>
        </w:rPr>
        <w:t xml:space="preserve"> _________________________________</w:t>
      </w:r>
      <w:r w:rsidR="008872F0">
        <w:rPr>
          <w:rFonts w:ascii="Times New Roman" w:hAnsi="Times New Roman"/>
          <w:sz w:val="22"/>
          <w:szCs w:val="22"/>
        </w:rPr>
        <w:t>__________________</w:t>
      </w:r>
      <w:r w:rsidR="001F2454">
        <w:rPr>
          <w:rFonts w:ascii="Times New Roman" w:hAnsi="Times New Roman"/>
          <w:sz w:val="22"/>
          <w:szCs w:val="22"/>
        </w:rPr>
        <w:t>_______________</w:t>
      </w:r>
      <w:r w:rsidR="008872F0">
        <w:rPr>
          <w:rFonts w:ascii="Times New Roman" w:hAnsi="Times New Roman"/>
          <w:sz w:val="22"/>
          <w:szCs w:val="22"/>
        </w:rPr>
        <w:t>______</w:t>
      </w:r>
      <w:r w:rsidRPr="00AF37EC">
        <w:rPr>
          <w:rFonts w:ascii="Times New Roman" w:hAnsi="Times New Roman"/>
          <w:sz w:val="22"/>
          <w:szCs w:val="22"/>
        </w:rPr>
        <w:t>,</w:t>
      </w:r>
    </w:p>
    <w:p w:rsidR="001F2454" w:rsidRDefault="001F2454" w:rsidP="001F2454">
      <w:pPr>
        <w:pStyle w:val="ConsPlusNonformat"/>
        <w:ind w:firstLine="708"/>
        <w:jc w:val="center"/>
        <w:rPr>
          <w:rFonts w:ascii="Times New Roman" w:hAnsi="Times New Roman"/>
          <w:sz w:val="22"/>
          <w:szCs w:val="22"/>
        </w:rPr>
      </w:pPr>
      <w:r w:rsidRPr="008872F0">
        <w:rPr>
          <w:rFonts w:ascii="Times New Roman" w:hAnsi="Times New Roman"/>
          <w:sz w:val="16"/>
          <w:szCs w:val="16"/>
        </w:rPr>
        <w:t>(</w:t>
      </w:r>
      <w:r>
        <w:rPr>
          <w:rFonts w:ascii="Times New Roman" w:hAnsi="Times New Roman"/>
          <w:sz w:val="16"/>
          <w:szCs w:val="16"/>
        </w:rPr>
        <w:t xml:space="preserve">ФИО </w:t>
      </w:r>
      <w:r w:rsidRPr="001F2454">
        <w:rPr>
          <w:rFonts w:ascii="Times New Roman" w:hAnsi="Times New Roman"/>
          <w:b/>
          <w:sz w:val="16"/>
          <w:szCs w:val="16"/>
        </w:rPr>
        <w:t>в именительном падеже</w:t>
      </w:r>
      <w:r>
        <w:rPr>
          <w:rFonts w:ascii="Times New Roman" w:hAnsi="Times New Roman"/>
          <w:sz w:val="16"/>
          <w:szCs w:val="16"/>
        </w:rPr>
        <w:t>)</w:t>
      </w:r>
    </w:p>
    <w:p w:rsidR="00C738F4" w:rsidRPr="00AF37EC" w:rsidRDefault="008B7519" w:rsidP="001F2454">
      <w:pPr>
        <w:pStyle w:val="ConsPlusNonformat"/>
        <w:jc w:val="both"/>
        <w:rPr>
          <w:rFonts w:ascii="Times New Roman" w:hAnsi="Times New Roman"/>
          <w:sz w:val="22"/>
          <w:szCs w:val="22"/>
        </w:rPr>
      </w:pPr>
      <w:r w:rsidRPr="00AF37EC">
        <w:rPr>
          <w:rFonts w:ascii="Times New Roman" w:hAnsi="Times New Roman"/>
          <w:sz w:val="22"/>
          <w:szCs w:val="22"/>
        </w:rPr>
        <w:t>именуем</w:t>
      </w:r>
      <w:r w:rsidR="00AF37EC">
        <w:rPr>
          <w:rFonts w:ascii="Times New Roman" w:hAnsi="Times New Roman"/>
          <w:sz w:val="22"/>
          <w:szCs w:val="22"/>
        </w:rPr>
        <w:t>ы</w:t>
      </w:r>
      <w:proofErr w:type="gramStart"/>
      <w:r w:rsidR="00AF37EC">
        <w:rPr>
          <w:rFonts w:ascii="Times New Roman" w:hAnsi="Times New Roman"/>
          <w:sz w:val="22"/>
          <w:szCs w:val="22"/>
        </w:rPr>
        <w:t>й(</w:t>
      </w:r>
      <w:proofErr w:type="spellStart"/>
      <w:proofErr w:type="gramEnd"/>
      <w:r w:rsidR="00AF37EC">
        <w:rPr>
          <w:rFonts w:ascii="Times New Roman" w:hAnsi="Times New Roman"/>
          <w:sz w:val="22"/>
          <w:szCs w:val="22"/>
        </w:rPr>
        <w:t>ая</w:t>
      </w:r>
      <w:proofErr w:type="spellEnd"/>
      <w:r w:rsidR="00AF37EC">
        <w:rPr>
          <w:rFonts w:ascii="Times New Roman" w:hAnsi="Times New Roman"/>
          <w:sz w:val="22"/>
          <w:szCs w:val="22"/>
        </w:rPr>
        <w:t>)</w:t>
      </w:r>
      <w:r w:rsidRPr="00AF37EC">
        <w:rPr>
          <w:rFonts w:ascii="Times New Roman" w:hAnsi="Times New Roman"/>
          <w:sz w:val="22"/>
          <w:szCs w:val="22"/>
        </w:rPr>
        <w:t xml:space="preserve"> в дальнейшем «Заказчик»/»Слушатель»</w:t>
      </w:r>
      <w:r w:rsidRPr="00AF37EC">
        <w:rPr>
          <w:rFonts w:ascii="Times New Roman" w:hAnsi="Times New Roman"/>
          <w:b/>
          <w:sz w:val="22"/>
          <w:szCs w:val="22"/>
        </w:rPr>
        <w:t xml:space="preserve">, </w:t>
      </w:r>
      <w:r w:rsidRPr="00AF37EC">
        <w:rPr>
          <w:rFonts w:ascii="Times New Roman" w:hAnsi="Times New Roman"/>
          <w:sz w:val="22"/>
          <w:szCs w:val="22"/>
        </w:rPr>
        <w:t>совместно именуемые Стороны, заключили настоящий Договор о нижеследующем:</w:t>
      </w:r>
    </w:p>
    <w:p w:rsidR="00C738F4" w:rsidRPr="00AF37EC" w:rsidRDefault="00C738F4">
      <w:pPr>
        <w:pStyle w:val="ConsPlusNonformat"/>
        <w:ind w:firstLine="708"/>
        <w:jc w:val="both"/>
        <w:rPr>
          <w:rFonts w:ascii="Times New Roman" w:hAnsi="Times New Roman"/>
          <w:sz w:val="22"/>
          <w:szCs w:val="22"/>
        </w:rPr>
      </w:pPr>
    </w:p>
    <w:p w:rsidR="00C738F4" w:rsidRPr="00AF37EC" w:rsidRDefault="008B7519">
      <w:pPr>
        <w:pStyle w:val="ConsPlusNormal"/>
        <w:tabs>
          <w:tab w:val="center" w:pos="5102"/>
          <w:tab w:val="left" w:pos="6810"/>
        </w:tabs>
        <w:rPr>
          <w:rFonts w:ascii="Times New Roman" w:hAnsi="Times New Roman"/>
          <w:b/>
          <w:sz w:val="22"/>
          <w:szCs w:val="22"/>
        </w:rPr>
      </w:pPr>
      <w:bookmarkStart w:id="0" w:name="Par42"/>
      <w:bookmarkEnd w:id="0"/>
      <w:r w:rsidRPr="00AF37EC">
        <w:rPr>
          <w:rFonts w:ascii="Times New Roman" w:hAnsi="Times New Roman"/>
          <w:sz w:val="22"/>
          <w:szCs w:val="22"/>
        </w:rPr>
        <w:tab/>
      </w:r>
      <w:r w:rsidRPr="00AF37EC">
        <w:rPr>
          <w:rFonts w:ascii="Times New Roman" w:hAnsi="Times New Roman"/>
          <w:b/>
          <w:sz w:val="22"/>
          <w:szCs w:val="22"/>
        </w:rPr>
        <w:t>1. Предмет Договора</w:t>
      </w:r>
    </w:p>
    <w:p w:rsidR="00C738F4" w:rsidRPr="00AF37EC" w:rsidRDefault="008B7519" w:rsidP="008B7519">
      <w:pPr>
        <w:pStyle w:val="ConsPlusNormal"/>
        <w:tabs>
          <w:tab w:val="center" w:pos="5102"/>
          <w:tab w:val="left" w:pos="6810"/>
        </w:tabs>
        <w:jc w:val="both"/>
        <w:rPr>
          <w:rFonts w:ascii="Times New Roman" w:hAnsi="Times New Roman"/>
          <w:sz w:val="22"/>
          <w:szCs w:val="22"/>
        </w:rPr>
      </w:pPr>
      <w:r w:rsidRPr="00AF37EC">
        <w:rPr>
          <w:rFonts w:ascii="Times New Roman" w:hAnsi="Times New Roman"/>
          <w:sz w:val="22"/>
          <w:szCs w:val="22"/>
        </w:rPr>
        <w:tab/>
        <w:t>1.1.  Исполнитель   обязуется   оказать   образовательную  услугу по</w:t>
      </w:r>
      <w:r w:rsidR="00476A40" w:rsidRPr="00476A40">
        <w:rPr>
          <w:rFonts w:ascii="Times New Roman" w:hAnsi="Times New Roman"/>
          <w:sz w:val="22"/>
          <w:szCs w:val="22"/>
        </w:rPr>
        <w:t xml:space="preserve"> программе дополнительного профессионального образования</w:t>
      </w:r>
      <w:r w:rsidRPr="00476A40">
        <w:rPr>
          <w:rFonts w:ascii="Times New Roman" w:hAnsi="Times New Roman"/>
          <w:sz w:val="22"/>
          <w:szCs w:val="22"/>
        </w:rPr>
        <w:t xml:space="preserve"> </w:t>
      </w:r>
      <w:r w:rsidR="00FD1307" w:rsidRPr="001F2454">
        <w:rPr>
          <w:rFonts w:ascii="Times New Roman" w:hAnsi="Times New Roman"/>
          <w:sz w:val="22"/>
          <w:szCs w:val="22"/>
        </w:rPr>
        <w:t>профессиональн</w:t>
      </w:r>
      <w:r w:rsidR="001F2454" w:rsidRPr="001F2454">
        <w:rPr>
          <w:rFonts w:ascii="Times New Roman" w:hAnsi="Times New Roman"/>
          <w:sz w:val="22"/>
          <w:szCs w:val="22"/>
        </w:rPr>
        <w:t>ой</w:t>
      </w:r>
      <w:r w:rsidR="00FD1307" w:rsidRPr="001F2454">
        <w:rPr>
          <w:rFonts w:ascii="Times New Roman" w:hAnsi="Times New Roman"/>
          <w:sz w:val="22"/>
          <w:szCs w:val="22"/>
        </w:rPr>
        <w:t xml:space="preserve"> переподготовк</w:t>
      </w:r>
      <w:r w:rsidR="001F2454" w:rsidRPr="001F2454">
        <w:rPr>
          <w:rFonts w:ascii="Times New Roman" w:hAnsi="Times New Roman"/>
          <w:sz w:val="22"/>
          <w:szCs w:val="22"/>
        </w:rPr>
        <w:t>и</w:t>
      </w:r>
      <w:r w:rsidR="00FD1307" w:rsidRPr="001F2454">
        <w:rPr>
          <w:rFonts w:ascii="Times New Roman" w:hAnsi="Times New Roman"/>
          <w:sz w:val="22"/>
          <w:szCs w:val="22"/>
        </w:rPr>
        <w:t xml:space="preserve"> </w:t>
      </w:r>
      <w:r w:rsidR="00FD1307" w:rsidRPr="001F2454">
        <w:rPr>
          <w:rFonts w:ascii="Times New Roman" w:hAnsi="Times New Roman"/>
          <w:b/>
          <w:sz w:val="22"/>
          <w:szCs w:val="22"/>
        </w:rPr>
        <w:t>«Государственное и муниципальное управление»</w:t>
      </w:r>
      <w:r w:rsidR="001F2454">
        <w:rPr>
          <w:rFonts w:ascii="Times New Roman" w:hAnsi="Times New Roman"/>
          <w:sz w:val="22"/>
          <w:szCs w:val="22"/>
        </w:rPr>
        <w:t xml:space="preserve"> </w:t>
      </w:r>
      <w:r w:rsidRPr="00AF37EC">
        <w:rPr>
          <w:rFonts w:ascii="Times New Roman" w:hAnsi="Times New Roman"/>
          <w:sz w:val="22"/>
          <w:szCs w:val="22"/>
        </w:rPr>
        <w:t>(далее – образовательная программа), в соответствии с  учебными  планами, в том числе индивидуальными, и расписанием занятий Исполнителя (далее - образовательная услуга), а   Заказчик   обязуется   оплатить образовательную услугу.</w:t>
      </w:r>
    </w:p>
    <w:p w:rsidR="00C738F4" w:rsidRPr="00AF37EC" w:rsidRDefault="008B7519">
      <w:pPr>
        <w:pStyle w:val="ConsPlusNonformat"/>
        <w:jc w:val="both"/>
        <w:rPr>
          <w:rFonts w:ascii="Times New Roman" w:hAnsi="Times New Roman"/>
          <w:sz w:val="22"/>
          <w:szCs w:val="22"/>
        </w:rPr>
      </w:pPr>
      <w:r w:rsidRPr="00AF37EC">
        <w:rPr>
          <w:rFonts w:ascii="Times New Roman" w:hAnsi="Times New Roman"/>
          <w:sz w:val="22"/>
          <w:szCs w:val="22"/>
        </w:rPr>
        <w:t>1.2. Образовательная услуга предоставляется лицам, имеющим</w:t>
      </w:r>
      <w:r w:rsidR="00DC6BBF">
        <w:rPr>
          <w:rFonts w:ascii="Times New Roman" w:hAnsi="Times New Roman"/>
          <w:sz w:val="22"/>
          <w:szCs w:val="22"/>
        </w:rPr>
        <w:t xml:space="preserve"> и(или) получающим</w:t>
      </w:r>
      <w:r w:rsidRPr="00AF37EC">
        <w:rPr>
          <w:rFonts w:ascii="Times New Roman" w:hAnsi="Times New Roman"/>
          <w:sz w:val="22"/>
          <w:szCs w:val="22"/>
        </w:rPr>
        <w:t xml:space="preserve"> высшее образование/среднее профессиональное образование. </w:t>
      </w:r>
    </w:p>
    <w:p w:rsidR="00C738F4" w:rsidRPr="00AF37EC" w:rsidRDefault="008B7519">
      <w:pPr>
        <w:pStyle w:val="ConsPlusNonformat"/>
        <w:jc w:val="both"/>
        <w:rPr>
          <w:rFonts w:ascii="Times New Roman" w:hAnsi="Times New Roman"/>
          <w:sz w:val="22"/>
          <w:szCs w:val="22"/>
        </w:rPr>
      </w:pPr>
      <w:r w:rsidRPr="00AF37EC">
        <w:rPr>
          <w:rFonts w:ascii="Times New Roman" w:hAnsi="Times New Roman"/>
          <w:sz w:val="22"/>
          <w:szCs w:val="22"/>
        </w:rPr>
        <w:t xml:space="preserve">1.3. Срок обучения: </w:t>
      </w:r>
      <w:r w:rsidR="00FD1307" w:rsidRPr="001F2454">
        <w:rPr>
          <w:rFonts w:ascii="Times New Roman" w:hAnsi="Times New Roman"/>
          <w:sz w:val="22"/>
          <w:szCs w:val="22"/>
        </w:rPr>
        <w:t>504</w:t>
      </w:r>
      <w:r w:rsidRPr="001F2454">
        <w:rPr>
          <w:rFonts w:ascii="Times New Roman" w:hAnsi="Times New Roman"/>
          <w:sz w:val="22"/>
          <w:szCs w:val="22"/>
        </w:rPr>
        <w:t xml:space="preserve"> час</w:t>
      </w:r>
      <w:r w:rsidR="00FD1307" w:rsidRPr="001F2454">
        <w:rPr>
          <w:rFonts w:ascii="Times New Roman" w:hAnsi="Times New Roman"/>
          <w:sz w:val="22"/>
          <w:szCs w:val="22"/>
        </w:rPr>
        <w:t>а</w:t>
      </w:r>
      <w:r w:rsidRPr="001F2454">
        <w:rPr>
          <w:rFonts w:ascii="Times New Roman" w:hAnsi="Times New Roman"/>
          <w:sz w:val="22"/>
          <w:szCs w:val="22"/>
        </w:rPr>
        <w:t>, с «</w:t>
      </w:r>
      <w:r w:rsidR="00FD1307" w:rsidRPr="001F2454">
        <w:rPr>
          <w:rFonts w:ascii="Times New Roman" w:hAnsi="Times New Roman"/>
          <w:sz w:val="22"/>
          <w:szCs w:val="22"/>
        </w:rPr>
        <w:t>19</w:t>
      </w:r>
      <w:r w:rsidRPr="001F2454">
        <w:rPr>
          <w:rFonts w:ascii="Times New Roman" w:hAnsi="Times New Roman"/>
          <w:sz w:val="22"/>
          <w:szCs w:val="22"/>
        </w:rPr>
        <w:t xml:space="preserve">» </w:t>
      </w:r>
      <w:r w:rsidR="00FD1307" w:rsidRPr="001F2454">
        <w:rPr>
          <w:rFonts w:ascii="Times New Roman" w:hAnsi="Times New Roman"/>
          <w:sz w:val="22"/>
          <w:szCs w:val="22"/>
        </w:rPr>
        <w:t>июня</w:t>
      </w:r>
      <w:r w:rsidRPr="001F2454">
        <w:rPr>
          <w:rFonts w:ascii="Times New Roman" w:hAnsi="Times New Roman"/>
          <w:sz w:val="22"/>
          <w:szCs w:val="22"/>
        </w:rPr>
        <w:t xml:space="preserve"> 20</w:t>
      </w:r>
      <w:r w:rsidR="00FD1307" w:rsidRPr="001F2454">
        <w:rPr>
          <w:rFonts w:ascii="Times New Roman" w:hAnsi="Times New Roman"/>
          <w:sz w:val="22"/>
          <w:szCs w:val="22"/>
        </w:rPr>
        <w:t>23</w:t>
      </w:r>
      <w:r w:rsidRPr="001F2454">
        <w:rPr>
          <w:rFonts w:ascii="Times New Roman" w:hAnsi="Times New Roman"/>
          <w:sz w:val="22"/>
          <w:szCs w:val="22"/>
        </w:rPr>
        <w:t>г. по «</w:t>
      </w:r>
      <w:r w:rsidR="008872F0" w:rsidRPr="001F2454">
        <w:rPr>
          <w:rFonts w:ascii="Times New Roman" w:hAnsi="Times New Roman"/>
          <w:sz w:val="22"/>
          <w:szCs w:val="22"/>
        </w:rPr>
        <w:t>3</w:t>
      </w:r>
      <w:r w:rsidR="009B4E61" w:rsidRPr="001F2454">
        <w:rPr>
          <w:rFonts w:ascii="Times New Roman" w:hAnsi="Times New Roman"/>
          <w:sz w:val="22"/>
          <w:szCs w:val="22"/>
        </w:rPr>
        <w:t>0</w:t>
      </w:r>
      <w:r w:rsidRPr="001F2454">
        <w:rPr>
          <w:rFonts w:ascii="Times New Roman" w:hAnsi="Times New Roman"/>
          <w:sz w:val="22"/>
          <w:szCs w:val="22"/>
        </w:rPr>
        <w:t xml:space="preserve">» </w:t>
      </w:r>
      <w:r w:rsidR="008872F0" w:rsidRPr="001F2454">
        <w:rPr>
          <w:rFonts w:ascii="Times New Roman" w:hAnsi="Times New Roman"/>
          <w:sz w:val="22"/>
          <w:szCs w:val="22"/>
        </w:rPr>
        <w:t>августа</w:t>
      </w:r>
      <w:r w:rsidRPr="001F2454">
        <w:rPr>
          <w:rFonts w:ascii="Times New Roman" w:hAnsi="Times New Roman"/>
          <w:sz w:val="22"/>
          <w:szCs w:val="22"/>
        </w:rPr>
        <w:t xml:space="preserve"> 20</w:t>
      </w:r>
      <w:r w:rsidR="008872F0" w:rsidRPr="001F2454">
        <w:rPr>
          <w:rFonts w:ascii="Times New Roman" w:hAnsi="Times New Roman"/>
          <w:sz w:val="22"/>
          <w:szCs w:val="22"/>
        </w:rPr>
        <w:t>23</w:t>
      </w:r>
      <w:r w:rsidRPr="001F2454">
        <w:rPr>
          <w:rFonts w:ascii="Times New Roman" w:hAnsi="Times New Roman"/>
          <w:sz w:val="22"/>
          <w:szCs w:val="22"/>
        </w:rPr>
        <w:t>г</w:t>
      </w:r>
      <w:r w:rsidRPr="00AF37EC">
        <w:rPr>
          <w:rFonts w:ascii="Times New Roman" w:hAnsi="Times New Roman"/>
          <w:sz w:val="22"/>
          <w:szCs w:val="22"/>
        </w:rPr>
        <w:t>.</w:t>
      </w:r>
    </w:p>
    <w:p w:rsidR="00C738F4" w:rsidRPr="001F2454" w:rsidRDefault="008B7519">
      <w:pPr>
        <w:spacing w:after="0" w:line="100" w:lineRule="atLeast"/>
        <w:jc w:val="both"/>
        <w:rPr>
          <w:rFonts w:ascii="Times New Roman" w:hAnsi="Times New Roman"/>
          <w:i/>
          <w:color w:val="FF0000"/>
          <w:szCs w:val="22"/>
        </w:rPr>
      </w:pPr>
      <w:r w:rsidRPr="00AF37EC">
        <w:rPr>
          <w:rFonts w:ascii="Times New Roman" w:hAnsi="Times New Roman"/>
          <w:szCs w:val="22"/>
        </w:rPr>
        <w:t>1</w:t>
      </w:r>
      <w:r w:rsidR="00502719">
        <w:rPr>
          <w:rFonts w:ascii="Times New Roman" w:hAnsi="Times New Roman"/>
          <w:szCs w:val="22"/>
        </w:rPr>
        <w:t xml:space="preserve">.4. Форма обучения: </w:t>
      </w:r>
      <w:r w:rsidR="00121391" w:rsidRPr="001F2454">
        <w:rPr>
          <w:rFonts w:ascii="Times New Roman" w:hAnsi="Times New Roman"/>
          <w:szCs w:val="22"/>
        </w:rPr>
        <w:t>заочная</w:t>
      </w:r>
      <w:r w:rsidR="001F2454">
        <w:rPr>
          <w:rFonts w:ascii="Times New Roman" w:hAnsi="Times New Roman"/>
          <w:szCs w:val="22"/>
        </w:rPr>
        <w:t>, с</w:t>
      </w:r>
      <w:r w:rsidRPr="00AF37EC">
        <w:rPr>
          <w:rFonts w:ascii="Times New Roman" w:hAnsi="Times New Roman"/>
          <w:szCs w:val="22"/>
        </w:rPr>
        <w:t xml:space="preserve"> применением</w:t>
      </w:r>
      <w:r w:rsidR="00502719">
        <w:rPr>
          <w:rFonts w:ascii="Times New Roman" w:hAnsi="Times New Roman"/>
          <w:szCs w:val="22"/>
        </w:rPr>
        <w:t xml:space="preserve"> </w:t>
      </w:r>
      <w:r w:rsidRPr="001F2454">
        <w:rPr>
          <w:rFonts w:ascii="Times New Roman" w:hAnsi="Times New Roman"/>
          <w:szCs w:val="22"/>
        </w:rPr>
        <w:t>электронного обучения, дистанционных образовательных технологий.</w:t>
      </w:r>
      <w:r w:rsidRPr="001F2454">
        <w:rPr>
          <w:rFonts w:ascii="Times New Roman" w:hAnsi="Times New Roman"/>
          <w:i/>
          <w:color w:val="FF0000"/>
          <w:szCs w:val="22"/>
        </w:rPr>
        <w:t xml:space="preserve"> </w:t>
      </w:r>
    </w:p>
    <w:p w:rsidR="00C738F4" w:rsidRPr="00AF37EC" w:rsidRDefault="008B7519">
      <w:pPr>
        <w:spacing w:after="0" w:line="100" w:lineRule="atLeast"/>
        <w:jc w:val="both"/>
        <w:rPr>
          <w:rFonts w:ascii="Times New Roman" w:hAnsi="Times New Roman"/>
          <w:szCs w:val="22"/>
        </w:rPr>
      </w:pPr>
      <w:r w:rsidRPr="00AF37EC">
        <w:rPr>
          <w:rFonts w:ascii="Times New Roman" w:hAnsi="Times New Roman"/>
          <w:szCs w:val="22"/>
        </w:rPr>
        <w:t>1.5. Продолжительность и объем оказываемой образовательной услуги определяются учебной программой, планом, размещенными на сайте ФГБОУ ВО «МГТУ им. Г.И. Носова» в свободном доступе. Образовательная услуга, в зависимости от продолжительности обучения, может оказываться поэтапно, количество этапов в таком случае определяется учебной программой (планом).</w:t>
      </w:r>
    </w:p>
    <w:p w:rsidR="00C738F4" w:rsidRPr="00AF37EC" w:rsidRDefault="008B7519">
      <w:pPr>
        <w:pStyle w:val="ConsPlusNonformat"/>
        <w:jc w:val="both"/>
        <w:rPr>
          <w:rFonts w:ascii="Times New Roman" w:hAnsi="Times New Roman"/>
          <w:sz w:val="22"/>
          <w:szCs w:val="22"/>
        </w:rPr>
      </w:pPr>
      <w:r w:rsidRPr="00AF37EC">
        <w:rPr>
          <w:rFonts w:ascii="Times New Roman" w:hAnsi="Times New Roman"/>
          <w:sz w:val="22"/>
          <w:szCs w:val="22"/>
        </w:rPr>
        <w:t xml:space="preserve">1.6. После освоения Слушателем образовательной программы  и  успешного прохождения итоговой аттестации ему выдается документ установленного образца, а именно: </w:t>
      </w:r>
      <w:r w:rsidR="00CA222E">
        <w:rPr>
          <w:rFonts w:ascii="Times New Roman" w:hAnsi="Times New Roman"/>
          <w:sz w:val="22"/>
          <w:szCs w:val="22"/>
        </w:rPr>
        <w:t>удостоверение</w:t>
      </w:r>
      <w:r w:rsidRPr="00AF37EC">
        <w:rPr>
          <w:rFonts w:ascii="Times New Roman" w:hAnsi="Times New Roman"/>
          <w:sz w:val="22"/>
          <w:szCs w:val="22"/>
        </w:rPr>
        <w:t xml:space="preserve"> </w:t>
      </w:r>
    </w:p>
    <w:p w:rsidR="00C738F4" w:rsidRPr="00AF37EC" w:rsidRDefault="008B7519">
      <w:pPr>
        <w:pStyle w:val="ConsPlusNonformat"/>
        <w:jc w:val="both"/>
        <w:rPr>
          <w:rFonts w:ascii="Times New Roman" w:hAnsi="Times New Roman"/>
          <w:sz w:val="22"/>
          <w:szCs w:val="22"/>
        </w:rPr>
      </w:pPr>
      <w:r w:rsidRPr="00AF37EC">
        <w:rPr>
          <w:rFonts w:ascii="Times New Roman" w:hAnsi="Times New Roman"/>
          <w:sz w:val="22"/>
          <w:szCs w:val="22"/>
        </w:rPr>
        <w:t xml:space="preserve">1.7. Место оказания услуг: </w:t>
      </w:r>
      <w:r w:rsidR="00502719">
        <w:rPr>
          <w:rFonts w:ascii="Times New Roman" w:hAnsi="Times New Roman"/>
          <w:sz w:val="22"/>
          <w:szCs w:val="22"/>
        </w:rPr>
        <w:t>г. Магнитогорск.</w:t>
      </w:r>
    </w:p>
    <w:p w:rsidR="00C738F4" w:rsidRPr="00AF37EC" w:rsidRDefault="00C738F4">
      <w:pPr>
        <w:pStyle w:val="ConsPlusNonformat"/>
        <w:jc w:val="both"/>
        <w:rPr>
          <w:rFonts w:ascii="Times New Roman" w:hAnsi="Times New Roman"/>
          <w:sz w:val="22"/>
          <w:szCs w:val="22"/>
        </w:rPr>
      </w:pPr>
    </w:p>
    <w:p w:rsidR="00C738F4" w:rsidRPr="00AF37EC" w:rsidRDefault="008B7519">
      <w:pPr>
        <w:pStyle w:val="ConsPlusNormal"/>
        <w:jc w:val="center"/>
        <w:rPr>
          <w:rFonts w:ascii="Times New Roman" w:hAnsi="Times New Roman"/>
          <w:b/>
          <w:sz w:val="22"/>
          <w:szCs w:val="22"/>
        </w:rPr>
      </w:pPr>
      <w:r w:rsidRPr="00AF37EC">
        <w:rPr>
          <w:rFonts w:ascii="Times New Roman" w:hAnsi="Times New Roman"/>
          <w:b/>
          <w:sz w:val="22"/>
          <w:szCs w:val="22"/>
        </w:rPr>
        <w:t>2. Права Исполнителя, Заказчика и Слушателей</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2.1. Исполнитель вправе:</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2.1.1. Самостоятельно осуществлять образовательный процесс, устанавливать системы оценок, формы, порядок и периодичность проведения промежуточной и итоговой аттестации Слушателей.</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2.1.2. Применять к Слушателю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2.1.3. Приостановить оказание образовательной услуги (в том числе не допускать Слушателя до занятий, аттестации) в случае неисполнения или ненадлежащего исполнения Слушателем предусмотренных настоящим Договором обязанностей по оплате (на основании ст. 328 ГК РФ).</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2.1.4. Исполнитель имеет иные права, предусмотренные действующим законодательством РФ.</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2.3. Слушателю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Слушатели также вправе:</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2.3.1. Получать информацию от Исполнителя по вопросам организации и обеспечения надлежащего предоставления образовательной услуги, предусмотренных разделом 1 настоящего Договора.</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2.3.2. Обращаться к Исполнителю по вопросам, касающимся образовательного процесса.</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2.3.3. 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2.3.4.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lastRenderedPageBreak/>
        <w:t>2.3.5. Получать полную и достоверную информацию об оценке своих знаний, умений, навыков и компетенций, а также о критериях этой оценки.</w:t>
      </w:r>
    </w:p>
    <w:p w:rsidR="00C738F4" w:rsidRPr="00AF37EC" w:rsidRDefault="00C738F4">
      <w:pPr>
        <w:pStyle w:val="ConsPlusNormal"/>
        <w:ind w:firstLine="540"/>
        <w:jc w:val="both"/>
        <w:rPr>
          <w:rFonts w:ascii="Times New Roman" w:hAnsi="Times New Roman"/>
          <w:sz w:val="22"/>
          <w:szCs w:val="22"/>
        </w:rPr>
      </w:pPr>
    </w:p>
    <w:p w:rsidR="00C738F4" w:rsidRPr="00AF37EC" w:rsidRDefault="008B7519">
      <w:pPr>
        <w:pStyle w:val="ConsPlusNormal"/>
        <w:jc w:val="center"/>
        <w:rPr>
          <w:rFonts w:ascii="Times New Roman" w:hAnsi="Times New Roman"/>
          <w:b/>
          <w:sz w:val="22"/>
          <w:szCs w:val="22"/>
        </w:rPr>
      </w:pPr>
      <w:r w:rsidRPr="00AF37EC">
        <w:rPr>
          <w:rFonts w:ascii="Times New Roman" w:hAnsi="Times New Roman"/>
          <w:b/>
          <w:sz w:val="22"/>
          <w:szCs w:val="22"/>
        </w:rPr>
        <w:t>3. Обязанности Исполнителя, Заказчика и Слушателя</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3.1. Исполнитель обязан:</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3.1.1.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 xml:space="preserve">3.1.2. Организовать и обеспечить надлежащее предоставление образовательной услуги, предусмотренной разделом 1 настоящего Договора. </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3.1.3. Обеспечить Слушателю предусмотренные выбранной образовательной программой условия ее освоения.</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3.1.4. Сохранить место за Слушателем в случае пропуска занятий по уважительным причинам, в случае, если Слушателем предоставлены документы, подтверждающие уважительность пропуска, а также, если Исполнитель сочтет указанную причину уважительной (с учетом оплаты услуг, предусмотренных разделом 4 настоящего Договора).</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3.1.5. Принимать от Заказчика плату за образовательную услугу.</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3.1.6. Обеспечить Слушателю уважение человеческого достоинства, защиту от всех форм физического и психического насилия, оскорбления личности, охрану жизни и здоровья.</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3.2. Заказчик обязан своевременно вносить плату за образовательную услугу, указанную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3.3. Слушатель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3.3.1. Выполнять задания для подготовки к занятиям, предусмотренным учебным планом, в том числе индивидуальным.</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3.3.2. Извещать Исполнителя о причинах отсутствия на занятиях.</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3.3.3. Обучаться по образовательной программе с соблюдением требований, установленных учебным планом, в том числе индивидуальным, Исполнителя.</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3.3.4. Соблюдать требования учредительных документов, правила внутреннего распорядка и иные локальные нормативные акты Исполнителя.</w:t>
      </w:r>
    </w:p>
    <w:p w:rsidR="00C738F4" w:rsidRPr="00AF37EC" w:rsidRDefault="00C738F4">
      <w:pPr>
        <w:pStyle w:val="ConsPlusNormal"/>
        <w:ind w:firstLine="540"/>
        <w:jc w:val="both"/>
        <w:rPr>
          <w:rFonts w:ascii="Times New Roman" w:hAnsi="Times New Roman"/>
          <w:sz w:val="22"/>
          <w:szCs w:val="22"/>
        </w:rPr>
      </w:pPr>
    </w:p>
    <w:p w:rsidR="00C738F4" w:rsidRPr="00AF37EC" w:rsidRDefault="008B7519">
      <w:pPr>
        <w:pStyle w:val="ConsPlusNormal"/>
        <w:jc w:val="center"/>
        <w:rPr>
          <w:rFonts w:ascii="Times New Roman" w:hAnsi="Times New Roman"/>
          <w:b/>
          <w:sz w:val="22"/>
          <w:szCs w:val="22"/>
        </w:rPr>
      </w:pPr>
      <w:r w:rsidRPr="00AF37EC">
        <w:rPr>
          <w:rFonts w:ascii="Times New Roman" w:hAnsi="Times New Roman"/>
          <w:b/>
          <w:sz w:val="22"/>
          <w:szCs w:val="22"/>
        </w:rPr>
        <w:t>4. Стоимость услуг, сроки и порядок их оплаты</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4.1. Стоимость образовательн</w:t>
      </w:r>
      <w:r w:rsidR="00CA222E">
        <w:rPr>
          <w:rFonts w:ascii="Times New Roman" w:hAnsi="Times New Roman"/>
          <w:sz w:val="22"/>
          <w:szCs w:val="22"/>
        </w:rPr>
        <w:t>ой услуги слушателя составляет</w:t>
      </w:r>
      <w:r w:rsidR="001F2454">
        <w:rPr>
          <w:rFonts w:ascii="Times New Roman" w:hAnsi="Times New Roman"/>
          <w:sz w:val="22"/>
          <w:szCs w:val="22"/>
        </w:rPr>
        <w:t xml:space="preserve"> </w:t>
      </w:r>
      <w:r w:rsidR="00121391" w:rsidRPr="001F2454">
        <w:rPr>
          <w:rFonts w:ascii="Times New Roman" w:hAnsi="Times New Roman"/>
          <w:sz w:val="22"/>
          <w:szCs w:val="22"/>
        </w:rPr>
        <w:t>2400</w:t>
      </w:r>
      <w:r w:rsidR="001F2454" w:rsidRPr="001F2454">
        <w:rPr>
          <w:rFonts w:ascii="Times New Roman" w:hAnsi="Times New Roman"/>
          <w:sz w:val="22"/>
          <w:szCs w:val="22"/>
        </w:rPr>
        <w:t>,00</w:t>
      </w:r>
      <w:r w:rsidR="00CA222E" w:rsidRPr="001F2454">
        <w:rPr>
          <w:rFonts w:ascii="Times New Roman" w:hAnsi="Times New Roman"/>
          <w:sz w:val="22"/>
          <w:szCs w:val="22"/>
        </w:rPr>
        <w:t xml:space="preserve"> </w:t>
      </w:r>
      <w:r w:rsidRPr="001F2454">
        <w:rPr>
          <w:rFonts w:ascii="Times New Roman" w:hAnsi="Times New Roman"/>
          <w:sz w:val="22"/>
          <w:szCs w:val="22"/>
        </w:rPr>
        <w:t>(</w:t>
      </w:r>
      <w:r w:rsidR="00121391" w:rsidRPr="001F2454">
        <w:rPr>
          <w:rFonts w:ascii="Times New Roman" w:hAnsi="Times New Roman"/>
          <w:i/>
          <w:sz w:val="22"/>
          <w:szCs w:val="22"/>
        </w:rPr>
        <w:t>две тысячи четыреста</w:t>
      </w:r>
      <w:r w:rsidRPr="001F2454">
        <w:rPr>
          <w:rFonts w:ascii="Times New Roman" w:hAnsi="Times New Roman"/>
          <w:sz w:val="22"/>
          <w:szCs w:val="22"/>
        </w:rPr>
        <w:t>)</w:t>
      </w:r>
      <w:r w:rsidRPr="00AF37EC">
        <w:rPr>
          <w:rFonts w:ascii="Times New Roman" w:hAnsi="Times New Roman"/>
          <w:sz w:val="22"/>
          <w:szCs w:val="22"/>
        </w:rPr>
        <w:t xml:space="preserve"> рублей (НДС не облагается в соответствии с пп.14 п. 2, п. 6 ст. 149 НК РФ).</w:t>
      </w:r>
    </w:p>
    <w:p w:rsidR="00C738F4" w:rsidRPr="00AF37EC" w:rsidRDefault="008B7519">
      <w:pPr>
        <w:pStyle w:val="ConsPlusNormal"/>
        <w:ind w:firstLine="540"/>
        <w:jc w:val="both"/>
        <w:rPr>
          <w:rFonts w:ascii="Times New Roman" w:hAnsi="Times New Roman"/>
          <w:sz w:val="22"/>
          <w:szCs w:val="22"/>
        </w:rPr>
      </w:pPr>
      <w:r w:rsidRPr="00AF37EC">
        <w:rPr>
          <w:rFonts w:ascii="Times New Roman" w:hAnsi="Times New Roman"/>
          <w:sz w:val="22"/>
          <w:szCs w:val="22"/>
        </w:rPr>
        <w:t>Увеличение стоимости образовательной услуги после заключения Договора не допускается, за исключением увеличения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
    <w:p w:rsidR="004C5714" w:rsidRDefault="008B7519">
      <w:pPr>
        <w:pStyle w:val="ConsPlusNormal"/>
        <w:jc w:val="both"/>
        <w:rPr>
          <w:rFonts w:ascii="Times New Roman" w:hAnsi="Times New Roman"/>
          <w:sz w:val="22"/>
          <w:szCs w:val="22"/>
        </w:rPr>
      </w:pPr>
      <w:r w:rsidRPr="00AF37EC">
        <w:rPr>
          <w:rFonts w:ascii="Times New Roman" w:hAnsi="Times New Roman"/>
          <w:sz w:val="22"/>
          <w:szCs w:val="22"/>
        </w:rPr>
        <w:t xml:space="preserve">4.2. Оплата производится путем перечисления денежных средств на расчетный счет Исполнителя до начала оказания образовательной услуги на основании квитанции в размере 100% предоплаты от общей стоимости образовательной услуги. Обязанность по оплате считается исполненной с момента поступления денежных средств на лицевой счет Исполнителя, указанный в Договоре.  </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4.3. Если в течение 5 (пяти) рабочих дней с момента окончания исполнения обязательств по настоящему Договору Исполнителем (выдачи документа установленного образца после успешного прохождения итоговой аттестации) от Заказчика не поступит в адрес Исполнителя письменной претензии к качеству оказанной образовательной услуги, данная образовательная услуга считается оказанной в полном объеме, с надлежащим качеством, в предусмотренный Договором срок.</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4.4. В случае досрочного расторжения настоящего Договора оплаченная сумма за обучение возвращается с учётом перерасчёта неиспользованных денежных средств, за вычетом расходов, произведенных в целях исполнения настоящего Договора. Указанный перерасчет осуществляется на основании «методики определения фактически понесенных расходов на обучение по образовательным программам», утвержденной ректором ФГБОУ ВО «МГТУ им. Г.И. Носова. Порядок осуществления возврата оплаты по Договору закреплен в соответствующем локальном нормативном акте Исполнителя (Положение об оказании платных образовательных услуг), размещенном в свободном доступе на сайте ФГБОУ ВО «МГТУ им. Г.И. Носова».</w:t>
      </w:r>
    </w:p>
    <w:p w:rsidR="00C738F4" w:rsidRPr="00AF37EC" w:rsidRDefault="00C738F4">
      <w:pPr>
        <w:pStyle w:val="ConsPlusNormal"/>
        <w:ind w:firstLine="540"/>
        <w:jc w:val="both"/>
        <w:rPr>
          <w:rFonts w:ascii="Times New Roman" w:hAnsi="Times New Roman"/>
          <w:sz w:val="22"/>
          <w:szCs w:val="22"/>
        </w:rPr>
      </w:pPr>
    </w:p>
    <w:p w:rsidR="00C738F4" w:rsidRPr="00AF37EC" w:rsidRDefault="008B7519">
      <w:pPr>
        <w:pStyle w:val="ConsPlusNormal"/>
        <w:jc w:val="center"/>
        <w:rPr>
          <w:rFonts w:ascii="Times New Roman" w:hAnsi="Times New Roman"/>
          <w:b/>
          <w:sz w:val="22"/>
          <w:szCs w:val="22"/>
        </w:rPr>
      </w:pPr>
      <w:r w:rsidRPr="00AF37EC">
        <w:rPr>
          <w:rFonts w:ascii="Times New Roman" w:hAnsi="Times New Roman"/>
          <w:b/>
          <w:sz w:val="22"/>
          <w:szCs w:val="22"/>
        </w:rPr>
        <w:t>5. Основания изменения и расторжения Договора</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Изменения к настоящему Договору </w:t>
      </w:r>
      <w:r w:rsidRPr="00AF37EC">
        <w:rPr>
          <w:rFonts w:ascii="Times New Roman" w:hAnsi="Times New Roman"/>
          <w:sz w:val="22"/>
          <w:szCs w:val="22"/>
        </w:rPr>
        <w:lastRenderedPageBreak/>
        <w:t>оформляются дополнительным соглашением в письменной форме и подписываются  сторонами настоящего Договора, которое с момента подписания становится неотъемлемой частью договора.</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5.2. Настоящий Договор может быть расторгнут:</w:t>
      </w:r>
    </w:p>
    <w:p w:rsidR="00C738F4" w:rsidRPr="00AF37EC" w:rsidRDefault="008B7519">
      <w:pPr>
        <w:pStyle w:val="ConsPlusNormal"/>
        <w:tabs>
          <w:tab w:val="left" w:pos="284"/>
        </w:tabs>
        <w:jc w:val="both"/>
        <w:rPr>
          <w:rFonts w:ascii="Times New Roman" w:hAnsi="Times New Roman"/>
          <w:sz w:val="22"/>
          <w:szCs w:val="22"/>
        </w:rPr>
      </w:pPr>
      <w:r w:rsidRPr="00AF37EC">
        <w:rPr>
          <w:rFonts w:ascii="Times New Roman" w:hAnsi="Times New Roman"/>
          <w:sz w:val="22"/>
          <w:szCs w:val="22"/>
        </w:rPr>
        <w:t>-    по соглашению Сторон;</w:t>
      </w:r>
    </w:p>
    <w:p w:rsidR="00C738F4" w:rsidRPr="00AF37EC" w:rsidRDefault="008B7519">
      <w:pPr>
        <w:pStyle w:val="ConsPlusNormal"/>
        <w:tabs>
          <w:tab w:val="left" w:pos="142"/>
          <w:tab w:val="left" w:pos="284"/>
        </w:tabs>
        <w:jc w:val="both"/>
        <w:rPr>
          <w:rFonts w:ascii="Times New Roman" w:hAnsi="Times New Roman"/>
          <w:sz w:val="22"/>
          <w:szCs w:val="22"/>
        </w:rPr>
      </w:pPr>
      <w:r w:rsidRPr="00AF37EC">
        <w:rPr>
          <w:rFonts w:ascii="Times New Roman" w:hAnsi="Times New Roman"/>
          <w:sz w:val="22"/>
          <w:szCs w:val="22"/>
        </w:rPr>
        <w:t>-  по инициативе Заказчика/Слушателя без претензий к качеству образовательной услуги. Досрочное расторжение настоящего Договора по инициативе Заказчика/Слушателя не влечет за собой возникновение каких-либо дополнительных, в том числе материальных, обязательств указанного Заказчика/Слушателя перед Исполнителем, если иное не предусмотрено федеральными законами.</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 xml:space="preserve">- по инициативе Заказчика/Слушателя при неисполнении условий настоящего Договора Исполнителем (если в установленный Договором срок недостатки платной образовательной услуги не устранены Исполнителем; если Заказчиком/Слушателем обнаружен существенный недостаток оказанной платной образовательной услуги или иные существенные отступления от условий Договора;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  по инициативе Исполнителя в следующих случаях:</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а) применение к Слушателю, достигшему возраста 15 лет, отчисления как меры дисциплинарного взыскания;</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б) невыполнение Слушателем по  образовательной программе обязанностей по добросовестному освоению такой образовательной программы и выполнению учебного плана;</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в) установление нарушения порядка приема в ФГБОУ ВО «МГТУ им. Г.И. Носова», повлекшего по вине Слушателя его незаконное зачисление;</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г)     просрочка оплаты стоимости образовательной услуги;</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д) невозможность надлежащего исполнения обязательств по оказанию образовательной услуги вследствие действий (бездействия) Слушателя.</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 xml:space="preserve">-  по </w:t>
      </w:r>
      <w:proofErr w:type="gramStart"/>
      <w:r w:rsidRPr="00AF37EC">
        <w:rPr>
          <w:rFonts w:ascii="Times New Roman" w:hAnsi="Times New Roman"/>
          <w:sz w:val="22"/>
          <w:szCs w:val="22"/>
        </w:rPr>
        <w:t>обстоятельствам</w:t>
      </w:r>
      <w:proofErr w:type="gramEnd"/>
      <w:r w:rsidRPr="00AF37EC">
        <w:rPr>
          <w:rFonts w:ascii="Times New Roman" w:hAnsi="Times New Roman"/>
          <w:sz w:val="22"/>
          <w:szCs w:val="22"/>
        </w:rPr>
        <w:t xml:space="preserve">  не зависящим от воли Сторон, в том числе в случае ликвидации Исполнителя.</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5.3. Исполнитель вправе отказаться от исполнения обязательств по настоящему Договору при условии полного возмещения Заказчику убытков.</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5.4.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в соответствии с п. 4.4 договора.</w:t>
      </w:r>
    </w:p>
    <w:p w:rsidR="00C738F4" w:rsidRPr="00AF37EC" w:rsidRDefault="00C738F4">
      <w:pPr>
        <w:pStyle w:val="ConsPlusNormal"/>
        <w:ind w:firstLine="540"/>
        <w:jc w:val="both"/>
        <w:rPr>
          <w:rFonts w:ascii="Times New Roman" w:hAnsi="Times New Roman"/>
          <w:sz w:val="22"/>
          <w:szCs w:val="22"/>
        </w:rPr>
      </w:pPr>
    </w:p>
    <w:p w:rsidR="00C738F4" w:rsidRPr="00AF37EC" w:rsidRDefault="008B7519">
      <w:pPr>
        <w:pStyle w:val="ConsPlusNormal"/>
        <w:jc w:val="center"/>
        <w:rPr>
          <w:rFonts w:ascii="Times New Roman" w:hAnsi="Times New Roman"/>
          <w:b/>
          <w:sz w:val="22"/>
          <w:szCs w:val="22"/>
        </w:rPr>
      </w:pPr>
      <w:r w:rsidRPr="00AF37EC">
        <w:rPr>
          <w:rFonts w:ascii="Times New Roman" w:hAnsi="Times New Roman"/>
          <w:b/>
          <w:sz w:val="22"/>
          <w:szCs w:val="22"/>
        </w:rPr>
        <w:t>6. Ответственность Исполнителя, Заказчика и Слушателей</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6.1.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6.2. При обнаружении недостатка образовательной услуги, в том числе оказания ее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а) безвозмездного оказания образовательной услуги;</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б) соразмерного уменьшения стоимости оказанной образовательной услуги;</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в) возмещения понесенных им расходов по устранению недостатков оказанной образовательной услуги своими силами или третьими лицами.</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6.3. Заказчик вправе при отказе от исполнения  настоящего Договора на основании п. 5.2. настоящего Договора потребовать полного возмещения убытков, если в 30-дневный срок с момента письменного уведомления Исполнителя Заказчиком об обнаружении недостатков  образовательной услуги эти недостатки не устранены Исполнителем.</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а)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б) поручить оказать образовательную услугу третьим лицам за разумную цену и потребовать от Исполнителя возмещения понесенных расходов;</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в) потребовать уменьшения стоимости образовательной услуги;</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г) расторгнуть Договор.</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C738F4" w:rsidRPr="00AF37EC" w:rsidRDefault="008B7519">
      <w:pPr>
        <w:pStyle w:val="ConsPlusNormal"/>
        <w:jc w:val="center"/>
        <w:rPr>
          <w:rFonts w:ascii="Times New Roman" w:hAnsi="Times New Roman"/>
          <w:b/>
          <w:sz w:val="22"/>
          <w:szCs w:val="22"/>
        </w:rPr>
      </w:pPr>
      <w:r w:rsidRPr="00AF37EC">
        <w:rPr>
          <w:rFonts w:ascii="Times New Roman" w:hAnsi="Times New Roman"/>
          <w:b/>
          <w:sz w:val="22"/>
          <w:szCs w:val="22"/>
        </w:rPr>
        <w:t>7. Срок действия Договора</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7.1. Настоящий Договор вступает в силу со дня его заключения Сторонами и действует до полного исполнения Сторонами принятых по Договору обязательств.</w:t>
      </w:r>
    </w:p>
    <w:p w:rsidR="00C738F4" w:rsidRPr="00AF37EC" w:rsidRDefault="008B7519">
      <w:pPr>
        <w:pStyle w:val="ConsPlusNormal"/>
        <w:jc w:val="center"/>
        <w:rPr>
          <w:rFonts w:ascii="Times New Roman" w:hAnsi="Times New Roman"/>
          <w:b/>
          <w:sz w:val="22"/>
          <w:szCs w:val="22"/>
        </w:rPr>
      </w:pPr>
      <w:r w:rsidRPr="00AF37EC">
        <w:rPr>
          <w:rFonts w:ascii="Times New Roman" w:hAnsi="Times New Roman"/>
          <w:b/>
          <w:sz w:val="22"/>
          <w:szCs w:val="22"/>
        </w:rPr>
        <w:t>8. Заключительные положения</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C738F4" w:rsidRPr="008872F0" w:rsidRDefault="008B7519">
      <w:pPr>
        <w:tabs>
          <w:tab w:val="left" w:pos="1998"/>
        </w:tabs>
        <w:spacing w:after="0" w:line="100" w:lineRule="atLeast"/>
        <w:ind w:right="57"/>
        <w:jc w:val="both"/>
        <w:rPr>
          <w:rFonts w:ascii="Times New Roman" w:hAnsi="Times New Roman"/>
          <w:szCs w:val="22"/>
        </w:rPr>
      </w:pPr>
      <w:r w:rsidRPr="00AF37EC">
        <w:rPr>
          <w:rFonts w:ascii="Times New Roman" w:hAnsi="Times New Roman"/>
          <w:szCs w:val="22"/>
        </w:rPr>
        <w:t xml:space="preserve">8.2. Исполнитель гарантирует безопасность и конфиденциальность получаемых от Заказчиков/Слушателя и используемых при оказании образовательной услуги персональных данных. Заказчик/Слушатель обязаны представлять достоверные сведения. Исполнитель вправе проверять достоверность представленных </w:t>
      </w:r>
      <w:r w:rsidR="00491ACD">
        <w:rPr>
          <w:rFonts w:ascii="Times New Roman" w:hAnsi="Times New Roman"/>
          <w:szCs w:val="22"/>
        </w:rPr>
        <w:t>сведений Заказчиком/Слушателем.</w:t>
      </w:r>
    </w:p>
    <w:p w:rsidR="00C738F4" w:rsidRPr="00AF37EC" w:rsidRDefault="008B7519">
      <w:pPr>
        <w:tabs>
          <w:tab w:val="left" w:pos="1998"/>
        </w:tabs>
        <w:spacing w:after="0" w:line="100" w:lineRule="atLeast"/>
        <w:ind w:right="57"/>
        <w:jc w:val="both"/>
        <w:rPr>
          <w:rFonts w:ascii="Times New Roman" w:hAnsi="Times New Roman"/>
          <w:szCs w:val="22"/>
        </w:rPr>
      </w:pPr>
      <w:proofErr w:type="gramStart"/>
      <w:r w:rsidRPr="00AF37EC">
        <w:rPr>
          <w:rFonts w:ascii="Times New Roman" w:hAnsi="Times New Roman"/>
          <w:szCs w:val="22"/>
        </w:rPr>
        <w:t>Обработка персональных данных Заказчика/Слушателя осуществляется на основании п. 5 ч. 1 ст. 6 ФЗ «О персональных данных» № -152-ФЗ от 27.07.2006г., согласно которому  для обработки персональных данных не требуется согласия субъекта персональных данных, если она необходима для исполнения договора, стороной которого либо выгодоприобретателем по которому является субъект персональных данных, а также для заключения договора по инициативе субъекта персональных данных</w:t>
      </w:r>
      <w:proofErr w:type="gramEnd"/>
      <w:r w:rsidRPr="00AF37EC">
        <w:rPr>
          <w:rFonts w:ascii="Times New Roman" w:hAnsi="Times New Roman"/>
          <w:szCs w:val="22"/>
        </w:rPr>
        <w:t xml:space="preserve"> или договора, по которому субъект персональных данных будет являться выгодоприобретателем.</w:t>
      </w:r>
    </w:p>
    <w:p w:rsidR="00C738F4" w:rsidRPr="00AF37EC" w:rsidRDefault="008B7519">
      <w:pPr>
        <w:tabs>
          <w:tab w:val="left" w:pos="1998"/>
        </w:tabs>
        <w:spacing w:after="0" w:line="100" w:lineRule="atLeast"/>
        <w:ind w:right="57"/>
        <w:jc w:val="both"/>
        <w:rPr>
          <w:rFonts w:ascii="Times New Roman" w:hAnsi="Times New Roman"/>
          <w:szCs w:val="22"/>
        </w:rPr>
      </w:pPr>
      <w:r w:rsidRPr="00AF37EC">
        <w:rPr>
          <w:rFonts w:ascii="Times New Roman" w:hAnsi="Times New Roman"/>
          <w:szCs w:val="22"/>
        </w:rPr>
        <w:t xml:space="preserve">Цель обработки персональных данных – размещение, пользование и хранение в базе данных Исполнителя. </w:t>
      </w:r>
    </w:p>
    <w:p w:rsidR="00C738F4" w:rsidRPr="00AF37EC" w:rsidRDefault="008B7519">
      <w:pPr>
        <w:pStyle w:val="ConsPlusNormal"/>
        <w:jc w:val="both"/>
        <w:rPr>
          <w:rFonts w:ascii="Times New Roman" w:hAnsi="Times New Roman"/>
          <w:sz w:val="22"/>
          <w:szCs w:val="22"/>
        </w:rPr>
      </w:pPr>
      <w:r w:rsidRPr="00AF37EC">
        <w:rPr>
          <w:rFonts w:ascii="Times New Roman" w:hAnsi="Times New Roman"/>
          <w:sz w:val="22"/>
          <w:szCs w:val="22"/>
        </w:rPr>
        <w:t xml:space="preserve">8.3. Настоящий Договор составлен в 2-х экземплярах, по одному для каждой из Сторон. Все экземпляры имеют одинаковую юридическую силу. </w:t>
      </w:r>
    </w:p>
    <w:p w:rsidR="00C738F4" w:rsidRPr="00AF37EC" w:rsidRDefault="008B7519">
      <w:pPr>
        <w:spacing w:after="0" w:line="240" w:lineRule="auto"/>
        <w:jc w:val="both"/>
        <w:rPr>
          <w:rFonts w:ascii="Times New Roman" w:hAnsi="Times New Roman"/>
          <w:szCs w:val="22"/>
        </w:rPr>
      </w:pPr>
      <w:r w:rsidRPr="00AF37EC">
        <w:rPr>
          <w:rFonts w:ascii="Times New Roman" w:hAnsi="Times New Roman"/>
          <w:szCs w:val="22"/>
        </w:rPr>
        <w:t>8.4. Стороны обязуются письменно извещать друг друга о смене реквизитов, адресов и иных существенных изменениях.</w:t>
      </w:r>
    </w:p>
    <w:p w:rsidR="00C738F4" w:rsidRPr="00AF37EC" w:rsidRDefault="008B7519">
      <w:pPr>
        <w:spacing w:after="0" w:line="240" w:lineRule="auto"/>
        <w:jc w:val="both"/>
        <w:rPr>
          <w:rFonts w:ascii="Times New Roman" w:hAnsi="Times New Roman"/>
          <w:szCs w:val="22"/>
        </w:rPr>
      </w:pPr>
      <w:r w:rsidRPr="00AF37EC">
        <w:rPr>
          <w:rFonts w:ascii="Times New Roman" w:hAnsi="Times New Roman"/>
          <w:szCs w:val="22"/>
        </w:rPr>
        <w:t>8.5. Все споры и разногласия, которые могут возникнуть при исполнении условий настоящего Договора, Стороны разрешают в претензионном (досудебном) порядке. Срок для ответа на претензию – семь рабочих дней. Споры, не урегулированные в претензионном порядке, разрешаются в судебном порядке, установленном законодательством Российской Федерации.</w:t>
      </w:r>
    </w:p>
    <w:p w:rsidR="00C738F4" w:rsidRPr="00AF37EC" w:rsidRDefault="008B7519">
      <w:pPr>
        <w:spacing w:after="0" w:line="240" w:lineRule="auto"/>
        <w:jc w:val="both"/>
        <w:rPr>
          <w:rFonts w:ascii="Times New Roman" w:hAnsi="Times New Roman"/>
          <w:szCs w:val="22"/>
        </w:rPr>
      </w:pPr>
      <w:r w:rsidRPr="00AF37EC">
        <w:rPr>
          <w:rFonts w:ascii="Times New Roman" w:hAnsi="Times New Roman"/>
          <w:szCs w:val="22"/>
        </w:rPr>
        <w:t>8.6.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738F4" w:rsidRPr="00AF37EC" w:rsidRDefault="008B7519">
      <w:pPr>
        <w:spacing w:after="0" w:line="240" w:lineRule="auto"/>
        <w:jc w:val="both"/>
        <w:rPr>
          <w:rFonts w:ascii="Times New Roman" w:hAnsi="Times New Roman"/>
          <w:color w:val="FB290D"/>
          <w:szCs w:val="22"/>
        </w:rPr>
      </w:pPr>
      <w:r w:rsidRPr="00AF37EC">
        <w:rPr>
          <w:rFonts w:ascii="Times New Roman" w:hAnsi="Times New Roman"/>
          <w:szCs w:val="22"/>
        </w:rPr>
        <w:t>8.7. Надлежащим уведомлением стороны признают направление писем, обращений, претензий и других отправлений почтой России, электронной почтой по адресам: эл. Почта Исполнителя idpo@</w:t>
      </w:r>
      <w:r w:rsidR="00A71F70">
        <w:rPr>
          <w:rFonts w:ascii="Times New Roman" w:hAnsi="Times New Roman"/>
          <w:szCs w:val="22"/>
        </w:rPr>
        <w:t xml:space="preserve">magtu.ru, эл. Почта Заказчика </w:t>
      </w:r>
      <w:r w:rsidR="00A71F70" w:rsidRPr="008872F0">
        <w:rPr>
          <w:rFonts w:ascii="Times New Roman" w:hAnsi="Times New Roman"/>
          <w:szCs w:val="22"/>
        </w:rPr>
        <w:t xml:space="preserve"> </w:t>
      </w:r>
      <w:r w:rsidR="001F2454">
        <w:rPr>
          <w:rFonts w:ascii="Times New Roman" w:hAnsi="Times New Roman"/>
          <w:szCs w:val="22"/>
          <w:u w:val="single"/>
        </w:rPr>
        <w:t>________________________</w:t>
      </w:r>
      <w:r w:rsidRPr="00AF37EC">
        <w:rPr>
          <w:rFonts w:ascii="Times New Roman" w:hAnsi="Times New Roman"/>
          <w:szCs w:val="22"/>
        </w:rPr>
        <w:t xml:space="preserve">. </w:t>
      </w:r>
    </w:p>
    <w:p w:rsidR="00C738F4" w:rsidRPr="00AF37EC" w:rsidRDefault="00C738F4">
      <w:pPr>
        <w:spacing w:after="0" w:line="240" w:lineRule="auto"/>
        <w:jc w:val="both"/>
        <w:rPr>
          <w:rFonts w:ascii="Times New Roman" w:hAnsi="Times New Roman"/>
          <w:szCs w:val="22"/>
        </w:rPr>
      </w:pPr>
    </w:p>
    <w:p w:rsidR="00C738F4" w:rsidRPr="00AF37EC" w:rsidRDefault="008B7519">
      <w:pPr>
        <w:pStyle w:val="ConsPlusNormal"/>
        <w:jc w:val="center"/>
        <w:rPr>
          <w:rFonts w:ascii="Times New Roman" w:hAnsi="Times New Roman"/>
          <w:color w:val="FB290D"/>
          <w:sz w:val="22"/>
          <w:szCs w:val="22"/>
        </w:rPr>
      </w:pPr>
      <w:bookmarkStart w:id="1" w:name="Par156"/>
      <w:bookmarkEnd w:id="1"/>
      <w:r w:rsidRPr="00AF37EC">
        <w:rPr>
          <w:rFonts w:ascii="Times New Roman" w:hAnsi="Times New Roman"/>
          <w:b/>
          <w:sz w:val="22"/>
          <w:szCs w:val="22"/>
        </w:rPr>
        <w:t xml:space="preserve">10. Адреса и реквизиты сторон </w:t>
      </w:r>
    </w:p>
    <w:p w:rsidR="00C738F4" w:rsidRPr="00AF37EC" w:rsidRDefault="00C738F4">
      <w:pPr>
        <w:pStyle w:val="ConsPlusNormal"/>
        <w:jc w:val="center"/>
        <w:rPr>
          <w:rFonts w:ascii="Times New Roman" w:hAnsi="Times New Roman"/>
          <w:b/>
          <w:sz w:val="22"/>
          <w:szCs w:val="22"/>
        </w:rPr>
      </w:pPr>
      <w:bookmarkStart w:id="2" w:name="_GoBack"/>
      <w:bookmarkEnd w:id="2"/>
    </w:p>
    <w:tbl>
      <w:tblPr>
        <w:tblW w:w="12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41"/>
        <w:gridCol w:w="4820"/>
        <w:gridCol w:w="3341"/>
      </w:tblGrid>
      <w:tr w:rsidR="003C7E38" w:rsidRPr="00AF37EC" w:rsidTr="003C7E38">
        <w:tc>
          <w:tcPr>
            <w:tcW w:w="4644" w:type="dxa"/>
            <w:gridSpan w:val="2"/>
            <w:tcBorders>
              <w:top w:val="nil"/>
              <w:left w:val="nil"/>
              <w:bottom w:val="nil"/>
              <w:right w:val="nil"/>
              <w:tl2br w:val="nil"/>
              <w:tr2bl w:val="nil"/>
            </w:tcBorders>
            <w:shd w:val="clear" w:color="auto" w:fill="FFFFFF"/>
          </w:tcPr>
          <w:p w:rsidR="003C7E38" w:rsidRPr="00AF37EC" w:rsidRDefault="003C7E38">
            <w:pPr>
              <w:spacing w:after="0" w:line="100" w:lineRule="atLeast"/>
              <w:jc w:val="both"/>
              <w:rPr>
                <w:rFonts w:ascii="Times New Roman" w:hAnsi="Times New Roman"/>
                <w:szCs w:val="22"/>
              </w:rPr>
            </w:pPr>
            <w:r w:rsidRPr="00AF37EC">
              <w:rPr>
                <w:rFonts w:ascii="Times New Roman" w:hAnsi="Times New Roman"/>
                <w:szCs w:val="22"/>
              </w:rPr>
              <w:t xml:space="preserve">Исполнитель: </w:t>
            </w:r>
          </w:p>
          <w:p w:rsidR="003C7E38" w:rsidRPr="00AF37EC" w:rsidRDefault="003C7E38">
            <w:pPr>
              <w:spacing w:after="0" w:line="100" w:lineRule="atLeast"/>
              <w:jc w:val="both"/>
              <w:rPr>
                <w:rFonts w:ascii="Times New Roman" w:hAnsi="Times New Roman"/>
                <w:szCs w:val="22"/>
              </w:rPr>
            </w:pPr>
            <w:r w:rsidRPr="00AF37EC">
              <w:rPr>
                <w:rFonts w:ascii="Times New Roman" w:hAnsi="Times New Roman"/>
                <w:szCs w:val="22"/>
              </w:rPr>
              <w:t>ФГБОУ ВО «МГТУ им. Г.И. Носова»</w:t>
            </w:r>
          </w:p>
          <w:p w:rsidR="003C7E38" w:rsidRPr="00AF37EC" w:rsidRDefault="00CF56DD" w:rsidP="00CF56DD">
            <w:pPr>
              <w:spacing w:after="0" w:line="100" w:lineRule="atLeast"/>
              <w:rPr>
                <w:rFonts w:ascii="Times New Roman" w:hAnsi="Times New Roman"/>
                <w:szCs w:val="22"/>
              </w:rPr>
            </w:pPr>
            <w:r w:rsidRPr="00AF37EC">
              <w:rPr>
                <w:rFonts w:ascii="Times New Roman" w:hAnsi="Times New Roman"/>
                <w:szCs w:val="22"/>
              </w:rPr>
              <w:t xml:space="preserve">455000, </w:t>
            </w:r>
            <w:proofErr w:type="gramStart"/>
            <w:r w:rsidRPr="00AF37EC">
              <w:rPr>
                <w:rFonts w:ascii="Times New Roman" w:hAnsi="Times New Roman"/>
                <w:szCs w:val="22"/>
              </w:rPr>
              <w:t>Челябинская</w:t>
            </w:r>
            <w:proofErr w:type="gramEnd"/>
            <w:r w:rsidRPr="00AF37EC">
              <w:rPr>
                <w:rFonts w:ascii="Times New Roman" w:hAnsi="Times New Roman"/>
                <w:szCs w:val="22"/>
              </w:rPr>
              <w:t xml:space="preserve"> обл., г.</w:t>
            </w:r>
            <w:r w:rsidR="001F2454">
              <w:rPr>
                <w:rFonts w:ascii="Times New Roman" w:hAnsi="Times New Roman"/>
                <w:szCs w:val="22"/>
              </w:rPr>
              <w:t xml:space="preserve"> </w:t>
            </w:r>
            <w:r w:rsidR="003C7E38" w:rsidRPr="00AF37EC">
              <w:rPr>
                <w:rFonts w:ascii="Times New Roman" w:hAnsi="Times New Roman"/>
                <w:szCs w:val="22"/>
              </w:rPr>
              <w:t>Магнитогорск,</w:t>
            </w:r>
            <w:r w:rsidR="003C7E38" w:rsidRPr="00AF37EC">
              <w:rPr>
                <w:rFonts w:ascii="Times New Roman" w:hAnsi="Times New Roman"/>
                <w:b/>
                <w:szCs w:val="22"/>
              </w:rPr>
              <w:t xml:space="preserve"> </w:t>
            </w:r>
            <w:r w:rsidR="003C7E38" w:rsidRPr="00AF37EC">
              <w:rPr>
                <w:rFonts w:ascii="Times New Roman" w:hAnsi="Times New Roman"/>
                <w:szCs w:val="22"/>
              </w:rPr>
              <w:t>пр. Ленина, дом 38,</w:t>
            </w:r>
          </w:p>
          <w:p w:rsidR="003C7E38" w:rsidRPr="00AF37EC" w:rsidRDefault="003C7E38">
            <w:pPr>
              <w:spacing w:after="0" w:line="100" w:lineRule="atLeast"/>
              <w:jc w:val="both"/>
              <w:rPr>
                <w:rFonts w:ascii="Times New Roman" w:hAnsi="Times New Roman"/>
                <w:szCs w:val="22"/>
              </w:rPr>
            </w:pPr>
            <w:r w:rsidRPr="00AF37EC">
              <w:rPr>
                <w:rFonts w:ascii="Times New Roman" w:hAnsi="Times New Roman"/>
                <w:szCs w:val="22"/>
              </w:rPr>
              <w:t xml:space="preserve">ИНН 7414002238 КПП 745601001 </w:t>
            </w:r>
          </w:p>
          <w:p w:rsidR="003C7E38" w:rsidRPr="00AF37EC" w:rsidRDefault="003C7E38">
            <w:pPr>
              <w:spacing w:after="0" w:line="100" w:lineRule="atLeast"/>
              <w:jc w:val="both"/>
              <w:rPr>
                <w:rFonts w:ascii="Times New Roman" w:hAnsi="Times New Roman"/>
                <w:szCs w:val="22"/>
              </w:rPr>
            </w:pPr>
            <w:r w:rsidRPr="00AF37EC">
              <w:rPr>
                <w:rFonts w:ascii="Times New Roman" w:hAnsi="Times New Roman"/>
                <w:szCs w:val="22"/>
              </w:rPr>
              <w:t xml:space="preserve">УФК по Челябинской  области (ФГБОУ ВО «МГТУ им. Г.И. Носова», </w:t>
            </w:r>
            <w:proofErr w:type="gramStart"/>
            <w:r w:rsidRPr="00AF37EC">
              <w:rPr>
                <w:rFonts w:ascii="Times New Roman" w:hAnsi="Times New Roman"/>
                <w:szCs w:val="22"/>
              </w:rPr>
              <w:t>л</w:t>
            </w:r>
            <w:proofErr w:type="gramEnd"/>
            <w:r w:rsidRPr="00AF37EC">
              <w:rPr>
                <w:rFonts w:ascii="Times New Roman" w:hAnsi="Times New Roman"/>
                <w:szCs w:val="22"/>
              </w:rPr>
              <w:t xml:space="preserve">/счет 20696Х30690) </w:t>
            </w:r>
          </w:p>
          <w:p w:rsidR="003C7E38" w:rsidRPr="00AF37EC" w:rsidRDefault="003C7E38">
            <w:pPr>
              <w:spacing w:after="0" w:line="100" w:lineRule="atLeast"/>
              <w:jc w:val="both"/>
              <w:rPr>
                <w:rFonts w:ascii="Times New Roman" w:hAnsi="Times New Roman"/>
                <w:szCs w:val="22"/>
              </w:rPr>
            </w:pPr>
            <w:proofErr w:type="gramStart"/>
            <w:r w:rsidRPr="00AF37EC">
              <w:rPr>
                <w:rFonts w:ascii="Times New Roman" w:hAnsi="Times New Roman"/>
                <w:szCs w:val="22"/>
              </w:rPr>
              <w:t>р</w:t>
            </w:r>
            <w:proofErr w:type="gramEnd"/>
            <w:r w:rsidRPr="00AF37EC">
              <w:rPr>
                <w:rFonts w:ascii="Times New Roman" w:hAnsi="Times New Roman"/>
                <w:szCs w:val="22"/>
              </w:rPr>
              <w:t>/счет 03214643000000016900 Отделение Челябинск Банка России/УФК по Челябинской области г. Челябинск</w:t>
            </w:r>
          </w:p>
          <w:p w:rsidR="003C7E38" w:rsidRPr="00AF37EC" w:rsidRDefault="003C7E38">
            <w:pPr>
              <w:pStyle w:val="ConsPlusNormal"/>
              <w:jc w:val="both"/>
              <w:rPr>
                <w:rFonts w:ascii="Times New Roman" w:hAnsi="Times New Roman"/>
                <w:sz w:val="22"/>
                <w:szCs w:val="22"/>
              </w:rPr>
            </w:pPr>
            <w:r w:rsidRPr="00AF37EC">
              <w:rPr>
                <w:rFonts w:ascii="Times New Roman" w:hAnsi="Times New Roman"/>
                <w:sz w:val="22"/>
                <w:szCs w:val="22"/>
              </w:rPr>
              <w:t>БИК 017501500</w:t>
            </w:r>
          </w:p>
          <w:p w:rsidR="003C7E38" w:rsidRPr="00AF37EC" w:rsidRDefault="003C7E38">
            <w:pPr>
              <w:pStyle w:val="ConsPlusNormal"/>
              <w:jc w:val="both"/>
              <w:rPr>
                <w:rFonts w:ascii="Times New Roman" w:hAnsi="Times New Roman"/>
                <w:sz w:val="22"/>
                <w:szCs w:val="22"/>
              </w:rPr>
            </w:pPr>
            <w:r w:rsidRPr="00AF37EC">
              <w:rPr>
                <w:rFonts w:ascii="Times New Roman" w:hAnsi="Times New Roman"/>
                <w:sz w:val="22"/>
                <w:szCs w:val="22"/>
              </w:rPr>
              <w:t>Номер счета банка получателя средств 401028106</w:t>
            </w:r>
            <w:r w:rsidR="00661FFA">
              <w:rPr>
                <w:rFonts w:ascii="Times New Roman" w:hAnsi="Times New Roman"/>
                <w:sz w:val="22"/>
                <w:szCs w:val="22"/>
              </w:rPr>
              <w:t>45</w:t>
            </w:r>
            <w:r w:rsidRPr="00AF37EC">
              <w:rPr>
                <w:rFonts w:ascii="Times New Roman" w:hAnsi="Times New Roman"/>
                <w:sz w:val="22"/>
                <w:szCs w:val="22"/>
              </w:rPr>
              <w:t>370000062</w:t>
            </w:r>
          </w:p>
          <w:p w:rsidR="003C7E38" w:rsidRPr="00AF37EC" w:rsidRDefault="003C7E38">
            <w:pPr>
              <w:pStyle w:val="ConsPlusNormal"/>
              <w:jc w:val="both"/>
              <w:rPr>
                <w:rFonts w:ascii="Times New Roman" w:hAnsi="Times New Roman"/>
                <w:sz w:val="22"/>
                <w:szCs w:val="22"/>
              </w:rPr>
            </w:pPr>
            <w:r w:rsidRPr="00AF37EC">
              <w:rPr>
                <w:rFonts w:ascii="Times New Roman" w:hAnsi="Times New Roman"/>
                <w:sz w:val="22"/>
                <w:szCs w:val="22"/>
              </w:rPr>
              <w:t>КБК 00000000000000000130</w:t>
            </w:r>
          </w:p>
          <w:p w:rsidR="003C7E38" w:rsidRPr="00AF37EC" w:rsidRDefault="003C7E38">
            <w:pPr>
              <w:pStyle w:val="ConsPlusNormal"/>
              <w:jc w:val="both"/>
              <w:rPr>
                <w:rFonts w:ascii="Times New Roman" w:hAnsi="Times New Roman"/>
                <w:sz w:val="22"/>
                <w:szCs w:val="22"/>
              </w:rPr>
            </w:pPr>
            <w:r w:rsidRPr="00AF37EC">
              <w:rPr>
                <w:rFonts w:ascii="Times New Roman" w:hAnsi="Times New Roman"/>
                <w:sz w:val="22"/>
                <w:szCs w:val="22"/>
              </w:rPr>
              <w:t>ОКТМО 75738000</w:t>
            </w:r>
          </w:p>
          <w:p w:rsidR="003C7E38" w:rsidRPr="00AF37EC" w:rsidRDefault="003C7E38">
            <w:pPr>
              <w:pStyle w:val="ConsPlusNormal"/>
              <w:jc w:val="both"/>
              <w:rPr>
                <w:rFonts w:ascii="Times New Roman" w:hAnsi="Times New Roman"/>
                <w:sz w:val="22"/>
                <w:szCs w:val="22"/>
              </w:rPr>
            </w:pPr>
            <w:r w:rsidRPr="00AF37EC">
              <w:rPr>
                <w:rFonts w:ascii="Times New Roman" w:hAnsi="Times New Roman"/>
                <w:sz w:val="22"/>
                <w:szCs w:val="22"/>
              </w:rPr>
              <w:t>Тел.: (3519) 26-52-63</w:t>
            </w:r>
          </w:p>
          <w:p w:rsidR="003C7E38" w:rsidRPr="00AF37EC" w:rsidRDefault="003C7E38">
            <w:pPr>
              <w:pStyle w:val="ConsPlusNormal"/>
              <w:jc w:val="both"/>
              <w:rPr>
                <w:rFonts w:ascii="Times New Roman" w:hAnsi="Times New Roman"/>
                <w:b/>
                <w:sz w:val="22"/>
                <w:szCs w:val="22"/>
              </w:rPr>
            </w:pPr>
          </w:p>
        </w:tc>
        <w:tc>
          <w:tcPr>
            <w:tcW w:w="4820" w:type="dxa"/>
            <w:tcBorders>
              <w:top w:val="nil"/>
              <w:left w:val="nil"/>
              <w:bottom w:val="nil"/>
              <w:right w:val="nil"/>
              <w:tl2br w:val="nil"/>
              <w:tr2bl w:val="nil"/>
            </w:tcBorders>
            <w:shd w:val="clear" w:color="auto" w:fill="FFFFFF"/>
          </w:tcPr>
          <w:p w:rsidR="003C7E38" w:rsidRPr="00AF37EC" w:rsidRDefault="003C7E38" w:rsidP="003C7E38">
            <w:pPr>
              <w:pStyle w:val="ConsPlusNormal"/>
              <w:jc w:val="both"/>
              <w:rPr>
                <w:rFonts w:ascii="Times New Roman" w:hAnsi="Times New Roman"/>
                <w:sz w:val="22"/>
                <w:szCs w:val="22"/>
              </w:rPr>
            </w:pPr>
            <w:r w:rsidRPr="00AF37EC">
              <w:rPr>
                <w:rFonts w:ascii="Times New Roman" w:hAnsi="Times New Roman"/>
                <w:sz w:val="22"/>
                <w:szCs w:val="22"/>
              </w:rPr>
              <w:t>Заказчик/Слушатель: ____________________________________________________________________________</w:t>
            </w:r>
          </w:p>
          <w:p w:rsidR="003C7E38" w:rsidRPr="00AF37EC" w:rsidRDefault="003C7E38">
            <w:pPr>
              <w:jc w:val="both"/>
              <w:rPr>
                <w:rFonts w:ascii="Times New Roman" w:hAnsi="Times New Roman"/>
                <w:szCs w:val="22"/>
              </w:rPr>
            </w:pPr>
            <w:r w:rsidRPr="00AF37EC">
              <w:rPr>
                <w:rFonts w:ascii="Times New Roman" w:hAnsi="Times New Roman"/>
                <w:szCs w:val="22"/>
              </w:rPr>
              <w:t>Паспорт серия __________ № _____________ выдан «___» _______ 20__ г. ____________________________________________________________________________</w:t>
            </w:r>
          </w:p>
          <w:p w:rsidR="003C7E38" w:rsidRPr="00AF37EC" w:rsidRDefault="003C7E38">
            <w:pPr>
              <w:jc w:val="both"/>
              <w:rPr>
                <w:rFonts w:ascii="Times New Roman" w:hAnsi="Times New Roman"/>
                <w:szCs w:val="22"/>
              </w:rPr>
            </w:pPr>
            <w:r w:rsidRPr="00AF37EC">
              <w:rPr>
                <w:rFonts w:ascii="Times New Roman" w:hAnsi="Times New Roman"/>
                <w:szCs w:val="22"/>
              </w:rPr>
              <w:t>СНИЛС ________________________________</w:t>
            </w:r>
          </w:p>
          <w:p w:rsidR="003C7E38" w:rsidRPr="00AF37EC" w:rsidRDefault="003C7E38" w:rsidP="00AC770A">
            <w:pPr>
              <w:spacing w:line="240" w:lineRule="auto"/>
              <w:rPr>
                <w:rFonts w:ascii="Times New Roman" w:hAnsi="Times New Roman"/>
                <w:szCs w:val="22"/>
              </w:rPr>
            </w:pPr>
            <w:r w:rsidRPr="00AF37EC">
              <w:rPr>
                <w:rFonts w:ascii="Times New Roman" w:hAnsi="Times New Roman"/>
                <w:szCs w:val="22"/>
              </w:rPr>
              <w:t>Адрес регистрации: _____________________________________</w:t>
            </w:r>
          </w:p>
          <w:p w:rsidR="003C7E38" w:rsidRPr="00AF37EC" w:rsidRDefault="003C7E38">
            <w:pPr>
              <w:spacing w:line="240" w:lineRule="auto"/>
              <w:jc w:val="both"/>
              <w:rPr>
                <w:rFonts w:ascii="Times New Roman" w:hAnsi="Times New Roman"/>
                <w:szCs w:val="22"/>
              </w:rPr>
            </w:pPr>
            <w:r w:rsidRPr="00AF37EC">
              <w:rPr>
                <w:rFonts w:ascii="Times New Roman" w:hAnsi="Times New Roman"/>
                <w:szCs w:val="22"/>
              </w:rPr>
              <w:t>______________________________________</w:t>
            </w:r>
          </w:p>
          <w:p w:rsidR="003C7E38" w:rsidRPr="00AF37EC" w:rsidRDefault="003C7E38">
            <w:pPr>
              <w:jc w:val="both"/>
              <w:rPr>
                <w:rFonts w:ascii="Times New Roman" w:hAnsi="Times New Roman"/>
                <w:szCs w:val="22"/>
              </w:rPr>
            </w:pPr>
            <w:r w:rsidRPr="00AF37EC">
              <w:rPr>
                <w:rFonts w:ascii="Times New Roman" w:hAnsi="Times New Roman"/>
                <w:szCs w:val="22"/>
              </w:rPr>
              <w:t>Телефон:______________________________</w:t>
            </w:r>
          </w:p>
          <w:p w:rsidR="003C7E38" w:rsidRPr="00AF37EC" w:rsidRDefault="003C7E38" w:rsidP="00502719">
            <w:pPr>
              <w:rPr>
                <w:rFonts w:ascii="Times New Roman" w:hAnsi="Times New Roman"/>
                <w:b/>
                <w:szCs w:val="22"/>
              </w:rPr>
            </w:pPr>
          </w:p>
        </w:tc>
        <w:tc>
          <w:tcPr>
            <w:tcW w:w="3341" w:type="dxa"/>
            <w:tcBorders>
              <w:top w:val="nil"/>
              <w:left w:val="nil"/>
              <w:bottom w:val="nil"/>
              <w:right w:val="nil"/>
              <w:tl2br w:val="nil"/>
              <w:tr2bl w:val="nil"/>
            </w:tcBorders>
            <w:shd w:val="clear" w:color="auto" w:fill="FFFFFF"/>
          </w:tcPr>
          <w:p w:rsidR="003C7E38" w:rsidRPr="00AF37EC" w:rsidRDefault="003C7E38">
            <w:pPr>
              <w:pStyle w:val="ConsPlusNormal"/>
              <w:jc w:val="both"/>
              <w:rPr>
                <w:rFonts w:ascii="Times New Roman" w:hAnsi="Times New Roman"/>
                <w:sz w:val="22"/>
                <w:szCs w:val="22"/>
              </w:rPr>
            </w:pPr>
            <w:r w:rsidRPr="00AF37EC">
              <w:rPr>
                <w:rFonts w:ascii="Times New Roman" w:hAnsi="Times New Roman"/>
                <w:sz w:val="22"/>
                <w:szCs w:val="22"/>
              </w:rPr>
              <w:t xml:space="preserve"> </w:t>
            </w:r>
          </w:p>
          <w:p w:rsidR="003C7E38" w:rsidRPr="00AF37EC" w:rsidRDefault="003C7E38">
            <w:pPr>
              <w:pStyle w:val="ConsPlusNormal"/>
              <w:jc w:val="both"/>
              <w:rPr>
                <w:rFonts w:ascii="Times New Roman" w:hAnsi="Times New Roman"/>
                <w:b/>
                <w:sz w:val="22"/>
                <w:szCs w:val="22"/>
              </w:rPr>
            </w:pPr>
          </w:p>
        </w:tc>
      </w:tr>
      <w:tr w:rsidR="003C7E38" w:rsidRPr="00AF37EC" w:rsidTr="003C7E38">
        <w:trPr>
          <w:gridAfter w:val="1"/>
          <w:wAfter w:w="3341" w:type="dxa"/>
        </w:trPr>
        <w:tc>
          <w:tcPr>
            <w:tcW w:w="4503" w:type="dxa"/>
            <w:tcBorders>
              <w:top w:val="nil"/>
              <w:left w:val="nil"/>
              <w:bottom w:val="nil"/>
              <w:right w:val="nil"/>
              <w:tl2br w:val="nil"/>
              <w:tr2bl w:val="nil"/>
            </w:tcBorders>
            <w:shd w:val="clear" w:color="auto" w:fill="FFFFFF"/>
          </w:tcPr>
          <w:p w:rsidR="003C7E38" w:rsidRPr="00AF37EC" w:rsidRDefault="003C7E38">
            <w:pPr>
              <w:pStyle w:val="ConsPlusNormal"/>
              <w:jc w:val="center"/>
              <w:rPr>
                <w:rFonts w:ascii="Times New Roman" w:hAnsi="Times New Roman"/>
                <w:sz w:val="22"/>
                <w:szCs w:val="22"/>
              </w:rPr>
            </w:pPr>
            <w:r w:rsidRPr="00AF37EC">
              <w:rPr>
                <w:rFonts w:ascii="Times New Roman" w:hAnsi="Times New Roman"/>
                <w:sz w:val="22"/>
                <w:szCs w:val="22"/>
              </w:rPr>
              <w:t>_________________О.В. Ибрагимова</w:t>
            </w:r>
          </w:p>
        </w:tc>
        <w:tc>
          <w:tcPr>
            <w:tcW w:w="4961" w:type="dxa"/>
            <w:gridSpan w:val="2"/>
            <w:tcBorders>
              <w:top w:val="nil"/>
              <w:left w:val="nil"/>
              <w:bottom w:val="nil"/>
              <w:right w:val="nil"/>
              <w:tl2br w:val="nil"/>
              <w:tr2bl w:val="nil"/>
            </w:tcBorders>
            <w:shd w:val="clear" w:color="auto" w:fill="FFFFFF"/>
          </w:tcPr>
          <w:p w:rsidR="003C7E38" w:rsidRPr="00AF37EC" w:rsidRDefault="003C7E38" w:rsidP="003C7E38">
            <w:pPr>
              <w:pStyle w:val="ConsPlusNormal"/>
              <w:jc w:val="center"/>
              <w:rPr>
                <w:rFonts w:ascii="Times New Roman" w:hAnsi="Times New Roman"/>
                <w:sz w:val="22"/>
                <w:szCs w:val="22"/>
              </w:rPr>
            </w:pPr>
            <w:r w:rsidRPr="00AF37EC">
              <w:rPr>
                <w:rFonts w:ascii="Times New Roman" w:hAnsi="Times New Roman"/>
                <w:sz w:val="22"/>
                <w:szCs w:val="22"/>
              </w:rPr>
              <w:t>__________________</w:t>
            </w:r>
          </w:p>
          <w:p w:rsidR="003C7E38" w:rsidRPr="00AF37EC" w:rsidRDefault="003C7E38">
            <w:pPr>
              <w:pStyle w:val="ConsPlusNormal"/>
              <w:rPr>
                <w:rFonts w:ascii="Times New Roman" w:hAnsi="Times New Roman"/>
                <w:sz w:val="22"/>
                <w:szCs w:val="22"/>
              </w:rPr>
            </w:pPr>
          </w:p>
        </w:tc>
      </w:tr>
    </w:tbl>
    <w:p w:rsidR="00D7715B" w:rsidRDefault="00D7715B" w:rsidP="00D7715B">
      <w:pPr>
        <w:spacing w:after="0"/>
        <w:rPr>
          <w:rFonts w:ascii="Times New Roman" w:hAnsi="Times New Roman"/>
          <w:sz w:val="24"/>
        </w:rPr>
      </w:pPr>
    </w:p>
    <w:sectPr w:rsidR="00D7715B" w:rsidSect="00502719">
      <w:pgSz w:w="11906" w:h="16838"/>
      <w:pgMar w:top="851" w:right="567"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
  <w:rsids>
    <w:rsidRoot w:val="00C738F4"/>
    <w:rsid w:val="00121391"/>
    <w:rsid w:val="001F2454"/>
    <w:rsid w:val="003C7E38"/>
    <w:rsid w:val="00476A40"/>
    <w:rsid w:val="00491ACD"/>
    <w:rsid w:val="004C5714"/>
    <w:rsid w:val="00502719"/>
    <w:rsid w:val="00655E4B"/>
    <w:rsid w:val="00661FFA"/>
    <w:rsid w:val="00714CD7"/>
    <w:rsid w:val="00725474"/>
    <w:rsid w:val="00791CA0"/>
    <w:rsid w:val="007D03E3"/>
    <w:rsid w:val="008872F0"/>
    <w:rsid w:val="008B7519"/>
    <w:rsid w:val="009B4E61"/>
    <w:rsid w:val="00A71F70"/>
    <w:rsid w:val="00AC770A"/>
    <w:rsid w:val="00AF37EC"/>
    <w:rsid w:val="00B6341D"/>
    <w:rsid w:val="00C738F4"/>
    <w:rsid w:val="00CA222E"/>
    <w:rsid w:val="00CF56DD"/>
    <w:rsid w:val="00D7715B"/>
    <w:rsid w:val="00DC6BBF"/>
    <w:rsid w:val="00FD1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rFonts w:ascii="Calibri" w:hAnsi="Calibri"/>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2"/>
    </w:rPr>
  </w:style>
  <w:style w:type="paragraph" w:customStyle="1" w:styleId="12">
    <w:name w:val="Обычный1"/>
    <w:link w:val="13"/>
    <w:rPr>
      <w:rFonts w:ascii="Calibri" w:hAnsi="Calibri"/>
      <w:sz w:val="22"/>
    </w:rPr>
  </w:style>
  <w:style w:type="character" w:customStyle="1" w:styleId="13">
    <w:name w:val="Обычный1"/>
    <w:link w:val="12"/>
    <w:rPr>
      <w:rFonts w:ascii="Calibri" w:hAnsi="Calibri"/>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Body Text"/>
    <w:basedOn w:val="a"/>
    <w:link w:val="a4"/>
    <w:pPr>
      <w:spacing w:after="120"/>
    </w:pPr>
  </w:style>
  <w:style w:type="character" w:customStyle="1" w:styleId="a4">
    <w:name w:val="Основной текст Знак"/>
    <w:basedOn w:val="1"/>
    <w:link w:val="a3"/>
    <w:rPr>
      <w:rFonts w:ascii="Calibri" w:hAnsi="Calibri"/>
      <w:sz w:val="22"/>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5">
    <w:name w:val="Основной текст 2 Знак"/>
    <w:link w:val="26"/>
    <w:rPr>
      <w:sz w:val="24"/>
    </w:rPr>
  </w:style>
  <w:style w:type="character" w:customStyle="1" w:styleId="26">
    <w:name w:val="Основной текст 2 Знак"/>
    <w:link w:val="25"/>
    <w:rPr>
      <w:sz w:val="24"/>
    </w:rPr>
  </w:style>
  <w:style w:type="character" w:customStyle="1" w:styleId="30">
    <w:name w:val="Заголовок 3 Знак"/>
    <w:link w:val="3"/>
    <w:rPr>
      <w:rFonts w:ascii="XO Thames" w:hAnsi="XO Thames"/>
      <w:b/>
      <w:sz w:val="26"/>
    </w:rPr>
  </w:style>
  <w:style w:type="paragraph" w:customStyle="1" w:styleId="a5">
    <w:name w:val="Заголовок"/>
    <w:basedOn w:val="a"/>
    <w:next w:val="a3"/>
    <w:link w:val="a6"/>
    <w:pPr>
      <w:keepNext/>
      <w:spacing w:before="240" w:after="120"/>
    </w:pPr>
    <w:rPr>
      <w:rFonts w:ascii="Arial" w:hAnsi="Arial"/>
      <w:sz w:val="28"/>
    </w:rPr>
  </w:style>
  <w:style w:type="character" w:customStyle="1" w:styleId="a6">
    <w:name w:val="Заголовок"/>
    <w:basedOn w:val="1"/>
    <w:link w:val="a5"/>
    <w:rPr>
      <w:rFonts w:ascii="Arial" w:hAnsi="Arial"/>
      <w:sz w:val="28"/>
    </w:rPr>
  </w:style>
  <w:style w:type="paragraph" w:customStyle="1" w:styleId="14">
    <w:name w:val="Основной шрифт абзаца1"/>
  </w:style>
  <w:style w:type="paragraph" w:customStyle="1" w:styleId="15">
    <w:name w:val="Указатель1"/>
    <w:basedOn w:val="a"/>
    <w:link w:val="16"/>
  </w:style>
  <w:style w:type="character" w:customStyle="1" w:styleId="16">
    <w:name w:val="Указатель1"/>
    <w:basedOn w:val="1"/>
    <w:link w:val="15"/>
    <w:rPr>
      <w:rFonts w:ascii="Calibri" w:hAnsi="Calibri"/>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27">
    <w:name w:val="Основной шрифт абзаца2"/>
    <w:link w:val="28"/>
  </w:style>
  <w:style w:type="character" w:customStyle="1" w:styleId="28">
    <w:name w:val="Основной шрифт абзаца2"/>
    <w:link w:val="27"/>
  </w:style>
  <w:style w:type="character" w:customStyle="1" w:styleId="50">
    <w:name w:val="Заголовок 5 Знак"/>
    <w:link w:val="5"/>
    <w:rPr>
      <w:rFonts w:ascii="XO Thames" w:hAnsi="XO Thames"/>
      <w:b/>
      <w:sz w:val="22"/>
    </w:rPr>
  </w:style>
  <w:style w:type="paragraph" w:styleId="a7">
    <w:name w:val="caption"/>
    <w:basedOn w:val="a"/>
    <w:link w:val="a8"/>
    <w:pPr>
      <w:spacing w:before="120" w:after="120"/>
    </w:pPr>
    <w:rPr>
      <w:i/>
      <w:sz w:val="24"/>
    </w:rPr>
  </w:style>
  <w:style w:type="character" w:customStyle="1" w:styleId="a8">
    <w:name w:val="Название объекта Знак"/>
    <w:basedOn w:val="1"/>
    <w:link w:val="a7"/>
    <w:rPr>
      <w:rFonts w:ascii="Calibri" w:hAnsi="Calibri"/>
      <w:i/>
      <w:sz w:val="24"/>
    </w:rPr>
  </w:style>
  <w:style w:type="paragraph" w:customStyle="1" w:styleId="17">
    <w:name w:val="Основной шрифт абзаца1"/>
    <w:link w:val="18"/>
  </w:style>
  <w:style w:type="character" w:customStyle="1" w:styleId="18">
    <w:name w:val="Основной шрифт абзаца1"/>
    <w:link w:val="17"/>
  </w:style>
  <w:style w:type="character" w:customStyle="1" w:styleId="11">
    <w:name w:val="Заголовок 1 Знак"/>
    <w:link w:val="10"/>
    <w:rPr>
      <w:rFonts w:ascii="XO Thames" w:hAnsi="XO Thames"/>
      <w:b/>
      <w:sz w:val="32"/>
    </w:rPr>
  </w:style>
  <w:style w:type="paragraph" w:styleId="a9">
    <w:name w:val="List"/>
    <w:basedOn w:val="a3"/>
    <w:link w:val="aa"/>
  </w:style>
  <w:style w:type="character" w:customStyle="1" w:styleId="aa">
    <w:name w:val="Список Знак"/>
    <w:basedOn w:val="a4"/>
    <w:link w:val="a9"/>
    <w:rPr>
      <w:rFonts w:ascii="Calibri" w:hAnsi="Calibri"/>
      <w:sz w:val="22"/>
    </w:rPr>
  </w:style>
  <w:style w:type="paragraph" w:customStyle="1" w:styleId="19">
    <w:name w:val="Гиперссылка1"/>
    <w:link w:val="ab"/>
    <w:rPr>
      <w:color w:val="0000FF"/>
      <w:u w:val="single"/>
    </w:rPr>
  </w:style>
  <w:style w:type="character" w:styleId="ab">
    <w:name w:val="Hyperlink"/>
    <w:link w:val="1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ConsPlusCell">
    <w:name w:val="ConsPlusCell"/>
    <w:link w:val="ConsPlusCell0"/>
    <w:pPr>
      <w:spacing w:line="100" w:lineRule="atLeast"/>
    </w:pPr>
    <w:rPr>
      <w:rFonts w:ascii="Arial" w:hAnsi="Arial"/>
    </w:rPr>
  </w:style>
  <w:style w:type="character" w:customStyle="1" w:styleId="ConsPlusCell0">
    <w:name w:val="ConsPlusCell"/>
    <w:link w:val="ConsPlusCell"/>
    <w:rPr>
      <w:rFonts w:ascii="Arial" w:hAnsi="Arial"/>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c">
    <w:name w:val="Гиперссылка1"/>
    <w:link w:val="1d"/>
    <w:rPr>
      <w:color w:val="0000FF"/>
      <w:u w:val="single"/>
    </w:rPr>
  </w:style>
  <w:style w:type="character" w:customStyle="1" w:styleId="1d">
    <w:name w:val="Гиперссылка1"/>
    <w:link w:val="1c"/>
    <w:rPr>
      <w:color w:val="0000FF"/>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29">
    <w:name w:val="Body Text 2"/>
    <w:basedOn w:val="a"/>
    <w:link w:val="210"/>
    <w:pPr>
      <w:spacing w:after="0" w:line="100" w:lineRule="atLeast"/>
      <w:ind w:firstLine="567"/>
      <w:jc w:val="both"/>
    </w:pPr>
    <w:rPr>
      <w:rFonts w:ascii="Times New Roman" w:hAnsi="Times New Roman"/>
      <w:sz w:val="24"/>
    </w:rPr>
  </w:style>
  <w:style w:type="character" w:customStyle="1" w:styleId="210">
    <w:name w:val="Основной текст 2 Знак1"/>
    <w:basedOn w:val="1"/>
    <w:link w:val="29"/>
    <w:rPr>
      <w:rFonts w:ascii="Times New Roman" w:hAnsi="Times New Roman"/>
      <w:sz w:val="24"/>
    </w:rPr>
  </w:style>
  <w:style w:type="paragraph" w:customStyle="1" w:styleId="1e">
    <w:name w:val="Обычный1"/>
    <w:link w:val="1f"/>
    <w:rPr>
      <w:rFonts w:ascii="Calibri" w:hAnsi="Calibri"/>
      <w:sz w:val="22"/>
    </w:rPr>
  </w:style>
  <w:style w:type="character" w:customStyle="1" w:styleId="1f">
    <w:name w:val="Обычный1"/>
    <w:link w:val="1e"/>
    <w:rPr>
      <w:rFonts w:ascii="Calibri" w:hAnsi="Calibri"/>
      <w:sz w:val="22"/>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ListLabel2">
    <w:name w:val="ListLabel 2"/>
    <w:link w:val="ListLabel20"/>
    <w:rPr>
      <w:b/>
    </w:rPr>
  </w:style>
  <w:style w:type="character" w:customStyle="1" w:styleId="ListLabel20">
    <w:name w:val="ListLabel 2"/>
    <w:link w:val="ListLabel2"/>
    <w:rPr>
      <w:b/>
    </w:rPr>
  </w:style>
  <w:style w:type="paragraph" w:customStyle="1" w:styleId="ListLabel1">
    <w:name w:val="ListLabel 1"/>
    <w:link w:val="ListLabel10"/>
    <w:rPr>
      <w:b/>
      <w:sz w:val="18"/>
    </w:rPr>
  </w:style>
  <w:style w:type="character" w:customStyle="1" w:styleId="ListLabel10">
    <w:name w:val="ListLabel 1"/>
    <w:link w:val="ListLabel1"/>
    <w:rPr>
      <w:b/>
      <w:sz w:val="18"/>
    </w:rPr>
  </w:style>
  <w:style w:type="paragraph" w:customStyle="1" w:styleId="ac">
    <w:name w:val="Договор"/>
    <w:basedOn w:val="a"/>
    <w:link w:val="ad"/>
    <w:pPr>
      <w:spacing w:after="0" w:line="100" w:lineRule="atLeast"/>
      <w:jc w:val="center"/>
    </w:pPr>
    <w:rPr>
      <w:rFonts w:ascii="Times New Roman" w:hAnsi="Times New Roman"/>
      <w:b/>
      <w:sz w:val="18"/>
    </w:rPr>
  </w:style>
  <w:style w:type="character" w:customStyle="1" w:styleId="ad">
    <w:name w:val="Договор"/>
    <w:basedOn w:val="1"/>
    <w:link w:val="ac"/>
    <w:rPr>
      <w:rFonts w:ascii="Times New Roman" w:hAnsi="Times New Roman"/>
      <w:b/>
      <w:sz w:val="18"/>
    </w:rPr>
  </w:style>
  <w:style w:type="paragraph" w:customStyle="1" w:styleId="DefaultParagraphFont0">
    <w:name w:val="Default Paragraph Font_0"/>
    <w:link w:val="DefaultParagraphFont00"/>
  </w:style>
  <w:style w:type="character" w:customStyle="1" w:styleId="DefaultParagraphFont00">
    <w:name w:val="Default Paragraph Font_0"/>
    <w:link w:val="DefaultParagraphFont0"/>
  </w:style>
  <w:style w:type="paragraph" w:styleId="ae">
    <w:name w:val="List Paragraph"/>
    <w:basedOn w:val="a"/>
    <w:link w:val="af"/>
    <w:pPr>
      <w:ind w:left="720"/>
      <w:contextualSpacing/>
    </w:pPr>
  </w:style>
  <w:style w:type="character" w:customStyle="1" w:styleId="af">
    <w:name w:val="Абзац списка Знак"/>
    <w:basedOn w:val="1"/>
    <w:link w:val="ae"/>
    <w:rPr>
      <w:rFonts w:ascii="Calibri" w:hAnsi="Calibri"/>
      <w:sz w:val="22"/>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paragraph" w:customStyle="1" w:styleId="ConsPlusNonformat">
    <w:name w:val="ConsPlusNonformat"/>
    <w:link w:val="ConsPlusNonformat0"/>
    <w:pPr>
      <w:spacing w:line="100" w:lineRule="atLeast"/>
    </w:pPr>
    <w:rPr>
      <w:rFonts w:ascii="Courier New" w:hAnsi="Courier New"/>
    </w:rPr>
  </w:style>
  <w:style w:type="character" w:customStyle="1" w:styleId="ConsPlusNonformat0">
    <w:name w:val="ConsPlusNonformat"/>
    <w:link w:val="ConsPlusNonformat"/>
    <w:rPr>
      <w:rFonts w:ascii="Courier New" w:hAnsi="Courier New"/>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ConsPlusNormal">
    <w:name w:val="ConsPlusNormal"/>
    <w:link w:val="ConsPlusNormal0"/>
    <w:pPr>
      <w:spacing w:line="100" w:lineRule="atLeast"/>
    </w:pPr>
    <w:rPr>
      <w:rFonts w:ascii="Arial" w:hAnsi="Arial"/>
    </w:rPr>
  </w:style>
  <w:style w:type="character" w:customStyle="1" w:styleId="ConsPlusNormal0">
    <w:name w:val="ConsPlusNormal"/>
    <w:link w:val="ConsPlusNormal"/>
    <w:rPr>
      <w:rFonts w:ascii="Arial" w:hAnsi="Arial"/>
    </w:rPr>
  </w:style>
  <w:style w:type="paragraph" w:styleId="af4">
    <w:name w:val="No Spacing"/>
    <w:link w:val="af5"/>
    <w:rPr>
      <w:sz w:val="22"/>
    </w:rPr>
  </w:style>
  <w:style w:type="character" w:customStyle="1" w:styleId="af5">
    <w:name w:val="Без интервала Знак"/>
    <w:link w:val="af4"/>
    <w:rPr>
      <w:color w:val="000000"/>
      <w:sz w:val="22"/>
    </w:rPr>
  </w:style>
  <w:style w:type="paragraph" w:styleId="af6">
    <w:name w:val="Balloon Text"/>
    <w:basedOn w:val="a"/>
    <w:link w:val="af7"/>
    <w:pPr>
      <w:spacing w:after="0" w:line="240" w:lineRule="auto"/>
    </w:pPr>
    <w:rPr>
      <w:rFonts w:ascii="Tahoma" w:hAnsi="Tahoma"/>
      <w:sz w:val="16"/>
    </w:rPr>
  </w:style>
  <w:style w:type="character" w:customStyle="1" w:styleId="af7">
    <w:name w:val="Текст выноски Знак"/>
    <w:basedOn w:val="1"/>
    <w:link w:val="af6"/>
    <w:rPr>
      <w:rFonts w:ascii="Tahoma" w:hAnsi="Tahoma"/>
      <w:sz w:val="16"/>
    </w:rPr>
  </w:style>
  <w:style w:type="table" w:styleId="af8">
    <w:name w:val="Table Grid"/>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rFonts w:ascii="Calibri" w:hAnsi="Calibri"/>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2"/>
    </w:rPr>
  </w:style>
  <w:style w:type="paragraph" w:customStyle="1" w:styleId="12">
    <w:name w:val="Обычный1"/>
    <w:link w:val="13"/>
    <w:rPr>
      <w:rFonts w:ascii="Calibri" w:hAnsi="Calibri"/>
      <w:sz w:val="22"/>
    </w:rPr>
  </w:style>
  <w:style w:type="character" w:customStyle="1" w:styleId="13">
    <w:name w:val="Обычный1"/>
    <w:link w:val="12"/>
    <w:rPr>
      <w:rFonts w:ascii="Calibri" w:hAnsi="Calibri"/>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Body Text"/>
    <w:basedOn w:val="a"/>
    <w:link w:val="a4"/>
    <w:pPr>
      <w:spacing w:after="120"/>
    </w:pPr>
  </w:style>
  <w:style w:type="character" w:customStyle="1" w:styleId="a4">
    <w:name w:val="Основной текст Знак"/>
    <w:basedOn w:val="1"/>
    <w:link w:val="a3"/>
    <w:rPr>
      <w:rFonts w:ascii="Calibri" w:hAnsi="Calibri"/>
      <w:sz w:val="22"/>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5">
    <w:name w:val="Основной текст 2 Знак"/>
    <w:link w:val="26"/>
    <w:rPr>
      <w:sz w:val="24"/>
    </w:rPr>
  </w:style>
  <w:style w:type="character" w:customStyle="1" w:styleId="26">
    <w:name w:val="Основной текст 2 Знак"/>
    <w:link w:val="25"/>
    <w:rPr>
      <w:sz w:val="24"/>
    </w:rPr>
  </w:style>
  <w:style w:type="character" w:customStyle="1" w:styleId="30">
    <w:name w:val="Заголовок 3 Знак"/>
    <w:link w:val="3"/>
    <w:rPr>
      <w:rFonts w:ascii="XO Thames" w:hAnsi="XO Thames"/>
      <w:b/>
      <w:sz w:val="26"/>
    </w:rPr>
  </w:style>
  <w:style w:type="paragraph" w:customStyle="1" w:styleId="a5">
    <w:name w:val="Заголовок"/>
    <w:basedOn w:val="a"/>
    <w:next w:val="a3"/>
    <w:link w:val="a6"/>
    <w:pPr>
      <w:keepNext/>
      <w:spacing w:before="240" w:after="120"/>
    </w:pPr>
    <w:rPr>
      <w:rFonts w:ascii="Arial" w:hAnsi="Arial"/>
      <w:sz w:val="28"/>
    </w:rPr>
  </w:style>
  <w:style w:type="character" w:customStyle="1" w:styleId="a6">
    <w:name w:val="Заголовок"/>
    <w:basedOn w:val="1"/>
    <w:link w:val="a5"/>
    <w:rPr>
      <w:rFonts w:ascii="Arial" w:hAnsi="Arial"/>
      <w:sz w:val="28"/>
    </w:rPr>
  </w:style>
  <w:style w:type="paragraph" w:customStyle="1" w:styleId="14">
    <w:name w:val="Основной шрифт абзаца1"/>
  </w:style>
  <w:style w:type="paragraph" w:customStyle="1" w:styleId="15">
    <w:name w:val="Указатель1"/>
    <w:basedOn w:val="a"/>
    <w:link w:val="16"/>
  </w:style>
  <w:style w:type="character" w:customStyle="1" w:styleId="16">
    <w:name w:val="Указатель1"/>
    <w:basedOn w:val="1"/>
    <w:link w:val="15"/>
    <w:rPr>
      <w:rFonts w:ascii="Calibri" w:hAnsi="Calibri"/>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27">
    <w:name w:val="Основной шрифт абзаца2"/>
    <w:link w:val="28"/>
  </w:style>
  <w:style w:type="character" w:customStyle="1" w:styleId="28">
    <w:name w:val="Основной шрифт абзаца2"/>
    <w:link w:val="27"/>
  </w:style>
  <w:style w:type="character" w:customStyle="1" w:styleId="50">
    <w:name w:val="Заголовок 5 Знак"/>
    <w:link w:val="5"/>
    <w:rPr>
      <w:rFonts w:ascii="XO Thames" w:hAnsi="XO Thames"/>
      <w:b/>
      <w:sz w:val="22"/>
    </w:rPr>
  </w:style>
  <w:style w:type="paragraph" w:styleId="a7">
    <w:name w:val="caption"/>
    <w:basedOn w:val="a"/>
    <w:link w:val="a8"/>
    <w:pPr>
      <w:spacing w:before="120" w:after="120"/>
    </w:pPr>
    <w:rPr>
      <w:i/>
      <w:sz w:val="24"/>
    </w:rPr>
  </w:style>
  <w:style w:type="character" w:customStyle="1" w:styleId="a8">
    <w:name w:val="Название объекта Знак"/>
    <w:basedOn w:val="1"/>
    <w:link w:val="a7"/>
    <w:rPr>
      <w:rFonts w:ascii="Calibri" w:hAnsi="Calibri"/>
      <w:i/>
      <w:sz w:val="24"/>
    </w:rPr>
  </w:style>
  <w:style w:type="paragraph" w:customStyle="1" w:styleId="17">
    <w:name w:val="Основной шрифт абзаца1"/>
    <w:link w:val="18"/>
  </w:style>
  <w:style w:type="character" w:customStyle="1" w:styleId="18">
    <w:name w:val="Основной шрифт абзаца1"/>
    <w:link w:val="17"/>
  </w:style>
  <w:style w:type="character" w:customStyle="1" w:styleId="11">
    <w:name w:val="Заголовок 1 Знак"/>
    <w:link w:val="10"/>
    <w:rPr>
      <w:rFonts w:ascii="XO Thames" w:hAnsi="XO Thames"/>
      <w:b/>
      <w:sz w:val="32"/>
    </w:rPr>
  </w:style>
  <w:style w:type="paragraph" w:styleId="a9">
    <w:name w:val="List"/>
    <w:basedOn w:val="a3"/>
    <w:link w:val="aa"/>
  </w:style>
  <w:style w:type="character" w:customStyle="1" w:styleId="aa">
    <w:name w:val="Список Знак"/>
    <w:basedOn w:val="a4"/>
    <w:link w:val="a9"/>
    <w:rPr>
      <w:rFonts w:ascii="Calibri" w:hAnsi="Calibri"/>
      <w:sz w:val="22"/>
    </w:rPr>
  </w:style>
  <w:style w:type="paragraph" w:customStyle="1" w:styleId="19">
    <w:name w:val="Гиперссылка1"/>
    <w:link w:val="ab"/>
    <w:rPr>
      <w:color w:val="0000FF"/>
      <w:u w:val="single"/>
    </w:rPr>
  </w:style>
  <w:style w:type="character" w:styleId="ab">
    <w:name w:val="Hyperlink"/>
    <w:link w:val="1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ConsPlusCell">
    <w:name w:val="ConsPlusCell"/>
    <w:link w:val="ConsPlusCell0"/>
    <w:pPr>
      <w:spacing w:line="100" w:lineRule="atLeast"/>
    </w:pPr>
    <w:rPr>
      <w:rFonts w:ascii="Arial" w:hAnsi="Arial"/>
    </w:rPr>
  </w:style>
  <w:style w:type="character" w:customStyle="1" w:styleId="ConsPlusCell0">
    <w:name w:val="ConsPlusCell"/>
    <w:link w:val="ConsPlusCell"/>
    <w:rPr>
      <w:rFonts w:ascii="Arial" w:hAnsi="Arial"/>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c">
    <w:name w:val="Гиперссылка1"/>
    <w:link w:val="1d"/>
    <w:rPr>
      <w:color w:val="0000FF"/>
      <w:u w:val="single"/>
    </w:rPr>
  </w:style>
  <w:style w:type="character" w:customStyle="1" w:styleId="1d">
    <w:name w:val="Гиперссылка1"/>
    <w:link w:val="1c"/>
    <w:rPr>
      <w:color w:val="0000FF"/>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29">
    <w:name w:val="Body Text 2"/>
    <w:basedOn w:val="a"/>
    <w:link w:val="210"/>
    <w:pPr>
      <w:spacing w:after="0" w:line="100" w:lineRule="atLeast"/>
      <w:ind w:firstLine="567"/>
      <w:jc w:val="both"/>
    </w:pPr>
    <w:rPr>
      <w:rFonts w:ascii="Times New Roman" w:hAnsi="Times New Roman"/>
      <w:sz w:val="24"/>
    </w:rPr>
  </w:style>
  <w:style w:type="character" w:customStyle="1" w:styleId="210">
    <w:name w:val="Основной текст 2 Знак1"/>
    <w:basedOn w:val="1"/>
    <w:link w:val="29"/>
    <w:rPr>
      <w:rFonts w:ascii="Times New Roman" w:hAnsi="Times New Roman"/>
      <w:sz w:val="24"/>
    </w:rPr>
  </w:style>
  <w:style w:type="paragraph" w:customStyle="1" w:styleId="1e">
    <w:name w:val="Обычный1"/>
    <w:link w:val="1f"/>
    <w:rPr>
      <w:rFonts w:ascii="Calibri" w:hAnsi="Calibri"/>
      <w:sz w:val="22"/>
    </w:rPr>
  </w:style>
  <w:style w:type="character" w:customStyle="1" w:styleId="1f">
    <w:name w:val="Обычный1"/>
    <w:link w:val="1e"/>
    <w:rPr>
      <w:rFonts w:ascii="Calibri" w:hAnsi="Calibri"/>
      <w:sz w:val="22"/>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ListLabel2">
    <w:name w:val="ListLabel 2"/>
    <w:link w:val="ListLabel20"/>
    <w:rPr>
      <w:b/>
    </w:rPr>
  </w:style>
  <w:style w:type="character" w:customStyle="1" w:styleId="ListLabel20">
    <w:name w:val="ListLabel 2"/>
    <w:link w:val="ListLabel2"/>
    <w:rPr>
      <w:b/>
    </w:rPr>
  </w:style>
  <w:style w:type="paragraph" w:customStyle="1" w:styleId="ListLabel1">
    <w:name w:val="ListLabel 1"/>
    <w:link w:val="ListLabel10"/>
    <w:rPr>
      <w:b/>
      <w:sz w:val="18"/>
    </w:rPr>
  </w:style>
  <w:style w:type="character" w:customStyle="1" w:styleId="ListLabel10">
    <w:name w:val="ListLabel 1"/>
    <w:link w:val="ListLabel1"/>
    <w:rPr>
      <w:b/>
      <w:sz w:val="18"/>
    </w:rPr>
  </w:style>
  <w:style w:type="paragraph" w:customStyle="1" w:styleId="ac">
    <w:name w:val="Договор"/>
    <w:basedOn w:val="a"/>
    <w:link w:val="ad"/>
    <w:pPr>
      <w:spacing w:after="0" w:line="100" w:lineRule="atLeast"/>
      <w:jc w:val="center"/>
    </w:pPr>
    <w:rPr>
      <w:rFonts w:ascii="Times New Roman" w:hAnsi="Times New Roman"/>
      <w:b/>
      <w:sz w:val="18"/>
    </w:rPr>
  </w:style>
  <w:style w:type="character" w:customStyle="1" w:styleId="ad">
    <w:name w:val="Договор"/>
    <w:basedOn w:val="1"/>
    <w:link w:val="ac"/>
    <w:rPr>
      <w:rFonts w:ascii="Times New Roman" w:hAnsi="Times New Roman"/>
      <w:b/>
      <w:sz w:val="18"/>
    </w:rPr>
  </w:style>
  <w:style w:type="paragraph" w:customStyle="1" w:styleId="DefaultParagraphFont0">
    <w:name w:val="Default Paragraph Font_0"/>
    <w:link w:val="DefaultParagraphFont00"/>
  </w:style>
  <w:style w:type="character" w:customStyle="1" w:styleId="DefaultParagraphFont00">
    <w:name w:val="Default Paragraph Font_0"/>
    <w:link w:val="DefaultParagraphFont0"/>
  </w:style>
  <w:style w:type="paragraph" w:styleId="ae">
    <w:name w:val="List Paragraph"/>
    <w:basedOn w:val="a"/>
    <w:link w:val="af"/>
    <w:pPr>
      <w:ind w:left="720"/>
      <w:contextualSpacing/>
    </w:pPr>
  </w:style>
  <w:style w:type="character" w:customStyle="1" w:styleId="af">
    <w:name w:val="Абзац списка Знак"/>
    <w:basedOn w:val="1"/>
    <w:link w:val="ae"/>
    <w:rPr>
      <w:rFonts w:ascii="Calibri" w:hAnsi="Calibri"/>
      <w:sz w:val="22"/>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paragraph" w:customStyle="1" w:styleId="ConsPlusNonformat">
    <w:name w:val="ConsPlusNonformat"/>
    <w:link w:val="ConsPlusNonformat0"/>
    <w:pPr>
      <w:spacing w:line="100" w:lineRule="atLeast"/>
    </w:pPr>
    <w:rPr>
      <w:rFonts w:ascii="Courier New" w:hAnsi="Courier New"/>
    </w:rPr>
  </w:style>
  <w:style w:type="character" w:customStyle="1" w:styleId="ConsPlusNonformat0">
    <w:name w:val="ConsPlusNonformat"/>
    <w:link w:val="ConsPlusNonformat"/>
    <w:rPr>
      <w:rFonts w:ascii="Courier New" w:hAnsi="Courier New"/>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ConsPlusNormal">
    <w:name w:val="ConsPlusNormal"/>
    <w:link w:val="ConsPlusNormal0"/>
    <w:pPr>
      <w:spacing w:line="100" w:lineRule="atLeast"/>
    </w:pPr>
    <w:rPr>
      <w:rFonts w:ascii="Arial" w:hAnsi="Arial"/>
    </w:rPr>
  </w:style>
  <w:style w:type="character" w:customStyle="1" w:styleId="ConsPlusNormal0">
    <w:name w:val="ConsPlusNormal"/>
    <w:link w:val="ConsPlusNormal"/>
    <w:rPr>
      <w:rFonts w:ascii="Arial" w:hAnsi="Arial"/>
    </w:rPr>
  </w:style>
  <w:style w:type="paragraph" w:styleId="af4">
    <w:name w:val="No Spacing"/>
    <w:link w:val="af5"/>
    <w:rPr>
      <w:sz w:val="22"/>
    </w:rPr>
  </w:style>
  <w:style w:type="character" w:customStyle="1" w:styleId="af5">
    <w:name w:val="Без интервала Знак"/>
    <w:link w:val="af4"/>
    <w:rPr>
      <w:color w:val="000000"/>
      <w:sz w:val="22"/>
    </w:rPr>
  </w:style>
  <w:style w:type="paragraph" w:styleId="af6">
    <w:name w:val="Balloon Text"/>
    <w:basedOn w:val="a"/>
    <w:link w:val="af7"/>
    <w:pPr>
      <w:spacing w:after="0" w:line="240" w:lineRule="auto"/>
    </w:pPr>
    <w:rPr>
      <w:rFonts w:ascii="Tahoma" w:hAnsi="Tahoma"/>
      <w:sz w:val="16"/>
    </w:rPr>
  </w:style>
  <w:style w:type="character" w:customStyle="1" w:styleId="af7">
    <w:name w:val="Текст выноски Знак"/>
    <w:basedOn w:val="1"/>
    <w:link w:val="af6"/>
    <w:rPr>
      <w:rFonts w:ascii="Tahoma" w:hAnsi="Tahoma"/>
      <w:sz w:val="16"/>
    </w:rPr>
  </w:style>
  <w:style w:type="table" w:styleId="af8">
    <w:name w:val="Table Grid"/>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2423</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Тарасова</dc:creator>
  <cp:lastModifiedBy>tarasova</cp:lastModifiedBy>
  <cp:revision>8</cp:revision>
  <dcterms:created xsi:type="dcterms:W3CDTF">2023-06-05T07:56:00Z</dcterms:created>
  <dcterms:modified xsi:type="dcterms:W3CDTF">2023-06-09T04:43:00Z</dcterms:modified>
</cp:coreProperties>
</file>