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9FE" w:rsidRPr="007049FE" w:rsidRDefault="007049FE" w:rsidP="007049FE">
      <w:pPr>
        <w:pageBreakBefore/>
        <w:jc w:val="center"/>
        <w:rPr>
          <w:rFonts w:ascii="Arial" w:hAnsi="Arial" w:cs="Arial"/>
          <w:b/>
        </w:rPr>
      </w:pPr>
      <w:r w:rsidRPr="007049FE">
        <w:rPr>
          <w:rFonts w:ascii="Arial" w:hAnsi="Arial" w:cs="Arial"/>
          <w:b/>
        </w:rPr>
        <w:t>Теория и методика педагогической деятельности</w:t>
      </w:r>
    </w:p>
    <w:p w:rsidR="007049FE" w:rsidRPr="007049FE" w:rsidRDefault="007049FE" w:rsidP="007049FE">
      <w:pPr>
        <w:jc w:val="center"/>
        <w:rPr>
          <w:rFonts w:ascii="Arial" w:hAnsi="Arial" w:cs="Arial"/>
          <w:b/>
        </w:rPr>
      </w:pPr>
      <w:r w:rsidRPr="007049FE">
        <w:rPr>
          <w:rFonts w:ascii="Arial" w:hAnsi="Arial" w:cs="Arial"/>
          <w:b/>
        </w:rPr>
        <w:t>(по образовательным областям)</w:t>
      </w:r>
    </w:p>
    <w:p w:rsidR="007049FE" w:rsidRPr="007049FE" w:rsidRDefault="007049FE" w:rsidP="007049FE">
      <w:pPr>
        <w:jc w:val="center"/>
        <w:rPr>
          <w:rFonts w:ascii="Arial" w:hAnsi="Arial" w:cs="Arial"/>
          <w:b/>
        </w:rPr>
      </w:pPr>
    </w:p>
    <w:p w:rsidR="007049FE" w:rsidRPr="007049FE" w:rsidRDefault="007049FE" w:rsidP="007049FE">
      <w:pPr>
        <w:pStyle w:val="a3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7049FE">
        <w:rPr>
          <w:rFonts w:ascii="Arial" w:hAnsi="Arial" w:cs="Arial"/>
          <w:b/>
        </w:rPr>
        <w:t>Цель программы:</w:t>
      </w:r>
      <w:r w:rsidRPr="007049FE">
        <w:rPr>
          <w:rFonts w:ascii="Arial" w:hAnsi="Arial" w:cs="Arial"/>
        </w:rPr>
        <w:t xml:space="preserve"> формирование и развитие профессиональных компетенций, позволяющих осуществлять</w:t>
      </w:r>
      <w:r w:rsidRPr="007049FE">
        <w:rPr>
          <w:rFonts w:ascii="Arial" w:hAnsi="Arial" w:cs="Arial"/>
        </w:rPr>
        <w:t xml:space="preserve"> </w:t>
      </w:r>
      <w:r w:rsidRPr="007049FE">
        <w:rPr>
          <w:rFonts w:ascii="Arial" w:hAnsi="Arial" w:cs="Arial"/>
        </w:rPr>
        <w:t>педагогическую деятельность (по образовательным областям).</w:t>
      </w:r>
    </w:p>
    <w:p w:rsidR="007049FE" w:rsidRPr="007049FE" w:rsidRDefault="007049FE" w:rsidP="007049FE">
      <w:pPr>
        <w:ind w:firstLine="708"/>
        <w:jc w:val="both"/>
        <w:rPr>
          <w:rFonts w:ascii="Arial" w:hAnsi="Arial" w:cs="Arial"/>
        </w:rPr>
      </w:pPr>
      <w:r w:rsidRPr="007049FE">
        <w:rPr>
          <w:rFonts w:ascii="Arial" w:hAnsi="Arial" w:cs="Arial"/>
          <w:b/>
        </w:rPr>
        <w:t xml:space="preserve">Категория слушателей: </w:t>
      </w:r>
      <w:r w:rsidRPr="007049FE">
        <w:rPr>
          <w:rFonts w:ascii="Arial" w:hAnsi="Arial" w:cs="Arial"/>
        </w:rPr>
        <w:t>лица, имеющие или получающие среднее профессиональное или высшее образование.</w:t>
      </w:r>
    </w:p>
    <w:p w:rsidR="007049FE" w:rsidRPr="007049FE" w:rsidRDefault="007049FE" w:rsidP="007049FE">
      <w:pPr>
        <w:pStyle w:val="a3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7049FE">
        <w:rPr>
          <w:rFonts w:ascii="Arial" w:hAnsi="Arial" w:cs="Arial"/>
          <w:b/>
        </w:rPr>
        <w:t>Общее количество часов</w:t>
      </w:r>
      <w:r w:rsidRPr="007049FE">
        <w:rPr>
          <w:rFonts w:ascii="Arial" w:hAnsi="Arial" w:cs="Arial"/>
        </w:rPr>
        <w:t xml:space="preserve"> – 300 часов.</w:t>
      </w:r>
    </w:p>
    <w:p w:rsidR="007049FE" w:rsidRPr="007049FE" w:rsidRDefault="007049FE" w:rsidP="007049FE">
      <w:pPr>
        <w:pStyle w:val="3"/>
        <w:spacing w:after="0"/>
        <w:ind w:firstLine="708"/>
        <w:jc w:val="both"/>
        <w:rPr>
          <w:rFonts w:ascii="Arial" w:hAnsi="Arial" w:cs="Arial"/>
          <w:i w:val="0"/>
          <w:sz w:val="24"/>
          <w:szCs w:val="24"/>
        </w:rPr>
      </w:pPr>
      <w:r w:rsidRPr="007049FE">
        <w:rPr>
          <w:rFonts w:ascii="Arial" w:hAnsi="Arial" w:cs="Arial"/>
          <w:b/>
          <w:i w:val="0"/>
          <w:sz w:val="24"/>
          <w:szCs w:val="24"/>
        </w:rPr>
        <w:t>Форма обучения</w:t>
      </w:r>
      <w:r w:rsidRPr="007049FE">
        <w:rPr>
          <w:rFonts w:ascii="Arial" w:hAnsi="Arial" w:cs="Arial"/>
          <w:i w:val="0"/>
          <w:sz w:val="24"/>
          <w:szCs w:val="24"/>
        </w:rPr>
        <w:t xml:space="preserve"> – очно-заочная.</w:t>
      </w:r>
    </w:p>
    <w:p w:rsidR="007049FE" w:rsidRPr="007049FE" w:rsidRDefault="007049FE" w:rsidP="007049FE">
      <w:pPr>
        <w:pStyle w:val="3"/>
        <w:spacing w:after="0"/>
        <w:ind w:firstLine="708"/>
        <w:jc w:val="center"/>
        <w:rPr>
          <w:rFonts w:ascii="Arial" w:hAnsi="Arial" w:cs="Arial"/>
          <w:b/>
          <w:i w:val="0"/>
          <w:sz w:val="24"/>
          <w:szCs w:val="24"/>
        </w:rPr>
      </w:pPr>
      <w:r w:rsidRPr="007049FE">
        <w:rPr>
          <w:rFonts w:ascii="Arial" w:hAnsi="Arial" w:cs="Arial"/>
          <w:b/>
          <w:i w:val="0"/>
          <w:sz w:val="24"/>
          <w:szCs w:val="24"/>
        </w:rPr>
        <w:t>Учебный план</w:t>
      </w:r>
    </w:p>
    <w:tbl>
      <w:tblPr>
        <w:tblW w:w="49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4"/>
        <w:gridCol w:w="8806"/>
      </w:tblGrid>
      <w:tr w:rsidR="007049FE" w:rsidRPr="007049FE" w:rsidTr="007049FE">
        <w:trPr>
          <w:cantSplit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9FE" w:rsidRPr="007049FE" w:rsidRDefault="007049FE">
            <w:pPr>
              <w:jc w:val="center"/>
              <w:rPr>
                <w:rFonts w:ascii="Arial" w:hAnsi="Arial" w:cs="Arial"/>
              </w:rPr>
            </w:pPr>
            <w:r w:rsidRPr="007049FE">
              <w:rPr>
                <w:rFonts w:ascii="Arial" w:hAnsi="Arial" w:cs="Arial"/>
              </w:rPr>
              <w:t xml:space="preserve">№ </w:t>
            </w:r>
            <w:proofErr w:type="gramStart"/>
            <w:r w:rsidRPr="007049FE">
              <w:rPr>
                <w:rFonts w:ascii="Arial" w:hAnsi="Arial" w:cs="Arial"/>
              </w:rPr>
              <w:t>п</w:t>
            </w:r>
            <w:proofErr w:type="gramEnd"/>
            <w:r w:rsidRPr="007049FE">
              <w:rPr>
                <w:rFonts w:ascii="Arial" w:hAnsi="Arial" w:cs="Arial"/>
              </w:rPr>
              <w:t>/п</w:t>
            </w:r>
          </w:p>
        </w:tc>
        <w:tc>
          <w:tcPr>
            <w:tcW w:w="4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9FE" w:rsidRPr="007049FE" w:rsidRDefault="007049FE">
            <w:pPr>
              <w:jc w:val="center"/>
              <w:rPr>
                <w:rFonts w:ascii="Arial" w:hAnsi="Arial" w:cs="Arial"/>
              </w:rPr>
            </w:pPr>
            <w:r w:rsidRPr="007049FE">
              <w:rPr>
                <w:rFonts w:ascii="Arial" w:hAnsi="Arial" w:cs="Arial"/>
              </w:rPr>
              <w:t>Наименование разделов, дисциплин (модулей)</w:t>
            </w:r>
          </w:p>
        </w:tc>
      </w:tr>
      <w:tr w:rsidR="007049FE" w:rsidRPr="007049FE" w:rsidTr="007049FE">
        <w:trPr>
          <w:cantSplit/>
          <w:trHeight w:val="340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FE" w:rsidRPr="007049FE" w:rsidRDefault="007049FE"/>
        </w:tc>
        <w:tc>
          <w:tcPr>
            <w:tcW w:w="4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9FE" w:rsidRPr="007049FE" w:rsidRDefault="007049FE">
            <w:pPr>
              <w:rPr>
                <w:rFonts w:ascii="Arial" w:hAnsi="Arial" w:cs="Arial"/>
                <w:bCs/>
              </w:rPr>
            </w:pPr>
            <w:r w:rsidRPr="007049FE">
              <w:rPr>
                <w:rFonts w:ascii="Arial" w:hAnsi="Arial" w:cs="Arial"/>
                <w:b/>
                <w:bCs/>
              </w:rPr>
              <w:t>Модуль 1. Психолого-педагогический модуль</w:t>
            </w:r>
          </w:p>
        </w:tc>
      </w:tr>
      <w:tr w:rsidR="007049FE" w:rsidRPr="007049FE" w:rsidTr="007049FE">
        <w:trPr>
          <w:cantSplit/>
          <w:trHeight w:val="340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9FE" w:rsidRPr="007049FE" w:rsidRDefault="007049FE">
            <w:pPr>
              <w:jc w:val="center"/>
              <w:rPr>
                <w:rFonts w:ascii="Arial" w:hAnsi="Arial" w:cs="Arial"/>
              </w:rPr>
            </w:pPr>
            <w:r w:rsidRPr="007049FE">
              <w:rPr>
                <w:rFonts w:ascii="Arial" w:hAnsi="Arial" w:cs="Arial"/>
              </w:rPr>
              <w:t>1</w:t>
            </w:r>
          </w:p>
        </w:tc>
        <w:tc>
          <w:tcPr>
            <w:tcW w:w="4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9FE" w:rsidRPr="007049FE" w:rsidRDefault="007049FE">
            <w:pPr>
              <w:jc w:val="both"/>
              <w:rPr>
                <w:rFonts w:ascii="Arial" w:hAnsi="Arial" w:cs="Arial"/>
                <w:bCs/>
              </w:rPr>
            </w:pPr>
            <w:r w:rsidRPr="007049FE">
              <w:rPr>
                <w:rFonts w:ascii="Arial" w:hAnsi="Arial" w:cs="Arial"/>
                <w:bCs/>
              </w:rPr>
              <w:t>Нормативно-правовые аспекты современного образования</w:t>
            </w:r>
          </w:p>
        </w:tc>
      </w:tr>
      <w:tr w:rsidR="007049FE" w:rsidRPr="007049FE" w:rsidTr="007049FE">
        <w:trPr>
          <w:cantSplit/>
          <w:trHeight w:val="340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9FE" w:rsidRPr="007049FE" w:rsidRDefault="007049FE">
            <w:pPr>
              <w:jc w:val="center"/>
              <w:rPr>
                <w:rFonts w:ascii="Arial" w:hAnsi="Arial" w:cs="Arial"/>
              </w:rPr>
            </w:pPr>
            <w:r w:rsidRPr="007049FE">
              <w:rPr>
                <w:rFonts w:ascii="Arial" w:hAnsi="Arial" w:cs="Arial"/>
              </w:rPr>
              <w:t>2</w:t>
            </w:r>
          </w:p>
        </w:tc>
        <w:tc>
          <w:tcPr>
            <w:tcW w:w="4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9FE" w:rsidRPr="007049FE" w:rsidRDefault="007049FE">
            <w:pPr>
              <w:rPr>
                <w:rFonts w:ascii="Arial" w:hAnsi="Arial" w:cs="Arial"/>
                <w:bCs/>
              </w:rPr>
            </w:pPr>
            <w:r w:rsidRPr="007049FE">
              <w:rPr>
                <w:rFonts w:ascii="Arial" w:hAnsi="Arial" w:cs="Arial"/>
                <w:bCs/>
              </w:rPr>
              <w:t xml:space="preserve">Концептуальные основы и содержание ФГОС </w:t>
            </w:r>
          </w:p>
        </w:tc>
      </w:tr>
      <w:tr w:rsidR="007049FE" w:rsidRPr="007049FE" w:rsidTr="007049FE">
        <w:trPr>
          <w:cantSplit/>
          <w:trHeight w:val="340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9FE" w:rsidRPr="007049FE" w:rsidRDefault="007049FE">
            <w:pPr>
              <w:jc w:val="center"/>
              <w:rPr>
                <w:rFonts w:ascii="Arial" w:hAnsi="Arial" w:cs="Arial"/>
              </w:rPr>
            </w:pPr>
            <w:r w:rsidRPr="007049FE">
              <w:rPr>
                <w:rFonts w:ascii="Arial" w:hAnsi="Arial" w:cs="Arial"/>
              </w:rPr>
              <w:t>3</w:t>
            </w:r>
          </w:p>
        </w:tc>
        <w:tc>
          <w:tcPr>
            <w:tcW w:w="4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9FE" w:rsidRPr="007049FE" w:rsidRDefault="007049FE">
            <w:pPr>
              <w:jc w:val="both"/>
              <w:rPr>
                <w:rFonts w:ascii="Arial" w:hAnsi="Arial" w:cs="Arial"/>
              </w:rPr>
            </w:pPr>
            <w:r w:rsidRPr="007049FE">
              <w:rPr>
                <w:rFonts w:ascii="Arial" w:hAnsi="Arial" w:cs="Arial"/>
              </w:rPr>
              <w:t>Общая психология</w:t>
            </w:r>
          </w:p>
        </w:tc>
      </w:tr>
      <w:tr w:rsidR="007049FE" w:rsidRPr="007049FE" w:rsidTr="007049FE">
        <w:trPr>
          <w:cantSplit/>
          <w:trHeight w:val="340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9FE" w:rsidRPr="007049FE" w:rsidRDefault="007049FE">
            <w:pPr>
              <w:jc w:val="center"/>
              <w:rPr>
                <w:rFonts w:ascii="Arial" w:hAnsi="Arial" w:cs="Arial"/>
              </w:rPr>
            </w:pPr>
            <w:r w:rsidRPr="007049FE">
              <w:rPr>
                <w:rFonts w:ascii="Arial" w:hAnsi="Arial" w:cs="Arial"/>
              </w:rPr>
              <w:t>4</w:t>
            </w:r>
          </w:p>
        </w:tc>
        <w:tc>
          <w:tcPr>
            <w:tcW w:w="4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9FE" w:rsidRPr="007049FE" w:rsidRDefault="007049FE">
            <w:pPr>
              <w:jc w:val="both"/>
              <w:rPr>
                <w:rFonts w:ascii="Arial" w:hAnsi="Arial" w:cs="Arial"/>
              </w:rPr>
            </w:pPr>
            <w:r w:rsidRPr="007049FE">
              <w:rPr>
                <w:rFonts w:ascii="Arial" w:hAnsi="Arial" w:cs="Arial"/>
              </w:rPr>
              <w:t>Социальная психология</w:t>
            </w:r>
          </w:p>
        </w:tc>
      </w:tr>
      <w:tr w:rsidR="007049FE" w:rsidRPr="007049FE" w:rsidTr="007049FE">
        <w:trPr>
          <w:cantSplit/>
          <w:trHeight w:val="340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9FE" w:rsidRPr="007049FE" w:rsidRDefault="007049FE">
            <w:pPr>
              <w:jc w:val="center"/>
              <w:rPr>
                <w:rFonts w:ascii="Arial" w:hAnsi="Arial" w:cs="Arial"/>
              </w:rPr>
            </w:pPr>
            <w:r w:rsidRPr="007049FE">
              <w:rPr>
                <w:rFonts w:ascii="Arial" w:hAnsi="Arial" w:cs="Arial"/>
              </w:rPr>
              <w:t>5</w:t>
            </w:r>
          </w:p>
        </w:tc>
        <w:tc>
          <w:tcPr>
            <w:tcW w:w="4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9FE" w:rsidRPr="007049FE" w:rsidRDefault="007049FE">
            <w:pPr>
              <w:jc w:val="both"/>
              <w:rPr>
                <w:rFonts w:ascii="Arial" w:hAnsi="Arial" w:cs="Arial"/>
              </w:rPr>
            </w:pPr>
            <w:r w:rsidRPr="007049FE">
              <w:rPr>
                <w:rFonts w:ascii="Arial" w:hAnsi="Arial" w:cs="Arial"/>
              </w:rPr>
              <w:t>Возрастная психология</w:t>
            </w:r>
          </w:p>
        </w:tc>
      </w:tr>
      <w:tr w:rsidR="007049FE" w:rsidRPr="007049FE" w:rsidTr="007049FE">
        <w:trPr>
          <w:cantSplit/>
          <w:trHeight w:val="340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9FE" w:rsidRPr="007049FE" w:rsidRDefault="007049FE">
            <w:pPr>
              <w:jc w:val="center"/>
              <w:rPr>
                <w:rFonts w:ascii="Arial" w:hAnsi="Arial" w:cs="Arial"/>
              </w:rPr>
            </w:pPr>
            <w:r w:rsidRPr="007049FE">
              <w:rPr>
                <w:rFonts w:ascii="Arial" w:hAnsi="Arial" w:cs="Arial"/>
              </w:rPr>
              <w:t>6</w:t>
            </w:r>
          </w:p>
        </w:tc>
        <w:tc>
          <w:tcPr>
            <w:tcW w:w="4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9FE" w:rsidRPr="007049FE" w:rsidRDefault="007049FE">
            <w:pPr>
              <w:jc w:val="both"/>
              <w:rPr>
                <w:rFonts w:ascii="Arial" w:hAnsi="Arial" w:cs="Arial"/>
              </w:rPr>
            </w:pPr>
            <w:r w:rsidRPr="007049FE">
              <w:rPr>
                <w:rFonts w:ascii="Arial" w:hAnsi="Arial" w:cs="Arial"/>
              </w:rPr>
              <w:t>Общая педагогика</w:t>
            </w:r>
          </w:p>
        </w:tc>
      </w:tr>
      <w:tr w:rsidR="007049FE" w:rsidRPr="007049FE" w:rsidTr="007049FE">
        <w:trPr>
          <w:cantSplit/>
          <w:trHeight w:val="340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9FE" w:rsidRPr="007049FE" w:rsidRDefault="007049FE">
            <w:pPr>
              <w:jc w:val="center"/>
              <w:rPr>
                <w:rFonts w:ascii="Arial" w:hAnsi="Arial" w:cs="Arial"/>
              </w:rPr>
            </w:pPr>
            <w:r w:rsidRPr="007049FE">
              <w:rPr>
                <w:rFonts w:ascii="Arial" w:hAnsi="Arial" w:cs="Arial"/>
              </w:rPr>
              <w:t>7</w:t>
            </w:r>
          </w:p>
        </w:tc>
        <w:tc>
          <w:tcPr>
            <w:tcW w:w="4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9FE" w:rsidRPr="007049FE" w:rsidRDefault="007049FE">
            <w:pPr>
              <w:jc w:val="both"/>
              <w:rPr>
                <w:rFonts w:ascii="Arial" w:hAnsi="Arial" w:cs="Arial"/>
              </w:rPr>
            </w:pPr>
            <w:r w:rsidRPr="007049FE">
              <w:rPr>
                <w:rFonts w:ascii="Arial" w:hAnsi="Arial" w:cs="Arial"/>
              </w:rPr>
              <w:t>Теории обучения и воспитания</w:t>
            </w:r>
          </w:p>
        </w:tc>
      </w:tr>
      <w:tr w:rsidR="007049FE" w:rsidRPr="007049FE" w:rsidTr="007049FE">
        <w:trPr>
          <w:cantSplit/>
          <w:trHeight w:val="340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FE" w:rsidRPr="007049FE" w:rsidRDefault="007049F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9FE" w:rsidRPr="007049FE" w:rsidRDefault="007049FE">
            <w:pPr>
              <w:rPr>
                <w:rFonts w:ascii="Arial" w:hAnsi="Arial" w:cs="Arial"/>
                <w:b/>
                <w:bCs/>
              </w:rPr>
            </w:pPr>
            <w:r w:rsidRPr="007049FE">
              <w:rPr>
                <w:rFonts w:ascii="Arial" w:hAnsi="Arial" w:cs="Arial"/>
                <w:b/>
                <w:bCs/>
              </w:rPr>
              <w:t>Модуль 2.   Технологический  модуль</w:t>
            </w:r>
          </w:p>
        </w:tc>
      </w:tr>
      <w:tr w:rsidR="007049FE" w:rsidRPr="007049FE" w:rsidTr="007049FE">
        <w:trPr>
          <w:cantSplit/>
          <w:trHeight w:val="340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9FE" w:rsidRPr="007049FE" w:rsidRDefault="007049FE">
            <w:pPr>
              <w:jc w:val="center"/>
              <w:rPr>
                <w:rFonts w:ascii="Arial" w:hAnsi="Arial" w:cs="Arial"/>
              </w:rPr>
            </w:pPr>
            <w:r w:rsidRPr="007049FE">
              <w:rPr>
                <w:rFonts w:ascii="Arial" w:hAnsi="Arial" w:cs="Arial"/>
              </w:rPr>
              <w:t>8</w:t>
            </w:r>
          </w:p>
        </w:tc>
        <w:tc>
          <w:tcPr>
            <w:tcW w:w="4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9FE" w:rsidRPr="007049FE" w:rsidRDefault="007049FE">
            <w:pPr>
              <w:jc w:val="both"/>
              <w:rPr>
                <w:rFonts w:ascii="Arial" w:hAnsi="Arial" w:cs="Arial"/>
              </w:rPr>
            </w:pPr>
            <w:r w:rsidRPr="007049FE">
              <w:rPr>
                <w:rFonts w:ascii="Arial" w:hAnsi="Arial" w:cs="Arial"/>
              </w:rPr>
              <w:t>Современные педагогические технологии</w:t>
            </w:r>
          </w:p>
        </w:tc>
      </w:tr>
      <w:tr w:rsidR="007049FE" w:rsidRPr="007049FE" w:rsidTr="007049FE">
        <w:trPr>
          <w:cantSplit/>
          <w:trHeight w:val="340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9FE" w:rsidRPr="007049FE" w:rsidRDefault="007049FE">
            <w:pPr>
              <w:jc w:val="center"/>
              <w:rPr>
                <w:rFonts w:ascii="Arial" w:hAnsi="Arial" w:cs="Arial"/>
              </w:rPr>
            </w:pPr>
            <w:r w:rsidRPr="007049FE">
              <w:rPr>
                <w:rFonts w:ascii="Arial" w:hAnsi="Arial" w:cs="Arial"/>
              </w:rPr>
              <w:t>9</w:t>
            </w:r>
          </w:p>
        </w:tc>
        <w:tc>
          <w:tcPr>
            <w:tcW w:w="4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9FE" w:rsidRPr="007049FE" w:rsidRDefault="007049FE">
            <w:pPr>
              <w:jc w:val="both"/>
              <w:rPr>
                <w:rFonts w:ascii="Arial" w:hAnsi="Arial" w:cs="Arial"/>
              </w:rPr>
            </w:pPr>
            <w:r w:rsidRPr="007049FE">
              <w:rPr>
                <w:rFonts w:ascii="Arial" w:hAnsi="Arial" w:cs="Arial"/>
              </w:rPr>
              <w:t>Современные воспитательные технологии</w:t>
            </w:r>
          </w:p>
        </w:tc>
      </w:tr>
      <w:tr w:rsidR="007049FE" w:rsidRPr="007049FE" w:rsidTr="007049FE">
        <w:trPr>
          <w:cantSplit/>
          <w:trHeight w:val="340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9FE" w:rsidRPr="007049FE" w:rsidRDefault="007049FE">
            <w:pPr>
              <w:jc w:val="center"/>
              <w:rPr>
                <w:rFonts w:ascii="Arial" w:hAnsi="Arial" w:cs="Arial"/>
              </w:rPr>
            </w:pPr>
            <w:r w:rsidRPr="007049FE">
              <w:rPr>
                <w:rFonts w:ascii="Arial" w:hAnsi="Arial" w:cs="Arial"/>
              </w:rPr>
              <w:t>10</w:t>
            </w:r>
          </w:p>
        </w:tc>
        <w:tc>
          <w:tcPr>
            <w:tcW w:w="4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9FE" w:rsidRPr="007049FE" w:rsidRDefault="007049FE">
            <w:pPr>
              <w:jc w:val="both"/>
              <w:rPr>
                <w:rFonts w:ascii="Arial" w:hAnsi="Arial" w:cs="Arial"/>
              </w:rPr>
            </w:pPr>
            <w:r w:rsidRPr="007049FE">
              <w:rPr>
                <w:rFonts w:ascii="Arial" w:hAnsi="Arial" w:cs="Arial"/>
              </w:rPr>
              <w:t>Методы педагогических исследований</w:t>
            </w:r>
          </w:p>
        </w:tc>
      </w:tr>
      <w:tr w:rsidR="007049FE" w:rsidRPr="007049FE" w:rsidTr="007049FE">
        <w:trPr>
          <w:cantSplit/>
          <w:trHeight w:val="340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9FE" w:rsidRPr="007049FE" w:rsidRDefault="007049FE">
            <w:pPr>
              <w:jc w:val="center"/>
              <w:rPr>
                <w:rFonts w:ascii="Arial" w:hAnsi="Arial" w:cs="Arial"/>
              </w:rPr>
            </w:pPr>
            <w:r w:rsidRPr="007049FE">
              <w:rPr>
                <w:rFonts w:ascii="Arial" w:hAnsi="Arial" w:cs="Arial"/>
              </w:rPr>
              <w:t>11</w:t>
            </w:r>
          </w:p>
        </w:tc>
        <w:tc>
          <w:tcPr>
            <w:tcW w:w="4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9FE" w:rsidRPr="007049FE" w:rsidRDefault="007049FE">
            <w:pPr>
              <w:jc w:val="both"/>
              <w:rPr>
                <w:rFonts w:ascii="Arial" w:hAnsi="Arial" w:cs="Arial"/>
              </w:rPr>
            </w:pPr>
            <w:r w:rsidRPr="007049FE">
              <w:rPr>
                <w:rFonts w:ascii="Arial" w:hAnsi="Arial" w:cs="Arial"/>
              </w:rPr>
              <w:t xml:space="preserve">Проектная </w:t>
            </w:r>
            <w:r w:rsidRPr="007049FE">
              <w:rPr>
                <w:rFonts w:ascii="Arial" w:hAnsi="Arial" w:cs="Arial"/>
                <w:lang w:val="en-US"/>
              </w:rPr>
              <w:t xml:space="preserve">и </w:t>
            </w:r>
            <w:proofErr w:type="spellStart"/>
            <w:r w:rsidRPr="007049FE">
              <w:rPr>
                <w:rFonts w:ascii="Arial" w:hAnsi="Arial" w:cs="Arial"/>
              </w:rPr>
              <w:t>исс</w:t>
            </w:r>
            <w:r w:rsidRPr="007049FE">
              <w:rPr>
                <w:rFonts w:ascii="Arial" w:hAnsi="Arial" w:cs="Arial"/>
                <w:lang w:val="en-US"/>
              </w:rPr>
              <w:t>ледовательская</w:t>
            </w:r>
            <w:proofErr w:type="spellEnd"/>
            <w:r w:rsidRPr="007049FE">
              <w:rPr>
                <w:rFonts w:ascii="Arial" w:hAnsi="Arial" w:cs="Arial"/>
                <w:lang w:val="en-US"/>
              </w:rPr>
              <w:t xml:space="preserve"> </w:t>
            </w:r>
            <w:r w:rsidRPr="007049FE">
              <w:rPr>
                <w:rFonts w:ascii="Arial" w:hAnsi="Arial" w:cs="Arial"/>
              </w:rPr>
              <w:t>деятельность</w:t>
            </w:r>
          </w:p>
        </w:tc>
      </w:tr>
      <w:tr w:rsidR="007049FE" w:rsidRPr="007049FE" w:rsidTr="007049FE">
        <w:trPr>
          <w:cantSplit/>
          <w:trHeight w:val="340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9FE" w:rsidRPr="007049FE" w:rsidRDefault="007049FE">
            <w:pPr>
              <w:rPr>
                <w:rFonts w:ascii="Arial" w:hAnsi="Arial" w:cs="Arial"/>
              </w:rPr>
            </w:pPr>
            <w:bookmarkStart w:id="0" w:name="_Toc441570137"/>
            <w:bookmarkStart w:id="1" w:name="_Toc449010595"/>
            <w:bookmarkStart w:id="2" w:name="_Toc449010788"/>
            <w:bookmarkStart w:id="3" w:name="_Toc449010883"/>
            <w:bookmarkStart w:id="4" w:name="_Toc449010983"/>
            <w:r w:rsidRPr="007049FE">
              <w:rPr>
                <w:rFonts w:ascii="Arial" w:hAnsi="Arial" w:cs="Arial"/>
              </w:rPr>
              <w:t>12</w:t>
            </w:r>
            <w:bookmarkEnd w:id="0"/>
            <w:bookmarkEnd w:id="1"/>
            <w:bookmarkEnd w:id="2"/>
            <w:bookmarkEnd w:id="3"/>
            <w:bookmarkEnd w:id="4"/>
          </w:p>
        </w:tc>
        <w:tc>
          <w:tcPr>
            <w:tcW w:w="4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9FE" w:rsidRPr="007049FE" w:rsidRDefault="007049FE">
            <w:pPr>
              <w:jc w:val="both"/>
              <w:rPr>
                <w:rFonts w:ascii="Arial" w:hAnsi="Arial" w:cs="Arial"/>
              </w:rPr>
            </w:pPr>
            <w:r w:rsidRPr="007049FE">
              <w:rPr>
                <w:rFonts w:ascii="Arial" w:hAnsi="Arial" w:cs="Arial"/>
              </w:rPr>
              <w:t>Планирование занятия</w:t>
            </w:r>
          </w:p>
        </w:tc>
      </w:tr>
      <w:tr w:rsidR="007049FE" w:rsidRPr="007049FE" w:rsidTr="007049FE">
        <w:trPr>
          <w:cantSplit/>
          <w:trHeight w:val="340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9FE" w:rsidRPr="007049FE" w:rsidRDefault="007049FE">
            <w:pPr>
              <w:jc w:val="center"/>
              <w:rPr>
                <w:rFonts w:ascii="Arial" w:hAnsi="Arial" w:cs="Arial"/>
              </w:rPr>
            </w:pPr>
            <w:r w:rsidRPr="007049FE">
              <w:rPr>
                <w:rFonts w:ascii="Arial" w:hAnsi="Arial" w:cs="Arial"/>
              </w:rPr>
              <w:t>13</w:t>
            </w:r>
          </w:p>
        </w:tc>
        <w:tc>
          <w:tcPr>
            <w:tcW w:w="4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9FE" w:rsidRPr="007049FE" w:rsidRDefault="007049FE">
            <w:pPr>
              <w:jc w:val="both"/>
              <w:rPr>
                <w:rFonts w:ascii="Arial" w:hAnsi="Arial" w:cs="Arial"/>
              </w:rPr>
            </w:pPr>
            <w:r w:rsidRPr="007049FE">
              <w:rPr>
                <w:rFonts w:ascii="Arial" w:hAnsi="Arial" w:cs="Arial"/>
              </w:rPr>
              <w:t>Мониторинг оценки качества образования</w:t>
            </w:r>
          </w:p>
        </w:tc>
      </w:tr>
      <w:tr w:rsidR="007049FE" w:rsidRPr="007049FE" w:rsidTr="007049FE">
        <w:trPr>
          <w:cantSplit/>
          <w:trHeight w:val="340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9FE" w:rsidRPr="007049FE" w:rsidRDefault="007049FE">
            <w:pPr>
              <w:jc w:val="center"/>
              <w:rPr>
                <w:rFonts w:ascii="Arial" w:hAnsi="Arial" w:cs="Arial"/>
              </w:rPr>
            </w:pPr>
            <w:r w:rsidRPr="007049FE">
              <w:rPr>
                <w:rFonts w:ascii="Arial" w:hAnsi="Arial" w:cs="Arial"/>
              </w:rPr>
              <w:t>14</w:t>
            </w:r>
          </w:p>
        </w:tc>
        <w:tc>
          <w:tcPr>
            <w:tcW w:w="4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9FE" w:rsidRPr="007049FE" w:rsidRDefault="007049FE">
            <w:pPr>
              <w:jc w:val="both"/>
              <w:rPr>
                <w:rFonts w:ascii="Arial" w:hAnsi="Arial" w:cs="Arial"/>
              </w:rPr>
            </w:pPr>
            <w:r w:rsidRPr="007049FE">
              <w:rPr>
                <w:rFonts w:ascii="Arial" w:hAnsi="Arial" w:cs="Arial"/>
              </w:rPr>
              <w:t>Основы педагогического мастерства</w:t>
            </w:r>
          </w:p>
        </w:tc>
      </w:tr>
      <w:tr w:rsidR="007049FE" w:rsidRPr="007049FE" w:rsidTr="007049FE">
        <w:trPr>
          <w:cantSplit/>
          <w:trHeight w:val="340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9FE" w:rsidRPr="007049FE" w:rsidRDefault="007049FE">
            <w:pPr>
              <w:jc w:val="center"/>
              <w:rPr>
                <w:rFonts w:ascii="Arial" w:hAnsi="Arial" w:cs="Arial"/>
              </w:rPr>
            </w:pPr>
            <w:r w:rsidRPr="007049FE">
              <w:rPr>
                <w:rFonts w:ascii="Arial" w:hAnsi="Arial" w:cs="Arial"/>
              </w:rPr>
              <w:t>15</w:t>
            </w:r>
          </w:p>
        </w:tc>
        <w:tc>
          <w:tcPr>
            <w:tcW w:w="4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9FE" w:rsidRPr="007049FE" w:rsidRDefault="007049FE">
            <w:pPr>
              <w:jc w:val="both"/>
              <w:rPr>
                <w:rFonts w:ascii="Arial" w:hAnsi="Arial" w:cs="Arial"/>
              </w:rPr>
            </w:pPr>
            <w:proofErr w:type="spellStart"/>
            <w:r w:rsidRPr="007049FE">
              <w:rPr>
                <w:rFonts w:ascii="Arial" w:hAnsi="Arial" w:cs="Arial"/>
              </w:rPr>
              <w:t>Здоровьесберегающие</w:t>
            </w:r>
            <w:proofErr w:type="spellEnd"/>
            <w:r w:rsidRPr="007049FE">
              <w:rPr>
                <w:rFonts w:ascii="Arial" w:hAnsi="Arial" w:cs="Arial"/>
              </w:rPr>
              <w:t xml:space="preserve"> образовательные технологии</w:t>
            </w:r>
          </w:p>
        </w:tc>
      </w:tr>
      <w:tr w:rsidR="007049FE" w:rsidRPr="007049FE" w:rsidTr="007049FE">
        <w:trPr>
          <w:cantSplit/>
          <w:trHeight w:val="340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FE" w:rsidRPr="007049FE" w:rsidRDefault="007049F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9FE" w:rsidRPr="007049FE" w:rsidRDefault="007049FE">
            <w:pPr>
              <w:rPr>
                <w:rFonts w:ascii="Arial" w:hAnsi="Arial" w:cs="Arial"/>
                <w:b/>
                <w:bCs/>
              </w:rPr>
            </w:pPr>
            <w:r w:rsidRPr="007049FE">
              <w:rPr>
                <w:rFonts w:ascii="Arial" w:hAnsi="Arial" w:cs="Arial"/>
                <w:b/>
                <w:bCs/>
              </w:rPr>
              <w:t>Модуль 3. Образовательные области (по выбору)</w:t>
            </w:r>
          </w:p>
        </w:tc>
      </w:tr>
      <w:tr w:rsidR="007049FE" w:rsidRPr="007049FE" w:rsidTr="007049FE">
        <w:trPr>
          <w:cantSplit/>
          <w:trHeight w:val="340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9FE" w:rsidRPr="007049FE" w:rsidRDefault="007049FE">
            <w:pPr>
              <w:jc w:val="center"/>
              <w:rPr>
                <w:rFonts w:ascii="Arial" w:hAnsi="Arial" w:cs="Arial"/>
              </w:rPr>
            </w:pPr>
            <w:r w:rsidRPr="007049FE">
              <w:rPr>
                <w:rFonts w:ascii="Arial" w:hAnsi="Arial" w:cs="Arial"/>
              </w:rPr>
              <w:t>16</w:t>
            </w:r>
          </w:p>
        </w:tc>
        <w:tc>
          <w:tcPr>
            <w:tcW w:w="4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9FE" w:rsidRPr="007049FE" w:rsidRDefault="007049FE">
            <w:pPr>
              <w:jc w:val="both"/>
              <w:rPr>
                <w:rFonts w:ascii="Arial" w:hAnsi="Arial" w:cs="Arial"/>
              </w:rPr>
            </w:pPr>
            <w:r w:rsidRPr="007049FE">
              <w:rPr>
                <w:rFonts w:ascii="Arial" w:hAnsi="Arial" w:cs="Arial"/>
              </w:rPr>
              <w:t>Теория и методика начального образования</w:t>
            </w:r>
          </w:p>
        </w:tc>
      </w:tr>
      <w:tr w:rsidR="007049FE" w:rsidRPr="007049FE" w:rsidTr="007049FE">
        <w:trPr>
          <w:cantSplit/>
          <w:trHeight w:val="340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9FE" w:rsidRPr="007049FE" w:rsidRDefault="007049FE">
            <w:pPr>
              <w:jc w:val="center"/>
              <w:rPr>
                <w:rFonts w:ascii="Arial" w:hAnsi="Arial" w:cs="Arial"/>
              </w:rPr>
            </w:pPr>
            <w:r w:rsidRPr="007049FE">
              <w:rPr>
                <w:rFonts w:ascii="Arial" w:hAnsi="Arial" w:cs="Arial"/>
              </w:rPr>
              <w:t>17</w:t>
            </w:r>
          </w:p>
        </w:tc>
        <w:tc>
          <w:tcPr>
            <w:tcW w:w="4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9FE" w:rsidRPr="007049FE" w:rsidRDefault="007049FE">
            <w:pPr>
              <w:jc w:val="both"/>
              <w:rPr>
                <w:rFonts w:ascii="Arial" w:hAnsi="Arial" w:cs="Arial"/>
              </w:rPr>
            </w:pPr>
            <w:r w:rsidRPr="007049FE">
              <w:rPr>
                <w:rFonts w:ascii="Arial" w:hAnsi="Arial" w:cs="Arial"/>
              </w:rPr>
              <w:t>Теория и методика преподавания русского языка</w:t>
            </w:r>
          </w:p>
        </w:tc>
      </w:tr>
      <w:tr w:rsidR="007049FE" w:rsidRPr="007049FE" w:rsidTr="007049FE">
        <w:trPr>
          <w:cantSplit/>
          <w:trHeight w:val="340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9FE" w:rsidRPr="007049FE" w:rsidRDefault="007049FE">
            <w:pPr>
              <w:jc w:val="center"/>
              <w:rPr>
                <w:rFonts w:ascii="Arial" w:hAnsi="Arial" w:cs="Arial"/>
              </w:rPr>
            </w:pPr>
            <w:r w:rsidRPr="007049FE">
              <w:rPr>
                <w:rFonts w:ascii="Arial" w:hAnsi="Arial" w:cs="Arial"/>
              </w:rPr>
              <w:t>18</w:t>
            </w:r>
          </w:p>
        </w:tc>
        <w:tc>
          <w:tcPr>
            <w:tcW w:w="4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9FE" w:rsidRPr="007049FE" w:rsidRDefault="007049FE">
            <w:pPr>
              <w:jc w:val="both"/>
              <w:rPr>
                <w:rFonts w:ascii="Arial" w:hAnsi="Arial" w:cs="Arial"/>
              </w:rPr>
            </w:pPr>
            <w:r w:rsidRPr="007049FE">
              <w:rPr>
                <w:rFonts w:ascii="Arial" w:hAnsi="Arial" w:cs="Arial"/>
              </w:rPr>
              <w:t>Теория и методика преподавания литературы</w:t>
            </w:r>
          </w:p>
        </w:tc>
      </w:tr>
      <w:tr w:rsidR="007049FE" w:rsidRPr="007049FE" w:rsidTr="007049FE">
        <w:trPr>
          <w:cantSplit/>
          <w:trHeight w:val="340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9FE" w:rsidRPr="007049FE" w:rsidRDefault="007049FE">
            <w:pPr>
              <w:jc w:val="center"/>
              <w:rPr>
                <w:rFonts w:ascii="Arial" w:hAnsi="Arial" w:cs="Arial"/>
              </w:rPr>
            </w:pPr>
            <w:r w:rsidRPr="007049FE">
              <w:rPr>
                <w:rFonts w:ascii="Arial" w:hAnsi="Arial" w:cs="Arial"/>
              </w:rPr>
              <w:t>19</w:t>
            </w:r>
          </w:p>
        </w:tc>
        <w:tc>
          <w:tcPr>
            <w:tcW w:w="4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9FE" w:rsidRPr="007049FE" w:rsidRDefault="007049FE">
            <w:pPr>
              <w:jc w:val="both"/>
              <w:rPr>
                <w:rFonts w:ascii="Arial" w:hAnsi="Arial" w:cs="Arial"/>
                <w:b/>
                <w:bCs/>
              </w:rPr>
            </w:pPr>
            <w:r w:rsidRPr="007049FE">
              <w:rPr>
                <w:rFonts w:ascii="Arial" w:hAnsi="Arial" w:cs="Arial"/>
              </w:rPr>
              <w:t>Теория и методика преподавания математики</w:t>
            </w:r>
          </w:p>
        </w:tc>
      </w:tr>
      <w:tr w:rsidR="007049FE" w:rsidRPr="007049FE" w:rsidTr="007049FE">
        <w:trPr>
          <w:cantSplit/>
          <w:trHeight w:val="340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9FE" w:rsidRPr="007049FE" w:rsidRDefault="007049FE">
            <w:pPr>
              <w:jc w:val="center"/>
              <w:rPr>
                <w:rFonts w:ascii="Arial" w:hAnsi="Arial" w:cs="Arial"/>
              </w:rPr>
            </w:pPr>
            <w:r w:rsidRPr="007049FE">
              <w:rPr>
                <w:rFonts w:ascii="Arial" w:hAnsi="Arial" w:cs="Arial"/>
              </w:rPr>
              <w:t>20</w:t>
            </w:r>
          </w:p>
        </w:tc>
        <w:tc>
          <w:tcPr>
            <w:tcW w:w="4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9FE" w:rsidRPr="007049FE" w:rsidRDefault="007049FE">
            <w:pPr>
              <w:jc w:val="both"/>
              <w:rPr>
                <w:rFonts w:ascii="Arial" w:hAnsi="Arial" w:cs="Arial"/>
              </w:rPr>
            </w:pPr>
            <w:r w:rsidRPr="007049FE">
              <w:rPr>
                <w:rFonts w:ascii="Arial" w:hAnsi="Arial" w:cs="Arial"/>
              </w:rPr>
              <w:t>Теория и методика преподавания физики</w:t>
            </w:r>
          </w:p>
        </w:tc>
      </w:tr>
      <w:tr w:rsidR="007049FE" w:rsidRPr="007049FE" w:rsidTr="007049FE">
        <w:trPr>
          <w:cantSplit/>
          <w:trHeight w:val="340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9FE" w:rsidRPr="007049FE" w:rsidRDefault="007049FE">
            <w:pPr>
              <w:jc w:val="center"/>
              <w:rPr>
                <w:rFonts w:ascii="Arial" w:hAnsi="Arial" w:cs="Arial"/>
              </w:rPr>
            </w:pPr>
            <w:r w:rsidRPr="007049FE">
              <w:rPr>
                <w:rFonts w:ascii="Arial" w:hAnsi="Arial" w:cs="Arial"/>
              </w:rPr>
              <w:t>21</w:t>
            </w:r>
          </w:p>
        </w:tc>
        <w:tc>
          <w:tcPr>
            <w:tcW w:w="4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9FE" w:rsidRPr="007049FE" w:rsidRDefault="007049FE">
            <w:pPr>
              <w:jc w:val="both"/>
              <w:rPr>
                <w:rFonts w:ascii="Arial" w:hAnsi="Arial" w:cs="Arial"/>
              </w:rPr>
            </w:pPr>
            <w:r w:rsidRPr="007049FE">
              <w:rPr>
                <w:rFonts w:ascii="Arial" w:hAnsi="Arial" w:cs="Arial"/>
              </w:rPr>
              <w:t>Теория и методика преподавания астрономии</w:t>
            </w:r>
          </w:p>
        </w:tc>
      </w:tr>
      <w:tr w:rsidR="007049FE" w:rsidRPr="007049FE" w:rsidTr="007049FE">
        <w:trPr>
          <w:cantSplit/>
          <w:trHeight w:val="340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9FE" w:rsidRPr="007049FE" w:rsidRDefault="007049FE">
            <w:pPr>
              <w:jc w:val="center"/>
              <w:rPr>
                <w:rFonts w:ascii="Arial" w:hAnsi="Arial" w:cs="Arial"/>
              </w:rPr>
            </w:pPr>
            <w:r w:rsidRPr="007049FE">
              <w:rPr>
                <w:rFonts w:ascii="Arial" w:hAnsi="Arial" w:cs="Arial"/>
              </w:rPr>
              <w:t>22</w:t>
            </w:r>
          </w:p>
        </w:tc>
        <w:tc>
          <w:tcPr>
            <w:tcW w:w="4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9FE" w:rsidRPr="007049FE" w:rsidRDefault="007049FE">
            <w:pPr>
              <w:jc w:val="both"/>
              <w:rPr>
                <w:rFonts w:ascii="Arial" w:hAnsi="Arial" w:cs="Arial"/>
              </w:rPr>
            </w:pPr>
            <w:r w:rsidRPr="007049FE">
              <w:rPr>
                <w:rFonts w:ascii="Arial" w:hAnsi="Arial" w:cs="Arial"/>
              </w:rPr>
              <w:t>Теория и методика преподавания химии</w:t>
            </w:r>
          </w:p>
        </w:tc>
      </w:tr>
      <w:tr w:rsidR="007049FE" w:rsidRPr="007049FE" w:rsidTr="007049FE">
        <w:trPr>
          <w:cantSplit/>
          <w:trHeight w:val="340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9FE" w:rsidRPr="007049FE" w:rsidRDefault="007049FE">
            <w:pPr>
              <w:jc w:val="center"/>
              <w:rPr>
                <w:rFonts w:ascii="Arial" w:hAnsi="Arial" w:cs="Arial"/>
              </w:rPr>
            </w:pPr>
            <w:r w:rsidRPr="007049FE">
              <w:rPr>
                <w:rFonts w:ascii="Arial" w:hAnsi="Arial" w:cs="Arial"/>
              </w:rPr>
              <w:t>23</w:t>
            </w:r>
          </w:p>
        </w:tc>
        <w:tc>
          <w:tcPr>
            <w:tcW w:w="4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9FE" w:rsidRPr="007049FE" w:rsidRDefault="007049FE">
            <w:pPr>
              <w:jc w:val="both"/>
              <w:rPr>
                <w:rFonts w:ascii="Arial" w:hAnsi="Arial" w:cs="Arial"/>
              </w:rPr>
            </w:pPr>
            <w:r w:rsidRPr="007049FE">
              <w:rPr>
                <w:rFonts w:ascii="Arial" w:hAnsi="Arial" w:cs="Arial"/>
              </w:rPr>
              <w:t>Теория и методика преподавания биологии</w:t>
            </w:r>
          </w:p>
        </w:tc>
      </w:tr>
      <w:tr w:rsidR="007049FE" w:rsidRPr="007049FE" w:rsidTr="007049FE">
        <w:trPr>
          <w:cantSplit/>
          <w:trHeight w:val="340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9FE" w:rsidRPr="007049FE" w:rsidRDefault="007049FE">
            <w:pPr>
              <w:jc w:val="center"/>
              <w:rPr>
                <w:rFonts w:ascii="Arial" w:hAnsi="Arial" w:cs="Arial"/>
              </w:rPr>
            </w:pPr>
            <w:r w:rsidRPr="007049FE">
              <w:rPr>
                <w:rFonts w:ascii="Arial" w:hAnsi="Arial" w:cs="Arial"/>
              </w:rPr>
              <w:t>24</w:t>
            </w:r>
          </w:p>
        </w:tc>
        <w:tc>
          <w:tcPr>
            <w:tcW w:w="4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9FE" w:rsidRPr="007049FE" w:rsidRDefault="007049FE">
            <w:pPr>
              <w:jc w:val="both"/>
              <w:rPr>
                <w:rFonts w:ascii="Arial" w:hAnsi="Arial" w:cs="Arial"/>
              </w:rPr>
            </w:pPr>
            <w:r w:rsidRPr="007049FE">
              <w:rPr>
                <w:rFonts w:ascii="Arial" w:hAnsi="Arial" w:cs="Arial"/>
              </w:rPr>
              <w:t>Теория и методика преподавания географии</w:t>
            </w:r>
          </w:p>
        </w:tc>
      </w:tr>
      <w:tr w:rsidR="007049FE" w:rsidRPr="007049FE" w:rsidTr="007049FE">
        <w:trPr>
          <w:cantSplit/>
          <w:trHeight w:val="340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9FE" w:rsidRPr="007049FE" w:rsidRDefault="007049FE">
            <w:pPr>
              <w:jc w:val="center"/>
              <w:rPr>
                <w:rFonts w:ascii="Arial" w:hAnsi="Arial" w:cs="Arial"/>
              </w:rPr>
            </w:pPr>
            <w:r w:rsidRPr="007049FE">
              <w:rPr>
                <w:rFonts w:ascii="Arial" w:hAnsi="Arial" w:cs="Arial"/>
              </w:rPr>
              <w:t>25</w:t>
            </w:r>
          </w:p>
        </w:tc>
        <w:tc>
          <w:tcPr>
            <w:tcW w:w="4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9FE" w:rsidRPr="007049FE" w:rsidRDefault="007049FE">
            <w:pPr>
              <w:jc w:val="both"/>
              <w:rPr>
                <w:rFonts w:ascii="Arial" w:hAnsi="Arial" w:cs="Arial"/>
              </w:rPr>
            </w:pPr>
            <w:r w:rsidRPr="007049FE">
              <w:rPr>
                <w:rFonts w:ascii="Arial" w:hAnsi="Arial" w:cs="Arial"/>
              </w:rPr>
              <w:t>Теория и методика преподавания истории</w:t>
            </w:r>
          </w:p>
        </w:tc>
      </w:tr>
      <w:tr w:rsidR="007049FE" w:rsidRPr="007049FE" w:rsidTr="007049FE">
        <w:trPr>
          <w:cantSplit/>
          <w:trHeight w:val="340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9FE" w:rsidRPr="007049FE" w:rsidRDefault="007049FE">
            <w:pPr>
              <w:jc w:val="center"/>
              <w:rPr>
                <w:rFonts w:ascii="Arial" w:hAnsi="Arial" w:cs="Arial"/>
              </w:rPr>
            </w:pPr>
            <w:r w:rsidRPr="007049FE">
              <w:rPr>
                <w:rFonts w:ascii="Arial" w:hAnsi="Arial" w:cs="Arial"/>
              </w:rPr>
              <w:t>26</w:t>
            </w:r>
          </w:p>
        </w:tc>
        <w:tc>
          <w:tcPr>
            <w:tcW w:w="4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9FE" w:rsidRPr="007049FE" w:rsidRDefault="007049FE">
            <w:pPr>
              <w:jc w:val="both"/>
              <w:rPr>
                <w:rFonts w:ascii="Arial" w:hAnsi="Arial" w:cs="Arial"/>
              </w:rPr>
            </w:pPr>
            <w:r w:rsidRPr="007049FE">
              <w:rPr>
                <w:rFonts w:ascii="Arial" w:hAnsi="Arial" w:cs="Arial"/>
              </w:rPr>
              <w:t>Теория и методика преподавания обществознания</w:t>
            </w:r>
          </w:p>
        </w:tc>
      </w:tr>
      <w:tr w:rsidR="007049FE" w:rsidRPr="007049FE" w:rsidTr="007049FE">
        <w:trPr>
          <w:cantSplit/>
          <w:trHeight w:val="340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9FE" w:rsidRPr="007049FE" w:rsidRDefault="007049FE">
            <w:pPr>
              <w:jc w:val="center"/>
              <w:rPr>
                <w:rFonts w:ascii="Arial" w:hAnsi="Arial" w:cs="Arial"/>
              </w:rPr>
            </w:pPr>
            <w:r w:rsidRPr="007049FE">
              <w:rPr>
                <w:rFonts w:ascii="Arial" w:hAnsi="Arial" w:cs="Arial"/>
              </w:rPr>
              <w:t>27</w:t>
            </w:r>
          </w:p>
        </w:tc>
        <w:tc>
          <w:tcPr>
            <w:tcW w:w="4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9FE" w:rsidRPr="007049FE" w:rsidRDefault="007049FE">
            <w:pPr>
              <w:jc w:val="both"/>
              <w:rPr>
                <w:rFonts w:ascii="Arial" w:hAnsi="Arial" w:cs="Arial"/>
              </w:rPr>
            </w:pPr>
            <w:r w:rsidRPr="007049FE">
              <w:rPr>
                <w:rFonts w:ascii="Arial" w:hAnsi="Arial" w:cs="Arial"/>
              </w:rPr>
              <w:t>Теория и методика преподавания физической культуры</w:t>
            </w:r>
          </w:p>
        </w:tc>
      </w:tr>
      <w:tr w:rsidR="007049FE" w:rsidRPr="007049FE" w:rsidTr="007049FE">
        <w:trPr>
          <w:cantSplit/>
          <w:trHeight w:val="340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9FE" w:rsidRPr="007049FE" w:rsidRDefault="007049FE">
            <w:pPr>
              <w:jc w:val="center"/>
              <w:rPr>
                <w:rFonts w:ascii="Arial" w:hAnsi="Arial" w:cs="Arial"/>
              </w:rPr>
            </w:pPr>
            <w:r w:rsidRPr="007049FE">
              <w:rPr>
                <w:rFonts w:ascii="Arial" w:hAnsi="Arial" w:cs="Arial"/>
              </w:rPr>
              <w:t>28</w:t>
            </w:r>
          </w:p>
        </w:tc>
        <w:tc>
          <w:tcPr>
            <w:tcW w:w="4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9FE" w:rsidRPr="007049FE" w:rsidRDefault="007049FE">
            <w:pPr>
              <w:jc w:val="both"/>
              <w:rPr>
                <w:rFonts w:ascii="Arial" w:hAnsi="Arial" w:cs="Arial"/>
                <w:b/>
                <w:bCs/>
              </w:rPr>
            </w:pPr>
            <w:r w:rsidRPr="007049FE">
              <w:rPr>
                <w:rFonts w:ascii="Arial" w:hAnsi="Arial" w:cs="Arial"/>
              </w:rPr>
              <w:t>Теория и методика преподавания ОБЖ</w:t>
            </w:r>
          </w:p>
        </w:tc>
      </w:tr>
      <w:tr w:rsidR="007049FE" w:rsidRPr="007049FE" w:rsidTr="007049FE">
        <w:trPr>
          <w:cantSplit/>
          <w:trHeight w:val="340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9FE" w:rsidRPr="007049FE" w:rsidRDefault="007049FE">
            <w:pPr>
              <w:jc w:val="center"/>
              <w:rPr>
                <w:rFonts w:ascii="Arial" w:hAnsi="Arial" w:cs="Arial"/>
              </w:rPr>
            </w:pPr>
            <w:r w:rsidRPr="007049FE">
              <w:rPr>
                <w:rFonts w:ascii="Arial" w:hAnsi="Arial" w:cs="Arial"/>
              </w:rPr>
              <w:lastRenderedPageBreak/>
              <w:t>29</w:t>
            </w:r>
          </w:p>
        </w:tc>
        <w:tc>
          <w:tcPr>
            <w:tcW w:w="4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9FE" w:rsidRPr="007049FE" w:rsidRDefault="007049FE">
            <w:pPr>
              <w:jc w:val="both"/>
              <w:rPr>
                <w:rFonts w:ascii="Arial" w:hAnsi="Arial" w:cs="Arial"/>
              </w:rPr>
            </w:pPr>
            <w:r w:rsidRPr="007049FE">
              <w:rPr>
                <w:rFonts w:ascii="Arial" w:hAnsi="Arial" w:cs="Arial"/>
              </w:rPr>
              <w:t xml:space="preserve">Теория и методика преподавания </w:t>
            </w:r>
            <w:proofErr w:type="gramStart"/>
            <w:r w:rsidRPr="007049FE">
              <w:rPr>
                <w:rFonts w:ascii="Arial" w:hAnsi="Arial" w:cs="Arial"/>
              </w:rPr>
              <w:t>ИЗО</w:t>
            </w:r>
            <w:proofErr w:type="gramEnd"/>
          </w:p>
        </w:tc>
      </w:tr>
      <w:tr w:rsidR="007049FE" w:rsidRPr="007049FE" w:rsidTr="007049FE">
        <w:trPr>
          <w:cantSplit/>
          <w:trHeight w:val="340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9FE" w:rsidRPr="007049FE" w:rsidRDefault="007049FE">
            <w:pPr>
              <w:jc w:val="center"/>
              <w:rPr>
                <w:rFonts w:ascii="Arial" w:hAnsi="Arial" w:cs="Arial"/>
              </w:rPr>
            </w:pPr>
            <w:r w:rsidRPr="007049FE">
              <w:rPr>
                <w:rFonts w:ascii="Arial" w:hAnsi="Arial" w:cs="Arial"/>
              </w:rPr>
              <w:t>30</w:t>
            </w:r>
          </w:p>
        </w:tc>
        <w:tc>
          <w:tcPr>
            <w:tcW w:w="4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9FE" w:rsidRPr="007049FE" w:rsidRDefault="007049FE">
            <w:pPr>
              <w:jc w:val="both"/>
              <w:rPr>
                <w:rFonts w:ascii="Arial" w:hAnsi="Arial" w:cs="Arial"/>
              </w:rPr>
            </w:pPr>
            <w:r w:rsidRPr="007049FE">
              <w:rPr>
                <w:rFonts w:ascii="Arial" w:hAnsi="Arial" w:cs="Arial"/>
              </w:rPr>
              <w:t>Теория и методика преподавания</w:t>
            </w:r>
            <w:r>
              <w:rPr>
                <w:rFonts w:ascii="Arial" w:hAnsi="Arial" w:cs="Arial"/>
              </w:rPr>
              <w:t xml:space="preserve"> </w:t>
            </w:r>
            <w:bookmarkStart w:id="5" w:name="_GoBack"/>
            <w:bookmarkEnd w:id="5"/>
            <w:r w:rsidRPr="007049FE">
              <w:rPr>
                <w:rFonts w:ascii="Arial" w:hAnsi="Arial" w:cs="Arial"/>
              </w:rPr>
              <w:t>иностранного языка (английский язык)</w:t>
            </w:r>
          </w:p>
        </w:tc>
      </w:tr>
      <w:tr w:rsidR="007049FE" w:rsidRPr="007049FE" w:rsidTr="007049FE">
        <w:trPr>
          <w:cantSplit/>
          <w:trHeight w:val="340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9FE" w:rsidRPr="007049FE" w:rsidRDefault="007049FE">
            <w:pPr>
              <w:jc w:val="center"/>
              <w:rPr>
                <w:rFonts w:ascii="Arial" w:hAnsi="Arial" w:cs="Arial"/>
              </w:rPr>
            </w:pPr>
            <w:r w:rsidRPr="007049FE">
              <w:rPr>
                <w:rFonts w:ascii="Arial" w:hAnsi="Arial" w:cs="Arial"/>
              </w:rPr>
              <w:t>31</w:t>
            </w:r>
          </w:p>
        </w:tc>
        <w:tc>
          <w:tcPr>
            <w:tcW w:w="4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9FE" w:rsidRPr="007049FE" w:rsidRDefault="007049FE">
            <w:pPr>
              <w:jc w:val="both"/>
              <w:rPr>
                <w:rFonts w:ascii="Arial" w:hAnsi="Arial" w:cs="Arial"/>
                <w:b/>
                <w:bCs/>
              </w:rPr>
            </w:pPr>
            <w:r w:rsidRPr="007049FE">
              <w:rPr>
                <w:rFonts w:ascii="Arial" w:hAnsi="Arial" w:cs="Arial"/>
              </w:rPr>
              <w:t>Теория и методика преподавания экономики</w:t>
            </w:r>
          </w:p>
        </w:tc>
      </w:tr>
      <w:tr w:rsidR="007049FE" w:rsidRPr="007049FE" w:rsidTr="007049FE">
        <w:trPr>
          <w:cantSplit/>
          <w:trHeight w:val="340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9FE" w:rsidRPr="007049FE" w:rsidRDefault="007049FE">
            <w:pPr>
              <w:jc w:val="center"/>
              <w:rPr>
                <w:rFonts w:ascii="Arial" w:hAnsi="Arial" w:cs="Arial"/>
              </w:rPr>
            </w:pPr>
            <w:r w:rsidRPr="007049FE">
              <w:rPr>
                <w:rFonts w:ascii="Arial" w:hAnsi="Arial" w:cs="Arial"/>
              </w:rPr>
              <w:t>32</w:t>
            </w:r>
          </w:p>
        </w:tc>
        <w:tc>
          <w:tcPr>
            <w:tcW w:w="4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9FE" w:rsidRPr="007049FE" w:rsidRDefault="007049FE">
            <w:pPr>
              <w:jc w:val="both"/>
              <w:rPr>
                <w:rFonts w:ascii="Arial" w:hAnsi="Arial" w:cs="Arial"/>
              </w:rPr>
            </w:pPr>
            <w:r w:rsidRPr="007049FE">
              <w:rPr>
                <w:rFonts w:ascii="Arial" w:hAnsi="Arial" w:cs="Arial"/>
              </w:rPr>
              <w:t>Теория и методика преподавания технологии</w:t>
            </w:r>
          </w:p>
        </w:tc>
      </w:tr>
      <w:tr w:rsidR="007049FE" w:rsidRPr="007049FE" w:rsidTr="007049FE">
        <w:trPr>
          <w:cantSplit/>
          <w:trHeight w:val="340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9FE" w:rsidRPr="007049FE" w:rsidRDefault="007049FE">
            <w:pPr>
              <w:jc w:val="center"/>
              <w:rPr>
                <w:rFonts w:ascii="Arial" w:hAnsi="Arial" w:cs="Arial"/>
              </w:rPr>
            </w:pPr>
            <w:r w:rsidRPr="007049FE">
              <w:rPr>
                <w:rFonts w:ascii="Arial" w:hAnsi="Arial" w:cs="Arial"/>
              </w:rPr>
              <w:t>33</w:t>
            </w:r>
          </w:p>
        </w:tc>
        <w:tc>
          <w:tcPr>
            <w:tcW w:w="4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9FE" w:rsidRPr="007049FE" w:rsidRDefault="007049FE">
            <w:pPr>
              <w:jc w:val="both"/>
              <w:rPr>
                <w:rFonts w:ascii="Arial" w:hAnsi="Arial" w:cs="Arial"/>
              </w:rPr>
            </w:pPr>
            <w:r w:rsidRPr="007049FE">
              <w:rPr>
                <w:rFonts w:ascii="Arial" w:hAnsi="Arial" w:cs="Arial"/>
              </w:rPr>
              <w:t>Теория и методика преподавания информатики</w:t>
            </w:r>
          </w:p>
        </w:tc>
      </w:tr>
      <w:tr w:rsidR="007049FE" w:rsidRPr="007049FE" w:rsidTr="007049FE">
        <w:trPr>
          <w:cantSplit/>
          <w:trHeight w:val="340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9FE" w:rsidRPr="007049FE" w:rsidRDefault="007049FE">
            <w:pPr>
              <w:jc w:val="center"/>
              <w:rPr>
                <w:rFonts w:ascii="Arial" w:hAnsi="Arial" w:cs="Arial"/>
              </w:rPr>
            </w:pPr>
            <w:r w:rsidRPr="007049FE">
              <w:rPr>
                <w:rFonts w:ascii="Arial" w:hAnsi="Arial" w:cs="Arial"/>
              </w:rPr>
              <w:t>34</w:t>
            </w:r>
          </w:p>
        </w:tc>
        <w:tc>
          <w:tcPr>
            <w:tcW w:w="4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9FE" w:rsidRPr="007049FE" w:rsidRDefault="007049FE">
            <w:pPr>
              <w:jc w:val="both"/>
              <w:rPr>
                <w:rFonts w:ascii="Arial" w:hAnsi="Arial" w:cs="Arial"/>
              </w:rPr>
            </w:pPr>
            <w:r w:rsidRPr="007049FE">
              <w:rPr>
                <w:rFonts w:ascii="Arial" w:hAnsi="Arial" w:cs="Arial"/>
              </w:rPr>
              <w:t>Теория и методика преподавания музыки</w:t>
            </w:r>
          </w:p>
        </w:tc>
      </w:tr>
      <w:tr w:rsidR="007049FE" w:rsidRPr="007049FE" w:rsidTr="007049FE">
        <w:trPr>
          <w:cantSplit/>
          <w:trHeight w:val="340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9FE" w:rsidRPr="007049FE" w:rsidRDefault="007049FE">
            <w:pPr>
              <w:jc w:val="center"/>
              <w:rPr>
                <w:rFonts w:ascii="Arial" w:hAnsi="Arial" w:cs="Arial"/>
              </w:rPr>
            </w:pPr>
            <w:r w:rsidRPr="007049FE">
              <w:rPr>
                <w:rFonts w:ascii="Arial" w:hAnsi="Arial" w:cs="Arial"/>
              </w:rPr>
              <w:t>35</w:t>
            </w:r>
          </w:p>
        </w:tc>
        <w:tc>
          <w:tcPr>
            <w:tcW w:w="4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9FE" w:rsidRPr="007049FE" w:rsidRDefault="007049FE">
            <w:pPr>
              <w:jc w:val="both"/>
              <w:rPr>
                <w:rFonts w:ascii="Arial" w:hAnsi="Arial" w:cs="Arial"/>
              </w:rPr>
            </w:pPr>
            <w:r w:rsidRPr="007049FE">
              <w:rPr>
                <w:rFonts w:ascii="Arial" w:hAnsi="Arial" w:cs="Arial"/>
              </w:rPr>
              <w:t>Педагогика дополнительного образования</w:t>
            </w:r>
          </w:p>
        </w:tc>
      </w:tr>
      <w:tr w:rsidR="007049FE" w:rsidRPr="007049FE" w:rsidTr="007049FE">
        <w:trPr>
          <w:cantSplit/>
          <w:trHeight w:val="340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FE" w:rsidRPr="007049FE" w:rsidRDefault="007049F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9FE" w:rsidRPr="007049FE" w:rsidRDefault="007049FE">
            <w:pPr>
              <w:jc w:val="both"/>
              <w:rPr>
                <w:rFonts w:ascii="Arial" w:hAnsi="Arial" w:cs="Arial"/>
                <w:b/>
              </w:rPr>
            </w:pPr>
            <w:proofErr w:type="spellStart"/>
            <w:r w:rsidRPr="007049FE">
              <w:rPr>
                <w:rFonts w:ascii="Arial" w:hAnsi="Arial" w:cs="Arial"/>
                <w:b/>
                <w:lang w:val="en-US"/>
              </w:rPr>
              <w:t>Стажировка</w:t>
            </w:r>
            <w:proofErr w:type="spellEnd"/>
          </w:p>
        </w:tc>
      </w:tr>
    </w:tbl>
    <w:p w:rsidR="007049FE" w:rsidRPr="007049FE" w:rsidRDefault="007049FE" w:rsidP="007049FE">
      <w:pPr>
        <w:pStyle w:val="a3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7049FE">
        <w:rPr>
          <w:rFonts w:ascii="Arial" w:hAnsi="Arial" w:cs="Arial"/>
          <w:bCs/>
          <w:iCs/>
        </w:rPr>
        <w:t>В процессе освоения данной программы слушатель может выбрать одну или несколько образовательных областей,</w:t>
      </w:r>
      <w:r w:rsidRPr="007049FE">
        <w:rPr>
          <w:rFonts w:ascii="Arial" w:hAnsi="Arial" w:cs="Arial"/>
        </w:rPr>
        <w:t xml:space="preserve"> по которым, при успешном прохождении обучения, </w:t>
      </w:r>
      <w:r w:rsidRPr="007049FE">
        <w:rPr>
          <w:rFonts w:ascii="Arial" w:hAnsi="Arial" w:cs="Arial"/>
          <w:bCs/>
          <w:iCs/>
        </w:rPr>
        <w:t xml:space="preserve">получает возможность </w:t>
      </w:r>
      <w:r w:rsidRPr="007049FE">
        <w:rPr>
          <w:rFonts w:ascii="Arial" w:hAnsi="Arial" w:cs="Arial"/>
        </w:rPr>
        <w:t>заниматься педагогической деятельностью, что позволяет повысить профессиональную востребованность на рынке труда.</w:t>
      </w:r>
    </w:p>
    <w:p w:rsidR="000F65DB" w:rsidRDefault="007049FE" w:rsidP="007049FE">
      <w:pPr>
        <w:ind w:firstLine="709"/>
        <w:jc w:val="both"/>
      </w:pPr>
      <w:r w:rsidRPr="007049FE">
        <w:rPr>
          <w:rFonts w:ascii="Arial" w:hAnsi="Arial" w:cs="Arial"/>
        </w:rPr>
        <w:t xml:space="preserve">По окончании обучения выдается </w:t>
      </w:r>
      <w:r w:rsidRPr="007049FE">
        <w:rPr>
          <w:rFonts w:ascii="Arial" w:hAnsi="Arial" w:cs="Arial"/>
          <w:b/>
        </w:rPr>
        <w:t>диплом о профессиональной переподготовке</w:t>
      </w:r>
      <w:r w:rsidRPr="007049FE">
        <w:rPr>
          <w:rFonts w:ascii="Arial" w:hAnsi="Arial" w:cs="Arial"/>
        </w:rPr>
        <w:t xml:space="preserve"> с правом ведения профессиональной деятельности в сфере образования и педагогики.</w:t>
      </w:r>
    </w:p>
    <w:sectPr w:rsidR="000F65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546"/>
    <w:rsid w:val="000F65DB"/>
    <w:rsid w:val="00535546"/>
    <w:rsid w:val="005A1936"/>
    <w:rsid w:val="00704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9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049FE"/>
    <w:pPr>
      <w:spacing w:before="100" w:beforeAutospacing="1" w:after="100" w:afterAutospacing="1"/>
    </w:pPr>
  </w:style>
  <w:style w:type="paragraph" w:styleId="3">
    <w:name w:val="Body Text 3"/>
    <w:basedOn w:val="a"/>
    <w:link w:val="30"/>
    <w:uiPriority w:val="99"/>
    <w:semiHidden/>
    <w:unhideWhenUsed/>
    <w:rsid w:val="007049FE"/>
    <w:pPr>
      <w:spacing w:after="120"/>
    </w:pPr>
    <w:rPr>
      <w:i/>
      <w:iCs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7049FE"/>
    <w:rPr>
      <w:rFonts w:ascii="Times New Roman" w:eastAsia="Times New Roman" w:hAnsi="Times New Roman" w:cs="Times New Roman"/>
      <w:i/>
      <w:iCs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9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049FE"/>
    <w:pPr>
      <w:spacing w:before="100" w:beforeAutospacing="1" w:after="100" w:afterAutospacing="1"/>
    </w:pPr>
  </w:style>
  <w:style w:type="paragraph" w:styleId="3">
    <w:name w:val="Body Text 3"/>
    <w:basedOn w:val="a"/>
    <w:link w:val="30"/>
    <w:uiPriority w:val="99"/>
    <w:semiHidden/>
    <w:unhideWhenUsed/>
    <w:rsid w:val="007049FE"/>
    <w:pPr>
      <w:spacing w:after="120"/>
    </w:pPr>
    <w:rPr>
      <w:i/>
      <w:iCs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7049FE"/>
    <w:rPr>
      <w:rFonts w:ascii="Times New Roman" w:eastAsia="Times New Roman" w:hAnsi="Times New Roman" w:cs="Times New Roman"/>
      <w:i/>
      <w:iCs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81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375</Words>
  <Characters>2143</Characters>
  <Application>Microsoft Office Word</Application>
  <DocSecurity>0</DocSecurity>
  <Lines>17</Lines>
  <Paragraphs>5</Paragraphs>
  <ScaleCrop>false</ScaleCrop>
  <Company/>
  <LinksUpToDate>false</LinksUpToDate>
  <CharactersWithSpaces>2513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2017-10-16T11:30:00Z</dcterms:created>
  <dcterms:modified xsi:type="dcterms:W3CDTF">2017-10-16T11:31:00Z</dcterms:modified>
</cp:coreProperties>
</file>