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Магнитогорский государственный технический университет им. Г.И. Носова (МГТУ им. Г.И. Носова) – один из старейших вузов Южного Урала, в следующем году отмечающий свое 90-летие. Университет, известный как многопрофильный научно-образовательный центр, славится в стране и за рубежом своими научными школами, имеет широкую географию творческих и научных связей с ведущими российскими и зарубежными вузами. О качестве образовательных услуг, которые он предоставляет, и выполняемых научных разработок говорят многие достижения и награды. Вуз удостоен государственной награды – ордена Трудового Красного Знамени и благодарности Президента Российской Федерации. 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Университет, созданный в 1934 году как центр подготовки инженерных кадров для горной и металлургической промышленности, прошел путь от горно-металлургического института – горно-металлургической академии – до одного из ведущих университетов Южного Урала.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 xml:space="preserve">В 2010 году вуз был реорганизован путем присоединения к нему четырех Магнитогорских образовательных учреждений среднего профессионального образования (Распоряжение Правительства РФ от 22 декабря 2009 г. №2039-р), а в 2014 году закончена реорганизация МГТУ путем присоединения к нему Магнитогорского государственного университета (приказ </w:t>
      </w:r>
      <w:proofErr w:type="spellStart"/>
      <w:r>
        <w:rPr>
          <w:rFonts w:ascii="Helvetica" w:hAnsi="Helvetica" w:cs="Helvetica"/>
          <w:color w:val="404040"/>
        </w:rPr>
        <w:t>Минобрнауки</w:t>
      </w:r>
      <w:proofErr w:type="spellEnd"/>
      <w:r>
        <w:rPr>
          <w:rFonts w:ascii="Helvetica" w:hAnsi="Helvetica" w:cs="Helvetica"/>
          <w:color w:val="404040"/>
        </w:rPr>
        <w:t xml:space="preserve"> России от 21 марта 2013 г № 197).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В 2011 году Программа развития МГТУ стала победителем в конкурсном отборе программ стратегического развития государственных образовательных учреждений высшего профессионального образования, на основании чего университет включен в сотню ведущих вузов Российской Федерации.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В апреле 2017 года Экспертный совет при Министерстве образования и науки РФ выбрал 22 вуза-победителя второго этапа конкурса по созданию опорных университетов – одним из победителей стал Магнитогорский государственный технический университет имени Г.И. Носова.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По результатам внешнего российского и международного аудита МГТУ сертифицирован на соответствие системы менеджмента качества МС ИСО 9001:2015 (№ 18.0102.026 от 24 января 2018 г.).     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В МГТУ обучаются около 14 000 студентов по 134 направлениям подготовки и специальностям высшего и среднего профессионального образования. В его состав входят 9 институтов и 1 факультет, Многопрофильный колледж, Проектная школа, филиал в городе Белорецке. Действует 6 докторских диссертационных советов по 11 научным специальностям, работают 108 докторов наук и 470 кандидатов наук.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lastRenderedPageBreak/>
        <w:t>Образовательная деятельность осуществляется в таких областях как:  металлургия и машиностроение, энергетика и автоматизированные системы, естествознание и стандартизация, строительство и архитектура, экономика и управление, горное дело и транспорт, информационные технологии, педагогика и психология, история и лингвистика, физическая культура и спортивное совершенствование.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 xml:space="preserve">Университет дает возможность выбрать как направление подготовки, так и необходимую ступень обучения. Это может быть среднее профессиональное образование, </w:t>
      </w:r>
      <w:proofErr w:type="spellStart"/>
      <w:r>
        <w:rPr>
          <w:rFonts w:ascii="Helvetica" w:hAnsi="Helvetica" w:cs="Helvetica"/>
          <w:color w:val="404040"/>
        </w:rPr>
        <w:t>бакалавриат</w:t>
      </w:r>
      <w:proofErr w:type="spellEnd"/>
      <w:r>
        <w:rPr>
          <w:rFonts w:ascii="Helvetica" w:hAnsi="Helvetica" w:cs="Helvetica"/>
          <w:color w:val="404040"/>
        </w:rPr>
        <w:t xml:space="preserve">, </w:t>
      </w:r>
      <w:proofErr w:type="spellStart"/>
      <w:r>
        <w:rPr>
          <w:rFonts w:ascii="Helvetica" w:hAnsi="Helvetica" w:cs="Helvetica"/>
          <w:color w:val="404040"/>
        </w:rPr>
        <w:t>специалитет</w:t>
      </w:r>
      <w:proofErr w:type="spellEnd"/>
      <w:r>
        <w:rPr>
          <w:rFonts w:ascii="Helvetica" w:hAnsi="Helvetica" w:cs="Helvetica"/>
          <w:color w:val="404040"/>
        </w:rPr>
        <w:t>, магистратура, аспирантура или докторантура. Кроме того, вуз предоставляет возможность повышения квалификации и профессиональной переподготовки по гибким адаптивным программам в интересах заказчика на базе Института дополнительного профессионального образования и кадрового инжиниринга «Горизонт». Также в университете функционирует центр дополнительной подготовки, где реализуются программы подготовки к ОГЭ и ЕГЭ, вступительным испытаниям творческой направленности, а также осуществляется подготовка иностранных граждан к поступлению в вузы РФ.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В 2022 году в университете для 8 направлений гуманитарного, технического и естественнонаучного профиля был реализован новый образовательный подход с формированием индивидуальной образовательной траектории. У студентов появилась возможность самостоятельно формировать свой собственный учебный план за счет выбора дисциплин и модулей наряду с изучением обязательных. Помимо новых программ обучения, в 2022 году в МГТУ им. Г.И. Носова была открыта Высшая инженерная школа «</w:t>
      </w:r>
      <w:proofErr w:type="spellStart"/>
      <w:r>
        <w:rPr>
          <w:rFonts w:ascii="Helvetica" w:hAnsi="Helvetica" w:cs="Helvetica"/>
          <w:color w:val="404040"/>
        </w:rPr>
        <w:t>Homo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Technicus</w:t>
      </w:r>
      <w:proofErr w:type="spellEnd"/>
      <w:r>
        <w:rPr>
          <w:rFonts w:ascii="Helvetica" w:hAnsi="Helvetica" w:cs="Helvetica"/>
          <w:color w:val="404040"/>
        </w:rPr>
        <w:t>». Проект реализован в рамках национальной инициативы по созданию и развитию передовых инженерных школ в партнерстве с высокотехнологичными компаниями.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 xml:space="preserve">Активно развивается научно-исследовательская и инновационная деятельность, а также выполняются  комплексные проекты и услуги под ключ для экономики </w:t>
      </w:r>
      <w:proofErr w:type="gramStart"/>
      <w:r>
        <w:rPr>
          <w:rFonts w:ascii="Helvetica" w:hAnsi="Helvetica" w:cs="Helvetica"/>
          <w:color w:val="404040"/>
        </w:rPr>
        <w:t>страны</w:t>
      </w:r>
      <w:proofErr w:type="gramEnd"/>
      <w:r>
        <w:rPr>
          <w:rFonts w:ascii="Helvetica" w:hAnsi="Helvetica" w:cs="Helvetica"/>
          <w:color w:val="404040"/>
        </w:rPr>
        <w:t xml:space="preserve"> на базе созданной научно-инновационной экосистемы, включающей научную базу, кадры и интеллектуальный потенциал самого  университета, а также возможности взаимодействующих с университетом малых инновационных предприятий.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Ключевыми МИП – участниками экосистемы вуза – являются стопроцентная дочерняя  R&amp;D-компания университета  «</w:t>
      </w:r>
      <w:proofErr w:type="spellStart"/>
      <w:r>
        <w:rPr>
          <w:rFonts w:ascii="Helvetica" w:hAnsi="Helvetica" w:cs="Helvetica"/>
          <w:color w:val="404040"/>
        </w:rPr>
        <w:t>Ресерч</w:t>
      </w:r>
      <w:proofErr w:type="spellEnd"/>
      <w:r>
        <w:rPr>
          <w:rFonts w:ascii="Helvetica" w:hAnsi="Helvetica" w:cs="Helvetica"/>
          <w:color w:val="404040"/>
        </w:rPr>
        <w:t xml:space="preserve"> энд </w:t>
      </w:r>
      <w:proofErr w:type="spellStart"/>
      <w:r>
        <w:rPr>
          <w:rFonts w:ascii="Helvetica" w:hAnsi="Helvetica" w:cs="Helvetica"/>
          <w:color w:val="404040"/>
        </w:rPr>
        <w:t>девелопмент</w:t>
      </w:r>
      <w:proofErr w:type="spellEnd"/>
      <w:r>
        <w:rPr>
          <w:rFonts w:ascii="Helvetica" w:hAnsi="Helvetica" w:cs="Helvetica"/>
          <w:color w:val="404040"/>
        </w:rPr>
        <w:t xml:space="preserve"> МГТУ» и предприятия с участием вуза – «</w:t>
      </w:r>
      <w:proofErr w:type="spellStart"/>
      <w:r>
        <w:rPr>
          <w:rFonts w:ascii="Helvetica" w:hAnsi="Helvetica" w:cs="Helvetica"/>
          <w:color w:val="404040"/>
        </w:rPr>
        <w:t>Термодеформ</w:t>
      </w:r>
      <w:proofErr w:type="spellEnd"/>
      <w:r>
        <w:rPr>
          <w:rFonts w:ascii="Helvetica" w:hAnsi="Helvetica" w:cs="Helvetica"/>
          <w:color w:val="404040"/>
        </w:rPr>
        <w:t>-МГТУ» и «</w:t>
      </w:r>
      <w:proofErr w:type="spellStart"/>
      <w:r>
        <w:rPr>
          <w:rFonts w:ascii="Helvetica" w:hAnsi="Helvetica" w:cs="Helvetica"/>
          <w:color w:val="404040"/>
        </w:rPr>
        <w:t>Черметинформсистемы</w:t>
      </w:r>
      <w:proofErr w:type="spellEnd"/>
      <w:r>
        <w:rPr>
          <w:rFonts w:ascii="Helvetica" w:hAnsi="Helvetica" w:cs="Helvetica"/>
          <w:color w:val="404040"/>
        </w:rPr>
        <w:t xml:space="preserve">», которые, выполняя крупные проекты по заказам промышленных компаний в области технологий, роботизации и цифровых </w:t>
      </w:r>
      <w:r>
        <w:rPr>
          <w:rFonts w:ascii="Helvetica" w:hAnsi="Helvetica" w:cs="Helvetica"/>
          <w:color w:val="404040"/>
        </w:rPr>
        <w:lastRenderedPageBreak/>
        <w:t>решений, обеспечивают дополнительные заказы на НИОКР непосредственно для университета.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 xml:space="preserve">В рамках этой развивающейся экосистемы наряду с профильными лабораториями институтов в вузе эффективно функционирует комплекс НИИ и научно-исследовательских лабораторий (НИЛ), соответствующих ключевым направлениям научно-технологического развития страны, включая: </w:t>
      </w:r>
      <w:proofErr w:type="gramStart"/>
      <w:r>
        <w:rPr>
          <w:rFonts w:ascii="Helvetica" w:hAnsi="Helvetica" w:cs="Helvetica"/>
          <w:color w:val="404040"/>
        </w:rPr>
        <w:t>НИИ «</w:t>
      </w:r>
      <w:proofErr w:type="spellStart"/>
      <w:r>
        <w:rPr>
          <w:rFonts w:ascii="Helvetica" w:hAnsi="Helvetica" w:cs="Helvetica"/>
          <w:color w:val="404040"/>
        </w:rPr>
        <w:t>Наносталей</w:t>
      </w:r>
      <w:proofErr w:type="spellEnd"/>
      <w:r>
        <w:rPr>
          <w:rFonts w:ascii="Helvetica" w:hAnsi="Helvetica" w:cs="Helvetica"/>
          <w:color w:val="404040"/>
        </w:rPr>
        <w:t xml:space="preserve">», НИИ «Комплексного освоения </w:t>
      </w:r>
      <w:proofErr w:type="spellStart"/>
      <w:r>
        <w:rPr>
          <w:rFonts w:ascii="Helvetica" w:hAnsi="Helvetica" w:cs="Helvetica"/>
          <w:color w:val="404040"/>
        </w:rPr>
        <w:t>георесурсов</w:t>
      </w:r>
      <w:proofErr w:type="spellEnd"/>
      <w:r>
        <w:rPr>
          <w:rFonts w:ascii="Helvetica" w:hAnsi="Helvetica" w:cs="Helvetica"/>
          <w:color w:val="404040"/>
        </w:rPr>
        <w:t>», НОЦ «</w:t>
      </w:r>
      <w:proofErr w:type="spellStart"/>
      <w:r>
        <w:rPr>
          <w:rFonts w:ascii="Helvetica" w:hAnsi="Helvetica" w:cs="Helvetica"/>
          <w:color w:val="404040"/>
        </w:rPr>
        <w:t>Schneider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Electric</w:t>
      </w:r>
      <w:proofErr w:type="spellEnd"/>
      <w:r>
        <w:rPr>
          <w:rFonts w:ascii="Helvetica" w:hAnsi="Helvetica" w:cs="Helvetica"/>
          <w:color w:val="404040"/>
        </w:rPr>
        <w:t>», НИИ «</w:t>
      </w:r>
      <w:proofErr w:type="spellStart"/>
      <w:r>
        <w:rPr>
          <w:rFonts w:ascii="Helvetica" w:hAnsi="Helvetica" w:cs="Helvetica"/>
          <w:color w:val="404040"/>
        </w:rPr>
        <w:t>Промбезопасность</w:t>
      </w:r>
      <w:proofErr w:type="spellEnd"/>
      <w:r>
        <w:rPr>
          <w:rFonts w:ascii="Helvetica" w:hAnsi="Helvetica" w:cs="Helvetica"/>
          <w:color w:val="404040"/>
        </w:rPr>
        <w:t>», НИЛ «Перспективных электроприводов робототехнических и индустриальных комплексов «</w:t>
      </w:r>
      <w:proofErr w:type="spellStart"/>
      <w:r>
        <w:rPr>
          <w:rFonts w:ascii="Helvetica" w:hAnsi="Helvetica" w:cs="Helvetica"/>
          <w:color w:val="404040"/>
        </w:rPr>
        <w:t>AEDrives</w:t>
      </w:r>
      <w:proofErr w:type="spellEnd"/>
      <w:r>
        <w:rPr>
          <w:rFonts w:ascii="Helvetica" w:hAnsi="Helvetica" w:cs="Helvetica"/>
          <w:color w:val="404040"/>
        </w:rPr>
        <w:t>» (совместно с одним из национальных лидеров в области робототехники НПО «</w:t>
      </w:r>
      <w:proofErr w:type="spellStart"/>
      <w:r>
        <w:rPr>
          <w:rFonts w:ascii="Helvetica" w:hAnsi="Helvetica" w:cs="Helvetica"/>
          <w:color w:val="404040"/>
        </w:rPr>
        <w:t>Андроидная</w:t>
      </w:r>
      <w:proofErr w:type="spellEnd"/>
      <w:r>
        <w:rPr>
          <w:rFonts w:ascii="Helvetica" w:hAnsi="Helvetica" w:cs="Helvetica"/>
          <w:color w:val="404040"/>
        </w:rPr>
        <w:t xml:space="preserve"> техника»), НИЛ «Анализа материалов в потоке </w:t>
      </w:r>
      <w:proofErr w:type="spellStart"/>
      <w:r>
        <w:rPr>
          <w:rFonts w:ascii="Helvetica" w:hAnsi="Helvetica" w:cs="Helvetica"/>
          <w:color w:val="404040"/>
        </w:rPr>
        <w:t>TekTerra</w:t>
      </w:r>
      <w:proofErr w:type="spellEnd"/>
      <w:r>
        <w:rPr>
          <w:rFonts w:ascii="Helvetica" w:hAnsi="Helvetica" w:cs="Helvetica"/>
          <w:color w:val="404040"/>
        </w:rPr>
        <w:t xml:space="preserve">», НИЛ  «Градиентных </w:t>
      </w:r>
      <w:proofErr w:type="spellStart"/>
      <w:r>
        <w:rPr>
          <w:rFonts w:ascii="Helvetica" w:hAnsi="Helvetica" w:cs="Helvetica"/>
          <w:color w:val="404040"/>
        </w:rPr>
        <w:t>наноматериалов</w:t>
      </w:r>
      <w:proofErr w:type="spellEnd"/>
      <w:r>
        <w:rPr>
          <w:rFonts w:ascii="Helvetica" w:hAnsi="Helvetica" w:cs="Helvetica"/>
          <w:color w:val="404040"/>
        </w:rPr>
        <w:t xml:space="preserve"> им. А.П. </w:t>
      </w:r>
      <w:proofErr w:type="spellStart"/>
      <w:r>
        <w:rPr>
          <w:rFonts w:ascii="Helvetica" w:hAnsi="Helvetica" w:cs="Helvetica"/>
          <w:color w:val="404040"/>
        </w:rPr>
        <w:t>Жиляева</w:t>
      </w:r>
      <w:proofErr w:type="spellEnd"/>
      <w:r>
        <w:rPr>
          <w:rFonts w:ascii="Helvetica" w:hAnsi="Helvetica" w:cs="Helvetica"/>
          <w:color w:val="404040"/>
        </w:rPr>
        <w:t>», Испытательную лабораторию нефтепродуктов, Центр экологии и энергосбережения, а также проводящие исследования в гуманитарных, общественных науках и</w:t>
      </w:r>
      <w:proofErr w:type="gramEnd"/>
      <w:r>
        <w:rPr>
          <w:rFonts w:ascii="Helvetica" w:hAnsi="Helvetica" w:cs="Helvetica"/>
          <w:color w:val="404040"/>
        </w:rPr>
        <w:t xml:space="preserve"> в области здравоохранения НИИ «Исторической антропологии и филологии», Лабораторию социологических исследований и Научно-исследовательский центр «физической и медицинской реабилитации детей и взрослых».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Более 2/3 объемов научной активности вуза в финансовом выражении осуществляется по коммерческим (хоздоговорным) проектам для предприятий реального сектора экономики.  Ключевыми заказчиками являются компании группы «ММК», группа «Северсталь», компания «Уральская сталь», Группа «</w:t>
      </w:r>
      <w:proofErr w:type="spellStart"/>
      <w:r>
        <w:rPr>
          <w:rFonts w:ascii="Helvetica" w:hAnsi="Helvetica" w:cs="Helvetica"/>
          <w:color w:val="404040"/>
        </w:rPr>
        <w:t>Газпромнефть</w:t>
      </w:r>
      <w:proofErr w:type="spellEnd"/>
      <w:r>
        <w:rPr>
          <w:rFonts w:ascii="Helvetica" w:hAnsi="Helvetica" w:cs="Helvetica"/>
          <w:color w:val="404040"/>
        </w:rPr>
        <w:t>», «</w:t>
      </w:r>
      <w:proofErr w:type="spellStart"/>
      <w:r>
        <w:rPr>
          <w:rFonts w:ascii="Helvetica" w:hAnsi="Helvetica" w:cs="Helvetica"/>
          <w:color w:val="404040"/>
        </w:rPr>
        <w:t>Южуралзолото</w:t>
      </w:r>
      <w:proofErr w:type="spellEnd"/>
      <w:r>
        <w:rPr>
          <w:rFonts w:ascii="Helvetica" w:hAnsi="Helvetica" w:cs="Helvetica"/>
          <w:color w:val="404040"/>
        </w:rPr>
        <w:t>» и другие.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Не случайно в номинации «</w:t>
      </w:r>
      <w:r>
        <w:rPr>
          <w:rStyle w:val="a6"/>
          <w:rFonts w:ascii="Arial" w:hAnsi="Arial" w:cs="Arial"/>
          <w:color w:val="404040"/>
        </w:rPr>
        <w:t>Лидер научных решений для производства</w:t>
      </w:r>
      <w:r>
        <w:rPr>
          <w:rFonts w:ascii="Helvetica" w:hAnsi="Helvetica" w:cs="Helvetica"/>
          <w:color w:val="404040"/>
        </w:rPr>
        <w:t xml:space="preserve">» МГТУ является победителем конкурса «Лучший поставщик ПАО «ММК», поскольку за последние пять лет силами МГТУ реализовано более 60 % всех проектов НИОКР ПАО «ММК». При этом за комплекс реализованных проектов в рамках Стратегии </w:t>
      </w:r>
      <w:proofErr w:type="spellStart"/>
      <w:r>
        <w:rPr>
          <w:rFonts w:ascii="Helvetica" w:hAnsi="Helvetica" w:cs="Helvetica"/>
          <w:color w:val="404040"/>
        </w:rPr>
        <w:t>цифровизации</w:t>
      </w:r>
      <w:proofErr w:type="spellEnd"/>
      <w:r>
        <w:rPr>
          <w:rFonts w:ascii="Helvetica" w:hAnsi="Helvetica" w:cs="Helvetica"/>
          <w:color w:val="404040"/>
        </w:rPr>
        <w:t xml:space="preserve"> ПАО «ММК» по итогам 2022 года университет вошел в число победителей конкурса «Цифровой Олимп» как лучший научный партнер.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 xml:space="preserve">С момента появления в 2010 году конкурса на право получения субсидий на реализацию комплексных проектов по созданию высокотехнологичного производства (в соответствии с постановлением Правительства РФ № 218) семь проектов МГТУ им. Г.И. Носова становились его победителями в сотрудничестве с «ММК-Метиз», «Мотовилихинскими заводами» и «ММК». С 2017 года ведутся проекты в рамках грантов Правительства РФ для государственной поддержки научных исследований (в рамках постановления Правительства РФ №220) и другими формами поддержки лабораторий под руководством ведущих ученых. Научные коллективы и молодые исследователи ежегодно становятся </w:t>
      </w:r>
      <w:r>
        <w:rPr>
          <w:rFonts w:ascii="Helvetica" w:hAnsi="Helvetica" w:cs="Helvetica"/>
          <w:color w:val="404040"/>
        </w:rPr>
        <w:lastRenderedPageBreak/>
        <w:t>победителями в конкурсах грантов Президента и Правительства РФ, а также Российского научного фонда и Фонда содействия инновациям.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 xml:space="preserve">Университет успешно развивает проекты, актуальные для Челябинской области и </w:t>
      </w:r>
      <w:proofErr w:type="spellStart"/>
      <w:r>
        <w:rPr>
          <w:rFonts w:ascii="Helvetica" w:hAnsi="Helvetica" w:cs="Helvetica"/>
          <w:color w:val="404040"/>
        </w:rPr>
        <w:t>УрФО</w:t>
      </w:r>
      <w:proofErr w:type="spellEnd"/>
      <w:r>
        <w:rPr>
          <w:rFonts w:ascii="Helvetica" w:hAnsi="Helvetica" w:cs="Helvetica"/>
          <w:color w:val="404040"/>
        </w:rPr>
        <w:t>, активно участвуя в работе Уральского межрегионального научно-образовательного центра мирового уровня «Передовые производственные технологии и материалы» по направлениям «новые технологии» и «новые материалы».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В партнерстве с Всероссийским обществом охраны природы и Российским экологическим движением университет уже не первый год проводит системный экологический мониторинг в рамках проектов «</w:t>
      </w:r>
      <w:proofErr w:type="spellStart"/>
      <w:r>
        <w:rPr>
          <w:rFonts w:ascii="Helvetica" w:hAnsi="Helvetica" w:cs="Helvetica"/>
          <w:color w:val="404040"/>
        </w:rPr>
        <w:t>Экопост</w:t>
      </w:r>
      <w:proofErr w:type="spellEnd"/>
      <w:r>
        <w:rPr>
          <w:rFonts w:ascii="Helvetica" w:hAnsi="Helvetica" w:cs="Helvetica"/>
          <w:color w:val="404040"/>
        </w:rPr>
        <w:t>» и «Чистый воздух», что позволило создать экологическую карту города, систематизировать информацию об экологической обстановке и выявлять реальные источники загрязнения атмосферного воздуха и воды.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Также на базе университета функционирует Многопрофильный колледж. МПК – это современное учебное заведение, в его состав вошли три колледжа и техникум: Магнитогорский индустриальный колледж им. Н.И. Макарова, Магнитогорский государственный профессионально-педагогический колледж, Магнитогорский строительный колледж и Магнитогорский торгово-экономический техникум. Сегодня в колледже обучается более 2700 студентов. Колледж располагает современной материально-технической базой: лаборатории и учебно-производственные мастерские колледжа оснащены необходимым оборудованием, стендами, учебно-наглядными пособиями, а также дидактическим материалом обучающего и контролирующего характера в соответствии со спецификой учебных занятий.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На базе Многопрофильного колледжа МГТУ им. Г.И. Носова создан образовательно-производственный центр (кластер) подготовки кадров для высокотехнологичных производств в области металлургии «Время компетенций и профессионализма», представляющий собой интеграцию колледжа и организаций реального сектора экономики. Главная идея федерального проекта «Профессионалитет» состоит в том, чтобы выпускник был востребованным, высококвалифицированным специалистом в своей области, готовым к решению серьёзных производственных задач сразу после окончания колледжа.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В 2018 году на базе университета создан детский технопарк «</w:t>
      </w:r>
      <w:proofErr w:type="spellStart"/>
      <w:r>
        <w:rPr>
          <w:rFonts w:ascii="Helvetica" w:hAnsi="Helvetica" w:cs="Helvetica"/>
          <w:color w:val="404040"/>
        </w:rPr>
        <w:t>Кванториум</w:t>
      </w:r>
      <w:proofErr w:type="spellEnd"/>
      <w:r>
        <w:rPr>
          <w:rFonts w:ascii="Helvetica" w:hAnsi="Helvetica" w:cs="Helvetica"/>
          <w:color w:val="404040"/>
        </w:rPr>
        <w:t>» в рамках реализации федеральной целевой программы «Развитие образования». В 2022 году в рамках реализации регионального проекта «Цифровая образовательная среда» и национального – «Образование» на площадке МГТУ им. Г.И. Носова открылся центр цифрового образования детей  «IT-куб».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lastRenderedPageBreak/>
        <w:t>В 2020 году университет расширил сферу образовательных услуг и получил право на оказание образовательных услуг по программам среднего общего образования в рамках нового структурного подразделения «Проектная школа».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Работа Проектной школы, реализованная по модели «</w:t>
      </w:r>
      <w:proofErr w:type="spellStart"/>
      <w:r>
        <w:rPr>
          <w:rFonts w:ascii="Helvetica" w:hAnsi="Helvetica" w:cs="Helvetica"/>
          <w:color w:val="404040"/>
        </w:rPr>
        <w:t>Предуниверсарий</w:t>
      </w:r>
      <w:proofErr w:type="spellEnd"/>
      <w:r>
        <w:rPr>
          <w:rFonts w:ascii="Helvetica" w:hAnsi="Helvetica" w:cs="Helvetica"/>
          <w:color w:val="404040"/>
        </w:rPr>
        <w:t>», ориентирована на вовлечение обучающихся старших классов в научно-исследовательскую деятельность под руководством ведущих преподавателей МГТУ им. Г.И. Носова и формирование нового системного, креативного и продуктового мышления, отвечающего современным вызовам. В учебный план Проектной школы включены как общеобразовательные предметы, так и изучение инновационных технологий, таких как машинное обучение и компьютерное зрение, смешанная реальность интернет вещей, технологии в области альтернативной энергетики и искусственный интеллект.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Университет активно сотрудничает с крупнейшими производственными предприятиями, в частности, с одним из крупнейших в мире ПАО «Магнитогорский металлургический комбинат», являющимся стратегическим партнёром университета в области подготовки кадров и проведения совместных научных исследований. Партнерами-работодателями являются также группа компаний ОАО «Уральская горно-металлургическая компания», группа компаний ОАО «Мечел», группа компаний ЗАО «Русская медная компания» и другие.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За последние годы особенно возросла позиция магнитогорского университета в международном академическом пространстве. Заключено свыше 60 договоров о сотрудничестве с вузами 28 государств. В МГТУ обучаются более 250 иностранных студентов из 10 стран мира. Университет является участником всех видов европейских проектов: от программ академической мобильности до научных и образовательных проектов в составе больших консорциумов.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 xml:space="preserve">Взятие университетом курса на интернационализацию привело к появлению в МГТУ полностью англоязычных программ магистратуры по направлениям металлургии и энергетики, чему предшествовало многолетнее участие в многочисленных программах профессорских обменов и проведение международных мероприятий мирового уровня, организуемых университетом для молодых ученых – </w:t>
      </w:r>
      <w:proofErr w:type="spellStart"/>
      <w:r>
        <w:rPr>
          <w:rFonts w:ascii="Helvetica" w:hAnsi="Helvetica" w:cs="Helvetica"/>
          <w:color w:val="404040"/>
        </w:rPr>
        <w:t>Magnitogorsk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Rolling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Practice</w:t>
      </w:r>
      <w:proofErr w:type="spellEnd"/>
      <w:r>
        <w:rPr>
          <w:rFonts w:ascii="Helvetica" w:hAnsi="Helvetica" w:cs="Helvetica"/>
          <w:color w:val="404040"/>
        </w:rPr>
        <w:t xml:space="preserve"> и </w:t>
      </w:r>
      <w:proofErr w:type="spellStart"/>
      <w:r>
        <w:rPr>
          <w:rFonts w:ascii="Helvetica" w:hAnsi="Helvetica" w:cs="Helvetica"/>
          <w:color w:val="404040"/>
        </w:rPr>
        <w:t>Magnitogorsk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Materials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Week</w:t>
      </w:r>
      <w:proofErr w:type="spellEnd"/>
      <w:r>
        <w:rPr>
          <w:rFonts w:ascii="Helvetica" w:hAnsi="Helvetica" w:cs="Helvetica"/>
          <w:color w:val="404040"/>
        </w:rPr>
        <w:t>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МГТУ является членом Российско-индийской ассоциации ведущих высших учебных заведений России и Индии и Российско-Киргизского консорциума технических университетов.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 xml:space="preserve">МГТУ им. Г.И. Носова занял 1201 позицию в мире и вошёл в число 60 лучших вузов России по результатам ведущего мирового рейтинга университетов, публикуемого авторитетным британским изданием </w:t>
      </w:r>
      <w:proofErr w:type="spellStart"/>
      <w:r>
        <w:rPr>
          <w:rFonts w:ascii="Helvetica" w:hAnsi="Helvetica" w:cs="Helvetica"/>
          <w:color w:val="404040"/>
        </w:rPr>
        <w:t>Times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Higher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Education</w:t>
      </w:r>
      <w:proofErr w:type="spellEnd"/>
      <w:r>
        <w:rPr>
          <w:rFonts w:ascii="Helvetica" w:hAnsi="Helvetica" w:cs="Helvetica"/>
          <w:color w:val="404040"/>
        </w:rPr>
        <w:t xml:space="preserve">.  МГТУ им. Г.И. Носова входит в ТОП-300 лучших учебных заведений рейтинга QS EECA </w:t>
      </w:r>
      <w:r>
        <w:rPr>
          <w:rFonts w:ascii="Helvetica" w:hAnsi="Helvetica" w:cs="Helvetica"/>
          <w:color w:val="404040"/>
        </w:rPr>
        <w:lastRenderedPageBreak/>
        <w:t xml:space="preserve">(251-300 место). МГТУ им. Г.И. Носова входит в ТОП-350 лучших учебных заведений рейтинга QS BRICS </w:t>
      </w:r>
      <w:proofErr w:type="spellStart"/>
      <w:r>
        <w:rPr>
          <w:rFonts w:ascii="Helvetica" w:hAnsi="Helvetica" w:cs="Helvetica"/>
          <w:color w:val="404040"/>
        </w:rPr>
        <w:t>University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Rankings</w:t>
      </w:r>
      <w:proofErr w:type="spellEnd"/>
      <w:r>
        <w:rPr>
          <w:rFonts w:ascii="Helvetica" w:hAnsi="Helvetica" w:cs="Helvetica"/>
          <w:color w:val="404040"/>
        </w:rPr>
        <w:t xml:space="preserve">. В рейтинг QS BRICS включены 400 лучших вузов Бразилии, России, Индии, Китая и ЮАР. В рейтинге одного из самых престижных </w:t>
      </w:r>
      <w:proofErr w:type="spellStart"/>
      <w:r>
        <w:rPr>
          <w:rFonts w:ascii="Helvetica" w:hAnsi="Helvetica" w:cs="Helvetica"/>
          <w:color w:val="404040"/>
        </w:rPr>
        <w:t>web</w:t>
      </w:r>
      <w:proofErr w:type="spellEnd"/>
      <w:r>
        <w:rPr>
          <w:rFonts w:ascii="Helvetica" w:hAnsi="Helvetica" w:cs="Helvetica"/>
          <w:color w:val="404040"/>
        </w:rPr>
        <w:t xml:space="preserve">-рейтингов мировых образовательных учреждений </w:t>
      </w:r>
      <w:proofErr w:type="spellStart"/>
      <w:r>
        <w:rPr>
          <w:rFonts w:ascii="Helvetica" w:hAnsi="Helvetica" w:cs="Helvetica"/>
          <w:color w:val="404040"/>
        </w:rPr>
        <w:t>Webometrics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Ranking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of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World’s</w:t>
      </w:r>
      <w:proofErr w:type="spellEnd"/>
      <w:r>
        <w:rPr>
          <w:rFonts w:ascii="Helvetica" w:hAnsi="Helvetica" w:cs="Helvetica"/>
          <w:color w:val="404040"/>
        </w:rPr>
        <w:t xml:space="preserve"> </w:t>
      </w:r>
      <w:proofErr w:type="spellStart"/>
      <w:r>
        <w:rPr>
          <w:rFonts w:ascii="Helvetica" w:hAnsi="Helvetica" w:cs="Helvetica"/>
          <w:color w:val="404040"/>
        </w:rPr>
        <w:t>Universities</w:t>
      </w:r>
      <w:proofErr w:type="spellEnd"/>
      <w:r>
        <w:rPr>
          <w:rFonts w:ascii="Helvetica" w:hAnsi="Helvetica" w:cs="Helvetica"/>
          <w:color w:val="404040"/>
        </w:rPr>
        <w:t xml:space="preserve"> МГТУ им. Г.И. Носова занимает 2865 место. Текущий рейтинг составлен на основе оценки 27 763 университетов мира, в том числе и 1223 высших учебных заведений Российской Федерации. Из 1071 вуза РФ МГТУ им. Г.И. Носова занял 62 место. В ежегодном Национальном рейтинге университетов (международная информационная группа "Интерфакс") МГТУ им. Г.И. Носова занимает 118 место.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 xml:space="preserve">Университет </w:t>
      </w:r>
      <w:proofErr w:type="spellStart"/>
      <w:r>
        <w:rPr>
          <w:rFonts w:ascii="Helvetica" w:hAnsi="Helvetica" w:cs="Helvetica"/>
          <w:color w:val="404040"/>
        </w:rPr>
        <w:t>кампусного</w:t>
      </w:r>
      <w:proofErr w:type="spellEnd"/>
      <w:r>
        <w:rPr>
          <w:rFonts w:ascii="Helvetica" w:hAnsi="Helvetica" w:cs="Helvetica"/>
          <w:color w:val="404040"/>
        </w:rPr>
        <w:t xml:space="preserve"> типа имеет в пользовании 21 учебный корпус, что составляет порядка 120 тыс. квадратных метров помещений для организации учебно-образовательного процесса. Лекционные занятия проходят в просторных поточных аудиториях, оснащенных современной мультимедийной системой, интерактивными и магнитно-меловыми досками. Для практических, лабораторных занятий, семинаров и консультаций имеется достаточное количество оборудованных аудиторий и лабораторий. </w:t>
      </w:r>
      <w:proofErr w:type="gramStart"/>
      <w:r>
        <w:rPr>
          <w:rFonts w:ascii="Helvetica" w:hAnsi="Helvetica" w:cs="Helvetica"/>
          <w:color w:val="404040"/>
        </w:rPr>
        <w:t xml:space="preserve">В целях комфортного и максимально эффективного пребывания обучающихся и гостей,  в  каждом кампусе университета организованы </w:t>
      </w:r>
      <w:proofErr w:type="spellStart"/>
      <w:r>
        <w:rPr>
          <w:rFonts w:ascii="Helvetica" w:hAnsi="Helvetica" w:cs="Helvetica"/>
          <w:color w:val="404040"/>
        </w:rPr>
        <w:t>коворкинг</w:t>
      </w:r>
      <w:proofErr w:type="spellEnd"/>
      <w:r>
        <w:rPr>
          <w:rFonts w:ascii="Helvetica" w:hAnsi="Helvetica" w:cs="Helvetica"/>
          <w:color w:val="404040"/>
        </w:rPr>
        <w:t>-зоны.</w:t>
      </w:r>
      <w:proofErr w:type="gramEnd"/>
      <w:r>
        <w:rPr>
          <w:rFonts w:ascii="Helvetica" w:hAnsi="Helvetica" w:cs="Helvetica"/>
          <w:color w:val="404040"/>
        </w:rPr>
        <w:t xml:space="preserve"> Кроме того, университет имеет мощную социальную инфраструктуру: учебно-оздоровительный центр «Юность» и базу отдыха «Черемушки», расположенные на территории Республики Башкортостан на озере Банном; 13 общежитий для временного проживания обучающихся и сотрудников университета; организовано 7 точек питания (из них 4 столовых и 3 буфета); 9 спортивных объектов. В целях  создания необходимых условий для охраны и укрепления </w:t>
      </w:r>
      <w:proofErr w:type="gramStart"/>
      <w:r>
        <w:rPr>
          <w:rFonts w:ascii="Helvetica" w:hAnsi="Helvetica" w:cs="Helvetica"/>
          <w:color w:val="404040"/>
        </w:rPr>
        <w:t>здоровья</w:t>
      </w:r>
      <w:proofErr w:type="gramEnd"/>
      <w:r>
        <w:rPr>
          <w:rFonts w:ascii="Helvetica" w:hAnsi="Helvetica" w:cs="Helvetica"/>
          <w:color w:val="404040"/>
        </w:rPr>
        <w:t xml:space="preserve"> обучающихся и сотрудников университета, а также для оказания первичной медико-санитарной помощи, предоставлены помещения и заключены договоры с медицинскими организациями  для размещения студенческой поликлиники и медпунктов. 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Университет неоднократно становился победителем в региональных конкурсах на лучшую организацию работы по социальной поддержке преподавателей, сотрудников и студентов высших учебных заведений. В вузе успешно работают социальные программы предоставления медицинских и оздоровительных услуг работникам университета; предоставления гарантий и льгот работникам (поддержание материнства, отцовства и детства, многодетных и малообеспеченных семей и родителей-одиночек, молодых семей и др.); финансирование организации культурно-массовой и физкультурно-оздоровительной работы; социальной защиты неработающих пенсионеров.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 xml:space="preserve">В университете стремительно развивается студенческое самоуправление. МГТУ им. Г.И. Носова неоднократно становился победителем Всероссийских конкурсов </w:t>
      </w:r>
      <w:r>
        <w:rPr>
          <w:rFonts w:ascii="Helvetica" w:hAnsi="Helvetica" w:cs="Helvetica"/>
          <w:color w:val="404040"/>
        </w:rPr>
        <w:lastRenderedPageBreak/>
        <w:t xml:space="preserve">молодежных проектов среди образовательных организаций высшего образования Министерства науки и высшего образования РФ и Федерального агентства по делам молодёжи. Университет является законодателем студенческих традиций в Челябинской области. В вузе действует более 10 творческих коллективов и студенческих объединений – сильнейших в области и стране. В их числе – Студенческий </w:t>
      </w:r>
      <w:proofErr w:type="spellStart"/>
      <w:r>
        <w:rPr>
          <w:rFonts w:ascii="Helvetica" w:hAnsi="Helvetica" w:cs="Helvetica"/>
          <w:color w:val="404040"/>
        </w:rPr>
        <w:t>медиацентр</w:t>
      </w:r>
      <w:proofErr w:type="spellEnd"/>
      <w:r>
        <w:rPr>
          <w:rFonts w:ascii="Helvetica" w:hAnsi="Helvetica" w:cs="Helvetica"/>
          <w:color w:val="404040"/>
        </w:rPr>
        <w:t xml:space="preserve">, участники которого входят в состав молодёжного </w:t>
      </w:r>
      <w:proofErr w:type="spellStart"/>
      <w:r>
        <w:rPr>
          <w:rFonts w:ascii="Helvetica" w:hAnsi="Helvetica" w:cs="Helvetica"/>
          <w:color w:val="404040"/>
        </w:rPr>
        <w:t>медиацентра</w:t>
      </w:r>
      <w:proofErr w:type="spellEnd"/>
      <w:r>
        <w:rPr>
          <w:rFonts w:ascii="Helvetica" w:hAnsi="Helvetica" w:cs="Helvetica"/>
          <w:color w:val="404040"/>
        </w:rPr>
        <w:t xml:space="preserve"> при </w:t>
      </w:r>
      <w:proofErr w:type="spellStart"/>
      <w:r>
        <w:rPr>
          <w:rFonts w:ascii="Helvetica" w:hAnsi="Helvetica" w:cs="Helvetica"/>
          <w:color w:val="404040"/>
        </w:rPr>
        <w:t>Минобрнауки</w:t>
      </w:r>
      <w:proofErr w:type="spellEnd"/>
      <w:r>
        <w:rPr>
          <w:rFonts w:ascii="Helvetica" w:hAnsi="Helvetica" w:cs="Helvetica"/>
          <w:color w:val="404040"/>
        </w:rPr>
        <w:t xml:space="preserve"> России; Профком студентов и аспирантов – один из лучших в стране, единственная студенческая профсоюзная организация, которая дважды стала победителем Всероссийского конкурса «Студенческий лидер» (в 2014 и 2019 гг.); Волонтёрский центр «По зову сердца» – член Ассоциации волонтерских центров России, в числе его заслуг – победы в </w:t>
      </w:r>
      <w:proofErr w:type="spellStart"/>
      <w:r>
        <w:rPr>
          <w:rFonts w:ascii="Helvetica" w:hAnsi="Helvetica" w:cs="Helvetica"/>
          <w:color w:val="404040"/>
        </w:rPr>
        <w:t>грантовых</w:t>
      </w:r>
      <w:proofErr w:type="spellEnd"/>
      <w:r>
        <w:rPr>
          <w:rFonts w:ascii="Helvetica" w:hAnsi="Helvetica" w:cs="Helvetica"/>
          <w:color w:val="404040"/>
        </w:rPr>
        <w:t xml:space="preserve"> конкурсах, а также признание лучшим волонтерским центром Челябинской области; Студенческий отряд им. С.С. </w:t>
      </w:r>
      <w:proofErr w:type="spellStart"/>
      <w:r>
        <w:rPr>
          <w:rFonts w:ascii="Helvetica" w:hAnsi="Helvetica" w:cs="Helvetica"/>
          <w:color w:val="404040"/>
        </w:rPr>
        <w:t>Уваровского</w:t>
      </w:r>
      <w:proofErr w:type="spellEnd"/>
      <w:r>
        <w:rPr>
          <w:rFonts w:ascii="Helvetica" w:hAnsi="Helvetica" w:cs="Helvetica"/>
          <w:color w:val="404040"/>
        </w:rPr>
        <w:t>, в копилке достижений которого несколько побед в конкурсе на лучший сводный студенческий отряд Челябинской области»; Студенческий спортивный клуб «Стальные сердца», входящий в ТОП-10 спортивных клубов страны, по версии Ассоциации студенческих спортивных клубов России и другие.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 xml:space="preserve">Выпускники МГТУ им. Г.И. Носова работают в 44 регионах страны и за рубежом. Доля трудоустройства выпускников составляет более 80%. Ежегодно в адрес МГТУ им. Г.И. Носова поступает свыше 1000 заявок от работодателей на выпускников. Среди </w:t>
      </w:r>
      <w:proofErr w:type="spellStart"/>
      <w:r>
        <w:rPr>
          <w:rFonts w:ascii="Helvetica" w:hAnsi="Helvetica" w:cs="Helvetica"/>
          <w:color w:val="404040"/>
        </w:rPr>
        <w:t>выпустившихся</w:t>
      </w:r>
      <w:proofErr w:type="spellEnd"/>
      <w:r>
        <w:rPr>
          <w:rFonts w:ascii="Helvetica" w:hAnsi="Helvetica" w:cs="Helvetica"/>
          <w:color w:val="404040"/>
        </w:rPr>
        <w:t xml:space="preserve"> – руководители министерств, крупнейших горно-металлургических, машиностроительных и химических предприятий и компаний, депутаты Законодательного собрания и Государственной думы РФ, лауреаты Премии правительства России. Три выпускника университета входят в число 100 миллиардеров перечня журнала </w:t>
      </w:r>
      <w:proofErr w:type="spellStart"/>
      <w:r>
        <w:rPr>
          <w:rFonts w:ascii="Helvetica" w:hAnsi="Helvetica" w:cs="Helvetica"/>
          <w:color w:val="404040"/>
        </w:rPr>
        <w:t>Forbes</w:t>
      </w:r>
      <w:proofErr w:type="spellEnd"/>
      <w:r>
        <w:rPr>
          <w:rFonts w:ascii="Helvetica" w:hAnsi="Helvetica" w:cs="Helvetica"/>
          <w:color w:val="404040"/>
        </w:rPr>
        <w:t>.</w:t>
      </w:r>
    </w:p>
    <w:p w:rsidR="00382D67" w:rsidRDefault="00382D67" w:rsidP="00382D67">
      <w:pPr>
        <w:pStyle w:val="a5"/>
        <w:shd w:val="clear" w:color="auto" w:fill="FFFFFF"/>
        <w:spacing w:before="0" w:beforeAutospacing="0" w:after="135" w:afterAutospacing="0" w:line="360" w:lineRule="atLeast"/>
        <w:jc w:val="both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Коллектив Магнитогорского государственного технического университета им. Г.И. Носова продолжает и приумножает лучшие традиции вузов России. </w:t>
      </w:r>
    </w:p>
    <w:p w:rsidR="00842376" w:rsidRDefault="00382D67">
      <w:bookmarkStart w:id="0" w:name="_GoBack"/>
      <w:bookmarkEnd w:id="0"/>
    </w:p>
    <w:sectPr w:rsidR="0084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A2"/>
    <w:rsid w:val="00364ECB"/>
    <w:rsid w:val="00382D67"/>
    <w:rsid w:val="00881F39"/>
    <w:rsid w:val="00A549E5"/>
    <w:rsid w:val="00D12E56"/>
    <w:rsid w:val="00F040C6"/>
    <w:rsid w:val="00F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ТУ б"/>
    <w:basedOn w:val="a"/>
    <w:link w:val="a4"/>
    <w:qFormat/>
    <w:rsid w:val="00A549E5"/>
    <w:pPr>
      <w:keepNext/>
      <w:spacing w:after="120"/>
    </w:pPr>
    <w:rPr>
      <w:rFonts w:ascii="Century Gothic" w:hAnsi="Century Gothic"/>
      <w:b/>
      <w:color w:val="323C8D"/>
      <w:sz w:val="36"/>
      <w:szCs w:val="36"/>
      <w:lang w:eastAsia="ru-RU"/>
    </w:rPr>
  </w:style>
  <w:style w:type="character" w:customStyle="1" w:styleId="a4">
    <w:name w:val="МГТУ б Знак"/>
    <w:basedOn w:val="a0"/>
    <w:link w:val="a3"/>
    <w:rsid w:val="00A549E5"/>
    <w:rPr>
      <w:rFonts w:ascii="Century Gothic" w:hAnsi="Century Gothic"/>
      <w:b/>
      <w:color w:val="323C8D"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82D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ТУ б"/>
    <w:basedOn w:val="a"/>
    <w:link w:val="a4"/>
    <w:qFormat/>
    <w:rsid w:val="00A549E5"/>
    <w:pPr>
      <w:keepNext/>
      <w:spacing w:after="120"/>
    </w:pPr>
    <w:rPr>
      <w:rFonts w:ascii="Century Gothic" w:hAnsi="Century Gothic"/>
      <w:b/>
      <w:color w:val="323C8D"/>
      <w:sz w:val="36"/>
      <w:szCs w:val="36"/>
      <w:lang w:eastAsia="ru-RU"/>
    </w:rPr>
  </w:style>
  <w:style w:type="character" w:customStyle="1" w:styleId="a4">
    <w:name w:val="МГТУ б Знак"/>
    <w:basedOn w:val="a0"/>
    <w:link w:val="a3"/>
    <w:rsid w:val="00A549E5"/>
    <w:rPr>
      <w:rFonts w:ascii="Century Gothic" w:hAnsi="Century Gothic"/>
      <w:b/>
      <w:color w:val="323C8D"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82D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2533</Words>
  <Characters>14444</Characters>
  <Application>Microsoft Office Word</Application>
  <DocSecurity>0</DocSecurity>
  <Lines>120</Lines>
  <Paragraphs>33</Paragraphs>
  <ScaleCrop>false</ScaleCrop>
  <Company/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</dc:creator>
  <cp:keywords/>
  <dc:description/>
  <cp:lastModifiedBy>Kir</cp:lastModifiedBy>
  <cp:revision>2</cp:revision>
  <dcterms:created xsi:type="dcterms:W3CDTF">2023-08-01T06:54:00Z</dcterms:created>
  <dcterms:modified xsi:type="dcterms:W3CDTF">2023-08-01T06:54:00Z</dcterms:modified>
</cp:coreProperties>
</file>