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CD" w:rsidRPr="005075CD" w:rsidRDefault="005075CD" w:rsidP="005075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75CD">
        <w:rPr>
          <w:rFonts w:ascii="Times New Roman" w:hAnsi="Times New Roman" w:cs="Times New Roman"/>
          <w:sz w:val="24"/>
          <w:szCs w:val="24"/>
        </w:rPr>
        <w:t>Приложение</w:t>
      </w:r>
    </w:p>
    <w:p w:rsidR="00BC432E" w:rsidRDefault="005075CD" w:rsidP="005075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75CD">
        <w:rPr>
          <w:rFonts w:ascii="Times New Roman" w:hAnsi="Times New Roman" w:cs="Times New Roman"/>
          <w:sz w:val="24"/>
          <w:szCs w:val="24"/>
        </w:rPr>
        <w:t xml:space="preserve"> к приказу № 10-33/1408 от 21.09.2023 г.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7"/>
        <w:gridCol w:w="5112"/>
        <w:gridCol w:w="1553"/>
        <w:gridCol w:w="2015"/>
      </w:tblGrid>
      <w:tr w:rsidR="005075CD" w:rsidRPr="0060062C" w:rsidTr="004C4CE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075CD" w:rsidRPr="0060062C" w:rsidRDefault="005075CD" w:rsidP="004C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6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СНИЛС/</w:t>
            </w:r>
            <w:proofErr w:type="spellStart"/>
            <w:r w:rsidRPr="006006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075CD" w:rsidRPr="0060062C" w:rsidRDefault="005075CD" w:rsidP="004C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6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Конкурсная группа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075CD" w:rsidRPr="0060062C" w:rsidRDefault="005075CD" w:rsidP="004C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6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Основание приема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075CD" w:rsidRPr="0060062C" w:rsidRDefault="005075CD" w:rsidP="004C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6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конкурсных баллов</w:t>
            </w:r>
          </w:p>
        </w:tc>
      </w:tr>
      <w:tr w:rsidR="005075CD" w:rsidRPr="0060062C" w:rsidTr="004C4CE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75CD" w:rsidRPr="0060062C" w:rsidRDefault="005075CD" w:rsidP="004C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2C">
              <w:rPr>
                <w:rFonts w:ascii="Calibri" w:eastAsia="Times New Roman" w:hAnsi="Calibri" w:cs="Calibri"/>
                <w:color w:val="000000"/>
                <w:lang w:eastAsia="ru-RU"/>
              </w:rPr>
              <w:t>02859179998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75CD" w:rsidRPr="0060062C" w:rsidRDefault="005075CD" w:rsidP="004C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2C">
              <w:rPr>
                <w:rFonts w:ascii="Calibri" w:eastAsia="Times New Roman" w:hAnsi="Calibri" w:cs="Calibri"/>
                <w:color w:val="000000"/>
                <w:lang w:eastAsia="ru-RU"/>
              </w:rPr>
              <w:t>2.8.7 Теоретические основы проектирования горнотехнических систем (</w:t>
            </w:r>
            <w:proofErr w:type="spellStart"/>
            <w:r w:rsidRPr="0060062C">
              <w:rPr>
                <w:rFonts w:ascii="Calibri" w:eastAsia="Times New Roman" w:hAnsi="Calibri" w:cs="Calibri"/>
                <w:color w:val="000000"/>
                <w:lang w:eastAsia="ru-RU"/>
              </w:rPr>
              <w:t>асп-ра</w:t>
            </w:r>
            <w:proofErr w:type="spellEnd"/>
            <w:r w:rsidRPr="006006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75CD" w:rsidRPr="0060062C" w:rsidRDefault="005075CD" w:rsidP="004C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75CD" w:rsidRPr="0060062C" w:rsidRDefault="005075CD" w:rsidP="004C4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2C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5075CD" w:rsidRPr="0060062C" w:rsidTr="004C4CE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75CD" w:rsidRPr="0060062C" w:rsidRDefault="005075CD" w:rsidP="004C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2C">
              <w:rPr>
                <w:rFonts w:ascii="Calibri" w:eastAsia="Times New Roman" w:hAnsi="Calibri" w:cs="Calibri"/>
                <w:color w:val="000000"/>
                <w:lang w:eastAsia="ru-RU"/>
              </w:rPr>
              <w:t>11388100433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75CD" w:rsidRPr="0060062C" w:rsidRDefault="005075CD" w:rsidP="004C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2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2.8.8 </w:t>
            </w:r>
            <w:proofErr w:type="spellStart"/>
            <w:r w:rsidRPr="0060062C">
              <w:rPr>
                <w:rFonts w:ascii="Calibri" w:eastAsia="Times New Roman" w:hAnsi="Calibri" w:cs="Calibri"/>
                <w:color w:val="000000"/>
                <w:lang w:eastAsia="ru-RU"/>
              </w:rPr>
              <w:t>Геотехнология</w:t>
            </w:r>
            <w:proofErr w:type="spellEnd"/>
            <w:r w:rsidRPr="0060062C">
              <w:rPr>
                <w:rFonts w:ascii="Calibri" w:eastAsia="Times New Roman" w:hAnsi="Calibri" w:cs="Calibri"/>
                <w:color w:val="000000"/>
                <w:lang w:eastAsia="ru-RU"/>
              </w:rPr>
              <w:t>, горные машины (</w:t>
            </w:r>
            <w:proofErr w:type="spellStart"/>
            <w:r w:rsidRPr="0060062C">
              <w:rPr>
                <w:rFonts w:ascii="Calibri" w:eastAsia="Times New Roman" w:hAnsi="Calibri" w:cs="Calibri"/>
                <w:color w:val="000000"/>
                <w:lang w:eastAsia="ru-RU"/>
              </w:rPr>
              <w:t>асп-ра</w:t>
            </w:r>
            <w:proofErr w:type="spellEnd"/>
            <w:r w:rsidRPr="006006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75CD" w:rsidRPr="0060062C" w:rsidRDefault="005075CD" w:rsidP="004C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75CD" w:rsidRPr="0060062C" w:rsidRDefault="005075CD" w:rsidP="004C4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2C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5075CD" w:rsidRPr="0060062C" w:rsidTr="004C4CE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75CD" w:rsidRPr="0060062C" w:rsidRDefault="005075CD" w:rsidP="004C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2C">
              <w:rPr>
                <w:rFonts w:ascii="Calibri" w:eastAsia="Times New Roman" w:hAnsi="Calibri" w:cs="Calibri"/>
                <w:color w:val="000000"/>
                <w:lang w:eastAsia="ru-RU"/>
              </w:rPr>
              <w:t>11744355147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75CD" w:rsidRPr="0060062C" w:rsidRDefault="005075CD" w:rsidP="004C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2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2.8.8 </w:t>
            </w:r>
            <w:proofErr w:type="spellStart"/>
            <w:r w:rsidRPr="0060062C">
              <w:rPr>
                <w:rFonts w:ascii="Calibri" w:eastAsia="Times New Roman" w:hAnsi="Calibri" w:cs="Calibri"/>
                <w:color w:val="000000"/>
                <w:lang w:eastAsia="ru-RU"/>
              </w:rPr>
              <w:t>Геотехнология</w:t>
            </w:r>
            <w:proofErr w:type="spellEnd"/>
            <w:r w:rsidRPr="0060062C">
              <w:rPr>
                <w:rFonts w:ascii="Calibri" w:eastAsia="Times New Roman" w:hAnsi="Calibri" w:cs="Calibri"/>
                <w:color w:val="000000"/>
                <w:lang w:eastAsia="ru-RU"/>
              </w:rPr>
              <w:t>, горные машины (</w:t>
            </w:r>
            <w:proofErr w:type="spellStart"/>
            <w:r w:rsidRPr="0060062C">
              <w:rPr>
                <w:rFonts w:ascii="Calibri" w:eastAsia="Times New Roman" w:hAnsi="Calibri" w:cs="Calibri"/>
                <w:color w:val="000000"/>
                <w:lang w:eastAsia="ru-RU"/>
              </w:rPr>
              <w:t>асп-ра</w:t>
            </w:r>
            <w:proofErr w:type="spellEnd"/>
            <w:r w:rsidRPr="006006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75CD" w:rsidRPr="0060062C" w:rsidRDefault="005075CD" w:rsidP="004C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75CD" w:rsidRPr="0060062C" w:rsidRDefault="005075CD" w:rsidP="004C4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2C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5075CD" w:rsidRPr="0060062C" w:rsidTr="004C4CE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75CD" w:rsidRPr="0060062C" w:rsidRDefault="005075CD" w:rsidP="004C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2C">
              <w:rPr>
                <w:rFonts w:ascii="Calibri" w:eastAsia="Times New Roman" w:hAnsi="Calibri" w:cs="Calibri"/>
                <w:color w:val="000000"/>
                <w:lang w:eastAsia="ru-RU"/>
              </w:rPr>
              <w:t>16542904372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75CD" w:rsidRPr="0060062C" w:rsidRDefault="005075CD" w:rsidP="004C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2C">
              <w:rPr>
                <w:rFonts w:ascii="Calibri" w:eastAsia="Times New Roman" w:hAnsi="Calibri" w:cs="Calibri"/>
                <w:color w:val="000000"/>
                <w:lang w:eastAsia="ru-RU"/>
              </w:rPr>
              <w:t>2.4.2 Электротехнические комплексы и системы (</w:t>
            </w:r>
            <w:proofErr w:type="spellStart"/>
            <w:r w:rsidRPr="0060062C">
              <w:rPr>
                <w:rFonts w:ascii="Calibri" w:eastAsia="Times New Roman" w:hAnsi="Calibri" w:cs="Calibri"/>
                <w:color w:val="000000"/>
                <w:lang w:eastAsia="ru-RU"/>
              </w:rPr>
              <w:t>асп-ра</w:t>
            </w:r>
            <w:proofErr w:type="spellEnd"/>
            <w:r w:rsidRPr="0060062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75CD" w:rsidRPr="0060062C" w:rsidRDefault="005075CD" w:rsidP="004C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2C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договорам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075CD" w:rsidRPr="0060062C" w:rsidRDefault="005075CD" w:rsidP="004C4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2C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</w:tbl>
    <w:p w:rsidR="005075CD" w:rsidRPr="005075CD" w:rsidRDefault="005075CD" w:rsidP="005075C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075CD" w:rsidRPr="005075CD" w:rsidSect="005075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75CD"/>
    <w:rsid w:val="005075CD"/>
    <w:rsid w:val="00BC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o.bokova</dc:creator>
  <cp:lastModifiedBy>o.bokova</cp:lastModifiedBy>
  <cp:revision>1</cp:revision>
  <dcterms:created xsi:type="dcterms:W3CDTF">2023-09-22T09:58:00Z</dcterms:created>
  <dcterms:modified xsi:type="dcterms:W3CDTF">2023-09-22T10:01:00Z</dcterms:modified>
</cp:coreProperties>
</file>