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6AB" w:rsidRDefault="00E776AB" w:rsidP="00E776AB">
      <w:pPr>
        <w:rPr>
          <w:rFonts w:ascii="Arial" w:hAnsi="Arial" w:cs="Arial"/>
          <w:sz w:val="20"/>
        </w:rPr>
      </w:pPr>
    </w:p>
    <w:p w:rsidR="00E776AB" w:rsidRDefault="00E776AB" w:rsidP="00E776AB">
      <w:pPr>
        <w:jc w:val="center"/>
        <w:rPr>
          <w:rFonts w:ascii="Arial" w:eastAsia="Arial Unicode MS" w:hAnsi="Arial" w:cs="Arial"/>
          <w:b/>
          <w:i/>
          <w:color w:val="0000FF"/>
          <w:sz w:val="20"/>
          <w:szCs w:val="20"/>
        </w:rPr>
      </w:pPr>
      <w:r>
        <w:rPr>
          <w:rFonts w:ascii="Arial" w:eastAsia="Arial Unicode MS" w:hAnsi="Arial" w:cs="Arial"/>
          <w:b/>
          <w:i/>
          <w:color w:val="0000FF"/>
          <w:sz w:val="20"/>
          <w:szCs w:val="20"/>
        </w:rPr>
        <w:t>Южно-Уральский</w:t>
      </w:r>
      <w:r w:rsidRPr="002D4F09">
        <w:rPr>
          <w:rFonts w:ascii="Arial" w:eastAsia="Arial Unicode MS" w:hAnsi="Arial" w:cs="Arial"/>
          <w:b/>
          <w:i/>
          <w:color w:val="0000FF"/>
          <w:sz w:val="20"/>
          <w:szCs w:val="20"/>
        </w:rPr>
        <w:t xml:space="preserve">  координационный  центр  </w:t>
      </w:r>
      <w:r w:rsidR="004E3023">
        <w:rPr>
          <w:rFonts w:ascii="Arial" w:eastAsia="Arial Unicode MS" w:hAnsi="Arial" w:cs="Arial"/>
          <w:b/>
          <w:i/>
          <w:color w:val="0000FF"/>
          <w:sz w:val="20"/>
          <w:szCs w:val="20"/>
        </w:rPr>
        <w:t xml:space="preserve">НТТМ  </w:t>
      </w:r>
      <w:r w:rsidRPr="002D4F09">
        <w:rPr>
          <w:rFonts w:ascii="Arial" w:eastAsia="Arial Unicode MS" w:hAnsi="Arial" w:cs="Arial"/>
          <w:b/>
          <w:i/>
          <w:color w:val="0000FF"/>
          <w:sz w:val="20"/>
          <w:szCs w:val="20"/>
        </w:rPr>
        <w:t xml:space="preserve">«Интеллектуалы  </w:t>
      </w:r>
      <w:r w:rsidRPr="002D4F09">
        <w:rPr>
          <w:rFonts w:ascii="Arial" w:eastAsia="Arial Unicode MS" w:hAnsi="Arial" w:cs="Arial"/>
          <w:b/>
          <w:i/>
          <w:color w:val="0000FF"/>
          <w:sz w:val="20"/>
          <w:szCs w:val="20"/>
          <w:lang w:val="en-US"/>
        </w:rPr>
        <w:t>XXI</w:t>
      </w:r>
      <w:r w:rsidRPr="002D4F09">
        <w:rPr>
          <w:rFonts w:ascii="Arial" w:eastAsia="Arial Unicode MS" w:hAnsi="Arial" w:cs="Arial"/>
          <w:b/>
          <w:i/>
          <w:color w:val="0000FF"/>
          <w:sz w:val="20"/>
          <w:szCs w:val="20"/>
        </w:rPr>
        <w:t xml:space="preserve">  века»</w:t>
      </w:r>
    </w:p>
    <w:p w:rsidR="00E776AB" w:rsidRDefault="00E776AB" w:rsidP="00E776AB">
      <w:pPr>
        <w:pStyle w:val="4"/>
        <w:jc w:val="center"/>
        <w:rPr>
          <w:color w:val="333300"/>
          <w:szCs w:val="18"/>
        </w:rPr>
      </w:pPr>
      <w:r>
        <w:rPr>
          <w:rStyle w:val="header11"/>
        </w:rPr>
        <w:t>Информационное сообщение о выставке</w:t>
      </w:r>
    </w:p>
    <w:tbl>
      <w:tblPr>
        <w:tblW w:w="10380" w:type="dxa"/>
        <w:tblCellSpacing w:w="0" w:type="dxa"/>
        <w:tblCellMar>
          <w:top w:w="105" w:type="dxa"/>
          <w:left w:w="105" w:type="dxa"/>
          <w:bottom w:w="105" w:type="dxa"/>
          <w:right w:w="105" w:type="dxa"/>
        </w:tblCellMar>
        <w:tblLook w:val="0000"/>
      </w:tblPr>
      <w:tblGrid>
        <w:gridCol w:w="284"/>
        <w:gridCol w:w="10096"/>
      </w:tblGrid>
      <w:tr w:rsidR="00E776AB" w:rsidTr="0041211D">
        <w:trPr>
          <w:trHeight w:val="1091"/>
          <w:tblCellSpacing w:w="0" w:type="dxa"/>
        </w:trPr>
        <w:tc>
          <w:tcPr>
            <w:tcW w:w="137" w:type="pct"/>
            <w:shd w:val="clear" w:color="auto" w:fill="auto"/>
          </w:tcPr>
          <w:p w:rsidR="00E776AB" w:rsidRDefault="00E776AB" w:rsidP="0041211D">
            <w:pPr>
              <w:pStyle w:val="a4"/>
            </w:pPr>
          </w:p>
        </w:tc>
        <w:tc>
          <w:tcPr>
            <w:tcW w:w="4863" w:type="pct"/>
            <w:shd w:val="clear" w:color="auto" w:fill="auto"/>
          </w:tcPr>
          <w:p w:rsidR="00E776AB" w:rsidRPr="000E33FD" w:rsidRDefault="00E776AB" w:rsidP="0041211D">
            <w:pPr>
              <w:pStyle w:val="HTML"/>
              <w:jc w:val="center"/>
              <w:rPr>
                <w:rFonts w:ascii="Arial" w:hAnsi="Arial" w:cs="Arial"/>
                <w:b/>
                <w:bCs/>
                <w:color w:val="800000"/>
                <w:sz w:val="22"/>
                <w:szCs w:val="22"/>
              </w:rPr>
            </w:pPr>
            <w:r w:rsidRPr="000E33FD">
              <w:rPr>
                <w:rFonts w:ascii="Arial" w:hAnsi="Arial" w:cs="Arial"/>
                <w:b/>
                <w:bCs/>
                <w:color w:val="800000"/>
                <w:sz w:val="22"/>
                <w:szCs w:val="22"/>
              </w:rPr>
              <w:t>Всероссийская научно-социальная программа для молодежи «Шаг в будущее»</w:t>
            </w:r>
          </w:p>
          <w:p w:rsidR="0045136D" w:rsidRDefault="0045136D" w:rsidP="0045136D">
            <w:pPr>
              <w:pStyle w:val="HTML"/>
              <w:jc w:val="center"/>
              <w:rPr>
                <w:rFonts w:ascii="Arial" w:hAnsi="Arial" w:cs="Arial"/>
                <w:b/>
                <w:bCs/>
                <w:color w:val="800000"/>
              </w:rPr>
            </w:pPr>
            <w:r>
              <w:rPr>
                <w:rFonts w:ascii="Arial" w:hAnsi="Arial" w:cs="Arial"/>
                <w:b/>
                <w:bCs/>
                <w:color w:val="800000"/>
              </w:rPr>
              <w:t>Всероссийская молодежная программа «Балтийский научно-инженерный конкурс» Всероссийская программа для молодежи «Созвездие»</w:t>
            </w:r>
          </w:p>
          <w:p w:rsidR="00E776AB" w:rsidRDefault="00E776AB" w:rsidP="0041211D">
            <w:pPr>
              <w:pStyle w:val="HTML"/>
              <w:jc w:val="center"/>
              <w:rPr>
                <w:rFonts w:ascii="Arial" w:hAnsi="Arial" w:cs="Arial"/>
                <w:b/>
                <w:bCs/>
                <w:color w:val="800000"/>
              </w:rPr>
            </w:pPr>
            <w:r>
              <w:rPr>
                <w:rFonts w:ascii="Arial" w:hAnsi="Arial" w:cs="Arial"/>
                <w:b/>
                <w:bCs/>
                <w:color w:val="800000"/>
              </w:rPr>
              <w:t>Всероссийская программа  «</w:t>
            </w:r>
            <w:r w:rsidR="00E57E4F">
              <w:rPr>
                <w:rFonts w:ascii="Arial" w:hAnsi="Arial" w:cs="Arial"/>
                <w:b/>
                <w:bCs/>
                <w:color w:val="800000"/>
              </w:rPr>
              <w:t xml:space="preserve">Всероссийская выставка </w:t>
            </w:r>
            <w:r>
              <w:rPr>
                <w:rFonts w:ascii="Arial" w:hAnsi="Arial" w:cs="Arial"/>
                <w:b/>
                <w:bCs/>
                <w:color w:val="800000"/>
              </w:rPr>
              <w:t>НТТМ»</w:t>
            </w:r>
          </w:p>
          <w:p w:rsidR="00E776AB" w:rsidRPr="003848B5" w:rsidRDefault="00E776AB" w:rsidP="0041211D">
            <w:pPr>
              <w:pStyle w:val="HTML"/>
              <w:jc w:val="center"/>
              <w:rPr>
                <w:rFonts w:ascii="Arial" w:hAnsi="Arial" w:cs="Arial"/>
                <w:b/>
                <w:bCs/>
                <w:color w:val="800000"/>
              </w:rPr>
            </w:pPr>
            <w:proofErr w:type="gramStart"/>
            <w:r>
              <w:rPr>
                <w:rFonts w:ascii="Arial" w:hAnsi="Arial" w:cs="Arial"/>
                <w:b/>
                <w:bCs/>
                <w:color w:val="800000"/>
              </w:rPr>
              <w:t>Всероссийской  программа для молодежи «Весна студенческая»</w:t>
            </w:r>
            <w:proofErr w:type="gramEnd"/>
          </w:p>
          <w:p w:rsidR="00E776AB" w:rsidRPr="00E776AB" w:rsidRDefault="00E776AB" w:rsidP="00E776AB">
            <w:pPr>
              <w:jc w:val="center"/>
              <w:rPr>
                <w:rFonts w:ascii="Arial" w:eastAsia="Arial Unicode MS" w:hAnsi="Arial" w:cs="Arial"/>
                <w:color w:val="333300"/>
                <w:sz w:val="18"/>
                <w:szCs w:val="18"/>
              </w:rPr>
            </w:pPr>
            <w:r>
              <w:rPr>
                <w:rFonts w:ascii="Arial" w:eastAsia="Arial Unicode MS" w:hAnsi="Arial" w:cs="Arial"/>
                <w:color w:val="333300"/>
                <w:sz w:val="18"/>
                <w:szCs w:val="18"/>
              </w:rPr>
              <w:t>______________________</w:t>
            </w:r>
          </w:p>
        </w:tc>
      </w:tr>
      <w:tr w:rsidR="00E776AB" w:rsidTr="004E3023">
        <w:trPr>
          <w:trHeight w:val="1801"/>
          <w:tblCellSpacing w:w="0" w:type="dxa"/>
        </w:trPr>
        <w:tc>
          <w:tcPr>
            <w:tcW w:w="5000" w:type="pct"/>
            <w:gridSpan w:val="2"/>
            <w:shd w:val="clear" w:color="auto" w:fill="auto"/>
          </w:tcPr>
          <w:p w:rsidR="00E776AB" w:rsidRDefault="00E776AB" w:rsidP="0041211D">
            <w:pPr>
              <w:jc w:val="center"/>
              <w:rPr>
                <w:rFonts w:ascii="Arial" w:hAnsi="Arial" w:cs="Arial"/>
                <w:b/>
                <w:bCs/>
                <w:color w:val="333300"/>
                <w:sz w:val="22"/>
                <w:szCs w:val="22"/>
              </w:rPr>
            </w:pPr>
            <w:r>
              <w:rPr>
                <w:rFonts w:ascii="Arial" w:hAnsi="Arial" w:cs="Arial"/>
                <w:b/>
                <w:bCs/>
                <w:color w:val="333300"/>
                <w:sz w:val="22"/>
                <w:szCs w:val="22"/>
              </w:rPr>
              <w:t>Седьмая</w:t>
            </w:r>
            <w:r w:rsidRPr="00256A62">
              <w:rPr>
                <w:rFonts w:ascii="Arial" w:hAnsi="Arial" w:cs="Arial"/>
                <w:b/>
                <w:bCs/>
                <w:color w:val="333300"/>
                <w:sz w:val="22"/>
                <w:szCs w:val="22"/>
              </w:rPr>
              <w:t xml:space="preserve">  Уральская  </w:t>
            </w:r>
            <w:r>
              <w:rPr>
                <w:rFonts w:ascii="Arial" w:hAnsi="Arial" w:cs="Arial"/>
                <w:b/>
                <w:bCs/>
                <w:color w:val="333300"/>
                <w:sz w:val="22"/>
                <w:szCs w:val="22"/>
              </w:rPr>
              <w:t xml:space="preserve"> выставка </w:t>
            </w:r>
            <w:r w:rsidRPr="00256A62">
              <w:rPr>
                <w:rFonts w:ascii="Arial" w:hAnsi="Arial" w:cs="Arial"/>
                <w:b/>
                <w:bCs/>
                <w:color w:val="333300"/>
                <w:sz w:val="22"/>
                <w:szCs w:val="22"/>
              </w:rPr>
              <w:t xml:space="preserve"> </w:t>
            </w:r>
            <w:r>
              <w:rPr>
                <w:rFonts w:ascii="Arial" w:hAnsi="Arial" w:cs="Arial"/>
                <w:b/>
                <w:bCs/>
                <w:color w:val="333300"/>
                <w:sz w:val="22"/>
                <w:szCs w:val="22"/>
              </w:rPr>
              <w:t xml:space="preserve">научно-технического творчества молодежи (НТТМ) </w:t>
            </w:r>
            <w:r w:rsidRPr="00256A62">
              <w:rPr>
                <w:rFonts w:ascii="Arial" w:hAnsi="Arial" w:cs="Arial"/>
                <w:b/>
                <w:bCs/>
                <w:color w:val="333300"/>
                <w:sz w:val="22"/>
                <w:szCs w:val="22"/>
              </w:rPr>
              <w:t xml:space="preserve"> изобретателей, рационализаторов, конструкторов</w:t>
            </w:r>
          </w:p>
          <w:p w:rsidR="00E776AB" w:rsidRDefault="00E776AB" w:rsidP="0041211D">
            <w:pPr>
              <w:ind w:left="720"/>
              <w:jc w:val="center"/>
              <w:rPr>
                <w:rFonts w:ascii="Arial" w:hAnsi="Arial" w:cs="Arial"/>
                <w:color w:val="333300"/>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41.25pt;margin-top:23.5pt;width:36.75pt;height:36.75pt;z-index:-251656704" wrapcoords="-441 0 -441 21159 21600 21159 21600 0 -441 0" fillcolor="window">
                  <v:imagedata r:id="rId5" o:title="Logotip"/>
                  <w10:wrap type="through"/>
                </v:shape>
              </w:pict>
            </w:r>
            <w:r w:rsidRPr="00256A62">
              <w:rPr>
                <w:rFonts w:ascii="Arial" w:hAnsi="Arial" w:cs="Arial"/>
                <w:b/>
                <w:bCs/>
                <w:color w:val="333300"/>
                <w:sz w:val="22"/>
                <w:szCs w:val="22"/>
              </w:rPr>
              <w:t>«</w:t>
            </w:r>
            <w:r>
              <w:rPr>
                <w:rFonts w:ascii="Arial" w:hAnsi="Arial" w:cs="Arial"/>
                <w:b/>
                <w:bCs/>
                <w:color w:val="333300"/>
                <w:sz w:val="22"/>
                <w:szCs w:val="22"/>
              </w:rPr>
              <w:t xml:space="preserve">Евразийские </w:t>
            </w:r>
            <w:r w:rsidRPr="00256A62">
              <w:rPr>
                <w:rFonts w:ascii="Arial" w:hAnsi="Arial" w:cs="Arial"/>
                <w:b/>
                <w:bCs/>
                <w:color w:val="333300"/>
                <w:sz w:val="22"/>
                <w:szCs w:val="22"/>
              </w:rPr>
              <w:t xml:space="preserve"> ворота  России</w:t>
            </w:r>
            <w:r>
              <w:rPr>
                <w:rFonts w:ascii="Arial" w:hAnsi="Arial" w:cs="Arial"/>
                <w:b/>
                <w:bCs/>
                <w:color w:val="333300"/>
                <w:sz w:val="22"/>
                <w:szCs w:val="22"/>
              </w:rPr>
              <w:t xml:space="preserve"> – Шаг в будущее</w:t>
            </w:r>
            <w:r w:rsidRPr="00256A62">
              <w:rPr>
                <w:rFonts w:ascii="Arial" w:hAnsi="Arial" w:cs="Arial"/>
                <w:b/>
                <w:bCs/>
                <w:color w:val="333300"/>
                <w:sz w:val="22"/>
                <w:szCs w:val="22"/>
              </w:rPr>
              <w:t>»</w:t>
            </w:r>
            <w:r w:rsidRPr="00256A62">
              <w:rPr>
                <w:rFonts w:ascii="Arial" w:hAnsi="Arial" w:cs="Arial"/>
                <w:color w:val="333300"/>
                <w:sz w:val="22"/>
                <w:szCs w:val="22"/>
              </w:rPr>
              <w:br/>
            </w:r>
          </w:p>
          <w:p w:rsidR="00E776AB" w:rsidRDefault="00E776AB" w:rsidP="0041211D">
            <w:pPr>
              <w:ind w:left="720"/>
              <w:rPr>
                <w:rFonts w:ascii="Arial" w:hAnsi="Arial" w:cs="Arial"/>
                <w:i/>
                <w:iCs/>
                <w:color w:val="333300"/>
                <w:sz w:val="18"/>
                <w:szCs w:val="18"/>
              </w:rPr>
            </w:pPr>
            <w:r>
              <w:rPr>
                <w:rFonts w:ascii="Arial" w:hAnsi="Arial" w:cs="Arial"/>
                <w:i/>
                <w:iCs/>
                <w:color w:val="333300"/>
                <w:sz w:val="18"/>
                <w:szCs w:val="18"/>
              </w:rPr>
              <w:t>Россия,  Челябинск,  8 – 1</w:t>
            </w:r>
            <w:r w:rsidR="00B66140">
              <w:rPr>
                <w:rFonts w:ascii="Arial" w:hAnsi="Arial" w:cs="Arial"/>
                <w:i/>
                <w:iCs/>
                <w:color w:val="333300"/>
                <w:sz w:val="18"/>
                <w:szCs w:val="18"/>
              </w:rPr>
              <w:t>1</w:t>
            </w:r>
            <w:r>
              <w:rPr>
                <w:rFonts w:ascii="Arial" w:hAnsi="Arial" w:cs="Arial"/>
                <w:i/>
                <w:iCs/>
                <w:color w:val="333300"/>
                <w:sz w:val="18"/>
                <w:szCs w:val="18"/>
              </w:rPr>
              <w:t xml:space="preserve">  апреля  2012 г.</w:t>
            </w:r>
            <w:r>
              <w:rPr>
                <w:rFonts w:ascii="Arial" w:hAnsi="Arial" w:cs="Arial"/>
                <w:i/>
                <w:iCs/>
                <w:color w:val="333300"/>
                <w:sz w:val="18"/>
                <w:szCs w:val="18"/>
              </w:rPr>
              <w:br/>
              <w:t xml:space="preserve">Срок представления   заявок и работ   -  до  4 марта  2012 г.  </w:t>
            </w:r>
          </w:p>
          <w:p w:rsidR="00E776AB" w:rsidRDefault="00E776AB" w:rsidP="0041211D">
            <w:pPr>
              <w:ind w:left="720"/>
              <w:rPr>
                <w:rFonts w:ascii="Arial" w:hAnsi="Arial" w:cs="Arial"/>
                <w:i/>
                <w:iCs/>
                <w:color w:val="333300"/>
                <w:sz w:val="18"/>
                <w:szCs w:val="18"/>
              </w:rPr>
            </w:pPr>
            <w:r>
              <w:rPr>
                <w:rFonts w:ascii="Arial" w:hAnsi="Arial" w:cs="Arial"/>
                <w:i/>
                <w:iCs/>
                <w:color w:val="333300"/>
                <w:sz w:val="18"/>
                <w:szCs w:val="18"/>
              </w:rPr>
              <w:t xml:space="preserve">Место проведения – Южно-Уральский государственный университет </w:t>
            </w:r>
          </w:p>
          <w:p w:rsidR="00E776AB" w:rsidRPr="00FE5D00" w:rsidRDefault="00E776AB" w:rsidP="0041211D">
            <w:pPr>
              <w:ind w:left="720"/>
              <w:rPr>
                <w:rFonts w:ascii="Arial" w:hAnsi="Arial" w:cs="Arial"/>
                <w:i/>
                <w:iCs/>
                <w:color w:val="333300"/>
                <w:sz w:val="18"/>
                <w:szCs w:val="18"/>
              </w:rPr>
            </w:pPr>
            <w:r>
              <w:rPr>
                <w:rFonts w:ascii="Arial" w:hAnsi="Arial" w:cs="Arial"/>
                <w:i/>
                <w:iCs/>
                <w:color w:val="333300"/>
                <w:sz w:val="18"/>
                <w:szCs w:val="18"/>
              </w:rPr>
              <w:t>(г. Челябинск, пр</w:t>
            </w:r>
            <w:proofErr w:type="gramStart"/>
            <w:r>
              <w:rPr>
                <w:rFonts w:ascii="Arial" w:hAnsi="Arial" w:cs="Arial"/>
                <w:i/>
                <w:iCs/>
                <w:color w:val="333300"/>
                <w:sz w:val="18"/>
                <w:szCs w:val="18"/>
              </w:rPr>
              <w:t>.Л</w:t>
            </w:r>
            <w:proofErr w:type="gramEnd"/>
            <w:r>
              <w:rPr>
                <w:rFonts w:ascii="Arial" w:hAnsi="Arial" w:cs="Arial"/>
                <w:i/>
                <w:iCs/>
                <w:color w:val="333300"/>
                <w:sz w:val="18"/>
                <w:szCs w:val="18"/>
              </w:rPr>
              <w:t xml:space="preserve">енина, 76,  гл корпус)             </w:t>
            </w:r>
          </w:p>
        </w:tc>
      </w:tr>
      <w:tr w:rsidR="00E776AB" w:rsidTr="004E3023">
        <w:trPr>
          <w:trHeight w:val="31"/>
          <w:tblCellSpacing w:w="0" w:type="dxa"/>
        </w:trPr>
        <w:tc>
          <w:tcPr>
            <w:tcW w:w="5000" w:type="pct"/>
            <w:gridSpan w:val="2"/>
            <w:shd w:val="clear" w:color="auto" w:fill="auto"/>
          </w:tcPr>
          <w:p w:rsidR="00B925B4" w:rsidRDefault="00B925B4" w:rsidP="00B925B4">
            <w:pPr>
              <w:pStyle w:val="a4"/>
              <w:ind w:right="531"/>
              <w:rPr>
                <w:rFonts w:ascii="Arial" w:eastAsia="Arial Unicode MS" w:hAnsi="Arial" w:cs="Arial"/>
                <w:color w:val="333300"/>
                <w:sz w:val="18"/>
                <w:szCs w:val="18"/>
              </w:rPr>
            </w:pPr>
            <w:r>
              <w:rPr>
                <w:sz w:val="22"/>
                <w:szCs w:val="22"/>
              </w:rPr>
              <w:t>Оргкомитет ВЫСТАВКИ</w:t>
            </w:r>
            <w:r w:rsidRPr="00040A06">
              <w:rPr>
                <w:sz w:val="22"/>
                <w:szCs w:val="22"/>
              </w:rPr>
              <w:t xml:space="preserve">  приглашает  старшеклассников  и  студентов  вузов и техникумов на  выставку</w:t>
            </w:r>
            <w:r>
              <w:rPr>
                <w:sz w:val="22"/>
                <w:szCs w:val="22"/>
              </w:rPr>
              <w:t>.</w:t>
            </w:r>
            <w:r>
              <w:rPr>
                <w:noProof/>
                <w:sz w:val="22"/>
                <w:szCs w:val="22"/>
              </w:rPr>
              <w:pict>
                <v:shape id="_x0000_s1038" type="#_x0000_t75" style="position:absolute;margin-left:0;margin-top:2.1pt;width:297pt;height:222.7pt;z-index:-251655680;mso-position-horizontal-relative:text;mso-position-vertical-relative:text" wrapcoords="-56 0 -56 21525 21600 21525 21600 0 -56 0">
                  <v:imagedata r:id="rId6" o:title="Изображение 004"/>
                  <w10:wrap type="through"/>
                </v:shape>
              </w:pict>
            </w:r>
            <w:r>
              <w:rPr>
                <w:rFonts w:ascii="Arial" w:eastAsia="Arial Unicode MS" w:hAnsi="Arial" w:cs="Arial"/>
                <w:color w:val="333300"/>
                <w:sz w:val="18"/>
                <w:szCs w:val="18"/>
              </w:rPr>
              <w:t xml:space="preserve">     </w:t>
            </w:r>
          </w:p>
          <w:p w:rsidR="00B925B4" w:rsidRDefault="00B925B4" w:rsidP="00B925B4">
            <w:pPr>
              <w:pStyle w:val="a4"/>
              <w:ind w:right="531"/>
              <w:rPr>
                <w:sz w:val="22"/>
                <w:szCs w:val="18"/>
              </w:rPr>
            </w:pPr>
            <w:r>
              <w:rPr>
                <w:rFonts w:ascii="Arial" w:eastAsia="Arial Unicode MS" w:hAnsi="Arial" w:cs="Arial"/>
                <w:color w:val="333300"/>
                <w:sz w:val="18"/>
                <w:szCs w:val="18"/>
              </w:rPr>
              <w:t xml:space="preserve">  </w:t>
            </w:r>
            <w:r>
              <w:t xml:space="preserve">Южно-Уральский </w:t>
            </w:r>
            <w:r>
              <w:rPr>
                <w:sz w:val="22"/>
                <w:szCs w:val="18"/>
              </w:rPr>
              <w:t xml:space="preserve">координационный центр  «Интеллектуалы </w:t>
            </w:r>
            <w:r>
              <w:rPr>
                <w:sz w:val="22"/>
                <w:szCs w:val="18"/>
                <w:lang w:val="en-US"/>
              </w:rPr>
              <w:t>XXI</w:t>
            </w:r>
            <w:r w:rsidRPr="00A04EF9">
              <w:rPr>
                <w:sz w:val="22"/>
                <w:szCs w:val="18"/>
              </w:rPr>
              <w:t xml:space="preserve"> </w:t>
            </w:r>
            <w:r>
              <w:rPr>
                <w:sz w:val="22"/>
                <w:szCs w:val="18"/>
              </w:rPr>
              <w:t xml:space="preserve"> века»  </w:t>
            </w:r>
            <w:r w:rsidRPr="00D979B0">
              <w:rPr>
                <w:b/>
                <w:sz w:val="22"/>
                <w:szCs w:val="18"/>
                <w:u w:val="single"/>
              </w:rPr>
              <w:t>на б</w:t>
            </w:r>
            <w:r>
              <w:rPr>
                <w:b/>
                <w:sz w:val="22"/>
                <w:szCs w:val="18"/>
                <w:u w:val="single"/>
              </w:rPr>
              <w:t xml:space="preserve">азе </w:t>
            </w:r>
            <w:r w:rsidRPr="00D979B0">
              <w:rPr>
                <w:b/>
                <w:sz w:val="22"/>
                <w:szCs w:val="18"/>
                <w:u w:val="single"/>
              </w:rPr>
              <w:t xml:space="preserve">Южно-Уральского </w:t>
            </w:r>
            <w:r>
              <w:rPr>
                <w:b/>
                <w:sz w:val="22"/>
                <w:szCs w:val="18"/>
                <w:u w:val="single"/>
              </w:rPr>
              <w:t xml:space="preserve">государственного </w:t>
            </w:r>
            <w:r w:rsidRPr="00D979B0">
              <w:rPr>
                <w:b/>
                <w:sz w:val="22"/>
                <w:szCs w:val="18"/>
                <w:u w:val="single"/>
              </w:rPr>
              <w:t>университета</w:t>
            </w:r>
            <w:r w:rsidRPr="00D12B80">
              <w:rPr>
                <w:b/>
                <w:sz w:val="22"/>
                <w:szCs w:val="18"/>
              </w:rPr>
              <w:t xml:space="preserve"> </w:t>
            </w:r>
            <w:r>
              <w:rPr>
                <w:sz w:val="22"/>
                <w:szCs w:val="18"/>
              </w:rPr>
              <w:t xml:space="preserve"> открывает выставку  для демонстрации лучших достижений молодых талантов в области инженерных наук </w:t>
            </w:r>
            <w:r>
              <w:rPr>
                <w:b/>
                <w:bCs/>
                <w:sz w:val="22"/>
                <w:szCs w:val="18"/>
              </w:rPr>
              <w:t>(полезные конструкторские модели, рационализаторские инженерно-технологические  разработки, изобретения).</w:t>
            </w:r>
            <w:r>
              <w:rPr>
                <w:sz w:val="22"/>
                <w:szCs w:val="18"/>
              </w:rPr>
              <w:t xml:space="preserve"> </w:t>
            </w:r>
          </w:p>
          <w:p w:rsidR="00E776AB" w:rsidRDefault="00B925B4" w:rsidP="00B925B4">
            <w:pPr>
              <w:rPr>
                <w:rFonts w:ascii="Arial" w:eastAsia="Arial Unicode MS" w:hAnsi="Arial" w:cs="Arial"/>
                <w:color w:val="333300"/>
                <w:sz w:val="18"/>
                <w:szCs w:val="18"/>
              </w:rPr>
            </w:pPr>
            <w:r>
              <w:rPr>
                <w:rFonts w:ascii="Arial" w:eastAsia="Arial Unicode MS" w:hAnsi="Arial" w:cs="Arial"/>
                <w:color w:val="333300"/>
                <w:sz w:val="18"/>
                <w:szCs w:val="18"/>
              </w:rPr>
              <w:t xml:space="preserve">    </w:t>
            </w:r>
          </w:p>
        </w:tc>
      </w:tr>
    </w:tbl>
    <w:p w:rsidR="00E776AB" w:rsidRPr="006A32C1" w:rsidRDefault="00E776AB" w:rsidP="00E776AB">
      <w:pPr>
        <w:pStyle w:val="a4"/>
        <w:jc w:val="both"/>
        <w:rPr>
          <w:sz w:val="22"/>
          <w:szCs w:val="18"/>
        </w:rPr>
      </w:pPr>
      <w:r>
        <w:rPr>
          <w:noProof/>
          <w:sz w:val="22"/>
          <w:szCs w:val="18"/>
        </w:rPr>
        <w:pict>
          <v:shape id="_x0000_s1040" type="#_x0000_t75" style="position:absolute;left:0;text-align:left;margin-left:270pt;margin-top:16.75pt;width:190.65pt;height:253.95pt;z-index:-251653632;mso-position-horizontal-relative:text;mso-position-vertical-relative:text" wrapcoords="-73 0 -73 21545 21600 21545 21600 0 -73 0">
            <v:imagedata r:id="rId7" o:title="IMG_1733"/>
            <w10:wrap type="through"/>
          </v:shape>
        </w:pict>
      </w:r>
      <w:r>
        <w:rPr>
          <w:noProof/>
          <w:sz w:val="22"/>
          <w:szCs w:val="18"/>
        </w:rPr>
        <w:pict>
          <v:shape id="_x0000_s1039" type="#_x0000_t75" style="position:absolute;left:0;text-align:left;margin-left:0;margin-top:16.75pt;width:243pt;height:182.25pt;z-index:-251654656;mso-position-horizontal-relative:text;mso-position-vertical-relative:text" wrapcoords="-69 0 -69 21508 21600 21508 21600 0 -69 0">
            <v:imagedata r:id="rId8" o:title="IMG_Скворцов1631"/>
            <w10:wrap type="through"/>
          </v:shape>
        </w:pict>
      </w:r>
      <w:r>
        <w:rPr>
          <w:sz w:val="22"/>
          <w:szCs w:val="18"/>
        </w:rPr>
        <w:t xml:space="preserve">  Ведущие  ученые </w:t>
      </w:r>
      <w:proofErr w:type="gramStart"/>
      <w:r>
        <w:rPr>
          <w:sz w:val="22"/>
          <w:szCs w:val="18"/>
        </w:rPr>
        <w:t>г</w:t>
      </w:r>
      <w:proofErr w:type="gramEnd"/>
      <w:r>
        <w:rPr>
          <w:sz w:val="22"/>
          <w:szCs w:val="18"/>
        </w:rPr>
        <w:t xml:space="preserve">. Челябинска в течение трех дней будут интервьюировать участников этого  грандиозного молодежного научного форума, чтобы определить имена тех, кто станет лауреатами в абсолютном первенстве и в профессиональных номинациях, обладателями больших и малых научных медалей, академических премий и научных стипендий, специальных призов и наград спонсоров. Аннотации представленных на выставке работ </w:t>
      </w:r>
      <w:r w:rsidRPr="006A32C1">
        <w:rPr>
          <w:sz w:val="22"/>
          <w:szCs w:val="18"/>
        </w:rPr>
        <w:t xml:space="preserve">участников будут опубликованы в каталоге  выставки. </w:t>
      </w:r>
    </w:p>
    <w:p w:rsidR="00E776AB" w:rsidRDefault="00E776AB" w:rsidP="00E776AB">
      <w:pPr>
        <w:pStyle w:val="a4"/>
        <w:jc w:val="both"/>
        <w:rPr>
          <w:sz w:val="22"/>
          <w:szCs w:val="18"/>
        </w:rPr>
      </w:pPr>
      <w:r>
        <w:rPr>
          <w:sz w:val="22"/>
          <w:szCs w:val="18"/>
        </w:rPr>
        <w:t xml:space="preserve">   Выставка проходит в рамках Всероссийской научно-социальной программы для молодежи «Шаг в будущее», Всероссийской программы  для молодежи «Созвездие», Всероссийской программы для молодежи «НТТМ», Всероссийской программы для молодежи Весна студенческая»</w:t>
      </w:r>
    </w:p>
    <w:p w:rsidR="00E776AB" w:rsidRDefault="00E776AB" w:rsidP="00E776AB">
      <w:pPr>
        <w:pStyle w:val="a4"/>
        <w:rPr>
          <w:b/>
          <w:bCs/>
          <w:szCs w:val="18"/>
        </w:rPr>
      </w:pPr>
    </w:p>
    <w:p w:rsidR="00E776AB" w:rsidRDefault="00E776AB" w:rsidP="00E776AB">
      <w:pPr>
        <w:pStyle w:val="a4"/>
        <w:rPr>
          <w:b/>
          <w:bCs/>
          <w:i/>
          <w:iCs/>
          <w:szCs w:val="18"/>
        </w:rPr>
      </w:pPr>
      <w:r>
        <w:rPr>
          <w:b/>
          <w:bCs/>
          <w:szCs w:val="18"/>
        </w:rPr>
        <w:t>1. Научное направление выставки</w:t>
      </w:r>
      <w:r>
        <w:rPr>
          <w:b/>
          <w:bCs/>
          <w:i/>
          <w:iCs/>
          <w:szCs w:val="18"/>
        </w:rPr>
        <w:t xml:space="preserve"> «Инженерные науки»</w:t>
      </w:r>
    </w:p>
    <w:p w:rsidR="00E776AB" w:rsidRDefault="00E776AB" w:rsidP="00E776AB">
      <w:pPr>
        <w:pStyle w:val="a4"/>
        <w:jc w:val="both"/>
        <w:rPr>
          <w:sz w:val="22"/>
          <w:szCs w:val="18"/>
        </w:rPr>
      </w:pPr>
      <w:r>
        <w:rPr>
          <w:sz w:val="22"/>
          <w:szCs w:val="18"/>
        </w:rPr>
        <w:t xml:space="preserve">   1.1  ТЕХНИКА И ИНЖЕНЕРНОЕ ДЕЛО (</w:t>
      </w:r>
      <w:r>
        <w:rPr>
          <w:i/>
          <w:iCs/>
          <w:sz w:val="22"/>
          <w:szCs w:val="18"/>
        </w:rPr>
        <w:t xml:space="preserve">индекс направления </w:t>
      </w:r>
      <w:proofErr w:type="spellStart"/>
      <w:proofErr w:type="gramStart"/>
      <w:r w:rsidRPr="00A64F16">
        <w:rPr>
          <w:b/>
          <w:i/>
          <w:iCs/>
          <w:sz w:val="22"/>
          <w:szCs w:val="18"/>
        </w:rPr>
        <w:t>Ит</w:t>
      </w:r>
      <w:proofErr w:type="spellEnd"/>
      <w:proofErr w:type="gramEnd"/>
      <w:r>
        <w:rPr>
          <w:sz w:val="22"/>
          <w:szCs w:val="18"/>
        </w:rPr>
        <w:t>): технические устройства и технологии, проектирование и конструирование, машиностроение, гражданское строительство, авиация и космонавтика, электроника, энергетика, электротехника, оптика, робототехника и автоматизация, биомедицинская техника, автомобилестроение и транспорт, морская техника, проекты, предполагающие непосредственное применение научных принципов в производственных процессов и на практике, другие направления техники и инженерного дела.</w:t>
      </w:r>
    </w:p>
    <w:p w:rsidR="00E776AB" w:rsidRDefault="00E776AB" w:rsidP="00E776AB">
      <w:pPr>
        <w:pStyle w:val="a4"/>
        <w:jc w:val="both"/>
        <w:rPr>
          <w:sz w:val="22"/>
          <w:szCs w:val="18"/>
        </w:rPr>
      </w:pPr>
      <w:r>
        <w:rPr>
          <w:sz w:val="22"/>
          <w:szCs w:val="18"/>
        </w:rPr>
        <w:t xml:space="preserve">   1.2  ВЫЧИСЛИТЕЛЬНАЯ ТЕХНИКА И ПРОГРАММНОЕ ОБЕСПЕЧЕНИЕ (</w:t>
      </w:r>
      <w:r>
        <w:rPr>
          <w:i/>
          <w:iCs/>
          <w:sz w:val="22"/>
          <w:szCs w:val="18"/>
        </w:rPr>
        <w:t xml:space="preserve">индекс направления </w:t>
      </w:r>
      <w:r w:rsidRPr="00A64F16">
        <w:rPr>
          <w:b/>
          <w:i/>
          <w:iCs/>
          <w:sz w:val="22"/>
          <w:szCs w:val="18"/>
        </w:rPr>
        <w:t>Ив</w:t>
      </w:r>
      <w:r>
        <w:rPr>
          <w:sz w:val="22"/>
          <w:szCs w:val="18"/>
        </w:rPr>
        <w:t>): разработка программного обеспечения и аппаратного оборудования, Интернет, компьютерные сети и коммуникации, графика, человеко-машинные системы, виртуальная реальность, структуры данных, кодирование и теория информации и т.д.</w:t>
      </w:r>
    </w:p>
    <w:p w:rsidR="00E776AB" w:rsidRDefault="00E776AB" w:rsidP="00E776AB">
      <w:pPr>
        <w:pStyle w:val="a4"/>
        <w:jc w:val="both"/>
        <w:rPr>
          <w:b/>
        </w:rPr>
      </w:pPr>
      <w:r w:rsidRPr="00A64F16">
        <w:rPr>
          <w:b/>
        </w:rPr>
        <w:t xml:space="preserve"> </w:t>
      </w:r>
    </w:p>
    <w:p w:rsidR="00E776AB" w:rsidRPr="00A64F16" w:rsidRDefault="00E776AB" w:rsidP="00E776AB">
      <w:pPr>
        <w:pStyle w:val="a4"/>
        <w:jc w:val="both"/>
        <w:rPr>
          <w:b/>
          <w:i/>
        </w:rPr>
      </w:pPr>
      <w:r>
        <w:rPr>
          <w:b/>
        </w:rPr>
        <w:t xml:space="preserve">2. </w:t>
      </w:r>
      <w:r w:rsidRPr="00A64F16">
        <w:rPr>
          <w:b/>
        </w:rPr>
        <w:t xml:space="preserve">Научное направление выставки </w:t>
      </w:r>
      <w:r w:rsidRPr="00A64F16">
        <w:rPr>
          <w:b/>
          <w:i/>
        </w:rPr>
        <w:t>«Естественные науки»</w:t>
      </w:r>
    </w:p>
    <w:p w:rsidR="00E776AB" w:rsidRDefault="00E776AB" w:rsidP="00E776AB">
      <w:pPr>
        <w:pStyle w:val="a4"/>
        <w:jc w:val="both"/>
        <w:rPr>
          <w:i/>
          <w:sz w:val="22"/>
          <w:szCs w:val="18"/>
        </w:rPr>
      </w:pPr>
      <w:r>
        <w:rPr>
          <w:b/>
          <w:sz w:val="22"/>
          <w:szCs w:val="18"/>
        </w:rPr>
        <w:t xml:space="preserve">    </w:t>
      </w:r>
      <w:r w:rsidRPr="00A64F16">
        <w:rPr>
          <w:sz w:val="22"/>
          <w:szCs w:val="18"/>
        </w:rPr>
        <w:t xml:space="preserve">2.1  </w:t>
      </w:r>
      <w:r>
        <w:rPr>
          <w:sz w:val="22"/>
          <w:szCs w:val="18"/>
        </w:rPr>
        <w:t>ФИЗИКА  И ПОЗНАНИЕ МИРА (</w:t>
      </w:r>
      <w:r>
        <w:rPr>
          <w:i/>
          <w:sz w:val="22"/>
          <w:szCs w:val="18"/>
        </w:rPr>
        <w:t xml:space="preserve">индекс направления </w:t>
      </w:r>
      <w:proofErr w:type="spellStart"/>
      <w:r w:rsidRPr="00CD0AF5">
        <w:rPr>
          <w:b/>
          <w:i/>
          <w:sz w:val="22"/>
          <w:szCs w:val="18"/>
        </w:rPr>
        <w:t>Еф</w:t>
      </w:r>
      <w:proofErr w:type="spellEnd"/>
      <w:r>
        <w:rPr>
          <w:i/>
          <w:sz w:val="22"/>
          <w:szCs w:val="18"/>
        </w:rPr>
        <w:t xml:space="preserve">): </w:t>
      </w:r>
    </w:p>
    <w:p w:rsidR="00E776AB" w:rsidRPr="00CD0AF5" w:rsidRDefault="00E776AB" w:rsidP="00E776AB">
      <w:pPr>
        <w:pStyle w:val="a4"/>
        <w:jc w:val="both"/>
        <w:rPr>
          <w:sz w:val="22"/>
          <w:szCs w:val="22"/>
        </w:rPr>
      </w:pPr>
      <w:proofErr w:type="gramStart"/>
      <w:r>
        <w:t>Теории,</w:t>
      </w:r>
      <w:r w:rsidRPr="002E2DFC">
        <w:t xml:space="preserve"> принципы и законы, управляющие энергией и влияние энергии на материю: физика твердого тела, оптика, акустика, ядерная физика, физика атома, плазма, сверхпроводимость, динамика жидкости  и газа, полупроводники, магнетизм, квантовая  механика, биофизика и т.</w:t>
      </w:r>
      <w:r w:rsidRPr="00CD0AF5">
        <w:rPr>
          <w:sz w:val="22"/>
          <w:szCs w:val="22"/>
        </w:rPr>
        <w:t>д.</w:t>
      </w:r>
      <w:proofErr w:type="gramEnd"/>
    </w:p>
    <w:p w:rsidR="00E776AB" w:rsidRPr="00CD0AF5" w:rsidRDefault="00E776AB" w:rsidP="00E776AB">
      <w:pPr>
        <w:pStyle w:val="a4"/>
        <w:numPr>
          <w:ilvl w:val="1"/>
          <w:numId w:val="1"/>
        </w:numPr>
        <w:jc w:val="both"/>
        <w:rPr>
          <w:i/>
          <w:sz w:val="22"/>
          <w:szCs w:val="22"/>
        </w:rPr>
      </w:pPr>
      <w:r w:rsidRPr="00CD0AF5">
        <w:rPr>
          <w:sz w:val="22"/>
          <w:szCs w:val="22"/>
        </w:rPr>
        <w:t xml:space="preserve"> ХИМИЯ  </w:t>
      </w:r>
      <w:r>
        <w:rPr>
          <w:sz w:val="22"/>
          <w:szCs w:val="22"/>
        </w:rPr>
        <w:t xml:space="preserve">И  ХИМИЧЕСКИЕ ТЕХНОЛОГИИ </w:t>
      </w:r>
      <w:r w:rsidRPr="00CD0AF5">
        <w:rPr>
          <w:i/>
          <w:sz w:val="22"/>
          <w:szCs w:val="22"/>
        </w:rPr>
        <w:t xml:space="preserve">(индекс направления  </w:t>
      </w:r>
      <w:proofErr w:type="spellStart"/>
      <w:r w:rsidRPr="00CD0AF5">
        <w:rPr>
          <w:b/>
          <w:i/>
          <w:sz w:val="22"/>
          <w:szCs w:val="22"/>
        </w:rPr>
        <w:t>Ех</w:t>
      </w:r>
      <w:proofErr w:type="spellEnd"/>
      <w:r w:rsidRPr="00CD0AF5">
        <w:rPr>
          <w:i/>
          <w:sz w:val="22"/>
          <w:szCs w:val="22"/>
        </w:rPr>
        <w:t>)</w:t>
      </w:r>
    </w:p>
    <w:p w:rsidR="00E776AB" w:rsidRPr="002E2DFC" w:rsidRDefault="00E776AB" w:rsidP="00E776AB">
      <w:pPr>
        <w:pStyle w:val="a4"/>
        <w:jc w:val="both"/>
      </w:pPr>
      <w:proofErr w:type="gramStart"/>
      <w:r w:rsidRPr="002E2DFC">
        <w:t>Изучение  природы и  состава материи  и законов  развития: физическая  химия, органическая химия (кроме биохимии), неорганическая химия, материалы, пластмассы, пестициды, металлургия, топливо, химия  почвы и т.д.</w:t>
      </w:r>
      <w:proofErr w:type="gramEnd"/>
    </w:p>
    <w:p w:rsidR="00E776AB" w:rsidRDefault="00E776AB" w:rsidP="00E776AB">
      <w:pPr>
        <w:pStyle w:val="a4"/>
        <w:jc w:val="both"/>
        <w:rPr>
          <w:i/>
          <w:sz w:val="22"/>
          <w:szCs w:val="18"/>
        </w:rPr>
      </w:pPr>
    </w:p>
    <w:p w:rsidR="00E776AB" w:rsidRPr="003848B5" w:rsidRDefault="00E776AB" w:rsidP="00E776AB">
      <w:pPr>
        <w:pStyle w:val="HTML"/>
        <w:jc w:val="center"/>
        <w:rPr>
          <w:rFonts w:ascii="Arial" w:hAnsi="Arial" w:cs="Arial"/>
          <w:b/>
          <w:bCs/>
          <w:color w:val="800000"/>
        </w:rPr>
      </w:pPr>
      <w:r w:rsidRPr="00FF6BAC">
        <w:rPr>
          <w:rFonts w:ascii="Arial" w:hAnsi="Arial" w:cs="Arial"/>
          <w:b/>
          <w:bCs/>
          <w:color w:val="800000"/>
          <w:sz w:val="32"/>
        </w:rPr>
        <w:t xml:space="preserve">          </w:t>
      </w:r>
      <w:r>
        <w:rPr>
          <w:rFonts w:ascii="Arial" w:hAnsi="Arial" w:cs="Arial"/>
          <w:b/>
          <w:bCs/>
          <w:color w:val="800000"/>
          <w:sz w:val="32"/>
        </w:rPr>
        <w:t xml:space="preserve">      </w:t>
      </w:r>
    </w:p>
    <w:p w:rsidR="00E776AB" w:rsidRDefault="00E776AB" w:rsidP="00E776AB">
      <w:pPr>
        <w:pStyle w:val="HTML"/>
        <w:jc w:val="both"/>
        <w:rPr>
          <w:rFonts w:ascii="Arial" w:hAnsi="Arial" w:cs="Arial"/>
          <w:b/>
          <w:bCs/>
          <w:color w:val="800000"/>
          <w:sz w:val="16"/>
          <w:szCs w:val="16"/>
        </w:rPr>
      </w:pPr>
    </w:p>
    <w:p w:rsidR="00E776AB" w:rsidRDefault="00E776AB" w:rsidP="00E776AB">
      <w:pPr>
        <w:jc w:val="center"/>
        <w:rPr>
          <w:b/>
          <w:sz w:val="28"/>
          <w:szCs w:val="28"/>
        </w:rPr>
      </w:pPr>
      <w:proofErr w:type="gramStart"/>
      <w:r>
        <w:rPr>
          <w:b/>
          <w:sz w:val="28"/>
          <w:szCs w:val="28"/>
        </w:rPr>
        <w:t>П</w:t>
      </w:r>
      <w:proofErr w:type="gramEnd"/>
      <w:r>
        <w:rPr>
          <w:b/>
          <w:sz w:val="28"/>
          <w:szCs w:val="28"/>
        </w:rPr>
        <w:t xml:space="preserve"> Л А Н      М Е Р О П Р И Я Т И Й   </w:t>
      </w:r>
    </w:p>
    <w:p w:rsidR="00E776AB" w:rsidRDefault="00E776AB" w:rsidP="00E776AB">
      <w:pPr>
        <w:jc w:val="center"/>
        <w:rPr>
          <w:sz w:val="22"/>
          <w:szCs w:val="22"/>
        </w:rPr>
      </w:pPr>
      <w:r>
        <w:rPr>
          <w:sz w:val="28"/>
          <w:szCs w:val="28"/>
        </w:rPr>
        <w:t xml:space="preserve"> </w:t>
      </w:r>
    </w:p>
    <w:p w:rsidR="00E776AB" w:rsidRPr="005E112E" w:rsidRDefault="00E776AB" w:rsidP="00E776AB">
      <w:pPr>
        <w:pStyle w:val="HTML"/>
        <w:jc w:val="both"/>
        <w:rPr>
          <w:rFonts w:ascii="Times New Roman" w:hAnsi="Times New Roman" w:cs="Times New Roman"/>
          <w:b/>
          <w:bCs/>
          <w:sz w:val="24"/>
          <w:szCs w:val="24"/>
        </w:rPr>
      </w:pPr>
      <w:r>
        <w:rPr>
          <w:rFonts w:ascii="Times New Roman" w:hAnsi="Times New Roman" w:cs="Times New Roman"/>
          <w:b/>
          <w:bCs/>
          <w:sz w:val="24"/>
          <w:szCs w:val="24"/>
        </w:rPr>
        <w:t xml:space="preserve">5 – 6 </w:t>
      </w:r>
      <w:r w:rsidRPr="005E112E">
        <w:rPr>
          <w:rFonts w:ascii="Times New Roman" w:hAnsi="Times New Roman" w:cs="Times New Roman"/>
          <w:b/>
          <w:bCs/>
          <w:sz w:val="24"/>
          <w:szCs w:val="24"/>
        </w:rPr>
        <w:t xml:space="preserve"> </w:t>
      </w:r>
      <w:r>
        <w:rPr>
          <w:rFonts w:ascii="Times New Roman" w:hAnsi="Times New Roman" w:cs="Times New Roman"/>
          <w:b/>
          <w:bCs/>
          <w:sz w:val="24"/>
          <w:szCs w:val="24"/>
        </w:rPr>
        <w:t>апре</w:t>
      </w:r>
      <w:r w:rsidRPr="005E112E">
        <w:rPr>
          <w:rFonts w:ascii="Times New Roman" w:hAnsi="Times New Roman" w:cs="Times New Roman"/>
          <w:b/>
          <w:bCs/>
          <w:sz w:val="24"/>
          <w:szCs w:val="24"/>
        </w:rPr>
        <w:t>ля</w:t>
      </w:r>
      <w:r>
        <w:rPr>
          <w:rFonts w:ascii="Times New Roman" w:hAnsi="Times New Roman" w:cs="Times New Roman"/>
          <w:b/>
          <w:bCs/>
          <w:sz w:val="24"/>
          <w:szCs w:val="24"/>
        </w:rPr>
        <w:t xml:space="preserve"> (четверг, пятница)</w:t>
      </w:r>
      <w:r w:rsidRPr="005E112E">
        <w:rPr>
          <w:rFonts w:ascii="Times New Roman" w:hAnsi="Times New Roman" w:cs="Times New Roman"/>
          <w:b/>
          <w:bCs/>
          <w:sz w:val="24"/>
          <w:szCs w:val="24"/>
        </w:rPr>
        <w:t xml:space="preserve"> – монтаж выстав</w:t>
      </w:r>
      <w:r>
        <w:rPr>
          <w:rFonts w:ascii="Times New Roman" w:hAnsi="Times New Roman" w:cs="Times New Roman"/>
          <w:b/>
          <w:bCs/>
          <w:sz w:val="24"/>
          <w:szCs w:val="24"/>
        </w:rPr>
        <w:t>очного оборудования</w:t>
      </w:r>
    </w:p>
    <w:p w:rsidR="00E776AB" w:rsidRDefault="00E776AB" w:rsidP="00E776AB">
      <w:pPr>
        <w:rPr>
          <w:b/>
          <w:sz w:val="22"/>
          <w:szCs w:val="22"/>
        </w:rPr>
      </w:pPr>
      <w:r>
        <w:rPr>
          <w:b/>
          <w:bCs/>
          <w:color w:val="003300"/>
        </w:rPr>
        <w:t xml:space="preserve"> </w:t>
      </w:r>
    </w:p>
    <w:p w:rsidR="00E776AB" w:rsidRDefault="00E776AB" w:rsidP="00E776AB">
      <w:pPr>
        <w:ind w:left="2160" w:hanging="2160"/>
        <w:rPr>
          <w:sz w:val="22"/>
          <w:szCs w:val="22"/>
        </w:rPr>
      </w:pPr>
      <w:r>
        <w:rPr>
          <w:b/>
          <w:color w:val="800000"/>
          <w:sz w:val="22"/>
          <w:szCs w:val="22"/>
        </w:rPr>
        <w:t>7</w:t>
      </w:r>
      <w:r w:rsidRPr="00E10BA6">
        <w:rPr>
          <w:b/>
          <w:color w:val="800000"/>
          <w:sz w:val="22"/>
          <w:szCs w:val="22"/>
        </w:rPr>
        <w:t xml:space="preserve">  апреля,  суббота</w:t>
      </w:r>
      <w:r>
        <w:rPr>
          <w:sz w:val="22"/>
          <w:szCs w:val="22"/>
        </w:rPr>
        <w:t xml:space="preserve"> - приезд иногородних участников, поселение иногородних  участников      (самостоятельно)</w:t>
      </w:r>
    </w:p>
    <w:p w:rsidR="00E776AB" w:rsidRDefault="00E776AB" w:rsidP="00E776AB">
      <w:pPr>
        <w:ind w:left="2340" w:hanging="2340"/>
        <w:rPr>
          <w:sz w:val="22"/>
          <w:szCs w:val="22"/>
        </w:rPr>
      </w:pPr>
    </w:p>
    <w:p w:rsidR="00E776AB" w:rsidRPr="00E10BA6" w:rsidRDefault="00E776AB" w:rsidP="00E776AB">
      <w:pPr>
        <w:ind w:left="2340" w:hanging="2340"/>
        <w:rPr>
          <w:b/>
          <w:color w:val="800000"/>
          <w:sz w:val="22"/>
          <w:szCs w:val="22"/>
        </w:rPr>
      </w:pPr>
      <w:r>
        <w:rPr>
          <w:b/>
          <w:color w:val="800000"/>
          <w:sz w:val="22"/>
          <w:szCs w:val="22"/>
        </w:rPr>
        <w:t>8</w:t>
      </w:r>
      <w:r w:rsidRPr="00E10BA6">
        <w:rPr>
          <w:b/>
          <w:color w:val="800000"/>
          <w:sz w:val="22"/>
          <w:szCs w:val="22"/>
        </w:rPr>
        <w:t xml:space="preserve"> апреля,  воскресенье </w:t>
      </w:r>
    </w:p>
    <w:p w:rsidR="00E776AB" w:rsidRDefault="00E776AB" w:rsidP="00E776AB">
      <w:pPr>
        <w:ind w:left="1800" w:hanging="1800"/>
        <w:rPr>
          <w:sz w:val="22"/>
          <w:szCs w:val="22"/>
        </w:rPr>
      </w:pPr>
      <w:r>
        <w:rPr>
          <w:b/>
          <w:sz w:val="22"/>
          <w:szCs w:val="22"/>
        </w:rPr>
        <w:t xml:space="preserve">     </w:t>
      </w:r>
      <w:proofErr w:type="gramStart"/>
      <w:r>
        <w:rPr>
          <w:b/>
          <w:sz w:val="22"/>
          <w:szCs w:val="22"/>
        </w:rPr>
        <w:t xml:space="preserve">10.оо – 16.оо     </w:t>
      </w:r>
      <w:r>
        <w:rPr>
          <w:sz w:val="22"/>
          <w:szCs w:val="22"/>
        </w:rPr>
        <w:t>Прибытие и регистрация участников  в  Южно-Уральском   государственном  университете</w:t>
      </w:r>
      <w:r>
        <w:rPr>
          <w:b/>
          <w:sz w:val="22"/>
          <w:szCs w:val="22"/>
        </w:rPr>
        <w:t xml:space="preserve"> </w:t>
      </w:r>
      <w:r>
        <w:rPr>
          <w:sz w:val="22"/>
          <w:szCs w:val="22"/>
        </w:rPr>
        <w:t>(г. Челябинск,   пр.</w:t>
      </w:r>
      <w:proofErr w:type="gramEnd"/>
      <w:r>
        <w:rPr>
          <w:sz w:val="22"/>
          <w:szCs w:val="22"/>
        </w:rPr>
        <w:t xml:space="preserve"> </w:t>
      </w:r>
      <w:proofErr w:type="gramStart"/>
      <w:r>
        <w:rPr>
          <w:sz w:val="22"/>
          <w:szCs w:val="22"/>
        </w:rPr>
        <w:t xml:space="preserve">Ленина, 76,   ЮУрГУ,  около актовый зала.)  </w:t>
      </w:r>
      <w:proofErr w:type="gramEnd"/>
    </w:p>
    <w:p w:rsidR="00E776AB" w:rsidRDefault="00E776AB" w:rsidP="00E776AB">
      <w:pPr>
        <w:ind w:left="1800" w:hanging="1800"/>
        <w:rPr>
          <w:sz w:val="22"/>
          <w:szCs w:val="22"/>
        </w:rPr>
      </w:pPr>
      <w:r>
        <w:rPr>
          <w:b/>
          <w:sz w:val="22"/>
          <w:szCs w:val="22"/>
        </w:rPr>
        <w:t xml:space="preserve">     12.оо – 17.оо     </w:t>
      </w:r>
      <w:r>
        <w:rPr>
          <w:sz w:val="22"/>
          <w:szCs w:val="22"/>
        </w:rPr>
        <w:t>Участники первой экспозиции  Уральской выставки НТТМ «Шаг в будущее» собирают стенды (размещают на стендах материалы работ, а на столах – макеты, полезные модели) в Южно-Уральском  государственном  университете (г. Челябинск, пр</w:t>
      </w:r>
      <w:proofErr w:type="gramStart"/>
      <w:r>
        <w:rPr>
          <w:sz w:val="22"/>
          <w:szCs w:val="22"/>
        </w:rPr>
        <w:t>.Л</w:t>
      </w:r>
      <w:proofErr w:type="gramEnd"/>
      <w:r>
        <w:rPr>
          <w:sz w:val="22"/>
          <w:szCs w:val="22"/>
        </w:rPr>
        <w:t>енина, 76);  Выставочный комитет контролирует сборку стендов</w:t>
      </w:r>
    </w:p>
    <w:p w:rsidR="00E776AB" w:rsidRDefault="00E776AB" w:rsidP="00E776AB">
      <w:pPr>
        <w:ind w:left="1800" w:hanging="1800"/>
        <w:rPr>
          <w:sz w:val="22"/>
          <w:szCs w:val="22"/>
        </w:rPr>
      </w:pPr>
      <w:r>
        <w:rPr>
          <w:b/>
          <w:sz w:val="22"/>
          <w:szCs w:val="22"/>
        </w:rPr>
        <w:t xml:space="preserve">     16.оо – 16.зо     </w:t>
      </w:r>
      <w:r>
        <w:rPr>
          <w:sz w:val="22"/>
          <w:szCs w:val="22"/>
        </w:rPr>
        <w:t>Организационное собрание руководителей делегаций и сопровождающих лиц совместно с руководителями выставки  (ЮУрГУ)</w:t>
      </w:r>
    </w:p>
    <w:p w:rsidR="00E776AB" w:rsidRDefault="00E776AB" w:rsidP="00E776AB">
      <w:pPr>
        <w:ind w:left="1800" w:hanging="1800"/>
        <w:rPr>
          <w:sz w:val="22"/>
          <w:szCs w:val="22"/>
        </w:rPr>
      </w:pPr>
    </w:p>
    <w:p w:rsidR="00E776AB" w:rsidRPr="00E10BA6" w:rsidRDefault="00E776AB" w:rsidP="00E776AB">
      <w:pPr>
        <w:ind w:left="1800" w:hanging="1800"/>
        <w:rPr>
          <w:b/>
          <w:color w:val="800000"/>
          <w:sz w:val="22"/>
          <w:szCs w:val="22"/>
        </w:rPr>
      </w:pPr>
      <w:r>
        <w:rPr>
          <w:b/>
          <w:color w:val="800000"/>
          <w:sz w:val="22"/>
          <w:szCs w:val="22"/>
        </w:rPr>
        <w:t>9</w:t>
      </w:r>
      <w:r w:rsidRPr="00E10BA6">
        <w:rPr>
          <w:b/>
          <w:color w:val="800000"/>
          <w:sz w:val="22"/>
          <w:szCs w:val="22"/>
        </w:rPr>
        <w:t xml:space="preserve"> апреля,  понедельник</w:t>
      </w:r>
    </w:p>
    <w:p w:rsidR="00E776AB" w:rsidRDefault="00E776AB" w:rsidP="00E776AB">
      <w:pPr>
        <w:tabs>
          <w:tab w:val="left" w:pos="360"/>
        </w:tabs>
        <w:ind w:left="1800" w:hanging="1800"/>
        <w:rPr>
          <w:sz w:val="22"/>
          <w:szCs w:val="22"/>
        </w:rPr>
      </w:pPr>
      <w:r>
        <w:rPr>
          <w:b/>
          <w:sz w:val="22"/>
          <w:szCs w:val="22"/>
        </w:rPr>
        <w:t xml:space="preserve">     10.оо – 11.оо     </w:t>
      </w:r>
      <w:r>
        <w:rPr>
          <w:sz w:val="22"/>
          <w:szCs w:val="22"/>
        </w:rPr>
        <w:t>Участники первой  экспозиции исправляют недостатки, отмеченные Выставочным комитетом, который принимает стенды и дает разрешение на их демонстрацию</w:t>
      </w:r>
    </w:p>
    <w:p w:rsidR="00E776AB" w:rsidRPr="000C1A45" w:rsidRDefault="00E776AB" w:rsidP="00E776AB">
      <w:pPr>
        <w:ind w:left="1800" w:hanging="1800"/>
        <w:rPr>
          <w:sz w:val="22"/>
          <w:szCs w:val="22"/>
        </w:rPr>
      </w:pPr>
      <w:r>
        <w:rPr>
          <w:b/>
          <w:sz w:val="22"/>
          <w:szCs w:val="22"/>
        </w:rPr>
        <w:t xml:space="preserve">     9.зо – 11.оо       </w:t>
      </w:r>
      <w:r>
        <w:rPr>
          <w:sz w:val="22"/>
          <w:szCs w:val="22"/>
        </w:rPr>
        <w:t xml:space="preserve">Участники второй экспозиции выставки посещают </w:t>
      </w:r>
      <w:r w:rsidRPr="000C1A45">
        <w:rPr>
          <w:sz w:val="22"/>
          <w:szCs w:val="22"/>
        </w:rPr>
        <w:t>музей и лаборатории  ЮУрГУ</w:t>
      </w:r>
    </w:p>
    <w:p w:rsidR="00E776AB" w:rsidRDefault="00E776AB" w:rsidP="00E776AB">
      <w:pPr>
        <w:ind w:left="1800" w:hanging="1800"/>
        <w:rPr>
          <w:sz w:val="22"/>
          <w:szCs w:val="22"/>
        </w:rPr>
      </w:pPr>
      <w:r>
        <w:rPr>
          <w:b/>
          <w:sz w:val="22"/>
          <w:szCs w:val="22"/>
        </w:rPr>
        <w:t xml:space="preserve">     11.оо – 12.оо     </w:t>
      </w:r>
      <w:r>
        <w:rPr>
          <w:sz w:val="22"/>
          <w:szCs w:val="22"/>
        </w:rPr>
        <w:t>Время обеда</w:t>
      </w:r>
    </w:p>
    <w:p w:rsidR="00E776AB" w:rsidRDefault="00E776AB" w:rsidP="00E776AB">
      <w:pPr>
        <w:tabs>
          <w:tab w:val="left" w:pos="540"/>
        </w:tabs>
        <w:ind w:left="1800" w:hanging="1800"/>
        <w:rPr>
          <w:sz w:val="22"/>
          <w:szCs w:val="22"/>
        </w:rPr>
      </w:pPr>
      <w:r>
        <w:rPr>
          <w:sz w:val="22"/>
          <w:szCs w:val="22"/>
        </w:rPr>
        <w:t xml:space="preserve">     </w:t>
      </w:r>
      <w:r>
        <w:rPr>
          <w:b/>
          <w:sz w:val="22"/>
          <w:szCs w:val="22"/>
        </w:rPr>
        <w:t>12.оо – 13.оо</w:t>
      </w:r>
      <w:r>
        <w:rPr>
          <w:sz w:val="22"/>
          <w:szCs w:val="22"/>
        </w:rPr>
        <w:t xml:space="preserve">     Церемония</w:t>
      </w:r>
      <w:r>
        <w:rPr>
          <w:b/>
          <w:sz w:val="22"/>
          <w:szCs w:val="22"/>
        </w:rPr>
        <w:t xml:space="preserve"> </w:t>
      </w:r>
      <w:r>
        <w:rPr>
          <w:sz w:val="22"/>
          <w:szCs w:val="22"/>
        </w:rPr>
        <w:t>открытия выставки</w:t>
      </w:r>
      <w:r>
        <w:rPr>
          <w:b/>
          <w:sz w:val="22"/>
          <w:szCs w:val="22"/>
        </w:rPr>
        <w:t xml:space="preserve"> </w:t>
      </w:r>
      <w:r>
        <w:rPr>
          <w:sz w:val="22"/>
          <w:szCs w:val="22"/>
        </w:rPr>
        <w:t>на  выставочной  экспозиции  Южно-Уральского государственного университета  (ЮУрГУ)</w:t>
      </w:r>
      <w:proofErr w:type="gramStart"/>
      <w:r>
        <w:rPr>
          <w:sz w:val="22"/>
          <w:szCs w:val="22"/>
        </w:rPr>
        <w:t xml:space="preserve"> .</w:t>
      </w:r>
      <w:proofErr w:type="gramEnd"/>
      <w:r>
        <w:rPr>
          <w:sz w:val="22"/>
          <w:szCs w:val="22"/>
        </w:rPr>
        <w:t xml:space="preserve">  Пресс-конференция</w:t>
      </w:r>
    </w:p>
    <w:p w:rsidR="00E776AB" w:rsidRDefault="00E776AB" w:rsidP="00E776AB">
      <w:pPr>
        <w:tabs>
          <w:tab w:val="left" w:pos="540"/>
        </w:tabs>
        <w:ind w:left="1800" w:hanging="1800"/>
        <w:rPr>
          <w:sz w:val="22"/>
          <w:szCs w:val="22"/>
        </w:rPr>
      </w:pPr>
      <w:r>
        <w:rPr>
          <w:b/>
          <w:sz w:val="22"/>
          <w:szCs w:val="22"/>
        </w:rPr>
        <w:t xml:space="preserve">     13.оо – 16.зо      </w:t>
      </w:r>
      <w:r>
        <w:rPr>
          <w:sz w:val="22"/>
          <w:szCs w:val="22"/>
        </w:rPr>
        <w:t xml:space="preserve">Работа первой экспозиции выставки «Шаг в будущее».  Молодые интеллектуалы: исследователи, рационализаторы, изобретатели, конструкторы  демонстрируют свои работы на  выставочной экспозиции.  Жюри интервьюирует участников.  Выставку посещают ученые и специалисты, конкурсные комиссии учредителей призов,  представители аккредитованных организаций, предприятий и прессы </w:t>
      </w:r>
    </w:p>
    <w:p w:rsidR="00E776AB" w:rsidRDefault="00E776AB" w:rsidP="00E776AB">
      <w:pPr>
        <w:tabs>
          <w:tab w:val="left" w:pos="540"/>
        </w:tabs>
        <w:ind w:left="1800" w:hanging="1800"/>
        <w:rPr>
          <w:sz w:val="22"/>
          <w:szCs w:val="22"/>
        </w:rPr>
      </w:pPr>
      <w:r>
        <w:rPr>
          <w:b/>
          <w:sz w:val="22"/>
          <w:szCs w:val="22"/>
        </w:rPr>
        <w:t xml:space="preserve">          14.оо – 16.оо     </w:t>
      </w:r>
      <w:r>
        <w:rPr>
          <w:sz w:val="22"/>
          <w:szCs w:val="22"/>
        </w:rPr>
        <w:t>Участники  второй  экспозиции выставки  участвуют  в интеллектуальном конкурсе «Технология  развития  памяти и логики»</w:t>
      </w:r>
    </w:p>
    <w:p w:rsidR="00E776AB" w:rsidRPr="00916CD2" w:rsidRDefault="00E776AB" w:rsidP="00E776AB">
      <w:pPr>
        <w:ind w:left="1800" w:hanging="1800"/>
        <w:rPr>
          <w:b/>
          <w:sz w:val="22"/>
          <w:szCs w:val="22"/>
        </w:rPr>
      </w:pPr>
      <w:r w:rsidRPr="00916CD2">
        <w:rPr>
          <w:b/>
          <w:sz w:val="22"/>
          <w:szCs w:val="22"/>
        </w:rPr>
        <w:lastRenderedPageBreak/>
        <w:t xml:space="preserve">     16.зо – 18.зо   </w:t>
      </w:r>
      <w:r>
        <w:rPr>
          <w:b/>
          <w:sz w:val="22"/>
          <w:szCs w:val="22"/>
        </w:rPr>
        <w:t xml:space="preserve"> </w:t>
      </w:r>
      <w:r w:rsidRPr="00916CD2">
        <w:rPr>
          <w:b/>
          <w:sz w:val="22"/>
          <w:szCs w:val="22"/>
        </w:rPr>
        <w:t xml:space="preserve"> </w:t>
      </w:r>
      <w:r w:rsidRPr="00916CD2">
        <w:rPr>
          <w:sz w:val="22"/>
          <w:szCs w:val="22"/>
        </w:rPr>
        <w:t>Смена  выставочной  экспозиции:</w:t>
      </w:r>
      <w:r w:rsidRPr="00916CD2">
        <w:rPr>
          <w:b/>
          <w:sz w:val="22"/>
          <w:szCs w:val="22"/>
        </w:rPr>
        <w:t xml:space="preserve">  </w:t>
      </w:r>
    </w:p>
    <w:p w:rsidR="00E776AB" w:rsidRDefault="00E776AB" w:rsidP="00E776AB">
      <w:pPr>
        <w:ind w:left="1800" w:hanging="1800"/>
        <w:rPr>
          <w:sz w:val="22"/>
          <w:szCs w:val="22"/>
        </w:rPr>
      </w:pPr>
      <w:r>
        <w:rPr>
          <w:sz w:val="22"/>
          <w:szCs w:val="22"/>
        </w:rPr>
        <w:t xml:space="preserve">     16.зо – 17.зо</w:t>
      </w:r>
      <w:r>
        <w:rPr>
          <w:b/>
          <w:sz w:val="22"/>
          <w:szCs w:val="22"/>
        </w:rPr>
        <w:t xml:space="preserve">     </w:t>
      </w:r>
      <w:r>
        <w:rPr>
          <w:sz w:val="22"/>
          <w:szCs w:val="22"/>
        </w:rPr>
        <w:t>Участники первой выставочной экспозиции демонтируют стенды</w:t>
      </w:r>
    </w:p>
    <w:p w:rsidR="00E776AB" w:rsidRDefault="00E776AB" w:rsidP="00E776AB">
      <w:pPr>
        <w:ind w:left="1800" w:hanging="1800"/>
        <w:rPr>
          <w:sz w:val="22"/>
          <w:szCs w:val="22"/>
        </w:rPr>
      </w:pPr>
      <w:r>
        <w:rPr>
          <w:sz w:val="22"/>
          <w:szCs w:val="22"/>
        </w:rPr>
        <w:t xml:space="preserve">     17.оо – 18.зо     Участники второй экспозиции собирают  стенды </w:t>
      </w:r>
    </w:p>
    <w:p w:rsidR="00E776AB" w:rsidRDefault="00E776AB" w:rsidP="00E776AB">
      <w:pPr>
        <w:tabs>
          <w:tab w:val="left" w:pos="360"/>
          <w:tab w:val="left" w:pos="540"/>
        </w:tabs>
        <w:ind w:left="1800" w:hanging="1800"/>
        <w:rPr>
          <w:sz w:val="22"/>
          <w:szCs w:val="22"/>
        </w:rPr>
      </w:pPr>
      <w:r>
        <w:rPr>
          <w:sz w:val="22"/>
          <w:szCs w:val="22"/>
        </w:rPr>
        <w:t xml:space="preserve">     </w:t>
      </w:r>
      <w:r>
        <w:rPr>
          <w:b/>
          <w:sz w:val="22"/>
          <w:szCs w:val="22"/>
        </w:rPr>
        <w:t xml:space="preserve">17.зо – 18.зо     </w:t>
      </w:r>
      <w:r>
        <w:rPr>
          <w:sz w:val="22"/>
          <w:szCs w:val="22"/>
        </w:rPr>
        <w:t xml:space="preserve">Выставочный комитет принимает стенды   </w:t>
      </w:r>
    </w:p>
    <w:p w:rsidR="00E776AB" w:rsidRDefault="00E776AB" w:rsidP="00E776AB">
      <w:pPr>
        <w:tabs>
          <w:tab w:val="left" w:pos="540"/>
        </w:tabs>
        <w:ind w:left="1800" w:hanging="1800"/>
        <w:rPr>
          <w:sz w:val="22"/>
          <w:szCs w:val="22"/>
        </w:rPr>
      </w:pPr>
    </w:p>
    <w:p w:rsidR="00E776AB" w:rsidRPr="00E10BA6" w:rsidRDefault="00E776AB" w:rsidP="00E776AB">
      <w:pPr>
        <w:tabs>
          <w:tab w:val="left" w:pos="540"/>
        </w:tabs>
        <w:ind w:left="1800" w:hanging="1800"/>
        <w:rPr>
          <w:b/>
          <w:color w:val="800000"/>
          <w:sz w:val="22"/>
          <w:szCs w:val="22"/>
        </w:rPr>
      </w:pPr>
      <w:r>
        <w:rPr>
          <w:b/>
          <w:color w:val="800000"/>
          <w:sz w:val="22"/>
          <w:szCs w:val="22"/>
        </w:rPr>
        <w:t>10</w:t>
      </w:r>
      <w:r w:rsidRPr="00E10BA6">
        <w:rPr>
          <w:b/>
          <w:color w:val="800000"/>
          <w:sz w:val="22"/>
          <w:szCs w:val="22"/>
        </w:rPr>
        <w:t xml:space="preserve"> апреля,  вторник</w:t>
      </w:r>
    </w:p>
    <w:p w:rsidR="00E776AB" w:rsidRDefault="00E776AB" w:rsidP="00E776AB">
      <w:pPr>
        <w:tabs>
          <w:tab w:val="left" w:pos="360"/>
          <w:tab w:val="left" w:pos="540"/>
        </w:tabs>
        <w:ind w:left="1800" w:hanging="1800"/>
        <w:rPr>
          <w:b/>
          <w:sz w:val="22"/>
          <w:szCs w:val="22"/>
        </w:rPr>
      </w:pPr>
      <w:r>
        <w:rPr>
          <w:b/>
          <w:sz w:val="22"/>
          <w:szCs w:val="22"/>
        </w:rPr>
        <w:t xml:space="preserve">     9.зо – 10.зо       </w:t>
      </w:r>
      <w:r>
        <w:rPr>
          <w:sz w:val="22"/>
          <w:szCs w:val="22"/>
        </w:rPr>
        <w:t>Участники второй  экспозиции исправляют недостатки, отмеченные Выставочным комитетом, который принимает стенды и дает разрешение на их демонстрацию</w:t>
      </w:r>
      <w:r>
        <w:rPr>
          <w:b/>
          <w:sz w:val="22"/>
          <w:szCs w:val="22"/>
        </w:rPr>
        <w:t xml:space="preserve"> </w:t>
      </w:r>
    </w:p>
    <w:p w:rsidR="00E776AB" w:rsidRPr="000C1A45" w:rsidRDefault="00E776AB" w:rsidP="00E776AB">
      <w:pPr>
        <w:ind w:left="1800" w:hanging="1800"/>
        <w:rPr>
          <w:sz w:val="22"/>
          <w:szCs w:val="22"/>
        </w:rPr>
      </w:pPr>
      <w:r>
        <w:rPr>
          <w:b/>
          <w:sz w:val="22"/>
          <w:szCs w:val="22"/>
        </w:rPr>
        <w:t xml:space="preserve">        9.зо – 11.оо    </w:t>
      </w:r>
      <w:r>
        <w:rPr>
          <w:sz w:val="22"/>
          <w:szCs w:val="22"/>
        </w:rPr>
        <w:t xml:space="preserve">Участники первой  экспозиции выставки посещают </w:t>
      </w:r>
      <w:r w:rsidRPr="000C1A45">
        <w:rPr>
          <w:sz w:val="22"/>
          <w:szCs w:val="22"/>
        </w:rPr>
        <w:t>музей и лаборатории ЮУрГУ</w:t>
      </w:r>
    </w:p>
    <w:p w:rsidR="00E776AB" w:rsidRDefault="00E776AB" w:rsidP="00E776AB">
      <w:pPr>
        <w:ind w:left="1800" w:hanging="1800"/>
        <w:rPr>
          <w:b/>
          <w:sz w:val="22"/>
          <w:szCs w:val="22"/>
        </w:rPr>
      </w:pPr>
      <w:r>
        <w:rPr>
          <w:b/>
          <w:sz w:val="22"/>
          <w:szCs w:val="22"/>
        </w:rPr>
        <w:t xml:space="preserve">      10.зо – 12.оо    </w:t>
      </w:r>
      <w:r>
        <w:rPr>
          <w:sz w:val="22"/>
          <w:szCs w:val="22"/>
        </w:rPr>
        <w:t>Работа второй экспозиции выставки.  «Шаг в будущее». Жюри интервьюирует участников</w:t>
      </w:r>
    </w:p>
    <w:p w:rsidR="00E776AB" w:rsidRDefault="00E776AB" w:rsidP="00E776AB">
      <w:pPr>
        <w:ind w:left="1800" w:hanging="1800"/>
        <w:rPr>
          <w:sz w:val="22"/>
          <w:szCs w:val="22"/>
        </w:rPr>
      </w:pPr>
      <w:r>
        <w:rPr>
          <w:b/>
          <w:sz w:val="22"/>
          <w:szCs w:val="22"/>
        </w:rPr>
        <w:t xml:space="preserve">      12.оо – 13.оо    </w:t>
      </w:r>
      <w:r>
        <w:rPr>
          <w:sz w:val="22"/>
          <w:szCs w:val="22"/>
        </w:rPr>
        <w:t>Время обеда</w:t>
      </w:r>
    </w:p>
    <w:p w:rsidR="00E776AB" w:rsidRDefault="00E776AB" w:rsidP="00E776AB">
      <w:pPr>
        <w:tabs>
          <w:tab w:val="left" w:pos="360"/>
          <w:tab w:val="left" w:pos="540"/>
        </w:tabs>
        <w:ind w:left="1800" w:hanging="1800"/>
        <w:rPr>
          <w:b/>
          <w:sz w:val="22"/>
          <w:szCs w:val="22"/>
        </w:rPr>
      </w:pPr>
      <w:r>
        <w:rPr>
          <w:b/>
          <w:sz w:val="22"/>
          <w:szCs w:val="22"/>
        </w:rPr>
        <w:t xml:space="preserve">      13.оо – 15.оо</w:t>
      </w:r>
      <w:r>
        <w:rPr>
          <w:sz w:val="22"/>
          <w:szCs w:val="22"/>
        </w:rPr>
        <w:t xml:space="preserve">    Продолжение работы второй экспозиции выставки «Шаг в будущее».</w:t>
      </w:r>
      <w:r>
        <w:rPr>
          <w:b/>
          <w:sz w:val="22"/>
          <w:szCs w:val="22"/>
        </w:rPr>
        <w:t xml:space="preserve"> </w:t>
      </w:r>
      <w:r>
        <w:rPr>
          <w:sz w:val="22"/>
          <w:szCs w:val="22"/>
        </w:rPr>
        <w:t>Жюри интервьюирует участников</w:t>
      </w:r>
    </w:p>
    <w:p w:rsidR="00E776AB" w:rsidRDefault="00E776AB" w:rsidP="00E776AB">
      <w:pPr>
        <w:tabs>
          <w:tab w:val="left" w:pos="540"/>
        </w:tabs>
        <w:ind w:left="1800" w:hanging="1800"/>
        <w:rPr>
          <w:sz w:val="22"/>
          <w:szCs w:val="22"/>
        </w:rPr>
      </w:pPr>
      <w:r>
        <w:rPr>
          <w:sz w:val="22"/>
          <w:szCs w:val="22"/>
        </w:rPr>
        <w:t xml:space="preserve">  </w:t>
      </w:r>
      <w:r>
        <w:rPr>
          <w:b/>
          <w:sz w:val="22"/>
          <w:szCs w:val="22"/>
        </w:rPr>
        <w:t xml:space="preserve">    13.оо – 15.оо     </w:t>
      </w:r>
      <w:r>
        <w:rPr>
          <w:sz w:val="22"/>
          <w:szCs w:val="22"/>
        </w:rPr>
        <w:t>Участники  первой  экспозиции выставки  участвуют  в интеллектуальном конкурсе «Технология  развития  памяти и логики»</w:t>
      </w:r>
    </w:p>
    <w:p w:rsidR="00E776AB" w:rsidRDefault="00E776AB" w:rsidP="00E776AB">
      <w:pPr>
        <w:tabs>
          <w:tab w:val="left" w:pos="360"/>
          <w:tab w:val="left" w:pos="540"/>
        </w:tabs>
        <w:ind w:left="1800" w:hanging="1800"/>
        <w:rPr>
          <w:sz w:val="22"/>
          <w:szCs w:val="22"/>
        </w:rPr>
      </w:pPr>
      <w:r>
        <w:rPr>
          <w:b/>
          <w:sz w:val="22"/>
          <w:szCs w:val="22"/>
        </w:rPr>
        <w:t xml:space="preserve">      15.зо – 17.оо     </w:t>
      </w:r>
      <w:r>
        <w:rPr>
          <w:sz w:val="22"/>
          <w:szCs w:val="22"/>
        </w:rPr>
        <w:t>Собрание жюри: обсуждение работ, подведение итогов</w:t>
      </w:r>
    </w:p>
    <w:p w:rsidR="00E776AB" w:rsidRDefault="00E776AB" w:rsidP="00E776AB">
      <w:pPr>
        <w:tabs>
          <w:tab w:val="left" w:pos="360"/>
          <w:tab w:val="left" w:pos="540"/>
        </w:tabs>
        <w:ind w:left="1800" w:hanging="1800"/>
        <w:rPr>
          <w:sz w:val="22"/>
          <w:szCs w:val="22"/>
        </w:rPr>
      </w:pPr>
      <w:r>
        <w:rPr>
          <w:sz w:val="22"/>
          <w:szCs w:val="22"/>
        </w:rPr>
        <w:t xml:space="preserve">      </w:t>
      </w:r>
      <w:r>
        <w:rPr>
          <w:b/>
          <w:sz w:val="22"/>
          <w:szCs w:val="22"/>
        </w:rPr>
        <w:t xml:space="preserve">18.оо – 21.оо    </w:t>
      </w:r>
      <w:r>
        <w:rPr>
          <w:sz w:val="22"/>
          <w:szCs w:val="22"/>
        </w:rPr>
        <w:t>Культурная программа</w:t>
      </w:r>
    </w:p>
    <w:p w:rsidR="00E776AB" w:rsidRDefault="00E776AB" w:rsidP="00E776AB">
      <w:pPr>
        <w:tabs>
          <w:tab w:val="left" w:pos="360"/>
          <w:tab w:val="left" w:pos="540"/>
        </w:tabs>
        <w:ind w:left="1800" w:hanging="1800"/>
        <w:rPr>
          <w:sz w:val="22"/>
          <w:szCs w:val="22"/>
        </w:rPr>
      </w:pPr>
    </w:p>
    <w:p w:rsidR="00E776AB" w:rsidRPr="00E10BA6" w:rsidRDefault="00E776AB" w:rsidP="00E776AB">
      <w:pPr>
        <w:tabs>
          <w:tab w:val="left" w:pos="0"/>
          <w:tab w:val="left" w:pos="360"/>
          <w:tab w:val="left" w:pos="540"/>
        </w:tabs>
        <w:ind w:left="1800" w:hanging="1800"/>
        <w:rPr>
          <w:b/>
          <w:color w:val="800000"/>
          <w:sz w:val="22"/>
          <w:szCs w:val="22"/>
        </w:rPr>
      </w:pPr>
      <w:r>
        <w:rPr>
          <w:b/>
          <w:color w:val="800000"/>
          <w:sz w:val="22"/>
          <w:szCs w:val="22"/>
        </w:rPr>
        <w:t>11</w:t>
      </w:r>
      <w:r w:rsidRPr="00E10BA6">
        <w:rPr>
          <w:b/>
          <w:color w:val="800000"/>
          <w:sz w:val="22"/>
          <w:szCs w:val="22"/>
        </w:rPr>
        <w:t xml:space="preserve"> апреля,  среда    </w:t>
      </w:r>
    </w:p>
    <w:p w:rsidR="00E776AB" w:rsidRDefault="00E776AB" w:rsidP="00E776AB">
      <w:pPr>
        <w:tabs>
          <w:tab w:val="left" w:pos="360"/>
          <w:tab w:val="left" w:pos="540"/>
          <w:tab w:val="left" w:pos="1620"/>
        </w:tabs>
        <w:ind w:left="1800" w:hanging="1800"/>
        <w:rPr>
          <w:sz w:val="22"/>
          <w:szCs w:val="22"/>
        </w:rPr>
      </w:pPr>
      <w:r>
        <w:rPr>
          <w:b/>
          <w:sz w:val="22"/>
          <w:szCs w:val="22"/>
        </w:rPr>
        <w:t xml:space="preserve">                     9-оо    </w:t>
      </w:r>
      <w:r>
        <w:rPr>
          <w:sz w:val="22"/>
          <w:szCs w:val="22"/>
        </w:rPr>
        <w:t>Выставочный комитет объявляет участников выставки презентации на  выставочной экспозиции (все участники первой экспозиции приходят с выставочными материалами своих работ)</w:t>
      </w:r>
    </w:p>
    <w:p w:rsidR="00E776AB" w:rsidRDefault="00E776AB" w:rsidP="00E776AB">
      <w:pPr>
        <w:tabs>
          <w:tab w:val="left" w:pos="360"/>
          <w:tab w:val="left" w:pos="540"/>
          <w:tab w:val="left" w:pos="1620"/>
        </w:tabs>
        <w:ind w:left="1800" w:hanging="1800"/>
        <w:rPr>
          <w:sz w:val="22"/>
          <w:szCs w:val="22"/>
        </w:rPr>
      </w:pPr>
      <w:r>
        <w:rPr>
          <w:b/>
          <w:sz w:val="22"/>
          <w:szCs w:val="22"/>
        </w:rPr>
        <w:t xml:space="preserve">         9.зо – 11.оо    </w:t>
      </w:r>
      <w:r>
        <w:rPr>
          <w:sz w:val="22"/>
          <w:szCs w:val="22"/>
        </w:rPr>
        <w:t>Смена выставочной экспозиции</w:t>
      </w:r>
    </w:p>
    <w:p w:rsidR="00E776AB" w:rsidRDefault="00E776AB" w:rsidP="00E776AB">
      <w:pPr>
        <w:tabs>
          <w:tab w:val="left" w:pos="360"/>
          <w:tab w:val="left" w:pos="540"/>
          <w:tab w:val="left" w:pos="1620"/>
        </w:tabs>
        <w:ind w:left="1800" w:hanging="1800"/>
        <w:rPr>
          <w:sz w:val="22"/>
          <w:szCs w:val="22"/>
        </w:rPr>
      </w:pPr>
      <w:r>
        <w:rPr>
          <w:b/>
          <w:sz w:val="22"/>
          <w:szCs w:val="22"/>
        </w:rPr>
        <w:t xml:space="preserve">         </w:t>
      </w:r>
      <w:r>
        <w:rPr>
          <w:sz w:val="22"/>
          <w:szCs w:val="22"/>
        </w:rPr>
        <w:t>9.зо – 10.оо</w:t>
      </w:r>
      <w:r>
        <w:rPr>
          <w:b/>
          <w:sz w:val="22"/>
          <w:szCs w:val="22"/>
        </w:rPr>
        <w:t xml:space="preserve">    </w:t>
      </w:r>
      <w:r>
        <w:rPr>
          <w:sz w:val="22"/>
          <w:szCs w:val="22"/>
        </w:rPr>
        <w:t>Участники второй экспозиции демонтируют стенды (кроме тех, кто участвует в выставке-презентации)</w:t>
      </w:r>
    </w:p>
    <w:p w:rsidR="00E776AB" w:rsidRDefault="00E776AB" w:rsidP="00E776AB">
      <w:pPr>
        <w:tabs>
          <w:tab w:val="left" w:pos="360"/>
          <w:tab w:val="left" w:pos="540"/>
          <w:tab w:val="left" w:pos="1620"/>
        </w:tabs>
        <w:ind w:left="1800" w:hanging="1800"/>
        <w:rPr>
          <w:sz w:val="22"/>
          <w:szCs w:val="22"/>
        </w:rPr>
      </w:pPr>
      <w:r>
        <w:rPr>
          <w:b/>
          <w:sz w:val="22"/>
          <w:szCs w:val="22"/>
        </w:rPr>
        <w:t xml:space="preserve">      </w:t>
      </w:r>
      <w:r>
        <w:rPr>
          <w:sz w:val="22"/>
          <w:szCs w:val="22"/>
        </w:rPr>
        <w:t xml:space="preserve">10.оо – 11.зо </w:t>
      </w:r>
      <w:r>
        <w:rPr>
          <w:b/>
          <w:sz w:val="22"/>
          <w:szCs w:val="22"/>
        </w:rPr>
        <w:t xml:space="preserve">   </w:t>
      </w:r>
      <w:r>
        <w:rPr>
          <w:sz w:val="22"/>
          <w:szCs w:val="22"/>
        </w:rPr>
        <w:t>Участники выставки-презентации (от первой экспозиции) собирают и подготавливают стенды к   демонстрации</w:t>
      </w:r>
    </w:p>
    <w:p w:rsidR="00E776AB" w:rsidRDefault="00E776AB" w:rsidP="00E776AB">
      <w:pPr>
        <w:tabs>
          <w:tab w:val="left" w:pos="360"/>
          <w:tab w:val="left" w:pos="540"/>
          <w:tab w:val="left" w:pos="1620"/>
        </w:tabs>
        <w:ind w:left="1800" w:hanging="1800"/>
        <w:rPr>
          <w:sz w:val="22"/>
          <w:szCs w:val="22"/>
        </w:rPr>
      </w:pPr>
      <w:r>
        <w:rPr>
          <w:b/>
          <w:sz w:val="22"/>
          <w:szCs w:val="22"/>
        </w:rPr>
        <w:t xml:space="preserve">      10.оо – 11.зо     </w:t>
      </w:r>
      <w:r>
        <w:rPr>
          <w:sz w:val="22"/>
          <w:szCs w:val="22"/>
        </w:rPr>
        <w:t>Встреча  с представителями жюри  научных руководителей участников, руководителей делегаций и сопровождающих лиц</w:t>
      </w:r>
    </w:p>
    <w:p w:rsidR="00E776AB" w:rsidRDefault="00E776AB" w:rsidP="00E776AB">
      <w:pPr>
        <w:ind w:left="1800" w:hanging="1800"/>
        <w:rPr>
          <w:sz w:val="22"/>
          <w:szCs w:val="22"/>
        </w:rPr>
      </w:pPr>
      <w:r>
        <w:rPr>
          <w:b/>
          <w:sz w:val="22"/>
          <w:szCs w:val="22"/>
        </w:rPr>
        <w:t xml:space="preserve">      11.зо – 12.зо    </w:t>
      </w:r>
      <w:r>
        <w:rPr>
          <w:sz w:val="22"/>
          <w:szCs w:val="22"/>
        </w:rPr>
        <w:t>Время обеда</w:t>
      </w:r>
    </w:p>
    <w:p w:rsidR="00E776AB" w:rsidRDefault="00E776AB" w:rsidP="00E776AB">
      <w:pPr>
        <w:tabs>
          <w:tab w:val="left" w:pos="360"/>
          <w:tab w:val="left" w:pos="540"/>
          <w:tab w:val="left" w:pos="1620"/>
        </w:tabs>
        <w:ind w:left="1800" w:hanging="1800"/>
        <w:rPr>
          <w:sz w:val="22"/>
          <w:szCs w:val="22"/>
        </w:rPr>
      </w:pPr>
      <w:r>
        <w:rPr>
          <w:sz w:val="22"/>
          <w:szCs w:val="22"/>
        </w:rPr>
        <w:t xml:space="preserve">      </w:t>
      </w:r>
      <w:r>
        <w:rPr>
          <w:b/>
          <w:sz w:val="22"/>
          <w:szCs w:val="22"/>
        </w:rPr>
        <w:t xml:space="preserve">12.зо – 15.оо    </w:t>
      </w:r>
      <w:r>
        <w:rPr>
          <w:sz w:val="22"/>
          <w:szCs w:val="22"/>
        </w:rPr>
        <w:t>Работа выставки-презентации</w:t>
      </w:r>
    </w:p>
    <w:p w:rsidR="00E776AB" w:rsidRDefault="00E776AB" w:rsidP="00E776AB">
      <w:pPr>
        <w:tabs>
          <w:tab w:val="left" w:pos="360"/>
          <w:tab w:val="left" w:pos="540"/>
          <w:tab w:val="left" w:pos="1620"/>
        </w:tabs>
        <w:ind w:left="1800" w:hanging="1800"/>
        <w:rPr>
          <w:sz w:val="22"/>
          <w:szCs w:val="22"/>
        </w:rPr>
      </w:pPr>
      <w:r>
        <w:rPr>
          <w:b/>
          <w:sz w:val="22"/>
          <w:szCs w:val="22"/>
        </w:rPr>
        <w:t xml:space="preserve">                                </w:t>
      </w:r>
      <w:r>
        <w:rPr>
          <w:sz w:val="22"/>
          <w:szCs w:val="22"/>
        </w:rPr>
        <w:t xml:space="preserve">Выставку посещают представители ректората ЮУрГУ, представители федеральных и региональных, областных  и городских  органов исполнительной власти, ученые, преподаватели, специалисты, учащиеся  ВУЗов и школ  </w:t>
      </w:r>
      <w:proofErr w:type="gramStart"/>
      <w:r>
        <w:rPr>
          <w:sz w:val="22"/>
          <w:szCs w:val="22"/>
        </w:rPr>
        <w:t>г</w:t>
      </w:r>
      <w:proofErr w:type="gramEnd"/>
      <w:r>
        <w:rPr>
          <w:sz w:val="22"/>
          <w:szCs w:val="22"/>
        </w:rPr>
        <w:t>. Челябинска</w:t>
      </w:r>
    </w:p>
    <w:p w:rsidR="00E776AB" w:rsidRDefault="00E776AB" w:rsidP="00E776AB">
      <w:pPr>
        <w:tabs>
          <w:tab w:val="left" w:pos="360"/>
          <w:tab w:val="left" w:pos="540"/>
          <w:tab w:val="left" w:pos="1620"/>
        </w:tabs>
        <w:ind w:left="1800" w:hanging="1800"/>
        <w:rPr>
          <w:sz w:val="22"/>
          <w:szCs w:val="22"/>
        </w:rPr>
      </w:pPr>
      <w:r>
        <w:rPr>
          <w:sz w:val="22"/>
          <w:szCs w:val="22"/>
        </w:rPr>
        <w:t xml:space="preserve">      </w:t>
      </w:r>
      <w:r>
        <w:rPr>
          <w:b/>
          <w:sz w:val="22"/>
          <w:szCs w:val="22"/>
        </w:rPr>
        <w:t xml:space="preserve">15.зо – 17.оо    </w:t>
      </w:r>
      <w:r>
        <w:rPr>
          <w:sz w:val="22"/>
          <w:szCs w:val="22"/>
        </w:rPr>
        <w:t>Церемония награждения лауреатов выставки</w:t>
      </w:r>
    </w:p>
    <w:p w:rsidR="00E776AB" w:rsidRDefault="00E776AB" w:rsidP="00E776AB">
      <w:pPr>
        <w:tabs>
          <w:tab w:val="left" w:pos="360"/>
          <w:tab w:val="left" w:pos="540"/>
          <w:tab w:val="left" w:pos="1620"/>
        </w:tabs>
        <w:ind w:left="1800" w:hanging="1800"/>
        <w:rPr>
          <w:sz w:val="22"/>
          <w:szCs w:val="22"/>
        </w:rPr>
      </w:pPr>
      <w:r>
        <w:rPr>
          <w:b/>
          <w:sz w:val="22"/>
          <w:szCs w:val="22"/>
        </w:rPr>
        <w:t xml:space="preserve">      17.оо – 18.оо    </w:t>
      </w:r>
      <w:r>
        <w:rPr>
          <w:sz w:val="22"/>
          <w:szCs w:val="22"/>
        </w:rPr>
        <w:t>Участники выставки-презентации  демонтируют стенды</w:t>
      </w:r>
    </w:p>
    <w:p w:rsidR="00E776AB" w:rsidRDefault="00E776AB" w:rsidP="00E776AB">
      <w:pPr>
        <w:tabs>
          <w:tab w:val="left" w:pos="360"/>
          <w:tab w:val="left" w:pos="540"/>
          <w:tab w:val="left" w:pos="1620"/>
        </w:tabs>
        <w:ind w:left="1800" w:hanging="1800"/>
        <w:rPr>
          <w:b/>
          <w:sz w:val="16"/>
          <w:szCs w:val="16"/>
        </w:rPr>
      </w:pPr>
    </w:p>
    <w:p w:rsidR="00E776AB" w:rsidRDefault="00E776AB" w:rsidP="00E776AB">
      <w:pPr>
        <w:tabs>
          <w:tab w:val="left" w:pos="360"/>
          <w:tab w:val="left" w:pos="540"/>
          <w:tab w:val="left" w:pos="1620"/>
        </w:tabs>
        <w:ind w:left="1800" w:hanging="1800"/>
        <w:rPr>
          <w:b/>
          <w:sz w:val="22"/>
          <w:szCs w:val="22"/>
        </w:rPr>
      </w:pPr>
      <w:r>
        <w:rPr>
          <w:b/>
          <w:sz w:val="22"/>
          <w:szCs w:val="22"/>
        </w:rPr>
        <w:t>12  апреля,  четверг</w:t>
      </w:r>
    </w:p>
    <w:p w:rsidR="00E776AB" w:rsidRDefault="00E776AB" w:rsidP="00E776AB">
      <w:pPr>
        <w:tabs>
          <w:tab w:val="left" w:pos="360"/>
          <w:tab w:val="left" w:pos="540"/>
          <w:tab w:val="left" w:pos="1620"/>
        </w:tabs>
        <w:ind w:left="1800" w:hanging="1800"/>
        <w:rPr>
          <w:sz w:val="22"/>
          <w:szCs w:val="22"/>
        </w:rPr>
      </w:pPr>
      <w:r>
        <w:rPr>
          <w:b/>
          <w:sz w:val="22"/>
          <w:szCs w:val="22"/>
        </w:rPr>
        <w:t xml:space="preserve">                                </w:t>
      </w:r>
      <w:r>
        <w:rPr>
          <w:sz w:val="22"/>
          <w:szCs w:val="22"/>
        </w:rPr>
        <w:t>Отъезд  иногородних   участников</w:t>
      </w:r>
    </w:p>
    <w:p w:rsidR="00E776AB" w:rsidRDefault="00E776AB" w:rsidP="00E776AB">
      <w:pPr>
        <w:tabs>
          <w:tab w:val="left" w:pos="360"/>
          <w:tab w:val="left" w:pos="540"/>
          <w:tab w:val="left" w:pos="1620"/>
        </w:tabs>
        <w:ind w:left="1800" w:hanging="1800"/>
        <w:rPr>
          <w:b/>
          <w:sz w:val="22"/>
          <w:szCs w:val="22"/>
        </w:rPr>
      </w:pPr>
    </w:p>
    <w:p w:rsidR="00E776AB" w:rsidRDefault="00E776AB" w:rsidP="00E776AB">
      <w:pPr>
        <w:tabs>
          <w:tab w:val="left" w:pos="360"/>
          <w:tab w:val="left" w:pos="540"/>
          <w:tab w:val="left" w:pos="1620"/>
        </w:tabs>
        <w:ind w:left="1800" w:hanging="1800"/>
        <w:rPr>
          <w:b/>
          <w:sz w:val="22"/>
          <w:szCs w:val="22"/>
        </w:rPr>
      </w:pPr>
      <w:r>
        <w:rPr>
          <w:b/>
          <w:sz w:val="22"/>
          <w:szCs w:val="22"/>
        </w:rPr>
        <w:t>12-13</w:t>
      </w:r>
      <w:r w:rsidRPr="001B190D">
        <w:rPr>
          <w:b/>
          <w:sz w:val="22"/>
          <w:szCs w:val="22"/>
        </w:rPr>
        <w:t xml:space="preserve"> </w:t>
      </w:r>
      <w:r>
        <w:rPr>
          <w:b/>
          <w:sz w:val="22"/>
          <w:szCs w:val="22"/>
        </w:rPr>
        <w:t>апре</w:t>
      </w:r>
      <w:r w:rsidRPr="001B190D">
        <w:rPr>
          <w:b/>
          <w:sz w:val="22"/>
          <w:szCs w:val="22"/>
        </w:rPr>
        <w:t xml:space="preserve">ля (четверг, пятница) </w:t>
      </w:r>
    </w:p>
    <w:p w:rsidR="00E776AB" w:rsidRPr="001B190D" w:rsidRDefault="00E776AB" w:rsidP="00E776AB">
      <w:pPr>
        <w:tabs>
          <w:tab w:val="left" w:pos="360"/>
          <w:tab w:val="left" w:pos="540"/>
          <w:tab w:val="left" w:pos="1620"/>
        </w:tabs>
        <w:ind w:left="1800" w:hanging="1800"/>
        <w:rPr>
          <w:sz w:val="22"/>
          <w:szCs w:val="22"/>
        </w:rPr>
      </w:pPr>
      <w:r>
        <w:rPr>
          <w:b/>
          <w:sz w:val="22"/>
          <w:szCs w:val="22"/>
        </w:rPr>
        <w:t xml:space="preserve">                                </w:t>
      </w:r>
      <w:r>
        <w:rPr>
          <w:sz w:val="22"/>
          <w:szCs w:val="22"/>
        </w:rPr>
        <w:t>Демонтаж и складирование выставочного оборудования</w:t>
      </w:r>
    </w:p>
    <w:p w:rsidR="00E776AB" w:rsidRDefault="00E776AB" w:rsidP="00E776AB">
      <w:pPr>
        <w:pStyle w:val="a5"/>
        <w:tabs>
          <w:tab w:val="left" w:pos="540"/>
        </w:tabs>
        <w:ind w:hanging="360"/>
        <w:jc w:val="center"/>
      </w:pPr>
    </w:p>
    <w:p w:rsidR="00E776AB" w:rsidRDefault="00E776AB" w:rsidP="00E776AB">
      <w:pPr>
        <w:pStyle w:val="HTML"/>
        <w:jc w:val="center"/>
        <w:rPr>
          <w:rFonts w:ascii="Times New Roman" w:hAnsi="Times New Roman" w:cs="Times New Roman"/>
          <w:color w:val="003300"/>
          <w:sz w:val="8"/>
          <w:szCs w:val="8"/>
          <w:u w:val="single"/>
        </w:rPr>
      </w:pPr>
    </w:p>
    <w:p w:rsidR="00E776AB" w:rsidRPr="00F27E34" w:rsidRDefault="00E776AB" w:rsidP="00E776AB">
      <w:pPr>
        <w:pStyle w:val="HTML"/>
        <w:jc w:val="center"/>
        <w:rPr>
          <w:rFonts w:ascii="Times New Roman" w:hAnsi="Times New Roman" w:cs="Times New Roman"/>
          <w:color w:val="003300"/>
          <w:sz w:val="8"/>
          <w:szCs w:val="8"/>
          <w:u w:val="single"/>
        </w:rPr>
      </w:pPr>
    </w:p>
    <w:p w:rsidR="00E776AB" w:rsidRPr="00FF6BAC" w:rsidRDefault="00E776AB" w:rsidP="00E776AB">
      <w:pPr>
        <w:pStyle w:val="HTML"/>
        <w:jc w:val="center"/>
        <w:rPr>
          <w:rFonts w:ascii="Times New Roman" w:hAnsi="Times New Roman" w:cs="Times New Roman"/>
          <w:color w:val="0000FF"/>
          <w:sz w:val="28"/>
          <w:u w:val="single"/>
        </w:rPr>
      </w:pPr>
      <w:r w:rsidRPr="00FF6BAC">
        <w:rPr>
          <w:rFonts w:ascii="Times New Roman" w:hAnsi="Times New Roman" w:cs="Times New Roman"/>
          <w:color w:val="0000FF"/>
          <w:sz w:val="28"/>
          <w:u w:val="single"/>
        </w:rPr>
        <w:t>Участники  ВЫСТАВКИ</w:t>
      </w:r>
    </w:p>
    <w:p w:rsidR="00E776AB" w:rsidRDefault="00E776AB" w:rsidP="00E776AB">
      <w:pPr>
        <w:pStyle w:val="HTML"/>
        <w:numPr>
          <w:ilvl w:val="0"/>
          <w:numId w:val="2"/>
        </w:numPr>
        <w:jc w:val="both"/>
        <w:rPr>
          <w:rFonts w:ascii="Times New Roman" w:hAnsi="Times New Roman" w:cs="Times New Roman"/>
          <w:b/>
          <w:bCs/>
          <w:color w:val="003300"/>
          <w:sz w:val="24"/>
        </w:rPr>
      </w:pPr>
      <w:r>
        <w:rPr>
          <w:rFonts w:ascii="Times New Roman" w:hAnsi="Times New Roman" w:cs="Times New Roman"/>
          <w:b/>
          <w:bCs/>
          <w:color w:val="003300"/>
          <w:sz w:val="24"/>
        </w:rPr>
        <w:t>студенты  ВУЗов, техникумов;</w:t>
      </w:r>
    </w:p>
    <w:p w:rsidR="00E776AB" w:rsidRDefault="00E776AB" w:rsidP="00E776AB">
      <w:pPr>
        <w:pStyle w:val="HTML"/>
        <w:numPr>
          <w:ilvl w:val="0"/>
          <w:numId w:val="2"/>
        </w:numPr>
        <w:jc w:val="both"/>
        <w:rPr>
          <w:rFonts w:ascii="Times New Roman" w:hAnsi="Times New Roman" w:cs="Times New Roman"/>
          <w:b/>
          <w:bCs/>
          <w:color w:val="003300"/>
          <w:sz w:val="24"/>
        </w:rPr>
      </w:pPr>
      <w:r>
        <w:rPr>
          <w:rFonts w:ascii="Times New Roman" w:hAnsi="Times New Roman" w:cs="Times New Roman"/>
          <w:b/>
          <w:bCs/>
          <w:color w:val="003300"/>
          <w:sz w:val="24"/>
        </w:rPr>
        <w:t>аспиранты  высших  учебных заведений;</w:t>
      </w:r>
    </w:p>
    <w:p w:rsidR="00E776AB" w:rsidRDefault="00E776AB" w:rsidP="00E776AB">
      <w:pPr>
        <w:pStyle w:val="HTML"/>
        <w:numPr>
          <w:ilvl w:val="0"/>
          <w:numId w:val="2"/>
        </w:numPr>
        <w:jc w:val="both"/>
        <w:rPr>
          <w:rFonts w:ascii="Times New Roman" w:hAnsi="Times New Roman" w:cs="Times New Roman"/>
          <w:b/>
          <w:bCs/>
          <w:color w:val="003300"/>
          <w:sz w:val="24"/>
        </w:rPr>
      </w:pPr>
      <w:r>
        <w:rPr>
          <w:rFonts w:ascii="Times New Roman" w:hAnsi="Times New Roman" w:cs="Times New Roman"/>
          <w:b/>
          <w:bCs/>
          <w:color w:val="003300"/>
          <w:sz w:val="24"/>
        </w:rPr>
        <w:t>учащиеся школ, лицеев, гимназий, училищ, колледжей – лауреаты</w:t>
      </w:r>
    </w:p>
    <w:p w:rsidR="00E776AB" w:rsidRDefault="00E776AB" w:rsidP="00E776AB">
      <w:pPr>
        <w:pStyle w:val="HTML"/>
        <w:ind w:left="360"/>
        <w:jc w:val="both"/>
        <w:rPr>
          <w:rFonts w:ascii="Times New Roman" w:hAnsi="Times New Roman" w:cs="Times New Roman"/>
          <w:b/>
          <w:bCs/>
          <w:color w:val="003300"/>
          <w:sz w:val="24"/>
        </w:rPr>
      </w:pPr>
      <w:r>
        <w:rPr>
          <w:rFonts w:ascii="Times New Roman" w:hAnsi="Times New Roman" w:cs="Times New Roman"/>
          <w:b/>
          <w:bCs/>
          <w:color w:val="003300"/>
          <w:sz w:val="24"/>
        </w:rPr>
        <w:t xml:space="preserve">      всероссийских  научно-технических конкурсов, конференций и выставок.</w:t>
      </w:r>
    </w:p>
    <w:p w:rsidR="00E776AB" w:rsidRDefault="00E776AB" w:rsidP="00E776AB">
      <w:pPr>
        <w:pStyle w:val="HTML"/>
        <w:ind w:left="360"/>
        <w:jc w:val="both"/>
        <w:rPr>
          <w:rFonts w:ascii="Times New Roman" w:hAnsi="Times New Roman" w:cs="Times New Roman"/>
          <w:b/>
          <w:bCs/>
          <w:color w:val="003300"/>
          <w:sz w:val="24"/>
        </w:rPr>
      </w:pPr>
    </w:p>
    <w:p w:rsidR="003E7A18" w:rsidRDefault="003E7A18"/>
    <w:p w:rsidR="003E7A18" w:rsidRDefault="003E7A18">
      <w:r>
        <w:rPr>
          <w:noProof/>
        </w:rPr>
        <w:pict>
          <v:shape id="_x0000_s1030" type="#_x0000_t75" style="position:absolute;margin-left:306pt;margin-top:12.05pt;width:67.8pt;height:81.6pt;z-index:251652608">
            <v:imagedata r:id="rId9" o:title=""/>
            <w10:wrap type="square"/>
          </v:shape>
          <o:OLEObject Type="Embed" ProgID="MSPhotoEd.3" ShapeID="_x0000_s1030" DrawAspect="Content" ObjectID="_1390916460" r:id="rId10"/>
        </w:pict>
      </w:r>
      <w:r>
        <w:rPr>
          <w:noProof/>
        </w:rPr>
        <w:pict>
          <v:shape id="_x0000_s1035" type="#_x0000_t75" alt="Главное управление молодежной политики Челябинской области" href="http://www.gump74.ru/" style="position:absolute;margin-left:153pt;margin-top:12.05pt;width:56.25pt;height:71.25pt;z-index:-251658752" wrapcoords="9792 0 6048 909 2016 2728 2016 3638 576 4547 0 5912 -288 10914 0 18417 3744 21373 4032 21373 17280 21373 17568 21373 21312 18417 21600 10914 21312 5912 20736 4547 19584 2956 15552 909 11520 0 9792 0" o:button="t">
            <v:imagedata r:id="rId11" r:href="rId12"/>
            <w10:wrap type="through"/>
          </v:shape>
        </w:pict>
      </w:r>
    </w:p>
    <w:p w:rsidR="003E7A18" w:rsidRDefault="003E7A18">
      <w:r>
        <w:rPr>
          <w:noProof/>
        </w:rPr>
        <w:pict>
          <v:shape id="_x0000_s1032" type="#_x0000_t75" style="position:absolute;margin-left:405pt;margin-top:7.25pt;width:51.6pt;height:52.25pt;z-index:251654656" fillcolor="window">
            <v:imagedata r:id="rId5" o:title="Logotip"/>
            <w10:wrap type="square"/>
          </v:shape>
        </w:pict>
      </w:r>
      <w:r>
        <w:rPr>
          <w:noProof/>
        </w:rPr>
        <w:pict>
          <v:shape id="_x0000_s1033" type="#_x0000_t75" style="position:absolute;margin-left:234pt;margin-top:7.25pt;width:55.45pt;height:64.35pt;z-index:251655680" fillcolor="window">
            <v:imagedata r:id="rId13" o:title=""/>
            <w10:wrap type="square"/>
          </v:shape>
          <o:OLEObject Type="Embed" ProgID="Word.Picture.8" ShapeID="_x0000_s1033" DrawAspect="Content" ObjectID="_1390916461" r:id="rId14"/>
        </w:pict>
      </w:r>
      <w:r>
        <w:rPr>
          <w:noProof/>
        </w:rPr>
        <w:pict>
          <v:shape id="_x0000_s1031" type="#_x0000_t75" style="position:absolute;margin-left:54pt;margin-top:7.25pt;width:74.55pt;height:60.55pt;z-index:-251662848" wrapcoords="-218 0 -218 21333 21600 21333 21600 0 -218 0">
            <v:imagedata r:id="rId15" o:title=""/>
            <w10:wrap type="square"/>
          </v:shape>
        </w:pict>
      </w:r>
      <w:r>
        <w:rPr>
          <w:noProof/>
        </w:rPr>
        <w:pict>
          <v:rect id="_x0000_s1036" style="position:absolute;margin-left:1.45pt;margin-top:-9pt;width:27pt;height:22.65pt;z-index:251658752" strokecolor="white">
            <v:textbox style="mso-next-textbox:#_x0000_s1036">
              <w:txbxContent>
                <w:p w:rsidR="003E7A18" w:rsidRDefault="003E7A18" w:rsidP="003E7A18">
                  <w:pPr>
                    <w:ind w:left="-181" w:right="-113"/>
                    <w:jc w:val="center"/>
                  </w:pPr>
                </w:p>
              </w:txbxContent>
            </v:textbox>
          </v:rect>
        </w:pict>
      </w:r>
      <w:r>
        <w:rPr>
          <w:noProof/>
        </w:rPr>
        <w:pict>
          <v:shape id="_x0000_s1034" type="#_x0000_t75" style="position:absolute;margin-left:-41.25pt;margin-top:0;width:89.2pt;height:89.85pt;z-index:-251659776" wrapcoords="10709 1980 3812 5940 3449 6300 3449 14400 5264 16380 6171 16380 10891 18900 11617 18900 11798 18900 15792 16380 16699 16380 19059 14220 19059 6660 18514 5940 13250 2880 11435 1980 10709 1980" fillcolor="window">
            <v:imagedata r:id="rId16" o:title=""/>
            <w10:wrap type="through"/>
          </v:shape>
        </w:pict>
      </w:r>
      <w:r>
        <w:t xml:space="preserve">     </w:t>
      </w:r>
      <w:r w:rsidR="006E1FB5">
        <w:t xml:space="preserve"> </w:t>
      </w:r>
    </w:p>
    <w:sectPr w:rsidR="003E7A18" w:rsidSect="00B925B4">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382A"/>
    <w:multiLevelType w:val="hybridMultilevel"/>
    <w:tmpl w:val="F47E0A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8A40E78"/>
    <w:multiLevelType w:val="multilevel"/>
    <w:tmpl w:val="79E4AAF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360"/>
      </w:pPr>
      <w:rPr>
        <w:rFonts w:hint="default"/>
        <w:i w:val="0"/>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3C24"/>
    <w:rsid w:val="00123C24"/>
    <w:rsid w:val="001A4A98"/>
    <w:rsid w:val="002D76B4"/>
    <w:rsid w:val="003E7A18"/>
    <w:rsid w:val="0041211D"/>
    <w:rsid w:val="0045136D"/>
    <w:rsid w:val="004E3023"/>
    <w:rsid w:val="005272F8"/>
    <w:rsid w:val="00566DEF"/>
    <w:rsid w:val="006E1FB5"/>
    <w:rsid w:val="00A227DA"/>
    <w:rsid w:val="00B66140"/>
    <w:rsid w:val="00B925B4"/>
    <w:rsid w:val="00D15224"/>
    <w:rsid w:val="00E57E4F"/>
    <w:rsid w:val="00E776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C24"/>
    <w:rPr>
      <w:sz w:val="24"/>
      <w:szCs w:val="24"/>
    </w:rPr>
  </w:style>
  <w:style w:type="paragraph" w:styleId="4">
    <w:name w:val="heading 4"/>
    <w:basedOn w:val="a"/>
    <w:next w:val="a"/>
    <w:qFormat/>
    <w:rsid w:val="00123C24"/>
    <w:pPr>
      <w:keepNext/>
      <w:ind w:left="720"/>
      <w:jc w:val="both"/>
      <w:outlineLvl w:val="3"/>
    </w:pPr>
    <w:rPr>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123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a3">
    <w:name w:val="Title"/>
    <w:basedOn w:val="a"/>
    <w:qFormat/>
    <w:rsid w:val="00123C24"/>
    <w:pPr>
      <w:jc w:val="center"/>
    </w:pPr>
    <w:rPr>
      <w:b/>
      <w:bCs/>
    </w:rPr>
  </w:style>
  <w:style w:type="paragraph" w:styleId="a4">
    <w:name w:val="Normal (Web)"/>
    <w:basedOn w:val="a"/>
    <w:rsid w:val="00123C24"/>
  </w:style>
  <w:style w:type="paragraph" w:styleId="a5">
    <w:name w:val="Body Text Indent"/>
    <w:basedOn w:val="a"/>
    <w:rsid w:val="00123C24"/>
    <w:pPr>
      <w:ind w:left="720"/>
    </w:pPr>
    <w:rPr>
      <w:rFonts w:ascii="Arial" w:hAnsi="Arial" w:cs="Arial"/>
      <w:color w:val="333300"/>
      <w:sz w:val="18"/>
      <w:szCs w:val="18"/>
    </w:rPr>
  </w:style>
  <w:style w:type="character" w:customStyle="1" w:styleId="header11">
    <w:name w:val="header11"/>
    <w:basedOn w:val="a0"/>
    <w:rsid w:val="00123C24"/>
    <w:rPr>
      <w:rFonts w:ascii="Arial" w:hAnsi="Arial" w:cs="Arial" w:hint="default"/>
      <w:b/>
      <w:bCs/>
      <w:strike w:val="0"/>
      <w:dstrike w:val="0"/>
      <w:color w:val="660000"/>
      <w:sz w:val="21"/>
      <w:szCs w:val="21"/>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http://www.gump74.ru/media/images/main-logo.gi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8.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864</Words>
  <Characters>7239</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8087</CharactersWithSpaces>
  <SharedDoc>false</SharedDoc>
  <HLinks>
    <vt:vector size="12" baseType="variant">
      <vt:variant>
        <vt:i4>5046291</vt:i4>
      </vt:variant>
      <vt:variant>
        <vt:i4>-1</vt:i4>
      </vt:variant>
      <vt:variant>
        <vt:i4>1035</vt:i4>
      </vt:variant>
      <vt:variant>
        <vt:i4>4</vt:i4>
      </vt:variant>
      <vt:variant>
        <vt:lpwstr>http://www.gump74.ru/</vt:lpwstr>
      </vt:variant>
      <vt:variant>
        <vt:lpwstr/>
      </vt:variant>
      <vt:variant>
        <vt:i4>2359336</vt:i4>
      </vt:variant>
      <vt:variant>
        <vt:i4>-1</vt:i4>
      </vt:variant>
      <vt:variant>
        <vt:i4>1035</vt:i4>
      </vt:variant>
      <vt:variant>
        <vt:i4>1</vt:i4>
      </vt:variant>
      <vt:variant>
        <vt:lpwstr>http://www.gump74.ru/media/images/main-logo.gif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3</cp:revision>
  <cp:lastPrinted>2012-01-24T06:18:00Z</cp:lastPrinted>
  <dcterms:created xsi:type="dcterms:W3CDTF">2012-02-16T10:53:00Z</dcterms:created>
  <dcterms:modified xsi:type="dcterms:W3CDTF">2012-02-16T10:55:00Z</dcterms:modified>
</cp:coreProperties>
</file>