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AA" w:rsidRDefault="00CD28BE">
      <w:pPr>
        <w:pStyle w:val="a3"/>
        <w:ind w:left="36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503330" cy="42001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3330" cy="420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DAA" w:rsidRDefault="00CD28BE">
      <w:pPr>
        <w:pStyle w:val="a3"/>
        <w:spacing w:before="8"/>
        <w:ind w:left="0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1503199</wp:posOffset>
            </wp:positionH>
            <wp:positionV relativeFrom="paragraph">
              <wp:posOffset>175915</wp:posOffset>
            </wp:positionV>
            <wp:extent cx="5112396" cy="251583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2396" cy="2515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DAA" w:rsidRDefault="00CD28BE">
      <w:pPr>
        <w:pStyle w:val="a3"/>
        <w:tabs>
          <w:tab w:val="right" w:pos="2927"/>
        </w:tabs>
        <w:spacing w:before="3"/>
        <w:ind w:left="921"/>
      </w:pPr>
      <w:r>
        <w:rPr>
          <w:color w:val="585858"/>
        </w:rPr>
        <w:t>Курс</w:t>
      </w:r>
      <w:r>
        <w:rPr>
          <w:color w:val="585858"/>
        </w:rPr>
        <w:tab/>
        <w:t>5</w:t>
      </w:r>
    </w:p>
    <w:p w:rsidR="00B72DAA" w:rsidRDefault="00CD28BE">
      <w:pPr>
        <w:pStyle w:val="a3"/>
        <w:tabs>
          <w:tab w:val="right" w:pos="2917"/>
        </w:tabs>
        <w:ind w:left="861"/>
      </w:pPr>
      <w:r>
        <w:rPr>
          <w:color w:val="585858"/>
        </w:rPr>
        <w:t>Семестр</w:t>
      </w:r>
      <w:r>
        <w:rPr>
          <w:color w:val="585858"/>
        </w:rPr>
        <w:tab/>
        <w:t>9</w:t>
      </w: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CD28BE">
      <w:pPr>
        <w:pStyle w:val="a3"/>
        <w:spacing w:before="10"/>
        <w:ind w:left="0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3375191</wp:posOffset>
            </wp:positionH>
            <wp:positionV relativeFrom="paragraph">
              <wp:posOffset>184692</wp:posOffset>
            </wp:positionV>
            <wp:extent cx="974466" cy="29870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66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DAA" w:rsidRDefault="00B72DAA">
      <w:pPr>
        <w:rPr>
          <w:sz w:val="21"/>
        </w:rPr>
        <w:sectPr w:rsidR="00B72DAA">
          <w:type w:val="continuous"/>
          <w:pgSz w:w="11910" w:h="16850"/>
          <w:pgMar w:top="1140" w:right="640" w:bottom="280" w:left="1500" w:header="720" w:footer="720" w:gutter="0"/>
          <w:cols w:space="720"/>
        </w:sectPr>
      </w:pPr>
    </w:p>
    <w:p w:rsidR="00B72DAA" w:rsidRDefault="00B72DAA">
      <w:pPr>
        <w:pStyle w:val="a3"/>
        <w:ind w:left="37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60.55pt;height:349.05pt;mso-position-horizontal-relative:char;mso-position-vertical-relative:line" coordsize="9211,69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9211;height:5208">
              <v:imagedata r:id="rId10" o:title=""/>
            </v:shape>
            <v:shape id="_x0000_s1027" type="#_x0000_t75" style="position:absolute;left:528;top:5207;width:7686;height:1774">
              <v:imagedata r:id="rId11" o:title=""/>
            </v:shape>
            <w10:wrap type="none"/>
            <w10:anchorlock/>
          </v:group>
        </w:pict>
      </w: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CD28BE">
      <w:pPr>
        <w:pStyle w:val="a3"/>
        <w:spacing w:before="1"/>
        <w:ind w:left="0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1571742</wp:posOffset>
            </wp:positionH>
            <wp:positionV relativeFrom="paragraph">
              <wp:posOffset>215269</wp:posOffset>
            </wp:positionV>
            <wp:extent cx="4973846" cy="2042160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3846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DAA" w:rsidRDefault="00B72DAA">
      <w:pPr>
        <w:rPr>
          <w:sz w:val="26"/>
        </w:rPr>
        <w:sectPr w:rsidR="00B72DAA">
          <w:footerReference w:type="default" r:id="rId13"/>
          <w:pgSz w:w="11910" w:h="16850"/>
          <w:pgMar w:top="1360" w:right="640" w:bottom="900" w:left="1500" w:header="0" w:footer="711" w:gutter="0"/>
          <w:pgNumType w:start="2"/>
          <w:cols w:space="720"/>
        </w:sectPr>
      </w:pPr>
    </w:p>
    <w:p w:rsidR="00B72DAA" w:rsidRDefault="00CD28BE">
      <w:pPr>
        <w:pStyle w:val="a3"/>
        <w:ind w:left="202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866997" cy="8769096"/>
            <wp:effectExtent l="0" t="0" r="0" b="0"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6997" cy="876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DAA" w:rsidRDefault="00B72DAA">
      <w:pPr>
        <w:rPr>
          <w:sz w:val="20"/>
        </w:rPr>
        <w:sectPr w:rsidR="00B72DAA">
          <w:pgSz w:w="11910" w:h="16850"/>
          <w:pgMar w:top="1140" w:right="640" w:bottom="900" w:left="1500" w:header="0" w:footer="711" w:gutter="0"/>
          <w:cols w:space="720"/>
        </w:sectPr>
      </w:pPr>
    </w:p>
    <w:p w:rsidR="00B72DAA" w:rsidRDefault="00CD28BE">
      <w:pPr>
        <w:pStyle w:val="Heading1"/>
        <w:numPr>
          <w:ilvl w:val="0"/>
          <w:numId w:val="34"/>
        </w:numPr>
        <w:tabs>
          <w:tab w:val="left" w:pos="949"/>
        </w:tabs>
        <w:spacing w:before="68" w:line="274" w:lineRule="exact"/>
        <w:ind w:hanging="181"/>
        <w:jc w:val="both"/>
      </w:pPr>
      <w:r>
        <w:lastRenderedPageBreak/>
        <w:t>Цели освоения дисциплины</w:t>
      </w:r>
    </w:p>
    <w:p w:rsidR="00B72DAA" w:rsidRDefault="00CD28BE">
      <w:pPr>
        <w:pStyle w:val="a3"/>
        <w:ind w:left="202" w:right="202" w:firstLine="719"/>
        <w:jc w:val="both"/>
      </w:pPr>
      <w:r>
        <w:t>Целями освоения дисциплины «Безопасность жизнедеятельности» является фор- мирование знаний и навыков, необходимых для создания безопасных условий деятельно- сти при проектировании и использовании техники и технологических процессов, а также при прогнозиров</w:t>
      </w:r>
      <w:r>
        <w:t>ании и ликвидации последствий стихийных бедствий, аварий и катаст- роф.</w:t>
      </w:r>
    </w:p>
    <w:p w:rsidR="00B72DAA" w:rsidRDefault="00B72DAA">
      <w:pPr>
        <w:pStyle w:val="a3"/>
        <w:spacing w:before="4"/>
        <w:ind w:left="0"/>
        <w:rPr>
          <w:sz w:val="13"/>
        </w:rPr>
      </w:pPr>
    </w:p>
    <w:p w:rsidR="00B72DAA" w:rsidRDefault="00CD28BE">
      <w:pPr>
        <w:pStyle w:val="Heading1"/>
        <w:numPr>
          <w:ilvl w:val="0"/>
          <w:numId w:val="34"/>
        </w:numPr>
        <w:tabs>
          <w:tab w:val="left" w:pos="949"/>
        </w:tabs>
        <w:spacing w:before="90"/>
        <w:ind w:left="768" w:right="1115" w:firstLine="0"/>
        <w:jc w:val="left"/>
      </w:pPr>
      <w:r>
        <w:t>Место дисциплины (модуля) в структуре образовательной программы подготовки бакалавра (магистра,</w:t>
      </w:r>
      <w:r>
        <w:rPr>
          <w:spacing w:val="-1"/>
        </w:rPr>
        <w:t xml:space="preserve"> </w:t>
      </w:r>
      <w:r>
        <w:t>специалиста)</w:t>
      </w:r>
    </w:p>
    <w:p w:rsidR="00B72DAA" w:rsidRDefault="00CD28BE">
      <w:pPr>
        <w:pStyle w:val="a3"/>
        <w:spacing w:before="115"/>
        <w:ind w:left="202" w:firstLine="719"/>
      </w:pPr>
      <w:r>
        <w:t>Дисциплина «Безопасность жизнедеятельности» входит в базовую часть блока 1 образовательной программы.</w:t>
      </w:r>
    </w:p>
    <w:p w:rsidR="00B72DAA" w:rsidRDefault="00CD28BE">
      <w:pPr>
        <w:pStyle w:val="a3"/>
        <w:ind w:left="202" w:right="199" w:firstLine="719"/>
      </w:pPr>
      <w:r>
        <w:t>Для изучения дисциплины необходимы знания (умения, навыки), сформированные в результате изучения среднеобразовательного курса дисциплин «Физика», «Химия»,</w:t>
      </w:r>
    </w:p>
    <w:p w:rsidR="00B72DAA" w:rsidRDefault="00CD28BE">
      <w:pPr>
        <w:pStyle w:val="a3"/>
        <w:spacing w:before="1"/>
        <w:ind w:left="202"/>
      </w:pPr>
      <w:r>
        <w:t>«Экология», «Информатика», «ОБЖ».</w:t>
      </w:r>
    </w:p>
    <w:p w:rsidR="00B72DAA" w:rsidRDefault="00CD28BE">
      <w:pPr>
        <w:pStyle w:val="a3"/>
        <w:ind w:left="202" w:firstLine="719"/>
      </w:pPr>
      <w:r>
        <w:t>Знания (умения, навыки), полученные при изучении данной дисциплины будут не- обходимы при итоговой государственной аттестации и производственной деятельности.</w:t>
      </w:r>
    </w:p>
    <w:p w:rsidR="00B72DAA" w:rsidRDefault="00B72DAA">
      <w:pPr>
        <w:pStyle w:val="a3"/>
        <w:ind w:left="0"/>
        <w:rPr>
          <w:sz w:val="26"/>
        </w:rPr>
      </w:pPr>
    </w:p>
    <w:p w:rsidR="00B72DAA" w:rsidRDefault="00CD28BE">
      <w:pPr>
        <w:pStyle w:val="Heading1"/>
        <w:numPr>
          <w:ilvl w:val="0"/>
          <w:numId w:val="34"/>
        </w:numPr>
        <w:tabs>
          <w:tab w:val="left" w:pos="949"/>
        </w:tabs>
        <w:spacing w:before="222"/>
        <w:ind w:left="768" w:right="1564" w:firstLine="0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6"/>
        </w:rPr>
        <w:t xml:space="preserve"> </w:t>
      </w:r>
      <w:r>
        <w:t>обучения</w:t>
      </w:r>
    </w:p>
    <w:p w:rsidR="00B72DAA" w:rsidRDefault="00CD28BE">
      <w:pPr>
        <w:pStyle w:val="a3"/>
        <w:spacing w:before="115"/>
        <w:ind w:left="202" w:right="199" w:firstLine="566"/>
      </w:pPr>
      <w:r>
        <w:t>В результате освоения дисциплины «Безопасность жизнедеятельности» обучающий- ся должен обладать следующими компетенциями:</w:t>
      </w:r>
    </w:p>
    <w:p w:rsidR="00B72DAA" w:rsidRDefault="00B72DAA">
      <w:pPr>
        <w:pStyle w:val="a3"/>
        <w:spacing w:before="8"/>
        <w:ind w:left="0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78"/>
        <w:gridCol w:w="7838"/>
      </w:tblGrid>
      <w:tr w:rsidR="00B72DAA">
        <w:trPr>
          <w:trHeight w:val="844"/>
        </w:trPr>
        <w:tc>
          <w:tcPr>
            <w:tcW w:w="1678" w:type="dxa"/>
          </w:tcPr>
          <w:p w:rsidR="00B72DAA" w:rsidRDefault="00CD28BE">
            <w:pPr>
              <w:pStyle w:val="TableParagraph"/>
              <w:spacing w:before="11" w:line="276" w:lineRule="exact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</w:t>
            </w:r>
            <w:r>
              <w:rPr>
                <w:sz w:val="24"/>
              </w:rPr>
              <w:t>ции</w:t>
            </w:r>
          </w:p>
        </w:tc>
        <w:tc>
          <w:tcPr>
            <w:tcW w:w="7838" w:type="dxa"/>
            <w:tcBorders>
              <w:right w:val="single" w:sz="4" w:space="0" w:color="000000"/>
            </w:tcBorders>
          </w:tcPr>
          <w:p w:rsidR="00B72DAA" w:rsidRDefault="00B72DAA">
            <w:pPr>
              <w:pStyle w:val="TableParagraph"/>
              <w:spacing w:before="8"/>
              <w:rPr>
                <w:sz w:val="24"/>
              </w:rPr>
            </w:pPr>
          </w:p>
          <w:p w:rsidR="00B72DAA" w:rsidRDefault="00CD28BE">
            <w:pPr>
              <w:pStyle w:val="TableParagraph"/>
              <w:ind w:left="2073" w:right="2062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B72DAA">
        <w:trPr>
          <w:trHeight w:val="841"/>
        </w:trPr>
        <w:tc>
          <w:tcPr>
            <w:tcW w:w="9516" w:type="dxa"/>
            <w:gridSpan w:val="2"/>
            <w:tcBorders>
              <w:right w:val="single" w:sz="4" w:space="0" w:color="000000"/>
            </w:tcBorders>
          </w:tcPr>
          <w:p w:rsidR="00B72DAA" w:rsidRDefault="00CD28BE">
            <w:pPr>
              <w:pStyle w:val="TableParagraph"/>
              <w:spacing w:before="10" w:line="270" w:lineRule="atLeast"/>
              <w:ind w:left="78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ОК-9 -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B72DAA">
        <w:trPr>
          <w:trHeight w:val="568"/>
        </w:trPr>
        <w:tc>
          <w:tcPr>
            <w:tcW w:w="1678" w:type="dxa"/>
          </w:tcPr>
          <w:p w:rsidR="00B72DAA" w:rsidRDefault="00CD28BE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838" w:type="dxa"/>
            <w:tcBorders>
              <w:right w:val="single" w:sz="4" w:space="0" w:color="000000"/>
            </w:tcBorders>
          </w:tcPr>
          <w:p w:rsidR="00B72DAA" w:rsidRDefault="00CD28BE">
            <w:pPr>
              <w:pStyle w:val="TableParagraph"/>
              <w:spacing w:before="8" w:line="270" w:lineRule="atLeast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B72DAA">
        <w:trPr>
          <w:trHeight w:val="567"/>
        </w:trPr>
        <w:tc>
          <w:tcPr>
            <w:tcW w:w="1678" w:type="dxa"/>
          </w:tcPr>
          <w:p w:rsidR="00B72DAA" w:rsidRDefault="00CD28BE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838" w:type="dxa"/>
            <w:tcBorders>
              <w:right w:val="single" w:sz="4" w:space="0" w:color="000000"/>
            </w:tcBorders>
          </w:tcPr>
          <w:p w:rsidR="00B72DAA" w:rsidRDefault="00CD28BE">
            <w:pPr>
              <w:pStyle w:val="TableParagraph"/>
              <w:spacing w:before="8" w:line="270" w:lineRule="atLeast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распознавать эффективные способы защиты человека от неэффектив- ных</w:t>
            </w:r>
          </w:p>
        </w:tc>
      </w:tr>
      <w:tr w:rsidR="00B72DAA">
        <w:trPr>
          <w:trHeight w:val="565"/>
        </w:trPr>
        <w:tc>
          <w:tcPr>
            <w:tcW w:w="1678" w:type="dxa"/>
          </w:tcPr>
          <w:p w:rsidR="00B72DAA" w:rsidRDefault="00CD28BE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838" w:type="dxa"/>
            <w:tcBorders>
              <w:right w:val="single" w:sz="4" w:space="0" w:color="000000"/>
            </w:tcBorders>
          </w:tcPr>
          <w:p w:rsidR="00B72DAA" w:rsidRDefault="00CD28BE">
            <w:pPr>
              <w:pStyle w:val="TableParagraph"/>
              <w:spacing w:before="6" w:line="270" w:lineRule="atLeast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:rsidR="00B72DAA" w:rsidRDefault="00B72DAA">
      <w:pPr>
        <w:spacing w:line="270" w:lineRule="atLeast"/>
        <w:rPr>
          <w:sz w:val="24"/>
        </w:rPr>
        <w:sectPr w:rsidR="00B72DAA">
          <w:pgSz w:w="11910" w:h="16850"/>
          <w:pgMar w:top="1060" w:right="640" w:bottom="900" w:left="1500" w:header="0" w:footer="711" w:gutter="0"/>
          <w:cols w:space="720"/>
        </w:sect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spacing w:before="6"/>
        <w:ind w:left="0"/>
      </w:pPr>
    </w:p>
    <w:p w:rsidR="00B72DAA" w:rsidRDefault="00CD28BE">
      <w:pPr>
        <w:pStyle w:val="Heading1"/>
        <w:numPr>
          <w:ilvl w:val="0"/>
          <w:numId w:val="34"/>
        </w:numPr>
        <w:tabs>
          <w:tab w:val="left" w:pos="893"/>
        </w:tabs>
        <w:spacing w:before="90"/>
        <w:ind w:left="892" w:hanging="181"/>
        <w:jc w:val="left"/>
      </w:pPr>
      <w:r>
        <w:t>Структура и содержание дисциплины (модуля)</w:t>
      </w:r>
    </w:p>
    <w:p w:rsidR="00B72DAA" w:rsidRDefault="00CD28BE">
      <w:pPr>
        <w:pStyle w:val="a3"/>
        <w:spacing w:before="115"/>
        <w:ind w:left="712"/>
      </w:pPr>
      <w:r>
        <w:t xml:space="preserve">Общая трудоемкость дисциплины составляет 4 зачетных единиц 144 акад. часов, </w:t>
      </w:r>
      <w:r>
        <w:t>в том числе:</w:t>
      </w:r>
    </w:p>
    <w:p w:rsidR="00B72DAA" w:rsidRDefault="00CD28BE">
      <w:pPr>
        <w:pStyle w:val="a4"/>
        <w:numPr>
          <w:ilvl w:val="0"/>
          <w:numId w:val="33"/>
        </w:numPr>
        <w:tabs>
          <w:tab w:val="left" w:pos="999"/>
        </w:tabs>
        <w:ind w:hanging="287"/>
        <w:rPr>
          <w:sz w:val="24"/>
        </w:rPr>
      </w:pPr>
      <w:r>
        <w:rPr>
          <w:sz w:val="24"/>
        </w:rPr>
        <w:t>контактная работа – 54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:rsidR="00B72DAA" w:rsidRDefault="00CD28BE">
      <w:pPr>
        <w:pStyle w:val="a4"/>
        <w:numPr>
          <w:ilvl w:val="1"/>
          <w:numId w:val="33"/>
        </w:numPr>
        <w:tabs>
          <w:tab w:val="left" w:pos="1280"/>
        </w:tabs>
        <w:rPr>
          <w:sz w:val="24"/>
        </w:rPr>
      </w:pPr>
      <w:r>
        <w:rPr>
          <w:sz w:val="24"/>
        </w:rPr>
        <w:t>аудиторная – 54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B72DAA" w:rsidRDefault="00CD28BE">
      <w:pPr>
        <w:pStyle w:val="a4"/>
        <w:numPr>
          <w:ilvl w:val="1"/>
          <w:numId w:val="33"/>
        </w:numPr>
        <w:tabs>
          <w:tab w:val="left" w:pos="1280"/>
        </w:tabs>
        <w:rPr>
          <w:sz w:val="24"/>
        </w:rPr>
      </w:pPr>
      <w:r>
        <w:rPr>
          <w:sz w:val="24"/>
        </w:rPr>
        <w:t>внеаудиторная – 90 акад. часов</w:t>
      </w:r>
    </w:p>
    <w:p w:rsidR="00B72DAA" w:rsidRDefault="00CD28BE">
      <w:pPr>
        <w:pStyle w:val="a4"/>
        <w:numPr>
          <w:ilvl w:val="0"/>
          <w:numId w:val="33"/>
        </w:numPr>
        <w:tabs>
          <w:tab w:val="left" w:pos="999"/>
        </w:tabs>
        <w:spacing w:before="1"/>
        <w:ind w:hanging="287"/>
        <w:rPr>
          <w:sz w:val="24"/>
        </w:rPr>
      </w:pPr>
      <w:r>
        <w:rPr>
          <w:sz w:val="24"/>
        </w:rPr>
        <w:t>самостоятельная работа - 54 акад. часов;</w:t>
      </w:r>
    </w:p>
    <w:p w:rsidR="00B72DAA" w:rsidRDefault="00CD28BE">
      <w:pPr>
        <w:pStyle w:val="a4"/>
        <w:numPr>
          <w:ilvl w:val="0"/>
          <w:numId w:val="33"/>
        </w:numPr>
        <w:tabs>
          <w:tab w:val="left" w:pos="999"/>
        </w:tabs>
        <w:ind w:hanging="287"/>
        <w:rPr>
          <w:sz w:val="24"/>
        </w:rPr>
      </w:pPr>
      <w:r>
        <w:rPr>
          <w:sz w:val="24"/>
        </w:rPr>
        <w:t>подготовка к экзамену – 36 акад.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</w:p>
    <w:p w:rsidR="00B72DAA" w:rsidRDefault="00B72DAA">
      <w:pPr>
        <w:pStyle w:val="a3"/>
        <w:spacing w:before="8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588"/>
        <w:gridCol w:w="612"/>
        <w:gridCol w:w="696"/>
        <w:gridCol w:w="701"/>
        <w:gridCol w:w="1047"/>
        <w:gridCol w:w="3394"/>
        <w:gridCol w:w="3077"/>
        <w:gridCol w:w="1173"/>
      </w:tblGrid>
      <w:tr w:rsidR="00B72DAA">
        <w:trPr>
          <w:trHeight w:val="1156"/>
        </w:trPr>
        <w:tc>
          <w:tcPr>
            <w:tcW w:w="4501" w:type="dxa"/>
            <w:vMerge w:val="restart"/>
          </w:tcPr>
          <w:p w:rsidR="00B72DAA" w:rsidRDefault="00B72DAA">
            <w:pPr>
              <w:pStyle w:val="TableParagraph"/>
              <w:rPr>
                <w:sz w:val="26"/>
              </w:rPr>
            </w:pPr>
          </w:p>
          <w:p w:rsidR="00B72DAA" w:rsidRDefault="00B72DAA">
            <w:pPr>
              <w:pStyle w:val="TableParagraph"/>
              <w:rPr>
                <w:sz w:val="26"/>
              </w:rPr>
            </w:pPr>
          </w:p>
          <w:p w:rsidR="00B72DAA" w:rsidRDefault="00B72DAA">
            <w:pPr>
              <w:pStyle w:val="TableParagraph"/>
              <w:spacing w:before="2"/>
              <w:rPr>
                <w:sz w:val="23"/>
              </w:rPr>
            </w:pPr>
          </w:p>
          <w:p w:rsidR="00B72DAA" w:rsidRDefault="00CD28BE">
            <w:pPr>
              <w:pStyle w:val="TableParagraph"/>
              <w:spacing w:before="1"/>
              <w:ind w:left="1610" w:right="1597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88" w:type="dxa"/>
            <w:vMerge w:val="restart"/>
            <w:textDirection w:val="btLr"/>
          </w:tcPr>
          <w:p w:rsidR="00B72DAA" w:rsidRDefault="00CD28BE">
            <w:pPr>
              <w:pStyle w:val="TableParagraph"/>
              <w:spacing w:before="155"/>
              <w:ind w:left="719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09" w:type="dxa"/>
            <w:gridSpan w:val="3"/>
          </w:tcPr>
          <w:p w:rsidR="00B72DAA" w:rsidRDefault="00CD28BE">
            <w:pPr>
              <w:pStyle w:val="TableParagraph"/>
              <w:spacing w:before="155"/>
              <w:ind w:left="62" w:right="50" w:hanging="4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047" w:type="dxa"/>
            <w:vMerge w:val="restart"/>
            <w:textDirection w:val="btLr"/>
          </w:tcPr>
          <w:p w:rsidR="00B72DAA" w:rsidRDefault="00B72DAA">
            <w:pPr>
              <w:pStyle w:val="TableParagraph"/>
              <w:rPr>
                <w:sz w:val="21"/>
              </w:rPr>
            </w:pPr>
          </w:p>
          <w:p w:rsidR="00B72DAA" w:rsidRDefault="00CD28BE">
            <w:pPr>
              <w:pStyle w:val="TableParagraph"/>
              <w:spacing w:line="247" w:lineRule="auto"/>
              <w:ind w:left="81" w:right="141" w:hanging="77"/>
              <w:rPr>
                <w:sz w:val="24"/>
              </w:rPr>
            </w:pPr>
            <w:r>
              <w:rPr>
                <w:sz w:val="24"/>
              </w:rPr>
              <w:t>Самостоятельная ра- бота (в акад. часах)</w:t>
            </w:r>
          </w:p>
        </w:tc>
        <w:tc>
          <w:tcPr>
            <w:tcW w:w="3394" w:type="dxa"/>
            <w:vMerge w:val="restart"/>
          </w:tcPr>
          <w:p w:rsidR="00B72DAA" w:rsidRDefault="00B72DAA">
            <w:pPr>
              <w:pStyle w:val="TableParagraph"/>
              <w:rPr>
                <w:sz w:val="26"/>
              </w:rPr>
            </w:pPr>
          </w:p>
          <w:p w:rsidR="00B72DAA" w:rsidRDefault="00B72DAA">
            <w:pPr>
              <w:pStyle w:val="TableParagraph"/>
              <w:rPr>
                <w:sz w:val="26"/>
              </w:rPr>
            </w:pPr>
          </w:p>
          <w:p w:rsidR="00B72DAA" w:rsidRDefault="00B72DAA">
            <w:pPr>
              <w:pStyle w:val="TableParagraph"/>
              <w:spacing w:before="2"/>
              <w:rPr>
                <w:sz w:val="23"/>
              </w:rPr>
            </w:pPr>
          </w:p>
          <w:p w:rsidR="00B72DAA" w:rsidRDefault="00CD28BE">
            <w:pPr>
              <w:pStyle w:val="TableParagraph"/>
              <w:spacing w:before="1"/>
              <w:ind w:left="1309" w:right="582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077" w:type="dxa"/>
            <w:vMerge w:val="restart"/>
          </w:tcPr>
          <w:p w:rsidR="00B72DAA" w:rsidRDefault="00B72DAA">
            <w:pPr>
              <w:pStyle w:val="TableParagraph"/>
              <w:rPr>
                <w:sz w:val="26"/>
              </w:rPr>
            </w:pPr>
          </w:p>
          <w:p w:rsidR="00B72DAA" w:rsidRDefault="00B72DAA">
            <w:pPr>
              <w:pStyle w:val="TableParagraph"/>
              <w:spacing w:before="4"/>
              <w:rPr>
                <w:sz w:val="37"/>
              </w:rPr>
            </w:pPr>
          </w:p>
          <w:p w:rsidR="00B72DAA" w:rsidRDefault="00CD28BE">
            <w:pPr>
              <w:pStyle w:val="TableParagraph"/>
              <w:ind w:left="105" w:right="134" w:hanging="4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173" w:type="dxa"/>
            <w:vMerge w:val="restart"/>
            <w:textDirection w:val="btLr"/>
          </w:tcPr>
          <w:p w:rsidR="00B72DAA" w:rsidRDefault="00CD28BE">
            <w:pPr>
              <w:pStyle w:val="TableParagraph"/>
              <w:spacing w:before="203" w:line="247" w:lineRule="auto"/>
              <w:ind w:left="86" w:right="2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B72DAA" w:rsidRDefault="00CD28BE">
            <w:pPr>
              <w:pStyle w:val="TableParagraph"/>
              <w:spacing w:line="249" w:lineRule="exact"/>
              <w:ind w:left="86" w:right="238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B72DAA">
        <w:trPr>
          <w:trHeight w:val="1132"/>
        </w:trPr>
        <w:tc>
          <w:tcPr>
            <w:tcW w:w="4501" w:type="dxa"/>
            <w:vMerge/>
            <w:tcBorders>
              <w:top w:val="nil"/>
            </w:tcBorders>
          </w:tcPr>
          <w:p w:rsidR="00B72DAA" w:rsidRDefault="00B72DAA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  <w:textDirection w:val="btLr"/>
          </w:tcPr>
          <w:p w:rsidR="00B72DAA" w:rsidRDefault="00B72DAA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extDirection w:val="btLr"/>
          </w:tcPr>
          <w:p w:rsidR="00B72DAA" w:rsidRDefault="00CD28BE">
            <w:pPr>
              <w:pStyle w:val="TableParagraph"/>
              <w:spacing w:before="167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96" w:type="dxa"/>
            <w:textDirection w:val="btLr"/>
          </w:tcPr>
          <w:p w:rsidR="00B72DAA" w:rsidRDefault="00CD28BE">
            <w:pPr>
              <w:pStyle w:val="TableParagraph"/>
              <w:spacing w:before="66" w:line="247" w:lineRule="auto"/>
              <w:ind w:left="172" w:right="116" w:hanging="36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701" w:type="dxa"/>
            <w:textDirection w:val="btLr"/>
          </w:tcPr>
          <w:p w:rsidR="00B72DAA" w:rsidRDefault="00CD28BE">
            <w:pPr>
              <w:pStyle w:val="TableParagraph"/>
              <w:spacing w:before="68" w:line="247" w:lineRule="auto"/>
              <w:ind w:left="172" w:right="105" w:hanging="51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</w:p>
        </w:tc>
        <w:tc>
          <w:tcPr>
            <w:tcW w:w="1047" w:type="dxa"/>
            <w:vMerge/>
            <w:tcBorders>
              <w:top w:val="nil"/>
            </w:tcBorders>
            <w:textDirection w:val="btLr"/>
          </w:tcPr>
          <w:p w:rsidR="00B72DAA" w:rsidRDefault="00B72DAA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vMerge/>
            <w:tcBorders>
              <w:top w:val="nil"/>
            </w:tcBorders>
          </w:tcPr>
          <w:p w:rsidR="00B72DAA" w:rsidRDefault="00B72DAA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:rsidR="00B72DAA" w:rsidRDefault="00B72DAA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  <w:textDirection w:val="btLr"/>
          </w:tcPr>
          <w:p w:rsidR="00B72DAA" w:rsidRDefault="00B72DAA">
            <w:pPr>
              <w:rPr>
                <w:sz w:val="2"/>
                <w:szCs w:val="2"/>
              </w:rPr>
            </w:pPr>
          </w:p>
        </w:tc>
      </w:tr>
      <w:tr w:rsidR="00B72DAA">
        <w:trPr>
          <w:trHeight w:val="1103"/>
        </w:trPr>
        <w:tc>
          <w:tcPr>
            <w:tcW w:w="4501" w:type="dxa"/>
          </w:tcPr>
          <w:p w:rsidR="00B72DAA" w:rsidRDefault="00CD28BE">
            <w:pPr>
              <w:pStyle w:val="TableParagraph"/>
              <w:ind w:left="40" w:right="26"/>
              <w:jc w:val="both"/>
              <w:rPr>
                <w:sz w:val="24"/>
              </w:rPr>
            </w:pPr>
            <w:r>
              <w:rPr>
                <w:sz w:val="24"/>
              </w:rPr>
              <w:t>Раздел 1. Теоретические основы безопас- ного и безвредного взаимодействия чело- века со средой обитания</w:t>
            </w:r>
          </w:p>
        </w:tc>
        <w:tc>
          <w:tcPr>
            <w:tcW w:w="588" w:type="dxa"/>
          </w:tcPr>
          <w:p w:rsidR="00B72DAA" w:rsidRDefault="00CD28B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" w:type="dxa"/>
          </w:tcPr>
          <w:p w:rsidR="00B72DAA" w:rsidRDefault="00CD28B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B72DAA" w:rsidRDefault="00CD28BE"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701" w:type="dxa"/>
          </w:tcPr>
          <w:p w:rsidR="00B72DAA" w:rsidRDefault="00B72DAA">
            <w:pPr>
              <w:pStyle w:val="TableParagraph"/>
            </w:pPr>
          </w:p>
        </w:tc>
        <w:tc>
          <w:tcPr>
            <w:tcW w:w="1047" w:type="dxa"/>
          </w:tcPr>
          <w:p w:rsidR="00B72DAA" w:rsidRDefault="00CD28BE">
            <w:pPr>
              <w:pStyle w:val="TableParagraph"/>
              <w:spacing w:line="268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394" w:type="dxa"/>
          </w:tcPr>
          <w:p w:rsidR="00B72DAA" w:rsidRDefault="00CD28BE">
            <w:pPr>
              <w:pStyle w:val="TableParagraph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Изучение дополнительного ма- териала</w:t>
            </w:r>
          </w:p>
          <w:p w:rsidR="00B72DAA" w:rsidRDefault="00CD28BE">
            <w:pPr>
              <w:pStyle w:val="TableParagraph"/>
              <w:ind w:left="69" w:right="6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деловой игре</w:t>
            </w:r>
          </w:p>
        </w:tc>
        <w:tc>
          <w:tcPr>
            <w:tcW w:w="3077" w:type="dxa"/>
          </w:tcPr>
          <w:p w:rsidR="00B72DAA" w:rsidRDefault="00CD28BE">
            <w:pPr>
              <w:pStyle w:val="TableParagraph"/>
              <w:spacing w:line="268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B72DAA" w:rsidRDefault="00CD28BE">
            <w:pPr>
              <w:pStyle w:val="TableParagraph"/>
              <w:spacing w:line="270" w:lineRule="atLeast"/>
              <w:ind w:left="40" w:right="158"/>
              <w:jc w:val="both"/>
              <w:rPr>
                <w:sz w:val="24"/>
              </w:rPr>
            </w:pPr>
            <w:r>
              <w:rPr>
                <w:sz w:val="24"/>
              </w:rPr>
              <w:t>Деловая игра «Специальная оценка рабочих мест по ус- ловиям труда»</w:t>
            </w:r>
          </w:p>
        </w:tc>
        <w:tc>
          <w:tcPr>
            <w:tcW w:w="1173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ОК-9</w:t>
            </w:r>
          </w:p>
        </w:tc>
      </w:tr>
      <w:tr w:rsidR="00B72DAA">
        <w:trPr>
          <w:trHeight w:val="499"/>
        </w:trPr>
        <w:tc>
          <w:tcPr>
            <w:tcW w:w="4501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588" w:type="dxa"/>
          </w:tcPr>
          <w:p w:rsidR="00B72DAA" w:rsidRDefault="00CD28B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" w:type="dxa"/>
          </w:tcPr>
          <w:p w:rsidR="00B72DAA" w:rsidRDefault="00CD28B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B72DAA" w:rsidRDefault="00CD28B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B72DAA" w:rsidRDefault="00B72DAA">
            <w:pPr>
              <w:pStyle w:val="TableParagraph"/>
            </w:pPr>
          </w:p>
        </w:tc>
        <w:tc>
          <w:tcPr>
            <w:tcW w:w="1047" w:type="dxa"/>
          </w:tcPr>
          <w:p w:rsidR="00B72DAA" w:rsidRDefault="00CD28BE">
            <w:pPr>
              <w:pStyle w:val="TableParagraph"/>
              <w:spacing w:line="268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394" w:type="dxa"/>
          </w:tcPr>
          <w:p w:rsidR="00B72DAA" w:rsidRDefault="00B72DAA">
            <w:pPr>
              <w:pStyle w:val="TableParagraph"/>
            </w:pPr>
          </w:p>
        </w:tc>
        <w:tc>
          <w:tcPr>
            <w:tcW w:w="3077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Контрольное тестирование</w:t>
            </w:r>
          </w:p>
        </w:tc>
        <w:tc>
          <w:tcPr>
            <w:tcW w:w="1173" w:type="dxa"/>
          </w:tcPr>
          <w:p w:rsidR="00B72DAA" w:rsidRDefault="00B72DAA">
            <w:pPr>
              <w:pStyle w:val="TableParagraph"/>
            </w:pPr>
          </w:p>
        </w:tc>
      </w:tr>
      <w:tr w:rsidR="00B72DAA">
        <w:trPr>
          <w:trHeight w:val="553"/>
        </w:trPr>
        <w:tc>
          <w:tcPr>
            <w:tcW w:w="4501" w:type="dxa"/>
          </w:tcPr>
          <w:p w:rsidR="00B72DAA" w:rsidRDefault="00CD28BE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Раздел 2. Защита населения и территорий</w:t>
            </w:r>
          </w:p>
          <w:p w:rsidR="00B72DAA" w:rsidRDefault="00CD28BE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в чрезвычайных ситуациях</w:t>
            </w:r>
          </w:p>
        </w:tc>
        <w:tc>
          <w:tcPr>
            <w:tcW w:w="588" w:type="dxa"/>
          </w:tcPr>
          <w:p w:rsidR="00B72DAA" w:rsidRDefault="00B72DAA">
            <w:pPr>
              <w:pStyle w:val="TableParagraph"/>
            </w:pPr>
          </w:p>
        </w:tc>
        <w:tc>
          <w:tcPr>
            <w:tcW w:w="612" w:type="dxa"/>
          </w:tcPr>
          <w:p w:rsidR="00B72DAA" w:rsidRDefault="00B72DAA">
            <w:pPr>
              <w:pStyle w:val="TableParagraph"/>
            </w:pPr>
          </w:p>
        </w:tc>
        <w:tc>
          <w:tcPr>
            <w:tcW w:w="696" w:type="dxa"/>
          </w:tcPr>
          <w:p w:rsidR="00B72DAA" w:rsidRDefault="00B72DAA">
            <w:pPr>
              <w:pStyle w:val="TableParagraph"/>
            </w:pPr>
          </w:p>
        </w:tc>
        <w:tc>
          <w:tcPr>
            <w:tcW w:w="701" w:type="dxa"/>
          </w:tcPr>
          <w:p w:rsidR="00B72DAA" w:rsidRDefault="00B72DAA">
            <w:pPr>
              <w:pStyle w:val="TableParagraph"/>
            </w:pPr>
          </w:p>
        </w:tc>
        <w:tc>
          <w:tcPr>
            <w:tcW w:w="1047" w:type="dxa"/>
          </w:tcPr>
          <w:p w:rsidR="00B72DAA" w:rsidRDefault="00B72DAA">
            <w:pPr>
              <w:pStyle w:val="TableParagraph"/>
            </w:pPr>
          </w:p>
        </w:tc>
        <w:tc>
          <w:tcPr>
            <w:tcW w:w="3394" w:type="dxa"/>
          </w:tcPr>
          <w:p w:rsidR="00B72DAA" w:rsidRDefault="00B72DAA">
            <w:pPr>
              <w:pStyle w:val="TableParagraph"/>
            </w:pPr>
          </w:p>
        </w:tc>
        <w:tc>
          <w:tcPr>
            <w:tcW w:w="3077" w:type="dxa"/>
          </w:tcPr>
          <w:p w:rsidR="00B72DAA" w:rsidRDefault="00B72DAA">
            <w:pPr>
              <w:pStyle w:val="TableParagraph"/>
            </w:pPr>
          </w:p>
        </w:tc>
        <w:tc>
          <w:tcPr>
            <w:tcW w:w="1173" w:type="dxa"/>
          </w:tcPr>
          <w:p w:rsidR="00B72DAA" w:rsidRDefault="00B72DAA">
            <w:pPr>
              <w:pStyle w:val="TableParagraph"/>
            </w:pPr>
          </w:p>
        </w:tc>
      </w:tr>
      <w:tr w:rsidR="00B72DAA">
        <w:trPr>
          <w:trHeight w:val="1379"/>
        </w:trPr>
        <w:tc>
          <w:tcPr>
            <w:tcW w:w="4501" w:type="dxa"/>
          </w:tcPr>
          <w:p w:rsidR="00B72DAA" w:rsidRDefault="00CD28BE">
            <w:pPr>
              <w:pStyle w:val="TableParagraph"/>
              <w:ind w:left="40" w:right="29"/>
              <w:jc w:val="both"/>
              <w:rPr>
                <w:sz w:val="24"/>
              </w:rPr>
            </w:pPr>
            <w:r>
              <w:rPr>
                <w:sz w:val="24"/>
              </w:rPr>
              <w:t>2.1. Классификация чрезвычайных ситуа- ций. Единая государственная система пре- дупреждения и ликвидации чрезвычайных ситуаций</w:t>
            </w:r>
          </w:p>
        </w:tc>
        <w:tc>
          <w:tcPr>
            <w:tcW w:w="588" w:type="dxa"/>
          </w:tcPr>
          <w:p w:rsidR="00B72DAA" w:rsidRDefault="00CD28B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" w:type="dxa"/>
          </w:tcPr>
          <w:p w:rsidR="00B72DAA" w:rsidRDefault="00CD28B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B72DAA" w:rsidRDefault="00CD28B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B72DAA" w:rsidRDefault="00B72DAA">
            <w:pPr>
              <w:pStyle w:val="TableParagraph"/>
            </w:pPr>
          </w:p>
        </w:tc>
        <w:tc>
          <w:tcPr>
            <w:tcW w:w="1047" w:type="dxa"/>
          </w:tcPr>
          <w:p w:rsidR="00B72DAA" w:rsidRDefault="00CD28BE">
            <w:pPr>
              <w:pStyle w:val="TableParagraph"/>
              <w:spacing w:line="268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394" w:type="dxa"/>
          </w:tcPr>
          <w:p w:rsidR="00B72DAA" w:rsidRDefault="00CD28BE">
            <w:pPr>
              <w:pStyle w:val="TableParagraph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Изучение дополнительного ма- териала</w:t>
            </w:r>
          </w:p>
          <w:p w:rsidR="00B72DAA" w:rsidRDefault="00CD28BE">
            <w:pPr>
              <w:pStyle w:val="TableParagraph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лабораторной ра- боте</w:t>
            </w:r>
          </w:p>
        </w:tc>
        <w:tc>
          <w:tcPr>
            <w:tcW w:w="3077" w:type="dxa"/>
          </w:tcPr>
          <w:p w:rsidR="00B72DAA" w:rsidRDefault="00CD28BE">
            <w:pPr>
              <w:pStyle w:val="TableParagraph"/>
              <w:ind w:left="40" w:right="103"/>
              <w:rPr>
                <w:sz w:val="24"/>
              </w:rPr>
            </w:pPr>
            <w:r>
              <w:rPr>
                <w:sz w:val="24"/>
              </w:rPr>
              <w:t>Устный опрос Лабораторное занятие «ЧС, общая характеристика.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:rsidR="00B72DAA" w:rsidRDefault="00CD28BE">
            <w:pPr>
              <w:pStyle w:val="TableParagraph"/>
              <w:spacing w:line="270" w:lineRule="atLeast"/>
              <w:ind w:left="40" w:right="93"/>
              <w:rPr>
                <w:sz w:val="24"/>
              </w:rPr>
            </w:pPr>
            <w:r>
              <w:rPr>
                <w:sz w:val="24"/>
              </w:rPr>
              <w:t>родные опасности и стихий- ные бедствия»</w:t>
            </w:r>
          </w:p>
        </w:tc>
        <w:tc>
          <w:tcPr>
            <w:tcW w:w="1173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ОК-9</w:t>
            </w:r>
          </w:p>
        </w:tc>
      </w:tr>
      <w:tr w:rsidR="00B72DAA">
        <w:trPr>
          <w:trHeight w:val="828"/>
        </w:trPr>
        <w:tc>
          <w:tcPr>
            <w:tcW w:w="4501" w:type="dxa"/>
          </w:tcPr>
          <w:p w:rsidR="00B72DAA" w:rsidRDefault="00CD28B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2.2. Чрезвычайные ситуации природного характера и защита от них</w:t>
            </w:r>
          </w:p>
        </w:tc>
        <w:tc>
          <w:tcPr>
            <w:tcW w:w="588" w:type="dxa"/>
          </w:tcPr>
          <w:p w:rsidR="00B72DAA" w:rsidRDefault="00CD28B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" w:type="dxa"/>
          </w:tcPr>
          <w:p w:rsidR="00B72DAA" w:rsidRDefault="00CD28B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B72DAA" w:rsidRDefault="00CD28B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B72DAA" w:rsidRDefault="00B72DAA">
            <w:pPr>
              <w:pStyle w:val="TableParagraph"/>
            </w:pPr>
          </w:p>
        </w:tc>
        <w:tc>
          <w:tcPr>
            <w:tcW w:w="1047" w:type="dxa"/>
          </w:tcPr>
          <w:p w:rsidR="00B72DAA" w:rsidRDefault="00CD28BE">
            <w:pPr>
              <w:pStyle w:val="TableParagraph"/>
              <w:spacing w:line="268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394" w:type="dxa"/>
          </w:tcPr>
          <w:p w:rsidR="00B72DAA" w:rsidRDefault="00CD28BE">
            <w:pPr>
              <w:pStyle w:val="TableParagraph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Изучение дополнительного ма- териала</w:t>
            </w:r>
          </w:p>
          <w:p w:rsidR="00B72DAA" w:rsidRDefault="00CD28BE">
            <w:pPr>
              <w:pStyle w:val="TableParagraph"/>
              <w:spacing w:line="264" w:lineRule="exact"/>
              <w:ind w:left="69" w:right="6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деловой игре</w:t>
            </w:r>
          </w:p>
        </w:tc>
        <w:tc>
          <w:tcPr>
            <w:tcW w:w="3077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B72DAA" w:rsidRDefault="00CD28BE">
            <w:pPr>
              <w:pStyle w:val="TableParagraph"/>
              <w:spacing w:line="270" w:lineRule="atLeast"/>
              <w:ind w:left="40"/>
              <w:rPr>
                <w:sz w:val="24"/>
              </w:rPr>
            </w:pPr>
            <w:r>
              <w:rPr>
                <w:sz w:val="24"/>
              </w:rPr>
              <w:t>Деловая игра «Таксономия опасностей природных ис-</w:t>
            </w:r>
          </w:p>
        </w:tc>
        <w:tc>
          <w:tcPr>
            <w:tcW w:w="1173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ОК-9</w:t>
            </w:r>
          </w:p>
        </w:tc>
      </w:tr>
    </w:tbl>
    <w:p w:rsidR="00B72DAA" w:rsidRDefault="00B72DAA">
      <w:pPr>
        <w:spacing w:line="268" w:lineRule="exact"/>
        <w:rPr>
          <w:sz w:val="24"/>
        </w:rPr>
        <w:sectPr w:rsidR="00B72DAA">
          <w:footerReference w:type="default" r:id="rId15"/>
          <w:pgSz w:w="16850" w:h="11910" w:orient="landscape"/>
          <w:pgMar w:top="1100" w:right="400" w:bottom="280" w:left="420" w:header="0" w:footer="0" w:gutter="0"/>
          <w:cols w:space="720"/>
        </w:sect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588"/>
        <w:gridCol w:w="612"/>
        <w:gridCol w:w="696"/>
        <w:gridCol w:w="701"/>
        <w:gridCol w:w="1047"/>
        <w:gridCol w:w="3394"/>
        <w:gridCol w:w="3077"/>
        <w:gridCol w:w="1173"/>
      </w:tblGrid>
      <w:tr w:rsidR="00B72DAA">
        <w:trPr>
          <w:trHeight w:val="1156"/>
        </w:trPr>
        <w:tc>
          <w:tcPr>
            <w:tcW w:w="4501" w:type="dxa"/>
            <w:vMerge w:val="restart"/>
          </w:tcPr>
          <w:p w:rsidR="00B72DAA" w:rsidRDefault="00B72DAA">
            <w:pPr>
              <w:pStyle w:val="TableParagraph"/>
              <w:rPr>
                <w:sz w:val="26"/>
              </w:rPr>
            </w:pPr>
          </w:p>
          <w:p w:rsidR="00B72DAA" w:rsidRDefault="00B72DAA">
            <w:pPr>
              <w:pStyle w:val="TableParagraph"/>
              <w:rPr>
                <w:sz w:val="26"/>
              </w:rPr>
            </w:pPr>
          </w:p>
          <w:p w:rsidR="00B72DAA" w:rsidRDefault="00B72DAA">
            <w:pPr>
              <w:pStyle w:val="TableParagraph"/>
              <w:spacing w:before="2"/>
              <w:rPr>
                <w:sz w:val="23"/>
              </w:rPr>
            </w:pPr>
          </w:p>
          <w:p w:rsidR="00B72DAA" w:rsidRDefault="00CD28BE">
            <w:pPr>
              <w:pStyle w:val="TableParagraph"/>
              <w:spacing w:before="1"/>
              <w:ind w:left="1610" w:right="1597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88" w:type="dxa"/>
            <w:vMerge w:val="restart"/>
            <w:textDirection w:val="btLr"/>
          </w:tcPr>
          <w:p w:rsidR="00B72DAA" w:rsidRDefault="00CD28BE">
            <w:pPr>
              <w:pStyle w:val="TableParagraph"/>
              <w:spacing w:before="155"/>
              <w:ind w:left="720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09" w:type="dxa"/>
            <w:gridSpan w:val="3"/>
          </w:tcPr>
          <w:p w:rsidR="00B72DAA" w:rsidRDefault="00CD28BE">
            <w:pPr>
              <w:pStyle w:val="TableParagraph"/>
              <w:spacing w:before="155"/>
              <w:ind w:left="62" w:right="50" w:hanging="4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047" w:type="dxa"/>
            <w:vMerge w:val="restart"/>
            <w:textDirection w:val="btLr"/>
          </w:tcPr>
          <w:p w:rsidR="00B72DAA" w:rsidRDefault="00B72DAA">
            <w:pPr>
              <w:pStyle w:val="TableParagraph"/>
              <w:rPr>
                <w:sz w:val="21"/>
              </w:rPr>
            </w:pPr>
          </w:p>
          <w:p w:rsidR="00B72DAA" w:rsidRDefault="00CD28BE">
            <w:pPr>
              <w:pStyle w:val="TableParagraph"/>
              <w:spacing w:line="247" w:lineRule="auto"/>
              <w:ind w:left="81" w:right="142" w:hanging="77"/>
              <w:rPr>
                <w:sz w:val="24"/>
              </w:rPr>
            </w:pPr>
            <w:r>
              <w:rPr>
                <w:sz w:val="24"/>
              </w:rPr>
              <w:t>Самостоятельная ра- бота (в акад. часах)</w:t>
            </w:r>
          </w:p>
        </w:tc>
        <w:tc>
          <w:tcPr>
            <w:tcW w:w="3394" w:type="dxa"/>
            <w:vMerge w:val="restart"/>
          </w:tcPr>
          <w:p w:rsidR="00B72DAA" w:rsidRDefault="00B72DAA">
            <w:pPr>
              <w:pStyle w:val="TableParagraph"/>
              <w:rPr>
                <w:sz w:val="26"/>
              </w:rPr>
            </w:pPr>
          </w:p>
          <w:p w:rsidR="00B72DAA" w:rsidRDefault="00B72DAA">
            <w:pPr>
              <w:pStyle w:val="TableParagraph"/>
              <w:rPr>
                <w:sz w:val="26"/>
              </w:rPr>
            </w:pPr>
          </w:p>
          <w:p w:rsidR="00B72DAA" w:rsidRDefault="00B72DAA">
            <w:pPr>
              <w:pStyle w:val="TableParagraph"/>
              <w:spacing w:before="2"/>
              <w:rPr>
                <w:sz w:val="23"/>
              </w:rPr>
            </w:pPr>
          </w:p>
          <w:p w:rsidR="00B72DAA" w:rsidRDefault="00CD28BE">
            <w:pPr>
              <w:pStyle w:val="TableParagraph"/>
              <w:spacing w:before="1"/>
              <w:ind w:left="1309" w:right="582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077" w:type="dxa"/>
            <w:vMerge w:val="restart"/>
          </w:tcPr>
          <w:p w:rsidR="00B72DAA" w:rsidRDefault="00B72DAA">
            <w:pPr>
              <w:pStyle w:val="TableParagraph"/>
              <w:rPr>
                <w:sz w:val="26"/>
              </w:rPr>
            </w:pPr>
          </w:p>
          <w:p w:rsidR="00B72DAA" w:rsidRDefault="00B72DAA">
            <w:pPr>
              <w:pStyle w:val="TableParagraph"/>
              <w:spacing w:before="4"/>
              <w:rPr>
                <w:sz w:val="37"/>
              </w:rPr>
            </w:pPr>
          </w:p>
          <w:p w:rsidR="00B72DAA" w:rsidRDefault="00CD28BE">
            <w:pPr>
              <w:pStyle w:val="TableParagraph"/>
              <w:ind w:left="105" w:right="134" w:hanging="4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173" w:type="dxa"/>
            <w:vMerge w:val="restart"/>
            <w:textDirection w:val="btLr"/>
          </w:tcPr>
          <w:p w:rsidR="00B72DAA" w:rsidRDefault="00CD28BE">
            <w:pPr>
              <w:pStyle w:val="TableParagraph"/>
              <w:spacing w:before="203" w:line="247" w:lineRule="auto"/>
              <w:ind w:left="86" w:right="2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B72DAA" w:rsidRDefault="00CD28BE">
            <w:pPr>
              <w:pStyle w:val="TableParagraph"/>
              <w:spacing w:line="249" w:lineRule="exact"/>
              <w:ind w:left="86" w:right="238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B72DAA">
        <w:trPr>
          <w:trHeight w:val="1133"/>
        </w:trPr>
        <w:tc>
          <w:tcPr>
            <w:tcW w:w="4501" w:type="dxa"/>
            <w:vMerge/>
            <w:tcBorders>
              <w:top w:val="nil"/>
            </w:tcBorders>
          </w:tcPr>
          <w:p w:rsidR="00B72DAA" w:rsidRDefault="00B72DAA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  <w:textDirection w:val="btLr"/>
          </w:tcPr>
          <w:p w:rsidR="00B72DAA" w:rsidRDefault="00B72DAA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extDirection w:val="btLr"/>
          </w:tcPr>
          <w:p w:rsidR="00B72DAA" w:rsidRDefault="00CD28BE">
            <w:pPr>
              <w:pStyle w:val="TableParagraph"/>
              <w:spacing w:before="167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96" w:type="dxa"/>
            <w:textDirection w:val="btLr"/>
          </w:tcPr>
          <w:p w:rsidR="00B72DAA" w:rsidRDefault="00CD28BE">
            <w:pPr>
              <w:pStyle w:val="TableParagraph"/>
              <w:spacing w:before="66" w:line="247" w:lineRule="auto"/>
              <w:ind w:left="172" w:right="117" w:hanging="36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701" w:type="dxa"/>
            <w:textDirection w:val="btLr"/>
          </w:tcPr>
          <w:p w:rsidR="00B72DAA" w:rsidRDefault="00CD28BE">
            <w:pPr>
              <w:pStyle w:val="TableParagraph"/>
              <w:spacing w:before="68" w:line="247" w:lineRule="auto"/>
              <w:ind w:left="172" w:right="106" w:hanging="51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</w:p>
        </w:tc>
        <w:tc>
          <w:tcPr>
            <w:tcW w:w="1047" w:type="dxa"/>
            <w:vMerge/>
            <w:tcBorders>
              <w:top w:val="nil"/>
            </w:tcBorders>
            <w:textDirection w:val="btLr"/>
          </w:tcPr>
          <w:p w:rsidR="00B72DAA" w:rsidRDefault="00B72DAA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vMerge/>
            <w:tcBorders>
              <w:top w:val="nil"/>
            </w:tcBorders>
          </w:tcPr>
          <w:p w:rsidR="00B72DAA" w:rsidRDefault="00B72DAA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:rsidR="00B72DAA" w:rsidRDefault="00B72DAA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  <w:textDirection w:val="btLr"/>
          </w:tcPr>
          <w:p w:rsidR="00B72DAA" w:rsidRDefault="00B72DAA">
            <w:pPr>
              <w:rPr>
                <w:sz w:val="2"/>
                <w:szCs w:val="2"/>
              </w:rPr>
            </w:pPr>
          </w:p>
        </w:tc>
      </w:tr>
      <w:tr w:rsidR="00B72DAA">
        <w:trPr>
          <w:trHeight w:val="498"/>
        </w:trPr>
        <w:tc>
          <w:tcPr>
            <w:tcW w:w="4501" w:type="dxa"/>
          </w:tcPr>
          <w:p w:rsidR="00B72DAA" w:rsidRDefault="00B72DAA">
            <w:pPr>
              <w:pStyle w:val="TableParagraph"/>
            </w:pPr>
          </w:p>
        </w:tc>
        <w:tc>
          <w:tcPr>
            <w:tcW w:w="588" w:type="dxa"/>
          </w:tcPr>
          <w:p w:rsidR="00B72DAA" w:rsidRDefault="00B72DAA">
            <w:pPr>
              <w:pStyle w:val="TableParagraph"/>
            </w:pPr>
          </w:p>
        </w:tc>
        <w:tc>
          <w:tcPr>
            <w:tcW w:w="612" w:type="dxa"/>
          </w:tcPr>
          <w:p w:rsidR="00B72DAA" w:rsidRDefault="00B72DAA">
            <w:pPr>
              <w:pStyle w:val="TableParagraph"/>
            </w:pPr>
          </w:p>
        </w:tc>
        <w:tc>
          <w:tcPr>
            <w:tcW w:w="696" w:type="dxa"/>
          </w:tcPr>
          <w:p w:rsidR="00B72DAA" w:rsidRDefault="00B72DAA">
            <w:pPr>
              <w:pStyle w:val="TableParagraph"/>
            </w:pPr>
          </w:p>
        </w:tc>
        <w:tc>
          <w:tcPr>
            <w:tcW w:w="701" w:type="dxa"/>
          </w:tcPr>
          <w:p w:rsidR="00B72DAA" w:rsidRDefault="00B72DAA">
            <w:pPr>
              <w:pStyle w:val="TableParagraph"/>
            </w:pPr>
          </w:p>
        </w:tc>
        <w:tc>
          <w:tcPr>
            <w:tcW w:w="1047" w:type="dxa"/>
          </w:tcPr>
          <w:p w:rsidR="00B72DAA" w:rsidRDefault="00B72DAA">
            <w:pPr>
              <w:pStyle w:val="TableParagraph"/>
            </w:pPr>
          </w:p>
        </w:tc>
        <w:tc>
          <w:tcPr>
            <w:tcW w:w="3394" w:type="dxa"/>
          </w:tcPr>
          <w:p w:rsidR="00B72DAA" w:rsidRDefault="00B72DAA">
            <w:pPr>
              <w:pStyle w:val="TableParagraph"/>
            </w:pPr>
          </w:p>
        </w:tc>
        <w:tc>
          <w:tcPr>
            <w:tcW w:w="3077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точников»</w:t>
            </w:r>
          </w:p>
        </w:tc>
        <w:tc>
          <w:tcPr>
            <w:tcW w:w="1173" w:type="dxa"/>
          </w:tcPr>
          <w:p w:rsidR="00B72DAA" w:rsidRDefault="00B72DAA">
            <w:pPr>
              <w:pStyle w:val="TableParagraph"/>
            </w:pPr>
          </w:p>
        </w:tc>
      </w:tr>
      <w:tr w:rsidR="00B72DAA">
        <w:trPr>
          <w:trHeight w:val="1380"/>
        </w:trPr>
        <w:tc>
          <w:tcPr>
            <w:tcW w:w="4501" w:type="dxa"/>
          </w:tcPr>
          <w:p w:rsidR="00B72DAA" w:rsidRDefault="00CD28BE"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r>
              <w:rPr>
                <w:sz w:val="24"/>
              </w:rPr>
              <w:t>2.3. Чрезвычайные ситуации социального характера и защита от них</w:t>
            </w:r>
          </w:p>
        </w:tc>
        <w:tc>
          <w:tcPr>
            <w:tcW w:w="588" w:type="dxa"/>
          </w:tcPr>
          <w:p w:rsidR="00B72DAA" w:rsidRDefault="00CD28B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" w:type="dxa"/>
          </w:tcPr>
          <w:p w:rsidR="00B72DAA" w:rsidRDefault="00CD28BE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B72DAA" w:rsidRDefault="00CD28B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B72DAA" w:rsidRDefault="00B72DAA">
            <w:pPr>
              <w:pStyle w:val="TableParagraph"/>
            </w:pPr>
          </w:p>
        </w:tc>
        <w:tc>
          <w:tcPr>
            <w:tcW w:w="1047" w:type="dxa"/>
          </w:tcPr>
          <w:p w:rsidR="00B72DAA" w:rsidRDefault="00CD28BE">
            <w:pPr>
              <w:pStyle w:val="TableParagraph"/>
              <w:spacing w:line="270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394" w:type="dxa"/>
          </w:tcPr>
          <w:p w:rsidR="00B72DAA" w:rsidRDefault="00CD28BE">
            <w:pPr>
              <w:pStyle w:val="TableParagraph"/>
              <w:spacing w:line="237" w:lineRule="auto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Изучение дополнительного ма- териала</w:t>
            </w:r>
          </w:p>
          <w:p w:rsidR="00B72DAA" w:rsidRDefault="00CD28BE">
            <w:pPr>
              <w:pStyle w:val="TableParagraph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лабораторной ра- боте</w:t>
            </w:r>
          </w:p>
        </w:tc>
        <w:tc>
          <w:tcPr>
            <w:tcW w:w="3077" w:type="dxa"/>
          </w:tcPr>
          <w:p w:rsidR="00B72DAA" w:rsidRDefault="00CD28BE">
            <w:pPr>
              <w:pStyle w:val="TableParagraph"/>
              <w:spacing w:line="269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B72DAA" w:rsidRDefault="00CD28BE">
            <w:pPr>
              <w:pStyle w:val="TableParagraph"/>
              <w:ind w:left="40" w:right="27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Лабораторные занятия «Ме- роприятия по защите рабо- тающих и населения от воз-</w:t>
            </w:r>
          </w:p>
          <w:p w:rsidR="00B72DAA" w:rsidRDefault="00CD28BE">
            <w:pPr>
              <w:pStyle w:val="TableParagraph"/>
              <w:spacing w:line="264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действия ЧС»</w:t>
            </w:r>
          </w:p>
        </w:tc>
        <w:tc>
          <w:tcPr>
            <w:tcW w:w="1173" w:type="dxa"/>
          </w:tcPr>
          <w:p w:rsidR="00B72DAA" w:rsidRDefault="00CD28BE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ОК-9</w:t>
            </w:r>
          </w:p>
        </w:tc>
      </w:tr>
      <w:tr w:rsidR="00B72DAA">
        <w:trPr>
          <w:trHeight w:val="1382"/>
        </w:trPr>
        <w:tc>
          <w:tcPr>
            <w:tcW w:w="4501" w:type="dxa"/>
          </w:tcPr>
          <w:p w:rsidR="00B72DAA" w:rsidRDefault="00CD28B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2.4. Чрезвычайные ситуации техногенного характера и защита от них</w:t>
            </w:r>
          </w:p>
        </w:tc>
        <w:tc>
          <w:tcPr>
            <w:tcW w:w="588" w:type="dxa"/>
          </w:tcPr>
          <w:p w:rsidR="00B72DAA" w:rsidRDefault="00CD28B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" w:type="dxa"/>
          </w:tcPr>
          <w:p w:rsidR="00B72DAA" w:rsidRDefault="00CD28BE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B72DAA" w:rsidRDefault="00CD28BE">
            <w:pPr>
              <w:pStyle w:val="TableParagraph"/>
              <w:spacing w:line="270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701" w:type="dxa"/>
          </w:tcPr>
          <w:p w:rsidR="00B72DAA" w:rsidRDefault="00B72DAA">
            <w:pPr>
              <w:pStyle w:val="TableParagraph"/>
            </w:pPr>
          </w:p>
        </w:tc>
        <w:tc>
          <w:tcPr>
            <w:tcW w:w="1047" w:type="dxa"/>
          </w:tcPr>
          <w:p w:rsidR="00B72DAA" w:rsidRDefault="00CD28BE">
            <w:pPr>
              <w:pStyle w:val="TableParagraph"/>
              <w:spacing w:line="270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394" w:type="dxa"/>
          </w:tcPr>
          <w:p w:rsidR="00B72DAA" w:rsidRDefault="00CD28BE">
            <w:pPr>
              <w:pStyle w:val="TableParagraph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Изучение дополнительного ма- териала</w:t>
            </w:r>
          </w:p>
          <w:p w:rsidR="00B72DAA" w:rsidRDefault="00CD28BE">
            <w:pPr>
              <w:pStyle w:val="TableParagraph"/>
              <w:ind w:left="70" w:right="5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лабораторной ра- боте</w:t>
            </w:r>
          </w:p>
        </w:tc>
        <w:tc>
          <w:tcPr>
            <w:tcW w:w="3077" w:type="dxa"/>
          </w:tcPr>
          <w:p w:rsidR="00B72DAA" w:rsidRDefault="00CD28BE">
            <w:pPr>
              <w:pStyle w:val="TableParagraph"/>
              <w:spacing w:line="270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B72DAA" w:rsidRDefault="00CD28BE">
            <w:pPr>
              <w:pStyle w:val="TableParagraph"/>
              <w:tabs>
                <w:tab w:val="left" w:pos="2249"/>
              </w:tabs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z w:val="24"/>
              </w:rPr>
              <w:tab/>
              <w:t>занятия</w:t>
            </w:r>
          </w:p>
          <w:p w:rsidR="00B72DAA" w:rsidRDefault="00CD28BE">
            <w:pPr>
              <w:pStyle w:val="TableParagraph"/>
              <w:spacing w:line="270" w:lineRule="atLeast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>«Изучение и отработка по- ведения в условиях ЧС тех- ногенного характера»</w:t>
            </w:r>
          </w:p>
        </w:tc>
        <w:tc>
          <w:tcPr>
            <w:tcW w:w="1173" w:type="dxa"/>
          </w:tcPr>
          <w:p w:rsidR="00B72DAA" w:rsidRDefault="00CD28BE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ОК-9</w:t>
            </w:r>
          </w:p>
        </w:tc>
      </w:tr>
      <w:tr w:rsidR="00B72DAA">
        <w:trPr>
          <w:trHeight w:val="717"/>
        </w:trPr>
        <w:tc>
          <w:tcPr>
            <w:tcW w:w="4501" w:type="dxa"/>
          </w:tcPr>
          <w:p w:rsidR="00B72DAA" w:rsidRDefault="00CD28B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2.5. Антропогенные воздействия на окру- жающую среду</w:t>
            </w:r>
          </w:p>
        </w:tc>
        <w:tc>
          <w:tcPr>
            <w:tcW w:w="588" w:type="dxa"/>
          </w:tcPr>
          <w:p w:rsidR="00B72DAA" w:rsidRDefault="00CD28B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" w:type="dxa"/>
          </w:tcPr>
          <w:p w:rsidR="00B72DAA" w:rsidRDefault="00CD28BE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B72DAA" w:rsidRDefault="00CD28B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1" w:type="dxa"/>
          </w:tcPr>
          <w:p w:rsidR="00B72DAA" w:rsidRDefault="00B72DAA">
            <w:pPr>
              <w:pStyle w:val="TableParagraph"/>
            </w:pPr>
          </w:p>
        </w:tc>
        <w:tc>
          <w:tcPr>
            <w:tcW w:w="1047" w:type="dxa"/>
          </w:tcPr>
          <w:p w:rsidR="00B72DAA" w:rsidRDefault="00CD28BE">
            <w:pPr>
              <w:pStyle w:val="TableParagraph"/>
              <w:spacing w:line="268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394" w:type="dxa"/>
          </w:tcPr>
          <w:p w:rsidR="00B72DAA" w:rsidRDefault="00CD28BE">
            <w:pPr>
              <w:pStyle w:val="TableParagraph"/>
              <w:ind w:left="1300" w:right="62" w:hanging="1210"/>
              <w:rPr>
                <w:sz w:val="24"/>
              </w:rPr>
            </w:pPr>
            <w:r>
              <w:rPr>
                <w:sz w:val="24"/>
              </w:rPr>
              <w:t>Изучение дополнительного ма- териала</w:t>
            </w:r>
          </w:p>
        </w:tc>
        <w:tc>
          <w:tcPr>
            <w:tcW w:w="3077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173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ОК-9</w:t>
            </w:r>
          </w:p>
        </w:tc>
      </w:tr>
      <w:tr w:rsidR="00B72DAA">
        <w:trPr>
          <w:trHeight w:val="552"/>
        </w:trPr>
        <w:tc>
          <w:tcPr>
            <w:tcW w:w="4501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2.6. Чрезвычайные ситуации военного ха-</w:t>
            </w:r>
          </w:p>
          <w:p w:rsidR="00B72DAA" w:rsidRDefault="00CD28BE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рактера и защита от них</w:t>
            </w:r>
          </w:p>
        </w:tc>
        <w:tc>
          <w:tcPr>
            <w:tcW w:w="588" w:type="dxa"/>
          </w:tcPr>
          <w:p w:rsidR="00B72DAA" w:rsidRDefault="00CD28B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" w:type="dxa"/>
          </w:tcPr>
          <w:p w:rsidR="00B72DAA" w:rsidRDefault="00CD28BE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B72DAA" w:rsidRDefault="00B72DAA">
            <w:pPr>
              <w:pStyle w:val="TableParagraph"/>
            </w:pPr>
          </w:p>
        </w:tc>
        <w:tc>
          <w:tcPr>
            <w:tcW w:w="701" w:type="dxa"/>
          </w:tcPr>
          <w:p w:rsidR="00B72DAA" w:rsidRDefault="00B72DAA">
            <w:pPr>
              <w:pStyle w:val="TableParagraph"/>
            </w:pPr>
          </w:p>
        </w:tc>
        <w:tc>
          <w:tcPr>
            <w:tcW w:w="1047" w:type="dxa"/>
          </w:tcPr>
          <w:p w:rsidR="00B72DAA" w:rsidRDefault="00CD28BE">
            <w:pPr>
              <w:pStyle w:val="TableParagraph"/>
              <w:spacing w:line="268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394" w:type="dxa"/>
          </w:tcPr>
          <w:p w:rsidR="00B72DAA" w:rsidRDefault="00CD28BE">
            <w:pPr>
              <w:pStyle w:val="TableParagraph"/>
              <w:spacing w:line="268" w:lineRule="exact"/>
              <w:ind w:left="69" w:right="61"/>
              <w:jc w:val="center"/>
              <w:rPr>
                <w:sz w:val="24"/>
              </w:rPr>
            </w:pPr>
            <w:r>
              <w:rPr>
                <w:sz w:val="24"/>
              </w:rPr>
              <w:t>Изучение дополнительного ма-</w:t>
            </w:r>
          </w:p>
          <w:p w:rsidR="00B72DAA" w:rsidRDefault="00CD28BE">
            <w:pPr>
              <w:pStyle w:val="TableParagraph"/>
              <w:spacing w:line="264" w:lineRule="exact"/>
              <w:ind w:left="69" w:right="61"/>
              <w:jc w:val="center"/>
              <w:rPr>
                <w:sz w:val="24"/>
              </w:rPr>
            </w:pPr>
            <w:r>
              <w:rPr>
                <w:sz w:val="24"/>
              </w:rPr>
              <w:t>териала</w:t>
            </w:r>
          </w:p>
        </w:tc>
        <w:tc>
          <w:tcPr>
            <w:tcW w:w="3077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173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ОК-9</w:t>
            </w:r>
          </w:p>
        </w:tc>
      </w:tr>
      <w:tr w:rsidR="00B72DAA">
        <w:trPr>
          <w:trHeight w:val="551"/>
        </w:trPr>
        <w:tc>
          <w:tcPr>
            <w:tcW w:w="4501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2.7. Гражданская оборона РФ. Способы и</w:t>
            </w:r>
          </w:p>
          <w:p w:rsidR="00B72DAA" w:rsidRDefault="00CD28BE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средства защиты населения</w:t>
            </w:r>
          </w:p>
        </w:tc>
        <w:tc>
          <w:tcPr>
            <w:tcW w:w="588" w:type="dxa"/>
          </w:tcPr>
          <w:p w:rsidR="00B72DAA" w:rsidRDefault="00CD28B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" w:type="dxa"/>
          </w:tcPr>
          <w:p w:rsidR="00B72DAA" w:rsidRDefault="00CD28BE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B72DAA" w:rsidRDefault="00CD28B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1" w:type="dxa"/>
          </w:tcPr>
          <w:p w:rsidR="00B72DAA" w:rsidRDefault="00B72DAA">
            <w:pPr>
              <w:pStyle w:val="TableParagraph"/>
            </w:pPr>
          </w:p>
        </w:tc>
        <w:tc>
          <w:tcPr>
            <w:tcW w:w="1047" w:type="dxa"/>
          </w:tcPr>
          <w:p w:rsidR="00B72DAA" w:rsidRDefault="00CD28BE">
            <w:pPr>
              <w:pStyle w:val="TableParagraph"/>
              <w:spacing w:line="268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394" w:type="dxa"/>
          </w:tcPr>
          <w:p w:rsidR="00B72DAA" w:rsidRDefault="00CD28BE">
            <w:pPr>
              <w:pStyle w:val="TableParagraph"/>
              <w:spacing w:line="268" w:lineRule="exact"/>
              <w:ind w:left="69" w:right="61"/>
              <w:jc w:val="center"/>
              <w:rPr>
                <w:sz w:val="24"/>
              </w:rPr>
            </w:pPr>
            <w:r>
              <w:rPr>
                <w:sz w:val="24"/>
              </w:rPr>
              <w:t>Изучение дополнительного ма-</w:t>
            </w:r>
          </w:p>
          <w:p w:rsidR="00B72DAA" w:rsidRDefault="00CD28BE">
            <w:pPr>
              <w:pStyle w:val="TableParagraph"/>
              <w:spacing w:line="264" w:lineRule="exact"/>
              <w:ind w:left="69" w:right="61"/>
              <w:jc w:val="center"/>
              <w:rPr>
                <w:sz w:val="24"/>
              </w:rPr>
            </w:pPr>
            <w:r>
              <w:rPr>
                <w:sz w:val="24"/>
              </w:rPr>
              <w:t>териала</w:t>
            </w:r>
          </w:p>
        </w:tc>
        <w:tc>
          <w:tcPr>
            <w:tcW w:w="3077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173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ОК-9</w:t>
            </w:r>
          </w:p>
        </w:tc>
      </w:tr>
      <w:tr w:rsidR="00B72DAA">
        <w:trPr>
          <w:trHeight w:val="1103"/>
        </w:trPr>
        <w:tc>
          <w:tcPr>
            <w:tcW w:w="4501" w:type="dxa"/>
          </w:tcPr>
          <w:p w:rsidR="00B72DAA" w:rsidRDefault="00CD28BE">
            <w:pPr>
              <w:pStyle w:val="TableParagraph"/>
              <w:ind w:left="40" w:right="51"/>
              <w:rPr>
                <w:sz w:val="24"/>
              </w:rPr>
            </w:pPr>
            <w:r>
              <w:rPr>
                <w:sz w:val="24"/>
              </w:rPr>
              <w:t>2.8. Безопасность в городе, на транспорте 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588" w:type="dxa"/>
          </w:tcPr>
          <w:p w:rsidR="00B72DAA" w:rsidRDefault="00CD28B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" w:type="dxa"/>
          </w:tcPr>
          <w:p w:rsidR="00B72DAA" w:rsidRDefault="00CD28BE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B72DAA" w:rsidRDefault="00CD28B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B72DAA" w:rsidRDefault="00B72DAA">
            <w:pPr>
              <w:pStyle w:val="TableParagraph"/>
            </w:pPr>
          </w:p>
        </w:tc>
        <w:tc>
          <w:tcPr>
            <w:tcW w:w="1047" w:type="dxa"/>
          </w:tcPr>
          <w:p w:rsidR="00B72DAA" w:rsidRDefault="00CD28BE">
            <w:pPr>
              <w:pStyle w:val="TableParagraph"/>
              <w:spacing w:line="268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394" w:type="dxa"/>
          </w:tcPr>
          <w:p w:rsidR="00B72DAA" w:rsidRDefault="00CD28BE">
            <w:pPr>
              <w:pStyle w:val="TableParagraph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Изучение дополнительного ма- териала</w:t>
            </w:r>
          </w:p>
          <w:p w:rsidR="00B72DAA" w:rsidRDefault="00CD28BE">
            <w:pPr>
              <w:pStyle w:val="TableParagraph"/>
              <w:ind w:left="69" w:right="6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деловой игре</w:t>
            </w:r>
          </w:p>
        </w:tc>
        <w:tc>
          <w:tcPr>
            <w:tcW w:w="3077" w:type="dxa"/>
          </w:tcPr>
          <w:p w:rsidR="00B72DAA" w:rsidRDefault="00CD28BE">
            <w:pPr>
              <w:pStyle w:val="TableParagraph"/>
              <w:spacing w:line="268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B72DAA" w:rsidRDefault="00CD28BE">
            <w:pPr>
              <w:pStyle w:val="TableParagraph"/>
              <w:spacing w:line="270" w:lineRule="atLeast"/>
              <w:ind w:left="40" w:right="29"/>
              <w:jc w:val="both"/>
              <w:rPr>
                <w:sz w:val="24"/>
              </w:rPr>
            </w:pPr>
            <w:r>
              <w:rPr>
                <w:sz w:val="24"/>
              </w:rPr>
              <w:t>Деловая игра «Изучение первичных средств тушения пожаров»</w:t>
            </w:r>
          </w:p>
        </w:tc>
        <w:tc>
          <w:tcPr>
            <w:tcW w:w="1173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ОК-9</w:t>
            </w:r>
          </w:p>
        </w:tc>
      </w:tr>
      <w:tr w:rsidR="00B72DAA">
        <w:trPr>
          <w:trHeight w:val="501"/>
        </w:trPr>
        <w:tc>
          <w:tcPr>
            <w:tcW w:w="4501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588" w:type="dxa"/>
          </w:tcPr>
          <w:p w:rsidR="00B72DAA" w:rsidRDefault="00CD28B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" w:type="dxa"/>
          </w:tcPr>
          <w:p w:rsidR="00B72DAA" w:rsidRDefault="00CD28BE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6" w:type="dxa"/>
          </w:tcPr>
          <w:p w:rsidR="00B72DAA" w:rsidRDefault="00CD28BE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1" w:type="dxa"/>
          </w:tcPr>
          <w:p w:rsidR="00B72DAA" w:rsidRDefault="00B72DAA">
            <w:pPr>
              <w:pStyle w:val="TableParagraph"/>
            </w:pPr>
          </w:p>
        </w:tc>
        <w:tc>
          <w:tcPr>
            <w:tcW w:w="1047" w:type="dxa"/>
          </w:tcPr>
          <w:p w:rsidR="00B72DAA" w:rsidRDefault="00CD28BE">
            <w:pPr>
              <w:pStyle w:val="TableParagraph"/>
              <w:spacing w:line="268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94" w:type="dxa"/>
          </w:tcPr>
          <w:p w:rsidR="00B72DAA" w:rsidRDefault="00B72DAA">
            <w:pPr>
              <w:pStyle w:val="TableParagraph"/>
            </w:pPr>
          </w:p>
        </w:tc>
        <w:tc>
          <w:tcPr>
            <w:tcW w:w="3077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Контрольное тестирование</w:t>
            </w:r>
          </w:p>
        </w:tc>
        <w:tc>
          <w:tcPr>
            <w:tcW w:w="1173" w:type="dxa"/>
          </w:tcPr>
          <w:p w:rsidR="00B72DAA" w:rsidRDefault="00B72DAA">
            <w:pPr>
              <w:pStyle w:val="TableParagraph"/>
            </w:pPr>
          </w:p>
        </w:tc>
      </w:tr>
    </w:tbl>
    <w:p w:rsidR="00B72DAA" w:rsidRDefault="00B72DAA">
      <w:pPr>
        <w:sectPr w:rsidR="00B72DAA">
          <w:footerReference w:type="default" r:id="rId16"/>
          <w:pgSz w:w="16850" w:h="11910" w:orient="landscape"/>
          <w:pgMar w:top="1100" w:right="400" w:bottom="900" w:left="420" w:header="0" w:footer="709" w:gutter="0"/>
          <w:pgNumType w:start="6"/>
          <w:cols w:space="720"/>
        </w:sect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588"/>
        <w:gridCol w:w="612"/>
        <w:gridCol w:w="696"/>
        <w:gridCol w:w="701"/>
        <w:gridCol w:w="1047"/>
        <w:gridCol w:w="3394"/>
        <w:gridCol w:w="3077"/>
        <w:gridCol w:w="1173"/>
      </w:tblGrid>
      <w:tr w:rsidR="00B72DAA">
        <w:trPr>
          <w:trHeight w:val="1156"/>
        </w:trPr>
        <w:tc>
          <w:tcPr>
            <w:tcW w:w="4501" w:type="dxa"/>
            <w:vMerge w:val="restart"/>
          </w:tcPr>
          <w:p w:rsidR="00B72DAA" w:rsidRDefault="00B72DAA">
            <w:pPr>
              <w:pStyle w:val="TableParagraph"/>
              <w:rPr>
                <w:sz w:val="26"/>
              </w:rPr>
            </w:pPr>
          </w:p>
          <w:p w:rsidR="00B72DAA" w:rsidRDefault="00B72DAA">
            <w:pPr>
              <w:pStyle w:val="TableParagraph"/>
              <w:rPr>
                <w:sz w:val="26"/>
              </w:rPr>
            </w:pPr>
          </w:p>
          <w:p w:rsidR="00B72DAA" w:rsidRDefault="00B72DAA">
            <w:pPr>
              <w:pStyle w:val="TableParagraph"/>
              <w:spacing w:before="2"/>
              <w:rPr>
                <w:sz w:val="23"/>
              </w:rPr>
            </w:pPr>
          </w:p>
          <w:p w:rsidR="00B72DAA" w:rsidRDefault="00CD28BE">
            <w:pPr>
              <w:pStyle w:val="TableParagraph"/>
              <w:spacing w:before="1"/>
              <w:ind w:left="1610" w:right="1597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88" w:type="dxa"/>
            <w:vMerge w:val="restart"/>
            <w:textDirection w:val="btLr"/>
          </w:tcPr>
          <w:p w:rsidR="00B72DAA" w:rsidRDefault="00CD28BE">
            <w:pPr>
              <w:pStyle w:val="TableParagraph"/>
              <w:spacing w:before="155"/>
              <w:ind w:left="720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09" w:type="dxa"/>
            <w:gridSpan w:val="3"/>
          </w:tcPr>
          <w:p w:rsidR="00B72DAA" w:rsidRDefault="00CD28BE">
            <w:pPr>
              <w:pStyle w:val="TableParagraph"/>
              <w:spacing w:before="155"/>
              <w:ind w:left="62" w:right="50" w:hanging="4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047" w:type="dxa"/>
            <w:vMerge w:val="restart"/>
            <w:textDirection w:val="btLr"/>
          </w:tcPr>
          <w:p w:rsidR="00B72DAA" w:rsidRDefault="00B72DAA">
            <w:pPr>
              <w:pStyle w:val="TableParagraph"/>
              <w:rPr>
                <w:sz w:val="21"/>
              </w:rPr>
            </w:pPr>
          </w:p>
          <w:p w:rsidR="00B72DAA" w:rsidRDefault="00CD28BE">
            <w:pPr>
              <w:pStyle w:val="TableParagraph"/>
              <w:spacing w:line="247" w:lineRule="auto"/>
              <w:ind w:left="81" w:right="142" w:hanging="77"/>
              <w:rPr>
                <w:sz w:val="24"/>
              </w:rPr>
            </w:pPr>
            <w:r>
              <w:rPr>
                <w:sz w:val="24"/>
              </w:rPr>
              <w:t>Самостоятельная ра- бота (в акад. часах)</w:t>
            </w:r>
          </w:p>
        </w:tc>
        <w:tc>
          <w:tcPr>
            <w:tcW w:w="3394" w:type="dxa"/>
            <w:vMerge w:val="restart"/>
          </w:tcPr>
          <w:p w:rsidR="00B72DAA" w:rsidRDefault="00B72DAA">
            <w:pPr>
              <w:pStyle w:val="TableParagraph"/>
              <w:rPr>
                <w:sz w:val="26"/>
              </w:rPr>
            </w:pPr>
          </w:p>
          <w:p w:rsidR="00B72DAA" w:rsidRDefault="00B72DAA">
            <w:pPr>
              <w:pStyle w:val="TableParagraph"/>
              <w:rPr>
                <w:sz w:val="26"/>
              </w:rPr>
            </w:pPr>
          </w:p>
          <w:p w:rsidR="00B72DAA" w:rsidRDefault="00B72DAA">
            <w:pPr>
              <w:pStyle w:val="TableParagraph"/>
              <w:spacing w:before="2"/>
              <w:rPr>
                <w:sz w:val="23"/>
              </w:rPr>
            </w:pPr>
          </w:p>
          <w:p w:rsidR="00B72DAA" w:rsidRDefault="00CD28BE">
            <w:pPr>
              <w:pStyle w:val="TableParagraph"/>
              <w:spacing w:before="1"/>
              <w:ind w:left="1309" w:right="582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077" w:type="dxa"/>
            <w:vMerge w:val="restart"/>
          </w:tcPr>
          <w:p w:rsidR="00B72DAA" w:rsidRDefault="00B72DAA">
            <w:pPr>
              <w:pStyle w:val="TableParagraph"/>
              <w:rPr>
                <w:sz w:val="26"/>
              </w:rPr>
            </w:pPr>
          </w:p>
          <w:p w:rsidR="00B72DAA" w:rsidRDefault="00B72DAA">
            <w:pPr>
              <w:pStyle w:val="TableParagraph"/>
              <w:spacing w:before="4"/>
              <w:rPr>
                <w:sz w:val="37"/>
              </w:rPr>
            </w:pPr>
          </w:p>
          <w:p w:rsidR="00B72DAA" w:rsidRDefault="00CD28BE">
            <w:pPr>
              <w:pStyle w:val="TableParagraph"/>
              <w:ind w:left="105" w:right="134" w:hanging="4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173" w:type="dxa"/>
            <w:vMerge w:val="restart"/>
            <w:textDirection w:val="btLr"/>
          </w:tcPr>
          <w:p w:rsidR="00B72DAA" w:rsidRDefault="00CD28BE">
            <w:pPr>
              <w:pStyle w:val="TableParagraph"/>
              <w:spacing w:before="203" w:line="247" w:lineRule="auto"/>
              <w:ind w:left="86" w:right="2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B72DAA" w:rsidRDefault="00CD28BE">
            <w:pPr>
              <w:pStyle w:val="TableParagraph"/>
              <w:spacing w:line="249" w:lineRule="exact"/>
              <w:ind w:left="86" w:right="238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B72DAA">
        <w:trPr>
          <w:trHeight w:val="1133"/>
        </w:trPr>
        <w:tc>
          <w:tcPr>
            <w:tcW w:w="4501" w:type="dxa"/>
            <w:vMerge/>
            <w:tcBorders>
              <w:top w:val="nil"/>
            </w:tcBorders>
          </w:tcPr>
          <w:p w:rsidR="00B72DAA" w:rsidRDefault="00B72DAA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  <w:textDirection w:val="btLr"/>
          </w:tcPr>
          <w:p w:rsidR="00B72DAA" w:rsidRDefault="00B72DAA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extDirection w:val="btLr"/>
          </w:tcPr>
          <w:p w:rsidR="00B72DAA" w:rsidRDefault="00CD28BE">
            <w:pPr>
              <w:pStyle w:val="TableParagraph"/>
              <w:spacing w:before="167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96" w:type="dxa"/>
            <w:textDirection w:val="btLr"/>
          </w:tcPr>
          <w:p w:rsidR="00B72DAA" w:rsidRDefault="00CD28BE">
            <w:pPr>
              <w:pStyle w:val="TableParagraph"/>
              <w:spacing w:before="66" w:line="247" w:lineRule="auto"/>
              <w:ind w:left="172" w:right="117" w:hanging="36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701" w:type="dxa"/>
            <w:textDirection w:val="btLr"/>
          </w:tcPr>
          <w:p w:rsidR="00B72DAA" w:rsidRDefault="00CD28BE">
            <w:pPr>
              <w:pStyle w:val="TableParagraph"/>
              <w:spacing w:before="68" w:line="247" w:lineRule="auto"/>
              <w:ind w:left="172" w:right="106" w:hanging="51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</w:p>
        </w:tc>
        <w:tc>
          <w:tcPr>
            <w:tcW w:w="1047" w:type="dxa"/>
            <w:vMerge/>
            <w:tcBorders>
              <w:top w:val="nil"/>
            </w:tcBorders>
            <w:textDirection w:val="btLr"/>
          </w:tcPr>
          <w:p w:rsidR="00B72DAA" w:rsidRDefault="00B72DAA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vMerge/>
            <w:tcBorders>
              <w:top w:val="nil"/>
            </w:tcBorders>
          </w:tcPr>
          <w:p w:rsidR="00B72DAA" w:rsidRDefault="00B72DAA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:rsidR="00B72DAA" w:rsidRDefault="00B72DAA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  <w:textDirection w:val="btLr"/>
          </w:tcPr>
          <w:p w:rsidR="00B72DAA" w:rsidRDefault="00B72DAA">
            <w:pPr>
              <w:rPr>
                <w:sz w:val="2"/>
                <w:szCs w:val="2"/>
              </w:rPr>
            </w:pPr>
          </w:p>
        </w:tc>
      </w:tr>
      <w:tr w:rsidR="00B72DAA">
        <w:trPr>
          <w:trHeight w:val="551"/>
        </w:trPr>
        <w:tc>
          <w:tcPr>
            <w:tcW w:w="4501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Раздел 3. Медико-биологические основы</w:t>
            </w:r>
          </w:p>
          <w:p w:rsidR="00B72DAA" w:rsidRDefault="00CD28BE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безопасности жизнедеятельности</w:t>
            </w:r>
          </w:p>
        </w:tc>
        <w:tc>
          <w:tcPr>
            <w:tcW w:w="588" w:type="dxa"/>
          </w:tcPr>
          <w:p w:rsidR="00B72DAA" w:rsidRDefault="00CD28B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" w:type="dxa"/>
          </w:tcPr>
          <w:p w:rsidR="00B72DAA" w:rsidRDefault="00B72DAA">
            <w:pPr>
              <w:pStyle w:val="TableParagraph"/>
            </w:pPr>
          </w:p>
        </w:tc>
        <w:tc>
          <w:tcPr>
            <w:tcW w:w="696" w:type="dxa"/>
          </w:tcPr>
          <w:p w:rsidR="00B72DAA" w:rsidRDefault="00B72DAA">
            <w:pPr>
              <w:pStyle w:val="TableParagraph"/>
            </w:pPr>
          </w:p>
        </w:tc>
        <w:tc>
          <w:tcPr>
            <w:tcW w:w="701" w:type="dxa"/>
          </w:tcPr>
          <w:p w:rsidR="00B72DAA" w:rsidRDefault="00B72DAA">
            <w:pPr>
              <w:pStyle w:val="TableParagraph"/>
            </w:pPr>
          </w:p>
        </w:tc>
        <w:tc>
          <w:tcPr>
            <w:tcW w:w="1047" w:type="dxa"/>
          </w:tcPr>
          <w:p w:rsidR="00B72DAA" w:rsidRDefault="00B72DAA">
            <w:pPr>
              <w:pStyle w:val="TableParagraph"/>
            </w:pPr>
          </w:p>
        </w:tc>
        <w:tc>
          <w:tcPr>
            <w:tcW w:w="3394" w:type="dxa"/>
          </w:tcPr>
          <w:p w:rsidR="00B72DAA" w:rsidRDefault="00CD28BE">
            <w:pPr>
              <w:pStyle w:val="TableParagraph"/>
              <w:spacing w:line="268" w:lineRule="exact"/>
              <w:ind w:left="69" w:right="61"/>
              <w:jc w:val="center"/>
              <w:rPr>
                <w:sz w:val="24"/>
              </w:rPr>
            </w:pPr>
            <w:r>
              <w:rPr>
                <w:sz w:val="24"/>
              </w:rPr>
              <w:t>Изучение дополнительного ма-</w:t>
            </w:r>
          </w:p>
          <w:p w:rsidR="00B72DAA" w:rsidRDefault="00CD28BE">
            <w:pPr>
              <w:pStyle w:val="TableParagraph"/>
              <w:spacing w:line="264" w:lineRule="exact"/>
              <w:ind w:left="69" w:right="61"/>
              <w:jc w:val="center"/>
              <w:rPr>
                <w:sz w:val="24"/>
              </w:rPr>
            </w:pPr>
            <w:r>
              <w:rPr>
                <w:sz w:val="24"/>
              </w:rPr>
              <w:t>териала</w:t>
            </w:r>
          </w:p>
        </w:tc>
        <w:tc>
          <w:tcPr>
            <w:tcW w:w="3077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173" w:type="dxa"/>
          </w:tcPr>
          <w:p w:rsidR="00B72DAA" w:rsidRDefault="00B72DAA">
            <w:pPr>
              <w:pStyle w:val="TableParagraph"/>
            </w:pPr>
          </w:p>
        </w:tc>
      </w:tr>
      <w:tr w:rsidR="00B72DAA">
        <w:trPr>
          <w:trHeight w:val="1382"/>
        </w:trPr>
        <w:tc>
          <w:tcPr>
            <w:tcW w:w="4501" w:type="dxa"/>
          </w:tcPr>
          <w:p w:rsidR="00B72DAA" w:rsidRDefault="00CD28B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3.1. Психологические основы безопасно- сти деятельности</w:t>
            </w:r>
          </w:p>
        </w:tc>
        <w:tc>
          <w:tcPr>
            <w:tcW w:w="588" w:type="dxa"/>
          </w:tcPr>
          <w:p w:rsidR="00B72DAA" w:rsidRDefault="00CD28B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" w:type="dxa"/>
          </w:tcPr>
          <w:p w:rsidR="00B72DAA" w:rsidRDefault="00CD28BE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B72DAA" w:rsidRDefault="00CD28B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B72DAA" w:rsidRDefault="00B72DAA">
            <w:pPr>
              <w:pStyle w:val="TableParagraph"/>
            </w:pPr>
          </w:p>
        </w:tc>
        <w:tc>
          <w:tcPr>
            <w:tcW w:w="1047" w:type="dxa"/>
          </w:tcPr>
          <w:p w:rsidR="00B72DAA" w:rsidRDefault="00CD28BE">
            <w:pPr>
              <w:pStyle w:val="TableParagraph"/>
              <w:spacing w:line="270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394" w:type="dxa"/>
          </w:tcPr>
          <w:p w:rsidR="00B72DAA" w:rsidRDefault="00CD28BE">
            <w:pPr>
              <w:pStyle w:val="TableParagraph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Изучение дополнительного ма- териала</w:t>
            </w:r>
          </w:p>
          <w:p w:rsidR="00B72DAA" w:rsidRDefault="00CD28BE">
            <w:pPr>
              <w:pStyle w:val="TableParagraph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лабораторной ра- боте</w:t>
            </w:r>
          </w:p>
        </w:tc>
        <w:tc>
          <w:tcPr>
            <w:tcW w:w="3077" w:type="dxa"/>
          </w:tcPr>
          <w:p w:rsidR="00B72DAA" w:rsidRDefault="00CD28BE">
            <w:pPr>
              <w:pStyle w:val="TableParagraph"/>
              <w:ind w:left="40" w:right="700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 Лабораторные занятия</w:t>
            </w:r>
          </w:p>
          <w:p w:rsidR="00B72DAA" w:rsidRDefault="00CD28BE">
            <w:pPr>
              <w:pStyle w:val="TableParagraph"/>
              <w:spacing w:line="276" w:lineRule="exact"/>
              <w:ind w:left="40" w:right="418"/>
              <w:jc w:val="both"/>
              <w:rPr>
                <w:sz w:val="24"/>
              </w:rPr>
            </w:pPr>
            <w:r>
              <w:rPr>
                <w:sz w:val="24"/>
              </w:rPr>
              <w:t>«Изучение способов бес- конфликтного общения и саморегулиции»</w:t>
            </w:r>
          </w:p>
        </w:tc>
        <w:tc>
          <w:tcPr>
            <w:tcW w:w="1173" w:type="dxa"/>
          </w:tcPr>
          <w:p w:rsidR="00B72DAA" w:rsidRDefault="00CD28BE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ОК-9</w:t>
            </w:r>
          </w:p>
        </w:tc>
      </w:tr>
      <w:tr w:rsidR="00B72DAA">
        <w:trPr>
          <w:trHeight w:val="551"/>
        </w:trPr>
        <w:tc>
          <w:tcPr>
            <w:tcW w:w="4501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3.2. Здоровый образ жизни как основа</w:t>
            </w:r>
          </w:p>
          <w:p w:rsidR="00B72DAA" w:rsidRDefault="00CD28BE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безопасности жизнедеятельности</w:t>
            </w:r>
          </w:p>
        </w:tc>
        <w:tc>
          <w:tcPr>
            <w:tcW w:w="588" w:type="dxa"/>
          </w:tcPr>
          <w:p w:rsidR="00B72DAA" w:rsidRDefault="00CD28B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" w:type="dxa"/>
          </w:tcPr>
          <w:p w:rsidR="00B72DAA" w:rsidRDefault="00CD28BE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B72DAA" w:rsidRDefault="00B72DAA">
            <w:pPr>
              <w:pStyle w:val="TableParagraph"/>
            </w:pPr>
          </w:p>
        </w:tc>
        <w:tc>
          <w:tcPr>
            <w:tcW w:w="701" w:type="dxa"/>
          </w:tcPr>
          <w:p w:rsidR="00B72DAA" w:rsidRDefault="00B72DAA">
            <w:pPr>
              <w:pStyle w:val="TableParagraph"/>
            </w:pPr>
          </w:p>
        </w:tc>
        <w:tc>
          <w:tcPr>
            <w:tcW w:w="1047" w:type="dxa"/>
          </w:tcPr>
          <w:p w:rsidR="00B72DAA" w:rsidRDefault="00CD28BE">
            <w:pPr>
              <w:pStyle w:val="TableParagraph"/>
              <w:spacing w:line="268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394" w:type="dxa"/>
          </w:tcPr>
          <w:p w:rsidR="00B72DAA" w:rsidRDefault="00CD28BE">
            <w:pPr>
              <w:pStyle w:val="TableParagraph"/>
              <w:spacing w:line="268" w:lineRule="exact"/>
              <w:ind w:left="70" w:right="61"/>
              <w:jc w:val="center"/>
              <w:rPr>
                <w:sz w:val="24"/>
              </w:rPr>
            </w:pPr>
            <w:r>
              <w:rPr>
                <w:sz w:val="24"/>
              </w:rPr>
              <w:t>Изучение дополнительного ма-</w:t>
            </w:r>
          </w:p>
          <w:p w:rsidR="00B72DAA" w:rsidRDefault="00CD28BE">
            <w:pPr>
              <w:pStyle w:val="TableParagraph"/>
              <w:spacing w:line="264" w:lineRule="exact"/>
              <w:ind w:left="69" w:right="61"/>
              <w:jc w:val="center"/>
              <w:rPr>
                <w:sz w:val="24"/>
              </w:rPr>
            </w:pPr>
            <w:r>
              <w:rPr>
                <w:sz w:val="24"/>
              </w:rPr>
              <w:t>териала</w:t>
            </w:r>
          </w:p>
        </w:tc>
        <w:tc>
          <w:tcPr>
            <w:tcW w:w="3077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173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ОК-9</w:t>
            </w:r>
          </w:p>
        </w:tc>
      </w:tr>
      <w:tr w:rsidR="00B72DAA">
        <w:trPr>
          <w:trHeight w:val="827"/>
        </w:trPr>
        <w:tc>
          <w:tcPr>
            <w:tcW w:w="4501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3.3. Первая доврачебная помощь</w:t>
            </w:r>
          </w:p>
        </w:tc>
        <w:tc>
          <w:tcPr>
            <w:tcW w:w="588" w:type="dxa"/>
          </w:tcPr>
          <w:p w:rsidR="00B72DAA" w:rsidRDefault="00CD28B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" w:type="dxa"/>
          </w:tcPr>
          <w:p w:rsidR="00B72DAA" w:rsidRDefault="00CD28BE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B72DAA" w:rsidRDefault="00CD28BE"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701" w:type="dxa"/>
          </w:tcPr>
          <w:p w:rsidR="00B72DAA" w:rsidRDefault="00B72DAA">
            <w:pPr>
              <w:pStyle w:val="TableParagraph"/>
            </w:pPr>
          </w:p>
        </w:tc>
        <w:tc>
          <w:tcPr>
            <w:tcW w:w="1047" w:type="dxa"/>
          </w:tcPr>
          <w:p w:rsidR="00B72DAA" w:rsidRDefault="00CD28BE">
            <w:pPr>
              <w:pStyle w:val="TableParagraph"/>
              <w:spacing w:line="268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394" w:type="dxa"/>
          </w:tcPr>
          <w:p w:rsidR="00B72DAA" w:rsidRDefault="00CD28BE">
            <w:pPr>
              <w:pStyle w:val="TableParagraph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Изучение дополнительного ма- териала</w:t>
            </w:r>
          </w:p>
          <w:p w:rsidR="00B72DAA" w:rsidRDefault="00CD28BE">
            <w:pPr>
              <w:pStyle w:val="TableParagraph"/>
              <w:spacing w:line="264" w:lineRule="exact"/>
              <w:ind w:left="69" w:right="6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деловой игре</w:t>
            </w:r>
          </w:p>
        </w:tc>
        <w:tc>
          <w:tcPr>
            <w:tcW w:w="3077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B72DAA" w:rsidRDefault="00CD28BE">
            <w:pPr>
              <w:pStyle w:val="TableParagraph"/>
              <w:spacing w:line="270" w:lineRule="atLeast"/>
              <w:ind w:left="40" w:right="512"/>
              <w:rPr>
                <w:sz w:val="24"/>
              </w:rPr>
            </w:pPr>
            <w:r>
              <w:rPr>
                <w:sz w:val="24"/>
              </w:rPr>
              <w:t>Деловая игра «Оказание первой помощи»</w:t>
            </w:r>
          </w:p>
        </w:tc>
        <w:tc>
          <w:tcPr>
            <w:tcW w:w="1173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ОК-9</w:t>
            </w:r>
          </w:p>
        </w:tc>
      </w:tr>
      <w:tr w:rsidR="00B72DAA">
        <w:trPr>
          <w:trHeight w:val="498"/>
        </w:trPr>
        <w:tc>
          <w:tcPr>
            <w:tcW w:w="4501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588" w:type="dxa"/>
          </w:tcPr>
          <w:p w:rsidR="00B72DAA" w:rsidRDefault="00CD28B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" w:type="dxa"/>
          </w:tcPr>
          <w:p w:rsidR="00B72DAA" w:rsidRDefault="00CD28BE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6" w:type="dxa"/>
          </w:tcPr>
          <w:p w:rsidR="00B72DAA" w:rsidRDefault="00CD28B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B72DAA" w:rsidRDefault="00B72DAA">
            <w:pPr>
              <w:pStyle w:val="TableParagraph"/>
            </w:pPr>
          </w:p>
        </w:tc>
        <w:tc>
          <w:tcPr>
            <w:tcW w:w="1047" w:type="dxa"/>
          </w:tcPr>
          <w:p w:rsidR="00B72DAA" w:rsidRDefault="00CD28BE">
            <w:pPr>
              <w:pStyle w:val="TableParagraph"/>
              <w:spacing w:line="268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3394" w:type="dxa"/>
          </w:tcPr>
          <w:p w:rsidR="00B72DAA" w:rsidRDefault="00B72DAA">
            <w:pPr>
              <w:pStyle w:val="TableParagraph"/>
            </w:pPr>
          </w:p>
        </w:tc>
        <w:tc>
          <w:tcPr>
            <w:tcW w:w="3077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Контрольное тестирование</w:t>
            </w:r>
          </w:p>
        </w:tc>
        <w:tc>
          <w:tcPr>
            <w:tcW w:w="1173" w:type="dxa"/>
          </w:tcPr>
          <w:p w:rsidR="00B72DAA" w:rsidRDefault="00B72DAA">
            <w:pPr>
              <w:pStyle w:val="TableParagraph"/>
            </w:pPr>
          </w:p>
        </w:tc>
      </w:tr>
      <w:tr w:rsidR="00B72DAA">
        <w:trPr>
          <w:trHeight w:val="499"/>
        </w:trPr>
        <w:tc>
          <w:tcPr>
            <w:tcW w:w="4501" w:type="dxa"/>
          </w:tcPr>
          <w:p w:rsidR="00B72DAA" w:rsidRDefault="00CD28BE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семестр</w:t>
            </w:r>
          </w:p>
        </w:tc>
        <w:tc>
          <w:tcPr>
            <w:tcW w:w="588" w:type="dxa"/>
          </w:tcPr>
          <w:p w:rsidR="00B72DAA" w:rsidRDefault="00CD28BE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12" w:type="dxa"/>
          </w:tcPr>
          <w:p w:rsidR="00B72DAA" w:rsidRDefault="00CD28BE">
            <w:pPr>
              <w:pStyle w:val="TableParagraph"/>
              <w:spacing w:line="273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96" w:type="dxa"/>
          </w:tcPr>
          <w:p w:rsidR="00B72DAA" w:rsidRDefault="00CD28BE">
            <w:pPr>
              <w:pStyle w:val="TableParagraph"/>
              <w:spacing w:line="273" w:lineRule="exact"/>
              <w:ind w:left="11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18/8</w:t>
            </w:r>
          </w:p>
        </w:tc>
        <w:tc>
          <w:tcPr>
            <w:tcW w:w="701" w:type="dxa"/>
          </w:tcPr>
          <w:p w:rsidR="00B72DAA" w:rsidRDefault="00B72DAA">
            <w:pPr>
              <w:pStyle w:val="TableParagraph"/>
            </w:pPr>
          </w:p>
        </w:tc>
        <w:tc>
          <w:tcPr>
            <w:tcW w:w="1047" w:type="dxa"/>
          </w:tcPr>
          <w:p w:rsidR="00B72DAA" w:rsidRDefault="00CD28BE">
            <w:pPr>
              <w:pStyle w:val="TableParagraph"/>
              <w:spacing w:line="273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3394" w:type="dxa"/>
          </w:tcPr>
          <w:p w:rsidR="00B72DAA" w:rsidRDefault="00B72DAA">
            <w:pPr>
              <w:pStyle w:val="TableParagraph"/>
            </w:pPr>
          </w:p>
        </w:tc>
        <w:tc>
          <w:tcPr>
            <w:tcW w:w="3077" w:type="dxa"/>
          </w:tcPr>
          <w:p w:rsidR="00B72DAA" w:rsidRDefault="00CD28B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173" w:type="dxa"/>
          </w:tcPr>
          <w:p w:rsidR="00B72DAA" w:rsidRDefault="00B72DAA">
            <w:pPr>
              <w:pStyle w:val="TableParagraph"/>
            </w:pPr>
          </w:p>
        </w:tc>
      </w:tr>
      <w:tr w:rsidR="00B72DAA">
        <w:trPr>
          <w:trHeight w:val="498"/>
        </w:trPr>
        <w:tc>
          <w:tcPr>
            <w:tcW w:w="4501" w:type="dxa"/>
          </w:tcPr>
          <w:p w:rsidR="00B72DAA" w:rsidRDefault="00CD28BE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588" w:type="dxa"/>
          </w:tcPr>
          <w:p w:rsidR="00B72DAA" w:rsidRDefault="00CD28BE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12" w:type="dxa"/>
          </w:tcPr>
          <w:p w:rsidR="00B72DAA" w:rsidRDefault="00CD28BE">
            <w:pPr>
              <w:pStyle w:val="TableParagraph"/>
              <w:spacing w:line="273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96" w:type="dxa"/>
          </w:tcPr>
          <w:p w:rsidR="00B72DAA" w:rsidRDefault="00CD28BE">
            <w:pPr>
              <w:pStyle w:val="TableParagraph"/>
              <w:spacing w:line="273" w:lineRule="exact"/>
              <w:ind w:left="11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18/8</w:t>
            </w:r>
          </w:p>
        </w:tc>
        <w:tc>
          <w:tcPr>
            <w:tcW w:w="701" w:type="dxa"/>
          </w:tcPr>
          <w:p w:rsidR="00B72DAA" w:rsidRDefault="00B72DAA">
            <w:pPr>
              <w:pStyle w:val="TableParagraph"/>
            </w:pPr>
          </w:p>
        </w:tc>
        <w:tc>
          <w:tcPr>
            <w:tcW w:w="1047" w:type="dxa"/>
          </w:tcPr>
          <w:p w:rsidR="00B72DAA" w:rsidRDefault="00CD28BE">
            <w:pPr>
              <w:pStyle w:val="TableParagraph"/>
              <w:spacing w:line="273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3394" w:type="dxa"/>
          </w:tcPr>
          <w:p w:rsidR="00B72DAA" w:rsidRDefault="00B72DAA">
            <w:pPr>
              <w:pStyle w:val="TableParagraph"/>
            </w:pPr>
          </w:p>
        </w:tc>
        <w:tc>
          <w:tcPr>
            <w:tcW w:w="3077" w:type="dxa"/>
          </w:tcPr>
          <w:p w:rsidR="00B72DAA" w:rsidRDefault="00CD28BE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173" w:type="dxa"/>
          </w:tcPr>
          <w:p w:rsidR="00B72DAA" w:rsidRDefault="00B72DAA">
            <w:pPr>
              <w:pStyle w:val="TableParagraph"/>
            </w:pPr>
          </w:p>
        </w:tc>
      </w:tr>
    </w:tbl>
    <w:p w:rsidR="00B72DAA" w:rsidRDefault="00B72DAA">
      <w:pPr>
        <w:sectPr w:rsidR="00B72DAA">
          <w:pgSz w:w="16850" w:h="11910" w:orient="landscape"/>
          <w:pgMar w:top="1100" w:right="400" w:bottom="900" w:left="420" w:header="0" w:footer="709" w:gutter="0"/>
          <w:cols w:space="720"/>
        </w:sectPr>
      </w:pPr>
    </w:p>
    <w:p w:rsidR="00B72DAA" w:rsidRDefault="00CD28BE">
      <w:pPr>
        <w:pStyle w:val="Heading1"/>
        <w:numPr>
          <w:ilvl w:val="0"/>
          <w:numId w:val="34"/>
        </w:numPr>
        <w:tabs>
          <w:tab w:val="left" w:pos="849"/>
        </w:tabs>
        <w:spacing w:before="68"/>
        <w:ind w:left="848" w:hanging="181"/>
        <w:jc w:val="both"/>
      </w:pPr>
      <w:r>
        <w:lastRenderedPageBreak/>
        <w:t>Образовательные и информационные</w:t>
      </w:r>
      <w:r>
        <w:rPr>
          <w:spacing w:val="-5"/>
        </w:rPr>
        <w:t xml:space="preserve"> </w:t>
      </w:r>
      <w:r>
        <w:t>технологии</w:t>
      </w:r>
    </w:p>
    <w:p w:rsidR="00B72DAA" w:rsidRDefault="00B72DAA">
      <w:pPr>
        <w:pStyle w:val="a3"/>
        <w:spacing w:before="1"/>
        <w:ind w:left="0"/>
        <w:rPr>
          <w:b/>
          <w:sz w:val="34"/>
        </w:rPr>
      </w:pPr>
    </w:p>
    <w:p w:rsidR="00B72DAA" w:rsidRDefault="00CD28BE">
      <w:pPr>
        <w:pStyle w:val="a3"/>
        <w:ind w:left="102" w:right="103" w:firstLine="566"/>
        <w:jc w:val="both"/>
      </w:pPr>
      <w:r>
        <w:t>Для реализации предусмотренных видов учебной работы в качестве образователь- ных технологий в преподавании дисциплины «Безопасность жизнедеятельности» исполь- зуются традиционная, игровая и интерактивная технологии.</w:t>
      </w:r>
    </w:p>
    <w:p w:rsidR="00B72DAA" w:rsidRDefault="00CD28BE">
      <w:pPr>
        <w:pStyle w:val="a3"/>
        <w:ind w:left="102" w:right="112" w:firstLine="566"/>
        <w:jc w:val="both"/>
      </w:pPr>
      <w:r>
        <w:t>Традиционная технология представлена лекционными занятиями в традиционной форме, а также лабораторными работами.</w:t>
      </w:r>
    </w:p>
    <w:p w:rsidR="00B72DAA" w:rsidRDefault="00CD28BE">
      <w:pPr>
        <w:pStyle w:val="a3"/>
        <w:jc w:val="both"/>
      </w:pPr>
      <w:r>
        <w:t>Игровая технология представлена в форме деловых игр.</w:t>
      </w:r>
    </w:p>
    <w:p w:rsidR="00B72DAA" w:rsidRDefault="00CD28BE">
      <w:pPr>
        <w:pStyle w:val="a3"/>
        <w:ind w:left="102" w:right="104" w:firstLine="566"/>
        <w:jc w:val="both"/>
      </w:pPr>
      <w:r>
        <w:t>Интерактивная технология представлена в форме занятий-бесед и занятий- дискуссий.</w:t>
      </w:r>
    </w:p>
    <w:p w:rsidR="00B72DAA" w:rsidRDefault="00B72DAA">
      <w:pPr>
        <w:pStyle w:val="a3"/>
        <w:ind w:left="0"/>
        <w:rPr>
          <w:sz w:val="26"/>
        </w:rPr>
      </w:pPr>
    </w:p>
    <w:p w:rsidR="00B72DAA" w:rsidRDefault="00CD28BE">
      <w:pPr>
        <w:pStyle w:val="Heading1"/>
        <w:numPr>
          <w:ilvl w:val="0"/>
          <w:numId w:val="34"/>
        </w:numPr>
        <w:tabs>
          <w:tab w:val="left" w:pos="849"/>
        </w:tabs>
        <w:spacing w:before="223"/>
        <w:ind w:left="848" w:hanging="181"/>
        <w:jc w:val="left"/>
      </w:pPr>
      <w:r>
        <w:t>Учебно-</w:t>
      </w:r>
      <w:r>
        <w:t>методическое обеспечение самостоятельной работы</w:t>
      </w:r>
      <w:r>
        <w:rPr>
          <w:spacing w:val="-4"/>
        </w:rPr>
        <w:t xml:space="preserve"> </w:t>
      </w:r>
      <w:r>
        <w:t>обучающихся</w:t>
      </w:r>
    </w:p>
    <w:p w:rsidR="00B72DAA" w:rsidRDefault="00B72DAA">
      <w:pPr>
        <w:pStyle w:val="a3"/>
        <w:ind w:left="0"/>
        <w:rPr>
          <w:b/>
          <w:sz w:val="34"/>
        </w:rPr>
      </w:pPr>
    </w:p>
    <w:p w:rsidR="00B72DAA" w:rsidRDefault="00CD28BE">
      <w:pPr>
        <w:pStyle w:val="a3"/>
      </w:pPr>
      <w:r>
        <w:t>Вопросы для подготовки к лабораторным работам:</w:t>
      </w:r>
    </w:p>
    <w:p w:rsidR="00B72DAA" w:rsidRDefault="00CD28BE">
      <w:pPr>
        <w:pStyle w:val="Heading2"/>
        <w:spacing w:before="5" w:line="274" w:lineRule="exact"/>
        <w:ind w:left="668"/>
      </w:pPr>
      <w:r>
        <w:t>Лабораторная работа «Специальная оценка условий труда»</w:t>
      </w:r>
    </w:p>
    <w:p w:rsidR="00B72DAA" w:rsidRDefault="00CD28BE">
      <w:pPr>
        <w:pStyle w:val="a4"/>
        <w:numPr>
          <w:ilvl w:val="0"/>
          <w:numId w:val="32"/>
        </w:numPr>
        <w:tabs>
          <w:tab w:val="left" w:pos="1029"/>
        </w:tabs>
        <w:spacing w:line="274" w:lineRule="exact"/>
        <w:ind w:hanging="361"/>
        <w:rPr>
          <w:sz w:val="24"/>
        </w:rPr>
      </w:pPr>
      <w:r>
        <w:rPr>
          <w:sz w:val="24"/>
        </w:rPr>
        <w:t>Что 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СОУТ?</w:t>
      </w:r>
    </w:p>
    <w:p w:rsidR="00B72DAA" w:rsidRDefault="00CD28BE">
      <w:pPr>
        <w:pStyle w:val="a4"/>
        <w:numPr>
          <w:ilvl w:val="0"/>
          <w:numId w:val="32"/>
        </w:numPr>
        <w:tabs>
          <w:tab w:val="left" w:pos="1029"/>
        </w:tabs>
        <w:ind w:hanging="361"/>
        <w:rPr>
          <w:sz w:val="24"/>
        </w:rPr>
      </w:pPr>
      <w:r>
        <w:rPr>
          <w:sz w:val="24"/>
        </w:rPr>
        <w:t>Кто должен подвергаться процедуре СОУТ и с 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периодичностью?</w:t>
      </w:r>
    </w:p>
    <w:p w:rsidR="00B72DAA" w:rsidRDefault="00CD28BE">
      <w:pPr>
        <w:pStyle w:val="a4"/>
        <w:numPr>
          <w:ilvl w:val="0"/>
          <w:numId w:val="32"/>
        </w:numPr>
        <w:tabs>
          <w:tab w:val="left" w:pos="1029"/>
        </w:tabs>
        <w:ind w:hanging="361"/>
        <w:rPr>
          <w:sz w:val="24"/>
        </w:rPr>
      </w:pPr>
      <w:r>
        <w:rPr>
          <w:sz w:val="24"/>
        </w:rPr>
        <w:t>Методика 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СОУТ.</w:t>
      </w:r>
    </w:p>
    <w:p w:rsidR="00B72DAA" w:rsidRDefault="00CD28BE">
      <w:pPr>
        <w:pStyle w:val="a4"/>
        <w:numPr>
          <w:ilvl w:val="0"/>
          <w:numId w:val="32"/>
        </w:numPr>
        <w:tabs>
          <w:tab w:val="left" w:pos="1029"/>
        </w:tabs>
        <w:ind w:hanging="361"/>
        <w:rPr>
          <w:sz w:val="24"/>
        </w:rPr>
      </w:pPr>
      <w:r>
        <w:rPr>
          <w:sz w:val="24"/>
        </w:rPr>
        <w:t>Ответственность при не проведении СОУТ в установленный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срок.</w:t>
      </w:r>
    </w:p>
    <w:p w:rsidR="00B72DAA" w:rsidRDefault="00CD28BE">
      <w:pPr>
        <w:pStyle w:val="a4"/>
        <w:numPr>
          <w:ilvl w:val="0"/>
          <w:numId w:val="32"/>
        </w:numPr>
        <w:tabs>
          <w:tab w:val="left" w:pos="1029"/>
        </w:tabs>
        <w:ind w:hanging="361"/>
        <w:rPr>
          <w:sz w:val="24"/>
        </w:rPr>
      </w:pPr>
      <w:r>
        <w:rPr>
          <w:sz w:val="24"/>
        </w:rPr>
        <w:t>Достоинства и недостатки 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процедуры.</w:t>
      </w:r>
    </w:p>
    <w:p w:rsidR="00B72DAA" w:rsidRDefault="00B72DAA">
      <w:pPr>
        <w:pStyle w:val="a3"/>
        <w:spacing w:before="5"/>
        <w:ind w:left="0"/>
      </w:pPr>
    </w:p>
    <w:p w:rsidR="00B72DAA" w:rsidRDefault="00CD28BE">
      <w:pPr>
        <w:pStyle w:val="Heading2"/>
        <w:ind w:firstLine="566"/>
      </w:pPr>
      <w:r>
        <w:t xml:space="preserve">Лабораторное занятие «ЧС, общая характеристика. Природные опасности и </w:t>
      </w:r>
      <w:r>
        <w:t>стихийные бедствия»</w:t>
      </w:r>
    </w:p>
    <w:p w:rsidR="00B72DAA" w:rsidRDefault="00CD28BE">
      <w:pPr>
        <w:pStyle w:val="a4"/>
        <w:numPr>
          <w:ilvl w:val="0"/>
          <w:numId w:val="31"/>
        </w:numPr>
        <w:tabs>
          <w:tab w:val="left" w:pos="909"/>
        </w:tabs>
        <w:spacing w:line="272" w:lineRule="exact"/>
        <w:ind w:hanging="241"/>
        <w:rPr>
          <w:sz w:val="24"/>
        </w:rPr>
      </w:pPr>
      <w:r>
        <w:rPr>
          <w:sz w:val="24"/>
        </w:rPr>
        <w:t>Что называется опасностью в</w:t>
      </w:r>
      <w:r>
        <w:rPr>
          <w:spacing w:val="-2"/>
          <w:sz w:val="24"/>
        </w:rPr>
        <w:t xml:space="preserve"> </w:t>
      </w:r>
      <w:r>
        <w:rPr>
          <w:sz w:val="24"/>
        </w:rPr>
        <w:t>ЧС?</w:t>
      </w:r>
    </w:p>
    <w:p w:rsidR="00B72DAA" w:rsidRDefault="00CD28BE">
      <w:pPr>
        <w:pStyle w:val="a4"/>
        <w:numPr>
          <w:ilvl w:val="0"/>
          <w:numId w:val="31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Какая ситуация 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чрезвычайной?</w:t>
      </w:r>
    </w:p>
    <w:p w:rsidR="00B72DAA" w:rsidRDefault="00CD28BE">
      <w:pPr>
        <w:pStyle w:val="a4"/>
        <w:numPr>
          <w:ilvl w:val="0"/>
          <w:numId w:val="31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Что понимают под источником чрезвычайной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ситуации?</w:t>
      </w:r>
    </w:p>
    <w:p w:rsidR="00B72DAA" w:rsidRDefault="00CD28BE">
      <w:pPr>
        <w:pStyle w:val="a4"/>
        <w:numPr>
          <w:ilvl w:val="0"/>
          <w:numId w:val="31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Дайте определение опасного природного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явления.</w:t>
      </w:r>
    </w:p>
    <w:p w:rsidR="00B72DAA" w:rsidRDefault="00CD28BE">
      <w:pPr>
        <w:pStyle w:val="a4"/>
        <w:numPr>
          <w:ilvl w:val="0"/>
          <w:numId w:val="31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Кто является пораженным в</w:t>
      </w:r>
      <w:r>
        <w:rPr>
          <w:spacing w:val="-4"/>
          <w:sz w:val="24"/>
        </w:rPr>
        <w:t xml:space="preserve"> </w:t>
      </w:r>
      <w:r>
        <w:rPr>
          <w:sz w:val="24"/>
        </w:rPr>
        <w:t>ЧС?</w:t>
      </w:r>
    </w:p>
    <w:p w:rsidR="00B72DAA" w:rsidRDefault="00CD28BE">
      <w:pPr>
        <w:pStyle w:val="a4"/>
        <w:numPr>
          <w:ilvl w:val="0"/>
          <w:numId w:val="31"/>
        </w:numPr>
        <w:tabs>
          <w:tab w:val="left" w:pos="909"/>
        </w:tabs>
        <w:ind w:left="668" w:right="1901" w:firstLine="0"/>
        <w:rPr>
          <w:sz w:val="24"/>
        </w:rPr>
      </w:pPr>
      <w:r>
        <w:rPr>
          <w:sz w:val="24"/>
        </w:rPr>
        <w:t>Как классифицируются чрезвычайные ситуации в зависимости от источника?</w:t>
      </w:r>
    </w:p>
    <w:p w:rsidR="00B72DAA" w:rsidRDefault="00CD28BE">
      <w:pPr>
        <w:pStyle w:val="a4"/>
        <w:numPr>
          <w:ilvl w:val="0"/>
          <w:numId w:val="31"/>
        </w:numPr>
        <w:tabs>
          <w:tab w:val="left" w:pos="909"/>
        </w:tabs>
        <w:ind w:left="668" w:right="1901" w:firstLine="0"/>
        <w:rPr>
          <w:sz w:val="24"/>
        </w:rPr>
      </w:pPr>
      <w:r>
        <w:rPr>
          <w:sz w:val="24"/>
        </w:rPr>
        <w:t>Как классифицирую</w:t>
      </w:r>
      <w:r>
        <w:rPr>
          <w:sz w:val="24"/>
        </w:rPr>
        <w:t>тся чрезвычайные ситуации в зависимости от масштабов?</w:t>
      </w:r>
    </w:p>
    <w:p w:rsidR="00B72DAA" w:rsidRDefault="00CD28BE">
      <w:pPr>
        <w:pStyle w:val="a4"/>
        <w:numPr>
          <w:ilvl w:val="0"/>
          <w:numId w:val="31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Дайте определение стихийного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бедствия.</w:t>
      </w:r>
    </w:p>
    <w:p w:rsidR="00B72DAA" w:rsidRDefault="00CD28BE">
      <w:pPr>
        <w:pStyle w:val="a4"/>
        <w:numPr>
          <w:ilvl w:val="0"/>
          <w:numId w:val="31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Какова современная статистика стихийных</w:t>
      </w:r>
      <w:r>
        <w:rPr>
          <w:spacing w:val="-5"/>
          <w:sz w:val="24"/>
        </w:rPr>
        <w:t xml:space="preserve"> </w:t>
      </w:r>
      <w:r>
        <w:rPr>
          <w:sz w:val="24"/>
        </w:rPr>
        <w:t>бедствий?</w:t>
      </w:r>
    </w:p>
    <w:p w:rsidR="00B72DAA" w:rsidRDefault="00CD28BE">
      <w:pPr>
        <w:pStyle w:val="a4"/>
        <w:numPr>
          <w:ilvl w:val="0"/>
          <w:numId w:val="31"/>
        </w:numPr>
        <w:tabs>
          <w:tab w:val="left" w:pos="970"/>
        </w:tabs>
        <w:spacing w:before="1"/>
        <w:ind w:left="668" w:right="2217" w:firstLine="0"/>
        <w:jc w:val="both"/>
        <w:rPr>
          <w:sz w:val="24"/>
        </w:rPr>
      </w:pPr>
      <w:r>
        <w:rPr>
          <w:sz w:val="24"/>
        </w:rPr>
        <w:t>Что относится к чрезвычайным ситуациям мирного времени? 11.Что относится к чрезвычайным ситуациям военного</w:t>
      </w:r>
      <w:r>
        <w:rPr>
          <w:spacing w:val="-25"/>
          <w:sz w:val="24"/>
        </w:rPr>
        <w:t xml:space="preserve"> </w:t>
      </w:r>
      <w:r>
        <w:rPr>
          <w:sz w:val="24"/>
        </w:rPr>
        <w:t>времен</w:t>
      </w:r>
      <w:r>
        <w:rPr>
          <w:sz w:val="24"/>
        </w:rPr>
        <w:t>и? 12.Что относится к опасным природным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явлениям?</w:t>
      </w:r>
    </w:p>
    <w:p w:rsidR="00B72DAA" w:rsidRDefault="00CD28BE">
      <w:pPr>
        <w:pStyle w:val="a3"/>
        <w:jc w:val="both"/>
      </w:pPr>
      <w:r>
        <w:t>13.Какая чрезвычайная ситуация называется техногенной?</w:t>
      </w:r>
    </w:p>
    <w:p w:rsidR="00B72DAA" w:rsidRDefault="00B72DAA">
      <w:pPr>
        <w:pStyle w:val="a3"/>
        <w:spacing w:before="4"/>
        <w:ind w:left="0"/>
      </w:pPr>
    </w:p>
    <w:p w:rsidR="00B72DAA" w:rsidRDefault="00CD28BE">
      <w:pPr>
        <w:pStyle w:val="Heading2"/>
        <w:spacing w:before="1" w:line="274" w:lineRule="exact"/>
        <w:ind w:left="668"/>
      </w:pPr>
      <w:r>
        <w:t>Деловая игра «Таксономия опасностей природных источников»</w:t>
      </w:r>
    </w:p>
    <w:p w:rsidR="00B72DAA" w:rsidRDefault="00CD28BE">
      <w:pPr>
        <w:pStyle w:val="a4"/>
        <w:numPr>
          <w:ilvl w:val="0"/>
          <w:numId w:val="30"/>
        </w:numPr>
        <w:tabs>
          <w:tab w:val="left" w:pos="954"/>
        </w:tabs>
        <w:spacing w:line="274" w:lineRule="exact"/>
        <w:rPr>
          <w:sz w:val="24"/>
        </w:rPr>
      </w:pPr>
      <w:r>
        <w:rPr>
          <w:sz w:val="24"/>
        </w:rPr>
        <w:t>Таксономия опасностей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(классификация)</w:t>
      </w:r>
    </w:p>
    <w:p w:rsidR="00B72DAA" w:rsidRDefault="00CD28BE">
      <w:pPr>
        <w:pStyle w:val="a4"/>
        <w:numPr>
          <w:ilvl w:val="0"/>
          <w:numId w:val="30"/>
        </w:numPr>
        <w:tabs>
          <w:tab w:val="left" w:pos="954"/>
        </w:tabs>
        <w:rPr>
          <w:sz w:val="24"/>
        </w:rPr>
      </w:pPr>
      <w:r>
        <w:rPr>
          <w:sz w:val="24"/>
        </w:rPr>
        <w:t>Что такое опасный и отрицательный факторы в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</w:t>
      </w:r>
      <w:r>
        <w:rPr>
          <w:sz w:val="24"/>
        </w:rPr>
        <w:t>ве?</w:t>
      </w:r>
    </w:p>
    <w:p w:rsidR="00B72DAA" w:rsidRDefault="00CD28BE">
      <w:pPr>
        <w:pStyle w:val="a4"/>
        <w:numPr>
          <w:ilvl w:val="0"/>
          <w:numId w:val="30"/>
        </w:numPr>
        <w:tabs>
          <w:tab w:val="left" w:pos="954"/>
        </w:tabs>
        <w:rPr>
          <w:sz w:val="24"/>
        </w:rPr>
      </w:pPr>
      <w:r>
        <w:rPr>
          <w:sz w:val="24"/>
        </w:rPr>
        <w:t>Ступней допустимости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риска?</w:t>
      </w:r>
    </w:p>
    <w:p w:rsidR="00B72DAA" w:rsidRDefault="00B72DAA">
      <w:pPr>
        <w:pStyle w:val="a3"/>
        <w:spacing w:before="4"/>
        <w:ind w:left="0"/>
      </w:pPr>
    </w:p>
    <w:p w:rsidR="00B72DAA" w:rsidRDefault="00CD28BE">
      <w:pPr>
        <w:pStyle w:val="Heading2"/>
        <w:ind w:firstLine="566"/>
      </w:pPr>
      <w:r>
        <w:t xml:space="preserve">Лабораторные занятия «Мероприятия по защите работающих и населения от </w:t>
      </w:r>
      <w:r>
        <w:t>воздействия ЧС»</w:t>
      </w:r>
    </w:p>
    <w:p w:rsidR="00B72DAA" w:rsidRDefault="00CD28BE">
      <w:pPr>
        <w:pStyle w:val="a4"/>
        <w:numPr>
          <w:ilvl w:val="0"/>
          <w:numId w:val="29"/>
        </w:numPr>
        <w:tabs>
          <w:tab w:val="left" w:pos="909"/>
        </w:tabs>
        <w:spacing w:line="272" w:lineRule="exact"/>
        <w:ind w:hanging="241"/>
        <w:rPr>
          <w:sz w:val="24"/>
        </w:rPr>
      </w:pPr>
      <w:r>
        <w:rPr>
          <w:sz w:val="24"/>
        </w:rPr>
        <w:t>Что 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жизнедеятельность?</w:t>
      </w:r>
    </w:p>
    <w:p w:rsidR="00B72DAA" w:rsidRDefault="00CD28BE">
      <w:pPr>
        <w:pStyle w:val="a4"/>
        <w:numPr>
          <w:ilvl w:val="0"/>
          <w:numId w:val="29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В чем заключается суть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опасности?</w:t>
      </w:r>
    </w:p>
    <w:p w:rsidR="00B72DAA" w:rsidRDefault="00CD28BE">
      <w:pPr>
        <w:pStyle w:val="a3"/>
      </w:pPr>
      <w:r>
        <w:t>З. Чем обусловлены негативные воздействия в условиях техносферы ?</w:t>
      </w:r>
    </w:p>
    <w:p w:rsidR="00B72DAA" w:rsidRDefault="00CD28BE">
      <w:pPr>
        <w:pStyle w:val="a4"/>
        <w:numPr>
          <w:ilvl w:val="0"/>
          <w:numId w:val="28"/>
        </w:numPr>
        <w:tabs>
          <w:tab w:val="left" w:pos="909"/>
        </w:tabs>
        <w:ind w:hanging="241"/>
        <w:jc w:val="left"/>
        <w:rPr>
          <w:sz w:val="24"/>
        </w:rPr>
      </w:pPr>
      <w:r>
        <w:rPr>
          <w:sz w:val="24"/>
        </w:rPr>
        <w:t>Каковы типы взаимодействия в системе (человек - 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обитания)?</w:t>
      </w:r>
    </w:p>
    <w:p w:rsidR="00B72DAA" w:rsidRDefault="00B72DAA">
      <w:pPr>
        <w:rPr>
          <w:sz w:val="24"/>
        </w:rPr>
        <w:sectPr w:rsidR="00B72DAA">
          <w:footerReference w:type="default" r:id="rId17"/>
          <w:pgSz w:w="11910" w:h="16850"/>
          <w:pgMar w:top="1180" w:right="740" w:bottom="280" w:left="1600" w:header="0" w:footer="0" w:gutter="0"/>
          <w:cols w:space="720"/>
        </w:sectPr>
      </w:pPr>
    </w:p>
    <w:p w:rsidR="00B72DAA" w:rsidRDefault="00CD28BE">
      <w:pPr>
        <w:pStyle w:val="a4"/>
        <w:numPr>
          <w:ilvl w:val="0"/>
          <w:numId w:val="28"/>
        </w:numPr>
        <w:tabs>
          <w:tab w:val="left" w:pos="923"/>
        </w:tabs>
        <w:spacing w:before="64"/>
        <w:ind w:left="102" w:right="113" w:firstLine="566"/>
        <w:jc w:val="left"/>
        <w:rPr>
          <w:sz w:val="24"/>
        </w:rPr>
      </w:pPr>
      <w:r>
        <w:rPr>
          <w:sz w:val="24"/>
        </w:rPr>
        <w:lastRenderedPageBreak/>
        <w:t>При каком взаимодействии человека и среды обитания достигаются оптимальные условия для 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отдыха?</w:t>
      </w:r>
    </w:p>
    <w:p w:rsidR="00B72DAA" w:rsidRDefault="00CD28BE">
      <w:pPr>
        <w:pStyle w:val="a4"/>
        <w:numPr>
          <w:ilvl w:val="0"/>
          <w:numId w:val="28"/>
        </w:numPr>
        <w:tabs>
          <w:tab w:val="left" w:pos="909"/>
        </w:tabs>
        <w:ind w:hanging="241"/>
        <w:jc w:val="left"/>
        <w:rPr>
          <w:sz w:val="24"/>
        </w:rPr>
      </w:pPr>
      <w:r>
        <w:rPr>
          <w:sz w:val="24"/>
        </w:rPr>
        <w:t>Чем отличается опасное взаимодействие от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допустимого?</w:t>
      </w:r>
    </w:p>
    <w:p w:rsidR="00B72DAA" w:rsidRDefault="00CD28BE">
      <w:pPr>
        <w:pStyle w:val="a4"/>
        <w:numPr>
          <w:ilvl w:val="0"/>
          <w:numId w:val="28"/>
        </w:numPr>
        <w:tabs>
          <w:tab w:val="left" w:pos="930"/>
        </w:tabs>
        <w:ind w:left="929" w:hanging="262"/>
        <w:jc w:val="left"/>
        <w:rPr>
          <w:sz w:val="24"/>
        </w:rPr>
      </w:pPr>
      <w:r>
        <w:rPr>
          <w:sz w:val="24"/>
        </w:rPr>
        <w:t>Что тако</w:t>
      </w:r>
      <w:r>
        <w:rPr>
          <w:sz w:val="24"/>
        </w:rPr>
        <w:t>е принципы обеспечения безопасности? Чем обусловлено их</w:t>
      </w:r>
      <w:r>
        <w:rPr>
          <w:spacing w:val="29"/>
          <w:sz w:val="24"/>
        </w:rPr>
        <w:t xml:space="preserve"> </w:t>
      </w:r>
      <w:r>
        <w:rPr>
          <w:sz w:val="24"/>
        </w:rPr>
        <w:t>многообра-</w:t>
      </w:r>
    </w:p>
    <w:p w:rsidR="00B72DAA" w:rsidRDefault="00B72DAA">
      <w:pPr>
        <w:rPr>
          <w:sz w:val="24"/>
        </w:rPr>
        <w:sectPr w:rsidR="00B72DAA">
          <w:footerReference w:type="default" r:id="rId18"/>
          <w:pgSz w:w="11910" w:h="16850"/>
          <w:pgMar w:top="1060" w:right="740" w:bottom="980" w:left="1600" w:header="0" w:footer="791" w:gutter="0"/>
          <w:pgNumType w:start="9"/>
          <w:cols w:space="720"/>
        </w:sectPr>
      </w:pPr>
    </w:p>
    <w:p w:rsidR="00B72DAA" w:rsidRDefault="00CD28BE">
      <w:pPr>
        <w:pStyle w:val="a3"/>
        <w:ind w:left="102"/>
      </w:pPr>
      <w:r>
        <w:rPr>
          <w:spacing w:val="-1"/>
        </w:rPr>
        <w:lastRenderedPageBreak/>
        <w:t>зие?</w:t>
      </w:r>
    </w:p>
    <w:p w:rsidR="00B72DAA" w:rsidRDefault="00CD28BE">
      <w:pPr>
        <w:pStyle w:val="a3"/>
        <w:ind w:left="0"/>
      </w:pPr>
      <w:r>
        <w:br w:type="column"/>
      </w:r>
    </w:p>
    <w:p w:rsidR="00B72DAA" w:rsidRDefault="00CD28BE">
      <w:pPr>
        <w:pStyle w:val="a4"/>
        <w:numPr>
          <w:ilvl w:val="0"/>
          <w:numId w:val="28"/>
        </w:numPr>
        <w:tabs>
          <w:tab w:val="left" w:pos="332"/>
        </w:tabs>
        <w:ind w:left="331" w:hanging="241"/>
        <w:jc w:val="left"/>
        <w:rPr>
          <w:sz w:val="24"/>
        </w:rPr>
      </w:pPr>
      <w:r>
        <w:rPr>
          <w:sz w:val="24"/>
        </w:rPr>
        <w:t>Что относится к СИЗ работающих на</w:t>
      </w:r>
      <w:r>
        <w:rPr>
          <w:spacing w:val="-18"/>
          <w:sz w:val="24"/>
        </w:rPr>
        <w:t xml:space="preserve"> </w:t>
      </w:r>
      <w:r>
        <w:rPr>
          <w:sz w:val="24"/>
        </w:rPr>
        <w:t>производстве?</w:t>
      </w:r>
    </w:p>
    <w:p w:rsidR="00B72DAA" w:rsidRDefault="00CD28BE">
      <w:pPr>
        <w:pStyle w:val="a4"/>
        <w:numPr>
          <w:ilvl w:val="0"/>
          <w:numId w:val="28"/>
        </w:numPr>
        <w:tabs>
          <w:tab w:val="left" w:pos="332"/>
        </w:tabs>
        <w:ind w:left="331" w:hanging="241"/>
        <w:jc w:val="left"/>
        <w:rPr>
          <w:sz w:val="24"/>
        </w:rPr>
      </w:pPr>
      <w:r>
        <w:rPr>
          <w:sz w:val="24"/>
        </w:rPr>
        <w:t>Что относится к СК3 работающих на</w:t>
      </w:r>
      <w:r>
        <w:rPr>
          <w:spacing w:val="-20"/>
          <w:sz w:val="24"/>
        </w:rPr>
        <w:t xml:space="preserve"> </w:t>
      </w:r>
      <w:r>
        <w:rPr>
          <w:sz w:val="24"/>
        </w:rPr>
        <w:t>производстве?</w:t>
      </w:r>
    </w:p>
    <w:p w:rsidR="00B72DAA" w:rsidRDefault="00B72DAA">
      <w:pPr>
        <w:rPr>
          <w:sz w:val="24"/>
        </w:rPr>
        <w:sectPr w:rsidR="00B72DAA">
          <w:type w:val="continuous"/>
          <w:pgSz w:w="11910" w:h="16850"/>
          <w:pgMar w:top="1140" w:right="740" w:bottom="280" w:left="1600" w:header="720" w:footer="720" w:gutter="0"/>
          <w:cols w:num="2" w:space="720" w:equalWidth="0">
            <w:col w:w="537" w:space="40"/>
            <w:col w:w="8993"/>
          </w:cols>
        </w:sectPr>
      </w:pPr>
    </w:p>
    <w:p w:rsidR="00B72DAA" w:rsidRDefault="00B72DAA">
      <w:pPr>
        <w:pStyle w:val="a3"/>
        <w:spacing w:before="7"/>
        <w:ind w:left="0"/>
        <w:rPr>
          <w:sz w:val="16"/>
        </w:rPr>
      </w:pPr>
    </w:p>
    <w:p w:rsidR="00B72DAA" w:rsidRDefault="00CD28BE">
      <w:pPr>
        <w:pStyle w:val="Heading2"/>
        <w:spacing w:before="90"/>
        <w:ind w:firstLine="566"/>
      </w:pPr>
      <w:r>
        <w:t xml:space="preserve">Лабораторные занятия «Изучение и отработка поведения в условиях ЧС техно- </w:t>
      </w:r>
      <w:r>
        <w:t>генного характера»</w:t>
      </w:r>
    </w:p>
    <w:p w:rsidR="00B72DAA" w:rsidRDefault="00CD28BE">
      <w:pPr>
        <w:pStyle w:val="a4"/>
        <w:numPr>
          <w:ilvl w:val="1"/>
          <w:numId w:val="28"/>
        </w:numPr>
        <w:tabs>
          <w:tab w:val="left" w:pos="909"/>
        </w:tabs>
        <w:spacing w:line="271" w:lineRule="exact"/>
        <w:ind w:hanging="241"/>
        <w:rPr>
          <w:sz w:val="24"/>
        </w:rPr>
      </w:pPr>
      <w:r>
        <w:rPr>
          <w:sz w:val="24"/>
        </w:rPr>
        <w:t>Какова модель поведения при автомобильной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аварии?</w:t>
      </w:r>
    </w:p>
    <w:p w:rsidR="00B72DAA" w:rsidRDefault="00CD28BE">
      <w:pPr>
        <w:pStyle w:val="a4"/>
        <w:numPr>
          <w:ilvl w:val="1"/>
          <w:numId w:val="28"/>
        </w:numPr>
        <w:tabs>
          <w:tab w:val="left" w:pos="925"/>
        </w:tabs>
        <w:ind w:left="924" w:hanging="257"/>
        <w:rPr>
          <w:sz w:val="24"/>
        </w:rPr>
      </w:pPr>
      <w:r>
        <w:rPr>
          <w:sz w:val="24"/>
        </w:rPr>
        <w:t>Как себя правильно вести, если автомобиль, в котором вы находитесь, упал в</w:t>
      </w:r>
      <w:r>
        <w:rPr>
          <w:spacing w:val="6"/>
          <w:sz w:val="24"/>
        </w:rPr>
        <w:t xml:space="preserve"> </w:t>
      </w:r>
      <w:r>
        <w:rPr>
          <w:spacing w:val="2"/>
          <w:sz w:val="24"/>
        </w:rPr>
        <w:t>во-</w:t>
      </w:r>
    </w:p>
    <w:p w:rsidR="00B72DAA" w:rsidRDefault="00CD28BE">
      <w:pPr>
        <w:pStyle w:val="a3"/>
        <w:ind w:left="102"/>
      </w:pPr>
      <w:r>
        <w:t>ду?</w:t>
      </w:r>
    </w:p>
    <w:p w:rsidR="00B72DAA" w:rsidRDefault="00CD28BE">
      <w:pPr>
        <w:pStyle w:val="a4"/>
        <w:numPr>
          <w:ilvl w:val="1"/>
          <w:numId w:val="28"/>
        </w:numPr>
        <w:tabs>
          <w:tab w:val="left" w:pos="930"/>
        </w:tabs>
        <w:spacing w:before="1"/>
        <w:ind w:left="929" w:hanging="262"/>
        <w:rPr>
          <w:sz w:val="24"/>
        </w:rPr>
      </w:pPr>
      <w:r>
        <w:rPr>
          <w:sz w:val="24"/>
        </w:rPr>
        <w:t>В каком месте салона общественного транспорта безопаснее всего находиться</w:t>
      </w:r>
      <w:r>
        <w:rPr>
          <w:spacing w:val="38"/>
          <w:sz w:val="24"/>
        </w:rPr>
        <w:t xml:space="preserve"> </w:t>
      </w:r>
      <w:r>
        <w:rPr>
          <w:sz w:val="24"/>
        </w:rPr>
        <w:t>во</w:t>
      </w:r>
    </w:p>
    <w:p w:rsidR="00B72DAA" w:rsidRDefault="00CD28BE">
      <w:pPr>
        <w:pStyle w:val="a3"/>
        <w:ind w:left="102"/>
      </w:pPr>
      <w:r>
        <w:t>время движения? Почему?</w:t>
      </w:r>
    </w:p>
    <w:p w:rsidR="00B72DAA" w:rsidRDefault="00CD28BE">
      <w:pPr>
        <w:pStyle w:val="a4"/>
        <w:numPr>
          <w:ilvl w:val="1"/>
          <w:numId w:val="28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Как вести себя при поездке на железнодорожном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транспорте?</w:t>
      </w:r>
    </w:p>
    <w:p w:rsidR="00B72DAA" w:rsidRDefault="00CD28BE">
      <w:pPr>
        <w:pStyle w:val="a4"/>
        <w:numPr>
          <w:ilvl w:val="1"/>
          <w:numId w:val="28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Какова модель поведения при железнодорожной аварии</w:t>
      </w:r>
      <w:r>
        <w:rPr>
          <w:spacing w:val="-6"/>
          <w:sz w:val="24"/>
        </w:rPr>
        <w:t xml:space="preserve"> </w:t>
      </w:r>
      <w:r>
        <w:rPr>
          <w:sz w:val="24"/>
        </w:rPr>
        <w:t>(катастрофе)?</w:t>
      </w:r>
    </w:p>
    <w:p w:rsidR="00B72DAA" w:rsidRDefault="00CD28BE">
      <w:pPr>
        <w:pStyle w:val="a4"/>
        <w:numPr>
          <w:ilvl w:val="1"/>
          <w:numId w:val="28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Что делать, если на станции метро вы увидели упавшего с платформы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человека?</w:t>
      </w:r>
    </w:p>
    <w:p w:rsidR="00B72DAA" w:rsidRDefault="00CD28BE">
      <w:pPr>
        <w:pStyle w:val="a4"/>
        <w:numPr>
          <w:ilvl w:val="1"/>
          <w:numId w:val="28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Как вести себя в метро при опасности террористических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актов?</w:t>
      </w:r>
    </w:p>
    <w:p w:rsidR="00B72DAA" w:rsidRDefault="00CD28BE">
      <w:pPr>
        <w:pStyle w:val="a4"/>
        <w:numPr>
          <w:ilvl w:val="1"/>
          <w:numId w:val="28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Каковы причины ЧС на водном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транспорте?</w:t>
      </w:r>
    </w:p>
    <w:p w:rsidR="00B72DAA" w:rsidRDefault="00CD28BE">
      <w:pPr>
        <w:pStyle w:val="a4"/>
        <w:numPr>
          <w:ilvl w:val="1"/>
          <w:numId w:val="28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Какие меры предосторожности должны соблюдать путешествующие по</w:t>
      </w:r>
      <w:r>
        <w:rPr>
          <w:spacing w:val="-10"/>
          <w:sz w:val="24"/>
        </w:rPr>
        <w:t xml:space="preserve"> </w:t>
      </w:r>
      <w:r>
        <w:rPr>
          <w:sz w:val="24"/>
        </w:rPr>
        <w:t>воде?</w:t>
      </w:r>
    </w:p>
    <w:p w:rsidR="00B72DAA" w:rsidRDefault="00CD28BE">
      <w:pPr>
        <w:pStyle w:val="a4"/>
        <w:numPr>
          <w:ilvl w:val="1"/>
          <w:numId w:val="28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Какова мод</w:t>
      </w:r>
      <w:r>
        <w:rPr>
          <w:sz w:val="24"/>
        </w:rPr>
        <w:t>ель поведения при ЧС на водном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транспорте?</w:t>
      </w:r>
    </w:p>
    <w:p w:rsidR="00B72DAA" w:rsidRDefault="00B72DAA">
      <w:pPr>
        <w:pStyle w:val="a3"/>
        <w:spacing w:before="5"/>
        <w:ind w:left="0"/>
      </w:pPr>
    </w:p>
    <w:p w:rsidR="00B72DAA" w:rsidRDefault="00CD28BE">
      <w:pPr>
        <w:pStyle w:val="Heading2"/>
        <w:spacing w:line="274" w:lineRule="exact"/>
        <w:ind w:left="668"/>
      </w:pPr>
      <w:r>
        <w:t>Деловая игра «Изучение первичных средств тушения пожаров»</w:t>
      </w:r>
    </w:p>
    <w:p w:rsidR="00B72DAA" w:rsidRDefault="00CD28BE">
      <w:pPr>
        <w:pStyle w:val="a4"/>
        <w:numPr>
          <w:ilvl w:val="0"/>
          <w:numId w:val="27"/>
        </w:numPr>
        <w:tabs>
          <w:tab w:val="left" w:pos="909"/>
        </w:tabs>
        <w:spacing w:line="274" w:lineRule="exact"/>
        <w:ind w:hanging="241"/>
        <w:rPr>
          <w:sz w:val="24"/>
        </w:rPr>
      </w:pPr>
      <w:r>
        <w:rPr>
          <w:sz w:val="24"/>
        </w:rPr>
        <w:t>Какие существуют первичные 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пожаротушения?</w:t>
      </w:r>
    </w:p>
    <w:p w:rsidR="00B72DAA" w:rsidRDefault="00CD28BE">
      <w:pPr>
        <w:pStyle w:val="a4"/>
        <w:numPr>
          <w:ilvl w:val="0"/>
          <w:numId w:val="27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Как устроены ручные огнетушители ОХП-10, ОУ-2,</w:t>
      </w:r>
      <w:r>
        <w:rPr>
          <w:spacing w:val="-1"/>
          <w:sz w:val="24"/>
        </w:rPr>
        <w:t xml:space="preserve"> </w:t>
      </w:r>
      <w:r>
        <w:rPr>
          <w:sz w:val="24"/>
        </w:rPr>
        <w:t>ОП-1?</w:t>
      </w:r>
    </w:p>
    <w:p w:rsidR="00B72DAA" w:rsidRDefault="00CD28BE">
      <w:pPr>
        <w:pStyle w:val="a4"/>
        <w:numPr>
          <w:ilvl w:val="0"/>
          <w:numId w:val="27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Каков принцип действия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огнетушителя?</w:t>
      </w:r>
    </w:p>
    <w:p w:rsidR="00B72DAA" w:rsidRDefault="00CD28BE">
      <w:pPr>
        <w:pStyle w:val="a4"/>
        <w:numPr>
          <w:ilvl w:val="0"/>
          <w:numId w:val="27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z w:val="24"/>
        </w:rPr>
        <w:t xml:space="preserve"> существуют ограничения использования указанных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огнетушителей?</w:t>
      </w:r>
    </w:p>
    <w:p w:rsidR="00B72DAA" w:rsidRDefault="00B72DAA">
      <w:pPr>
        <w:pStyle w:val="a3"/>
        <w:spacing w:before="5"/>
        <w:ind w:left="0"/>
      </w:pPr>
    </w:p>
    <w:p w:rsidR="00B72DAA" w:rsidRDefault="00CD28BE">
      <w:pPr>
        <w:pStyle w:val="Heading2"/>
        <w:ind w:firstLine="566"/>
      </w:pPr>
      <w:r>
        <w:t xml:space="preserve">Лабораторные занятия «Изучение способов бесконфликтного общения и саморе- </w:t>
      </w:r>
      <w:r>
        <w:t>гулиции»</w:t>
      </w:r>
    </w:p>
    <w:p w:rsidR="00B72DAA" w:rsidRDefault="00CD28BE">
      <w:pPr>
        <w:pStyle w:val="a3"/>
        <w:spacing w:line="271" w:lineRule="exact"/>
      </w:pPr>
      <w:r>
        <w:t>1 . Что такое конфликт?</w:t>
      </w:r>
    </w:p>
    <w:p w:rsidR="00B72DAA" w:rsidRDefault="00CD28BE">
      <w:pPr>
        <w:pStyle w:val="a4"/>
        <w:numPr>
          <w:ilvl w:val="0"/>
          <w:numId w:val="26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Что такое конфликтная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ситуация?</w:t>
      </w:r>
    </w:p>
    <w:p w:rsidR="00B72DAA" w:rsidRDefault="00CD28BE">
      <w:pPr>
        <w:pStyle w:val="a4"/>
        <w:numPr>
          <w:ilvl w:val="0"/>
          <w:numId w:val="26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Какова 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конфликта?</w:t>
      </w:r>
    </w:p>
    <w:p w:rsidR="00B72DAA" w:rsidRDefault="00CD28BE">
      <w:pPr>
        <w:pStyle w:val="a4"/>
        <w:numPr>
          <w:ilvl w:val="0"/>
          <w:numId w:val="26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Какие причины могут привести к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конфликту?</w:t>
      </w:r>
    </w:p>
    <w:p w:rsidR="00B72DAA" w:rsidRDefault="00CD28BE">
      <w:pPr>
        <w:pStyle w:val="a4"/>
        <w:numPr>
          <w:ilvl w:val="0"/>
          <w:numId w:val="26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Какие виды 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различают?</w:t>
      </w:r>
    </w:p>
    <w:p w:rsidR="00B72DAA" w:rsidRDefault="00CD28BE">
      <w:pPr>
        <w:pStyle w:val="a4"/>
        <w:numPr>
          <w:ilvl w:val="0"/>
          <w:numId w:val="26"/>
        </w:numPr>
        <w:tabs>
          <w:tab w:val="left" w:pos="909"/>
        </w:tabs>
        <w:spacing w:before="1"/>
        <w:ind w:hanging="241"/>
        <w:rPr>
          <w:sz w:val="24"/>
        </w:rPr>
      </w:pPr>
      <w:r>
        <w:rPr>
          <w:sz w:val="24"/>
        </w:rPr>
        <w:t>В чем заключается конфликтная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ситуация?</w:t>
      </w:r>
    </w:p>
    <w:p w:rsidR="00B72DAA" w:rsidRDefault="00CD28BE">
      <w:pPr>
        <w:pStyle w:val="a4"/>
        <w:numPr>
          <w:ilvl w:val="0"/>
          <w:numId w:val="26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Что 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слова-конфликтогены?</w:t>
      </w:r>
    </w:p>
    <w:p w:rsidR="00B72DAA" w:rsidRDefault="00CD28BE">
      <w:pPr>
        <w:pStyle w:val="a4"/>
        <w:numPr>
          <w:ilvl w:val="0"/>
          <w:numId w:val="26"/>
        </w:numPr>
        <w:tabs>
          <w:tab w:val="left" w:pos="909"/>
        </w:tabs>
        <w:ind w:hanging="241"/>
        <w:rPr>
          <w:sz w:val="24"/>
        </w:rPr>
      </w:pPr>
      <w:r>
        <w:rPr>
          <w:sz w:val="24"/>
        </w:rPr>
        <w:t>Какие виды слов-конфликтогенов необходимо исключить из</w:t>
      </w:r>
      <w:r>
        <w:rPr>
          <w:spacing w:val="-10"/>
          <w:sz w:val="24"/>
        </w:rPr>
        <w:t xml:space="preserve"> </w:t>
      </w:r>
      <w:r>
        <w:rPr>
          <w:sz w:val="24"/>
        </w:rPr>
        <w:t>лексикона?</w:t>
      </w:r>
    </w:p>
    <w:p w:rsidR="00B72DAA" w:rsidRDefault="00CD28BE">
      <w:pPr>
        <w:pStyle w:val="a4"/>
        <w:numPr>
          <w:ilvl w:val="0"/>
          <w:numId w:val="26"/>
        </w:numPr>
        <w:tabs>
          <w:tab w:val="left" w:pos="930"/>
        </w:tabs>
        <w:ind w:left="102" w:right="113" w:firstLine="566"/>
        <w:rPr>
          <w:sz w:val="24"/>
        </w:rPr>
      </w:pPr>
      <w:r>
        <w:rPr>
          <w:sz w:val="24"/>
        </w:rPr>
        <w:t>Как снять психическую напряженность, которая</w:t>
      </w:r>
      <w:r>
        <w:rPr>
          <w:sz w:val="24"/>
        </w:rPr>
        <w:t xml:space="preserve"> проявляется в виде повышенной агрессивности?</w:t>
      </w:r>
    </w:p>
    <w:p w:rsidR="00B72DAA" w:rsidRDefault="00CD28BE">
      <w:pPr>
        <w:pStyle w:val="a4"/>
        <w:numPr>
          <w:ilvl w:val="0"/>
          <w:numId w:val="26"/>
        </w:numPr>
        <w:tabs>
          <w:tab w:val="left" w:pos="1072"/>
        </w:tabs>
        <w:ind w:left="102" w:right="114" w:firstLine="566"/>
        <w:rPr>
          <w:sz w:val="24"/>
        </w:rPr>
      </w:pPr>
      <w:r>
        <w:rPr>
          <w:sz w:val="24"/>
        </w:rPr>
        <w:t>Как вы понимаете высказывание Будды: «истинная победа та, когда никто не чувствует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побежденным»?</w:t>
      </w:r>
    </w:p>
    <w:p w:rsidR="00B72DAA" w:rsidRDefault="00B72DAA">
      <w:pPr>
        <w:pStyle w:val="a3"/>
        <w:spacing w:before="5"/>
        <w:ind w:left="0"/>
      </w:pPr>
    </w:p>
    <w:p w:rsidR="00B72DAA" w:rsidRDefault="00CD28BE">
      <w:pPr>
        <w:pStyle w:val="Heading2"/>
        <w:spacing w:line="274" w:lineRule="exact"/>
        <w:ind w:left="668"/>
      </w:pPr>
      <w:r>
        <w:t>Деловая игра «Оказание первой помощи»</w:t>
      </w:r>
    </w:p>
    <w:p w:rsidR="00B72DAA" w:rsidRDefault="00CD28BE">
      <w:pPr>
        <w:pStyle w:val="a4"/>
        <w:numPr>
          <w:ilvl w:val="0"/>
          <w:numId w:val="25"/>
        </w:numPr>
        <w:tabs>
          <w:tab w:val="left" w:pos="1095"/>
          <w:tab w:val="left" w:pos="1096"/>
        </w:tabs>
        <w:spacing w:line="274" w:lineRule="exact"/>
        <w:rPr>
          <w:sz w:val="24"/>
        </w:rPr>
      </w:pPr>
      <w:r>
        <w:rPr>
          <w:sz w:val="24"/>
        </w:rPr>
        <w:t>Когда следует проводить сердечно-легочную реанимацию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пострадавшего?</w:t>
      </w:r>
    </w:p>
    <w:p w:rsidR="00B72DAA" w:rsidRDefault="00CD28BE">
      <w:pPr>
        <w:pStyle w:val="a4"/>
        <w:numPr>
          <w:ilvl w:val="0"/>
          <w:numId w:val="25"/>
        </w:numPr>
        <w:tabs>
          <w:tab w:val="left" w:pos="1095"/>
          <w:tab w:val="left" w:pos="1096"/>
        </w:tabs>
        <w:ind w:right="107"/>
        <w:rPr>
          <w:sz w:val="24"/>
        </w:rPr>
      </w:pPr>
      <w:r>
        <w:rPr>
          <w:sz w:val="24"/>
        </w:rPr>
        <w:t>К</w:t>
      </w:r>
      <w:r>
        <w:rPr>
          <w:sz w:val="24"/>
        </w:rPr>
        <w:t>акие сведения необходимо сообщить диспетчеру для вызова «Скорой помощи» при</w:t>
      </w:r>
      <w:r>
        <w:rPr>
          <w:spacing w:val="-1"/>
          <w:sz w:val="24"/>
        </w:rPr>
        <w:t xml:space="preserve"> </w:t>
      </w:r>
      <w:r>
        <w:rPr>
          <w:sz w:val="24"/>
        </w:rPr>
        <w:t>ДТП?</w:t>
      </w:r>
    </w:p>
    <w:p w:rsidR="00B72DAA" w:rsidRDefault="00CD28BE">
      <w:pPr>
        <w:pStyle w:val="a4"/>
        <w:numPr>
          <w:ilvl w:val="0"/>
          <w:numId w:val="25"/>
        </w:numPr>
        <w:tabs>
          <w:tab w:val="left" w:pos="1095"/>
          <w:tab w:val="left" w:pos="1096"/>
        </w:tabs>
        <w:ind w:right="105"/>
        <w:rPr>
          <w:sz w:val="24"/>
        </w:rPr>
      </w:pPr>
      <w:r>
        <w:rPr>
          <w:sz w:val="24"/>
        </w:rPr>
        <w:t>Как следует расположить руки на грудной клетке пострадавшего при выполне- нии непрямого массажа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сердца?</w:t>
      </w:r>
    </w:p>
    <w:p w:rsidR="00B72DAA" w:rsidRDefault="00CD28BE">
      <w:pPr>
        <w:pStyle w:val="a4"/>
        <w:numPr>
          <w:ilvl w:val="0"/>
          <w:numId w:val="25"/>
        </w:numPr>
        <w:tabs>
          <w:tab w:val="left" w:pos="1095"/>
          <w:tab w:val="left" w:pos="1096"/>
        </w:tabs>
        <w:ind w:right="112"/>
        <w:rPr>
          <w:sz w:val="24"/>
        </w:rPr>
      </w:pPr>
      <w:r>
        <w:rPr>
          <w:sz w:val="24"/>
        </w:rPr>
        <w:t>В чем заключается первая помощь пострадавшему, находящемуся в сознании, при повреждении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позвоночника?</w:t>
      </w:r>
    </w:p>
    <w:p w:rsidR="00B72DAA" w:rsidRDefault="00CD28BE">
      <w:pPr>
        <w:pStyle w:val="a4"/>
        <w:numPr>
          <w:ilvl w:val="0"/>
          <w:numId w:val="25"/>
        </w:numPr>
        <w:tabs>
          <w:tab w:val="left" w:pos="1095"/>
          <w:tab w:val="left" w:pos="1096"/>
        </w:tabs>
        <w:rPr>
          <w:sz w:val="24"/>
        </w:rPr>
      </w:pPr>
      <w:r>
        <w:rPr>
          <w:sz w:val="24"/>
        </w:rPr>
        <w:t>Какова первая помощь при травме волосистой части</w:t>
      </w:r>
      <w:r>
        <w:rPr>
          <w:spacing w:val="-8"/>
          <w:sz w:val="24"/>
        </w:rPr>
        <w:t xml:space="preserve"> </w:t>
      </w:r>
      <w:r>
        <w:rPr>
          <w:sz w:val="24"/>
        </w:rPr>
        <w:t>головы?</w:t>
      </w:r>
    </w:p>
    <w:p w:rsidR="00B72DAA" w:rsidRDefault="00B72DAA">
      <w:pPr>
        <w:rPr>
          <w:sz w:val="24"/>
        </w:rPr>
        <w:sectPr w:rsidR="00B72DAA">
          <w:type w:val="continuous"/>
          <w:pgSz w:w="11910" w:h="16850"/>
          <w:pgMar w:top="1140" w:right="740" w:bottom="280" w:left="1600" w:header="720" w:footer="720" w:gutter="0"/>
          <w:cols w:space="720"/>
        </w:sectPr>
      </w:pPr>
    </w:p>
    <w:p w:rsidR="00B72DAA" w:rsidRDefault="00CD28BE">
      <w:pPr>
        <w:pStyle w:val="a4"/>
        <w:numPr>
          <w:ilvl w:val="0"/>
          <w:numId w:val="25"/>
        </w:numPr>
        <w:tabs>
          <w:tab w:val="left" w:pos="1096"/>
        </w:tabs>
        <w:spacing w:before="64"/>
        <w:jc w:val="both"/>
        <w:rPr>
          <w:sz w:val="24"/>
        </w:rPr>
      </w:pPr>
      <w:r>
        <w:rPr>
          <w:sz w:val="24"/>
        </w:rPr>
        <w:lastRenderedPageBreak/>
        <w:t>На какой срок может быть наложен кровоостанавливающий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жгут?</w:t>
      </w:r>
    </w:p>
    <w:p w:rsidR="00B72DAA" w:rsidRDefault="00CD28BE">
      <w:pPr>
        <w:pStyle w:val="a4"/>
        <w:numPr>
          <w:ilvl w:val="0"/>
          <w:numId w:val="25"/>
        </w:numPr>
        <w:tabs>
          <w:tab w:val="left" w:pos="1096"/>
        </w:tabs>
        <w:ind w:right="106"/>
        <w:jc w:val="both"/>
        <w:rPr>
          <w:sz w:val="24"/>
        </w:rPr>
      </w:pPr>
      <w:r>
        <w:rPr>
          <w:sz w:val="24"/>
        </w:rPr>
        <w:t>О каких травмах у пос</w:t>
      </w:r>
      <w:r>
        <w:rPr>
          <w:sz w:val="24"/>
        </w:rPr>
        <w:t>традавшего может свидетельствовать поза «лягушки» (но- ги согнуты в коленях и разведены, а стопы развернуты подошвами друг к другу) и какую первую помощь необходимо при этом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оказать?</w:t>
      </w:r>
    </w:p>
    <w:p w:rsidR="00B72DAA" w:rsidRDefault="00B72DAA">
      <w:pPr>
        <w:pStyle w:val="a3"/>
        <w:ind w:left="0"/>
      </w:pPr>
    </w:p>
    <w:p w:rsidR="00B72DAA" w:rsidRDefault="00CD28BE">
      <w:pPr>
        <w:pStyle w:val="a3"/>
        <w:jc w:val="both"/>
      </w:pPr>
      <w:r>
        <w:t>Контрольное тестирование.</w:t>
      </w:r>
    </w:p>
    <w:p w:rsidR="00B72DAA" w:rsidRDefault="00CD28BE">
      <w:pPr>
        <w:pStyle w:val="Heading1"/>
        <w:spacing w:before="5"/>
        <w:ind w:left="1028" w:right="103"/>
        <w:jc w:val="both"/>
      </w:pPr>
      <w:r>
        <w:t>Раздел 1. Теоретические основы безопасного и б</w:t>
      </w:r>
      <w:r>
        <w:t>езвредного взаимодействия человека со средой обитания</w:t>
      </w:r>
    </w:p>
    <w:p w:rsidR="00B72DAA" w:rsidRDefault="00CD28BE">
      <w:pPr>
        <w:pStyle w:val="a4"/>
        <w:numPr>
          <w:ilvl w:val="0"/>
          <w:numId w:val="24"/>
        </w:numPr>
        <w:tabs>
          <w:tab w:val="left" w:pos="966"/>
        </w:tabs>
        <w:ind w:right="106" w:firstLine="566"/>
        <w:jc w:val="both"/>
        <w:rPr>
          <w:sz w:val="24"/>
        </w:rPr>
      </w:pPr>
      <w:r>
        <w:rPr>
          <w:sz w:val="24"/>
        </w:rPr>
        <w:t xml:space="preserve">Регион бывшей биосферы, преобразованный людьми с помощью прямого или косвенного воздействия техническими средствами в целях наилучшего соответствия </w:t>
      </w:r>
      <w:r>
        <w:rPr>
          <w:spacing w:val="2"/>
          <w:sz w:val="24"/>
        </w:rPr>
        <w:t xml:space="preserve">сво- </w:t>
      </w:r>
      <w:r>
        <w:rPr>
          <w:sz w:val="24"/>
        </w:rPr>
        <w:t>им материальным и социально-экономическим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</w:t>
      </w:r>
      <w:r>
        <w:rPr>
          <w:sz w:val="24"/>
        </w:rPr>
        <w:t>остям</w:t>
      </w:r>
    </w:p>
    <w:p w:rsidR="00B72DAA" w:rsidRDefault="00CD28BE">
      <w:pPr>
        <w:pStyle w:val="a3"/>
        <w:jc w:val="both"/>
      </w:pPr>
      <w:r>
        <w:t>а) биосфера</w:t>
      </w:r>
    </w:p>
    <w:p w:rsidR="00B72DAA" w:rsidRDefault="00CD28BE">
      <w:pPr>
        <w:pStyle w:val="a3"/>
        <w:ind w:right="7457"/>
        <w:jc w:val="both"/>
      </w:pPr>
      <w:r>
        <w:t>б) техносфера в) гидросфера г) атмосфера</w:t>
      </w:r>
    </w:p>
    <w:p w:rsidR="00B72DAA" w:rsidRDefault="00CD28BE">
      <w:pPr>
        <w:pStyle w:val="a4"/>
        <w:numPr>
          <w:ilvl w:val="0"/>
          <w:numId w:val="24"/>
        </w:numPr>
        <w:tabs>
          <w:tab w:val="left" w:pos="923"/>
        </w:tabs>
        <w:ind w:right="115" w:firstLine="566"/>
        <w:rPr>
          <w:sz w:val="24"/>
        </w:rPr>
      </w:pPr>
      <w:r>
        <w:rPr>
          <w:sz w:val="24"/>
        </w:rPr>
        <w:t>Как называется процесс создания человеком условий для своего существования и развития?</w:t>
      </w:r>
    </w:p>
    <w:p w:rsidR="00B72DAA" w:rsidRDefault="00CD28BE">
      <w:pPr>
        <w:pStyle w:val="a3"/>
      </w:pPr>
      <w:r>
        <w:t>а) опасность</w:t>
      </w:r>
    </w:p>
    <w:p w:rsidR="00B72DAA" w:rsidRDefault="00CD28BE">
      <w:pPr>
        <w:pStyle w:val="a3"/>
        <w:ind w:right="6647"/>
      </w:pPr>
      <w:r>
        <w:t>б) жизнедеятельность в)</w:t>
      </w:r>
      <w:r>
        <w:rPr>
          <w:spacing w:val="-3"/>
        </w:rPr>
        <w:t xml:space="preserve"> </w:t>
      </w:r>
      <w:r>
        <w:t>безопасность</w:t>
      </w:r>
    </w:p>
    <w:p w:rsidR="00B72DAA" w:rsidRDefault="00CD28BE">
      <w:pPr>
        <w:pStyle w:val="a3"/>
      </w:pPr>
      <w:r>
        <w:t>г)</w:t>
      </w:r>
      <w:r>
        <w:rPr>
          <w:spacing w:val="-5"/>
        </w:rPr>
        <w:t xml:space="preserve"> </w:t>
      </w:r>
      <w:r>
        <w:t>деятельность</w:t>
      </w:r>
    </w:p>
    <w:p w:rsidR="00B72DAA" w:rsidRDefault="00CD28BE">
      <w:pPr>
        <w:pStyle w:val="a4"/>
        <w:numPr>
          <w:ilvl w:val="0"/>
          <w:numId w:val="24"/>
        </w:numPr>
        <w:tabs>
          <w:tab w:val="left" w:pos="909"/>
        </w:tabs>
        <w:ind w:left="668" w:right="3980" w:firstLine="0"/>
        <w:rPr>
          <w:sz w:val="24"/>
        </w:rPr>
      </w:pPr>
      <w:r>
        <w:rPr>
          <w:sz w:val="24"/>
        </w:rPr>
        <w:t>Какое желаемое состояние объектов защиты? а)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безопасное</w:t>
      </w:r>
    </w:p>
    <w:p w:rsidR="00B72DAA" w:rsidRDefault="00CD28BE">
      <w:pPr>
        <w:pStyle w:val="a3"/>
        <w:ind w:right="7398"/>
        <w:jc w:val="both"/>
      </w:pPr>
      <w:r>
        <w:t>б) допустимое в) комфортное г) опасное</w:t>
      </w:r>
    </w:p>
    <w:p w:rsidR="00B72DAA" w:rsidRDefault="00CD28BE">
      <w:pPr>
        <w:pStyle w:val="a4"/>
        <w:numPr>
          <w:ilvl w:val="0"/>
          <w:numId w:val="24"/>
        </w:numPr>
        <w:tabs>
          <w:tab w:val="left" w:pos="909"/>
        </w:tabs>
        <w:ind w:left="668" w:right="3104" w:firstLine="0"/>
        <w:rPr>
          <w:sz w:val="24"/>
        </w:rPr>
      </w:pPr>
      <w:r>
        <w:rPr>
          <w:sz w:val="24"/>
        </w:rPr>
        <w:t>К факторам социального риска относятся …(2 ответа) а) применение оружия массового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поражения</w:t>
      </w:r>
    </w:p>
    <w:p w:rsidR="00B72DAA" w:rsidRDefault="00CD28BE">
      <w:pPr>
        <w:pStyle w:val="a3"/>
        <w:ind w:right="2487"/>
      </w:pPr>
      <w:r>
        <w:t>б) разрушение ландшафтов при добыче полезных ископаемых в) поселение людей в зонах возможного затопления</w:t>
      </w:r>
    </w:p>
    <w:p w:rsidR="00B72DAA" w:rsidRDefault="00CD28BE">
      <w:pPr>
        <w:pStyle w:val="a3"/>
      </w:pPr>
      <w:r>
        <w:t>г) ошибк</w:t>
      </w:r>
      <w:r>
        <w:t>и в определении эксплуатационных нагрузок</w:t>
      </w:r>
    </w:p>
    <w:p w:rsidR="00B72DAA" w:rsidRDefault="00CD28BE">
      <w:pPr>
        <w:pStyle w:val="a4"/>
        <w:numPr>
          <w:ilvl w:val="0"/>
          <w:numId w:val="24"/>
        </w:numPr>
        <w:tabs>
          <w:tab w:val="left" w:pos="909"/>
        </w:tabs>
        <w:ind w:left="668" w:right="2797" w:firstLine="0"/>
        <w:rPr>
          <w:sz w:val="24"/>
        </w:rPr>
      </w:pPr>
      <w:r>
        <w:rPr>
          <w:sz w:val="24"/>
        </w:rPr>
        <w:t>К факторам экологического риска относятся …(2</w:t>
      </w:r>
      <w:r>
        <w:rPr>
          <w:spacing w:val="-18"/>
          <w:sz w:val="24"/>
        </w:rPr>
        <w:t xml:space="preserve"> </w:t>
      </w:r>
      <w:r>
        <w:rPr>
          <w:sz w:val="24"/>
        </w:rPr>
        <w:t>ответа) а) неправильный выбор конструкционных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</w:t>
      </w:r>
    </w:p>
    <w:p w:rsidR="00B72DAA" w:rsidRDefault="00CD28BE">
      <w:pPr>
        <w:pStyle w:val="a3"/>
        <w:ind w:right="2419"/>
      </w:pPr>
      <w:r>
        <w:t>б) поселение людей в зонах возможного образования оползней в) загрязнение почвы отходами производства</w:t>
      </w:r>
    </w:p>
    <w:p w:rsidR="00B72DAA" w:rsidRDefault="00CD28BE">
      <w:pPr>
        <w:pStyle w:val="a3"/>
      </w:pPr>
      <w:r>
        <w:t>г) образо</w:t>
      </w:r>
      <w:r>
        <w:t>вание искусственных водоемов</w:t>
      </w:r>
    </w:p>
    <w:p w:rsidR="00B72DAA" w:rsidRDefault="00CD28BE">
      <w:pPr>
        <w:pStyle w:val="a4"/>
        <w:numPr>
          <w:ilvl w:val="0"/>
          <w:numId w:val="24"/>
        </w:numPr>
        <w:tabs>
          <w:tab w:val="left" w:pos="935"/>
          <w:tab w:val="left" w:pos="7120"/>
        </w:tabs>
        <w:ind w:right="116" w:firstLine="566"/>
        <w:rPr>
          <w:sz w:val="24"/>
        </w:rPr>
      </w:pPr>
      <w:r>
        <w:rPr>
          <w:sz w:val="24"/>
        </w:rPr>
        <w:t>Выявление опасностей, существующих на производстве, определение масштабов этих опасностей и их возможных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риска.</w:t>
      </w:r>
    </w:p>
    <w:p w:rsidR="00B72DAA" w:rsidRDefault="00CD28BE">
      <w:pPr>
        <w:pStyle w:val="a3"/>
        <w:ind w:right="7367"/>
      </w:pPr>
      <w:r>
        <w:t>а) Измерением б) Оценкой</w:t>
      </w:r>
    </w:p>
    <w:p w:rsidR="00B72DAA" w:rsidRDefault="00CD28BE">
      <w:pPr>
        <w:pStyle w:val="a3"/>
        <w:ind w:right="7210"/>
      </w:pPr>
      <w:r>
        <w:t>в) Вычислением г) Отношением</w:t>
      </w:r>
    </w:p>
    <w:p w:rsidR="00B72DAA" w:rsidRDefault="00CD28BE">
      <w:pPr>
        <w:pStyle w:val="a4"/>
        <w:numPr>
          <w:ilvl w:val="0"/>
          <w:numId w:val="24"/>
        </w:numPr>
        <w:tabs>
          <w:tab w:val="left" w:pos="966"/>
        </w:tabs>
        <w:ind w:right="105" w:firstLine="566"/>
        <w:jc w:val="both"/>
        <w:rPr>
          <w:sz w:val="24"/>
        </w:rPr>
      </w:pPr>
      <w:r>
        <w:rPr>
          <w:sz w:val="24"/>
        </w:rPr>
        <w:t>Ожидаемая частота или вероятность возникновения опасностей определенного класса, или размера возможного ущерба от нежелательного события, или некоторая ком- бинация этих величин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</w:t>
      </w:r>
    </w:p>
    <w:p w:rsidR="00B72DAA" w:rsidRDefault="00CD28BE">
      <w:pPr>
        <w:pStyle w:val="a3"/>
        <w:ind w:right="7736"/>
      </w:pPr>
      <w:r>
        <w:t>а) Риском б) Страхом в) Видом</w:t>
      </w:r>
    </w:p>
    <w:p w:rsidR="00B72DAA" w:rsidRDefault="00CD28BE">
      <w:pPr>
        <w:pStyle w:val="a3"/>
      </w:pPr>
      <w:r>
        <w:t>г) Вероятностью</w:t>
      </w:r>
    </w:p>
    <w:p w:rsidR="00B72DAA" w:rsidRDefault="00CD28BE">
      <w:pPr>
        <w:pStyle w:val="a4"/>
        <w:numPr>
          <w:ilvl w:val="0"/>
          <w:numId w:val="24"/>
        </w:numPr>
        <w:tabs>
          <w:tab w:val="left" w:pos="909"/>
        </w:tabs>
        <w:ind w:left="668" w:right="5072" w:firstLine="0"/>
        <w:rPr>
          <w:sz w:val="24"/>
        </w:rPr>
      </w:pPr>
      <w:r>
        <w:rPr>
          <w:sz w:val="24"/>
        </w:rPr>
        <w:t>Среда обитания челове</w:t>
      </w:r>
      <w:r>
        <w:rPr>
          <w:sz w:val="24"/>
        </w:rPr>
        <w:t>ка – это … а) атмосфера и</w:t>
      </w:r>
      <w:r>
        <w:rPr>
          <w:spacing w:val="59"/>
          <w:sz w:val="24"/>
        </w:rPr>
        <w:t xml:space="preserve"> </w:t>
      </w:r>
      <w:r>
        <w:rPr>
          <w:sz w:val="24"/>
        </w:rPr>
        <w:t>гидросфера</w:t>
      </w:r>
    </w:p>
    <w:p w:rsidR="00B72DAA" w:rsidRDefault="00CD28BE">
      <w:pPr>
        <w:pStyle w:val="a3"/>
      </w:pPr>
      <w:r>
        <w:t>б) все живое и неживое на планете Земля</w:t>
      </w:r>
    </w:p>
    <w:p w:rsidR="00B72DAA" w:rsidRDefault="00CD28BE">
      <w:pPr>
        <w:pStyle w:val="a3"/>
      </w:pPr>
      <w:r>
        <w:t>в) экологическая система совместно с техносферой и</w:t>
      </w:r>
      <w:r>
        <w:rPr>
          <w:spacing w:val="53"/>
        </w:rPr>
        <w:t xml:space="preserve"> </w:t>
      </w:r>
      <w:r>
        <w:t>обществом</w:t>
      </w:r>
    </w:p>
    <w:p w:rsidR="00B72DAA" w:rsidRDefault="00B72DAA">
      <w:pPr>
        <w:sectPr w:rsidR="00B72DAA">
          <w:pgSz w:w="11910" w:h="16850"/>
          <w:pgMar w:top="1060" w:right="740" w:bottom="980" w:left="1600" w:header="0" w:footer="791" w:gutter="0"/>
          <w:cols w:space="720"/>
        </w:sectPr>
      </w:pPr>
    </w:p>
    <w:p w:rsidR="00B72DAA" w:rsidRDefault="00CD28BE">
      <w:pPr>
        <w:pStyle w:val="a3"/>
        <w:spacing w:before="64"/>
        <w:jc w:val="both"/>
      </w:pPr>
      <w:r>
        <w:lastRenderedPageBreak/>
        <w:t>г) поверхность Земли</w:t>
      </w:r>
    </w:p>
    <w:p w:rsidR="00B72DAA" w:rsidRDefault="00CD28BE">
      <w:pPr>
        <w:pStyle w:val="a4"/>
        <w:numPr>
          <w:ilvl w:val="0"/>
          <w:numId w:val="24"/>
        </w:numPr>
        <w:tabs>
          <w:tab w:val="left" w:pos="909"/>
        </w:tabs>
        <w:ind w:left="908" w:hanging="241"/>
        <w:jc w:val="both"/>
        <w:rPr>
          <w:sz w:val="24"/>
        </w:rPr>
      </w:pPr>
      <w:r>
        <w:rPr>
          <w:sz w:val="24"/>
        </w:rPr>
        <w:t>Задачи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</w:p>
    <w:p w:rsidR="00B72DAA" w:rsidRDefault="00CD28BE">
      <w:pPr>
        <w:pStyle w:val="a3"/>
        <w:ind w:right="3840"/>
        <w:jc w:val="both"/>
      </w:pPr>
      <w:r>
        <w:t>а) снижение вероятности проявления опасно</w:t>
      </w:r>
      <w:r>
        <w:t>стей б) теоретический анализ и выявление опасностей в) использование моделирования угроз</w:t>
      </w:r>
    </w:p>
    <w:p w:rsidR="00B72DAA" w:rsidRDefault="00CD28BE">
      <w:pPr>
        <w:pStyle w:val="a3"/>
        <w:ind w:right="4296"/>
        <w:jc w:val="both"/>
      </w:pPr>
      <w:r>
        <w:t>г) использование моделирования опасностей д) сегментация информации по угрозам</w:t>
      </w:r>
    </w:p>
    <w:p w:rsidR="00B72DAA" w:rsidRDefault="00CD28BE">
      <w:pPr>
        <w:pStyle w:val="a4"/>
        <w:numPr>
          <w:ilvl w:val="0"/>
          <w:numId w:val="24"/>
        </w:numPr>
        <w:tabs>
          <w:tab w:val="left" w:pos="1045"/>
        </w:tabs>
        <w:ind w:right="109" w:firstLine="566"/>
        <w:rPr>
          <w:sz w:val="24"/>
        </w:rPr>
      </w:pPr>
      <w:r>
        <w:rPr>
          <w:sz w:val="24"/>
        </w:rPr>
        <w:t>Процесс, явление, объект, антропогенное воздействие или их комбинация, нару- шающие усто</w:t>
      </w:r>
      <w:r>
        <w:rPr>
          <w:sz w:val="24"/>
        </w:rPr>
        <w:t>йчивое состояние среды обитания, угрожающие здоровью и жизни</w:t>
      </w:r>
      <w:r>
        <w:rPr>
          <w:spacing w:val="-24"/>
          <w:sz w:val="24"/>
        </w:rPr>
        <w:t xml:space="preserve"> </w:t>
      </w:r>
      <w:r>
        <w:rPr>
          <w:sz w:val="24"/>
        </w:rPr>
        <w:t>человека</w:t>
      </w:r>
    </w:p>
    <w:p w:rsidR="00B72DAA" w:rsidRDefault="00CD28BE">
      <w:pPr>
        <w:pStyle w:val="a3"/>
      </w:pPr>
      <w:r>
        <w:t>а) катастрофа</w:t>
      </w:r>
    </w:p>
    <w:p w:rsidR="00B72DAA" w:rsidRDefault="00CD28BE">
      <w:pPr>
        <w:pStyle w:val="a3"/>
        <w:ind w:right="6002"/>
      </w:pPr>
      <w:r>
        <w:t>б) потенциальная опасность в) опасность</w:t>
      </w:r>
    </w:p>
    <w:p w:rsidR="00B72DAA" w:rsidRDefault="00CD28BE">
      <w:pPr>
        <w:pStyle w:val="a3"/>
      </w:pPr>
      <w:r>
        <w:t>г) авария</w:t>
      </w:r>
    </w:p>
    <w:p w:rsidR="00B72DAA" w:rsidRDefault="00CD28BE">
      <w:pPr>
        <w:pStyle w:val="a3"/>
        <w:spacing w:before="1"/>
      </w:pPr>
      <w:r>
        <w:t>д) стихийное бедствие</w:t>
      </w:r>
    </w:p>
    <w:p w:rsidR="00B72DAA" w:rsidRDefault="00B72DAA">
      <w:pPr>
        <w:pStyle w:val="a3"/>
        <w:spacing w:before="5"/>
        <w:ind w:left="0"/>
      </w:pPr>
    </w:p>
    <w:p w:rsidR="00B72DAA" w:rsidRDefault="00CD28BE">
      <w:pPr>
        <w:pStyle w:val="Heading1"/>
        <w:spacing w:line="274" w:lineRule="exact"/>
        <w:ind w:left="668"/>
      </w:pPr>
      <w:r>
        <w:t>Раздел 2. Защита населения и территорий в чрезвычайных ситуациях</w:t>
      </w:r>
    </w:p>
    <w:p w:rsidR="00B72DAA" w:rsidRDefault="00CD28BE">
      <w:pPr>
        <w:pStyle w:val="a4"/>
        <w:numPr>
          <w:ilvl w:val="0"/>
          <w:numId w:val="23"/>
        </w:numPr>
        <w:tabs>
          <w:tab w:val="left" w:pos="913"/>
        </w:tabs>
        <w:ind w:right="110" w:firstLine="566"/>
        <w:jc w:val="left"/>
        <w:rPr>
          <w:sz w:val="24"/>
        </w:rPr>
      </w:pPr>
      <w:r>
        <w:rPr>
          <w:sz w:val="24"/>
        </w:rPr>
        <w:t>В качестве параметров микроклимата нормируются такие параметры окружающей среды, как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:rsidR="00B72DAA" w:rsidRDefault="00CD28BE">
      <w:pPr>
        <w:pStyle w:val="a3"/>
        <w:ind w:left="102" w:firstLine="566"/>
      </w:pPr>
      <w:r>
        <w:t>А) относительная влажность воздуха, давление воздуха, скорость движения воздуха, доля естественной освещенности в общей освещенности;</w:t>
      </w:r>
    </w:p>
    <w:p w:rsidR="00B72DAA" w:rsidRDefault="00CD28BE">
      <w:pPr>
        <w:pStyle w:val="a3"/>
        <w:ind w:left="102" w:firstLine="566"/>
      </w:pPr>
      <w:r>
        <w:t>Б) температура окружающих поверхн</w:t>
      </w:r>
      <w:r>
        <w:t>остей, давление воздуха, максимальная влаж- ность воздуха, общая освещенность;</w:t>
      </w:r>
    </w:p>
    <w:p w:rsidR="00B72DAA" w:rsidRDefault="00CD28BE">
      <w:pPr>
        <w:pStyle w:val="a3"/>
        <w:ind w:left="102" w:firstLine="566"/>
      </w:pPr>
      <w:r>
        <w:t>В) температура воздуха, абсолютная влажность воздуха, скорость движения воздуха, естественная освещенность;</w:t>
      </w:r>
    </w:p>
    <w:p w:rsidR="00B72DAA" w:rsidRDefault="00CD28BE">
      <w:pPr>
        <w:pStyle w:val="a3"/>
        <w:ind w:left="102" w:firstLine="566"/>
      </w:pPr>
      <w:r>
        <w:t>Г) температура воздуха и окружающих поверхностей, относительная влажн</w:t>
      </w:r>
      <w:r>
        <w:t>ость воз- духа, скорость движения воздуха;</w:t>
      </w:r>
    </w:p>
    <w:p w:rsidR="00B72DAA" w:rsidRDefault="00CD28BE">
      <w:pPr>
        <w:pStyle w:val="a3"/>
        <w:ind w:left="102" w:firstLine="566"/>
      </w:pPr>
      <w:r>
        <w:t>Д) температура воздуха и окружающих поверхностей, относительная влажность воз- духа, давление воздуха;</w:t>
      </w:r>
    </w:p>
    <w:p w:rsidR="00B72DAA" w:rsidRDefault="00CD28BE">
      <w:pPr>
        <w:pStyle w:val="a4"/>
        <w:numPr>
          <w:ilvl w:val="0"/>
          <w:numId w:val="23"/>
        </w:numPr>
        <w:tabs>
          <w:tab w:val="left" w:pos="930"/>
        </w:tabs>
        <w:ind w:right="102" w:firstLine="566"/>
        <w:jc w:val="left"/>
        <w:rPr>
          <w:sz w:val="24"/>
        </w:rPr>
      </w:pPr>
      <w:r>
        <w:rPr>
          <w:sz w:val="24"/>
        </w:rPr>
        <w:t>. Воздействие на организм человека вредных производственных факторов приво- дит ...</w:t>
      </w:r>
    </w:p>
    <w:p w:rsidR="00B72DAA" w:rsidRDefault="00CD28BE">
      <w:pPr>
        <w:pStyle w:val="a3"/>
      </w:pPr>
      <w:r>
        <w:t>А) к травме;</w:t>
      </w:r>
    </w:p>
    <w:p w:rsidR="00B72DAA" w:rsidRDefault="00CD28BE">
      <w:pPr>
        <w:pStyle w:val="a3"/>
      </w:pPr>
      <w:r>
        <w:t>Б) к професси</w:t>
      </w:r>
      <w:r>
        <w:t>ональному или профессионально обусловленному заболеванию;</w:t>
      </w:r>
    </w:p>
    <w:p w:rsidR="00B72DAA" w:rsidRDefault="00CD28BE">
      <w:pPr>
        <w:pStyle w:val="a3"/>
        <w:ind w:left="102" w:firstLine="566"/>
      </w:pPr>
      <w:r>
        <w:t>В) в определенных условиях к профессиональному или профессионально обуслов- ленное заболеванию;</w:t>
      </w:r>
    </w:p>
    <w:p w:rsidR="00B72DAA" w:rsidRDefault="00CD28BE">
      <w:pPr>
        <w:pStyle w:val="a3"/>
        <w:ind w:right="1457"/>
      </w:pPr>
      <w:r>
        <w:t>Г) в определенных условиях к травме или резкому ухудшению здоровья Д) к резкому ухудшению здоровья;</w:t>
      </w:r>
    </w:p>
    <w:p w:rsidR="00B72DAA" w:rsidRDefault="00CD28BE">
      <w:pPr>
        <w:pStyle w:val="a4"/>
        <w:numPr>
          <w:ilvl w:val="0"/>
          <w:numId w:val="23"/>
        </w:numPr>
        <w:tabs>
          <w:tab w:val="left" w:pos="916"/>
        </w:tabs>
        <w:ind w:left="915" w:hanging="248"/>
        <w:jc w:val="left"/>
        <w:rPr>
          <w:sz w:val="24"/>
        </w:rPr>
      </w:pPr>
      <w:r>
        <w:rPr>
          <w:sz w:val="24"/>
        </w:rPr>
        <w:t>Во</w:t>
      </w:r>
      <w:r>
        <w:rPr>
          <w:sz w:val="24"/>
        </w:rPr>
        <w:t>здействие на организм человека сенсибилизирующих вредных веществ</w:t>
      </w:r>
      <w:r>
        <w:rPr>
          <w:spacing w:val="27"/>
          <w:sz w:val="24"/>
        </w:rPr>
        <w:t xml:space="preserve"> </w:t>
      </w:r>
      <w:r>
        <w:rPr>
          <w:sz w:val="24"/>
        </w:rPr>
        <w:t>вызыва-</w:t>
      </w:r>
    </w:p>
    <w:p w:rsidR="00B72DAA" w:rsidRDefault="00B72DAA">
      <w:pPr>
        <w:rPr>
          <w:sz w:val="24"/>
        </w:rPr>
        <w:sectPr w:rsidR="00B72DAA">
          <w:pgSz w:w="11910" w:h="16850"/>
          <w:pgMar w:top="1060" w:right="740" w:bottom="980" w:left="1600" w:header="0" w:footer="791" w:gutter="0"/>
          <w:cols w:space="720"/>
        </w:sectPr>
      </w:pPr>
    </w:p>
    <w:p w:rsidR="00B72DAA" w:rsidRDefault="00CD28BE">
      <w:pPr>
        <w:pStyle w:val="a3"/>
        <w:spacing w:line="275" w:lineRule="exact"/>
        <w:ind w:left="102"/>
      </w:pPr>
      <w:r>
        <w:lastRenderedPageBreak/>
        <w:t>ет:</w:t>
      </w:r>
    </w:p>
    <w:p w:rsidR="00B72DAA" w:rsidRDefault="00CD28BE">
      <w:pPr>
        <w:pStyle w:val="a3"/>
        <w:spacing w:before="10"/>
        <w:ind w:left="0"/>
        <w:rPr>
          <w:sz w:val="23"/>
        </w:rPr>
      </w:pPr>
      <w:r>
        <w:br w:type="column"/>
      </w:r>
    </w:p>
    <w:p w:rsidR="00B72DAA" w:rsidRDefault="00CD28BE">
      <w:pPr>
        <w:pStyle w:val="a3"/>
        <w:ind w:left="102" w:right="4586"/>
      </w:pPr>
      <w:r>
        <w:t>А) изменение наследственных признаков; Б) аллергические реакции;</w:t>
      </w:r>
    </w:p>
    <w:p w:rsidR="00B72DAA" w:rsidRDefault="00CD28BE">
      <w:pPr>
        <w:pStyle w:val="a3"/>
        <w:ind w:left="102"/>
      </w:pPr>
      <w:r>
        <w:t>В) отравление всего организма;</w:t>
      </w:r>
    </w:p>
    <w:p w:rsidR="00B72DAA" w:rsidRDefault="00CD28BE">
      <w:pPr>
        <w:pStyle w:val="a3"/>
        <w:ind w:left="102"/>
      </w:pPr>
      <w:r>
        <w:t>Г) изменения репродуктивной функции;</w:t>
      </w:r>
    </w:p>
    <w:p w:rsidR="00B72DAA" w:rsidRDefault="00CD28BE">
      <w:pPr>
        <w:pStyle w:val="a3"/>
        <w:spacing w:before="1"/>
        <w:ind w:left="102"/>
      </w:pPr>
      <w:r>
        <w:t>Д) раздражение дыхательного центра и слизистых оболочек</w:t>
      </w:r>
    </w:p>
    <w:p w:rsidR="00B72DAA" w:rsidRDefault="00CD28BE">
      <w:pPr>
        <w:pStyle w:val="a4"/>
        <w:numPr>
          <w:ilvl w:val="0"/>
          <w:numId w:val="23"/>
        </w:numPr>
        <w:tabs>
          <w:tab w:val="left" w:pos="343"/>
        </w:tabs>
        <w:ind w:left="342" w:hanging="241"/>
        <w:jc w:val="left"/>
        <w:rPr>
          <w:sz w:val="24"/>
        </w:rPr>
      </w:pPr>
      <w:r>
        <w:rPr>
          <w:sz w:val="24"/>
        </w:rPr>
        <w:t>В случае облучения нагретыми частями технологического оборудования 70 %</w:t>
      </w:r>
      <w:r>
        <w:rPr>
          <w:spacing w:val="-7"/>
          <w:sz w:val="24"/>
        </w:rPr>
        <w:t xml:space="preserve"> </w:t>
      </w:r>
      <w:r>
        <w:rPr>
          <w:sz w:val="24"/>
        </w:rPr>
        <w:t>тела</w:t>
      </w:r>
    </w:p>
    <w:p w:rsidR="00B72DAA" w:rsidRDefault="00B72DAA">
      <w:pPr>
        <w:rPr>
          <w:sz w:val="24"/>
        </w:rPr>
        <w:sectPr w:rsidR="00B72DAA">
          <w:type w:val="continuous"/>
          <w:pgSz w:w="11910" w:h="16850"/>
          <w:pgMar w:top="1140" w:right="740" w:bottom="280" w:left="1600" w:header="720" w:footer="720" w:gutter="0"/>
          <w:cols w:num="2" w:space="720" w:equalWidth="0">
            <w:col w:w="420" w:space="146"/>
            <w:col w:w="9004"/>
          </w:cols>
        </w:sectPr>
      </w:pPr>
    </w:p>
    <w:p w:rsidR="00B72DAA" w:rsidRDefault="00CD28BE">
      <w:pPr>
        <w:pStyle w:val="a3"/>
        <w:ind w:left="102"/>
      </w:pPr>
      <w:r>
        <w:lastRenderedPageBreak/>
        <w:t>человека интенсивность теплового облучения не должна превышать значения ...</w:t>
      </w:r>
    </w:p>
    <w:p w:rsidR="00B72DAA" w:rsidRDefault="00CD28BE">
      <w:pPr>
        <w:pStyle w:val="a3"/>
      </w:pPr>
      <w:r>
        <w:t>А) 30</w:t>
      </w:r>
      <w:r>
        <w:rPr>
          <w:spacing w:val="-5"/>
        </w:rPr>
        <w:t xml:space="preserve"> </w:t>
      </w:r>
      <w:r>
        <w:t>Вт/м2;</w:t>
      </w:r>
    </w:p>
    <w:p w:rsidR="00B72DAA" w:rsidRDefault="00CD28BE">
      <w:pPr>
        <w:pStyle w:val="a3"/>
      </w:pPr>
      <w:r>
        <w:t>Б) 35</w:t>
      </w:r>
      <w:r>
        <w:rPr>
          <w:spacing w:val="-5"/>
        </w:rPr>
        <w:t xml:space="preserve"> </w:t>
      </w:r>
      <w:r>
        <w:t>В</w:t>
      </w:r>
      <w:r>
        <w:t>т/м2;</w:t>
      </w:r>
    </w:p>
    <w:p w:rsidR="00B72DAA" w:rsidRDefault="00CD28BE">
      <w:pPr>
        <w:pStyle w:val="a3"/>
      </w:pPr>
      <w:r>
        <w:t>В) 40</w:t>
      </w:r>
      <w:r>
        <w:rPr>
          <w:spacing w:val="-3"/>
        </w:rPr>
        <w:t xml:space="preserve"> </w:t>
      </w:r>
      <w:r>
        <w:t>Вт/м2;</w:t>
      </w:r>
    </w:p>
    <w:p w:rsidR="00B72DAA" w:rsidRDefault="00CD28BE">
      <w:pPr>
        <w:pStyle w:val="a3"/>
      </w:pPr>
      <w:r>
        <w:t>Г) 45</w:t>
      </w:r>
      <w:r>
        <w:rPr>
          <w:spacing w:val="-4"/>
        </w:rPr>
        <w:t xml:space="preserve"> </w:t>
      </w:r>
      <w:r>
        <w:t>Вт/м2;</w:t>
      </w:r>
    </w:p>
    <w:p w:rsidR="00B72DAA" w:rsidRDefault="00CD28BE">
      <w:pPr>
        <w:pStyle w:val="a3"/>
      </w:pPr>
      <w:r>
        <w:t>Д) 50</w:t>
      </w:r>
      <w:r>
        <w:rPr>
          <w:spacing w:val="-5"/>
        </w:rPr>
        <w:t xml:space="preserve"> </w:t>
      </w:r>
      <w:r>
        <w:t>Вт/м2.</w:t>
      </w:r>
    </w:p>
    <w:p w:rsidR="00B72DAA" w:rsidRDefault="00CD28BE">
      <w:pPr>
        <w:pStyle w:val="a4"/>
        <w:numPr>
          <w:ilvl w:val="0"/>
          <w:numId w:val="23"/>
        </w:numPr>
        <w:tabs>
          <w:tab w:val="left" w:pos="918"/>
        </w:tabs>
        <w:ind w:right="107" w:firstLine="566"/>
        <w:jc w:val="left"/>
        <w:rPr>
          <w:sz w:val="24"/>
        </w:rPr>
      </w:pPr>
      <w:r>
        <w:rPr>
          <w:sz w:val="24"/>
        </w:rPr>
        <w:t>Выполнение правил пожарной профилактики при эксплуатации зданий и помеще- 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контролирует:</w:t>
      </w:r>
    </w:p>
    <w:p w:rsidR="00B72DAA" w:rsidRDefault="00CD28BE">
      <w:pPr>
        <w:pStyle w:val="a3"/>
      </w:pPr>
      <w:r>
        <w:t>А) государственный санитарно-эпидемиологический надзор;</w:t>
      </w:r>
    </w:p>
    <w:p w:rsidR="00B72DAA" w:rsidRDefault="00B72DAA">
      <w:pPr>
        <w:sectPr w:rsidR="00B72DAA">
          <w:type w:val="continuous"/>
          <w:pgSz w:w="11910" w:h="16850"/>
          <w:pgMar w:top="1140" w:right="740" w:bottom="280" w:left="1600" w:header="720" w:footer="720" w:gutter="0"/>
          <w:cols w:space="720"/>
        </w:sectPr>
      </w:pPr>
    </w:p>
    <w:p w:rsidR="00B72DAA" w:rsidRDefault="00CD28BE">
      <w:pPr>
        <w:pStyle w:val="a3"/>
        <w:spacing w:before="64"/>
        <w:ind w:right="2069"/>
      </w:pPr>
      <w:r>
        <w:lastRenderedPageBreak/>
        <w:t>Б) федеральный надзор по ядерной и радиационной безопасности; В) федеральный горный и промышленный надзор;</w:t>
      </w:r>
    </w:p>
    <w:p w:rsidR="00B72DAA" w:rsidRDefault="00CD28BE">
      <w:pPr>
        <w:pStyle w:val="a3"/>
      </w:pPr>
      <w:r>
        <w:t>Г) государственный пожарный надзор;</w:t>
      </w:r>
    </w:p>
    <w:p w:rsidR="00B72DAA" w:rsidRDefault="00CD28BE">
      <w:pPr>
        <w:pStyle w:val="a3"/>
      </w:pPr>
      <w:r>
        <w:t>Д) государственный энергетический надзор.</w:t>
      </w:r>
    </w:p>
    <w:p w:rsidR="00B72DAA" w:rsidRDefault="00CD28BE">
      <w:pPr>
        <w:pStyle w:val="a4"/>
        <w:numPr>
          <w:ilvl w:val="0"/>
          <w:numId w:val="23"/>
        </w:numPr>
        <w:tabs>
          <w:tab w:val="left" w:pos="921"/>
        </w:tabs>
        <w:ind w:right="107" w:firstLine="566"/>
        <w:jc w:val="left"/>
        <w:rPr>
          <w:sz w:val="24"/>
        </w:rPr>
      </w:pPr>
      <w:r>
        <w:rPr>
          <w:sz w:val="24"/>
        </w:rPr>
        <w:t>Запрещается даже кратковременное пребывание в зонах с уровнем звукового дав- ления:</w:t>
      </w:r>
    </w:p>
    <w:p w:rsidR="00B72DAA" w:rsidRDefault="00CD28BE">
      <w:pPr>
        <w:pStyle w:val="a3"/>
        <w:ind w:right="7043"/>
      </w:pPr>
      <w:r>
        <w:t>А) более 85</w:t>
      </w:r>
      <w:r>
        <w:rPr>
          <w:spacing w:val="-6"/>
        </w:rPr>
        <w:t xml:space="preserve"> </w:t>
      </w:r>
      <w:r>
        <w:t>дБА;</w:t>
      </w:r>
    </w:p>
    <w:p w:rsidR="00B72DAA" w:rsidRDefault="00CD28BE">
      <w:pPr>
        <w:pStyle w:val="a3"/>
        <w:ind w:right="7043"/>
      </w:pPr>
      <w:r>
        <w:t>Б) более 90</w:t>
      </w:r>
      <w:r>
        <w:rPr>
          <w:spacing w:val="-7"/>
        </w:rPr>
        <w:t xml:space="preserve"> </w:t>
      </w:r>
      <w:r>
        <w:t>дБА;</w:t>
      </w:r>
    </w:p>
    <w:p w:rsidR="00B72DAA" w:rsidRDefault="00CD28BE">
      <w:pPr>
        <w:pStyle w:val="a3"/>
        <w:ind w:right="7043"/>
      </w:pPr>
      <w:r>
        <w:t xml:space="preserve">В) более 100 </w:t>
      </w:r>
      <w:r>
        <w:rPr>
          <w:spacing w:val="-5"/>
        </w:rPr>
        <w:t>дБА;</w:t>
      </w:r>
    </w:p>
    <w:p w:rsidR="00B72DAA" w:rsidRDefault="00CD28BE">
      <w:pPr>
        <w:pStyle w:val="a3"/>
        <w:ind w:right="7043"/>
      </w:pPr>
      <w:r>
        <w:t>Г) более 135</w:t>
      </w:r>
      <w:r>
        <w:rPr>
          <w:spacing w:val="-7"/>
        </w:rPr>
        <w:t xml:space="preserve"> </w:t>
      </w:r>
      <w:r>
        <w:t>дБА;</w:t>
      </w:r>
    </w:p>
    <w:p w:rsidR="00B72DAA" w:rsidRDefault="00CD28BE">
      <w:pPr>
        <w:pStyle w:val="a3"/>
        <w:ind w:right="7043"/>
      </w:pPr>
      <w:r>
        <w:t>Д) более 140</w:t>
      </w:r>
      <w:r>
        <w:rPr>
          <w:spacing w:val="-1"/>
        </w:rPr>
        <w:t xml:space="preserve"> </w:t>
      </w:r>
      <w:r>
        <w:rPr>
          <w:spacing w:val="-4"/>
        </w:rPr>
        <w:t>дБА.</w:t>
      </w:r>
    </w:p>
    <w:p w:rsidR="00B72DAA" w:rsidRDefault="00CD28BE">
      <w:pPr>
        <w:pStyle w:val="a4"/>
        <w:numPr>
          <w:ilvl w:val="0"/>
          <w:numId w:val="23"/>
        </w:numPr>
        <w:tabs>
          <w:tab w:val="left" w:pos="954"/>
        </w:tabs>
        <w:ind w:right="114" w:firstLine="566"/>
        <w:jc w:val="left"/>
        <w:rPr>
          <w:sz w:val="24"/>
        </w:rPr>
      </w:pPr>
      <w:r>
        <w:rPr>
          <w:sz w:val="24"/>
        </w:rPr>
        <w:t>Значение силы переменного тока частотой 50 Гц, при которой может начаться фибрилляци</w:t>
      </w:r>
      <w:r>
        <w:rPr>
          <w:sz w:val="24"/>
        </w:rPr>
        <w:t>я сердца,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составляет:</w:t>
      </w:r>
    </w:p>
    <w:p w:rsidR="00B72DAA" w:rsidRDefault="00CD28BE">
      <w:pPr>
        <w:pStyle w:val="a3"/>
        <w:spacing w:before="1"/>
      </w:pPr>
      <w:r>
        <w:t>А) 0,6-1,5</w:t>
      </w:r>
      <w:r>
        <w:rPr>
          <w:spacing w:val="-6"/>
        </w:rPr>
        <w:t xml:space="preserve"> </w:t>
      </w:r>
      <w:r>
        <w:t>мА;</w:t>
      </w:r>
    </w:p>
    <w:p w:rsidR="00B72DAA" w:rsidRDefault="00CD28BE">
      <w:pPr>
        <w:pStyle w:val="a3"/>
      </w:pPr>
      <w:r>
        <w:t>Б) 10-15</w:t>
      </w:r>
      <w:r>
        <w:rPr>
          <w:spacing w:val="-5"/>
        </w:rPr>
        <w:t xml:space="preserve"> </w:t>
      </w:r>
      <w:r>
        <w:t>мА;</w:t>
      </w:r>
    </w:p>
    <w:p w:rsidR="00B72DAA" w:rsidRDefault="00CD28BE">
      <w:pPr>
        <w:pStyle w:val="a3"/>
      </w:pPr>
      <w:r>
        <w:t>В) 20-25</w:t>
      </w:r>
      <w:r>
        <w:rPr>
          <w:spacing w:val="-5"/>
        </w:rPr>
        <w:t xml:space="preserve"> </w:t>
      </w:r>
      <w:r>
        <w:t>мА;</w:t>
      </w:r>
    </w:p>
    <w:p w:rsidR="00B72DAA" w:rsidRDefault="00CD28BE">
      <w:pPr>
        <w:pStyle w:val="a3"/>
      </w:pPr>
      <w:r>
        <w:t>Г) 100 мА;</w:t>
      </w:r>
    </w:p>
    <w:p w:rsidR="00B72DAA" w:rsidRDefault="00CD28BE">
      <w:pPr>
        <w:pStyle w:val="a3"/>
      </w:pPr>
      <w:r>
        <w:t>Д) более 150 мА.</w:t>
      </w:r>
    </w:p>
    <w:p w:rsidR="00B72DAA" w:rsidRDefault="00CD28BE">
      <w:pPr>
        <w:pStyle w:val="a4"/>
        <w:numPr>
          <w:ilvl w:val="0"/>
          <w:numId w:val="23"/>
        </w:numPr>
        <w:tabs>
          <w:tab w:val="left" w:pos="909"/>
        </w:tabs>
        <w:ind w:left="668" w:right="870" w:firstLine="0"/>
        <w:jc w:val="left"/>
        <w:rPr>
          <w:sz w:val="24"/>
        </w:rPr>
      </w:pPr>
      <w:r>
        <w:rPr>
          <w:sz w:val="24"/>
        </w:rPr>
        <w:t>Наиболее опасное воздействие на организм человека оказывает ... вибрация А)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локальная;</w:t>
      </w:r>
    </w:p>
    <w:p w:rsidR="00B72DAA" w:rsidRDefault="00CD28BE">
      <w:pPr>
        <w:pStyle w:val="a3"/>
        <w:ind w:right="7150"/>
      </w:pPr>
      <w:r>
        <w:t>Б) направленная;</w:t>
      </w:r>
    </w:p>
    <w:p w:rsidR="00B72DAA" w:rsidRDefault="00CD28BE">
      <w:pPr>
        <w:pStyle w:val="a3"/>
        <w:ind w:right="7150"/>
      </w:pPr>
      <w:r>
        <w:t>В) общая;</w:t>
      </w:r>
    </w:p>
    <w:p w:rsidR="00B72DAA" w:rsidRDefault="00CD28BE">
      <w:pPr>
        <w:pStyle w:val="a3"/>
        <w:ind w:right="6680"/>
      </w:pPr>
      <w:r>
        <w:t>Г) сосредоточенная;</w:t>
      </w:r>
    </w:p>
    <w:p w:rsidR="00B72DAA" w:rsidRDefault="00CD28BE">
      <w:pPr>
        <w:pStyle w:val="a3"/>
        <w:ind w:right="6680"/>
      </w:pPr>
      <w:r>
        <w:t>Д) централизованная.</w:t>
      </w:r>
    </w:p>
    <w:p w:rsidR="00B72DAA" w:rsidRDefault="00CD28BE">
      <w:pPr>
        <w:pStyle w:val="a4"/>
        <w:numPr>
          <w:ilvl w:val="0"/>
          <w:numId w:val="23"/>
        </w:numPr>
        <w:tabs>
          <w:tab w:val="left" w:pos="909"/>
        </w:tabs>
        <w:ind w:left="908" w:hanging="241"/>
        <w:jc w:val="left"/>
        <w:rPr>
          <w:sz w:val="24"/>
        </w:rPr>
      </w:pPr>
      <w:r>
        <w:rPr>
          <w:sz w:val="24"/>
        </w:rPr>
        <w:t>Переохлаждение организма может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вызвано:</w:t>
      </w:r>
    </w:p>
    <w:p w:rsidR="00B72DAA" w:rsidRDefault="00CD28BE">
      <w:pPr>
        <w:pStyle w:val="a3"/>
        <w:spacing w:before="1"/>
        <w:ind w:right="5996"/>
      </w:pPr>
      <w:r>
        <w:t>А) повышения температуры Б) понижением влажности</w:t>
      </w:r>
    </w:p>
    <w:p w:rsidR="00B72DAA" w:rsidRDefault="00CD28BE">
      <w:pPr>
        <w:pStyle w:val="a3"/>
      </w:pPr>
      <w:r>
        <w:t>В) при уменьшении теплоотдачи</w:t>
      </w:r>
    </w:p>
    <w:p w:rsidR="00B72DAA" w:rsidRDefault="00CD28BE">
      <w:pPr>
        <w:pStyle w:val="a3"/>
      </w:pPr>
      <w:r>
        <w:t>Г) при понижении температуры и увеличении влажности</w:t>
      </w:r>
    </w:p>
    <w:p w:rsidR="00B72DAA" w:rsidRDefault="00CD28BE">
      <w:pPr>
        <w:pStyle w:val="a4"/>
        <w:numPr>
          <w:ilvl w:val="0"/>
          <w:numId w:val="23"/>
        </w:numPr>
        <w:tabs>
          <w:tab w:val="left" w:pos="1043"/>
        </w:tabs>
        <w:ind w:right="109" w:firstLine="566"/>
        <w:jc w:val="left"/>
        <w:rPr>
          <w:sz w:val="24"/>
        </w:rPr>
      </w:pPr>
      <w:r>
        <w:rPr>
          <w:sz w:val="24"/>
        </w:rPr>
        <w:t>Наиболее опасный для организма человека диапазон частот электрического тока сост</w:t>
      </w:r>
      <w:r>
        <w:rPr>
          <w:sz w:val="24"/>
        </w:rPr>
        <w:t>авляет...</w:t>
      </w:r>
    </w:p>
    <w:p w:rsidR="00B72DAA" w:rsidRDefault="00CD28BE">
      <w:pPr>
        <w:pStyle w:val="a3"/>
      </w:pPr>
      <w:r>
        <w:t>А) 20-50 Гц;</w:t>
      </w:r>
    </w:p>
    <w:p w:rsidR="00B72DAA" w:rsidRDefault="00CD28BE">
      <w:pPr>
        <w:pStyle w:val="a3"/>
      </w:pPr>
      <w:r>
        <w:t>Б) 20-100 Гц;</w:t>
      </w:r>
    </w:p>
    <w:p w:rsidR="00B72DAA" w:rsidRDefault="00CD28BE">
      <w:pPr>
        <w:pStyle w:val="a3"/>
      </w:pPr>
      <w:r>
        <w:t>В) 50-75 Гц;</w:t>
      </w:r>
    </w:p>
    <w:p w:rsidR="00B72DAA" w:rsidRDefault="00CD28BE">
      <w:pPr>
        <w:pStyle w:val="a3"/>
      </w:pPr>
      <w:r>
        <w:t>Г) 100-400 Гц;</w:t>
      </w:r>
    </w:p>
    <w:p w:rsidR="00B72DAA" w:rsidRDefault="00CD28BE">
      <w:pPr>
        <w:pStyle w:val="a3"/>
      </w:pPr>
      <w:r>
        <w:t>Д) 50-100 Гц.</w:t>
      </w:r>
    </w:p>
    <w:p w:rsidR="00B72DAA" w:rsidRDefault="00CD28BE">
      <w:pPr>
        <w:pStyle w:val="a4"/>
        <w:numPr>
          <w:ilvl w:val="0"/>
          <w:numId w:val="23"/>
        </w:numPr>
        <w:tabs>
          <w:tab w:val="left" w:pos="1074"/>
        </w:tabs>
        <w:ind w:right="115" w:firstLine="566"/>
        <w:jc w:val="left"/>
        <w:rPr>
          <w:sz w:val="24"/>
        </w:rPr>
      </w:pPr>
      <w:r>
        <w:rPr>
          <w:sz w:val="24"/>
        </w:rPr>
        <w:t>Во время урагана на открытой местности наиболее безопасным естественным местом для укрытия</w:t>
      </w:r>
      <w:r>
        <w:rPr>
          <w:spacing w:val="3"/>
          <w:sz w:val="24"/>
        </w:rPr>
        <w:t xml:space="preserve"> </w:t>
      </w:r>
      <w:r>
        <w:rPr>
          <w:sz w:val="24"/>
        </w:rPr>
        <w:t>является:</w:t>
      </w:r>
    </w:p>
    <w:p w:rsidR="00B72DAA" w:rsidRDefault="00CD28BE">
      <w:pPr>
        <w:pStyle w:val="a3"/>
        <w:spacing w:before="1"/>
        <w:ind w:right="6447"/>
      </w:pPr>
      <w:r>
        <w:t>А) углубление рельефа; Б) лесной массив;</w:t>
      </w:r>
    </w:p>
    <w:p w:rsidR="00B72DAA" w:rsidRDefault="00CD28BE">
      <w:pPr>
        <w:pStyle w:val="a3"/>
        <w:ind w:right="4993"/>
      </w:pPr>
      <w:r>
        <w:t>В) отдельно стоящее большое дерево; Г) большой камень;</w:t>
      </w:r>
    </w:p>
    <w:p w:rsidR="00B72DAA" w:rsidRDefault="00CD28BE">
      <w:pPr>
        <w:pStyle w:val="a3"/>
      </w:pPr>
      <w:r>
        <w:t>Д) вершина холма;</w:t>
      </w:r>
    </w:p>
    <w:p w:rsidR="00B72DAA" w:rsidRDefault="00CD28BE">
      <w:pPr>
        <w:pStyle w:val="a4"/>
        <w:numPr>
          <w:ilvl w:val="0"/>
          <w:numId w:val="23"/>
        </w:numPr>
        <w:tabs>
          <w:tab w:val="left" w:pos="1045"/>
        </w:tabs>
        <w:ind w:right="113" w:firstLine="566"/>
        <w:jc w:val="left"/>
        <w:rPr>
          <w:sz w:val="24"/>
        </w:rPr>
      </w:pPr>
      <w:r>
        <w:rPr>
          <w:sz w:val="24"/>
        </w:rPr>
        <w:t>В случае землетрясения в зданиях в качестве укрытия необходимо использовать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места:</w:t>
      </w:r>
    </w:p>
    <w:p w:rsidR="00B72DAA" w:rsidRDefault="00CD28BE">
      <w:pPr>
        <w:pStyle w:val="a3"/>
      </w:pPr>
      <w:r>
        <w:t>А) встроенные шкафы;</w:t>
      </w:r>
    </w:p>
    <w:p w:rsidR="00B72DAA" w:rsidRDefault="00CD28BE">
      <w:pPr>
        <w:pStyle w:val="a3"/>
        <w:ind w:right="5078"/>
      </w:pPr>
      <w:r>
        <w:t>Б) вентиляционные шахты и коробы; В) балконы и лоджии;</w:t>
      </w:r>
    </w:p>
    <w:p w:rsidR="00B72DAA" w:rsidRDefault="00CD28BE">
      <w:pPr>
        <w:pStyle w:val="a3"/>
        <w:ind w:right="979"/>
      </w:pPr>
      <w:r>
        <w:t>Г) у колонн, проемы и утлы капитальных внутренних стен, дверные проемы; Д) под подоконниками, утлы внутренних перегородок;</w:t>
      </w:r>
    </w:p>
    <w:p w:rsidR="00B72DAA" w:rsidRDefault="00CD28BE">
      <w:pPr>
        <w:pStyle w:val="a4"/>
        <w:numPr>
          <w:ilvl w:val="0"/>
          <w:numId w:val="23"/>
        </w:numPr>
        <w:tabs>
          <w:tab w:val="left" w:pos="1033"/>
        </w:tabs>
        <w:ind w:right="113" w:firstLine="566"/>
        <w:jc w:val="left"/>
        <w:rPr>
          <w:sz w:val="24"/>
        </w:rPr>
      </w:pPr>
      <w:r>
        <w:rPr>
          <w:sz w:val="24"/>
        </w:rPr>
        <w:t>При получении заблаговременного предупреждения о возможном возникновении стихийного бедствия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необходимо:</w:t>
      </w:r>
    </w:p>
    <w:p w:rsidR="00B72DAA" w:rsidRDefault="00B72DAA">
      <w:pPr>
        <w:rPr>
          <w:sz w:val="24"/>
        </w:rPr>
        <w:sectPr w:rsidR="00B72DAA">
          <w:pgSz w:w="11910" w:h="16850"/>
          <w:pgMar w:top="1060" w:right="740" w:bottom="980" w:left="1600" w:header="0" w:footer="791" w:gutter="0"/>
          <w:cols w:space="720"/>
        </w:sectPr>
      </w:pPr>
    </w:p>
    <w:p w:rsidR="00B72DAA" w:rsidRDefault="00CD28BE">
      <w:pPr>
        <w:pStyle w:val="a3"/>
        <w:spacing w:before="64"/>
        <w:ind w:left="102" w:firstLine="566"/>
      </w:pPr>
      <w:r>
        <w:lastRenderedPageBreak/>
        <w:t>А) включит</w:t>
      </w:r>
      <w:r>
        <w:t>ь телевизор, радиоприемник, трансляцию и ждать дальнейших распоря- жений и указаний;</w:t>
      </w:r>
    </w:p>
    <w:p w:rsidR="00B72DAA" w:rsidRDefault="00CD28BE">
      <w:pPr>
        <w:pStyle w:val="a3"/>
      </w:pPr>
      <w:r>
        <w:t>Б) максимально быстро покинуть жилище и отойти от него на безопасное расстоя-</w:t>
      </w:r>
    </w:p>
    <w:p w:rsidR="00B72DAA" w:rsidRDefault="00B72DAA">
      <w:pPr>
        <w:sectPr w:rsidR="00B72DAA">
          <w:pgSz w:w="11910" w:h="16850"/>
          <w:pgMar w:top="1060" w:right="740" w:bottom="980" w:left="1600" w:header="0" w:footer="791" w:gutter="0"/>
          <w:cols w:space="720"/>
        </w:sectPr>
      </w:pPr>
    </w:p>
    <w:p w:rsidR="00B72DAA" w:rsidRDefault="00CD28BE">
      <w:pPr>
        <w:pStyle w:val="a3"/>
        <w:ind w:left="102"/>
      </w:pPr>
      <w:r>
        <w:lastRenderedPageBreak/>
        <w:t>ние;</w:t>
      </w:r>
    </w:p>
    <w:p w:rsidR="00B72DAA" w:rsidRDefault="00CD28BE">
      <w:pPr>
        <w:pStyle w:val="a3"/>
        <w:ind w:left="0"/>
      </w:pPr>
      <w:r>
        <w:br w:type="column"/>
      </w:r>
    </w:p>
    <w:p w:rsidR="00B72DAA" w:rsidRDefault="00CD28BE">
      <w:pPr>
        <w:pStyle w:val="a3"/>
        <w:ind w:left="95"/>
      </w:pPr>
      <w:r>
        <w:t>В) открыть окна, двери и выйти на балкон;</w:t>
      </w:r>
    </w:p>
    <w:p w:rsidR="00B72DAA" w:rsidRDefault="00CD28BE">
      <w:pPr>
        <w:pStyle w:val="a3"/>
        <w:ind w:left="95"/>
      </w:pPr>
      <w:r>
        <w:t>Г) плотно закрыть все окна</w:t>
      </w:r>
      <w:r>
        <w:t xml:space="preserve"> и двери в жилище;</w:t>
      </w:r>
    </w:p>
    <w:p w:rsidR="00B72DAA" w:rsidRDefault="00CD28BE">
      <w:pPr>
        <w:pStyle w:val="a3"/>
        <w:ind w:left="95"/>
      </w:pPr>
      <w:r>
        <w:t>Д) отключить в жилище электричество, воду и газ.</w:t>
      </w:r>
    </w:p>
    <w:p w:rsidR="00B72DAA" w:rsidRDefault="00CD28BE">
      <w:pPr>
        <w:pStyle w:val="a4"/>
        <w:numPr>
          <w:ilvl w:val="0"/>
          <w:numId w:val="23"/>
        </w:numPr>
        <w:tabs>
          <w:tab w:val="left" w:pos="480"/>
        </w:tabs>
        <w:ind w:left="479" w:hanging="385"/>
        <w:jc w:val="left"/>
        <w:rPr>
          <w:sz w:val="24"/>
        </w:rPr>
      </w:pPr>
      <w:r>
        <w:rPr>
          <w:sz w:val="24"/>
        </w:rPr>
        <w:t>С помощью сирен, а также прерывистых гудков промышленных предприятии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</w:p>
    <w:p w:rsidR="00B72DAA" w:rsidRDefault="00B72DAA">
      <w:pPr>
        <w:rPr>
          <w:sz w:val="24"/>
        </w:rPr>
        <w:sectPr w:rsidR="00B72DAA">
          <w:type w:val="continuous"/>
          <w:pgSz w:w="11910" w:h="16850"/>
          <w:pgMar w:top="1140" w:right="740" w:bottom="280" w:left="1600" w:header="720" w:footer="720" w:gutter="0"/>
          <w:cols w:num="2" w:space="720" w:equalWidth="0">
            <w:col w:w="534" w:space="40"/>
            <w:col w:w="8996"/>
          </w:cols>
        </w:sectPr>
      </w:pPr>
    </w:p>
    <w:p w:rsidR="00B72DAA" w:rsidRDefault="00CD28BE">
      <w:pPr>
        <w:pStyle w:val="a3"/>
        <w:ind w:right="3446" w:hanging="567"/>
      </w:pPr>
      <w:r>
        <w:lastRenderedPageBreak/>
        <w:t>транспортных средств передается сигнал оповещения «...» А) Внимание всем!</w:t>
      </w:r>
    </w:p>
    <w:p w:rsidR="00B72DAA" w:rsidRDefault="00CD28BE">
      <w:pPr>
        <w:pStyle w:val="a3"/>
      </w:pPr>
      <w:r>
        <w:t>Б) Тревога!</w:t>
      </w:r>
    </w:p>
    <w:p w:rsidR="00B72DAA" w:rsidRDefault="00CD28BE">
      <w:pPr>
        <w:pStyle w:val="a3"/>
        <w:ind w:right="5963"/>
      </w:pPr>
      <w:r>
        <w:t>В) Р</w:t>
      </w:r>
      <w:r>
        <w:t>адиационная опасность! Г) Химическая опасность!</w:t>
      </w:r>
    </w:p>
    <w:p w:rsidR="00B72DAA" w:rsidRDefault="00CD28BE">
      <w:pPr>
        <w:pStyle w:val="a3"/>
        <w:spacing w:before="1"/>
      </w:pPr>
      <w:r>
        <w:t>Д) Опасность!</w:t>
      </w:r>
    </w:p>
    <w:p w:rsidR="00B72DAA" w:rsidRDefault="00CD28BE">
      <w:pPr>
        <w:pStyle w:val="a4"/>
        <w:numPr>
          <w:ilvl w:val="0"/>
          <w:numId w:val="23"/>
        </w:numPr>
        <w:tabs>
          <w:tab w:val="left" w:pos="1029"/>
        </w:tabs>
        <w:ind w:left="668" w:right="258" w:firstLine="0"/>
        <w:jc w:val="left"/>
        <w:rPr>
          <w:sz w:val="24"/>
        </w:rPr>
      </w:pPr>
      <w:r>
        <w:rPr>
          <w:sz w:val="24"/>
        </w:rPr>
        <w:t>Химически опасными объектами (ХОО) народного хозяйства не будут являться: а) предприятия 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промышленности</w:t>
      </w:r>
    </w:p>
    <w:p w:rsidR="00B72DAA" w:rsidRDefault="00CD28BE">
      <w:pPr>
        <w:pStyle w:val="a3"/>
      </w:pPr>
      <w:r>
        <w:t>б) водоочистные сооружения</w:t>
      </w:r>
    </w:p>
    <w:p w:rsidR="00B72DAA" w:rsidRDefault="00CD28BE">
      <w:pPr>
        <w:pStyle w:val="a3"/>
        <w:ind w:right="451"/>
      </w:pPr>
      <w:r>
        <w:t>в) хладокомбинаты и продовольственные базы, имеющие холодильные установки г) все ХОО</w:t>
      </w:r>
    </w:p>
    <w:p w:rsidR="00B72DAA" w:rsidRDefault="00CD28BE">
      <w:pPr>
        <w:pStyle w:val="a4"/>
        <w:numPr>
          <w:ilvl w:val="0"/>
          <w:numId w:val="23"/>
        </w:numPr>
        <w:tabs>
          <w:tab w:val="left" w:pos="1029"/>
        </w:tabs>
        <w:ind w:left="668" w:right="2203" w:firstLine="0"/>
        <w:jc w:val="left"/>
        <w:rPr>
          <w:sz w:val="24"/>
        </w:rPr>
      </w:pPr>
      <w:r>
        <w:rPr>
          <w:sz w:val="24"/>
        </w:rPr>
        <w:t>Что из перечисленного относится к природным катастрофам? а)</w:t>
      </w:r>
      <w:r>
        <w:rPr>
          <w:spacing w:val="-1"/>
          <w:sz w:val="24"/>
        </w:rPr>
        <w:t xml:space="preserve"> </w:t>
      </w:r>
      <w:r>
        <w:rPr>
          <w:sz w:val="24"/>
        </w:rPr>
        <w:t>метеорологические</w:t>
      </w:r>
    </w:p>
    <w:p w:rsidR="00B72DAA" w:rsidRDefault="00CD28BE">
      <w:pPr>
        <w:pStyle w:val="a3"/>
        <w:ind w:right="6994"/>
      </w:pPr>
      <w:r>
        <w:t>б) топологические в) тектонические г) социальные</w:t>
      </w:r>
    </w:p>
    <w:p w:rsidR="00B72DAA" w:rsidRDefault="00CD28BE">
      <w:pPr>
        <w:pStyle w:val="a3"/>
      </w:pPr>
      <w:r>
        <w:t>д) специфические</w:t>
      </w:r>
    </w:p>
    <w:p w:rsidR="00B72DAA" w:rsidRDefault="00CD28BE">
      <w:pPr>
        <w:pStyle w:val="a4"/>
        <w:numPr>
          <w:ilvl w:val="0"/>
          <w:numId w:val="23"/>
        </w:numPr>
        <w:tabs>
          <w:tab w:val="left" w:pos="1029"/>
        </w:tabs>
        <w:spacing w:before="1"/>
        <w:ind w:left="668" w:right="3284" w:firstLine="0"/>
        <w:jc w:val="left"/>
        <w:rPr>
          <w:sz w:val="24"/>
        </w:rPr>
      </w:pPr>
      <w:r>
        <w:rPr>
          <w:sz w:val="24"/>
        </w:rPr>
        <w:t>Что можно отнести к тополог</w:t>
      </w:r>
      <w:r>
        <w:rPr>
          <w:sz w:val="24"/>
        </w:rPr>
        <w:t>ическим катастрофам а)</w:t>
      </w:r>
      <w:r>
        <w:rPr>
          <w:spacing w:val="-1"/>
          <w:sz w:val="24"/>
        </w:rPr>
        <w:t xml:space="preserve"> </w:t>
      </w:r>
      <w:r>
        <w:rPr>
          <w:sz w:val="24"/>
        </w:rPr>
        <w:t>наводнения</w:t>
      </w:r>
    </w:p>
    <w:p w:rsidR="00B72DAA" w:rsidRDefault="00CD28BE">
      <w:pPr>
        <w:pStyle w:val="a3"/>
        <w:ind w:right="6763"/>
      </w:pPr>
      <w:r>
        <w:t xml:space="preserve">б) снежные </w:t>
      </w:r>
      <w:r>
        <w:rPr>
          <w:spacing w:val="-3"/>
        </w:rPr>
        <w:t xml:space="preserve">лавины </w:t>
      </w:r>
      <w:r>
        <w:t>в)</w:t>
      </w:r>
      <w:r>
        <w:rPr>
          <w:spacing w:val="-2"/>
        </w:rPr>
        <w:t xml:space="preserve"> </w:t>
      </w:r>
      <w:r>
        <w:t>оползни</w:t>
      </w:r>
    </w:p>
    <w:p w:rsidR="00B72DAA" w:rsidRDefault="00CD28BE">
      <w:pPr>
        <w:pStyle w:val="a3"/>
      </w:pPr>
      <w:r>
        <w:t>г)</w:t>
      </w:r>
      <w:r>
        <w:rPr>
          <w:spacing w:val="-6"/>
        </w:rPr>
        <w:t xml:space="preserve"> </w:t>
      </w:r>
      <w:r>
        <w:t>ураганы</w:t>
      </w:r>
    </w:p>
    <w:p w:rsidR="00B72DAA" w:rsidRDefault="00CD28BE">
      <w:pPr>
        <w:pStyle w:val="a3"/>
      </w:pPr>
      <w:r>
        <w:t>д) кораблекрушения</w:t>
      </w:r>
    </w:p>
    <w:p w:rsidR="00B72DAA" w:rsidRDefault="00CD28BE">
      <w:pPr>
        <w:pStyle w:val="a4"/>
        <w:numPr>
          <w:ilvl w:val="0"/>
          <w:numId w:val="23"/>
        </w:numPr>
        <w:tabs>
          <w:tab w:val="left" w:pos="1029"/>
        </w:tabs>
        <w:ind w:left="668" w:right="2824" w:firstLine="0"/>
        <w:jc w:val="left"/>
        <w:rPr>
          <w:sz w:val="24"/>
        </w:rPr>
      </w:pPr>
      <w:r>
        <w:rPr>
          <w:sz w:val="24"/>
        </w:rPr>
        <w:t>Что можно отнести к метеорологическим</w:t>
      </w:r>
      <w:r>
        <w:rPr>
          <w:spacing w:val="-16"/>
          <w:sz w:val="24"/>
        </w:rPr>
        <w:t xml:space="preserve"> </w:t>
      </w:r>
      <w:r>
        <w:rPr>
          <w:sz w:val="24"/>
        </w:rPr>
        <w:t>катастрофам? а)</w:t>
      </w:r>
      <w:r>
        <w:rPr>
          <w:spacing w:val="-1"/>
          <w:sz w:val="24"/>
        </w:rPr>
        <w:t xml:space="preserve"> </w:t>
      </w:r>
      <w:r>
        <w:rPr>
          <w:sz w:val="24"/>
        </w:rPr>
        <w:t>бури</w:t>
      </w:r>
    </w:p>
    <w:p w:rsidR="00B72DAA" w:rsidRDefault="00CD28BE">
      <w:pPr>
        <w:pStyle w:val="a3"/>
        <w:ind w:right="7826"/>
      </w:pPr>
      <w:r>
        <w:t>б) засухи в) пожары г) морозы</w:t>
      </w:r>
    </w:p>
    <w:p w:rsidR="00B72DAA" w:rsidRDefault="00CD28BE">
      <w:pPr>
        <w:pStyle w:val="a3"/>
      </w:pPr>
      <w:r>
        <w:t>д) эпидемии</w:t>
      </w:r>
    </w:p>
    <w:p w:rsidR="00B72DAA" w:rsidRDefault="00CD28BE">
      <w:pPr>
        <w:pStyle w:val="a4"/>
        <w:numPr>
          <w:ilvl w:val="0"/>
          <w:numId w:val="23"/>
        </w:numPr>
        <w:tabs>
          <w:tab w:val="left" w:pos="1029"/>
        </w:tabs>
        <w:spacing w:before="1"/>
        <w:ind w:left="668" w:right="1805" w:firstLine="0"/>
        <w:jc w:val="left"/>
        <w:rPr>
          <w:sz w:val="24"/>
        </w:rPr>
      </w:pPr>
      <w:r>
        <w:rPr>
          <w:sz w:val="24"/>
        </w:rPr>
        <w:t>Если случился пожар, то какие действия необходимо выполнить? а) идти в сторону, противоположную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пожару</w:t>
      </w:r>
    </w:p>
    <w:p w:rsidR="00B72DAA" w:rsidRDefault="00CD28BE">
      <w:pPr>
        <w:pStyle w:val="a3"/>
        <w:ind w:left="102" w:firstLine="566"/>
      </w:pPr>
      <w:r>
        <w:t>б) оценить обстановку и определить, откуда исходит опасность, а также сообщить в пожарную охрану о пожаре</w:t>
      </w:r>
    </w:p>
    <w:p w:rsidR="00B72DAA" w:rsidRDefault="00CD28BE">
      <w:pPr>
        <w:pStyle w:val="a3"/>
      </w:pPr>
      <w:r>
        <w:t>в) укрыться в здании и ждать помощи пожарных</w:t>
      </w:r>
    </w:p>
    <w:p w:rsidR="00B72DAA" w:rsidRDefault="00CD28BE">
      <w:pPr>
        <w:pStyle w:val="a3"/>
      </w:pPr>
      <w:r>
        <w:t>г)</w:t>
      </w:r>
      <w:r>
        <w:t xml:space="preserve"> двигаться в сторону незадымленной лестничной клетки или к выходу</w:t>
      </w:r>
    </w:p>
    <w:p w:rsidR="00B72DAA" w:rsidRDefault="00CD28BE">
      <w:pPr>
        <w:pStyle w:val="a4"/>
        <w:numPr>
          <w:ilvl w:val="0"/>
          <w:numId w:val="23"/>
        </w:numPr>
        <w:tabs>
          <w:tab w:val="left" w:pos="1029"/>
        </w:tabs>
        <w:ind w:left="668" w:right="2746" w:firstLine="0"/>
        <w:jc w:val="left"/>
        <w:rPr>
          <w:sz w:val="24"/>
        </w:rPr>
      </w:pPr>
      <w:r>
        <w:rPr>
          <w:sz w:val="24"/>
        </w:rPr>
        <w:t>Что можно отнести к техногенным катастрофам относят а) транспортные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катастрофы</w:t>
      </w:r>
    </w:p>
    <w:p w:rsidR="00B72DAA" w:rsidRDefault="00CD28BE">
      <w:pPr>
        <w:pStyle w:val="a3"/>
        <w:ind w:right="5454"/>
      </w:pPr>
      <w:r>
        <w:t>б) производственные катастрофы в) войны</w:t>
      </w:r>
    </w:p>
    <w:p w:rsidR="00B72DAA" w:rsidRDefault="00CD28BE">
      <w:pPr>
        <w:pStyle w:val="a3"/>
      </w:pPr>
      <w:r>
        <w:t>г) терроризм</w:t>
      </w:r>
    </w:p>
    <w:p w:rsidR="00B72DAA" w:rsidRDefault="00CD28BE">
      <w:pPr>
        <w:pStyle w:val="a3"/>
      </w:pPr>
      <w:r>
        <w:t>д) землетрясения</w:t>
      </w:r>
    </w:p>
    <w:p w:rsidR="00B72DAA" w:rsidRDefault="00B72DAA">
      <w:pPr>
        <w:pStyle w:val="a3"/>
        <w:spacing w:before="7"/>
        <w:ind w:left="0"/>
      </w:pPr>
    </w:p>
    <w:p w:rsidR="00B72DAA" w:rsidRDefault="00CD28BE">
      <w:pPr>
        <w:pStyle w:val="a4"/>
        <w:numPr>
          <w:ilvl w:val="0"/>
          <w:numId w:val="22"/>
        </w:numPr>
        <w:tabs>
          <w:tab w:val="left" w:pos="909"/>
        </w:tabs>
        <w:spacing w:line="237" w:lineRule="auto"/>
        <w:ind w:right="4714" w:firstLine="0"/>
        <w:rPr>
          <w:sz w:val="24"/>
        </w:rPr>
      </w:pPr>
      <w:r>
        <w:rPr>
          <w:b/>
          <w:sz w:val="24"/>
        </w:rPr>
        <w:t xml:space="preserve">Приемы оказания первой помощи </w:t>
      </w:r>
      <w:r>
        <w:rPr>
          <w:sz w:val="24"/>
        </w:rPr>
        <w:t>1.Признаки</w:t>
      </w:r>
      <w:r>
        <w:rPr>
          <w:sz w:val="24"/>
        </w:rPr>
        <w:t xml:space="preserve"> артериального кровотечения Выберите один или несколько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ответов:</w:t>
      </w:r>
    </w:p>
    <w:p w:rsidR="00B72DAA" w:rsidRDefault="00B72DAA">
      <w:pPr>
        <w:spacing w:line="237" w:lineRule="auto"/>
        <w:rPr>
          <w:sz w:val="24"/>
        </w:rPr>
        <w:sectPr w:rsidR="00B72DAA">
          <w:type w:val="continuous"/>
          <w:pgSz w:w="11910" w:h="16850"/>
          <w:pgMar w:top="1140" w:right="740" w:bottom="280" w:left="1600" w:header="720" w:footer="720" w:gutter="0"/>
          <w:cols w:space="720"/>
        </w:sectPr>
      </w:pPr>
    </w:p>
    <w:p w:rsidR="00B72DAA" w:rsidRDefault="00CD28BE">
      <w:pPr>
        <w:pStyle w:val="a4"/>
        <w:numPr>
          <w:ilvl w:val="1"/>
          <w:numId w:val="22"/>
        </w:numPr>
        <w:tabs>
          <w:tab w:val="left" w:pos="1475"/>
        </w:tabs>
        <w:spacing w:before="64"/>
        <w:ind w:hanging="241"/>
        <w:rPr>
          <w:sz w:val="24"/>
        </w:rPr>
      </w:pPr>
      <w:r>
        <w:rPr>
          <w:sz w:val="24"/>
        </w:rPr>
        <w:lastRenderedPageBreak/>
        <w:t>очень темный цвет</w:t>
      </w:r>
      <w:r>
        <w:rPr>
          <w:spacing w:val="-1"/>
          <w:sz w:val="24"/>
        </w:rPr>
        <w:t xml:space="preserve"> </w:t>
      </w:r>
      <w:r>
        <w:rPr>
          <w:sz w:val="24"/>
        </w:rPr>
        <w:t>крови</w:t>
      </w:r>
    </w:p>
    <w:p w:rsidR="00B72DAA" w:rsidRDefault="00CD28BE">
      <w:pPr>
        <w:pStyle w:val="a4"/>
        <w:numPr>
          <w:ilvl w:val="1"/>
          <w:numId w:val="22"/>
        </w:numPr>
        <w:tabs>
          <w:tab w:val="left" w:pos="1475"/>
        </w:tabs>
        <w:ind w:hanging="241"/>
        <w:rPr>
          <w:sz w:val="24"/>
        </w:rPr>
      </w:pPr>
      <w:r>
        <w:rPr>
          <w:sz w:val="24"/>
        </w:rPr>
        <w:t>алая кровь из раны вытекает фонтанирующей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струей</w:t>
      </w:r>
    </w:p>
    <w:p w:rsidR="00B72DAA" w:rsidRDefault="00CD28BE">
      <w:pPr>
        <w:pStyle w:val="a4"/>
        <w:numPr>
          <w:ilvl w:val="1"/>
          <w:numId w:val="22"/>
        </w:numPr>
        <w:tabs>
          <w:tab w:val="left" w:pos="1475"/>
        </w:tabs>
        <w:ind w:hanging="241"/>
        <w:rPr>
          <w:sz w:val="24"/>
        </w:rPr>
      </w:pPr>
      <w:r>
        <w:rPr>
          <w:sz w:val="24"/>
        </w:rPr>
        <w:t>большое кровавое пятно на одежде или лужа крови возле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пострадавшего</w:t>
      </w:r>
    </w:p>
    <w:p w:rsidR="00B72DAA" w:rsidRDefault="00CD28BE">
      <w:pPr>
        <w:pStyle w:val="a4"/>
        <w:numPr>
          <w:ilvl w:val="1"/>
          <w:numId w:val="22"/>
        </w:numPr>
        <w:tabs>
          <w:tab w:val="left" w:pos="1475"/>
        </w:tabs>
        <w:ind w:hanging="241"/>
        <w:rPr>
          <w:sz w:val="24"/>
        </w:rPr>
      </w:pPr>
      <w:r>
        <w:rPr>
          <w:sz w:val="24"/>
        </w:rPr>
        <w:t>над раной образуется валик из вытекающей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крови</w:t>
      </w:r>
    </w:p>
    <w:p w:rsidR="00B72DAA" w:rsidRDefault="00CD28BE">
      <w:pPr>
        <w:pStyle w:val="a4"/>
        <w:numPr>
          <w:ilvl w:val="1"/>
          <w:numId w:val="22"/>
        </w:numPr>
        <w:tabs>
          <w:tab w:val="left" w:pos="1475"/>
        </w:tabs>
        <w:ind w:hanging="241"/>
        <w:rPr>
          <w:sz w:val="24"/>
        </w:rPr>
      </w:pPr>
      <w:r>
        <w:rPr>
          <w:sz w:val="24"/>
        </w:rPr>
        <w:t>кровь пассивно стекает из</w:t>
      </w:r>
      <w:r>
        <w:rPr>
          <w:spacing w:val="-1"/>
          <w:sz w:val="24"/>
        </w:rPr>
        <w:t xml:space="preserve"> </w:t>
      </w:r>
      <w:r>
        <w:rPr>
          <w:sz w:val="24"/>
        </w:rPr>
        <w:t>раны</w:t>
      </w:r>
    </w:p>
    <w:p w:rsidR="00B72DAA" w:rsidRDefault="00CD28BE">
      <w:pPr>
        <w:pStyle w:val="a4"/>
        <w:numPr>
          <w:ilvl w:val="0"/>
          <w:numId w:val="21"/>
        </w:numPr>
        <w:tabs>
          <w:tab w:val="left" w:pos="850"/>
        </w:tabs>
        <w:ind w:right="964" w:firstLine="0"/>
        <w:rPr>
          <w:sz w:val="24"/>
        </w:rPr>
      </w:pPr>
      <w:r>
        <w:rPr>
          <w:sz w:val="24"/>
        </w:rPr>
        <w:t>Каким образом проводится сердечно-легочная реанимация пострадавшего? Выберите один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ответ:</w:t>
      </w:r>
    </w:p>
    <w:p w:rsidR="00B72DAA" w:rsidRDefault="00CD28BE">
      <w:pPr>
        <w:pStyle w:val="a4"/>
        <w:numPr>
          <w:ilvl w:val="1"/>
          <w:numId w:val="21"/>
        </w:numPr>
        <w:tabs>
          <w:tab w:val="left" w:pos="1530"/>
        </w:tabs>
        <w:ind w:right="106" w:firstLine="566"/>
        <w:rPr>
          <w:sz w:val="24"/>
        </w:rPr>
      </w:pPr>
      <w:r>
        <w:rPr>
          <w:sz w:val="24"/>
        </w:rPr>
        <w:t>Давление руками на грудину пострадавшего и искусственная вентиляция легких: вначале 30 н</w:t>
      </w:r>
      <w:r>
        <w:rPr>
          <w:sz w:val="24"/>
        </w:rPr>
        <w:t>адавливаний на грудину, затем 2 вдоха методом «Рот ко</w:t>
      </w:r>
      <w:r>
        <w:rPr>
          <w:spacing w:val="-19"/>
          <w:sz w:val="24"/>
        </w:rPr>
        <w:t xml:space="preserve"> </w:t>
      </w:r>
      <w:r>
        <w:rPr>
          <w:sz w:val="24"/>
        </w:rPr>
        <w:t>рту»</w:t>
      </w:r>
    </w:p>
    <w:p w:rsidR="00B72DAA" w:rsidRDefault="00CD28BE">
      <w:pPr>
        <w:pStyle w:val="a4"/>
        <w:numPr>
          <w:ilvl w:val="1"/>
          <w:numId w:val="21"/>
        </w:numPr>
        <w:tabs>
          <w:tab w:val="left" w:pos="1489"/>
        </w:tabs>
        <w:ind w:right="107" w:firstLine="566"/>
        <w:rPr>
          <w:sz w:val="24"/>
        </w:rPr>
      </w:pPr>
      <w:r>
        <w:rPr>
          <w:sz w:val="24"/>
        </w:rPr>
        <w:t>Искусственная вентиляция легких и давление руками на грудину пострадав- шего: вначале 1 вдох методом «Рот ко рту», затем 15 надавливаний на</w:t>
      </w:r>
      <w:r>
        <w:rPr>
          <w:spacing w:val="-15"/>
          <w:sz w:val="24"/>
        </w:rPr>
        <w:t xml:space="preserve"> </w:t>
      </w:r>
      <w:r>
        <w:rPr>
          <w:sz w:val="24"/>
        </w:rPr>
        <w:t>грудину</w:t>
      </w:r>
    </w:p>
    <w:p w:rsidR="00B72DAA" w:rsidRDefault="00CD28BE">
      <w:pPr>
        <w:pStyle w:val="a4"/>
        <w:numPr>
          <w:ilvl w:val="1"/>
          <w:numId w:val="21"/>
        </w:numPr>
        <w:tabs>
          <w:tab w:val="left" w:pos="1530"/>
        </w:tabs>
        <w:ind w:right="113" w:firstLine="566"/>
        <w:rPr>
          <w:sz w:val="24"/>
        </w:rPr>
      </w:pPr>
      <w:r>
        <w:rPr>
          <w:sz w:val="24"/>
        </w:rPr>
        <w:t>Давление руками на грудину пострадавшего и искусс</w:t>
      </w:r>
      <w:r>
        <w:rPr>
          <w:sz w:val="24"/>
        </w:rPr>
        <w:t>твенная вентиляция легких: вначале 5 надавливаний на грудину, затем 1 вдох методом «Рот ко рту» 3.Вторым действием (вторым этапом) при оказании первой помощи</w:t>
      </w:r>
      <w:r>
        <w:rPr>
          <w:spacing w:val="-13"/>
          <w:sz w:val="24"/>
        </w:rPr>
        <w:t xml:space="preserve"> </w:t>
      </w:r>
      <w:r>
        <w:rPr>
          <w:sz w:val="24"/>
        </w:rPr>
        <w:t>является:</w:t>
      </w:r>
    </w:p>
    <w:p w:rsidR="00B72DAA" w:rsidRDefault="00CD28BE">
      <w:pPr>
        <w:pStyle w:val="a3"/>
        <w:spacing w:before="1"/>
      </w:pPr>
      <w:r>
        <w:t>Выберите один ответ:</w:t>
      </w:r>
    </w:p>
    <w:p w:rsidR="00B72DAA" w:rsidRDefault="00CD28BE">
      <w:pPr>
        <w:pStyle w:val="a4"/>
        <w:numPr>
          <w:ilvl w:val="0"/>
          <w:numId w:val="20"/>
        </w:numPr>
        <w:tabs>
          <w:tab w:val="left" w:pos="1475"/>
        </w:tabs>
        <w:ind w:hanging="241"/>
        <w:rPr>
          <w:sz w:val="24"/>
        </w:rPr>
      </w:pPr>
      <w:r>
        <w:rPr>
          <w:sz w:val="24"/>
        </w:rPr>
        <w:t>Предотвращение 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осложнений</w:t>
      </w:r>
    </w:p>
    <w:p w:rsidR="00B72DAA" w:rsidRDefault="00CD28BE">
      <w:pPr>
        <w:pStyle w:val="a4"/>
        <w:numPr>
          <w:ilvl w:val="0"/>
          <w:numId w:val="20"/>
        </w:numPr>
        <w:tabs>
          <w:tab w:val="left" w:pos="1475"/>
        </w:tabs>
        <w:ind w:hanging="241"/>
        <w:rPr>
          <w:sz w:val="24"/>
        </w:rPr>
      </w:pPr>
      <w:r>
        <w:rPr>
          <w:sz w:val="24"/>
        </w:rPr>
        <w:t>Устранение состояния, угрожающего жизни и здоровью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пострадавшего</w:t>
      </w:r>
    </w:p>
    <w:p w:rsidR="00B72DAA" w:rsidRDefault="00CD28BE">
      <w:pPr>
        <w:pStyle w:val="a4"/>
        <w:numPr>
          <w:ilvl w:val="0"/>
          <w:numId w:val="20"/>
        </w:numPr>
        <w:tabs>
          <w:tab w:val="left" w:pos="1475"/>
        </w:tabs>
        <w:ind w:left="1234" w:right="3474" w:firstLine="0"/>
        <w:rPr>
          <w:sz w:val="24"/>
        </w:rPr>
      </w:pPr>
      <w:r>
        <w:rPr>
          <w:sz w:val="24"/>
        </w:rPr>
        <w:t>Правильная транспортировка пострадавшего 4.Признаки венозного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кровотечения</w:t>
      </w:r>
    </w:p>
    <w:p w:rsidR="00B72DAA" w:rsidRDefault="00CD28BE">
      <w:pPr>
        <w:pStyle w:val="a3"/>
      </w:pPr>
      <w:r>
        <w:t>Выберите один или несколько ответов:</w:t>
      </w:r>
    </w:p>
    <w:p w:rsidR="00B72DAA" w:rsidRDefault="00CD28BE">
      <w:pPr>
        <w:pStyle w:val="a4"/>
        <w:numPr>
          <w:ilvl w:val="0"/>
          <w:numId w:val="19"/>
        </w:numPr>
        <w:tabs>
          <w:tab w:val="left" w:pos="1475"/>
        </w:tabs>
        <w:ind w:hanging="241"/>
        <w:rPr>
          <w:sz w:val="24"/>
        </w:rPr>
      </w:pPr>
      <w:r>
        <w:rPr>
          <w:sz w:val="24"/>
        </w:rPr>
        <w:t>кровь пассивно стекает из</w:t>
      </w:r>
      <w:r>
        <w:rPr>
          <w:spacing w:val="-1"/>
          <w:sz w:val="24"/>
        </w:rPr>
        <w:t xml:space="preserve"> </w:t>
      </w:r>
      <w:r>
        <w:rPr>
          <w:sz w:val="24"/>
        </w:rPr>
        <w:t>раны</w:t>
      </w:r>
    </w:p>
    <w:p w:rsidR="00B72DAA" w:rsidRDefault="00CD28BE">
      <w:pPr>
        <w:pStyle w:val="a4"/>
        <w:numPr>
          <w:ilvl w:val="0"/>
          <w:numId w:val="19"/>
        </w:numPr>
        <w:tabs>
          <w:tab w:val="left" w:pos="1475"/>
        </w:tabs>
        <w:ind w:hanging="241"/>
        <w:rPr>
          <w:sz w:val="24"/>
        </w:rPr>
      </w:pPr>
      <w:r>
        <w:rPr>
          <w:sz w:val="24"/>
        </w:rPr>
        <w:t>над раной образуется валик из вытекающей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крови</w:t>
      </w:r>
    </w:p>
    <w:p w:rsidR="00B72DAA" w:rsidRDefault="00CD28BE">
      <w:pPr>
        <w:pStyle w:val="a4"/>
        <w:numPr>
          <w:ilvl w:val="0"/>
          <w:numId w:val="19"/>
        </w:numPr>
        <w:tabs>
          <w:tab w:val="left" w:pos="1475"/>
        </w:tabs>
        <w:ind w:hanging="241"/>
        <w:rPr>
          <w:sz w:val="24"/>
        </w:rPr>
      </w:pPr>
      <w:r>
        <w:rPr>
          <w:sz w:val="24"/>
        </w:rPr>
        <w:t>о</w:t>
      </w:r>
      <w:r>
        <w:rPr>
          <w:sz w:val="24"/>
        </w:rPr>
        <w:t>чень темный цвет</w:t>
      </w:r>
      <w:r>
        <w:rPr>
          <w:spacing w:val="-1"/>
          <w:sz w:val="24"/>
        </w:rPr>
        <w:t xml:space="preserve"> </w:t>
      </w:r>
      <w:r>
        <w:rPr>
          <w:sz w:val="24"/>
        </w:rPr>
        <w:t>крови</w:t>
      </w:r>
    </w:p>
    <w:p w:rsidR="00B72DAA" w:rsidRDefault="00CD28BE">
      <w:pPr>
        <w:pStyle w:val="a4"/>
        <w:numPr>
          <w:ilvl w:val="0"/>
          <w:numId w:val="19"/>
        </w:numPr>
        <w:tabs>
          <w:tab w:val="left" w:pos="1475"/>
        </w:tabs>
        <w:ind w:hanging="241"/>
        <w:rPr>
          <w:sz w:val="24"/>
        </w:rPr>
      </w:pPr>
      <w:r>
        <w:rPr>
          <w:sz w:val="24"/>
        </w:rPr>
        <w:t>алая кровь из раны вытекает фонтанирующей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струей</w:t>
      </w:r>
    </w:p>
    <w:p w:rsidR="00B72DAA" w:rsidRDefault="00CD28BE">
      <w:pPr>
        <w:pStyle w:val="a4"/>
        <w:numPr>
          <w:ilvl w:val="0"/>
          <w:numId w:val="19"/>
        </w:numPr>
        <w:tabs>
          <w:tab w:val="left" w:pos="1416"/>
        </w:tabs>
        <w:ind w:left="1415" w:hanging="182"/>
        <w:rPr>
          <w:sz w:val="24"/>
        </w:rPr>
      </w:pPr>
      <w:r>
        <w:rPr>
          <w:sz w:val="24"/>
        </w:rPr>
        <w:t>По каким признакам судят о наличии внутреннего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кровотечения?</w:t>
      </w:r>
    </w:p>
    <w:p w:rsidR="00B72DAA" w:rsidRDefault="00CD28BE">
      <w:pPr>
        <w:pStyle w:val="a3"/>
        <w:spacing w:before="1"/>
      </w:pPr>
      <w:r>
        <w:t>Выберите один ответ:</w:t>
      </w:r>
    </w:p>
    <w:p w:rsidR="00B72DAA" w:rsidRDefault="00CD28BE">
      <w:pPr>
        <w:pStyle w:val="a4"/>
        <w:numPr>
          <w:ilvl w:val="0"/>
          <w:numId w:val="18"/>
        </w:numPr>
        <w:tabs>
          <w:tab w:val="left" w:pos="1475"/>
        </w:tabs>
        <w:ind w:hanging="241"/>
        <w:rPr>
          <w:sz w:val="24"/>
        </w:rPr>
      </w:pPr>
      <w:r>
        <w:rPr>
          <w:sz w:val="24"/>
        </w:rPr>
        <w:t>Цвет кожных покровов, уровень артериального давления,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сознание</w:t>
      </w:r>
    </w:p>
    <w:p w:rsidR="00B72DAA" w:rsidRDefault="00CD28BE">
      <w:pPr>
        <w:pStyle w:val="a4"/>
        <w:numPr>
          <w:ilvl w:val="0"/>
          <w:numId w:val="18"/>
        </w:numPr>
        <w:tabs>
          <w:tab w:val="left" w:pos="1475"/>
        </w:tabs>
        <w:ind w:hanging="241"/>
        <w:rPr>
          <w:sz w:val="24"/>
        </w:rPr>
      </w:pPr>
      <w:r>
        <w:rPr>
          <w:sz w:val="24"/>
        </w:rPr>
        <w:t>Пульс, высокая температура, судороги.</w:t>
      </w:r>
    </w:p>
    <w:p w:rsidR="00B72DAA" w:rsidRDefault="00CD28BE">
      <w:pPr>
        <w:pStyle w:val="a4"/>
        <w:numPr>
          <w:ilvl w:val="0"/>
          <w:numId w:val="18"/>
        </w:numPr>
        <w:tabs>
          <w:tab w:val="left" w:pos="1475"/>
        </w:tabs>
        <w:ind w:hanging="241"/>
        <w:rPr>
          <w:sz w:val="24"/>
        </w:rPr>
      </w:pPr>
      <w:r>
        <w:rPr>
          <w:sz w:val="24"/>
        </w:rPr>
        <w:t>Резкая боль, появление припухлости, потеря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сознания</w:t>
      </w:r>
    </w:p>
    <w:p w:rsidR="00B72DAA" w:rsidRDefault="00CD28BE">
      <w:pPr>
        <w:pStyle w:val="a4"/>
        <w:numPr>
          <w:ilvl w:val="0"/>
          <w:numId w:val="17"/>
        </w:numPr>
        <w:tabs>
          <w:tab w:val="left" w:pos="1416"/>
        </w:tabs>
        <w:ind w:hanging="182"/>
        <w:jc w:val="left"/>
        <w:rPr>
          <w:sz w:val="24"/>
        </w:rPr>
      </w:pPr>
      <w:r>
        <w:rPr>
          <w:sz w:val="24"/>
        </w:rPr>
        <w:t>Кто может оказывать первую помощь пострадавшему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ребенку?</w:t>
      </w:r>
    </w:p>
    <w:p w:rsidR="00B72DAA" w:rsidRDefault="00CD28BE">
      <w:pPr>
        <w:pStyle w:val="a3"/>
      </w:pPr>
      <w:r>
        <w:t>Выберите один ответ:</w:t>
      </w:r>
    </w:p>
    <w:p w:rsidR="00B72DAA" w:rsidRDefault="00CD28BE">
      <w:pPr>
        <w:pStyle w:val="a4"/>
        <w:numPr>
          <w:ilvl w:val="0"/>
          <w:numId w:val="16"/>
        </w:numPr>
        <w:tabs>
          <w:tab w:val="left" w:pos="1475"/>
        </w:tabs>
        <w:ind w:hanging="241"/>
        <w:rPr>
          <w:sz w:val="24"/>
        </w:rPr>
      </w:pPr>
      <w:r>
        <w:rPr>
          <w:sz w:val="24"/>
        </w:rPr>
        <w:t>только медицинский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</w:p>
    <w:p w:rsidR="00B72DAA" w:rsidRDefault="00CD28BE">
      <w:pPr>
        <w:pStyle w:val="a4"/>
        <w:numPr>
          <w:ilvl w:val="0"/>
          <w:numId w:val="16"/>
        </w:numPr>
        <w:tabs>
          <w:tab w:val="left" w:pos="1475"/>
        </w:tabs>
        <w:ind w:hanging="241"/>
        <w:rPr>
          <w:sz w:val="24"/>
        </w:rPr>
      </w:pPr>
      <w:r>
        <w:rPr>
          <w:sz w:val="24"/>
        </w:rPr>
        <w:t>любой человек, который оказался рядом с пострадавшим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ребенком</w:t>
      </w:r>
    </w:p>
    <w:p w:rsidR="00B72DAA" w:rsidRDefault="00CD28BE">
      <w:pPr>
        <w:pStyle w:val="a4"/>
        <w:numPr>
          <w:ilvl w:val="0"/>
          <w:numId w:val="16"/>
        </w:numPr>
        <w:tabs>
          <w:tab w:val="left" w:pos="1497"/>
        </w:tabs>
        <w:ind w:left="668" w:right="105" w:firstLine="566"/>
        <w:rPr>
          <w:sz w:val="24"/>
        </w:rPr>
      </w:pPr>
      <w:r>
        <w:rPr>
          <w:sz w:val="24"/>
        </w:rPr>
        <w:t>любой человек, который оказался рядо</w:t>
      </w:r>
      <w:r>
        <w:rPr>
          <w:sz w:val="24"/>
        </w:rPr>
        <w:t xml:space="preserve">м с пострадавшим ребенком, при </w:t>
      </w:r>
      <w:r>
        <w:rPr>
          <w:spacing w:val="2"/>
          <w:sz w:val="24"/>
        </w:rPr>
        <w:t xml:space="preserve">на- </w:t>
      </w:r>
      <w:r>
        <w:rPr>
          <w:sz w:val="24"/>
        </w:rPr>
        <w:t>личии специальной подготовки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</w:p>
    <w:p w:rsidR="00B72DAA" w:rsidRDefault="00CD28BE">
      <w:pPr>
        <w:pStyle w:val="a4"/>
        <w:numPr>
          <w:ilvl w:val="0"/>
          <w:numId w:val="17"/>
        </w:numPr>
        <w:tabs>
          <w:tab w:val="left" w:pos="850"/>
        </w:tabs>
        <w:ind w:left="102" w:right="112" w:firstLine="566"/>
        <w:jc w:val="left"/>
        <w:rPr>
          <w:sz w:val="24"/>
        </w:rPr>
      </w:pPr>
      <w:r>
        <w:rPr>
          <w:sz w:val="24"/>
        </w:rPr>
        <w:t>Разрешено ли давать пострадавшему лекарственные средства при оказании ему 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помощи?</w:t>
      </w:r>
    </w:p>
    <w:p w:rsidR="00B72DAA" w:rsidRDefault="00CD28BE">
      <w:pPr>
        <w:pStyle w:val="a3"/>
        <w:spacing w:before="1"/>
      </w:pPr>
      <w:r>
        <w:t>Выберите один ответ:</w:t>
      </w:r>
    </w:p>
    <w:p w:rsidR="00B72DAA" w:rsidRDefault="00CD28BE">
      <w:pPr>
        <w:pStyle w:val="a4"/>
        <w:numPr>
          <w:ilvl w:val="1"/>
          <w:numId w:val="17"/>
        </w:numPr>
        <w:tabs>
          <w:tab w:val="left" w:pos="1475"/>
        </w:tabs>
        <w:ind w:hanging="241"/>
        <w:rPr>
          <w:sz w:val="24"/>
        </w:rPr>
      </w:pPr>
      <w:r>
        <w:rPr>
          <w:sz w:val="24"/>
        </w:rPr>
        <w:t>Разрешено</w:t>
      </w:r>
    </w:p>
    <w:p w:rsidR="00B72DAA" w:rsidRDefault="00CD28BE">
      <w:pPr>
        <w:pStyle w:val="a4"/>
        <w:numPr>
          <w:ilvl w:val="1"/>
          <w:numId w:val="17"/>
        </w:numPr>
        <w:tabs>
          <w:tab w:val="left" w:pos="1475"/>
        </w:tabs>
        <w:ind w:hanging="241"/>
        <w:rPr>
          <w:sz w:val="24"/>
        </w:rPr>
      </w:pPr>
      <w:r>
        <w:rPr>
          <w:sz w:val="24"/>
        </w:rPr>
        <w:t>Запрещено</w:t>
      </w:r>
    </w:p>
    <w:p w:rsidR="00B72DAA" w:rsidRDefault="00CD28BE">
      <w:pPr>
        <w:pStyle w:val="a4"/>
        <w:numPr>
          <w:ilvl w:val="1"/>
          <w:numId w:val="17"/>
        </w:numPr>
        <w:tabs>
          <w:tab w:val="left" w:pos="1475"/>
        </w:tabs>
        <w:ind w:hanging="241"/>
        <w:rPr>
          <w:sz w:val="24"/>
        </w:rPr>
      </w:pPr>
      <w:r>
        <w:rPr>
          <w:sz w:val="24"/>
        </w:rPr>
        <w:t>Разрешено в случае крайней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</w:p>
    <w:p w:rsidR="00B72DAA" w:rsidRDefault="00CD28BE">
      <w:pPr>
        <w:pStyle w:val="a4"/>
        <w:numPr>
          <w:ilvl w:val="0"/>
          <w:numId w:val="17"/>
        </w:numPr>
        <w:tabs>
          <w:tab w:val="left" w:pos="850"/>
        </w:tabs>
        <w:ind w:left="849" w:hanging="182"/>
        <w:jc w:val="left"/>
        <w:rPr>
          <w:sz w:val="24"/>
        </w:rPr>
      </w:pPr>
      <w:r>
        <w:rPr>
          <w:sz w:val="24"/>
        </w:rPr>
        <w:t>Куда</w:t>
      </w:r>
      <w:r>
        <w:rPr>
          <w:spacing w:val="44"/>
          <w:sz w:val="24"/>
        </w:rPr>
        <w:t xml:space="preserve"> </w:t>
      </w:r>
      <w:r>
        <w:rPr>
          <w:sz w:val="24"/>
        </w:rPr>
        <w:t>накладывается</w:t>
      </w:r>
      <w:r>
        <w:rPr>
          <w:spacing w:val="47"/>
          <w:sz w:val="24"/>
        </w:rPr>
        <w:t xml:space="preserve"> </w:t>
      </w:r>
      <w:r>
        <w:rPr>
          <w:sz w:val="24"/>
        </w:rPr>
        <w:t>кровоостанавливающий</w:t>
      </w:r>
      <w:r>
        <w:rPr>
          <w:spacing w:val="46"/>
          <w:sz w:val="24"/>
        </w:rPr>
        <w:t xml:space="preserve"> </w:t>
      </w:r>
      <w:r>
        <w:rPr>
          <w:sz w:val="24"/>
        </w:rPr>
        <w:t>жгут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конечность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кровотече-</w:t>
      </w:r>
    </w:p>
    <w:p w:rsidR="00B72DAA" w:rsidRDefault="00B72DAA">
      <w:pPr>
        <w:rPr>
          <w:sz w:val="24"/>
        </w:rPr>
        <w:sectPr w:rsidR="00B72DAA">
          <w:pgSz w:w="11910" w:h="16850"/>
          <w:pgMar w:top="1060" w:right="740" w:bottom="980" w:left="1600" w:header="0" w:footer="791" w:gutter="0"/>
          <w:cols w:space="720"/>
        </w:sectPr>
      </w:pPr>
    </w:p>
    <w:p w:rsidR="00B72DAA" w:rsidRDefault="00CD28BE">
      <w:pPr>
        <w:pStyle w:val="a3"/>
        <w:ind w:left="102"/>
      </w:pPr>
      <w:r>
        <w:lastRenderedPageBreak/>
        <w:t>нии?</w:t>
      </w:r>
    </w:p>
    <w:p w:rsidR="00B72DAA" w:rsidRDefault="00CD28BE">
      <w:pPr>
        <w:pStyle w:val="a3"/>
        <w:spacing w:before="11"/>
        <w:ind w:left="0"/>
        <w:rPr>
          <w:sz w:val="23"/>
        </w:rPr>
      </w:pPr>
      <w:r>
        <w:br w:type="column"/>
      </w:r>
    </w:p>
    <w:p w:rsidR="00B72DAA" w:rsidRDefault="00CD28BE">
      <w:pPr>
        <w:pStyle w:val="a3"/>
        <w:ind w:left="33"/>
      </w:pPr>
      <w:r>
        <w:t>Выберите один ответ:</w:t>
      </w:r>
    </w:p>
    <w:p w:rsidR="00B72DAA" w:rsidRDefault="00CD28BE">
      <w:pPr>
        <w:pStyle w:val="a4"/>
        <w:numPr>
          <w:ilvl w:val="0"/>
          <w:numId w:val="15"/>
        </w:numPr>
        <w:tabs>
          <w:tab w:val="left" w:pos="841"/>
        </w:tabs>
        <w:ind w:hanging="241"/>
        <w:rPr>
          <w:sz w:val="24"/>
        </w:rPr>
      </w:pPr>
      <w:r>
        <w:rPr>
          <w:sz w:val="24"/>
        </w:rPr>
        <w:t>Непосредственно на</w:t>
      </w:r>
      <w:r>
        <w:rPr>
          <w:spacing w:val="-5"/>
          <w:sz w:val="24"/>
        </w:rPr>
        <w:t xml:space="preserve"> </w:t>
      </w:r>
      <w:r>
        <w:rPr>
          <w:sz w:val="24"/>
        </w:rPr>
        <w:t>рану.</w:t>
      </w:r>
    </w:p>
    <w:p w:rsidR="00B72DAA" w:rsidRDefault="00CD28BE">
      <w:pPr>
        <w:pStyle w:val="a4"/>
        <w:numPr>
          <w:ilvl w:val="0"/>
          <w:numId w:val="15"/>
        </w:numPr>
        <w:tabs>
          <w:tab w:val="left" w:pos="841"/>
        </w:tabs>
        <w:ind w:hanging="241"/>
        <w:rPr>
          <w:sz w:val="24"/>
        </w:rPr>
      </w:pPr>
      <w:r>
        <w:rPr>
          <w:sz w:val="24"/>
        </w:rPr>
        <w:t>Ниже раны на 4-6</w:t>
      </w:r>
      <w:r>
        <w:rPr>
          <w:spacing w:val="-4"/>
          <w:sz w:val="24"/>
        </w:rPr>
        <w:t xml:space="preserve"> </w:t>
      </w:r>
      <w:r>
        <w:rPr>
          <w:sz w:val="24"/>
        </w:rPr>
        <w:t>см.</w:t>
      </w:r>
    </w:p>
    <w:p w:rsidR="00B72DAA" w:rsidRDefault="00CD28BE">
      <w:pPr>
        <w:pStyle w:val="a4"/>
        <w:numPr>
          <w:ilvl w:val="0"/>
          <w:numId w:val="15"/>
        </w:numPr>
        <w:tabs>
          <w:tab w:val="left" w:pos="841"/>
        </w:tabs>
        <w:ind w:hanging="241"/>
        <w:rPr>
          <w:sz w:val="24"/>
        </w:rPr>
      </w:pPr>
      <w:r>
        <w:rPr>
          <w:sz w:val="24"/>
        </w:rPr>
        <w:t>Выше раны на 4-6</w:t>
      </w:r>
      <w:r>
        <w:rPr>
          <w:spacing w:val="-4"/>
          <w:sz w:val="24"/>
        </w:rPr>
        <w:t xml:space="preserve"> </w:t>
      </w:r>
      <w:r>
        <w:rPr>
          <w:sz w:val="24"/>
        </w:rPr>
        <w:t>см.</w:t>
      </w:r>
    </w:p>
    <w:p w:rsidR="00B72DAA" w:rsidRDefault="00CD28BE">
      <w:pPr>
        <w:pStyle w:val="a4"/>
        <w:numPr>
          <w:ilvl w:val="0"/>
          <w:numId w:val="17"/>
        </w:numPr>
        <w:tabs>
          <w:tab w:val="left" w:pos="215"/>
        </w:tabs>
        <w:ind w:left="214" w:hanging="182"/>
        <w:jc w:val="left"/>
        <w:rPr>
          <w:sz w:val="24"/>
        </w:rPr>
      </w:pPr>
      <w:r>
        <w:rPr>
          <w:sz w:val="24"/>
        </w:rPr>
        <w:t>При открытом переломе конечностей, сопровождающимся артериальным</w:t>
      </w:r>
      <w:r>
        <w:rPr>
          <w:spacing w:val="16"/>
          <w:sz w:val="24"/>
        </w:rPr>
        <w:t xml:space="preserve"> </w:t>
      </w:r>
      <w:r>
        <w:rPr>
          <w:sz w:val="24"/>
        </w:rPr>
        <w:t>кровоте-</w:t>
      </w:r>
    </w:p>
    <w:p w:rsidR="00B72DAA" w:rsidRDefault="00B72DAA">
      <w:pPr>
        <w:rPr>
          <w:sz w:val="24"/>
        </w:rPr>
        <w:sectPr w:rsidR="00B72DAA">
          <w:type w:val="continuous"/>
          <w:pgSz w:w="11910" w:h="16850"/>
          <w:pgMar w:top="1140" w:right="740" w:bottom="280" w:left="1600" w:header="720" w:footer="720" w:gutter="0"/>
          <w:cols w:num="2" w:space="720" w:equalWidth="0">
            <w:col w:w="595" w:space="40"/>
            <w:col w:w="8935"/>
          </w:cols>
        </w:sectPr>
      </w:pPr>
    </w:p>
    <w:p w:rsidR="00B72DAA" w:rsidRDefault="00CD28BE">
      <w:pPr>
        <w:pStyle w:val="a3"/>
        <w:spacing w:before="1"/>
        <w:ind w:right="4734" w:hanging="567"/>
      </w:pPr>
      <w:r>
        <w:lastRenderedPageBreak/>
        <w:t>чением, оказание первой помощи начинается: Выберите один ответ:</w:t>
      </w:r>
    </w:p>
    <w:p w:rsidR="00B72DAA" w:rsidRDefault="00CD28BE">
      <w:pPr>
        <w:pStyle w:val="a4"/>
        <w:numPr>
          <w:ilvl w:val="1"/>
          <w:numId w:val="17"/>
        </w:numPr>
        <w:tabs>
          <w:tab w:val="left" w:pos="1475"/>
        </w:tabs>
        <w:ind w:hanging="241"/>
        <w:rPr>
          <w:sz w:val="24"/>
        </w:rPr>
      </w:pPr>
      <w:r>
        <w:rPr>
          <w:sz w:val="24"/>
        </w:rPr>
        <w:t>С наложения импровизированной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шины</w:t>
      </w:r>
    </w:p>
    <w:p w:rsidR="00B72DAA" w:rsidRDefault="00CD28BE">
      <w:pPr>
        <w:pStyle w:val="a4"/>
        <w:numPr>
          <w:ilvl w:val="1"/>
          <w:numId w:val="17"/>
        </w:numPr>
        <w:tabs>
          <w:tab w:val="left" w:pos="1475"/>
        </w:tabs>
        <w:ind w:hanging="241"/>
        <w:rPr>
          <w:sz w:val="24"/>
        </w:rPr>
      </w:pPr>
      <w:r>
        <w:rPr>
          <w:sz w:val="24"/>
        </w:rPr>
        <w:t>С наложения жгута выше раны на месте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перелома</w:t>
      </w:r>
    </w:p>
    <w:p w:rsidR="00B72DAA" w:rsidRDefault="00CD28BE">
      <w:pPr>
        <w:pStyle w:val="a4"/>
        <w:numPr>
          <w:ilvl w:val="1"/>
          <w:numId w:val="17"/>
        </w:numPr>
        <w:tabs>
          <w:tab w:val="left" w:pos="1475"/>
        </w:tabs>
        <w:ind w:hanging="241"/>
        <w:rPr>
          <w:sz w:val="24"/>
        </w:rPr>
      </w:pPr>
      <w:r>
        <w:rPr>
          <w:sz w:val="24"/>
        </w:rPr>
        <w:t>С наложения давящей</w:t>
      </w:r>
      <w:r>
        <w:rPr>
          <w:spacing w:val="-1"/>
          <w:sz w:val="24"/>
        </w:rPr>
        <w:t xml:space="preserve"> </w:t>
      </w:r>
      <w:r>
        <w:rPr>
          <w:sz w:val="24"/>
        </w:rPr>
        <w:t>повязки</w:t>
      </w:r>
    </w:p>
    <w:p w:rsidR="00B72DAA" w:rsidRDefault="00B72DAA">
      <w:pPr>
        <w:rPr>
          <w:sz w:val="24"/>
        </w:rPr>
        <w:sectPr w:rsidR="00B72DAA">
          <w:type w:val="continuous"/>
          <w:pgSz w:w="11910" w:h="16850"/>
          <w:pgMar w:top="1140" w:right="740" w:bottom="280" w:left="1600" w:header="720" w:footer="720" w:gutter="0"/>
          <w:cols w:space="720"/>
        </w:sectPr>
      </w:pPr>
    </w:p>
    <w:p w:rsidR="00B72DAA" w:rsidRDefault="00CD28BE">
      <w:pPr>
        <w:pStyle w:val="a4"/>
        <w:numPr>
          <w:ilvl w:val="0"/>
          <w:numId w:val="17"/>
        </w:numPr>
        <w:tabs>
          <w:tab w:val="left" w:pos="970"/>
        </w:tabs>
        <w:spacing w:before="64"/>
        <w:ind w:left="102" w:right="112" w:firstLine="566"/>
        <w:jc w:val="both"/>
        <w:rPr>
          <w:sz w:val="24"/>
        </w:rPr>
      </w:pPr>
      <w:r>
        <w:rPr>
          <w:sz w:val="24"/>
        </w:rPr>
        <w:lastRenderedPageBreak/>
        <w:t>Как оказывается первая помощь при переломах конечностей, если отсутствуют подручные средства для их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изготовления?</w:t>
      </w:r>
    </w:p>
    <w:p w:rsidR="00B72DAA" w:rsidRDefault="00CD28BE">
      <w:pPr>
        <w:pStyle w:val="a3"/>
        <w:jc w:val="both"/>
      </w:pPr>
      <w:r>
        <w:t>Выберите один ответ:</w:t>
      </w:r>
    </w:p>
    <w:p w:rsidR="00B72DAA" w:rsidRDefault="00CD28BE">
      <w:pPr>
        <w:pStyle w:val="a4"/>
        <w:numPr>
          <w:ilvl w:val="1"/>
          <w:numId w:val="17"/>
        </w:numPr>
        <w:tabs>
          <w:tab w:val="left" w:pos="1648"/>
        </w:tabs>
        <w:ind w:left="810" w:right="100" w:firstLine="568"/>
        <w:jc w:val="both"/>
        <w:rPr>
          <w:sz w:val="24"/>
        </w:rPr>
      </w:pPr>
      <w:r>
        <w:rPr>
          <w:sz w:val="24"/>
        </w:rPr>
        <w:t xml:space="preserve">Верхнюю конечность, согнутую в локте, подвешивают на косынке и </w:t>
      </w:r>
      <w:r>
        <w:rPr>
          <w:spacing w:val="2"/>
          <w:sz w:val="24"/>
        </w:rPr>
        <w:t xml:space="preserve">при- </w:t>
      </w:r>
      <w:r>
        <w:rPr>
          <w:sz w:val="24"/>
        </w:rPr>
        <w:t>бинтовывают к туловищу. Нижние конечности плотно приж</w:t>
      </w:r>
      <w:r>
        <w:rPr>
          <w:sz w:val="24"/>
        </w:rPr>
        <w:t>имают друг к другу и прибинтовывают.</w:t>
      </w:r>
    </w:p>
    <w:p w:rsidR="00B72DAA" w:rsidRDefault="00CD28BE">
      <w:pPr>
        <w:pStyle w:val="a4"/>
        <w:numPr>
          <w:ilvl w:val="1"/>
          <w:numId w:val="17"/>
        </w:numPr>
        <w:tabs>
          <w:tab w:val="left" w:pos="1624"/>
        </w:tabs>
        <w:ind w:left="810" w:right="115" w:firstLine="568"/>
        <w:jc w:val="both"/>
        <w:rPr>
          <w:sz w:val="24"/>
        </w:rPr>
      </w:pPr>
      <w:r>
        <w:rPr>
          <w:sz w:val="24"/>
        </w:rPr>
        <w:t>Верхнюю конечность, вытянутую вдоль тела, прибинтовывают к туловищу. Нижние конечности прибинтовывают друг к другу, проложив между ними мягкую ткань.</w:t>
      </w:r>
    </w:p>
    <w:p w:rsidR="00B72DAA" w:rsidRDefault="00CD28BE">
      <w:pPr>
        <w:pStyle w:val="a4"/>
        <w:numPr>
          <w:ilvl w:val="1"/>
          <w:numId w:val="17"/>
        </w:numPr>
        <w:tabs>
          <w:tab w:val="left" w:pos="1648"/>
        </w:tabs>
        <w:ind w:left="810" w:right="100" w:firstLine="568"/>
        <w:jc w:val="both"/>
        <w:rPr>
          <w:sz w:val="24"/>
        </w:rPr>
      </w:pPr>
      <w:r>
        <w:rPr>
          <w:sz w:val="24"/>
        </w:rPr>
        <w:t xml:space="preserve">Верхнюю конечность, согнутую в локте, подвешивают на косынке и </w:t>
      </w:r>
      <w:r>
        <w:rPr>
          <w:spacing w:val="2"/>
          <w:sz w:val="24"/>
        </w:rPr>
        <w:t xml:space="preserve">при- </w:t>
      </w:r>
      <w:r>
        <w:rPr>
          <w:sz w:val="24"/>
        </w:rPr>
        <w:t>б</w:t>
      </w:r>
      <w:r>
        <w:rPr>
          <w:sz w:val="24"/>
        </w:rPr>
        <w:t xml:space="preserve">интовывают к туловищу. Нижние конечности прибинтовывают друг к другу, </w:t>
      </w:r>
      <w:r>
        <w:rPr>
          <w:spacing w:val="2"/>
          <w:sz w:val="24"/>
        </w:rPr>
        <w:t xml:space="preserve">обя- </w:t>
      </w:r>
      <w:r>
        <w:rPr>
          <w:sz w:val="24"/>
        </w:rPr>
        <w:t>зательно проложив между ними мягкую</w:t>
      </w:r>
      <w:r>
        <w:rPr>
          <w:spacing w:val="-7"/>
          <w:sz w:val="24"/>
        </w:rPr>
        <w:t xml:space="preserve"> </w:t>
      </w:r>
      <w:r>
        <w:rPr>
          <w:sz w:val="24"/>
        </w:rPr>
        <w:t>ткань.</w:t>
      </w:r>
    </w:p>
    <w:p w:rsidR="00B72DAA" w:rsidRDefault="00B72DAA">
      <w:pPr>
        <w:jc w:val="both"/>
        <w:rPr>
          <w:sz w:val="24"/>
        </w:rPr>
        <w:sectPr w:rsidR="00B72DAA">
          <w:pgSz w:w="11910" w:h="16850"/>
          <w:pgMar w:top="1060" w:right="740" w:bottom="980" w:left="1600" w:header="0" w:footer="791" w:gutter="0"/>
          <w:cols w:space="720"/>
        </w:sect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spacing w:before="6"/>
        <w:ind w:left="0"/>
      </w:pPr>
    </w:p>
    <w:p w:rsidR="00B72DAA" w:rsidRDefault="00CD28BE">
      <w:pPr>
        <w:pStyle w:val="Heading1"/>
        <w:numPr>
          <w:ilvl w:val="0"/>
          <w:numId w:val="2"/>
        </w:numPr>
        <w:tabs>
          <w:tab w:val="left" w:pos="953"/>
        </w:tabs>
        <w:spacing w:before="90"/>
        <w:ind w:hanging="181"/>
      </w:pPr>
      <w:r>
        <w:t>Оценочные средства для проведения промежуточной</w:t>
      </w:r>
      <w:r>
        <w:rPr>
          <w:spacing w:val="-10"/>
        </w:rPr>
        <w:t xml:space="preserve"> </w:t>
      </w:r>
      <w:r>
        <w:t>аттестации</w:t>
      </w:r>
    </w:p>
    <w:p w:rsidR="00B72DAA" w:rsidRDefault="00CD28BE">
      <w:pPr>
        <w:pStyle w:val="Heading2"/>
        <w:spacing w:before="120"/>
        <w:ind w:left="772"/>
      </w:pPr>
      <w:r>
        <w:t>а) Планируемые результаты обучения и оценочные средства для проведения промежуточной аттестации:</w:t>
      </w:r>
    </w:p>
    <w:p w:rsidR="00B72DAA" w:rsidRDefault="00B72DAA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4"/>
        <w:gridCol w:w="4709"/>
        <w:gridCol w:w="9385"/>
      </w:tblGrid>
      <w:tr w:rsidR="00B72DAA">
        <w:trPr>
          <w:trHeight w:val="842"/>
        </w:trPr>
        <w:tc>
          <w:tcPr>
            <w:tcW w:w="1774" w:type="dxa"/>
          </w:tcPr>
          <w:p w:rsidR="00B72DAA" w:rsidRDefault="00CD28BE">
            <w:pPr>
              <w:pStyle w:val="TableParagraph"/>
              <w:spacing w:before="6"/>
              <w:ind w:left="474" w:right="159" w:hanging="284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B72DAA" w:rsidRDefault="00CD28BE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4709" w:type="dxa"/>
          </w:tcPr>
          <w:p w:rsidR="00B72DAA" w:rsidRDefault="00B72DAA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B72DAA" w:rsidRDefault="00CD28BE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B72DAA" w:rsidRDefault="00B72DAA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B72DAA" w:rsidRDefault="00CD28BE">
            <w:pPr>
              <w:pStyle w:val="TableParagraph"/>
              <w:spacing w:before="1"/>
              <w:ind w:left="3612" w:right="359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B72DAA">
        <w:trPr>
          <w:trHeight w:val="567"/>
        </w:trPr>
        <w:tc>
          <w:tcPr>
            <w:tcW w:w="15868" w:type="dxa"/>
            <w:gridSpan w:val="3"/>
            <w:tcBorders>
              <w:right w:val="single" w:sz="4" w:space="0" w:color="000000"/>
            </w:tcBorders>
          </w:tcPr>
          <w:p w:rsidR="00B72DAA" w:rsidRDefault="00CD28BE">
            <w:pPr>
              <w:pStyle w:val="TableParagraph"/>
              <w:spacing w:before="13" w:line="270" w:lineRule="atLeas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ОК-9 -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B72DAA">
        <w:trPr>
          <w:trHeight w:val="4982"/>
        </w:trPr>
        <w:tc>
          <w:tcPr>
            <w:tcW w:w="1774" w:type="dxa"/>
          </w:tcPr>
          <w:p w:rsidR="00B72DAA" w:rsidRDefault="00CD28BE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4709" w:type="dxa"/>
          </w:tcPr>
          <w:p w:rsidR="00B72DAA" w:rsidRDefault="00CD28BE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основные методы защиты производствен- ного персонала и населения от возможных последстви</w:t>
            </w:r>
            <w:r>
              <w:rPr>
                <w:sz w:val="24"/>
              </w:rPr>
              <w:t>й аварий, катастроф, стихийных бедствий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B72DAA" w:rsidRDefault="00CD28BE">
            <w:pPr>
              <w:pStyle w:val="TableParagraph"/>
              <w:numPr>
                <w:ilvl w:val="0"/>
                <w:numId w:val="14"/>
              </w:numPr>
              <w:tabs>
                <w:tab w:val="left" w:pos="801"/>
                <w:tab w:val="left" w:pos="802"/>
              </w:tabs>
              <w:spacing w:before="6"/>
              <w:rPr>
                <w:i/>
                <w:sz w:val="24"/>
              </w:rPr>
            </w:pPr>
            <w:r>
              <w:rPr>
                <w:i/>
                <w:sz w:val="24"/>
              </w:rPr>
              <w:t>Причины ошибок и нарушений человека в процессе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труда</w:t>
            </w:r>
          </w:p>
          <w:p w:rsidR="00B72DAA" w:rsidRDefault="00CD28BE">
            <w:pPr>
              <w:pStyle w:val="TableParagraph"/>
              <w:numPr>
                <w:ilvl w:val="0"/>
                <w:numId w:val="14"/>
              </w:numPr>
              <w:tabs>
                <w:tab w:val="left" w:pos="801"/>
                <w:tab w:val="left" w:pos="802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Способы нормализации микроклимата производственных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помещений</w:t>
            </w:r>
          </w:p>
          <w:p w:rsidR="00B72DAA" w:rsidRDefault="00CD28BE">
            <w:pPr>
              <w:pStyle w:val="TableParagraph"/>
              <w:numPr>
                <w:ilvl w:val="0"/>
                <w:numId w:val="14"/>
              </w:numPr>
              <w:tabs>
                <w:tab w:val="left" w:pos="861"/>
                <w:tab w:val="left" w:pos="862"/>
              </w:tabs>
              <w:ind w:left="861" w:hanging="742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от теплового облучения</w:t>
            </w:r>
          </w:p>
          <w:p w:rsidR="00B72DAA" w:rsidRDefault="00CD28BE">
            <w:pPr>
              <w:pStyle w:val="TableParagraph"/>
              <w:numPr>
                <w:ilvl w:val="0"/>
                <w:numId w:val="14"/>
              </w:numPr>
              <w:tabs>
                <w:tab w:val="left" w:pos="801"/>
                <w:tab w:val="left" w:pos="802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Нормирование вредных веществ. Защита от вредных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</w:p>
          <w:p w:rsidR="00B72DAA" w:rsidRDefault="00CD28BE">
            <w:pPr>
              <w:pStyle w:val="TableParagraph"/>
              <w:numPr>
                <w:ilvl w:val="0"/>
                <w:numId w:val="14"/>
              </w:numPr>
              <w:tabs>
                <w:tab w:val="left" w:pos="801"/>
                <w:tab w:val="left" w:pos="802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Нормирование шум</w:t>
            </w:r>
            <w:r>
              <w:rPr>
                <w:i/>
                <w:sz w:val="24"/>
              </w:rPr>
              <w:t>а. Защита от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шума</w:t>
            </w:r>
          </w:p>
          <w:p w:rsidR="00B72DAA" w:rsidRDefault="00CD28BE">
            <w:pPr>
              <w:pStyle w:val="TableParagraph"/>
              <w:numPr>
                <w:ilvl w:val="0"/>
                <w:numId w:val="14"/>
              </w:numPr>
              <w:tabs>
                <w:tab w:val="left" w:pos="801"/>
                <w:tab w:val="left" w:pos="802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Действие вибрации на организм человека. Защита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вибрации</w:t>
            </w:r>
          </w:p>
          <w:p w:rsidR="00B72DAA" w:rsidRDefault="00CD28BE">
            <w:pPr>
              <w:pStyle w:val="TableParagraph"/>
              <w:numPr>
                <w:ilvl w:val="0"/>
                <w:numId w:val="14"/>
              </w:numPr>
              <w:tabs>
                <w:tab w:val="left" w:pos="801"/>
                <w:tab w:val="left" w:pos="802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Защитное заземление. Защитное зануление. Защитное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отключение</w:t>
            </w:r>
          </w:p>
          <w:p w:rsidR="00B72DAA" w:rsidRDefault="00CD28BE">
            <w:pPr>
              <w:pStyle w:val="TableParagraph"/>
              <w:numPr>
                <w:ilvl w:val="0"/>
                <w:numId w:val="14"/>
              </w:numPr>
              <w:tabs>
                <w:tab w:val="left" w:pos="801"/>
                <w:tab w:val="left" w:pos="802"/>
              </w:tabs>
              <w:ind w:right="61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Организационные мероприятия, обеспечивающие безопасную работу в электро- установках</w:t>
            </w:r>
          </w:p>
          <w:p w:rsidR="00B72DAA" w:rsidRDefault="00CD28BE">
            <w:pPr>
              <w:pStyle w:val="TableParagraph"/>
              <w:numPr>
                <w:ilvl w:val="0"/>
                <w:numId w:val="14"/>
              </w:numPr>
              <w:tabs>
                <w:tab w:val="left" w:pos="801"/>
                <w:tab w:val="left" w:pos="802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от ионизирующих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излучений</w:t>
            </w:r>
          </w:p>
          <w:p w:rsidR="00B72DAA" w:rsidRDefault="00CD28BE">
            <w:pPr>
              <w:pStyle w:val="TableParagraph"/>
              <w:numPr>
                <w:ilvl w:val="0"/>
                <w:numId w:val="14"/>
              </w:numPr>
              <w:tabs>
                <w:tab w:val="left" w:pos="801"/>
                <w:tab w:val="left" w:pos="802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от электромагнитных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полей</w:t>
            </w:r>
          </w:p>
          <w:p w:rsidR="00B72DAA" w:rsidRDefault="00CD28BE">
            <w:pPr>
              <w:pStyle w:val="TableParagraph"/>
              <w:numPr>
                <w:ilvl w:val="0"/>
                <w:numId w:val="14"/>
              </w:numPr>
              <w:tabs>
                <w:tab w:val="left" w:pos="801"/>
                <w:tab w:val="left" w:pos="802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Чрезвычайная ситуация. Классификации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ЧС</w:t>
            </w:r>
          </w:p>
          <w:p w:rsidR="00B72DAA" w:rsidRDefault="00CD28BE">
            <w:pPr>
              <w:pStyle w:val="TableParagraph"/>
              <w:numPr>
                <w:ilvl w:val="0"/>
                <w:numId w:val="14"/>
              </w:numPr>
              <w:tabs>
                <w:tab w:val="left" w:pos="801"/>
                <w:tab w:val="left" w:pos="802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Ликвидация последствий ЧС. Управление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ЧС</w:t>
            </w:r>
          </w:p>
          <w:p w:rsidR="00B72DAA" w:rsidRDefault="00CD28BE">
            <w:pPr>
              <w:pStyle w:val="TableParagraph"/>
              <w:numPr>
                <w:ilvl w:val="0"/>
                <w:numId w:val="14"/>
              </w:numPr>
              <w:tabs>
                <w:tab w:val="left" w:pos="861"/>
                <w:tab w:val="left" w:pos="862"/>
              </w:tabs>
              <w:spacing w:before="1"/>
              <w:ind w:left="861" w:hanging="742"/>
              <w:rPr>
                <w:i/>
                <w:sz w:val="24"/>
              </w:rPr>
            </w:pPr>
            <w:r>
              <w:rPr>
                <w:i/>
                <w:sz w:val="24"/>
              </w:rPr>
              <w:t>Огнетушащие вещества</w:t>
            </w:r>
          </w:p>
          <w:p w:rsidR="00B72DAA" w:rsidRDefault="00CD28BE">
            <w:pPr>
              <w:pStyle w:val="TableParagraph"/>
              <w:numPr>
                <w:ilvl w:val="0"/>
                <w:numId w:val="14"/>
              </w:numPr>
              <w:tabs>
                <w:tab w:val="left" w:pos="861"/>
                <w:tab w:val="left" w:pos="862"/>
              </w:tabs>
              <w:ind w:left="861" w:hanging="742"/>
              <w:rPr>
                <w:i/>
                <w:sz w:val="24"/>
              </w:rPr>
            </w:pPr>
            <w:r>
              <w:rPr>
                <w:i/>
                <w:sz w:val="24"/>
              </w:rPr>
              <w:t>Установки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пожаротушения</w:t>
            </w:r>
          </w:p>
          <w:p w:rsidR="00B72DAA" w:rsidRDefault="00CD28BE">
            <w:pPr>
              <w:pStyle w:val="TableParagraph"/>
              <w:numPr>
                <w:ilvl w:val="0"/>
                <w:numId w:val="14"/>
              </w:numPr>
              <w:tabs>
                <w:tab w:val="left" w:pos="861"/>
                <w:tab w:val="left" w:pos="862"/>
              </w:tabs>
              <w:ind w:left="861" w:hanging="742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 пожарной охраны 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предприятии</w:t>
            </w:r>
          </w:p>
          <w:p w:rsidR="00B72DAA" w:rsidRDefault="00CD28BE">
            <w:pPr>
              <w:pStyle w:val="TableParagraph"/>
              <w:numPr>
                <w:ilvl w:val="0"/>
                <w:numId w:val="14"/>
              </w:numPr>
              <w:tabs>
                <w:tab w:val="left" w:pos="861"/>
                <w:tab w:val="left" w:pos="862"/>
              </w:tabs>
              <w:ind w:left="861" w:hanging="742"/>
              <w:rPr>
                <w:i/>
                <w:sz w:val="24"/>
              </w:rPr>
            </w:pPr>
            <w:r>
              <w:rPr>
                <w:i/>
                <w:sz w:val="24"/>
              </w:rPr>
              <w:t>Молниезащита промышленных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объектов</w:t>
            </w:r>
          </w:p>
          <w:p w:rsidR="00B72DAA" w:rsidRDefault="00CD28BE">
            <w:pPr>
              <w:pStyle w:val="TableParagraph"/>
              <w:numPr>
                <w:ilvl w:val="0"/>
                <w:numId w:val="14"/>
              </w:numPr>
              <w:tabs>
                <w:tab w:val="left" w:pos="801"/>
                <w:tab w:val="left" w:pos="802"/>
              </w:tabs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Обучение работающих</w:t>
            </w:r>
            <w:r>
              <w:rPr>
                <w:i/>
                <w:sz w:val="24"/>
              </w:rPr>
              <w:t xml:space="preserve"> по безопасности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труда</w:t>
            </w:r>
          </w:p>
        </w:tc>
      </w:tr>
      <w:tr w:rsidR="00B72DAA">
        <w:trPr>
          <w:trHeight w:val="1672"/>
        </w:trPr>
        <w:tc>
          <w:tcPr>
            <w:tcW w:w="1774" w:type="dxa"/>
          </w:tcPr>
          <w:p w:rsidR="00B72DAA" w:rsidRDefault="00CD28BE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4709" w:type="dxa"/>
          </w:tcPr>
          <w:p w:rsidR="00B72DAA" w:rsidRDefault="00CD28BE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распознавать эффективные способы защи- ты человека от неэффективных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B72DAA" w:rsidRDefault="00CD28BE">
            <w:pPr>
              <w:pStyle w:val="TableParagraph"/>
              <w:numPr>
                <w:ilvl w:val="0"/>
                <w:numId w:val="13"/>
              </w:numPr>
              <w:tabs>
                <w:tab w:val="left" w:pos="802"/>
              </w:tabs>
              <w:spacing w:before="8"/>
              <w:ind w:hanging="72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Определите класс условий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труда</w:t>
            </w:r>
          </w:p>
          <w:p w:rsidR="00B72DAA" w:rsidRDefault="00CD28BE">
            <w:pPr>
              <w:pStyle w:val="TableParagraph"/>
              <w:numPr>
                <w:ilvl w:val="0"/>
                <w:numId w:val="13"/>
              </w:numPr>
              <w:tabs>
                <w:tab w:val="left" w:pos="802"/>
              </w:tabs>
              <w:ind w:left="81" w:right="64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 сильном испуге девушка внезапно потеряла сознание. Пульс на сонной арте- </w:t>
            </w:r>
            <w:r>
              <w:rPr>
                <w:i/>
                <w:sz w:val="24"/>
              </w:rPr>
              <w:t>рии есть, а сознания нет. Определите порядок оказания доврачебной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помощи</w:t>
            </w:r>
          </w:p>
          <w:p w:rsidR="00B72DAA" w:rsidRDefault="00CD28BE">
            <w:pPr>
              <w:pStyle w:val="TableParagraph"/>
              <w:numPr>
                <w:ilvl w:val="0"/>
                <w:numId w:val="13"/>
              </w:numPr>
              <w:tabs>
                <w:tab w:val="left" w:pos="802"/>
              </w:tabs>
              <w:spacing w:before="1" w:line="270" w:lineRule="atLeast"/>
              <w:ind w:left="81" w:right="63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 проезжей части </w:t>
            </w:r>
            <w:r>
              <w:rPr>
                <w:i/>
                <w:spacing w:val="-3"/>
                <w:sz w:val="24"/>
              </w:rPr>
              <w:t xml:space="preserve">внедорожником </w:t>
            </w:r>
            <w:r>
              <w:rPr>
                <w:i/>
                <w:sz w:val="24"/>
              </w:rPr>
              <w:t xml:space="preserve">был сбит пешеход. Он без сознания лежит на спине. Его лицо в крови, левая нога неестественно подвернута и вокруг нее растека- ется </w:t>
            </w:r>
            <w:r>
              <w:rPr>
                <w:i/>
                <w:spacing w:val="-3"/>
                <w:sz w:val="24"/>
              </w:rPr>
              <w:t xml:space="preserve">лужа </w:t>
            </w:r>
            <w:r>
              <w:rPr>
                <w:i/>
                <w:sz w:val="24"/>
              </w:rPr>
              <w:t xml:space="preserve">крови. Дыхание шумное, с характерным </w:t>
            </w:r>
            <w:r>
              <w:rPr>
                <w:i/>
                <w:spacing w:val="-3"/>
                <w:sz w:val="24"/>
              </w:rPr>
              <w:t xml:space="preserve">сипом </w:t>
            </w:r>
            <w:r>
              <w:rPr>
                <w:i/>
                <w:sz w:val="24"/>
              </w:rPr>
              <w:t xml:space="preserve">на </w:t>
            </w:r>
            <w:r>
              <w:rPr>
                <w:i/>
                <w:spacing w:val="-3"/>
                <w:sz w:val="24"/>
              </w:rPr>
              <w:t xml:space="preserve">вдохе. </w:t>
            </w:r>
            <w:r>
              <w:rPr>
                <w:i/>
                <w:sz w:val="24"/>
              </w:rPr>
              <w:t>Определите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порядок</w:t>
            </w:r>
          </w:p>
        </w:tc>
      </w:tr>
    </w:tbl>
    <w:p w:rsidR="00B72DAA" w:rsidRDefault="00B72DAA">
      <w:pPr>
        <w:spacing w:line="270" w:lineRule="atLeast"/>
        <w:jc w:val="both"/>
        <w:rPr>
          <w:sz w:val="24"/>
        </w:rPr>
        <w:sectPr w:rsidR="00B72DAA">
          <w:footerReference w:type="default" r:id="rId19"/>
          <w:pgSz w:w="16850" w:h="11910" w:orient="landscape"/>
          <w:pgMar w:top="1100" w:right="360" w:bottom="280" w:left="360" w:header="0" w:footer="0" w:gutter="0"/>
          <w:cols w:space="720"/>
        </w:sect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4"/>
        <w:gridCol w:w="4709"/>
        <w:gridCol w:w="9385"/>
      </w:tblGrid>
      <w:tr w:rsidR="00B72DAA">
        <w:trPr>
          <w:trHeight w:val="841"/>
        </w:trPr>
        <w:tc>
          <w:tcPr>
            <w:tcW w:w="1774" w:type="dxa"/>
          </w:tcPr>
          <w:p w:rsidR="00B72DAA" w:rsidRDefault="00CD28BE">
            <w:pPr>
              <w:pStyle w:val="TableParagraph"/>
              <w:spacing w:before="6" w:line="270" w:lineRule="atLeas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4709" w:type="dxa"/>
          </w:tcPr>
          <w:p w:rsidR="00B72DAA" w:rsidRDefault="00B72DAA">
            <w:pPr>
              <w:pStyle w:val="TableParagraph"/>
              <w:spacing w:before="5"/>
              <w:rPr>
                <w:sz w:val="24"/>
              </w:rPr>
            </w:pPr>
          </w:p>
          <w:p w:rsidR="00B72DAA" w:rsidRDefault="00CD28BE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B72DAA" w:rsidRDefault="00B72DAA">
            <w:pPr>
              <w:pStyle w:val="TableParagraph"/>
              <w:spacing w:before="5"/>
              <w:rPr>
                <w:sz w:val="24"/>
              </w:rPr>
            </w:pPr>
          </w:p>
          <w:p w:rsidR="00B72DAA" w:rsidRDefault="00CD28BE">
            <w:pPr>
              <w:pStyle w:val="TableParagraph"/>
              <w:spacing w:before="1"/>
              <w:ind w:left="3612" w:right="359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B72DAA">
        <w:trPr>
          <w:trHeight w:val="5537"/>
        </w:trPr>
        <w:tc>
          <w:tcPr>
            <w:tcW w:w="1774" w:type="dxa"/>
          </w:tcPr>
          <w:p w:rsidR="00B72DAA" w:rsidRDefault="00B72DAA">
            <w:pPr>
              <w:pStyle w:val="TableParagraph"/>
              <w:rPr>
                <w:sz w:val="24"/>
              </w:rPr>
            </w:pPr>
          </w:p>
        </w:tc>
        <w:tc>
          <w:tcPr>
            <w:tcW w:w="4709" w:type="dxa"/>
          </w:tcPr>
          <w:p w:rsidR="00B72DAA" w:rsidRDefault="00B72DAA">
            <w:pPr>
              <w:pStyle w:val="TableParagraph"/>
              <w:rPr>
                <w:sz w:val="24"/>
              </w:rPr>
            </w:pP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B72DAA" w:rsidRDefault="00CD28BE">
            <w:pPr>
              <w:pStyle w:val="TableParagraph"/>
              <w:spacing w:before="8"/>
              <w:ind w:left="81"/>
              <w:rPr>
                <w:i/>
                <w:sz w:val="24"/>
              </w:rPr>
            </w:pPr>
            <w:r>
              <w:rPr>
                <w:i/>
                <w:sz w:val="24"/>
              </w:rPr>
              <w:t>оказания доврачебной помощи</w:t>
            </w:r>
          </w:p>
          <w:p w:rsidR="00B72DAA" w:rsidRDefault="00CD28BE">
            <w:pPr>
              <w:pStyle w:val="TableParagraph"/>
              <w:numPr>
                <w:ilvl w:val="0"/>
                <w:numId w:val="12"/>
              </w:numPr>
              <w:tabs>
                <w:tab w:val="left" w:pos="801"/>
                <w:tab w:val="left" w:pos="802"/>
              </w:tabs>
              <w:ind w:right="6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Определите порядок ваших действий при задымлении лестничных клеток в слу- чае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пожара</w:t>
            </w:r>
          </w:p>
          <w:p w:rsidR="00B72DAA" w:rsidRDefault="00CD28BE">
            <w:pPr>
              <w:pStyle w:val="TableParagraph"/>
              <w:numPr>
                <w:ilvl w:val="0"/>
                <w:numId w:val="12"/>
              </w:numPr>
              <w:tabs>
                <w:tab w:val="left" w:pos="801"/>
                <w:tab w:val="left" w:pos="802"/>
              </w:tabs>
              <w:spacing w:before="1"/>
              <w:ind w:left="801" w:hanging="721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Определите порядок ваших действий в случае тушения малого очага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i/>
                <w:sz w:val="24"/>
              </w:rPr>
              <w:t>пожара</w:t>
            </w:r>
          </w:p>
          <w:p w:rsidR="00B72DAA" w:rsidRDefault="00CD28BE">
            <w:pPr>
              <w:pStyle w:val="TableParagraph"/>
              <w:numPr>
                <w:ilvl w:val="0"/>
                <w:numId w:val="12"/>
              </w:numPr>
              <w:tabs>
                <w:tab w:val="left" w:pos="801"/>
                <w:tab w:val="left" w:pos="802"/>
              </w:tabs>
              <w:ind w:right="6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Опишите основные характеристики природных чрезвычайных ситуаций</w:t>
            </w:r>
            <w:r>
              <w:rPr>
                <w:i/>
                <w:spacing w:val="-42"/>
                <w:sz w:val="24"/>
              </w:rPr>
              <w:t xml:space="preserve"> </w:t>
            </w:r>
            <w:r>
              <w:rPr>
                <w:i/>
                <w:sz w:val="24"/>
              </w:rPr>
              <w:t>(оползни, селевые потоки, землетрясе</w:t>
            </w:r>
            <w:r>
              <w:rPr>
                <w:i/>
                <w:sz w:val="24"/>
              </w:rPr>
              <w:t>ния, снежные лавины) по следующим</w:t>
            </w:r>
            <w:r>
              <w:rPr>
                <w:i/>
                <w:spacing w:val="-26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характеристикам:</w:t>
            </w:r>
          </w:p>
          <w:p w:rsidR="00B72DAA" w:rsidRDefault="00CD28BE">
            <w:pPr>
              <w:pStyle w:val="TableParagraph"/>
              <w:numPr>
                <w:ilvl w:val="0"/>
                <w:numId w:val="11"/>
              </w:numPr>
              <w:tabs>
                <w:tab w:val="left" w:pos="801"/>
                <w:tab w:val="left" w:pos="802"/>
              </w:tabs>
              <w:ind w:hanging="721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 характеристики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</w:t>
            </w:r>
          </w:p>
          <w:p w:rsidR="00B72DAA" w:rsidRDefault="00CD28BE">
            <w:pPr>
              <w:pStyle w:val="TableParagraph"/>
              <w:numPr>
                <w:ilvl w:val="0"/>
                <w:numId w:val="11"/>
              </w:numPr>
              <w:tabs>
                <w:tab w:val="left" w:pos="801"/>
                <w:tab w:val="left" w:pos="802"/>
              </w:tabs>
              <w:ind w:hanging="721"/>
              <w:rPr>
                <w:i/>
                <w:sz w:val="24"/>
              </w:rPr>
            </w:pPr>
            <w:r>
              <w:rPr>
                <w:i/>
                <w:sz w:val="24"/>
              </w:rPr>
              <w:t>Параметры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</w:p>
          <w:p w:rsidR="00B72DAA" w:rsidRDefault="00CD28BE">
            <w:pPr>
              <w:pStyle w:val="TableParagraph"/>
              <w:numPr>
                <w:ilvl w:val="0"/>
                <w:numId w:val="11"/>
              </w:numPr>
              <w:tabs>
                <w:tab w:val="left" w:pos="801"/>
                <w:tab w:val="left" w:pos="802"/>
              </w:tabs>
              <w:ind w:hanging="721"/>
              <w:rPr>
                <w:i/>
                <w:sz w:val="24"/>
              </w:rPr>
            </w:pPr>
            <w:r>
              <w:rPr>
                <w:i/>
                <w:sz w:val="24"/>
              </w:rPr>
              <w:t>Причины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возникновения</w:t>
            </w:r>
          </w:p>
          <w:p w:rsidR="00B72DAA" w:rsidRDefault="00CD28BE">
            <w:pPr>
              <w:pStyle w:val="TableParagraph"/>
              <w:numPr>
                <w:ilvl w:val="0"/>
                <w:numId w:val="11"/>
              </w:numPr>
              <w:tabs>
                <w:tab w:val="left" w:pos="801"/>
                <w:tab w:val="left" w:pos="802"/>
              </w:tabs>
              <w:ind w:hanging="721"/>
              <w:rPr>
                <w:i/>
                <w:sz w:val="24"/>
              </w:rPr>
            </w:pPr>
            <w:r>
              <w:rPr>
                <w:i/>
                <w:sz w:val="24"/>
              </w:rPr>
              <w:t>Объекты</w:t>
            </w:r>
          </w:p>
          <w:p w:rsidR="00B72DAA" w:rsidRDefault="00CD28BE">
            <w:pPr>
              <w:pStyle w:val="TableParagraph"/>
              <w:numPr>
                <w:ilvl w:val="0"/>
                <w:numId w:val="11"/>
              </w:numPr>
              <w:tabs>
                <w:tab w:val="left" w:pos="801"/>
                <w:tab w:val="left" w:pos="802"/>
              </w:tabs>
              <w:ind w:hanging="721"/>
              <w:rPr>
                <w:i/>
                <w:sz w:val="24"/>
              </w:rPr>
            </w:pPr>
            <w:r>
              <w:rPr>
                <w:i/>
                <w:sz w:val="24"/>
              </w:rPr>
              <w:t>Поражающие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факторы</w:t>
            </w:r>
          </w:p>
          <w:p w:rsidR="00B72DAA" w:rsidRDefault="00CD28BE">
            <w:pPr>
              <w:pStyle w:val="TableParagraph"/>
              <w:numPr>
                <w:ilvl w:val="0"/>
                <w:numId w:val="11"/>
              </w:numPr>
              <w:tabs>
                <w:tab w:val="left" w:pos="801"/>
                <w:tab w:val="left" w:pos="802"/>
              </w:tabs>
              <w:ind w:hanging="721"/>
              <w:rPr>
                <w:i/>
                <w:sz w:val="24"/>
              </w:rPr>
            </w:pPr>
            <w:r>
              <w:rPr>
                <w:i/>
                <w:sz w:val="24"/>
              </w:rPr>
              <w:t>Негативные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последствия</w:t>
            </w:r>
          </w:p>
          <w:p w:rsidR="00B72DAA" w:rsidRDefault="00CD28BE">
            <w:pPr>
              <w:pStyle w:val="TableParagraph"/>
              <w:tabs>
                <w:tab w:val="left" w:pos="801"/>
              </w:tabs>
              <w:ind w:left="81" w:right="65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  <w:r>
              <w:rPr>
                <w:i/>
                <w:sz w:val="24"/>
              </w:rPr>
              <w:tab/>
              <w:t>Опишите основные характеристики техногенных чрезвычайных ситуаций (взры- вы, пожа</w:t>
            </w:r>
            <w:r>
              <w:rPr>
                <w:i/>
                <w:sz w:val="24"/>
              </w:rPr>
              <w:t>ры) по следующим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характеристикам:</w:t>
            </w:r>
          </w:p>
          <w:p w:rsidR="00B72DAA" w:rsidRDefault="00CD28BE">
            <w:pPr>
              <w:pStyle w:val="TableParagraph"/>
              <w:numPr>
                <w:ilvl w:val="0"/>
                <w:numId w:val="10"/>
              </w:numPr>
              <w:tabs>
                <w:tab w:val="left" w:pos="801"/>
                <w:tab w:val="left" w:pos="802"/>
              </w:tabs>
              <w:ind w:hanging="721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 характеристики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</w:t>
            </w:r>
          </w:p>
          <w:p w:rsidR="00B72DAA" w:rsidRDefault="00CD28BE">
            <w:pPr>
              <w:pStyle w:val="TableParagraph"/>
              <w:numPr>
                <w:ilvl w:val="0"/>
                <w:numId w:val="10"/>
              </w:numPr>
              <w:tabs>
                <w:tab w:val="left" w:pos="801"/>
                <w:tab w:val="left" w:pos="802"/>
              </w:tabs>
              <w:ind w:hanging="721"/>
              <w:rPr>
                <w:i/>
                <w:sz w:val="24"/>
              </w:rPr>
            </w:pPr>
            <w:r>
              <w:rPr>
                <w:i/>
                <w:sz w:val="24"/>
              </w:rPr>
              <w:t>Параметры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</w:p>
          <w:p w:rsidR="00B72DAA" w:rsidRDefault="00CD28BE">
            <w:pPr>
              <w:pStyle w:val="TableParagraph"/>
              <w:numPr>
                <w:ilvl w:val="0"/>
                <w:numId w:val="10"/>
              </w:numPr>
              <w:tabs>
                <w:tab w:val="left" w:pos="801"/>
                <w:tab w:val="left" w:pos="802"/>
              </w:tabs>
              <w:ind w:hanging="721"/>
              <w:rPr>
                <w:i/>
                <w:sz w:val="24"/>
              </w:rPr>
            </w:pPr>
            <w:r>
              <w:rPr>
                <w:i/>
                <w:sz w:val="24"/>
              </w:rPr>
              <w:t>Причины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возникновения</w:t>
            </w:r>
          </w:p>
          <w:p w:rsidR="00B72DAA" w:rsidRDefault="00CD28BE">
            <w:pPr>
              <w:pStyle w:val="TableParagraph"/>
              <w:numPr>
                <w:ilvl w:val="0"/>
                <w:numId w:val="10"/>
              </w:numPr>
              <w:tabs>
                <w:tab w:val="left" w:pos="801"/>
                <w:tab w:val="left" w:pos="802"/>
              </w:tabs>
              <w:ind w:hanging="721"/>
              <w:rPr>
                <w:i/>
                <w:sz w:val="24"/>
              </w:rPr>
            </w:pPr>
            <w:r>
              <w:rPr>
                <w:i/>
                <w:sz w:val="24"/>
              </w:rPr>
              <w:t>Объекты</w:t>
            </w:r>
          </w:p>
          <w:p w:rsidR="00B72DAA" w:rsidRDefault="00CD28BE">
            <w:pPr>
              <w:pStyle w:val="TableParagraph"/>
              <w:numPr>
                <w:ilvl w:val="0"/>
                <w:numId w:val="10"/>
              </w:numPr>
              <w:tabs>
                <w:tab w:val="left" w:pos="801"/>
                <w:tab w:val="left" w:pos="802"/>
              </w:tabs>
              <w:ind w:hanging="721"/>
              <w:rPr>
                <w:i/>
                <w:sz w:val="24"/>
              </w:rPr>
            </w:pPr>
            <w:r>
              <w:rPr>
                <w:i/>
                <w:sz w:val="24"/>
              </w:rPr>
              <w:t>Поражающие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факторы</w:t>
            </w:r>
          </w:p>
          <w:p w:rsidR="00B72DAA" w:rsidRDefault="00CD28BE">
            <w:pPr>
              <w:pStyle w:val="TableParagraph"/>
              <w:numPr>
                <w:ilvl w:val="0"/>
                <w:numId w:val="10"/>
              </w:numPr>
              <w:tabs>
                <w:tab w:val="left" w:pos="801"/>
                <w:tab w:val="left" w:pos="802"/>
              </w:tabs>
              <w:spacing w:before="1" w:line="264" w:lineRule="exact"/>
              <w:ind w:hanging="721"/>
              <w:rPr>
                <w:i/>
                <w:sz w:val="24"/>
              </w:rPr>
            </w:pPr>
            <w:r>
              <w:rPr>
                <w:i/>
                <w:sz w:val="24"/>
              </w:rPr>
              <w:t>Негативные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последствия.</w:t>
            </w:r>
          </w:p>
        </w:tc>
      </w:tr>
      <w:tr w:rsidR="00B72DAA">
        <w:trPr>
          <w:trHeight w:val="2500"/>
        </w:trPr>
        <w:tc>
          <w:tcPr>
            <w:tcW w:w="1774" w:type="dxa"/>
          </w:tcPr>
          <w:p w:rsidR="00B72DAA" w:rsidRDefault="00CD28BE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4709" w:type="dxa"/>
          </w:tcPr>
          <w:p w:rsidR="00B72DAA" w:rsidRDefault="00CD28BE">
            <w:pPr>
              <w:pStyle w:val="TableParagraph"/>
              <w:spacing w:before="6"/>
              <w:ind w:left="78" w:right="175"/>
              <w:jc w:val="both"/>
              <w:rPr>
                <w:sz w:val="24"/>
              </w:rPr>
            </w:pPr>
            <w:r>
              <w:rPr>
                <w:sz w:val="24"/>
              </w:rPr>
              <w:t>способами совершенствования профессио- нальных знаний и умений путем использо- вания возможностей информационной сре- ды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B72DAA" w:rsidRDefault="00CD28BE">
            <w:pPr>
              <w:pStyle w:val="TableParagraph"/>
              <w:spacing w:before="6"/>
              <w:ind w:left="81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 №1</w:t>
            </w:r>
          </w:p>
          <w:p w:rsidR="00B72DAA" w:rsidRDefault="00CD28BE">
            <w:pPr>
              <w:pStyle w:val="TableParagraph"/>
              <w:ind w:left="8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 населенном пункте в результате землетрясения было разрушено около 20% зданий из </w:t>
            </w:r>
            <w:r>
              <w:rPr>
                <w:i/>
                <w:sz w:val="24"/>
              </w:rPr>
              <w:t>камня, получили повреждения слабой степени железобетонные и кирпичные строения.</w:t>
            </w:r>
          </w:p>
          <w:p w:rsidR="00B72DAA" w:rsidRDefault="00CD28BE">
            <w:pPr>
              <w:pStyle w:val="TableParagraph"/>
              <w:ind w:left="81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Вопросы.</w:t>
            </w:r>
          </w:p>
          <w:p w:rsidR="00B72DAA" w:rsidRDefault="00CD28BE">
            <w:pPr>
              <w:pStyle w:val="TableParagraph"/>
              <w:numPr>
                <w:ilvl w:val="0"/>
                <w:numId w:val="9"/>
              </w:numPr>
              <w:tabs>
                <w:tab w:val="left" w:pos="801"/>
                <w:tab w:val="left" w:pos="802"/>
              </w:tabs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Предположите силу </w:t>
            </w:r>
            <w:r>
              <w:rPr>
                <w:i/>
                <w:spacing w:val="-3"/>
                <w:sz w:val="24"/>
              </w:rPr>
              <w:t xml:space="preserve">толчков </w:t>
            </w:r>
            <w:r>
              <w:rPr>
                <w:i/>
                <w:sz w:val="24"/>
              </w:rPr>
              <w:t>произошедшего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землетрясения.</w:t>
            </w:r>
          </w:p>
          <w:p w:rsidR="00B72DAA" w:rsidRDefault="00CD28BE">
            <w:pPr>
              <w:pStyle w:val="TableParagraph"/>
              <w:numPr>
                <w:ilvl w:val="0"/>
                <w:numId w:val="9"/>
              </w:numPr>
              <w:tabs>
                <w:tab w:val="left" w:pos="801"/>
                <w:tab w:val="left" w:pos="802"/>
              </w:tabs>
              <w:ind w:right="6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Какие сейсмические волны возникают при землетрясениях и </w:t>
            </w:r>
            <w:r>
              <w:rPr>
                <w:i/>
                <w:spacing w:val="-3"/>
                <w:sz w:val="24"/>
              </w:rPr>
              <w:t xml:space="preserve">каковы </w:t>
            </w:r>
            <w:r>
              <w:rPr>
                <w:i/>
                <w:sz w:val="24"/>
              </w:rPr>
              <w:t>их особенно- сти?</w:t>
            </w:r>
          </w:p>
          <w:p w:rsidR="00B72DAA" w:rsidRDefault="00CD28BE">
            <w:pPr>
              <w:pStyle w:val="TableParagraph"/>
              <w:numPr>
                <w:ilvl w:val="0"/>
                <w:numId w:val="9"/>
              </w:numPr>
              <w:tabs>
                <w:tab w:val="left" w:pos="801"/>
                <w:tab w:val="left" w:pos="802"/>
              </w:tabs>
              <w:spacing w:before="3" w:line="276" w:lineRule="exact"/>
              <w:ind w:right="64"/>
              <w:rPr>
                <w:i/>
                <w:sz w:val="24"/>
              </w:rPr>
            </w:pPr>
            <w:r>
              <w:rPr>
                <w:i/>
                <w:sz w:val="24"/>
              </w:rPr>
              <w:t>Укажите мероприятия по обеспечению безопасности населения во время земле- трясения</w:t>
            </w:r>
          </w:p>
        </w:tc>
      </w:tr>
    </w:tbl>
    <w:p w:rsidR="00B72DAA" w:rsidRDefault="00B72DAA">
      <w:pPr>
        <w:spacing w:line="276" w:lineRule="exact"/>
        <w:rPr>
          <w:sz w:val="24"/>
        </w:rPr>
        <w:sectPr w:rsidR="00B72DAA">
          <w:footerReference w:type="default" r:id="rId20"/>
          <w:pgSz w:w="16850" w:h="11910" w:orient="landscape"/>
          <w:pgMar w:top="1100" w:right="360" w:bottom="900" w:left="360" w:header="0" w:footer="709" w:gutter="0"/>
          <w:pgNumType w:start="17"/>
          <w:cols w:space="720"/>
        </w:sect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ind w:left="0"/>
        <w:rPr>
          <w:sz w:val="20"/>
        </w:rPr>
      </w:pPr>
    </w:p>
    <w:p w:rsidR="00B72DAA" w:rsidRDefault="00B72DAA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4"/>
        <w:gridCol w:w="4709"/>
        <w:gridCol w:w="9385"/>
      </w:tblGrid>
      <w:tr w:rsidR="00B72DAA">
        <w:trPr>
          <w:trHeight w:val="841"/>
        </w:trPr>
        <w:tc>
          <w:tcPr>
            <w:tcW w:w="1774" w:type="dxa"/>
          </w:tcPr>
          <w:p w:rsidR="00B72DAA" w:rsidRDefault="00CD28BE">
            <w:pPr>
              <w:pStyle w:val="TableParagraph"/>
              <w:spacing w:before="6" w:line="270" w:lineRule="atLeas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4709" w:type="dxa"/>
          </w:tcPr>
          <w:p w:rsidR="00B72DAA" w:rsidRDefault="00B72DAA">
            <w:pPr>
              <w:pStyle w:val="TableParagraph"/>
              <w:spacing w:before="5"/>
              <w:rPr>
                <w:sz w:val="24"/>
              </w:rPr>
            </w:pPr>
          </w:p>
          <w:p w:rsidR="00B72DAA" w:rsidRDefault="00CD28BE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B72DAA" w:rsidRDefault="00B72DAA">
            <w:pPr>
              <w:pStyle w:val="TableParagraph"/>
              <w:spacing w:before="5"/>
              <w:rPr>
                <w:sz w:val="24"/>
              </w:rPr>
            </w:pPr>
          </w:p>
          <w:p w:rsidR="00B72DAA" w:rsidRDefault="00CD28BE">
            <w:pPr>
              <w:pStyle w:val="TableParagraph"/>
              <w:spacing w:before="1"/>
              <w:ind w:left="3612" w:right="359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B72DAA">
        <w:trPr>
          <w:trHeight w:val="6478"/>
        </w:trPr>
        <w:tc>
          <w:tcPr>
            <w:tcW w:w="1774" w:type="dxa"/>
          </w:tcPr>
          <w:p w:rsidR="00B72DAA" w:rsidRDefault="00B72DAA">
            <w:pPr>
              <w:pStyle w:val="TableParagraph"/>
              <w:rPr>
                <w:sz w:val="24"/>
              </w:rPr>
            </w:pPr>
          </w:p>
        </w:tc>
        <w:tc>
          <w:tcPr>
            <w:tcW w:w="4709" w:type="dxa"/>
          </w:tcPr>
          <w:p w:rsidR="00B72DAA" w:rsidRDefault="00B72DAA">
            <w:pPr>
              <w:pStyle w:val="TableParagraph"/>
              <w:rPr>
                <w:sz w:val="24"/>
              </w:rPr>
            </w:pP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B72DAA" w:rsidRDefault="00CD28BE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  <w:tab w:val="left" w:pos="802"/>
              </w:tabs>
              <w:spacing w:before="8"/>
              <w:ind w:right="66"/>
              <w:rPr>
                <w:i/>
                <w:sz w:val="24"/>
              </w:rPr>
            </w:pPr>
            <w:r>
              <w:rPr>
                <w:i/>
                <w:sz w:val="24"/>
              </w:rPr>
              <w:t>Укажите профилактические мероприятия по обеспечению безопасности населе- ния в сейсмоопасных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районах.</w:t>
            </w:r>
          </w:p>
          <w:p w:rsidR="00B72DAA" w:rsidRDefault="00CD28BE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  <w:tab w:val="left" w:pos="802"/>
              </w:tabs>
              <w:spacing w:before="32" w:line="218" w:lineRule="auto"/>
              <w:ind w:right="1754"/>
              <w:rPr>
                <w:i/>
                <w:sz w:val="36"/>
              </w:rPr>
            </w:pPr>
            <w:r>
              <w:rPr>
                <w:i/>
                <w:sz w:val="24"/>
              </w:rPr>
              <w:t>Какие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факторы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можно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отнести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предвестникам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землетрясений Задача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№2</w:t>
            </w:r>
          </w:p>
          <w:p w:rsidR="00B72DAA" w:rsidRDefault="00CD28BE">
            <w:pPr>
              <w:pStyle w:val="TableParagraph"/>
              <w:spacing w:before="6"/>
              <w:ind w:left="80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 территории рынка произошла утечка аммиака. Через 25 минут концентра- </w:t>
            </w:r>
            <w:r>
              <w:rPr>
                <w:i/>
                <w:sz w:val="24"/>
              </w:rPr>
              <w:t>ция аммиака в воздухе составила 6мг/м³.</w:t>
            </w:r>
          </w:p>
          <w:p w:rsidR="00B72DAA" w:rsidRDefault="00CD28BE">
            <w:pPr>
              <w:pStyle w:val="TableParagraph"/>
              <w:spacing w:line="275" w:lineRule="exact"/>
              <w:ind w:left="801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Вопросы:</w:t>
            </w:r>
          </w:p>
          <w:p w:rsidR="00B72DAA" w:rsidRDefault="00CD28BE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  <w:tab w:val="left" w:pos="802"/>
              </w:tabs>
              <w:spacing w:line="275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Укажите к какому типу относится произошедшая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ЧС?</w:t>
            </w:r>
          </w:p>
          <w:p w:rsidR="00B72DAA" w:rsidRDefault="00CD28BE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  <w:tab w:val="left" w:pos="802"/>
              </w:tabs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Определите токсическую дозу (D)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аммиака.</w:t>
            </w:r>
          </w:p>
          <w:p w:rsidR="00B72DAA" w:rsidRDefault="00CD28BE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  <w:tab w:val="left" w:pos="802"/>
              </w:tabs>
              <w:ind w:right="60"/>
              <w:rPr>
                <w:i/>
                <w:sz w:val="24"/>
              </w:rPr>
            </w:pPr>
            <w:r>
              <w:rPr>
                <w:i/>
                <w:sz w:val="24"/>
              </w:rPr>
              <w:t>Укажите мероприятия по обеспечению безопасности населения при данном виде ЧС.</w:t>
            </w:r>
          </w:p>
          <w:p w:rsidR="00B72DAA" w:rsidRDefault="00CD28BE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  <w:tab w:val="left" w:pos="802"/>
              </w:tabs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Как классифицируются химические аварии</w:t>
            </w:r>
          </w:p>
          <w:p w:rsidR="00B72DAA" w:rsidRDefault="00CD28BE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  <w:tab w:val="left" w:pos="802"/>
              </w:tabs>
              <w:ind w:right="61"/>
              <w:rPr>
                <w:i/>
                <w:sz w:val="24"/>
              </w:rPr>
            </w:pPr>
            <w:r>
              <w:rPr>
                <w:i/>
                <w:sz w:val="24"/>
              </w:rPr>
              <w:t>Какие СИЗ используются для защиты органов дыхания и кожи, есть ли необхо- димость в их использовании в данной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ситуации.</w:t>
            </w:r>
          </w:p>
          <w:p w:rsidR="00B72DAA" w:rsidRDefault="00CD28BE">
            <w:pPr>
              <w:pStyle w:val="TableParagraph"/>
              <w:ind w:left="801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 №3</w:t>
            </w:r>
          </w:p>
          <w:p w:rsidR="00B72DAA" w:rsidRDefault="00CD28BE">
            <w:pPr>
              <w:pStyle w:val="TableParagraph"/>
              <w:ind w:left="801"/>
              <w:rPr>
                <w:i/>
                <w:sz w:val="24"/>
              </w:rPr>
            </w:pPr>
            <w:r>
              <w:rPr>
                <w:i/>
                <w:sz w:val="24"/>
              </w:rPr>
              <w:t>В результате нештатного сброса воды на Красноярской ГЭС, уровень воды в ре- ке Енисей вырос на 7 метров.</w:t>
            </w:r>
          </w:p>
          <w:p w:rsidR="00B72DAA" w:rsidRDefault="00CD28BE">
            <w:pPr>
              <w:pStyle w:val="TableParagraph"/>
              <w:ind w:left="801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Вопросы:</w:t>
            </w:r>
          </w:p>
          <w:p w:rsidR="00B72DAA" w:rsidRDefault="00CD28BE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  <w:tab w:val="left" w:pos="802"/>
              </w:tabs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Укажите тип возникшей чрезвычайной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ситуации.</w:t>
            </w:r>
          </w:p>
          <w:p w:rsidR="00B72DAA" w:rsidRDefault="00CD28BE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  <w:tab w:val="left" w:pos="802"/>
              </w:tabs>
              <w:spacing w:before="1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Какие природные явления могут вызывать указанный вид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ЧС</w:t>
            </w:r>
          </w:p>
          <w:p w:rsidR="00B72DAA" w:rsidRDefault="00CD28BE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  <w:tab w:val="left" w:pos="802"/>
              </w:tabs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Укажите мероприятия ГОЧС по предотвращению возникшей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ЧС.</w:t>
            </w:r>
          </w:p>
          <w:p w:rsidR="00B72DAA" w:rsidRDefault="00CD28BE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  <w:tab w:val="left" w:pos="802"/>
              </w:tabs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Укажите действия населения при возникшей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ЧС</w:t>
            </w:r>
          </w:p>
          <w:p w:rsidR="00B72DAA" w:rsidRDefault="00CD28BE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  <w:tab w:val="left" w:pos="802"/>
              </w:tabs>
              <w:spacing w:line="266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Какие еще известны вам ЧС природного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характера.</w:t>
            </w:r>
          </w:p>
        </w:tc>
      </w:tr>
    </w:tbl>
    <w:p w:rsidR="00B72DAA" w:rsidRDefault="00B72DAA">
      <w:pPr>
        <w:spacing w:line="266" w:lineRule="exact"/>
        <w:rPr>
          <w:sz w:val="24"/>
        </w:rPr>
        <w:sectPr w:rsidR="00B72DAA">
          <w:pgSz w:w="16850" w:h="11910" w:orient="landscape"/>
          <w:pgMar w:top="1100" w:right="360" w:bottom="900" w:left="360" w:header="0" w:footer="709" w:gutter="0"/>
          <w:cols w:space="720"/>
        </w:sectPr>
      </w:pPr>
    </w:p>
    <w:p w:rsidR="00B72DAA" w:rsidRDefault="00CD28BE">
      <w:pPr>
        <w:spacing w:before="68"/>
        <w:ind w:left="222" w:right="232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B72DAA" w:rsidRDefault="00CD28BE">
      <w:pPr>
        <w:ind w:left="222" w:right="224" w:firstLine="566"/>
        <w:jc w:val="both"/>
        <w:rPr>
          <w:i/>
          <w:sz w:val="24"/>
        </w:rPr>
      </w:pPr>
      <w:r>
        <w:rPr>
          <w:i/>
          <w:sz w:val="24"/>
        </w:rPr>
        <w:t xml:space="preserve">Промежуточная аттестация по дисциплине «Безопасность жизнедеятельности» включает теоретические вопросы, позволяющие оценить уровень усвоения обучающими- </w:t>
      </w:r>
      <w:r>
        <w:rPr>
          <w:i/>
          <w:sz w:val="24"/>
        </w:rPr>
        <w:t>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курсовой рабо- ты.</w:t>
      </w:r>
    </w:p>
    <w:p w:rsidR="00B72DAA" w:rsidRDefault="00CD28BE">
      <w:pPr>
        <w:ind w:left="222" w:right="224" w:firstLine="566"/>
        <w:jc w:val="both"/>
        <w:rPr>
          <w:i/>
          <w:sz w:val="24"/>
        </w:rPr>
      </w:pPr>
      <w:r>
        <w:rPr>
          <w:i/>
          <w:sz w:val="24"/>
        </w:rPr>
        <w:t>Экзамен по данной дисциплине проводится в устной форме по экзаменационным би- летам, кажд</w:t>
      </w:r>
      <w:r>
        <w:rPr>
          <w:i/>
          <w:sz w:val="24"/>
        </w:rPr>
        <w:t>ый из которых включает 2 теоретических вопроса и одно практическое за- дание.</w:t>
      </w:r>
    </w:p>
    <w:p w:rsidR="00B72DAA" w:rsidRDefault="00CD28BE">
      <w:pPr>
        <w:pStyle w:val="Heading2"/>
        <w:spacing w:before="1" w:line="274" w:lineRule="exact"/>
        <w:ind w:left="788"/>
        <w:jc w:val="both"/>
      </w:pPr>
      <w:r>
        <w:t>Показатели и критерии оценивания экзамена:</w:t>
      </w:r>
    </w:p>
    <w:p w:rsidR="00B72DAA" w:rsidRDefault="00CD28BE">
      <w:pPr>
        <w:pStyle w:val="a4"/>
        <w:numPr>
          <w:ilvl w:val="0"/>
          <w:numId w:val="7"/>
        </w:numPr>
        <w:tabs>
          <w:tab w:val="left" w:pos="990"/>
        </w:tabs>
        <w:ind w:right="227" w:firstLine="566"/>
        <w:jc w:val="both"/>
        <w:rPr>
          <w:i/>
          <w:sz w:val="24"/>
        </w:rPr>
      </w:pPr>
      <w:r>
        <w:rPr>
          <w:i/>
          <w:sz w:val="24"/>
        </w:rPr>
        <w:t xml:space="preserve">на оценку </w:t>
      </w:r>
      <w:r>
        <w:rPr>
          <w:b/>
          <w:i/>
          <w:sz w:val="24"/>
        </w:rPr>
        <w:t xml:space="preserve">«отлично» </w:t>
      </w:r>
      <w:r>
        <w:rPr>
          <w:i/>
          <w:sz w:val="24"/>
        </w:rPr>
        <w:t xml:space="preserve">(5 баллов) – обучающийся демонстрирует высокий уровень сформированности компетенций, всестороннее, систематическое </w:t>
      </w:r>
      <w:r>
        <w:rPr>
          <w:i/>
          <w:sz w:val="24"/>
        </w:rPr>
        <w:t>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сложности.</w:t>
      </w:r>
    </w:p>
    <w:p w:rsidR="00B72DAA" w:rsidRDefault="00CD28BE">
      <w:pPr>
        <w:pStyle w:val="a4"/>
        <w:numPr>
          <w:ilvl w:val="0"/>
          <w:numId w:val="7"/>
        </w:numPr>
        <w:tabs>
          <w:tab w:val="left" w:pos="1019"/>
        </w:tabs>
        <w:ind w:right="225" w:firstLine="566"/>
        <w:jc w:val="both"/>
        <w:rPr>
          <w:i/>
          <w:sz w:val="24"/>
        </w:rPr>
      </w:pPr>
      <w:r>
        <w:rPr>
          <w:i/>
          <w:sz w:val="24"/>
        </w:rPr>
        <w:t xml:space="preserve">на оценку </w:t>
      </w:r>
      <w:r>
        <w:rPr>
          <w:b/>
          <w:i/>
          <w:sz w:val="24"/>
        </w:rPr>
        <w:t xml:space="preserve">«хорошо» </w:t>
      </w:r>
      <w:r>
        <w:rPr>
          <w:i/>
          <w:sz w:val="24"/>
        </w:rPr>
        <w:t>(4 балла) – обучающийся демонстрирует средний уровень сформированности к</w:t>
      </w:r>
      <w:r>
        <w:rPr>
          <w:i/>
          <w:sz w:val="24"/>
        </w:rPr>
        <w:t xml:space="preserve">омпетенций: основные знания, умения освоены, но допускаются </w:t>
      </w:r>
      <w:r>
        <w:rPr>
          <w:i/>
          <w:spacing w:val="2"/>
          <w:sz w:val="24"/>
        </w:rPr>
        <w:t xml:space="preserve">не- </w:t>
      </w:r>
      <w:r>
        <w:rPr>
          <w:i/>
          <w:sz w:val="24"/>
        </w:rPr>
        <w:t>значительные ошибки, неточности, затруднения при аналитических операциях, переносе знаний и умений на новые, нестандартные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ситуации.</w:t>
      </w:r>
    </w:p>
    <w:p w:rsidR="00B72DAA" w:rsidRDefault="00CD28BE">
      <w:pPr>
        <w:pStyle w:val="a4"/>
        <w:numPr>
          <w:ilvl w:val="0"/>
          <w:numId w:val="7"/>
        </w:numPr>
        <w:tabs>
          <w:tab w:val="left" w:pos="976"/>
        </w:tabs>
        <w:ind w:right="225" w:firstLine="566"/>
        <w:jc w:val="both"/>
        <w:rPr>
          <w:i/>
          <w:sz w:val="24"/>
        </w:rPr>
      </w:pPr>
      <w:r>
        <w:rPr>
          <w:i/>
          <w:sz w:val="24"/>
        </w:rPr>
        <w:t xml:space="preserve">на оценку </w:t>
      </w:r>
      <w:r>
        <w:rPr>
          <w:b/>
          <w:i/>
          <w:sz w:val="24"/>
        </w:rPr>
        <w:t xml:space="preserve">«удовлетворительно» </w:t>
      </w:r>
      <w:r>
        <w:rPr>
          <w:i/>
          <w:sz w:val="24"/>
        </w:rPr>
        <w:t>(3 балла) – обучающийся демонстрирует порого- вый уровень сформированности компетенций: в ходе контрольных мероприятий допус- каются ошибки, проявляется отсутствие отдельных знаний, умений, навыков, обучаю- щийся испытывает значительные затруднения при опе</w:t>
      </w:r>
      <w:r>
        <w:rPr>
          <w:i/>
          <w:sz w:val="24"/>
        </w:rPr>
        <w:t>рировании знаниями и умениями при их переносе на новые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ситуации.</w:t>
      </w:r>
    </w:p>
    <w:p w:rsidR="00B72DAA" w:rsidRDefault="00CD28BE">
      <w:pPr>
        <w:pStyle w:val="a4"/>
        <w:numPr>
          <w:ilvl w:val="0"/>
          <w:numId w:val="7"/>
        </w:numPr>
        <w:tabs>
          <w:tab w:val="left" w:pos="988"/>
        </w:tabs>
        <w:ind w:right="226" w:firstLine="566"/>
        <w:jc w:val="both"/>
        <w:rPr>
          <w:i/>
          <w:sz w:val="24"/>
        </w:rPr>
      </w:pPr>
      <w:r>
        <w:rPr>
          <w:i/>
          <w:sz w:val="24"/>
        </w:rPr>
        <w:t xml:space="preserve">на оценку </w:t>
      </w:r>
      <w:r>
        <w:rPr>
          <w:b/>
          <w:i/>
          <w:sz w:val="24"/>
        </w:rPr>
        <w:t xml:space="preserve">«неудовлетворительно» </w:t>
      </w:r>
      <w:r>
        <w:rPr>
          <w:i/>
          <w:sz w:val="24"/>
        </w:rPr>
        <w:t xml:space="preserve">(2 балла) – обучающийся демонстрирует зна- ния не более 20% теоретического материала, допускает существенные ошибки, не </w:t>
      </w:r>
      <w:r>
        <w:rPr>
          <w:i/>
          <w:spacing w:val="2"/>
          <w:sz w:val="24"/>
        </w:rPr>
        <w:t xml:space="preserve">мо- </w:t>
      </w:r>
      <w:r>
        <w:rPr>
          <w:i/>
          <w:sz w:val="24"/>
        </w:rPr>
        <w:t>жет показать интеллектуальные навыки решения простых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задач.</w:t>
      </w:r>
    </w:p>
    <w:p w:rsidR="00B72DAA" w:rsidRDefault="00CD28BE">
      <w:pPr>
        <w:pStyle w:val="a4"/>
        <w:numPr>
          <w:ilvl w:val="0"/>
          <w:numId w:val="7"/>
        </w:numPr>
        <w:tabs>
          <w:tab w:val="left" w:pos="1002"/>
        </w:tabs>
        <w:ind w:right="221" w:firstLine="566"/>
        <w:jc w:val="both"/>
        <w:rPr>
          <w:i/>
          <w:sz w:val="24"/>
        </w:rPr>
      </w:pPr>
      <w:r>
        <w:rPr>
          <w:i/>
          <w:sz w:val="24"/>
        </w:rPr>
        <w:t xml:space="preserve">на оценку </w:t>
      </w:r>
      <w:r>
        <w:rPr>
          <w:b/>
          <w:i/>
          <w:sz w:val="24"/>
        </w:rPr>
        <w:t xml:space="preserve">«неудовлетворительно» </w:t>
      </w:r>
      <w:r>
        <w:rPr>
          <w:i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интел- лектуальные навыки решения простых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z w:val="24"/>
        </w:rPr>
        <w:t>.</w:t>
      </w:r>
    </w:p>
    <w:p w:rsidR="00B72DAA" w:rsidRDefault="00B72DAA">
      <w:pPr>
        <w:pStyle w:val="a3"/>
        <w:spacing w:before="3"/>
        <w:ind w:left="0"/>
        <w:rPr>
          <w:i/>
          <w:sz w:val="35"/>
        </w:rPr>
      </w:pPr>
    </w:p>
    <w:p w:rsidR="00B72DAA" w:rsidRDefault="00CD28BE">
      <w:pPr>
        <w:pStyle w:val="Heading1"/>
        <w:numPr>
          <w:ilvl w:val="0"/>
          <w:numId w:val="2"/>
        </w:numPr>
        <w:tabs>
          <w:tab w:val="left" w:pos="959"/>
        </w:tabs>
        <w:spacing w:line="390" w:lineRule="atLeast"/>
        <w:ind w:left="788" w:right="784" w:firstLine="0"/>
        <w:jc w:val="both"/>
      </w:pPr>
      <w:r>
        <w:rPr>
          <w:spacing w:val="-5"/>
        </w:rPr>
        <w:t xml:space="preserve">Учебно-методическое </w:t>
      </w:r>
      <w:r>
        <w:t xml:space="preserve">и </w:t>
      </w:r>
      <w:r>
        <w:rPr>
          <w:spacing w:val="-4"/>
        </w:rPr>
        <w:t xml:space="preserve">информационное обеспечение дисциплины (модуля) </w:t>
      </w:r>
      <w:r>
        <w:t>а) Основная</w:t>
      </w:r>
      <w:r>
        <w:rPr>
          <w:spacing w:val="-2"/>
        </w:rPr>
        <w:t xml:space="preserve"> </w:t>
      </w:r>
      <w:r>
        <w:t>литература</w:t>
      </w:r>
    </w:p>
    <w:p w:rsidR="00B72DAA" w:rsidRDefault="00CD28BE">
      <w:pPr>
        <w:pStyle w:val="a3"/>
        <w:spacing w:before="2"/>
        <w:ind w:left="222" w:right="225" w:firstLine="566"/>
        <w:jc w:val="both"/>
      </w:pPr>
      <w:r>
        <w:t xml:space="preserve">1. Занько, Н.Г. Безопасность жизнедеятельности : учебник / Н.Г. Занько, К.Р. Мала- ян, О.Н. Русак. — 17-е изд., стер. — Санкт-Петербург : Лань, 2017. — 704 с. — </w:t>
      </w:r>
      <w:r>
        <w:t>ISBN 978- 5-8114-0284-7. — Текст : электронный // Электронно-библиотечная система «Лань» : [сайт]. — URL:</w:t>
      </w:r>
      <w:r>
        <w:rPr>
          <w:color w:val="0000FF"/>
        </w:rPr>
        <w:t xml:space="preserve"> </w:t>
      </w:r>
      <w:hyperlink r:id="rId21">
        <w:r>
          <w:rPr>
            <w:color w:val="0000FF"/>
            <w:u w:val="single" w:color="0000FF"/>
          </w:rPr>
          <w:t>https://e.lanbook.com/book/92617</w:t>
        </w:r>
      </w:hyperlink>
      <w:r>
        <w:rPr>
          <w:color w:val="0000FF"/>
        </w:rPr>
        <w:t xml:space="preserve"> </w:t>
      </w:r>
      <w:r>
        <w:t>(дата обращения: 09.10.2019). — Режим доступа: для авториз. пользов</w:t>
      </w:r>
      <w:r>
        <w:t>ателей.</w:t>
      </w:r>
    </w:p>
    <w:p w:rsidR="00B72DAA" w:rsidRDefault="00CD28BE">
      <w:pPr>
        <w:pStyle w:val="Heading1"/>
        <w:spacing w:before="5" w:line="274" w:lineRule="exact"/>
        <w:jc w:val="both"/>
      </w:pPr>
      <w:r>
        <w:t>б) Дополнительная литература</w:t>
      </w:r>
    </w:p>
    <w:p w:rsidR="00B72DAA" w:rsidRDefault="00CD28BE">
      <w:pPr>
        <w:pStyle w:val="a4"/>
        <w:numPr>
          <w:ilvl w:val="0"/>
          <w:numId w:val="6"/>
        </w:numPr>
        <w:tabs>
          <w:tab w:val="left" w:pos="1084"/>
        </w:tabs>
        <w:ind w:right="223" w:firstLine="566"/>
        <w:jc w:val="both"/>
        <w:rPr>
          <w:sz w:val="24"/>
        </w:rPr>
      </w:pPr>
      <w:r>
        <w:rPr>
          <w:sz w:val="24"/>
        </w:rPr>
        <w:t>Безопасность жизнедеятельности для технических направлений. Курс лекций : учебное пособие / [А. Ю. Перятинский, О. Б. Боброва, О. Ю. Ильина и др.] ; МГТУ. - Маг- нитогорск : МГТУ, 2017. - 1 электрон. опт. диск (CD-ROM).</w:t>
      </w:r>
      <w:r>
        <w:rPr>
          <w:sz w:val="24"/>
        </w:rPr>
        <w:t xml:space="preserve"> - URL:</w:t>
      </w:r>
      <w:r>
        <w:rPr>
          <w:color w:val="0000FF"/>
          <w:sz w:val="24"/>
          <w:u w:val="single" w:color="0000FF"/>
        </w:rPr>
        <w:t xml:space="preserve"> https://magtu.informsystema.ru/uploader/fileUpload?name=3364.pdf&amp;show=dcatalogues/1/1139 118/3364.pdf&amp;view=true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 04.10.2019). - Макрообъект. - Текст : электрон- ный. - ISBN 978-5-9967-0969-4.</w:t>
      </w:r>
    </w:p>
    <w:p w:rsidR="00B72DAA" w:rsidRDefault="00CD28BE">
      <w:pPr>
        <w:pStyle w:val="a4"/>
        <w:numPr>
          <w:ilvl w:val="0"/>
          <w:numId w:val="6"/>
        </w:numPr>
        <w:tabs>
          <w:tab w:val="left" w:pos="1055"/>
          <w:tab w:val="left" w:pos="1983"/>
          <w:tab w:val="left" w:pos="3619"/>
          <w:tab w:val="left" w:pos="5319"/>
          <w:tab w:val="left" w:pos="7725"/>
          <w:tab w:val="left" w:pos="9031"/>
        </w:tabs>
        <w:ind w:right="221" w:firstLine="566"/>
        <w:jc w:val="both"/>
        <w:rPr>
          <w:sz w:val="24"/>
        </w:rPr>
      </w:pPr>
      <w:r>
        <w:rPr>
          <w:sz w:val="24"/>
        </w:rPr>
        <w:t>Основы первой помощи. Система и порядок е</w:t>
      </w:r>
      <w:r>
        <w:rPr>
          <w:sz w:val="24"/>
        </w:rPr>
        <w:t>е оказания, с учетом физиологиче- ских особенностей организма человека : учебное пособие / Н. Г. Терентьева, О. Б. Бобро- ва, А. Ю. Перятинский, Е. В. Терентьева ; МГТУ. - Магнитогорск : МГТУ, 2018. - 1 элек- трон.</w:t>
      </w:r>
      <w:r>
        <w:rPr>
          <w:sz w:val="24"/>
        </w:rPr>
        <w:tab/>
        <w:t>опт.</w:t>
      </w:r>
      <w:r>
        <w:rPr>
          <w:sz w:val="24"/>
        </w:rPr>
        <w:tab/>
        <w:t>диск</w:t>
      </w:r>
      <w:r>
        <w:rPr>
          <w:sz w:val="24"/>
        </w:rPr>
        <w:tab/>
        <w:t>(CD-ROM).</w:t>
      </w:r>
      <w:r>
        <w:rPr>
          <w:sz w:val="24"/>
        </w:rPr>
        <w:tab/>
        <w:t>-</w:t>
      </w:r>
      <w:r>
        <w:rPr>
          <w:sz w:val="24"/>
        </w:rPr>
        <w:tab/>
        <w:t>URL:</w:t>
      </w:r>
      <w:r>
        <w:rPr>
          <w:color w:val="0000FF"/>
          <w:sz w:val="24"/>
          <w:u w:val="single" w:color="0000FF"/>
        </w:rPr>
        <w:t xml:space="preserve"> https://magtu.</w:t>
      </w:r>
      <w:r>
        <w:rPr>
          <w:color w:val="0000FF"/>
          <w:sz w:val="24"/>
          <w:u w:val="single" w:color="0000FF"/>
        </w:rPr>
        <w:t>informsystema.ru/uploader/fileUpload?name=3559.pdf&amp;show=dcatalogues/1/1515 154/3559.pdf&amp;view=true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 04.10.2019). - Макрообъект. - Текст : электрон- ный. - ISBN 978-5-9967-1120-8.</w:t>
      </w:r>
    </w:p>
    <w:p w:rsidR="00B72DAA" w:rsidRDefault="00B72DAA">
      <w:pPr>
        <w:jc w:val="both"/>
        <w:rPr>
          <w:sz w:val="24"/>
        </w:rPr>
        <w:sectPr w:rsidR="00B72DAA">
          <w:footerReference w:type="default" r:id="rId22"/>
          <w:pgSz w:w="11910" w:h="16850"/>
          <w:pgMar w:top="1060" w:right="620" w:bottom="280" w:left="1480" w:header="0" w:footer="0" w:gutter="0"/>
          <w:cols w:space="720"/>
        </w:sectPr>
      </w:pPr>
    </w:p>
    <w:p w:rsidR="00B72DAA" w:rsidRDefault="00CD28BE">
      <w:pPr>
        <w:pStyle w:val="a4"/>
        <w:numPr>
          <w:ilvl w:val="0"/>
          <w:numId w:val="6"/>
        </w:numPr>
        <w:tabs>
          <w:tab w:val="left" w:pos="1031"/>
        </w:tabs>
        <w:spacing w:before="64"/>
        <w:ind w:right="225" w:firstLine="566"/>
        <w:rPr>
          <w:sz w:val="24"/>
        </w:rPr>
      </w:pPr>
      <w:r>
        <w:rPr>
          <w:sz w:val="24"/>
        </w:rPr>
        <w:lastRenderedPageBreak/>
        <w:t>Охрана труда : учебное пособие. Ч. 1 / А. Ю. Перятинский, Н. Н. Старостина, О. Б. Боброва и др. ; МГТУ. - Магнитогорск : МГТУ, 2018. - 1 электрон. опт. диск (CD-ROM). – URL:</w:t>
      </w:r>
      <w:r>
        <w:rPr>
          <w:color w:val="0000FF"/>
          <w:sz w:val="24"/>
          <w:u w:val="single" w:color="0000FF"/>
        </w:rPr>
        <w:t xml:space="preserve"> https://magtu.informsystema.ru/uploader/fileUpload?name=3679.pdf&amp;show=dcatalogues/</w:t>
      </w:r>
      <w:r>
        <w:rPr>
          <w:color w:val="0000FF"/>
          <w:sz w:val="24"/>
          <w:u w:val="single" w:color="0000FF"/>
        </w:rPr>
        <w:t>1/1527 098/3679.pdf&amp;view=true</w:t>
      </w:r>
      <w:r>
        <w:rPr>
          <w:sz w:val="24"/>
        </w:rPr>
        <w:t>. –</w:t>
      </w:r>
      <w:r>
        <w:rPr>
          <w:spacing w:val="-1"/>
          <w:sz w:val="24"/>
        </w:rPr>
        <w:t xml:space="preserve"> </w:t>
      </w:r>
      <w:r>
        <w:rPr>
          <w:sz w:val="24"/>
        </w:rPr>
        <w:t>Макрообъект.</w:t>
      </w:r>
    </w:p>
    <w:p w:rsidR="00B72DAA" w:rsidRDefault="00CD28BE">
      <w:pPr>
        <w:pStyle w:val="a4"/>
        <w:numPr>
          <w:ilvl w:val="0"/>
          <w:numId w:val="6"/>
        </w:numPr>
        <w:tabs>
          <w:tab w:val="left" w:pos="1048"/>
        </w:tabs>
        <w:ind w:right="224" w:firstLine="566"/>
        <w:jc w:val="both"/>
        <w:rPr>
          <w:sz w:val="24"/>
        </w:rPr>
      </w:pPr>
      <w:r>
        <w:rPr>
          <w:color w:val="001229"/>
          <w:sz w:val="24"/>
        </w:rPr>
        <w:t>Безопасность жизнедеятельности: Учебное пособие / В.М. Маслова, И.В. Кохова, В.Г. Ляшко; Под ред. В.М. Масловой - 3 изд., перераб. и доп. - Москва : Вузовский учеб- ник: НИЦ ИНФРА-М, 2015. - 240 с.: 60x90 1/16.</w:t>
      </w:r>
      <w:r>
        <w:rPr>
          <w:color w:val="001229"/>
          <w:sz w:val="24"/>
        </w:rPr>
        <w:t xml:space="preserve"> (переплет) ISBN 978-5-9558-0279-4 - Текст : электронный. - URL:</w:t>
      </w:r>
      <w:r>
        <w:rPr>
          <w:color w:val="0000FF"/>
          <w:spacing w:val="-3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https://new.znanium.com/catalog/document?id=12458</w:t>
        </w:r>
      </w:hyperlink>
    </w:p>
    <w:p w:rsidR="00B72DAA" w:rsidRDefault="00CD28BE">
      <w:pPr>
        <w:pStyle w:val="a4"/>
        <w:numPr>
          <w:ilvl w:val="0"/>
          <w:numId w:val="6"/>
        </w:numPr>
        <w:tabs>
          <w:tab w:val="left" w:pos="1029"/>
        </w:tabs>
        <w:ind w:left="1028" w:hanging="241"/>
        <w:jc w:val="both"/>
        <w:rPr>
          <w:sz w:val="24"/>
        </w:rPr>
      </w:pPr>
      <w:r>
        <w:rPr>
          <w:color w:val="001229"/>
          <w:sz w:val="24"/>
        </w:rPr>
        <w:t>Безопасность жизнедеятельности / Баранов Е.Ф., Кочетов О.С., Минаева И.А. и</w:t>
      </w:r>
      <w:r>
        <w:rPr>
          <w:color w:val="001229"/>
          <w:spacing w:val="-17"/>
          <w:sz w:val="24"/>
        </w:rPr>
        <w:t xml:space="preserve"> </w:t>
      </w:r>
      <w:r>
        <w:rPr>
          <w:color w:val="001229"/>
          <w:sz w:val="24"/>
        </w:rPr>
        <w:t>др.</w:t>
      </w:r>
    </w:p>
    <w:p w:rsidR="00B72DAA" w:rsidRDefault="00CD28BE">
      <w:pPr>
        <w:pStyle w:val="a3"/>
        <w:ind w:left="222" w:right="225"/>
        <w:jc w:val="both"/>
      </w:pPr>
      <w:r>
        <w:rPr>
          <w:color w:val="001229"/>
        </w:rPr>
        <w:t xml:space="preserve">- Москва : МГАВТ, 2015. - 237 с.: ISBN - Текст : электронный. - URL: </w:t>
      </w:r>
      <w:hyperlink r:id="rId24">
        <w:r>
          <w:rPr>
            <w:color w:val="0000FF"/>
            <w:u w:val="single" w:color="0000FF"/>
          </w:rPr>
          <w:t>https://new.znanium.com/catalog/documen</w:t>
        </w:r>
        <w:r>
          <w:rPr>
            <w:color w:val="0000FF"/>
            <w:u w:val="single" w:color="0000FF"/>
          </w:rPr>
          <w:t>t?id=119577</w:t>
        </w:r>
      </w:hyperlink>
    </w:p>
    <w:p w:rsidR="00B72DAA" w:rsidRDefault="00CD28BE">
      <w:pPr>
        <w:pStyle w:val="a4"/>
        <w:numPr>
          <w:ilvl w:val="0"/>
          <w:numId w:val="6"/>
        </w:numPr>
        <w:tabs>
          <w:tab w:val="left" w:pos="1038"/>
        </w:tabs>
        <w:ind w:right="221" w:firstLine="566"/>
        <w:jc w:val="both"/>
        <w:rPr>
          <w:sz w:val="24"/>
        </w:rPr>
      </w:pPr>
      <w:r>
        <w:rPr>
          <w:color w:val="001229"/>
          <w:sz w:val="24"/>
        </w:rPr>
        <w:t>Безопасность жизнедеятельности: Учебное пособие / Морозова О.Г., Маслов С.В., Кудрявцев М.Д. - Краснояр.:СФУ, 2016. - 266 с.: ISBN 978-5-7638-3472-7 - Текст : элек- тронный. - URL:</w:t>
      </w:r>
      <w:r>
        <w:rPr>
          <w:color w:val="0000FF"/>
          <w:spacing w:val="-1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https://new.znanium.com/catalog/document?id=328348</w:t>
        </w:r>
      </w:hyperlink>
    </w:p>
    <w:p w:rsidR="00B72DAA" w:rsidRDefault="00CD28BE">
      <w:pPr>
        <w:pStyle w:val="a4"/>
        <w:numPr>
          <w:ilvl w:val="0"/>
          <w:numId w:val="6"/>
        </w:numPr>
        <w:tabs>
          <w:tab w:val="left" w:pos="1048"/>
        </w:tabs>
        <w:spacing w:before="1"/>
        <w:ind w:right="223" w:firstLine="566"/>
        <w:jc w:val="both"/>
        <w:rPr>
          <w:sz w:val="24"/>
        </w:rPr>
      </w:pPr>
      <w:r>
        <w:rPr>
          <w:color w:val="001229"/>
          <w:sz w:val="24"/>
        </w:rPr>
        <w:t xml:space="preserve">Нормативное и техническое обеспечение безопасности жизнедеятельности. Часть 1: Учебное пособие / Ветошкин А.Г. - Вологда:Инфра-Инженерия, 2017. - 470 с.: 60x84 1/16 (Обложка) ISBN 978-5-9729-0162-3 - </w:t>
      </w:r>
      <w:r>
        <w:rPr>
          <w:color w:val="001229"/>
          <w:sz w:val="24"/>
        </w:rPr>
        <w:t>Текст : электронный. - URL:</w:t>
      </w:r>
      <w:r>
        <w:rPr>
          <w:color w:val="0000FF"/>
          <w:sz w:val="24"/>
          <w:u w:val="single" w:color="0000FF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https://new.znanium.com/catalog/document?id=303036</w:t>
        </w:r>
      </w:hyperlink>
    </w:p>
    <w:p w:rsidR="00B72DAA" w:rsidRDefault="00CD28BE">
      <w:pPr>
        <w:pStyle w:val="a4"/>
        <w:numPr>
          <w:ilvl w:val="0"/>
          <w:numId w:val="6"/>
        </w:numPr>
        <w:tabs>
          <w:tab w:val="left" w:pos="1048"/>
        </w:tabs>
        <w:ind w:right="223" w:firstLine="566"/>
        <w:jc w:val="both"/>
        <w:rPr>
          <w:sz w:val="24"/>
        </w:rPr>
      </w:pPr>
      <w:r>
        <w:rPr>
          <w:color w:val="001229"/>
          <w:sz w:val="24"/>
        </w:rPr>
        <w:t>Нормативное и техническое обеспечение безопасности жизнедеятельности. Часть 2: Учебное пособие / Ветошкин А.Г</w:t>
      </w:r>
      <w:r>
        <w:rPr>
          <w:color w:val="001229"/>
          <w:sz w:val="24"/>
        </w:rPr>
        <w:t>. - Вологда:Инфра-Инженерия, 2017. - 652 с.: 60x84 1/16 (Обложка) ISBN 978-5-9729-0163-0 - Текст : электронный. - URL:</w:t>
      </w:r>
      <w:r>
        <w:rPr>
          <w:color w:val="0000FF"/>
          <w:sz w:val="24"/>
          <w:u w:val="single" w:color="0000FF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https://new.znanium.com/catalog/document?id=303037</w:t>
        </w:r>
      </w:hyperlink>
    </w:p>
    <w:p w:rsidR="00B72DAA" w:rsidRDefault="00CD28BE">
      <w:pPr>
        <w:pStyle w:val="a4"/>
        <w:numPr>
          <w:ilvl w:val="0"/>
          <w:numId w:val="6"/>
        </w:numPr>
        <w:tabs>
          <w:tab w:val="left" w:pos="1050"/>
          <w:tab w:val="left" w:pos="3054"/>
          <w:tab w:val="left" w:pos="6593"/>
          <w:tab w:val="left" w:pos="9031"/>
        </w:tabs>
        <w:ind w:right="223" w:firstLine="566"/>
        <w:jc w:val="both"/>
        <w:rPr>
          <w:sz w:val="24"/>
        </w:rPr>
      </w:pPr>
      <w:r>
        <w:rPr>
          <w:sz w:val="24"/>
        </w:rPr>
        <w:t>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</w:t>
      </w:r>
      <w:r>
        <w:rPr>
          <w:sz w:val="24"/>
        </w:rPr>
        <w:tab/>
        <w:t>(CD-ROM).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https://magtu.informsystema.ru/uploader/fileUpload?name=3365.pdf&amp;show</w:t>
      </w:r>
      <w:r>
        <w:rPr>
          <w:color w:val="0000FF"/>
          <w:sz w:val="24"/>
          <w:u w:val="single" w:color="0000FF"/>
        </w:rPr>
        <w:t>=dcatalogues/1/1139 120/3365.pdf&amp;view=true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 04.10.2019). - Макрообъект. - Текст : электрон- ный. - ISBN 978-5-9967-0970-0.</w:t>
      </w:r>
    </w:p>
    <w:p w:rsidR="00B72DAA" w:rsidRDefault="00CD28BE">
      <w:pPr>
        <w:pStyle w:val="a4"/>
        <w:numPr>
          <w:ilvl w:val="0"/>
          <w:numId w:val="6"/>
        </w:numPr>
        <w:tabs>
          <w:tab w:val="left" w:pos="1156"/>
          <w:tab w:val="left" w:pos="4929"/>
          <w:tab w:val="left" w:pos="9029"/>
        </w:tabs>
        <w:spacing w:before="1"/>
        <w:ind w:right="219" w:firstLine="566"/>
        <w:jc w:val="both"/>
        <w:rPr>
          <w:sz w:val="24"/>
        </w:rPr>
      </w:pPr>
      <w:r>
        <w:rPr>
          <w:sz w:val="24"/>
        </w:rPr>
        <w:t>Свиридова, Т. В. Безопасность и охрана труда : учебное пособие / Т. В. Свиридо- ва, О. Б. Боброва ; МГТУ. - Магнитогор</w:t>
      </w:r>
      <w:r>
        <w:rPr>
          <w:sz w:val="24"/>
        </w:rPr>
        <w:t>ск : МГТУ, 2017. - 1 электрон. опт. диск (CD- ROM).</w:t>
      </w:r>
      <w:r>
        <w:rPr>
          <w:sz w:val="24"/>
        </w:rPr>
        <w:tab/>
        <w:t>-</w:t>
      </w:r>
      <w:r>
        <w:rPr>
          <w:sz w:val="24"/>
        </w:rPr>
        <w:tab/>
        <w:t>URL:</w:t>
      </w:r>
      <w:r>
        <w:rPr>
          <w:color w:val="0000FF"/>
          <w:sz w:val="24"/>
          <w:u w:val="single" w:color="0000FF"/>
        </w:rPr>
        <w:t xml:space="preserve"> https://magtu.informsystema.ru/uploader/fileUpload?name=2732.pdf&amp;show=dcatalogues/1/1132 451/2732.pdf&amp;view=true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 04.10.2019). - Макрообъект. - Текст : электрон- ный.</w:t>
      </w:r>
    </w:p>
    <w:p w:rsidR="00B72DAA" w:rsidRDefault="00B72DAA">
      <w:pPr>
        <w:pStyle w:val="a3"/>
        <w:spacing w:before="5"/>
        <w:ind w:left="0"/>
      </w:pPr>
    </w:p>
    <w:p w:rsidR="00B72DAA" w:rsidRDefault="00CD28BE">
      <w:pPr>
        <w:pStyle w:val="Heading1"/>
        <w:spacing w:line="274" w:lineRule="exact"/>
        <w:jc w:val="both"/>
      </w:pPr>
      <w:r>
        <w:t>в) Методические</w:t>
      </w:r>
      <w:r>
        <w:t xml:space="preserve"> указания:</w:t>
      </w:r>
    </w:p>
    <w:p w:rsidR="00B72DAA" w:rsidRDefault="00CD28BE">
      <w:pPr>
        <w:pStyle w:val="a4"/>
        <w:numPr>
          <w:ilvl w:val="0"/>
          <w:numId w:val="5"/>
        </w:numPr>
        <w:tabs>
          <w:tab w:val="left" w:pos="1026"/>
        </w:tabs>
        <w:ind w:right="222" w:firstLine="539"/>
        <w:jc w:val="both"/>
        <w:rPr>
          <w:sz w:val="24"/>
        </w:rPr>
      </w:pPr>
      <w:r>
        <w:rPr>
          <w:sz w:val="24"/>
        </w:rPr>
        <w:t>Изучение методов сердечно-легочно-мозговой реанимации с применением трена- жера</w:t>
      </w:r>
      <w:r>
        <w:rPr>
          <w:spacing w:val="22"/>
          <w:sz w:val="24"/>
        </w:rPr>
        <w:t xml:space="preserve"> </w:t>
      </w:r>
      <w:r>
        <w:rPr>
          <w:sz w:val="24"/>
        </w:rPr>
        <w:t>ВИТИМ</w:t>
      </w:r>
      <w:r>
        <w:rPr>
          <w:spacing w:val="24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2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2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дисциплине</w:t>
      </w:r>
    </w:p>
    <w:p w:rsidR="00B72DAA" w:rsidRDefault="00CD28BE">
      <w:pPr>
        <w:pStyle w:val="a3"/>
        <w:ind w:left="222" w:right="220"/>
        <w:jc w:val="both"/>
      </w:pPr>
      <w:r>
        <w:t>«Безопасность жизнедеятельности» для студентов всех направлений, а также по дисцип- лине «Медико-биологические основы БЖД» для студентов направления 20.03.01. / Н.Г. Терентьева, О.Б. Боброва, Т.Ю. Зуева, В.В. Бархоткин; Магнитогорск: Изд-во Магнито- горск.</w:t>
      </w:r>
      <w:r>
        <w:t xml:space="preserve"> гос. техн. ун-та им. Г.И. Носова, [каф. ПЭиБЖД]. – Магнитогорск, 2018. – 16</w:t>
      </w:r>
      <w:r>
        <w:rPr>
          <w:spacing w:val="-18"/>
        </w:rPr>
        <w:t xml:space="preserve"> </w:t>
      </w:r>
      <w:r>
        <w:t>с.</w:t>
      </w:r>
    </w:p>
    <w:p w:rsidR="00B72DAA" w:rsidRDefault="00CD28BE">
      <w:pPr>
        <w:pStyle w:val="a4"/>
        <w:numPr>
          <w:ilvl w:val="0"/>
          <w:numId w:val="5"/>
        </w:numPr>
        <w:tabs>
          <w:tab w:val="left" w:pos="1031"/>
        </w:tabs>
        <w:ind w:right="220" w:firstLine="539"/>
        <w:jc w:val="both"/>
        <w:rPr>
          <w:sz w:val="24"/>
        </w:rPr>
      </w:pPr>
      <w:r>
        <w:rPr>
          <w:sz w:val="24"/>
        </w:rPr>
        <w:t>Прогнозирование и оценка обстановки при чрезвычайных ситуациях: [Электрон- ный ресурс]: практикум / О.Б. Боброва, Т.В. Свиридова ФГБОУ ВО «Магнитогорский го- сударственный техн</w:t>
      </w:r>
      <w:r>
        <w:rPr>
          <w:sz w:val="24"/>
        </w:rPr>
        <w:t>ический университет им. Г.И. Носова». – Электрон. текстовые дан. (5,6 МБ). – Магнитогорск: ФГБОУ ВО «МГТУ», 2018. – 1 электрон. опт. диск (CD-R).– Загл. с титул.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экрана.</w:t>
      </w:r>
    </w:p>
    <w:p w:rsidR="00B72DAA" w:rsidRDefault="00CD28BE">
      <w:pPr>
        <w:pStyle w:val="a4"/>
        <w:numPr>
          <w:ilvl w:val="0"/>
          <w:numId w:val="5"/>
        </w:numPr>
        <w:tabs>
          <w:tab w:val="left" w:pos="1021"/>
        </w:tabs>
        <w:ind w:right="223" w:firstLine="539"/>
        <w:jc w:val="both"/>
        <w:rPr>
          <w:sz w:val="24"/>
        </w:rPr>
      </w:pPr>
      <w:r>
        <w:rPr>
          <w:sz w:val="24"/>
        </w:rPr>
        <w:t>Ильина О.Ю. Исследование эффективности способов виброзащиты [Текст]: мето- дические ук</w:t>
      </w:r>
      <w:r>
        <w:rPr>
          <w:sz w:val="24"/>
        </w:rPr>
        <w:t>азания к проведению лабораторной работы по дисциплине «Безопасность жизнедеятельности» для обучающихся всех направлений / О.Ю. Ильина, Магнитогорск: Изд-во Магнитогорск. гос. техн. ун-та им. Г.И. Носова, [каф. ПЭиБЖД]. – Магнитогорск, 2019. – 20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B72DAA" w:rsidRDefault="00B72DAA">
      <w:pPr>
        <w:jc w:val="both"/>
        <w:rPr>
          <w:sz w:val="24"/>
        </w:rPr>
        <w:sectPr w:rsidR="00B72DAA">
          <w:footerReference w:type="default" r:id="rId28"/>
          <w:pgSz w:w="11910" w:h="16850"/>
          <w:pgMar w:top="1060" w:right="620" w:bottom="900" w:left="1480" w:header="0" w:footer="711" w:gutter="0"/>
          <w:pgNumType w:start="20"/>
          <w:cols w:space="720"/>
        </w:sectPr>
      </w:pPr>
    </w:p>
    <w:p w:rsidR="00B72DAA" w:rsidRDefault="00CD28BE">
      <w:pPr>
        <w:pStyle w:val="a4"/>
        <w:numPr>
          <w:ilvl w:val="0"/>
          <w:numId w:val="5"/>
        </w:numPr>
        <w:tabs>
          <w:tab w:val="left" w:pos="1026"/>
        </w:tabs>
        <w:spacing w:before="64"/>
        <w:ind w:right="224" w:firstLine="539"/>
        <w:jc w:val="both"/>
        <w:rPr>
          <w:sz w:val="24"/>
        </w:rPr>
      </w:pPr>
      <w:r>
        <w:rPr>
          <w:sz w:val="24"/>
        </w:rPr>
        <w:lastRenderedPageBreak/>
        <w:t>Сомова Ю.В. Исследование промышленного шума и защиты от него [Текст]: ме- тодические указания к лабораторной работе по дисциплине «БЖД» для обучающихся всех специальностей и направлений / Ю.В. Сомова; Магнитогорск: Изд</w:t>
      </w:r>
      <w:r>
        <w:rPr>
          <w:sz w:val="24"/>
        </w:rPr>
        <w:t>-во Магнитогорск. гос. техн. ун-та им. Г.И. Носова, [каф. ПЭиБЖД]. – Магнитогорск, 2019. – 19</w:t>
      </w:r>
      <w:r>
        <w:rPr>
          <w:spacing w:val="-11"/>
          <w:sz w:val="24"/>
        </w:rPr>
        <w:t xml:space="preserve"> </w:t>
      </w:r>
      <w:r>
        <w:rPr>
          <w:sz w:val="24"/>
        </w:rPr>
        <w:t>с.</w:t>
      </w:r>
    </w:p>
    <w:p w:rsidR="00B72DAA" w:rsidRDefault="00CD28BE">
      <w:pPr>
        <w:pStyle w:val="a4"/>
        <w:numPr>
          <w:ilvl w:val="0"/>
          <w:numId w:val="5"/>
        </w:numPr>
        <w:tabs>
          <w:tab w:val="left" w:pos="1031"/>
        </w:tabs>
        <w:ind w:right="227" w:firstLine="539"/>
        <w:jc w:val="both"/>
        <w:rPr>
          <w:sz w:val="24"/>
        </w:rPr>
      </w:pPr>
      <w:r>
        <w:rPr>
          <w:sz w:val="24"/>
        </w:rPr>
        <w:t xml:space="preserve">Белых, В.Т. Промышленный шум и методы борьбы с ним [Текст]: методическая разработка по дисциплине «БЖД» для студентов технических специальностей / В.Т. </w:t>
      </w:r>
      <w:r>
        <w:rPr>
          <w:spacing w:val="3"/>
          <w:sz w:val="24"/>
        </w:rPr>
        <w:t xml:space="preserve">Бе- </w:t>
      </w:r>
      <w:r>
        <w:rPr>
          <w:sz w:val="24"/>
        </w:rPr>
        <w:t>лых</w:t>
      </w:r>
      <w:r>
        <w:rPr>
          <w:sz w:val="24"/>
        </w:rPr>
        <w:t>, О.Ю. Ильина; Магнитогорск: Изд-во Магнитогорск. гос. техн. ун-та им. Г.И. Носова, [каф. ПЭиБЖД]. – Магнитогорск, 2011. – 36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B72DAA" w:rsidRDefault="00CD28BE">
      <w:pPr>
        <w:pStyle w:val="a4"/>
        <w:numPr>
          <w:ilvl w:val="0"/>
          <w:numId w:val="5"/>
        </w:numPr>
        <w:tabs>
          <w:tab w:val="left" w:pos="1029"/>
        </w:tabs>
        <w:ind w:right="228" w:firstLine="539"/>
        <w:jc w:val="both"/>
        <w:rPr>
          <w:sz w:val="24"/>
        </w:rPr>
      </w:pPr>
      <w:r>
        <w:rPr>
          <w:sz w:val="24"/>
        </w:rPr>
        <w:t>Старостина Н.Н. Исследование искусственного освещения [Текст]: методические указания к проведению лабораторной работы по дисцип</w:t>
      </w:r>
      <w:r>
        <w:rPr>
          <w:sz w:val="24"/>
        </w:rPr>
        <w:t>лине «БЖД» для студентов всех направлений / Н.Н. Старостина; Магнитогорск: Изд-во Магнитогорск. гос. техн. ун-та им. Г.И. Носова, [каф. ПЭиБЖД]. – Магнитогорск, 2019. – 18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B72DAA" w:rsidRDefault="00CD28BE">
      <w:pPr>
        <w:pStyle w:val="a4"/>
        <w:numPr>
          <w:ilvl w:val="0"/>
          <w:numId w:val="5"/>
        </w:numPr>
        <w:tabs>
          <w:tab w:val="left" w:pos="1050"/>
        </w:tabs>
        <w:ind w:right="226" w:firstLine="539"/>
        <w:jc w:val="both"/>
        <w:rPr>
          <w:sz w:val="24"/>
        </w:rPr>
      </w:pPr>
      <w:r>
        <w:rPr>
          <w:sz w:val="24"/>
        </w:rPr>
        <w:t>Старостина Н.Н. Исследование естественного освещения [Текст]: методические указан</w:t>
      </w:r>
      <w:r>
        <w:rPr>
          <w:sz w:val="24"/>
        </w:rPr>
        <w:t>ия к проведению лабораторной работы по дисциплине «БЖД» для обучающихся всех направлений / Н.Н. Старостина; Магнитогорск: Изд-во Магнитогорск. гос. техн. ун-та им. Г.И. Носова, [каф. ПЭиБЖД]. – Магнитогорск, 2019. – 14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B72DAA" w:rsidRDefault="00CD28BE">
      <w:pPr>
        <w:pStyle w:val="a4"/>
        <w:numPr>
          <w:ilvl w:val="0"/>
          <w:numId w:val="5"/>
        </w:numPr>
        <w:tabs>
          <w:tab w:val="left" w:pos="1014"/>
        </w:tabs>
        <w:spacing w:before="1"/>
        <w:ind w:right="223" w:firstLine="539"/>
        <w:jc w:val="both"/>
        <w:rPr>
          <w:sz w:val="24"/>
        </w:rPr>
      </w:pPr>
      <w:r>
        <w:rPr>
          <w:sz w:val="24"/>
        </w:rPr>
        <w:t>Арцибашева, М.С. Защита от электро</w:t>
      </w:r>
      <w:r>
        <w:rPr>
          <w:sz w:val="24"/>
        </w:rPr>
        <w:t>магнитных полей [Текст]: методические ука- зания для выполнения лабораторных работ по дисциплине «БЖД» для студентов всех специальностей / М.С. Арцибашева, В.Х. Валеев, Т.М. Мурикова, Л.А. Ковалёва; Магни- тогорск: ГОУ ВПО МГТУ, [каф. ПЭиБЖД]. – Магнитогор</w:t>
      </w:r>
      <w:r>
        <w:rPr>
          <w:sz w:val="24"/>
        </w:rPr>
        <w:t>ск, 2008. – 9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</w:p>
    <w:p w:rsidR="00B72DAA" w:rsidRDefault="00CD28BE">
      <w:pPr>
        <w:pStyle w:val="a4"/>
        <w:numPr>
          <w:ilvl w:val="0"/>
          <w:numId w:val="5"/>
        </w:numPr>
        <w:tabs>
          <w:tab w:val="left" w:pos="1017"/>
        </w:tabs>
        <w:ind w:right="223" w:firstLine="539"/>
        <w:jc w:val="both"/>
        <w:rPr>
          <w:sz w:val="24"/>
        </w:rPr>
      </w:pPr>
      <w:r>
        <w:rPr>
          <w:sz w:val="24"/>
        </w:rPr>
        <w:t>Валеев, В.Х. Анализ опасности поражения электрическим током в сетях напряже- нием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41"/>
          <w:sz w:val="24"/>
        </w:rPr>
        <w:t xml:space="preserve"> </w:t>
      </w:r>
      <w:r>
        <w:rPr>
          <w:sz w:val="24"/>
        </w:rPr>
        <w:t>1000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дисциплине</w:t>
      </w:r>
    </w:p>
    <w:p w:rsidR="00B72DAA" w:rsidRDefault="00CD28BE">
      <w:pPr>
        <w:pStyle w:val="a3"/>
        <w:ind w:left="222" w:right="225"/>
        <w:jc w:val="both"/>
      </w:pPr>
      <w:r>
        <w:t>«БЖД» для студентов всех специальностей / В.Х. Валеев, Л.А. Ковалёва, В.В. Бархоткин; Магнитогорск: Изд-во Магнитогорск. гос. техн. ун-та им. Г.И. Носова, [каф. ПЭиБЖД]. – Магнитогорск, 2014. – 9 с.</w:t>
      </w:r>
    </w:p>
    <w:p w:rsidR="00B72DAA" w:rsidRDefault="00CD28BE">
      <w:pPr>
        <w:pStyle w:val="a4"/>
        <w:numPr>
          <w:ilvl w:val="0"/>
          <w:numId w:val="5"/>
        </w:numPr>
        <w:tabs>
          <w:tab w:val="left" w:pos="1139"/>
        </w:tabs>
        <w:spacing w:before="1"/>
        <w:ind w:right="224" w:firstLine="539"/>
        <w:jc w:val="both"/>
        <w:rPr>
          <w:sz w:val="24"/>
        </w:rPr>
      </w:pPr>
      <w:r>
        <w:rPr>
          <w:sz w:val="24"/>
        </w:rPr>
        <w:t xml:space="preserve">Валеев, В.Х. Исследование влияния аварийного режима в сетях напряжением до 1000 В на условия электробезопасности [Текст]: методические указания к лабораторной работе по дисциплине «БЖД» для студентов всех специальностей / В.Х. Валеев, Л.А. </w:t>
      </w:r>
      <w:r>
        <w:rPr>
          <w:spacing w:val="3"/>
          <w:sz w:val="24"/>
        </w:rPr>
        <w:t xml:space="preserve">Ко- </w:t>
      </w:r>
      <w:r>
        <w:rPr>
          <w:sz w:val="24"/>
        </w:rPr>
        <w:t>валёва, О.Б.</w:t>
      </w:r>
      <w:r>
        <w:rPr>
          <w:sz w:val="24"/>
        </w:rPr>
        <w:t xml:space="preserve"> Боброва; Магнитогорск: Изд-во Магнитогорск. гос. техн. ун-та им. Г.И. Носо- ва, [каф. ПЭиБЖД]. – Магнитогорск, 2014. – 8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B72DAA" w:rsidRDefault="00CD28BE">
      <w:pPr>
        <w:pStyle w:val="a4"/>
        <w:numPr>
          <w:ilvl w:val="0"/>
          <w:numId w:val="5"/>
        </w:numPr>
        <w:tabs>
          <w:tab w:val="left" w:pos="1156"/>
        </w:tabs>
        <w:ind w:right="222" w:firstLine="539"/>
        <w:jc w:val="both"/>
        <w:rPr>
          <w:sz w:val="24"/>
        </w:rPr>
      </w:pPr>
      <w:r>
        <w:rPr>
          <w:sz w:val="24"/>
        </w:rPr>
        <w:t xml:space="preserve">Валеев, В.Х. Исследование сопротивления тела человека [Текст]: методические указания к лабораторной работе по дисциплине «БЖД» для </w:t>
      </w:r>
      <w:r>
        <w:rPr>
          <w:sz w:val="24"/>
        </w:rPr>
        <w:t>студентов всех специально- стей / В.Х. Валеев, Л.А. Ковалёва, Ю.В. Сомова; Магнитогорск: Изд-во Магнитогорск.  гос. техн. ун-та им. Г.И. Носова, [каф. ПЭиБЖД]. – Магнитогорск, 2014. – 10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</w:p>
    <w:p w:rsidR="00B72DAA" w:rsidRDefault="00CD28BE">
      <w:pPr>
        <w:pStyle w:val="a4"/>
        <w:numPr>
          <w:ilvl w:val="0"/>
          <w:numId w:val="5"/>
        </w:numPr>
        <w:tabs>
          <w:tab w:val="left" w:pos="1125"/>
        </w:tabs>
        <w:ind w:right="222" w:firstLine="539"/>
        <w:jc w:val="both"/>
        <w:rPr>
          <w:sz w:val="24"/>
        </w:rPr>
      </w:pPr>
      <w:r>
        <w:rPr>
          <w:sz w:val="24"/>
        </w:rPr>
        <w:t>Сомова, Ю.В. Изучение первичных средств тушения пожаров [Текст]: м</w:t>
      </w:r>
      <w:r>
        <w:rPr>
          <w:sz w:val="24"/>
        </w:rPr>
        <w:t>етод. ука- зания для проведения деловой игры по дисциплине «Безопасность жизнедеятельности» для студентов всех специальностей /Ю.В. Сомова; МГТУ, [каф. ПЭиБЖД]. - Магнито- горск, 2015. - 17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</w:p>
    <w:p w:rsidR="00B72DAA" w:rsidRDefault="00CD28BE">
      <w:pPr>
        <w:pStyle w:val="a4"/>
        <w:numPr>
          <w:ilvl w:val="0"/>
          <w:numId w:val="5"/>
        </w:numPr>
        <w:tabs>
          <w:tab w:val="left" w:pos="1156"/>
        </w:tabs>
        <w:spacing w:before="1"/>
        <w:ind w:right="223" w:firstLine="539"/>
        <w:jc w:val="both"/>
        <w:rPr>
          <w:sz w:val="24"/>
        </w:rPr>
      </w:pPr>
      <w:r>
        <w:rPr>
          <w:sz w:val="24"/>
        </w:rPr>
        <w:t>Свиридова Т.В. Исследование параметров микроклимата [Текст]: мет</w:t>
      </w:r>
      <w:r>
        <w:rPr>
          <w:sz w:val="24"/>
        </w:rPr>
        <w:t xml:space="preserve">одические указания к проведению лабораторной работы по дисциплине </w:t>
      </w:r>
      <w:r>
        <w:rPr>
          <w:spacing w:val="-3"/>
          <w:sz w:val="24"/>
        </w:rPr>
        <w:t xml:space="preserve">«БЖД», </w:t>
      </w:r>
      <w:r>
        <w:rPr>
          <w:sz w:val="24"/>
        </w:rPr>
        <w:t>«Безопасность тру- да» для обучающихся всех напрвлений / Т.В. Свиридова, О.Б. Боброва; Магнитогорск: Изд-во Магнитогорск. гос. техн. ун-та им. Г.И. Носова, [каф. ПЭиБЖД]. – Магнитогор</w:t>
      </w:r>
      <w:r>
        <w:rPr>
          <w:sz w:val="24"/>
        </w:rPr>
        <w:t>ск, 2019. – 16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B72DAA" w:rsidRDefault="00CD28BE">
      <w:pPr>
        <w:pStyle w:val="a4"/>
        <w:numPr>
          <w:ilvl w:val="0"/>
          <w:numId w:val="5"/>
        </w:numPr>
        <w:tabs>
          <w:tab w:val="left" w:pos="1156"/>
        </w:tabs>
        <w:ind w:right="222" w:firstLine="539"/>
        <w:jc w:val="both"/>
        <w:rPr>
          <w:sz w:val="24"/>
        </w:rPr>
      </w:pPr>
      <w:r>
        <w:rPr>
          <w:sz w:val="24"/>
        </w:rPr>
        <w:t>Перятинский А.Ю. Исследование интенсивности тепловых излучений и эффек- тивности защитных экранов [Текст]: методические указания к лабораторной работе по дисциплине «БЖД» для обучающихся всех специальностей и направлений / А.Ю. Перя- тинс</w:t>
      </w:r>
      <w:r>
        <w:rPr>
          <w:sz w:val="24"/>
        </w:rPr>
        <w:t>кий; Магнитогорск: Изд-во Магнитогорск. гос. техн. ун-та им. Г.И. Носова, [каф. ПЭ- иБЖД]. – Магнитогорск, 2019. – 15 с.</w:t>
      </w:r>
    </w:p>
    <w:p w:rsidR="00B72DAA" w:rsidRDefault="00CD28BE">
      <w:pPr>
        <w:pStyle w:val="a4"/>
        <w:numPr>
          <w:ilvl w:val="0"/>
          <w:numId w:val="5"/>
        </w:numPr>
        <w:tabs>
          <w:tab w:val="left" w:pos="1134"/>
        </w:tabs>
        <w:ind w:right="225" w:firstLine="539"/>
        <w:jc w:val="both"/>
        <w:rPr>
          <w:sz w:val="24"/>
        </w:rPr>
      </w:pPr>
      <w:r>
        <w:rPr>
          <w:sz w:val="24"/>
        </w:rPr>
        <w:t>Боброва О.Б., Свиридова Т.В. Специальная оценка условий труда: [Электронный ресурс]: практикум / Ольга Борисовна Боброва, Татьяна Валер</w:t>
      </w:r>
      <w:r>
        <w:rPr>
          <w:sz w:val="24"/>
        </w:rPr>
        <w:t>ьевна Свиридова ФГБОУ ВО «Магнитогорский государственный тех-нический университет им. Г.И. Носова». – Электрон.текстовые дан. (1,8 МБ). – Магнито-горск: ФГБОУ ВО «МГТУ», 2016. – 1 элек- трон.опт.</w:t>
      </w:r>
      <w:r>
        <w:rPr>
          <w:spacing w:val="8"/>
          <w:sz w:val="24"/>
        </w:rPr>
        <w:t xml:space="preserve"> </w:t>
      </w:r>
      <w:r>
        <w:rPr>
          <w:sz w:val="24"/>
        </w:rPr>
        <w:t>диск</w:t>
      </w:r>
      <w:r>
        <w:rPr>
          <w:spacing w:val="9"/>
          <w:sz w:val="24"/>
        </w:rPr>
        <w:t xml:space="preserve"> </w:t>
      </w:r>
      <w:r>
        <w:rPr>
          <w:sz w:val="24"/>
        </w:rPr>
        <w:t>(CDR).–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Систем.требования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IBM</w:t>
      </w:r>
      <w:r>
        <w:rPr>
          <w:spacing w:val="9"/>
          <w:sz w:val="24"/>
        </w:rPr>
        <w:t xml:space="preserve"> </w:t>
      </w:r>
      <w:r>
        <w:rPr>
          <w:sz w:val="24"/>
        </w:rPr>
        <w:t>PC,</w:t>
      </w:r>
      <w:r>
        <w:rPr>
          <w:spacing w:val="8"/>
          <w:sz w:val="24"/>
        </w:rPr>
        <w:t xml:space="preserve"> </w:t>
      </w:r>
      <w:r>
        <w:rPr>
          <w:sz w:val="24"/>
        </w:rPr>
        <w:t>любой,</w:t>
      </w:r>
      <w:r>
        <w:rPr>
          <w:spacing w:val="8"/>
          <w:sz w:val="24"/>
        </w:rPr>
        <w:t xml:space="preserve"> </w:t>
      </w:r>
      <w:r>
        <w:rPr>
          <w:sz w:val="24"/>
        </w:rPr>
        <w:t>более</w:t>
      </w:r>
      <w:r>
        <w:rPr>
          <w:spacing w:val="7"/>
          <w:sz w:val="24"/>
        </w:rPr>
        <w:t xml:space="preserve"> </w:t>
      </w:r>
      <w:r>
        <w:rPr>
          <w:sz w:val="24"/>
        </w:rPr>
        <w:t>l</w:t>
      </w:r>
      <w:r>
        <w:rPr>
          <w:spacing w:val="8"/>
          <w:sz w:val="24"/>
        </w:rPr>
        <w:t xml:space="preserve"> </w:t>
      </w:r>
      <w:r>
        <w:rPr>
          <w:sz w:val="24"/>
        </w:rPr>
        <w:t>GHz</w:t>
      </w:r>
      <w:r>
        <w:rPr>
          <w:spacing w:val="9"/>
          <w:sz w:val="24"/>
        </w:rPr>
        <w:t xml:space="preserve"> </w:t>
      </w:r>
      <w:r>
        <w:rPr>
          <w:sz w:val="24"/>
        </w:rPr>
        <w:t>;</w:t>
      </w:r>
      <w:r>
        <w:rPr>
          <w:spacing w:val="9"/>
          <w:sz w:val="24"/>
        </w:rPr>
        <w:t xml:space="preserve"> </w:t>
      </w:r>
      <w:r>
        <w:rPr>
          <w:sz w:val="24"/>
        </w:rPr>
        <w:t>512</w:t>
      </w:r>
      <w:r>
        <w:rPr>
          <w:spacing w:val="8"/>
          <w:sz w:val="24"/>
        </w:rPr>
        <w:t xml:space="preserve"> </w:t>
      </w:r>
      <w:r>
        <w:rPr>
          <w:sz w:val="24"/>
        </w:rPr>
        <w:t>Мб</w:t>
      </w:r>
      <w:r>
        <w:rPr>
          <w:spacing w:val="8"/>
          <w:sz w:val="24"/>
        </w:rPr>
        <w:t xml:space="preserve"> </w:t>
      </w:r>
      <w:r>
        <w:rPr>
          <w:sz w:val="24"/>
        </w:rPr>
        <w:t>RAM</w:t>
      </w:r>
      <w:r>
        <w:rPr>
          <w:spacing w:val="9"/>
          <w:sz w:val="24"/>
        </w:rPr>
        <w:t xml:space="preserve"> </w:t>
      </w:r>
      <w:r>
        <w:rPr>
          <w:sz w:val="24"/>
        </w:rPr>
        <w:t>;</w:t>
      </w:r>
    </w:p>
    <w:p w:rsidR="00B72DAA" w:rsidRDefault="00B72DAA">
      <w:pPr>
        <w:jc w:val="both"/>
        <w:rPr>
          <w:sz w:val="24"/>
        </w:rPr>
        <w:sectPr w:rsidR="00B72DAA">
          <w:pgSz w:w="11910" w:h="16850"/>
          <w:pgMar w:top="1060" w:right="620" w:bottom="980" w:left="1480" w:header="0" w:footer="711" w:gutter="0"/>
          <w:cols w:space="720"/>
        </w:sectPr>
      </w:pPr>
    </w:p>
    <w:p w:rsidR="00B72DAA" w:rsidRDefault="00CD28BE">
      <w:pPr>
        <w:pStyle w:val="a3"/>
        <w:spacing w:before="64"/>
        <w:ind w:left="222"/>
      </w:pPr>
      <w:r>
        <w:lastRenderedPageBreak/>
        <w:t>10 Мб HDD ; МS Windows XP ивыше ; AdobeReader 8.0 и выше ; CD/DVD-ROM дисковод</w:t>
      </w:r>
    </w:p>
    <w:p w:rsidR="00B72DAA" w:rsidRDefault="00CD28BE">
      <w:pPr>
        <w:pStyle w:val="a3"/>
        <w:ind w:left="222"/>
      </w:pPr>
      <w:r>
        <w:t>; мышь. – Загл. с титул.экрана.</w:t>
      </w:r>
    </w:p>
    <w:p w:rsidR="00B72DAA" w:rsidRDefault="00B72DAA">
      <w:pPr>
        <w:pStyle w:val="a3"/>
        <w:spacing w:before="5"/>
        <w:ind w:left="0"/>
      </w:pPr>
    </w:p>
    <w:p w:rsidR="00B72DAA" w:rsidRDefault="00CD28BE">
      <w:pPr>
        <w:pStyle w:val="Heading1"/>
      </w:pPr>
      <w:r>
        <w:t>г) Программное обеспечение и Интернет-ресурсы:</w:t>
      </w:r>
    </w:p>
    <w:p w:rsidR="00B72DAA" w:rsidRDefault="00CD28BE">
      <w:pPr>
        <w:spacing w:after="4"/>
        <w:ind w:left="788"/>
        <w:rPr>
          <w:b/>
          <w:sz w:val="24"/>
        </w:rPr>
      </w:pPr>
      <w:r>
        <w:rPr>
          <w:b/>
          <w:sz w:val="24"/>
        </w:rPr>
        <w:t>Перечень программного обеспечения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B72DAA">
        <w:trPr>
          <w:trHeight w:val="277"/>
        </w:trPr>
        <w:tc>
          <w:tcPr>
            <w:tcW w:w="3190" w:type="dxa"/>
          </w:tcPr>
          <w:p w:rsidR="00B72DAA" w:rsidRDefault="00CD28BE">
            <w:pPr>
              <w:pStyle w:val="TableParagraph"/>
              <w:spacing w:line="258" w:lineRule="exact"/>
              <w:ind w:left="640"/>
              <w:rPr>
                <w:sz w:val="24"/>
              </w:rPr>
            </w:pPr>
            <w:r>
              <w:rPr>
                <w:sz w:val="24"/>
              </w:rPr>
              <w:t>Наименование ПО</w:t>
            </w:r>
          </w:p>
        </w:tc>
        <w:tc>
          <w:tcPr>
            <w:tcW w:w="3190" w:type="dxa"/>
          </w:tcPr>
          <w:p w:rsidR="00B72DAA" w:rsidRDefault="00CD28BE">
            <w:pPr>
              <w:pStyle w:val="TableParagraph"/>
              <w:spacing w:line="258" w:lineRule="exact"/>
              <w:ind w:left="989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193" w:type="dxa"/>
          </w:tcPr>
          <w:p w:rsidR="00B72DAA" w:rsidRDefault="00CD28BE">
            <w:pPr>
              <w:pStyle w:val="TableParagraph"/>
              <w:spacing w:line="258" w:lineRule="exact"/>
              <w:ind w:left="334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B72DAA">
        <w:trPr>
          <w:trHeight w:val="551"/>
        </w:trPr>
        <w:tc>
          <w:tcPr>
            <w:tcW w:w="3190" w:type="dxa"/>
          </w:tcPr>
          <w:p w:rsidR="00B72DAA" w:rsidRDefault="00CD28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MS Wiindows 7</w:t>
            </w:r>
          </w:p>
        </w:tc>
        <w:tc>
          <w:tcPr>
            <w:tcW w:w="3190" w:type="dxa"/>
          </w:tcPr>
          <w:p w:rsidR="00B72DAA" w:rsidRDefault="00CD28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B72DAA" w:rsidRDefault="00CD28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Д-757-17 от 27.06.2017</w:t>
            </w:r>
          </w:p>
        </w:tc>
        <w:tc>
          <w:tcPr>
            <w:tcW w:w="3193" w:type="dxa"/>
          </w:tcPr>
          <w:p w:rsidR="00B72DAA" w:rsidRDefault="00CD28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B72DAA" w:rsidRDefault="00CD28B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</w:tc>
      </w:tr>
      <w:tr w:rsidR="00B72DAA">
        <w:trPr>
          <w:trHeight w:val="275"/>
        </w:trPr>
        <w:tc>
          <w:tcPr>
            <w:tcW w:w="3190" w:type="dxa"/>
          </w:tcPr>
          <w:p w:rsidR="00B72DAA" w:rsidRDefault="00CD28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MS Office 2007</w:t>
            </w:r>
          </w:p>
        </w:tc>
        <w:tc>
          <w:tcPr>
            <w:tcW w:w="3190" w:type="dxa"/>
          </w:tcPr>
          <w:p w:rsidR="00B72DAA" w:rsidRDefault="00CD28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193" w:type="dxa"/>
          </w:tcPr>
          <w:p w:rsidR="00B72DAA" w:rsidRDefault="00CD28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B72DAA">
        <w:trPr>
          <w:trHeight w:val="827"/>
        </w:trPr>
        <w:tc>
          <w:tcPr>
            <w:tcW w:w="3190" w:type="dxa"/>
          </w:tcPr>
          <w:p w:rsidR="00B72DAA" w:rsidRDefault="00CD28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Kaspersky Endpoint Security для бизнеса- Стандартный</w:t>
            </w:r>
          </w:p>
        </w:tc>
        <w:tc>
          <w:tcPr>
            <w:tcW w:w="3190" w:type="dxa"/>
          </w:tcPr>
          <w:p w:rsidR="00B72DAA" w:rsidRDefault="00CD28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B72DAA" w:rsidRDefault="00CD28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Д-1347-17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20.12.2017</w:t>
            </w:r>
          </w:p>
          <w:p w:rsidR="00B72DAA" w:rsidRDefault="00CD28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Д-1481-16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25.11.2016</w:t>
            </w:r>
          </w:p>
        </w:tc>
        <w:tc>
          <w:tcPr>
            <w:tcW w:w="3193" w:type="dxa"/>
          </w:tcPr>
          <w:p w:rsidR="00B72DAA" w:rsidRDefault="00CD28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B72DAA" w:rsidRDefault="00CD28B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  <w:p w:rsidR="00B72DAA" w:rsidRDefault="00CD28B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</w:tc>
      </w:tr>
      <w:tr w:rsidR="00B72DAA">
        <w:trPr>
          <w:trHeight w:val="275"/>
        </w:trPr>
        <w:tc>
          <w:tcPr>
            <w:tcW w:w="3190" w:type="dxa"/>
          </w:tcPr>
          <w:p w:rsidR="00B72DAA" w:rsidRDefault="00CD28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3190" w:type="dxa"/>
          </w:tcPr>
          <w:p w:rsidR="00B72DAA" w:rsidRDefault="00CD28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Свободно распространяемое</w:t>
            </w:r>
          </w:p>
        </w:tc>
        <w:tc>
          <w:tcPr>
            <w:tcW w:w="3193" w:type="dxa"/>
          </w:tcPr>
          <w:p w:rsidR="00B72DAA" w:rsidRDefault="00CD28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B72DAA" w:rsidRDefault="00B72DAA">
      <w:pPr>
        <w:pStyle w:val="a3"/>
        <w:spacing w:before="8"/>
        <w:ind w:left="0"/>
        <w:rPr>
          <w:b/>
          <w:sz w:val="23"/>
        </w:rPr>
      </w:pPr>
    </w:p>
    <w:p w:rsidR="00B72DAA" w:rsidRDefault="00CD28BE">
      <w:pPr>
        <w:spacing w:before="1" w:line="274" w:lineRule="exact"/>
        <w:ind w:left="788"/>
        <w:rPr>
          <w:b/>
          <w:sz w:val="24"/>
        </w:rPr>
      </w:pPr>
      <w:r>
        <w:rPr>
          <w:b/>
          <w:sz w:val="24"/>
        </w:rPr>
        <w:t>Интернет-ресурсы</w:t>
      </w:r>
    </w:p>
    <w:p w:rsidR="00B72DAA" w:rsidRDefault="00CD28BE">
      <w:pPr>
        <w:pStyle w:val="a4"/>
        <w:numPr>
          <w:ilvl w:val="0"/>
          <w:numId w:val="1"/>
        </w:numPr>
        <w:tabs>
          <w:tab w:val="left" w:pos="1067"/>
        </w:tabs>
        <w:ind w:right="223" w:firstLine="566"/>
        <w:rPr>
          <w:sz w:val="24"/>
        </w:rPr>
      </w:pPr>
      <w:r>
        <w:rPr>
          <w:sz w:val="24"/>
        </w:rPr>
        <w:t>Международная справочная система «Полпред» polpred.com отрасль «Образова- ние, наука». –</w:t>
      </w:r>
      <w:r>
        <w:rPr>
          <w:color w:val="0000FF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URL:http://education.polpred.com/</w:t>
        </w:r>
        <w:r>
          <w:rPr>
            <w:color w:val="0000FF"/>
            <w:spacing w:val="4"/>
            <w:sz w:val="24"/>
          </w:rPr>
          <w:t xml:space="preserve"> </w:t>
        </w:r>
      </w:hyperlink>
      <w:r>
        <w:rPr>
          <w:sz w:val="24"/>
        </w:rPr>
        <w:t>.</w:t>
      </w:r>
    </w:p>
    <w:p w:rsidR="00B72DAA" w:rsidRDefault="00CD28BE">
      <w:pPr>
        <w:pStyle w:val="a4"/>
        <w:numPr>
          <w:ilvl w:val="0"/>
          <w:numId w:val="1"/>
        </w:numPr>
        <w:tabs>
          <w:tab w:val="left" w:pos="1041"/>
        </w:tabs>
        <w:ind w:right="227" w:firstLine="566"/>
        <w:rPr>
          <w:sz w:val="24"/>
        </w:rPr>
      </w:pPr>
      <w:r>
        <w:rPr>
          <w:sz w:val="24"/>
        </w:rPr>
        <w:t>Национальная информационно-аналитическая система – Российский индекс науч- ного цитирования (РИНЦ). -</w:t>
      </w:r>
      <w:r>
        <w:rPr>
          <w:color w:val="0000FF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URL:https://elibrary.ru/project_risc.asp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.</w:t>
      </w:r>
    </w:p>
    <w:p w:rsidR="00B72DAA" w:rsidRDefault="00CD28BE">
      <w:pPr>
        <w:pStyle w:val="a4"/>
        <w:numPr>
          <w:ilvl w:val="0"/>
          <w:numId w:val="1"/>
        </w:numPr>
        <w:tabs>
          <w:tab w:val="left" w:pos="1431"/>
          <w:tab w:val="left" w:pos="1432"/>
          <w:tab w:val="left" w:pos="2988"/>
          <w:tab w:val="left" w:pos="4259"/>
          <w:tab w:val="left" w:pos="5742"/>
          <w:tab w:val="left" w:pos="6909"/>
          <w:tab w:val="left" w:pos="8162"/>
          <w:tab w:val="left" w:pos="9497"/>
        </w:tabs>
        <w:ind w:right="226" w:firstLine="566"/>
        <w:rPr>
          <w:sz w:val="24"/>
        </w:rPr>
      </w:pPr>
      <w:r>
        <w:rPr>
          <w:sz w:val="24"/>
        </w:rPr>
        <w:t>Поисковая</w:t>
      </w:r>
      <w:r>
        <w:rPr>
          <w:sz w:val="24"/>
        </w:rPr>
        <w:tab/>
        <w:t>система</w:t>
      </w:r>
      <w:r>
        <w:rPr>
          <w:sz w:val="24"/>
        </w:rPr>
        <w:tab/>
      </w:r>
      <w:r>
        <w:rPr>
          <w:sz w:val="24"/>
        </w:rPr>
        <w:t>Академия</w:t>
      </w:r>
      <w:r>
        <w:rPr>
          <w:sz w:val="24"/>
        </w:rPr>
        <w:tab/>
        <w:t>Google</w:t>
      </w:r>
      <w:r>
        <w:rPr>
          <w:sz w:val="24"/>
        </w:rPr>
        <w:tab/>
        <w:t>(Google</w:t>
      </w:r>
      <w:r>
        <w:rPr>
          <w:sz w:val="24"/>
        </w:rPr>
        <w:tab/>
        <w:t>Scholar).</w:t>
      </w:r>
      <w:r>
        <w:rPr>
          <w:sz w:val="24"/>
        </w:rPr>
        <w:tab/>
      </w:r>
      <w:r>
        <w:rPr>
          <w:spacing w:val="-17"/>
          <w:sz w:val="24"/>
        </w:rPr>
        <w:t>-</w:t>
      </w:r>
      <w:r>
        <w:rPr>
          <w:color w:val="0000FF"/>
          <w:spacing w:val="-17"/>
          <w:sz w:val="24"/>
          <w:u w:val="single" w:color="0000FF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URL:https://scholar.google.ru/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.</w:t>
      </w:r>
    </w:p>
    <w:p w:rsidR="00B72DAA" w:rsidRDefault="00CD28BE">
      <w:pPr>
        <w:pStyle w:val="a4"/>
        <w:numPr>
          <w:ilvl w:val="0"/>
          <w:numId w:val="1"/>
        </w:numPr>
        <w:tabs>
          <w:tab w:val="left" w:pos="1045"/>
        </w:tabs>
        <w:ind w:right="226" w:firstLine="566"/>
        <w:rPr>
          <w:sz w:val="24"/>
        </w:rPr>
      </w:pPr>
      <w:r>
        <w:rPr>
          <w:sz w:val="24"/>
        </w:rPr>
        <w:t>Информационная система – Единое окно доступа к информационным ресурсам. -</w:t>
      </w:r>
      <w:r>
        <w:rPr>
          <w:color w:val="0000FF"/>
          <w:sz w:val="24"/>
          <w:u w:val="single" w:color="0000FF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URL:http://window.edu.ru/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.</w:t>
      </w:r>
    </w:p>
    <w:p w:rsidR="00B72DAA" w:rsidRDefault="00B72DAA">
      <w:pPr>
        <w:pStyle w:val="a3"/>
        <w:ind w:left="0"/>
        <w:rPr>
          <w:sz w:val="21"/>
        </w:rPr>
      </w:pPr>
    </w:p>
    <w:p w:rsidR="00B72DAA" w:rsidRDefault="00CD28BE">
      <w:pPr>
        <w:pStyle w:val="Heading1"/>
        <w:spacing w:before="1"/>
      </w:pPr>
      <w:r>
        <w:t>9</w:t>
      </w:r>
      <w:r>
        <w:t xml:space="preserve"> Материально-техническое обеспечение дисциплины (модуля)</w:t>
      </w:r>
    </w:p>
    <w:p w:rsidR="00B72DAA" w:rsidRDefault="00CD28BE">
      <w:pPr>
        <w:pStyle w:val="a3"/>
        <w:spacing w:before="115" w:after="9"/>
        <w:ind w:left="788"/>
      </w:pPr>
      <w:r>
        <w:t>Материально-техническое обеспечение дисциплины включает: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2"/>
        <w:gridCol w:w="5882"/>
      </w:tblGrid>
      <w:tr w:rsidR="00B72DAA">
        <w:trPr>
          <w:trHeight w:val="275"/>
        </w:trPr>
        <w:tc>
          <w:tcPr>
            <w:tcW w:w="3692" w:type="dxa"/>
          </w:tcPr>
          <w:p w:rsidR="00B72DAA" w:rsidRDefault="00CD28BE">
            <w:pPr>
              <w:pStyle w:val="TableParagraph"/>
              <w:spacing w:line="256" w:lineRule="exact"/>
              <w:ind w:left="774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5882" w:type="dxa"/>
          </w:tcPr>
          <w:p w:rsidR="00B72DAA" w:rsidRDefault="00CD28BE">
            <w:pPr>
              <w:pStyle w:val="TableParagraph"/>
              <w:spacing w:line="256" w:lineRule="exact"/>
              <w:ind w:left="2068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B72DAA">
        <w:trPr>
          <w:trHeight w:val="830"/>
        </w:trPr>
        <w:tc>
          <w:tcPr>
            <w:tcW w:w="3692" w:type="dxa"/>
          </w:tcPr>
          <w:p w:rsidR="00B72DAA" w:rsidRDefault="00CD28BE">
            <w:pPr>
              <w:pStyle w:val="TableParagraph"/>
              <w:ind w:left="107" w:firstLine="283"/>
              <w:rPr>
                <w:sz w:val="24"/>
              </w:rPr>
            </w:pPr>
            <w:r>
              <w:rPr>
                <w:sz w:val="24"/>
              </w:rPr>
              <w:t>Учебные аудитории для про- ведения занятий лекционного ти-</w:t>
            </w:r>
          </w:p>
          <w:p w:rsidR="00B72DAA" w:rsidRDefault="00CD28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</w:t>
            </w:r>
          </w:p>
        </w:tc>
        <w:tc>
          <w:tcPr>
            <w:tcW w:w="5882" w:type="dxa"/>
          </w:tcPr>
          <w:p w:rsidR="00B72DAA" w:rsidRDefault="00CD28BE">
            <w:pPr>
              <w:pStyle w:val="TableParagraph"/>
              <w:tabs>
                <w:tab w:val="left" w:pos="5641"/>
              </w:tabs>
              <w:ind w:left="107" w:right="99" w:firstLine="283"/>
              <w:rPr>
                <w:sz w:val="24"/>
              </w:rPr>
            </w:pPr>
            <w:r>
              <w:rPr>
                <w:sz w:val="24"/>
              </w:rPr>
              <w:t>Мультимедийные  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B72DAA">
        <w:trPr>
          <w:trHeight w:val="1379"/>
        </w:trPr>
        <w:tc>
          <w:tcPr>
            <w:tcW w:w="3692" w:type="dxa"/>
          </w:tcPr>
          <w:p w:rsidR="00B72DAA" w:rsidRDefault="00CD28BE">
            <w:pPr>
              <w:pStyle w:val="TableParagraph"/>
              <w:ind w:left="107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Учебные аудитории для про- ведения групповых и индивиду- альных консультаций, текущего контроля и промежуточной атте-</w:t>
            </w:r>
          </w:p>
          <w:p w:rsidR="00B72DAA" w:rsidRDefault="00CD28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стации</w:t>
            </w:r>
          </w:p>
        </w:tc>
        <w:tc>
          <w:tcPr>
            <w:tcW w:w="5882" w:type="dxa"/>
          </w:tcPr>
          <w:p w:rsidR="00B72DAA" w:rsidRDefault="00CD28BE">
            <w:pPr>
              <w:pStyle w:val="TableParagraph"/>
              <w:tabs>
                <w:tab w:val="left" w:pos="5641"/>
              </w:tabs>
              <w:ind w:left="107" w:right="99" w:firstLine="283"/>
              <w:rPr>
                <w:sz w:val="24"/>
              </w:rPr>
            </w:pPr>
            <w:r>
              <w:rPr>
                <w:sz w:val="24"/>
              </w:rPr>
              <w:t>Мультимедийные  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B72DAA" w:rsidRDefault="00CD28BE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Доска, мультимедийный проектор, экран.</w:t>
            </w:r>
          </w:p>
        </w:tc>
      </w:tr>
      <w:tr w:rsidR="00B72DAA">
        <w:trPr>
          <w:trHeight w:val="4692"/>
        </w:trPr>
        <w:tc>
          <w:tcPr>
            <w:tcW w:w="3692" w:type="dxa"/>
          </w:tcPr>
          <w:p w:rsidR="00B72DAA" w:rsidRDefault="00CD28BE">
            <w:pPr>
              <w:pStyle w:val="TableParagraph"/>
              <w:ind w:left="107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Учебные аудитории для про- ведения лабораторных работ: ла- боратории БЖД</w:t>
            </w:r>
          </w:p>
        </w:tc>
        <w:tc>
          <w:tcPr>
            <w:tcW w:w="5882" w:type="dxa"/>
          </w:tcPr>
          <w:p w:rsidR="00B72DAA" w:rsidRDefault="00CD28BE">
            <w:pPr>
              <w:pStyle w:val="TableParagraph"/>
              <w:ind w:left="419" w:right="100" w:firstLine="566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Лабораторные установки, измерительные приборы для выполнения лабораторных работ:</w:t>
            </w:r>
          </w:p>
          <w:p w:rsidR="00B72DAA" w:rsidRDefault="00CD28B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108" w:firstLine="283"/>
              <w:jc w:val="both"/>
              <w:rPr>
                <w:sz w:val="24"/>
              </w:rPr>
            </w:pPr>
            <w:r>
              <w:rPr>
                <w:sz w:val="24"/>
              </w:rPr>
              <w:t>Стенды с пожарными извещателями и огнету- шителями</w:t>
            </w:r>
          </w:p>
          <w:p w:rsidR="00B72DAA" w:rsidRDefault="00CD28B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Примеры оборудования сетей противопожар- ного водопровода и оборудования, используемого при тушении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  <w:p w:rsidR="00B72DAA" w:rsidRDefault="00CD28B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hanging="419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72DAA" w:rsidRDefault="00CD28BE">
            <w:pPr>
              <w:pStyle w:val="TableParagraph"/>
              <w:ind w:left="126" w:right="103"/>
              <w:jc w:val="both"/>
              <w:rPr>
                <w:sz w:val="24"/>
              </w:rPr>
            </w:pPr>
            <w:r>
              <w:rPr>
                <w:sz w:val="24"/>
              </w:rPr>
              <w:t>«Анализ опасности поражения электрическим током в сетях напряжением до 1000 В».</w:t>
            </w:r>
          </w:p>
          <w:p w:rsidR="00B72DAA" w:rsidRDefault="00CD28B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hanging="419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72DAA" w:rsidRDefault="00CD28BE">
            <w:pPr>
              <w:pStyle w:val="TableParagraph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«Защита от вибрации».</w:t>
            </w:r>
          </w:p>
          <w:p w:rsidR="00B72DAA" w:rsidRDefault="00CD28B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hanging="419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72DAA" w:rsidRDefault="00CD28BE">
            <w:pPr>
              <w:pStyle w:val="TableParagraph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«Исследование промышленного шума».</w:t>
            </w:r>
          </w:p>
          <w:p w:rsidR="00B72DAA" w:rsidRDefault="00CD28B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hanging="419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72DAA" w:rsidRDefault="00CD28BE">
            <w:pPr>
              <w:pStyle w:val="TableParagraph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«Исследование освещения рабочих мест».</w:t>
            </w:r>
          </w:p>
          <w:p w:rsidR="00B72DAA" w:rsidRDefault="00CD28B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64" w:lineRule="exact"/>
              <w:ind w:left="827" w:hanging="419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</w:t>
            </w:r>
            <w:r>
              <w:rPr>
                <w:sz w:val="24"/>
              </w:rPr>
              <w:t>оты</w:t>
            </w:r>
          </w:p>
        </w:tc>
      </w:tr>
    </w:tbl>
    <w:p w:rsidR="00B72DAA" w:rsidRDefault="00B72DAA">
      <w:pPr>
        <w:spacing w:line="264" w:lineRule="exact"/>
        <w:jc w:val="both"/>
        <w:rPr>
          <w:sz w:val="24"/>
        </w:rPr>
        <w:sectPr w:rsidR="00B72DAA">
          <w:pgSz w:w="11910" w:h="16850"/>
          <w:pgMar w:top="1060" w:right="620" w:bottom="980" w:left="1480" w:header="0" w:footer="711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2"/>
        <w:gridCol w:w="5882"/>
      </w:tblGrid>
      <w:tr w:rsidR="00B72DAA">
        <w:trPr>
          <w:trHeight w:val="277"/>
        </w:trPr>
        <w:tc>
          <w:tcPr>
            <w:tcW w:w="3692" w:type="dxa"/>
          </w:tcPr>
          <w:p w:rsidR="00B72DAA" w:rsidRDefault="00CD28BE">
            <w:pPr>
              <w:pStyle w:val="TableParagraph"/>
              <w:spacing w:line="258" w:lineRule="exact"/>
              <w:ind w:left="774"/>
              <w:rPr>
                <w:sz w:val="24"/>
              </w:rPr>
            </w:pPr>
            <w:r>
              <w:rPr>
                <w:sz w:val="24"/>
              </w:rPr>
              <w:lastRenderedPageBreak/>
              <w:t>Тип и название аудитории</w:t>
            </w:r>
          </w:p>
        </w:tc>
        <w:tc>
          <w:tcPr>
            <w:tcW w:w="5882" w:type="dxa"/>
          </w:tcPr>
          <w:p w:rsidR="00B72DAA" w:rsidRDefault="00CD28BE">
            <w:pPr>
              <w:pStyle w:val="TableParagraph"/>
              <w:spacing w:line="258" w:lineRule="exact"/>
              <w:ind w:left="2068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B72DAA">
        <w:trPr>
          <w:trHeight w:val="2483"/>
        </w:trPr>
        <w:tc>
          <w:tcPr>
            <w:tcW w:w="3692" w:type="dxa"/>
          </w:tcPr>
          <w:p w:rsidR="00B72DAA" w:rsidRDefault="00B72DAA">
            <w:pPr>
              <w:pStyle w:val="TableParagraph"/>
              <w:rPr>
                <w:sz w:val="24"/>
              </w:rPr>
            </w:pPr>
          </w:p>
        </w:tc>
        <w:tc>
          <w:tcPr>
            <w:tcW w:w="5882" w:type="dxa"/>
          </w:tcPr>
          <w:p w:rsidR="00B72DAA" w:rsidRDefault="00CD28BE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z w:val="24"/>
              </w:rPr>
              <w:t>«Исследование параметров микроклимата».</w:t>
            </w:r>
          </w:p>
          <w:p w:rsidR="00B72DAA" w:rsidRDefault="00CD28B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72DAA" w:rsidRDefault="00CD28BE">
            <w:pPr>
              <w:pStyle w:val="TableParagraph"/>
              <w:ind w:left="136" w:right="271"/>
              <w:rPr>
                <w:sz w:val="24"/>
              </w:rPr>
            </w:pPr>
            <w:r>
              <w:rPr>
                <w:sz w:val="24"/>
              </w:rPr>
              <w:t>«Исследование эффективности теплозащитных экра- нов».</w:t>
            </w:r>
          </w:p>
          <w:p w:rsidR="00B72DAA" w:rsidRDefault="00CD28B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72DAA" w:rsidRDefault="00CD28BE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«Защита от электромагнитных полей».</w:t>
            </w:r>
          </w:p>
          <w:p w:rsidR="00B72DAA" w:rsidRDefault="00CD28B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72DAA" w:rsidRDefault="00CD28BE">
            <w:pPr>
              <w:pStyle w:val="TableParagraph"/>
              <w:spacing w:line="270" w:lineRule="atLeast"/>
              <w:ind w:left="136"/>
              <w:rPr>
                <w:sz w:val="24"/>
              </w:rPr>
            </w:pPr>
            <w:r>
              <w:rPr>
                <w:sz w:val="24"/>
              </w:rPr>
              <w:t>«Изучение методов сердечно-легочно-мозговой реа- нимации с применением тренажера ВИТИМ»</w:t>
            </w:r>
          </w:p>
        </w:tc>
      </w:tr>
      <w:tr w:rsidR="00B72DAA">
        <w:trPr>
          <w:trHeight w:val="827"/>
        </w:trPr>
        <w:tc>
          <w:tcPr>
            <w:tcW w:w="3692" w:type="dxa"/>
          </w:tcPr>
          <w:p w:rsidR="00B72DAA" w:rsidRDefault="00CD28BE">
            <w:pPr>
              <w:pStyle w:val="TableParagraph"/>
              <w:spacing w:line="260" w:lineRule="exact"/>
              <w:ind w:left="390"/>
              <w:rPr>
                <w:sz w:val="24"/>
              </w:rPr>
            </w:pPr>
            <w:r>
              <w:rPr>
                <w:sz w:val="24"/>
              </w:rPr>
              <w:t>Помещения для самостоятель-</w:t>
            </w:r>
          </w:p>
          <w:p w:rsidR="00B72DAA" w:rsidRDefault="00CD28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ной работы обучающихся</w:t>
            </w:r>
          </w:p>
        </w:tc>
        <w:tc>
          <w:tcPr>
            <w:tcW w:w="5882" w:type="dxa"/>
          </w:tcPr>
          <w:p w:rsidR="00B72DAA" w:rsidRDefault="00CD28BE">
            <w:pPr>
              <w:pStyle w:val="TableParagraph"/>
              <w:spacing w:line="260" w:lineRule="exact"/>
              <w:ind w:left="390"/>
              <w:rPr>
                <w:sz w:val="24"/>
              </w:rPr>
            </w:pPr>
            <w:r>
              <w:rPr>
                <w:sz w:val="24"/>
              </w:rPr>
              <w:t>Персональные компьютеры с пакетом MS Office,</w:t>
            </w:r>
          </w:p>
          <w:p w:rsidR="00B72DAA" w:rsidRDefault="00CD28BE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выходом в Интернет и с доступом в электронную ин- формационно-образовательную среду университета</w:t>
            </w:r>
          </w:p>
        </w:tc>
      </w:tr>
      <w:tr w:rsidR="00B72DAA">
        <w:trPr>
          <w:trHeight w:val="1104"/>
        </w:trPr>
        <w:tc>
          <w:tcPr>
            <w:tcW w:w="3692" w:type="dxa"/>
          </w:tcPr>
          <w:p w:rsidR="00B72DAA" w:rsidRDefault="00CD28BE">
            <w:pPr>
              <w:pStyle w:val="TableParagraph"/>
              <w:spacing w:line="260" w:lineRule="exact"/>
              <w:ind w:left="390"/>
              <w:rPr>
                <w:sz w:val="24"/>
              </w:rPr>
            </w:pPr>
            <w:r>
              <w:rPr>
                <w:sz w:val="24"/>
              </w:rPr>
              <w:t>Помещение для хранения и</w:t>
            </w:r>
          </w:p>
          <w:p w:rsidR="00B72DAA" w:rsidRDefault="00CD28BE">
            <w:pPr>
              <w:pStyle w:val="TableParagraph"/>
              <w:tabs>
                <w:tab w:val="left" w:pos="2400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профилактического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обслужива- </w:t>
            </w:r>
            <w:r>
              <w:rPr>
                <w:sz w:val="24"/>
              </w:rPr>
              <w:t>ния учебного оборудования</w:t>
            </w:r>
          </w:p>
        </w:tc>
        <w:tc>
          <w:tcPr>
            <w:tcW w:w="5882" w:type="dxa"/>
          </w:tcPr>
          <w:p w:rsidR="00B72DAA" w:rsidRDefault="00CD28BE">
            <w:pPr>
              <w:pStyle w:val="TableParagraph"/>
              <w:spacing w:line="260" w:lineRule="exact"/>
              <w:ind w:left="390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</w:t>
            </w:r>
            <w:r>
              <w:rPr>
                <w:sz w:val="24"/>
              </w:rPr>
              <w:t>еской доку-</w:t>
            </w:r>
          </w:p>
          <w:p w:rsidR="00B72DAA" w:rsidRDefault="00CD28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ментации, учебного оборудования</w:t>
            </w:r>
          </w:p>
          <w:p w:rsidR="00B72DAA" w:rsidRDefault="00CD28BE">
            <w:pPr>
              <w:pStyle w:val="TableParagraph"/>
              <w:spacing w:line="270" w:lineRule="atLeast"/>
              <w:ind w:left="107" w:firstLine="283"/>
              <w:rPr>
                <w:sz w:val="24"/>
              </w:rPr>
            </w:pPr>
            <w:r>
              <w:rPr>
                <w:sz w:val="24"/>
              </w:rPr>
              <w:t>Инструменты для ремонта лабораторного оборудо- вания</w:t>
            </w:r>
          </w:p>
        </w:tc>
      </w:tr>
    </w:tbl>
    <w:p w:rsidR="00CD28BE" w:rsidRDefault="00CD28BE"/>
    <w:sectPr w:rsidR="00CD28BE" w:rsidSect="00B72DAA">
      <w:pgSz w:w="11910" w:h="16850"/>
      <w:pgMar w:top="1140" w:right="620" w:bottom="900" w:left="1480" w:header="0" w:footer="7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8BE" w:rsidRDefault="00CD28BE" w:rsidP="00B72DAA">
      <w:r>
        <w:separator/>
      </w:r>
    </w:p>
  </w:endnote>
  <w:endnote w:type="continuationSeparator" w:id="0">
    <w:p w:rsidR="00CD28BE" w:rsidRDefault="00CD28BE" w:rsidP="00B72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AA" w:rsidRDefault="00B72DAA">
    <w:pPr>
      <w:pStyle w:val="a3"/>
      <w:spacing w:line="14" w:lineRule="auto"/>
      <w:ind w:left="0"/>
      <w:rPr>
        <w:sz w:val="20"/>
      </w:rPr>
    </w:pPr>
    <w:r w:rsidRPr="00B72D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85pt;margin-top:791.45pt;width:10pt;height:15.3pt;z-index:-253375488;mso-position-horizontal-relative:page;mso-position-vertical-relative:page" filled="f" stroked="f">
          <v:textbox inset="0,0,0,0">
            <w:txbxContent>
              <w:p w:rsidR="00B72DAA" w:rsidRDefault="00B72DAA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CD28BE">
                  <w:instrText xml:space="preserve"> PAGE </w:instrText>
                </w:r>
                <w:r>
                  <w:fldChar w:fldCharType="separate"/>
                </w:r>
                <w:r w:rsidR="00D05560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AA" w:rsidRDefault="00B72DAA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AA" w:rsidRDefault="00B72DAA">
    <w:pPr>
      <w:pStyle w:val="a3"/>
      <w:spacing w:line="14" w:lineRule="auto"/>
      <w:ind w:left="0"/>
      <w:rPr>
        <w:sz w:val="20"/>
      </w:rPr>
    </w:pPr>
    <w:r w:rsidRPr="00B72D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05.7pt;margin-top:544.85pt;width:10pt;height:15.3pt;z-index:-253374464;mso-position-horizontal-relative:page;mso-position-vertical-relative:page" filled="f" stroked="f">
          <v:textbox inset="0,0,0,0">
            <w:txbxContent>
              <w:p w:rsidR="00B72DAA" w:rsidRDefault="00B72DAA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CD28BE">
                  <w:instrText xml:space="preserve"> PAGE </w:instrText>
                </w:r>
                <w:r>
                  <w:fldChar w:fldCharType="separate"/>
                </w:r>
                <w:r w:rsidR="00D05560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AA" w:rsidRDefault="00B72DAA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AA" w:rsidRDefault="00B72DAA">
    <w:pPr>
      <w:pStyle w:val="a3"/>
      <w:spacing w:line="14" w:lineRule="auto"/>
      <w:ind w:left="0"/>
      <w:rPr>
        <w:sz w:val="20"/>
      </w:rPr>
    </w:pPr>
    <w:r w:rsidRPr="00B72D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5pt;margin-top:791.45pt;width:16pt;height:15.3pt;z-index:-253373440;mso-position-horizontal-relative:page;mso-position-vertical-relative:page" filled="f" stroked="f">
          <v:textbox inset="0,0,0,0">
            <w:txbxContent>
              <w:p w:rsidR="00B72DAA" w:rsidRDefault="00B72DAA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CD28BE">
                  <w:instrText xml:space="preserve"> PAGE </w:instrText>
                </w:r>
                <w:r>
                  <w:fldChar w:fldCharType="separate"/>
                </w:r>
                <w:r w:rsidR="00D05560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AA" w:rsidRDefault="00B72DAA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AA" w:rsidRDefault="00B72DAA">
    <w:pPr>
      <w:pStyle w:val="a3"/>
      <w:spacing w:line="14" w:lineRule="auto"/>
      <w:ind w:left="0"/>
      <w:rPr>
        <w:sz w:val="20"/>
      </w:rPr>
    </w:pPr>
    <w:r w:rsidRPr="00B72D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9.7pt;margin-top:544.85pt;width:16pt;height:15.3pt;z-index:-253372416;mso-position-horizontal-relative:page;mso-position-vertical-relative:page" filled="f" stroked="f">
          <v:textbox inset="0,0,0,0">
            <w:txbxContent>
              <w:p w:rsidR="00B72DAA" w:rsidRDefault="00B72DAA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CD28BE">
                  <w:instrText xml:space="preserve"> PAGE </w:instrText>
                </w:r>
                <w:r>
                  <w:fldChar w:fldCharType="separate"/>
                </w:r>
                <w:r w:rsidR="00D05560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AA" w:rsidRDefault="00B72DAA">
    <w:pPr>
      <w:pStyle w:val="a3"/>
      <w:spacing w:line="14" w:lineRule="auto"/>
      <w:ind w:left="0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AA" w:rsidRDefault="00B72DAA">
    <w:pPr>
      <w:pStyle w:val="a3"/>
      <w:spacing w:line="14" w:lineRule="auto"/>
      <w:ind w:left="0"/>
      <w:rPr>
        <w:sz w:val="19"/>
      </w:rPr>
    </w:pPr>
    <w:r w:rsidRPr="00B72D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5pt;margin-top:791.45pt;width:16pt;height:15.3pt;z-index:-253371392;mso-position-horizontal-relative:page;mso-position-vertical-relative:page" filled="f" stroked="f">
          <v:textbox inset="0,0,0,0">
            <w:txbxContent>
              <w:p w:rsidR="00B72DAA" w:rsidRDefault="00B72DAA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CD28BE">
                  <w:instrText xml:space="preserve"> PAGE </w:instrText>
                </w:r>
                <w:r>
                  <w:fldChar w:fldCharType="separate"/>
                </w:r>
                <w:r w:rsidR="00D05560"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8BE" w:rsidRDefault="00CD28BE" w:rsidP="00B72DAA">
      <w:r>
        <w:separator/>
      </w:r>
    </w:p>
  </w:footnote>
  <w:footnote w:type="continuationSeparator" w:id="0">
    <w:p w:rsidR="00CD28BE" w:rsidRDefault="00CD28BE" w:rsidP="00B72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75B"/>
    <w:multiLevelType w:val="hybridMultilevel"/>
    <w:tmpl w:val="AB6A888C"/>
    <w:lvl w:ilvl="0" w:tplc="F59045A2">
      <w:start w:val="1"/>
      <w:numFmt w:val="decimal"/>
      <w:lvlText w:val="%1"/>
      <w:lvlJc w:val="left"/>
      <w:pPr>
        <w:ind w:left="948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E57A130E">
      <w:numFmt w:val="bullet"/>
      <w:lvlText w:val="•"/>
      <w:lvlJc w:val="left"/>
      <w:pPr>
        <w:ind w:left="1822" w:hanging="180"/>
      </w:pPr>
      <w:rPr>
        <w:rFonts w:hint="default"/>
        <w:lang w:val="ru-RU" w:eastAsia="ru-RU" w:bidi="ru-RU"/>
      </w:rPr>
    </w:lvl>
    <w:lvl w:ilvl="2" w:tplc="866E9E96">
      <w:numFmt w:val="bullet"/>
      <w:lvlText w:val="•"/>
      <w:lvlJc w:val="left"/>
      <w:pPr>
        <w:ind w:left="2705" w:hanging="180"/>
      </w:pPr>
      <w:rPr>
        <w:rFonts w:hint="default"/>
        <w:lang w:val="ru-RU" w:eastAsia="ru-RU" w:bidi="ru-RU"/>
      </w:rPr>
    </w:lvl>
    <w:lvl w:ilvl="3" w:tplc="63F4FF7C">
      <w:numFmt w:val="bullet"/>
      <w:lvlText w:val="•"/>
      <w:lvlJc w:val="left"/>
      <w:pPr>
        <w:ind w:left="3587" w:hanging="180"/>
      </w:pPr>
      <w:rPr>
        <w:rFonts w:hint="default"/>
        <w:lang w:val="ru-RU" w:eastAsia="ru-RU" w:bidi="ru-RU"/>
      </w:rPr>
    </w:lvl>
    <w:lvl w:ilvl="4" w:tplc="E738F990">
      <w:numFmt w:val="bullet"/>
      <w:lvlText w:val="•"/>
      <w:lvlJc w:val="left"/>
      <w:pPr>
        <w:ind w:left="4470" w:hanging="180"/>
      </w:pPr>
      <w:rPr>
        <w:rFonts w:hint="default"/>
        <w:lang w:val="ru-RU" w:eastAsia="ru-RU" w:bidi="ru-RU"/>
      </w:rPr>
    </w:lvl>
    <w:lvl w:ilvl="5" w:tplc="9F6C9A40">
      <w:numFmt w:val="bullet"/>
      <w:lvlText w:val="•"/>
      <w:lvlJc w:val="left"/>
      <w:pPr>
        <w:ind w:left="5353" w:hanging="180"/>
      </w:pPr>
      <w:rPr>
        <w:rFonts w:hint="default"/>
        <w:lang w:val="ru-RU" w:eastAsia="ru-RU" w:bidi="ru-RU"/>
      </w:rPr>
    </w:lvl>
    <w:lvl w:ilvl="6" w:tplc="22A2E1D2">
      <w:numFmt w:val="bullet"/>
      <w:lvlText w:val="•"/>
      <w:lvlJc w:val="left"/>
      <w:pPr>
        <w:ind w:left="6235" w:hanging="180"/>
      </w:pPr>
      <w:rPr>
        <w:rFonts w:hint="default"/>
        <w:lang w:val="ru-RU" w:eastAsia="ru-RU" w:bidi="ru-RU"/>
      </w:rPr>
    </w:lvl>
    <w:lvl w:ilvl="7" w:tplc="E1E6D140">
      <w:numFmt w:val="bullet"/>
      <w:lvlText w:val="•"/>
      <w:lvlJc w:val="left"/>
      <w:pPr>
        <w:ind w:left="7118" w:hanging="180"/>
      </w:pPr>
      <w:rPr>
        <w:rFonts w:hint="default"/>
        <w:lang w:val="ru-RU" w:eastAsia="ru-RU" w:bidi="ru-RU"/>
      </w:rPr>
    </w:lvl>
    <w:lvl w:ilvl="8" w:tplc="31CAA126">
      <w:numFmt w:val="bullet"/>
      <w:lvlText w:val="•"/>
      <w:lvlJc w:val="left"/>
      <w:pPr>
        <w:ind w:left="8001" w:hanging="180"/>
      </w:pPr>
      <w:rPr>
        <w:rFonts w:hint="default"/>
        <w:lang w:val="ru-RU" w:eastAsia="ru-RU" w:bidi="ru-RU"/>
      </w:rPr>
    </w:lvl>
  </w:abstractNum>
  <w:abstractNum w:abstractNumId="1">
    <w:nsid w:val="0DB93654"/>
    <w:multiLevelType w:val="hybridMultilevel"/>
    <w:tmpl w:val="DE167180"/>
    <w:lvl w:ilvl="0" w:tplc="B5F880F8">
      <w:numFmt w:val="bullet"/>
      <w:lvlText w:val="–"/>
      <w:lvlJc w:val="left"/>
      <w:pPr>
        <w:ind w:left="998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1B863A82">
      <w:numFmt w:val="bullet"/>
      <w:lvlText w:val="–"/>
      <w:lvlJc w:val="left"/>
      <w:pPr>
        <w:ind w:left="1279" w:hanging="282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2" w:tplc="09C410B0">
      <w:numFmt w:val="bullet"/>
      <w:lvlText w:val="•"/>
      <w:lvlJc w:val="left"/>
      <w:pPr>
        <w:ind w:left="2917" w:hanging="282"/>
      </w:pPr>
      <w:rPr>
        <w:rFonts w:hint="default"/>
        <w:lang w:val="ru-RU" w:eastAsia="ru-RU" w:bidi="ru-RU"/>
      </w:rPr>
    </w:lvl>
    <w:lvl w:ilvl="3" w:tplc="A49C850E">
      <w:numFmt w:val="bullet"/>
      <w:lvlText w:val="•"/>
      <w:lvlJc w:val="left"/>
      <w:pPr>
        <w:ind w:left="4555" w:hanging="282"/>
      </w:pPr>
      <w:rPr>
        <w:rFonts w:hint="default"/>
        <w:lang w:val="ru-RU" w:eastAsia="ru-RU" w:bidi="ru-RU"/>
      </w:rPr>
    </w:lvl>
    <w:lvl w:ilvl="4" w:tplc="E0465BF8">
      <w:numFmt w:val="bullet"/>
      <w:lvlText w:val="•"/>
      <w:lvlJc w:val="left"/>
      <w:pPr>
        <w:ind w:left="6193" w:hanging="282"/>
      </w:pPr>
      <w:rPr>
        <w:rFonts w:hint="default"/>
        <w:lang w:val="ru-RU" w:eastAsia="ru-RU" w:bidi="ru-RU"/>
      </w:rPr>
    </w:lvl>
    <w:lvl w:ilvl="5" w:tplc="C6EE3512">
      <w:numFmt w:val="bullet"/>
      <w:lvlText w:val="•"/>
      <w:lvlJc w:val="left"/>
      <w:pPr>
        <w:ind w:left="7831" w:hanging="282"/>
      </w:pPr>
      <w:rPr>
        <w:rFonts w:hint="default"/>
        <w:lang w:val="ru-RU" w:eastAsia="ru-RU" w:bidi="ru-RU"/>
      </w:rPr>
    </w:lvl>
    <w:lvl w:ilvl="6" w:tplc="46C0A71A">
      <w:numFmt w:val="bullet"/>
      <w:lvlText w:val="•"/>
      <w:lvlJc w:val="left"/>
      <w:pPr>
        <w:ind w:left="9469" w:hanging="282"/>
      </w:pPr>
      <w:rPr>
        <w:rFonts w:hint="default"/>
        <w:lang w:val="ru-RU" w:eastAsia="ru-RU" w:bidi="ru-RU"/>
      </w:rPr>
    </w:lvl>
    <w:lvl w:ilvl="7" w:tplc="0D9EC96E">
      <w:numFmt w:val="bullet"/>
      <w:lvlText w:val="•"/>
      <w:lvlJc w:val="left"/>
      <w:pPr>
        <w:ind w:left="11107" w:hanging="282"/>
      </w:pPr>
      <w:rPr>
        <w:rFonts w:hint="default"/>
        <w:lang w:val="ru-RU" w:eastAsia="ru-RU" w:bidi="ru-RU"/>
      </w:rPr>
    </w:lvl>
    <w:lvl w:ilvl="8" w:tplc="3B3834DA">
      <w:numFmt w:val="bullet"/>
      <w:lvlText w:val="•"/>
      <w:lvlJc w:val="left"/>
      <w:pPr>
        <w:ind w:left="12745" w:hanging="282"/>
      </w:pPr>
      <w:rPr>
        <w:rFonts w:hint="default"/>
        <w:lang w:val="ru-RU" w:eastAsia="ru-RU" w:bidi="ru-RU"/>
      </w:rPr>
    </w:lvl>
  </w:abstractNum>
  <w:abstractNum w:abstractNumId="2">
    <w:nsid w:val="0F097DBD"/>
    <w:multiLevelType w:val="hybridMultilevel"/>
    <w:tmpl w:val="3ABE09C0"/>
    <w:lvl w:ilvl="0" w:tplc="46A241AA">
      <w:start w:val="4"/>
      <w:numFmt w:val="decimal"/>
      <w:lvlText w:val="%1."/>
      <w:lvlJc w:val="left"/>
      <w:pPr>
        <w:ind w:left="908" w:hanging="240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771AAA34">
      <w:start w:val="1"/>
      <w:numFmt w:val="decimal"/>
      <w:lvlText w:val="%2."/>
      <w:lvlJc w:val="left"/>
      <w:pPr>
        <w:ind w:left="908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1B28372A">
      <w:numFmt w:val="bullet"/>
      <w:lvlText w:val="•"/>
      <w:lvlJc w:val="left"/>
      <w:pPr>
        <w:ind w:left="2633" w:hanging="240"/>
      </w:pPr>
      <w:rPr>
        <w:rFonts w:hint="default"/>
        <w:lang w:val="ru-RU" w:eastAsia="ru-RU" w:bidi="ru-RU"/>
      </w:rPr>
    </w:lvl>
    <w:lvl w:ilvl="3" w:tplc="8D580400">
      <w:numFmt w:val="bullet"/>
      <w:lvlText w:val="•"/>
      <w:lvlJc w:val="left"/>
      <w:pPr>
        <w:ind w:left="3499" w:hanging="240"/>
      </w:pPr>
      <w:rPr>
        <w:rFonts w:hint="default"/>
        <w:lang w:val="ru-RU" w:eastAsia="ru-RU" w:bidi="ru-RU"/>
      </w:rPr>
    </w:lvl>
    <w:lvl w:ilvl="4" w:tplc="C90EB69C">
      <w:numFmt w:val="bullet"/>
      <w:lvlText w:val="•"/>
      <w:lvlJc w:val="left"/>
      <w:pPr>
        <w:ind w:left="4366" w:hanging="240"/>
      </w:pPr>
      <w:rPr>
        <w:rFonts w:hint="default"/>
        <w:lang w:val="ru-RU" w:eastAsia="ru-RU" w:bidi="ru-RU"/>
      </w:rPr>
    </w:lvl>
    <w:lvl w:ilvl="5" w:tplc="0B7C1032">
      <w:numFmt w:val="bullet"/>
      <w:lvlText w:val="•"/>
      <w:lvlJc w:val="left"/>
      <w:pPr>
        <w:ind w:left="5233" w:hanging="240"/>
      </w:pPr>
      <w:rPr>
        <w:rFonts w:hint="default"/>
        <w:lang w:val="ru-RU" w:eastAsia="ru-RU" w:bidi="ru-RU"/>
      </w:rPr>
    </w:lvl>
    <w:lvl w:ilvl="6" w:tplc="BB1E025A">
      <w:numFmt w:val="bullet"/>
      <w:lvlText w:val="•"/>
      <w:lvlJc w:val="left"/>
      <w:pPr>
        <w:ind w:left="6099" w:hanging="240"/>
      </w:pPr>
      <w:rPr>
        <w:rFonts w:hint="default"/>
        <w:lang w:val="ru-RU" w:eastAsia="ru-RU" w:bidi="ru-RU"/>
      </w:rPr>
    </w:lvl>
    <w:lvl w:ilvl="7" w:tplc="953ED9D2">
      <w:numFmt w:val="bullet"/>
      <w:lvlText w:val="•"/>
      <w:lvlJc w:val="left"/>
      <w:pPr>
        <w:ind w:left="6966" w:hanging="240"/>
      </w:pPr>
      <w:rPr>
        <w:rFonts w:hint="default"/>
        <w:lang w:val="ru-RU" w:eastAsia="ru-RU" w:bidi="ru-RU"/>
      </w:rPr>
    </w:lvl>
    <w:lvl w:ilvl="8" w:tplc="C6322456">
      <w:numFmt w:val="bullet"/>
      <w:lvlText w:val="•"/>
      <w:lvlJc w:val="left"/>
      <w:pPr>
        <w:ind w:left="7833" w:hanging="240"/>
      </w:pPr>
      <w:rPr>
        <w:rFonts w:hint="default"/>
        <w:lang w:val="ru-RU" w:eastAsia="ru-RU" w:bidi="ru-RU"/>
      </w:rPr>
    </w:lvl>
  </w:abstractNum>
  <w:abstractNum w:abstractNumId="3">
    <w:nsid w:val="0F8927CF"/>
    <w:multiLevelType w:val="hybridMultilevel"/>
    <w:tmpl w:val="CA86150C"/>
    <w:lvl w:ilvl="0" w:tplc="AC3E555E">
      <w:start w:val="1"/>
      <w:numFmt w:val="decimal"/>
      <w:lvlText w:val="%1."/>
      <w:lvlJc w:val="left"/>
      <w:pPr>
        <w:ind w:left="90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B1CA740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2" w:tplc="AD5C4862">
      <w:numFmt w:val="bullet"/>
      <w:lvlText w:val="•"/>
      <w:lvlJc w:val="left"/>
      <w:pPr>
        <w:ind w:left="2633" w:hanging="240"/>
      </w:pPr>
      <w:rPr>
        <w:rFonts w:hint="default"/>
        <w:lang w:val="ru-RU" w:eastAsia="ru-RU" w:bidi="ru-RU"/>
      </w:rPr>
    </w:lvl>
    <w:lvl w:ilvl="3" w:tplc="44CEFE6E">
      <w:numFmt w:val="bullet"/>
      <w:lvlText w:val="•"/>
      <w:lvlJc w:val="left"/>
      <w:pPr>
        <w:ind w:left="3499" w:hanging="240"/>
      </w:pPr>
      <w:rPr>
        <w:rFonts w:hint="default"/>
        <w:lang w:val="ru-RU" w:eastAsia="ru-RU" w:bidi="ru-RU"/>
      </w:rPr>
    </w:lvl>
    <w:lvl w:ilvl="4" w:tplc="553C3B68">
      <w:numFmt w:val="bullet"/>
      <w:lvlText w:val="•"/>
      <w:lvlJc w:val="left"/>
      <w:pPr>
        <w:ind w:left="4366" w:hanging="240"/>
      </w:pPr>
      <w:rPr>
        <w:rFonts w:hint="default"/>
        <w:lang w:val="ru-RU" w:eastAsia="ru-RU" w:bidi="ru-RU"/>
      </w:rPr>
    </w:lvl>
    <w:lvl w:ilvl="5" w:tplc="634A7F48">
      <w:numFmt w:val="bullet"/>
      <w:lvlText w:val="•"/>
      <w:lvlJc w:val="left"/>
      <w:pPr>
        <w:ind w:left="5233" w:hanging="240"/>
      </w:pPr>
      <w:rPr>
        <w:rFonts w:hint="default"/>
        <w:lang w:val="ru-RU" w:eastAsia="ru-RU" w:bidi="ru-RU"/>
      </w:rPr>
    </w:lvl>
    <w:lvl w:ilvl="6" w:tplc="4DECBAC2">
      <w:numFmt w:val="bullet"/>
      <w:lvlText w:val="•"/>
      <w:lvlJc w:val="left"/>
      <w:pPr>
        <w:ind w:left="6099" w:hanging="240"/>
      </w:pPr>
      <w:rPr>
        <w:rFonts w:hint="default"/>
        <w:lang w:val="ru-RU" w:eastAsia="ru-RU" w:bidi="ru-RU"/>
      </w:rPr>
    </w:lvl>
    <w:lvl w:ilvl="7" w:tplc="1784999C">
      <w:numFmt w:val="bullet"/>
      <w:lvlText w:val="•"/>
      <w:lvlJc w:val="left"/>
      <w:pPr>
        <w:ind w:left="6966" w:hanging="240"/>
      </w:pPr>
      <w:rPr>
        <w:rFonts w:hint="default"/>
        <w:lang w:val="ru-RU" w:eastAsia="ru-RU" w:bidi="ru-RU"/>
      </w:rPr>
    </w:lvl>
    <w:lvl w:ilvl="8" w:tplc="7A30EF34">
      <w:numFmt w:val="bullet"/>
      <w:lvlText w:val="•"/>
      <w:lvlJc w:val="left"/>
      <w:pPr>
        <w:ind w:left="7833" w:hanging="240"/>
      </w:pPr>
      <w:rPr>
        <w:rFonts w:hint="default"/>
        <w:lang w:val="ru-RU" w:eastAsia="ru-RU" w:bidi="ru-RU"/>
      </w:rPr>
    </w:lvl>
  </w:abstractNum>
  <w:abstractNum w:abstractNumId="4">
    <w:nsid w:val="11D00A6E"/>
    <w:multiLevelType w:val="hybridMultilevel"/>
    <w:tmpl w:val="BCD824EE"/>
    <w:lvl w:ilvl="0" w:tplc="0EDECF0A">
      <w:start w:val="1"/>
      <w:numFmt w:val="decimal"/>
      <w:lvlText w:val="%1."/>
      <w:lvlJc w:val="left"/>
      <w:pPr>
        <w:ind w:left="222" w:hanging="296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681A4DF2">
      <w:numFmt w:val="bullet"/>
      <w:lvlText w:val="•"/>
      <w:lvlJc w:val="left"/>
      <w:pPr>
        <w:ind w:left="1178" w:hanging="296"/>
      </w:pPr>
      <w:rPr>
        <w:rFonts w:hint="default"/>
        <w:lang w:val="ru-RU" w:eastAsia="ru-RU" w:bidi="ru-RU"/>
      </w:rPr>
    </w:lvl>
    <w:lvl w:ilvl="2" w:tplc="BB542778">
      <w:numFmt w:val="bullet"/>
      <w:lvlText w:val="•"/>
      <w:lvlJc w:val="left"/>
      <w:pPr>
        <w:ind w:left="2137" w:hanging="296"/>
      </w:pPr>
      <w:rPr>
        <w:rFonts w:hint="default"/>
        <w:lang w:val="ru-RU" w:eastAsia="ru-RU" w:bidi="ru-RU"/>
      </w:rPr>
    </w:lvl>
    <w:lvl w:ilvl="3" w:tplc="9626D586">
      <w:numFmt w:val="bullet"/>
      <w:lvlText w:val="•"/>
      <w:lvlJc w:val="left"/>
      <w:pPr>
        <w:ind w:left="3095" w:hanging="296"/>
      </w:pPr>
      <w:rPr>
        <w:rFonts w:hint="default"/>
        <w:lang w:val="ru-RU" w:eastAsia="ru-RU" w:bidi="ru-RU"/>
      </w:rPr>
    </w:lvl>
    <w:lvl w:ilvl="4" w:tplc="0C3EFB22">
      <w:numFmt w:val="bullet"/>
      <w:lvlText w:val="•"/>
      <w:lvlJc w:val="left"/>
      <w:pPr>
        <w:ind w:left="4054" w:hanging="296"/>
      </w:pPr>
      <w:rPr>
        <w:rFonts w:hint="default"/>
        <w:lang w:val="ru-RU" w:eastAsia="ru-RU" w:bidi="ru-RU"/>
      </w:rPr>
    </w:lvl>
    <w:lvl w:ilvl="5" w:tplc="1214D322">
      <w:numFmt w:val="bullet"/>
      <w:lvlText w:val="•"/>
      <w:lvlJc w:val="left"/>
      <w:pPr>
        <w:ind w:left="5013" w:hanging="296"/>
      </w:pPr>
      <w:rPr>
        <w:rFonts w:hint="default"/>
        <w:lang w:val="ru-RU" w:eastAsia="ru-RU" w:bidi="ru-RU"/>
      </w:rPr>
    </w:lvl>
    <w:lvl w:ilvl="6" w:tplc="655E3CB4">
      <w:numFmt w:val="bullet"/>
      <w:lvlText w:val="•"/>
      <w:lvlJc w:val="left"/>
      <w:pPr>
        <w:ind w:left="5971" w:hanging="296"/>
      </w:pPr>
      <w:rPr>
        <w:rFonts w:hint="default"/>
        <w:lang w:val="ru-RU" w:eastAsia="ru-RU" w:bidi="ru-RU"/>
      </w:rPr>
    </w:lvl>
    <w:lvl w:ilvl="7" w:tplc="1C4AA654">
      <w:numFmt w:val="bullet"/>
      <w:lvlText w:val="•"/>
      <w:lvlJc w:val="left"/>
      <w:pPr>
        <w:ind w:left="6930" w:hanging="296"/>
      </w:pPr>
      <w:rPr>
        <w:rFonts w:hint="default"/>
        <w:lang w:val="ru-RU" w:eastAsia="ru-RU" w:bidi="ru-RU"/>
      </w:rPr>
    </w:lvl>
    <w:lvl w:ilvl="8" w:tplc="5358BFB0">
      <w:numFmt w:val="bullet"/>
      <w:lvlText w:val="•"/>
      <w:lvlJc w:val="left"/>
      <w:pPr>
        <w:ind w:left="7889" w:hanging="296"/>
      </w:pPr>
      <w:rPr>
        <w:rFonts w:hint="default"/>
        <w:lang w:val="ru-RU" w:eastAsia="ru-RU" w:bidi="ru-RU"/>
      </w:rPr>
    </w:lvl>
  </w:abstractNum>
  <w:abstractNum w:abstractNumId="5">
    <w:nsid w:val="153B3BA0"/>
    <w:multiLevelType w:val="hybridMultilevel"/>
    <w:tmpl w:val="2CC86B3A"/>
    <w:lvl w:ilvl="0" w:tplc="2D766466">
      <w:start w:val="8"/>
      <w:numFmt w:val="decimal"/>
      <w:lvlText w:val="%1."/>
      <w:lvlJc w:val="left"/>
      <w:pPr>
        <w:ind w:left="827" w:hanging="40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248CDF4">
      <w:numFmt w:val="bullet"/>
      <w:lvlText w:val="•"/>
      <w:lvlJc w:val="left"/>
      <w:pPr>
        <w:ind w:left="1325" w:hanging="409"/>
      </w:pPr>
      <w:rPr>
        <w:rFonts w:hint="default"/>
        <w:lang w:val="ru-RU" w:eastAsia="ru-RU" w:bidi="ru-RU"/>
      </w:rPr>
    </w:lvl>
    <w:lvl w:ilvl="2" w:tplc="89D8C01C">
      <w:numFmt w:val="bullet"/>
      <w:lvlText w:val="•"/>
      <w:lvlJc w:val="left"/>
      <w:pPr>
        <w:ind w:left="1830" w:hanging="409"/>
      </w:pPr>
      <w:rPr>
        <w:rFonts w:hint="default"/>
        <w:lang w:val="ru-RU" w:eastAsia="ru-RU" w:bidi="ru-RU"/>
      </w:rPr>
    </w:lvl>
    <w:lvl w:ilvl="3" w:tplc="77B28838">
      <w:numFmt w:val="bullet"/>
      <w:lvlText w:val="•"/>
      <w:lvlJc w:val="left"/>
      <w:pPr>
        <w:ind w:left="2335" w:hanging="409"/>
      </w:pPr>
      <w:rPr>
        <w:rFonts w:hint="default"/>
        <w:lang w:val="ru-RU" w:eastAsia="ru-RU" w:bidi="ru-RU"/>
      </w:rPr>
    </w:lvl>
    <w:lvl w:ilvl="4" w:tplc="325ECC5E">
      <w:numFmt w:val="bullet"/>
      <w:lvlText w:val="•"/>
      <w:lvlJc w:val="left"/>
      <w:pPr>
        <w:ind w:left="2840" w:hanging="409"/>
      </w:pPr>
      <w:rPr>
        <w:rFonts w:hint="default"/>
        <w:lang w:val="ru-RU" w:eastAsia="ru-RU" w:bidi="ru-RU"/>
      </w:rPr>
    </w:lvl>
    <w:lvl w:ilvl="5" w:tplc="B8701CCC">
      <w:numFmt w:val="bullet"/>
      <w:lvlText w:val="•"/>
      <w:lvlJc w:val="left"/>
      <w:pPr>
        <w:ind w:left="3346" w:hanging="409"/>
      </w:pPr>
      <w:rPr>
        <w:rFonts w:hint="default"/>
        <w:lang w:val="ru-RU" w:eastAsia="ru-RU" w:bidi="ru-RU"/>
      </w:rPr>
    </w:lvl>
    <w:lvl w:ilvl="6" w:tplc="315AD3AC">
      <w:numFmt w:val="bullet"/>
      <w:lvlText w:val="•"/>
      <w:lvlJc w:val="left"/>
      <w:pPr>
        <w:ind w:left="3851" w:hanging="409"/>
      </w:pPr>
      <w:rPr>
        <w:rFonts w:hint="default"/>
        <w:lang w:val="ru-RU" w:eastAsia="ru-RU" w:bidi="ru-RU"/>
      </w:rPr>
    </w:lvl>
    <w:lvl w:ilvl="7" w:tplc="008A0986">
      <w:numFmt w:val="bullet"/>
      <w:lvlText w:val="•"/>
      <w:lvlJc w:val="left"/>
      <w:pPr>
        <w:ind w:left="4356" w:hanging="409"/>
      </w:pPr>
      <w:rPr>
        <w:rFonts w:hint="default"/>
        <w:lang w:val="ru-RU" w:eastAsia="ru-RU" w:bidi="ru-RU"/>
      </w:rPr>
    </w:lvl>
    <w:lvl w:ilvl="8" w:tplc="C9D456E8">
      <w:numFmt w:val="bullet"/>
      <w:lvlText w:val="•"/>
      <w:lvlJc w:val="left"/>
      <w:pPr>
        <w:ind w:left="4861" w:hanging="409"/>
      </w:pPr>
      <w:rPr>
        <w:rFonts w:hint="default"/>
        <w:lang w:val="ru-RU" w:eastAsia="ru-RU" w:bidi="ru-RU"/>
      </w:rPr>
    </w:lvl>
  </w:abstractNum>
  <w:abstractNum w:abstractNumId="6">
    <w:nsid w:val="168354CF"/>
    <w:multiLevelType w:val="hybridMultilevel"/>
    <w:tmpl w:val="99947352"/>
    <w:lvl w:ilvl="0" w:tplc="AEBE33D6">
      <w:numFmt w:val="bullet"/>
      <w:lvlText w:val="•"/>
      <w:lvlJc w:val="left"/>
      <w:pPr>
        <w:ind w:left="801" w:hanging="720"/>
      </w:pPr>
      <w:rPr>
        <w:rFonts w:ascii="Times New Roman" w:eastAsia="Times New Roman" w:hAnsi="Times New Roman" w:cs="Times New Roman" w:hint="default"/>
        <w:i/>
        <w:spacing w:val="-4"/>
        <w:w w:val="100"/>
        <w:sz w:val="24"/>
        <w:szCs w:val="24"/>
        <w:lang w:val="ru-RU" w:eastAsia="ru-RU" w:bidi="ru-RU"/>
      </w:rPr>
    </w:lvl>
    <w:lvl w:ilvl="1" w:tplc="0D18B2C0">
      <w:numFmt w:val="bullet"/>
      <w:lvlText w:val="•"/>
      <w:lvlJc w:val="left"/>
      <w:pPr>
        <w:ind w:left="1657" w:hanging="720"/>
      </w:pPr>
      <w:rPr>
        <w:rFonts w:hint="default"/>
        <w:lang w:val="ru-RU" w:eastAsia="ru-RU" w:bidi="ru-RU"/>
      </w:rPr>
    </w:lvl>
    <w:lvl w:ilvl="2" w:tplc="08ECA540">
      <w:numFmt w:val="bullet"/>
      <w:lvlText w:val="•"/>
      <w:lvlJc w:val="left"/>
      <w:pPr>
        <w:ind w:left="2514" w:hanging="720"/>
      </w:pPr>
      <w:rPr>
        <w:rFonts w:hint="default"/>
        <w:lang w:val="ru-RU" w:eastAsia="ru-RU" w:bidi="ru-RU"/>
      </w:rPr>
    </w:lvl>
    <w:lvl w:ilvl="3" w:tplc="2E52768C">
      <w:numFmt w:val="bullet"/>
      <w:lvlText w:val="•"/>
      <w:lvlJc w:val="left"/>
      <w:pPr>
        <w:ind w:left="3371" w:hanging="720"/>
      </w:pPr>
      <w:rPr>
        <w:rFonts w:hint="default"/>
        <w:lang w:val="ru-RU" w:eastAsia="ru-RU" w:bidi="ru-RU"/>
      </w:rPr>
    </w:lvl>
    <w:lvl w:ilvl="4" w:tplc="60EEE1AC">
      <w:numFmt w:val="bullet"/>
      <w:lvlText w:val="•"/>
      <w:lvlJc w:val="left"/>
      <w:pPr>
        <w:ind w:left="4228" w:hanging="720"/>
      </w:pPr>
      <w:rPr>
        <w:rFonts w:hint="default"/>
        <w:lang w:val="ru-RU" w:eastAsia="ru-RU" w:bidi="ru-RU"/>
      </w:rPr>
    </w:lvl>
    <w:lvl w:ilvl="5" w:tplc="212A92A8">
      <w:numFmt w:val="bullet"/>
      <w:lvlText w:val="•"/>
      <w:lvlJc w:val="left"/>
      <w:pPr>
        <w:ind w:left="5085" w:hanging="720"/>
      </w:pPr>
      <w:rPr>
        <w:rFonts w:hint="default"/>
        <w:lang w:val="ru-RU" w:eastAsia="ru-RU" w:bidi="ru-RU"/>
      </w:rPr>
    </w:lvl>
    <w:lvl w:ilvl="6" w:tplc="CFBACF9C">
      <w:numFmt w:val="bullet"/>
      <w:lvlText w:val="•"/>
      <w:lvlJc w:val="left"/>
      <w:pPr>
        <w:ind w:left="5942" w:hanging="720"/>
      </w:pPr>
      <w:rPr>
        <w:rFonts w:hint="default"/>
        <w:lang w:val="ru-RU" w:eastAsia="ru-RU" w:bidi="ru-RU"/>
      </w:rPr>
    </w:lvl>
    <w:lvl w:ilvl="7" w:tplc="47B2DEC8">
      <w:numFmt w:val="bullet"/>
      <w:lvlText w:val="•"/>
      <w:lvlJc w:val="left"/>
      <w:pPr>
        <w:ind w:left="6799" w:hanging="720"/>
      </w:pPr>
      <w:rPr>
        <w:rFonts w:hint="default"/>
        <w:lang w:val="ru-RU" w:eastAsia="ru-RU" w:bidi="ru-RU"/>
      </w:rPr>
    </w:lvl>
    <w:lvl w:ilvl="8" w:tplc="5E48562C">
      <w:numFmt w:val="bullet"/>
      <w:lvlText w:val="•"/>
      <w:lvlJc w:val="left"/>
      <w:pPr>
        <w:ind w:left="7656" w:hanging="720"/>
      </w:pPr>
      <w:rPr>
        <w:rFonts w:hint="default"/>
        <w:lang w:val="ru-RU" w:eastAsia="ru-RU" w:bidi="ru-RU"/>
      </w:rPr>
    </w:lvl>
  </w:abstractNum>
  <w:abstractNum w:abstractNumId="7">
    <w:nsid w:val="17E14BBF"/>
    <w:multiLevelType w:val="hybridMultilevel"/>
    <w:tmpl w:val="6598DE32"/>
    <w:lvl w:ilvl="0" w:tplc="9EF81FCC">
      <w:start w:val="4"/>
      <w:numFmt w:val="decimal"/>
      <w:lvlText w:val="%1."/>
      <w:lvlJc w:val="left"/>
      <w:pPr>
        <w:ind w:left="81" w:hanging="720"/>
        <w:jc w:val="left"/>
      </w:pPr>
      <w:rPr>
        <w:rFonts w:ascii="Times New Roman" w:eastAsia="Times New Roman" w:hAnsi="Times New Roman" w:cs="Times New Roman" w:hint="default"/>
        <w:i/>
        <w:spacing w:val="-7"/>
        <w:w w:val="100"/>
        <w:sz w:val="24"/>
        <w:szCs w:val="24"/>
        <w:lang w:val="ru-RU" w:eastAsia="ru-RU" w:bidi="ru-RU"/>
      </w:rPr>
    </w:lvl>
    <w:lvl w:ilvl="1" w:tplc="4A1CAABE">
      <w:numFmt w:val="bullet"/>
      <w:lvlText w:val="•"/>
      <w:lvlJc w:val="left"/>
      <w:pPr>
        <w:ind w:left="1009" w:hanging="720"/>
      </w:pPr>
      <w:rPr>
        <w:rFonts w:hint="default"/>
        <w:lang w:val="ru-RU" w:eastAsia="ru-RU" w:bidi="ru-RU"/>
      </w:rPr>
    </w:lvl>
    <w:lvl w:ilvl="2" w:tplc="EA4878F2">
      <w:numFmt w:val="bullet"/>
      <w:lvlText w:val="•"/>
      <w:lvlJc w:val="left"/>
      <w:pPr>
        <w:ind w:left="1938" w:hanging="720"/>
      </w:pPr>
      <w:rPr>
        <w:rFonts w:hint="default"/>
        <w:lang w:val="ru-RU" w:eastAsia="ru-RU" w:bidi="ru-RU"/>
      </w:rPr>
    </w:lvl>
    <w:lvl w:ilvl="3" w:tplc="65106D72">
      <w:numFmt w:val="bullet"/>
      <w:lvlText w:val="•"/>
      <w:lvlJc w:val="left"/>
      <w:pPr>
        <w:ind w:left="2867" w:hanging="720"/>
      </w:pPr>
      <w:rPr>
        <w:rFonts w:hint="default"/>
        <w:lang w:val="ru-RU" w:eastAsia="ru-RU" w:bidi="ru-RU"/>
      </w:rPr>
    </w:lvl>
    <w:lvl w:ilvl="4" w:tplc="3520863C">
      <w:numFmt w:val="bullet"/>
      <w:lvlText w:val="•"/>
      <w:lvlJc w:val="left"/>
      <w:pPr>
        <w:ind w:left="3796" w:hanging="720"/>
      </w:pPr>
      <w:rPr>
        <w:rFonts w:hint="default"/>
        <w:lang w:val="ru-RU" w:eastAsia="ru-RU" w:bidi="ru-RU"/>
      </w:rPr>
    </w:lvl>
    <w:lvl w:ilvl="5" w:tplc="0A2450E6">
      <w:numFmt w:val="bullet"/>
      <w:lvlText w:val="•"/>
      <w:lvlJc w:val="left"/>
      <w:pPr>
        <w:ind w:left="4725" w:hanging="720"/>
      </w:pPr>
      <w:rPr>
        <w:rFonts w:hint="default"/>
        <w:lang w:val="ru-RU" w:eastAsia="ru-RU" w:bidi="ru-RU"/>
      </w:rPr>
    </w:lvl>
    <w:lvl w:ilvl="6" w:tplc="E92C00C2">
      <w:numFmt w:val="bullet"/>
      <w:lvlText w:val="•"/>
      <w:lvlJc w:val="left"/>
      <w:pPr>
        <w:ind w:left="5654" w:hanging="720"/>
      </w:pPr>
      <w:rPr>
        <w:rFonts w:hint="default"/>
        <w:lang w:val="ru-RU" w:eastAsia="ru-RU" w:bidi="ru-RU"/>
      </w:rPr>
    </w:lvl>
    <w:lvl w:ilvl="7" w:tplc="65E0CF22">
      <w:numFmt w:val="bullet"/>
      <w:lvlText w:val="•"/>
      <w:lvlJc w:val="left"/>
      <w:pPr>
        <w:ind w:left="6583" w:hanging="720"/>
      </w:pPr>
      <w:rPr>
        <w:rFonts w:hint="default"/>
        <w:lang w:val="ru-RU" w:eastAsia="ru-RU" w:bidi="ru-RU"/>
      </w:rPr>
    </w:lvl>
    <w:lvl w:ilvl="8" w:tplc="026ADE56">
      <w:numFmt w:val="bullet"/>
      <w:lvlText w:val="•"/>
      <w:lvlJc w:val="left"/>
      <w:pPr>
        <w:ind w:left="7512" w:hanging="720"/>
      </w:pPr>
      <w:rPr>
        <w:rFonts w:hint="default"/>
        <w:lang w:val="ru-RU" w:eastAsia="ru-RU" w:bidi="ru-RU"/>
      </w:rPr>
    </w:lvl>
  </w:abstractNum>
  <w:abstractNum w:abstractNumId="8">
    <w:nsid w:val="19B02903"/>
    <w:multiLevelType w:val="hybridMultilevel"/>
    <w:tmpl w:val="07940C9E"/>
    <w:lvl w:ilvl="0" w:tplc="6F9065A2">
      <w:start w:val="1"/>
      <w:numFmt w:val="decimal"/>
      <w:lvlText w:val="%1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0EAE694">
      <w:numFmt w:val="bullet"/>
      <w:lvlText w:val="•"/>
      <w:lvlJc w:val="left"/>
      <w:pPr>
        <w:ind w:left="1649" w:hanging="240"/>
      </w:pPr>
      <w:rPr>
        <w:rFonts w:hint="default"/>
        <w:lang w:val="ru-RU" w:eastAsia="ru-RU" w:bidi="ru-RU"/>
      </w:rPr>
    </w:lvl>
    <w:lvl w:ilvl="2" w:tplc="3FEC9FB0">
      <w:numFmt w:val="bullet"/>
      <w:lvlText w:val="•"/>
      <w:lvlJc w:val="left"/>
      <w:pPr>
        <w:ind w:left="2458" w:hanging="240"/>
      </w:pPr>
      <w:rPr>
        <w:rFonts w:hint="default"/>
        <w:lang w:val="ru-RU" w:eastAsia="ru-RU" w:bidi="ru-RU"/>
      </w:rPr>
    </w:lvl>
    <w:lvl w:ilvl="3" w:tplc="C474166C">
      <w:numFmt w:val="bullet"/>
      <w:lvlText w:val="•"/>
      <w:lvlJc w:val="left"/>
      <w:pPr>
        <w:ind w:left="3267" w:hanging="240"/>
      </w:pPr>
      <w:rPr>
        <w:rFonts w:hint="default"/>
        <w:lang w:val="ru-RU" w:eastAsia="ru-RU" w:bidi="ru-RU"/>
      </w:rPr>
    </w:lvl>
    <w:lvl w:ilvl="4" w:tplc="A544CF06">
      <w:numFmt w:val="bullet"/>
      <w:lvlText w:val="•"/>
      <w:lvlJc w:val="left"/>
      <w:pPr>
        <w:ind w:left="4076" w:hanging="240"/>
      </w:pPr>
      <w:rPr>
        <w:rFonts w:hint="default"/>
        <w:lang w:val="ru-RU" w:eastAsia="ru-RU" w:bidi="ru-RU"/>
      </w:rPr>
    </w:lvl>
    <w:lvl w:ilvl="5" w:tplc="CC6E497E">
      <w:numFmt w:val="bullet"/>
      <w:lvlText w:val="•"/>
      <w:lvlJc w:val="left"/>
      <w:pPr>
        <w:ind w:left="4885" w:hanging="240"/>
      </w:pPr>
      <w:rPr>
        <w:rFonts w:hint="default"/>
        <w:lang w:val="ru-RU" w:eastAsia="ru-RU" w:bidi="ru-RU"/>
      </w:rPr>
    </w:lvl>
    <w:lvl w:ilvl="6" w:tplc="FC2A913E">
      <w:numFmt w:val="bullet"/>
      <w:lvlText w:val="•"/>
      <w:lvlJc w:val="left"/>
      <w:pPr>
        <w:ind w:left="5695" w:hanging="240"/>
      </w:pPr>
      <w:rPr>
        <w:rFonts w:hint="default"/>
        <w:lang w:val="ru-RU" w:eastAsia="ru-RU" w:bidi="ru-RU"/>
      </w:rPr>
    </w:lvl>
    <w:lvl w:ilvl="7" w:tplc="A500928E">
      <w:numFmt w:val="bullet"/>
      <w:lvlText w:val="•"/>
      <w:lvlJc w:val="left"/>
      <w:pPr>
        <w:ind w:left="6504" w:hanging="240"/>
      </w:pPr>
      <w:rPr>
        <w:rFonts w:hint="default"/>
        <w:lang w:val="ru-RU" w:eastAsia="ru-RU" w:bidi="ru-RU"/>
      </w:rPr>
    </w:lvl>
    <w:lvl w:ilvl="8" w:tplc="F9C496D8">
      <w:numFmt w:val="bullet"/>
      <w:lvlText w:val="•"/>
      <w:lvlJc w:val="left"/>
      <w:pPr>
        <w:ind w:left="7313" w:hanging="240"/>
      </w:pPr>
      <w:rPr>
        <w:rFonts w:hint="default"/>
        <w:lang w:val="ru-RU" w:eastAsia="ru-RU" w:bidi="ru-RU"/>
      </w:rPr>
    </w:lvl>
  </w:abstractNum>
  <w:abstractNum w:abstractNumId="9">
    <w:nsid w:val="1A4F7F3D"/>
    <w:multiLevelType w:val="hybridMultilevel"/>
    <w:tmpl w:val="5218F68C"/>
    <w:lvl w:ilvl="0" w:tplc="DFF09220">
      <w:start w:val="1"/>
      <w:numFmt w:val="decimal"/>
      <w:lvlText w:val="%1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72F21606">
      <w:numFmt w:val="bullet"/>
      <w:lvlText w:val="•"/>
      <w:lvlJc w:val="left"/>
      <w:pPr>
        <w:ind w:left="1874" w:hanging="360"/>
      </w:pPr>
      <w:rPr>
        <w:rFonts w:hint="default"/>
        <w:lang w:val="ru-RU" w:eastAsia="ru-RU" w:bidi="ru-RU"/>
      </w:rPr>
    </w:lvl>
    <w:lvl w:ilvl="2" w:tplc="24DA144A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3" w:tplc="D590721E">
      <w:numFmt w:val="bullet"/>
      <w:lvlText w:val="•"/>
      <w:lvlJc w:val="left"/>
      <w:pPr>
        <w:ind w:left="3583" w:hanging="360"/>
      </w:pPr>
      <w:rPr>
        <w:rFonts w:hint="default"/>
        <w:lang w:val="ru-RU" w:eastAsia="ru-RU" w:bidi="ru-RU"/>
      </w:rPr>
    </w:lvl>
    <w:lvl w:ilvl="4" w:tplc="7DC68C26">
      <w:numFmt w:val="bullet"/>
      <w:lvlText w:val="•"/>
      <w:lvlJc w:val="left"/>
      <w:pPr>
        <w:ind w:left="4438" w:hanging="360"/>
      </w:pPr>
      <w:rPr>
        <w:rFonts w:hint="default"/>
        <w:lang w:val="ru-RU" w:eastAsia="ru-RU" w:bidi="ru-RU"/>
      </w:rPr>
    </w:lvl>
    <w:lvl w:ilvl="5" w:tplc="F1D64A7E">
      <w:numFmt w:val="bullet"/>
      <w:lvlText w:val="•"/>
      <w:lvlJc w:val="left"/>
      <w:pPr>
        <w:ind w:left="5293" w:hanging="360"/>
      </w:pPr>
      <w:rPr>
        <w:rFonts w:hint="default"/>
        <w:lang w:val="ru-RU" w:eastAsia="ru-RU" w:bidi="ru-RU"/>
      </w:rPr>
    </w:lvl>
    <w:lvl w:ilvl="6" w:tplc="4D7AB824">
      <w:numFmt w:val="bullet"/>
      <w:lvlText w:val="•"/>
      <w:lvlJc w:val="left"/>
      <w:pPr>
        <w:ind w:left="6147" w:hanging="360"/>
      </w:pPr>
      <w:rPr>
        <w:rFonts w:hint="default"/>
        <w:lang w:val="ru-RU" w:eastAsia="ru-RU" w:bidi="ru-RU"/>
      </w:rPr>
    </w:lvl>
    <w:lvl w:ilvl="7" w:tplc="D5743CE6">
      <w:numFmt w:val="bullet"/>
      <w:lvlText w:val="•"/>
      <w:lvlJc w:val="left"/>
      <w:pPr>
        <w:ind w:left="7002" w:hanging="360"/>
      </w:pPr>
      <w:rPr>
        <w:rFonts w:hint="default"/>
        <w:lang w:val="ru-RU" w:eastAsia="ru-RU" w:bidi="ru-RU"/>
      </w:rPr>
    </w:lvl>
    <w:lvl w:ilvl="8" w:tplc="A386C8DC">
      <w:numFmt w:val="bullet"/>
      <w:lvlText w:val="•"/>
      <w:lvlJc w:val="left"/>
      <w:pPr>
        <w:ind w:left="7857" w:hanging="360"/>
      </w:pPr>
      <w:rPr>
        <w:rFonts w:hint="default"/>
        <w:lang w:val="ru-RU" w:eastAsia="ru-RU" w:bidi="ru-RU"/>
      </w:rPr>
    </w:lvl>
  </w:abstractNum>
  <w:abstractNum w:abstractNumId="10">
    <w:nsid w:val="1CD30CBC"/>
    <w:multiLevelType w:val="hybridMultilevel"/>
    <w:tmpl w:val="68DE8B8A"/>
    <w:lvl w:ilvl="0" w:tplc="CA8E3AFE">
      <w:start w:val="1"/>
      <w:numFmt w:val="decimal"/>
      <w:lvlText w:val="%1."/>
      <w:lvlJc w:val="left"/>
      <w:pPr>
        <w:ind w:left="801" w:hanging="720"/>
        <w:jc w:val="left"/>
      </w:pPr>
      <w:rPr>
        <w:rFonts w:ascii="Times New Roman" w:eastAsia="Times New Roman" w:hAnsi="Times New Roman" w:cs="Times New Roman" w:hint="default"/>
        <w:i/>
        <w:spacing w:val="-7"/>
        <w:w w:val="100"/>
        <w:sz w:val="24"/>
        <w:szCs w:val="24"/>
        <w:lang w:val="ru-RU" w:eastAsia="ru-RU" w:bidi="ru-RU"/>
      </w:rPr>
    </w:lvl>
    <w:lvl w:ilvl="1" w:tplc="9D182CF4">
      <w:numFmt w:val="bullet"/>
      <w:lvlText w:val="•"/>
      <w:lvlJc w:val="left"/>
      <w:pPr>
        <w:ind w:left="1657" w:hanging="720"/>
      </w:pPr>
      <w:rPr>
        <w:rFonts w:hint="default"/>
        <w:lang w:val="ru-RU" w:eastAsia="ru-RU" w:bidi="ru-RU"/>
      </w:rPr>
    </w:lvl>
    <w:lvl w:ilvl="2" w:tplc="D374B75E">
      <w:numFmt w:val="bullet"/>
      <w:lvlText w:val="•"/>
      <w:lvlJc w:val="left"/>
      <w:pPr>
        <w:ind w:left="2514" w:hanging="720"/>
      </w:pPr>
      <w:rPr>
        <w:rFonts w:hint="default"/>
        <w:lang w:val="ru-RU" w:eastAsia="ru-RU" w:bidi="ru-RU"/>
      </w:rPr>
    </w:lvl>
    <w:lvl w:ilvl="3" w:tplc="1E0E825E">
      <w:numFmt w:val="bullet"/>
      <w:lvlText w:val="•"/>
      <w:lvlJc w:val="left"/>
      <w:pPr>
        <w:ind w:left="3371" w:hanging="720"/>
      </w:pPr>
      <w:rPr>
        <w:rFonts w:hint="default"/>
        <w:lang w:val="ru-RU" w:eastAsia="ru-RU" w:bidi="ru-RU"/>
      </w:rPr>
    </w:lvl>
    <w:lvl w:ilvl="4" w:tplc="E3A845D4">
      <w:numFmt w:val="bullet"/>
      <w:lvlText w:val="•"/>
      <w:lvlJc w:val="left"/>
      <w:pPr>
        <w:ind w:left="4228" w:hanging="720"/>
      </w:pPr>
      <w:rPr>
        <w:rFonts w:hint="default"/>
        <w:lang w:val="ru-RU" w:eastAsia="ru-RU" w:bidi="ru-RU"/>
      </w:rPr>
    </w:lvl>
    <w:lvl w:ilvl="5" w:tplc="4AA64DA2">
      <w:numFmt w:val="bullet"/>
      <w:lvlText w:val="•"/>
      <w:lvlJc w:val="left"/>
      <w:pPr>
        <w:ind w:left="5085" w:hanging="720"/>
      </w:pPr>
      <w:rPr>
        <w:rFonts w:hint="default"/>
        <w:lang w:val="ru-RU" w:eastAsia="ru-RU" w:bidi="ru-RU"/>
      </w:rPr>
    </w:lvl>
    <w:lvl w:ilvl="6" w:tplc="C8BA4360">
      <w:numFmt w:val="bullet"/>
      <w:lvlText w:val="•"/>
      <w:lvlJc w:val="left"/>
      <w:pPr>
        <w:ind w:left="5942" w:hanging="720"/>
      </w:pPr>
      <w:rPr>
        <w:rFonts w:hint="default"/>
        <w:lang w:val="ru-RU" w:eastAsia="ru-RU" w:bidi="ru-RU"/>
      </w:rPr>
    </w:lvl>
    <w:lvl w:ilvl="7" w:tplc="2482E1E2">
      <w:numFmt w:val="bullet"/>
      <w:lvlText w:val="•"/>
      <w:lvlJc w:val="left"/>
      <w:pPr>
        <w:ind w:left="6799" w:hanging="720"/>
      </w:pPr>
      <w:rPr>
        <w:rFonts w:hint="default"/>
        <w:lang w:val="ru-RU" w:eastAsia="ru-RU" w:bidi="ru-RU"/>
      </w:rPr>
    </w:lvl>
    <w:lvl w:ilvl="8" w:tplc="27BCB5EE">
      <w:numFmt w:val="bullet"/>
      <w:lvlText w:val="•"/>
      <w:lvlJc w:val="left"/>
      <w:pPr>
        <w:ind w:left="7656" w:hanging="720"/>
      </w:pPr>
      <w:rPr>
        <w:rFonts w:hint="default"/>
        <w:lang w:val="ru-RU" w:eastAsia="ru-RU" w:bidi="ru-RU"/>
      </w:rPr>
    </w:lvl>
  </w:abstractNum>
  <w:abstractNum w:abstractNumId="11">
    <w:nsid w:val="2332619A"/>
    <w:multiLevelType w:val="hybridMultilevel"/>
    <w:tmpl w:val="4482B34E"/>
    <w:lvl w:ilvl="0" w:tplc="6CB0FF60">
      <w:start w:val="1"/>
      <w:numFmt w:val="decimal"/>
      <w:lvlText w:val="%1."/>
      <w:lvlJc w:val="left"/>
      <w:pPr>
        <w:ind w:left="90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8824F64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2" w:tplc="3266F438">
      <w:numFmt w:val="bullet"/>
      <w:lvlText w:val="•"/>
      <w:lvlJc w:val="left"/>
      <w:pPr>
        <w:ind w:left="2633" w:hanging="240"/>
      </w:pPr>
      <w:rPr>
        <w:rFonts w:hint="default"/>
        <w:lang w:val="ru-RU" w:eastAsia="ru-RU" w:bidi="ru-RU"/>
      </w:rPr>
    </w:lvl>
    <w:lvl w:ilvl="3" w:tplc="B4D838BC">
      <w:numFmt w:val="bullet"/>
      <w:lvlText w:val="•"/>
      <w:lvlJc w:val="left"/>
      <w:pPr>
        <w:ind w:left="3499" w:hanging="240"/>
      </w:pPr>
      <w:rPr>
        <w:rFonts w:hint="default"/>
        <w:lang w:val="ru-RU" w:eastAsia="ru-RU" w:bidi="ru-RU"/>
      </w:rPr>
    </w:lvl>
    <w:lvl w:ilvl="4" w:tplc="E74E1E64">
      <w:numFmt w:val="bullet"/>
      <w:lvlText w:val="•"/>
      <w:lvlJc w:val="left"/>
      <w:pPr>
        <w:ind w:left="4366" w:hanging="240"/>
      </w:pPr>
      <w:rPr>
        <w:rFonts w:hint="default"/>
        <w:lang w:val="ru-RU" w:eastAsia="ru-RU" w:bidi="ru-RU"/>
      </w:rPr>
    </w:lvl>
    <w:lvl w:ilvl="5" w:tplc="3DB0E32C">
      <w:numFmt w:val="bullet"/>
      <w:lvlText w:val="•"/>
      <w:lvlJc w:val="left"/>
      <w:pPr>
        <w:ind w:left="5233" w:hanging="240"/>
      </w:pPr>
      <w:rPr>
        <w:rFonts w:hint="default"/>
        <w:lang w:val="ru-RU" w:eastAsia="ru-RU" w:bidi="ru-RU"/>
      </w:rPr>
    </w:lvl>
    <w:lvl w:ilvl="6" w:tplc="CD805F4E">
      <w:numFmt w:val="bullet"/>
      <w:lvlText w:val="•"/>
      <w:lvlJc w:val="left"/>
      <w:pPr>
        <w:ind w:left="6099" w:hanging="240"/>
      </w:pPr>
      <w:rPr>
        <w:rFonts w:hint="default"/>
        <w:lang w:val="ru-RU" w:eastAsia="ru-RU" w:bidi="ru-RU"/>
      </w:rPr>
    </w:lvl>
    <w:lvl w:ilvl="7" w:tplc="BD24A480">
      <w:numFmt w:val="bullet"/>
      <w:lvlText w:val="•"/>
      <w:lvlJc w:val="left"/>
      <w:pPr>
        <w:ind w:left="6966" w:hanging="240"/>
      </w:pPr>
      <w:rPr>
        <w:rFonts w:hint="default"/>
        <w:lang w:val="ru-RU" w:eastAsia="ru-RU" w:bidi="ru-RU"/>
      </w:rPr>
    </w:lvl>
    <w:lvl w:ilvl="8" w:tplc="590C9C44">
      <w:numFmt w:val="bullet"/>
      <w:lvlText w:val="•"/>
      <w:lvlJc w:val="left"/>
      <w:pPr>
        <w:ind w:left="7833" w:hanging="240"/>
      </w:pPr>
      <w:rPr>
        <w:rFonts w:hint="default"/>
        <w:lang w:val="ru-RU" w:eastAsia="ru-RU" w:bidi="ru-RU"/>
      </w:rPr>
    </w:lvl>
  </w:abstractNum>
  <w:abstractNum w:abstractNumId="12">
    <w:nsid w:val="24D10D3B"/>
    <w:multiLevelType w:val="hybridMultilevel"/>
    <w:tmpl w:val="69E05534"/>
    <w:lvl w:ilvl="0" w:tplc="363E74F4">
      <w:start w:val="1"/>
      <w:numFmt w:val="decimal"/>
      <w:lvlText w:val="%1."/>
      <w:lvlJc w:val="left"/>
      <w:pPr>
        <w:ind w:left="1474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A52C78A">
      <w:numFmt w:val="bullet"/>
      <w:lvlText w:val="•"/>
      <w:lvlJc w:val="left"/>
      <w:pPr>
        <w:ind w:left="2288" w:hanging="240"/>
      </w:pPr>
      <w:rPr>
        <w:rFonts w:hint="default"/>
        <w:lang w:val="ru-RU" w:eastAsia="ru-RU" w:bidi="ru-RU"/>
      </w:rPr>
    </w:lvl>
    <w:lvl w:ilvl="2" w:tplc="AF2A706C">
      <w:numFmt w:val="bullet"/>
      <w:lvlText w:val="•"/>
      <w:lvlJc w:val="left"/>
      <w:pPr>
        <w:ind w:left="3097" w:hanging="240"/>
      </w:pPr>
      <w:rPr>
        <w:rFonts w:hint="default"/>
        <w:lang w:val="ru-RU" w:eastAsia="ru-RU" w:bidi="ru-RU"/>
      </w:rPr>
    </w:lvl>
    <w:lvl w:ilvl="3" w:tplc="7E527F38">
      <w:numFmt w:val="bullet"/>
      <w:lvlText w:val="•"/>
      <w:lvlJc w:val="left"/>
      <w:pPr>
        <w:ind w:left="3905" w:hanging="240"/>
      </w:pPr>
      <w:rPr>
        <w:rFonts w:hint="default"/>
        <w:lang w:val="ru-RU" w:eastAsia="ru-RU" w:bidi="ru-RU"/>
      </w:rPr>
    </w:lvl>
    <w:lvl w:ilvl="4" w:tplc="15861DDC">
      <w:numFmt w:val="bullet"/>
      <w:lvlText w:val="•"/>
      <w:lvlJc w:val="left"/>
      <w:pPr>
        <w:ind w:left="4714" w:hanging="240"/>
      </w:pPr>
      <w:rPr>
        <w:rFonts w:hint="default"/>
        <w:lang w:val="ru-RU" w:eastAsia="ru-RU" w:bidi="ru-RU"/>
      </w:rPr>
    </w:lvl>
    <w:lvl w:ilvl="5" w:tplc="0C928136">
      <w:numFmt w:val="bullet"/>
      <w:lvlText w:val="•"/>
      <w:lvlJc w:val="left"/>
      <w:pPr>
        <w:ind w:left="5523" w:hanging="240"/>
      </w:pPr>
      <w:rPr>
        <w:rFonts w:hint="default"/>
        <w:lang w:val="ru-RU" w:eastAsia="ru-RU" w:bidi="ru-RU"/>
      </w:rPr>
    </w:lvl>
    <w:lvl w:ilvl="6" w:tplc="6F92D72E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7FB49462">
      <w:numFmt w:val="bullet"/>
      <w:lvlText w:val="•"/>
      <w:lvlJc w:val="left"/>
      <w:pPr>
        <w:ind w:left="7140" w:hanging="240"/>
      </w:pPr>
      <w:rPr>
        <w:rFonts w:hint="default"/>
        <w:lang w:val="ru-RU" w:eastAsia="ru-RU" w:bidi="ru-RU"/>
      </w:rPr>
    </w:lvl>
    <w:lvl w:ilvl="8" w:tplc="166C7FEC">
      <w:numFmt w:val="bullet"/>
      <w:lvlText w:val="•"/>
      <w:lvlJc w:val="left"/>
      <w:pPr>
        <w:ind w:left="7949" w:hanging="240"/>
      </w:pPr>
      <w:rPr>
        <w:rFonts w:hint="default"/>
        <w:lang w:val="ru-RU" w:eastAsia="ru-RU" w:bidi="ru-RU"/>
      </w:rPr>
    </w:lvl>
  </w:abstractNum>
  <w:abstractNum w:abstractNumId="13">
    <w:nsid w:val="26664A31"/>
    <w:multiLevelType w:val="hybridMultilevel"/>
    <w:tmpl w:val="F46EA81E"/>
    <w:lvl w:ilvl="0" w:tplc="263C279E">
      <w:start w:val="2"/>
      <w:numFmt w:val="decimal"/>
      <w:lvlText w:val="%1."/>
      <w:lvlJc w:val="left"/>
      <w:pPr>
        <w:ind w:left="668" w:hanging="1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6374C694">
      <w:start w:val="1"/>
      <w:numFmt w:val="decimal"/>
      <w:lvlText w:val="%2."/>
      <w:lvlJc w:val="left"/>
      <w:pPr>
        <w:ind w:left="668" w:hanging="2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 w:tplc="A9B2AA84">
      <w:numFmt w:val="bullet"/>
      <w:lvlText w:val="•"/>
      <w:lvlJc w:val="left"/>
      <w:pPr>
        <w:ind w:left="2441" w:hanging="295"/>
      </w:pPr>
      <w:rPr>
        <w:rFonts w:hint="default"/>
        <w:lang w:val="ru-RU" w:eastAsia="ru-RU" w:bidi="ru-RU"/>
      </w:rPr>
    </w:lvl>
    <w:lvl w:ilvl="3" w:tplc="F9BE8C66">
      <w:numFmt w:val="bullet"/>
      <w:lvlText w:val="•"/>
      <w:lvlJc w:val="left"/>
      <w:pPr>
        <w:ind w:left="3331" w:hanging="295"/>
      </w:pPr>
      <w:rPr>
        <w:rFonts w:hint="default"/>
        <w:lang w:val="ru-RU" w:eastAsia="ru-RU" w:bidi="ru-RU"/>
      </w:rPr>
    </w:lvl>
    <w:lvl w:ilvl="4" w:tplc="BC68600A">
      <w:numFmt w:val="bullet"/>
      <w:lvlText w:val="•"/>
      <w:lvlJc w:val="left"/>
      <w:pPr>
        <w:ind w:left="4222" w:hanging="295"/>
      </w:pPr>
      <w:rPr>
        <w:rFonts w:hint="default"/>
        <w:lang w:val="ru-RU" w:eastAsia="ru-RU" w:bidi="ru-RU"/>
      </w:rPr>
    </w:lvl>
    <w:lvl w:ilvl="5" w:tplc="F9746970">
      <w:numFmt w:val="bullet"/>
      <w:lvlText w:val="•"/>
      <w:lvlJc w:val="left"/>
      <w:pPr>
        <w:ind w:left="5113" w:hanging="295"/>
      </w:pPr>
      <w:rPr>
        <w:rFonts w:hint="default"/>
        <w:lang w:val="ru-RU" w:eastAsia="ru-RU" w:bidi="ru-RU"/>
      </w:rPr>
    </w:lvl>
    <w:lvl w:ilvl="6" w:tplc="7EAAC07C">
      <w:numFmt w:val="bullet"/>
      <w:lvlText w:val="•"/>
      <w:lvlJc w:val="left"/>
      <w:pPr>
        <w:ind w:left="6003" w:hanging="295"/>
      </w:pPr>
      <w:rPr>
        <w:rFonts w:hint="default"/>
        <w:lang w:val="ru-RU" w:eastAsia="ru-RU" w:bidi="ru-RU"/>
      </w:rPr>
    </w:lvl>
    <w:lvl w:ilvl="7" w:tplc="E3DE677C">
      <w:numFmt w:val="bullet"/>
      <w:lvlText w:val="•"/>
      <w:lvlJc w:val="left"/>
      <w:pPr>
        <w:ind w:left="6894" w:hanging="295"/>
      </w:pPr>
      <w:rPr>
        <w:rFonts w:hint="default"/>
        <w:lang w:val="ru-RU" w:eastAsia="ru-RU" w:bidi="ru-RU"/>
      </w:rPr>
    </w:lvl>
    <w:lvl w:ilvl="8" w:tplc="9AC28562">
      <w:numFmt w:val="bullet"/>
      <w:lvlText w:val="•"/>
      <w:lvlJc w:val="left"/>
      <w:pPr>
        <w:ind w:left="7785" w:hanging="295"/>
      </w:pPr>
      <w:rPr>
        <w:rFonts w:hint="default"/>
        <w:lang w:val="ru-RU" w:eastAsia="ru-RU" w:bidi="ru-RU"/>
      </w:rPr>
    </w:lvl>
  </w:abstractNum>
  <w:abstractNum w:abstractNumId="14">
    <w:nsid w:val="2D194146"/>
    <w:multiLevelType w:val="hybridMultilevel"/>
    <w:tmpl w:val="D556F65E"/>
    <w:lvl w:ilvl="0" w:tplc="3400473E">
      <w:start w:val="7"/>
      <w:numFmt w:val="decimal"/>
      <w:lvlText w:val="%1"/>
      <w:lvlJc w:val="left"/>
      <w:pPr>
        <w:ind w:left="952" w:hanging="1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83164462">
      <w:numFmt w:val="bullet"/>
      <w:lvlText w:val="•"/>
      <w:lvlJc w:val="left"/>
      <w:pPr>
        <w:ind w:left="2476" w:hanging="180"/>
      </w:pPr>
      <w:rPr>
        <w:rFonts w:hint="default"/>
        <w:lang w:val="ru-RU" w:eastAsia="ru-RU" w:bidi="ru-RU"/>
      </w:rPr>
    </w:lvl>
    <w:lvl w:ilvl="2" w:tplc="BA2CA48A">
      <w:numFmt w:val="bullet"/>
      <w:lvlText w:val="•"/>
      <w:lvlJc w:val="left"/>
      <w:pPr>
        <w:ind w:left="3992" w:hanging="180"/>
      </w:pPr>
      <w:rPr>
        <w:rFonts w:hint="default"/>
        <w:lang w:val="ru-RU" w:eastAsia="ru-RU" w:bidi="ru-RU"/>
      </w:rPr>
    </w:lvl>
    <w:lvl w:ilvl="3" w:tplc="D52A23AC">
      <w:numFmt w:val="bullet"/>
      <w:lvlText w:val="•"/>
      <w:lvlJc w:val="left"/>
      <w:pPr>
        <w:ind w:left="5508" w:hanging="180"/>
      </w:pPr>
      <w:rPr>
        <w:rFonts w:hint="default"/>
        <w:lang w:val="ru-RU" w:eastAsia="ru-RU" w:bidi="ru-RU"/>
      </w:rPr>
    </w:lvl>
    <w:lvl w:ilvl="4" w:tplc="DE1A3B2E">
      <w:numFmt w:val="bullet"/>
      <w:lvlText w:val="•"/>
      <w:lvlJc w:val="left"/>
      <w:pPr>
        <w:ind w:left="7024" w:hanging="180"/>
      </w:pPr>
      <w:rPr>
        <w:rFonts w:hint="default"/>
        <w:lang w:val="ru-RU" w:eastAsia="ru-RU" w:bidi="ru-RU"/>
      </w:rPr>
    </w:lvl>
    <w:lvl w:ilvl="5" w:tplc="CDB646E4">
      <w:numFmt w:val="bullet"/>
      <w:lvlText w:val="•"/>
      <w:lvlJc w:val="left"/>
      <w:pPr>
        <w:ind w:left="8540" w:hanging="180"/>
      </w:pPr>
      <w:rPr>
        <w:rFonts w:hint="default"/>
        <w:lang w:val="ru-RU" w:eastAsia="ru-RU" w:bidi="ru-RU"/>
      </w:rPr>
    </w:lvl>
    <w:lvl w:ilvl="6" w:tplc="00D2B306">
      <w:numFmt w:val="bullet"/>
      <w:lvlText w:val="•"/>
      <w:lvlJc w:val="left"/>
      <w:pPr>
        <w:ind w:left="10056" w:hanging="180"/>
      </w:pPr>
      <w:rPr>
        <w:rFonts w:hint="default"/>
        <w:lang w:val="ru-RU" w:eastAsia="ru-RU" w:bidi="ru-RU"/>
      </w:rPr>
    </w:lvl>
    <w:lvl w:ilvl="7" w:tplc="9A60EE34">
      <w:numFmt w:val="bullet"/>
      <w:lvlText w:val="•"/>
      <w:lvlJc w:val="left"/>
      <w:pPr>
        <w:ind w:left="11572" w:hanging="180"/>
      </w:pPr>
      <w:rPr>
        <w:rFonts w:hint="default"/>
        <w:lang w:val="ru-RU" w:eastAsia="ru-RU" w:bidi="ru-RU"/>
      </w:rPr>
    </w:lvl>
    <w:lvl w:ilvl="8" w:tplc="DFA6676C">
      <w:numFmt w:val="bullet"/>
      <w:lvlText w:val="•"/>
      <w:lvlJc w:val="left"/>
      <w:pPr>
        <w:ind w:left="13088" w:hanging="180"/>
      </w:pPr>
      <w:rPr>
        <w:rFonts w:hint="default"/>
        <w:lang w:val="ru-RU" w:eastAsia="ru-RU" w:bidi="ru-RU"/>
      </w:rPr>
    </w:lvl>
  </w:abstractNum>
  <w:abstractNum w:abstractNumId="15">
    <w:nsid w:val="2DCB0BFD"/>
    <w:multiLevelType w:val="hybridMultilevel"/>
    <w:tmpl w:val="59187858"/>
    <w:lvl w:ilvl="0" w:tplc="373A317A">
      <w:numFmt w:val="bullet"/>
      <w:lvlText w:val="-"/>
      <w:lvlJc w:val="left"/>
      <w:pPr>
        <w:ind w:left="801" w:hanging="360"/>
      </w:pPr>
      <w:rPr>
        <w:rFonts w:hint="default"/>
        <w:spacing w:val="-6"/>
        <w:w w:val="99"/>
        <w:lang w:val="ru-RU" w:eastAsia="ru-RU" w:bidi="ru-RU"/>
      </w:rPr>
    </w:lvl>
    <w:lvl w:ilvl="1" w:tplc="6422C728">
      <w:numFmt w:val="bullet"/>
      <w:lvlText w:val="•"/>
      <w:lvlJc w:val="left"/>
      <w:pPr>
        <w:ind w:left="1657" w:hanging="360"/>
      </w:pPr>
      <w:rPr>
        <w:rFonts w:hint="default"/>
        <w:lang w:val="ru-RU" w:eastAsia="ru-RU" w:bidi="ru-RU"/>
      </w:rPr>
    </w:lvl>
    <w:lvl w:ilvl="2" w:tplc="D32AAF32">
      <w:numFmt w:val="bullet"/>
      <w:lvlText w:val="•"/>
      <w:lvlJc w:val="left"/>
      <w:pPr>
        <w:ind w:left="2514" w:hanging="360"/>
      </w:pPr>
      <w:rPr>
        <w:rFonts w:hint="default"/>
        <w:lang w:val="ru-RU" w:eastAsia="ru-RU" w:bidi="ru-RU"/>
      </w:rPr>
    </w:lvl>
    <w:lvl w:ilvl="3" w:tplc="C2FA9088">
      <w:numFmt w:val="bullet"/>
      <w:lvlText w:val="•"/>
      <w:lvlJc w:val="left"/>
      <w:pPr>
        <w:ind w:left="3371" w:hanging="360"/>
      </w:pPr>
      <w:rPr>
        <w:rFonts w:hint="default"/>
        <w:lang w:val="ru-RU" w:eastAsia="ru-RU" w:bidi="ru-RU"/>
      </w:rPr>
    </w:lvl>
    <w:lvl w:ilvl="4" w:tplc="4594ADC8">
      <w:numFmt w:val="bullet"/>
      <w:lvlText w:val="•"/>
      <w:lvlJc w:val="left"/>
      <w:pPr>
        <w:ind w:left="4228" w:hanging="360"/>
      </w:pPr>
      <w:rPr>
        <w:rFonts w:hint="default"/>
        <w:lang w:val="ru-RU" w:eastAsia="ru-RU" w:bidi="ru-RU"/>
      </w:rPr>
    </w:lvl>
    <w:lvl w:ilvl="5" w:tplc="7AAA5A3C">
      <w:numFmt w:val="bullet"/>
      <w:lvlText w:val="•"/>
      <w:lvlJc w:val="left"/>
      <w:pPr>
        <w:ind w:left="5085" w:hanging="360"/>
      </w:pPr>
      <w:rPr>
        <w:rFonts w:hint="default"/>
        <w:lang w:val="ru-RU" w:eastAsia="ru-RU" w:bidi="ru-RU"/>
      </w:rPr>
    </w:lvl>
    <w:lvl w:ilvl="6" w:tplc="4A725EC2">
      <w:numFmt w:val="bullet"/>
      <w:lvlText w:val="•"/>
      <w:lvlJc w:val="left"/>
      <w:pPr>
        <w:ind w:left="5942" w:hanging="360"/>
      </w:pPr>
      <w:rPr>
        <w:rFonts w:hint="default"/>
        <w:lang w:val="ru-RU" w:eastAsia="ru-RU" w:bidi="ru-RU"/>
      </w:rPr>
    </w:lvl>
    <w:lvl w:ilvl="7" w:tplc="D3DE65B4">
      <w:numFmt w:val="bullet"/>
      <w:lvlText w:val="•"/>
      <w:lvlJc w:val="left"/>
      <w:pPr>
        <w:ind w:left="6799" w:hanging="360"/>
      </w:pPr>
      <w:rPr>
        <w:rFonts w:hint="default"/>
        <w:lang w:val="ru-RU" w:eastAsia="ru-RU" w:bidi="ru-RU"/>
      </w:rPr>
    </w:lvl>
    <w:lvl w:ilvl="8" w:tplc="14A6A5C2">
      <w:numFmt w:val="bullet"/>
      <w:lvlText w:val="•"/>
      <w:lvlJc w:val="left"/>
      <w:pPr>
        <w:ind w:left="7656" w:hanging="360"/>
      </w:pPr>
      <w:rPr>
        <w:rFonts w:hint="default"/>
        <w:lang w:val="ru-RU" w:eastAsia="ru-RU" w:bidi="ru-RU"/>
      </w:rPr>
    </w:lvl>
  </w:abstractNum>
  <w:abstractNum w:abstractNumId="16">
    <w:nsid w:val="33D95560"/>
    <w:multiLevelType w:val="hybridMultilevel"/>
    <w:tmpl w:val="090A3448"/>
    <w:lvl w:ilvl="0" w:tplc="37D416D4">
      <w:numFmt w:val="bullet"/>
      <w:lvlText w:val="•"/>
      <w:lvlJc w:val="left"/>
      <w:pPr>
        <w:ind w:left="801" w:hanging="720"/>
      </w:pPr>
      <w:rPr>
        <w:rFonts w:ascii="Times New Roman" w:eastAsia="Times New Roman" w:hAnsi="Times New Roman" w:cs="Times New Roman" w:hint="default"/>
        <w:i/>
        <w:spacing w:val="-4"/>
        <w:w w:val="100"/>
        <w:sz w:val="24"/>
        <w:szCs w:val="24"/>
        <w:lang w:val="ru-RU" w:eastAsia="ru-RU" w:bidi="ru-RU"/>
      </w:rPr>
    </w:lvl>
    <w:lvl w:ilvl="1" w:tplc="183282FE">
      <w:numFmt w:val="bullet"/>
      <w:lvlText w:val="•"/>
      <w:lvlJc w:val="left"/>
      <w:pPr>
        <w:ind w:left="1657" w:hanging="720"/>
      </w:pPr>
      <w:rPr>
        <w:rFonts w:hint="default"/>
        <w:lang w:val="ru-RU" w:eastAsia="ru-RU" w:bidi="ru-RU"/>
      </w:rPr>
    </w:lvl>
    <w:lvl w:ilvl="2" w:tplc="E7566456">
      <w:numFmt w:val="bullet"/>
      <w:lvlText w:val="•"/>
      <w:lvlJc w:val="left"/>
      <w:pPr>
        <w:ind w:left="2514" w:hanging="720"/>
      </w:pPr>
      <w:rPr>
        <w:rFonts w:hint="default"/>
        <w:lang w:val="ru-RU" w:eastAsia="ru-RU" w:bidi="ru-RU"/>
      </w:rPr>
    </w:lvl>
    <w:lvl w:ilvl="3" w:tplc="9864B480">
      <w:numFmt w:val="bullet"/>
      <w:lvlText w:val="•"/>
      <w:lvlJc w:val="left"/>
      <w:pPr>
        <w:ind w:left="3371" w:hanging="720"/>
      </w:pPr>
      <w:rPr>
        <w:rFonts w:hint="default"/>
        <w:lang w:val="ru-RU" w:eastAsia="ru-RU" w:bidi="ru-RU"/>
      </w:rPr>
    </w:lvl>
    <w:lvl w:ilvl="4" w:tplc="259C2CE6">
      <w:numFmt w:val="bullet"/>
      <w:lvlText w:val="•"/>
      <w:lvlJc w:val="left"/>
      <w:pPr>
        <w:ind w:left="4228" w:hanging="720"/>
      </w:pPr>
      <w:rPr>
        <w:rFonts w:hint="default"/>
        <w:lang w:val="ru-RU" w:eastAsia="ru-RU" w:bidi="ru-RU"/>
      </w:rPr>
    </w:lvl>
    <w:lvl w:ilvl="5" w:tplc="FA763C7A">
      <w:numFmt w:val="bullet"/>
      <w:lvlText w:val="•"/>
      <w:lvlJc w:val="left"/>
      <w:pPr>
        <w:ind w:left="5085" w:hanging="720"/>
      </w:pPr>
      <w:rPr>
        <w:rFonts w:hint="default"/>
        <w:lang w:val="ru-RU" w:eastAsia="ru-RU" w:bidi="ru-RU"/>
      </w:rPr>
    </w:lvl>
    <w:lvl w:ilvl="6" w:tplc="7B84DB16">
      <w:numFmt w:val="bullet"/>
      <w:lvlText w:val="•"/>
      <w:lvlJc w:val="left"/>
      <w:pPr>
        <w:ind w:left="5942" w:hanging="720"/>
      </w:pPr>
      <w:rPr>
        <w:rFonts w:hint="default"/>
        <w:lang w:val="ru-RU" w:eastAsia="ru-RU" w:bidi="ru-RU"/>
      </w:rPr>
    </w:lvl>
    <w:lvl w:ilvl="7" w:tplc="57E2DBC4">
      <w:numFmt w:val="bullet"/>
      <w:lvlText w:val="•"/>
      <w:lvlJc w:val="left"/>
      <w:pPr>
        <w:ind w:left="6799" w:hanging="720"/>
      </w:pPr>
      <w:rPr>
        <w:rFonts w:hint="default"/>
        <w:lang w:val="ru-RU" w:eastAsia="ru-RU" w:bidi="ru-RU"/>
      </w:rPr>
    </w:lvl>
    <w:lvl w:ilvl="8" w:tplc="A05A457C">
      <w:numFmt w:val="bullet"/>
      <w:lvlText w:val="•"/>
      <w:lvlJc w:val="left"/>
      <w:pPr>
        <w:ind w:left="7656" w:hanging="720"/>
      </w:pPr>
      <w:rPr>
        <w:rFonts w:hint="default"/>
        <w:lang w:val="ru-RU" w:eastAsia="ru-RU" w:bidi="ru-RU"/>
      </w:rPr>
    </w:lvl>
  </w:abstractNum>
  <w:abstractNum w:abstractNumId="17">
    <w:nsid w:val="37C304EA"/>
    <w:multiLevelType w:val="hybridMultilevel"/>
    <w:tmpl w:val="6590DBB4"/>
    <w:lvl w:ilvl="0" w:tplc="281077F8">
      <w:start w:val="1"/>
      <w:numFmt w:val="decimal"/>
      <w:lvlText w:val="%1."/>
      <w:lvlJc w:val="left"/>
      <w:pPr>
        <w:ind w:left="908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29AD7C4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2" w:tplc="1FFA1066">
      <w:numFmt w:val="bullet"/>
      <w:lvlText w:val="•"/>
      <w:lvlJc w:val="left"/>
      <w:pPr>
        <w:ind w:left="2633" w:hanging="240"/>
      </w:pPr>
      <w:rPr>
        <w:rFonts w:hint="default"/>
        <w:lang w:val="ru-RU" w:eastAsia="ru-RU" w:bidi="ru-RU"/>
      </w:rPr>
    </w:lvl>
    <w:lvl w:ilvl="3" w:tplc="6C52082A">
      <w:numFmt w:val="bullet"/>
      <w:lvlText w:val="•"/>
      <w:lvlJc w:val="left"/>
      <w:pPr>
        <w:ind w:left="3499" w:hanging="240"/>
      </w:pPr>
      <w:rPr>
        <w:rFonts w:hint="default"/>
        <w:lang w:val="ru-RU" w:eastAsia="ru-RU" w:bidi="ru-RU"/>
      </w:rPr>
    </w:lvl>
    <w:lvl w:ilvl="4" w:tplc="86A01C88">
      <w:numFmt w:val="bullet"/>
      <w:lvlText w:val="•"/>
      <w:lvlJc w:val="left"/>
      <w:pPr>
        <w:ind w:left="4366" w:hanging="240"/>
      </w:pPr>
      <w:rPr>
        <w:rFonts w:hint="default"/>
        <w:lang w:val="ru-RU" w:eastAsia="ru-RU" w:bidi="ru-RU"/>
      </w:rPr>
    </w:lvl>
    <w:lvl w:ilvl="5" w:tplc="10D2A96C">
      <w:numFmt w:val="bullet"/>
      <w:lvlText w:val="•"/>
      <w:lvlJc w:val="left"/>
      <w:pPr>
        <w:ind w:left="5233" w:hanging="240"/>
      </w:pPr>
      <w:rPr>
        <w:rFonts w:hint="default"/>
        <w:lang w:val="ru-RU" w:eastAsia="ru-RU" w:bidi="ru-RU"/>
      </w:rPr>
    </w:lvl>
    <w:lvl w:ilvl="6" w:tplc="2F9CE754">
      <w:numFmt w:val="bullet"/>
      <w:lvlText w:val="•"/>
      <w:lvlJc w:val="left"/>
      <w:pPr>
        <w:ind w:left="6099" w:hanging="240"/>
      </w:pPr>
      <w:rPr>
        <w:rFonts w:hint="default"/>
        <w:lang w:val="ru-RU" w:eastAsia="ru-RU" w:bidi="ru-RU"/>
      </w:rPr>
    </w:lvl>
    <w:lvl w:ilvl="7" w:tplc="065098D0">
      <w:numFmt w:val="bullet"/>
      <w:lvlText w:val="•"/>
      <w:lvlJc w:val="left"/>
      <w:pPr>
        <w:ind w:left="6966" w:hanging="240"/>
      </w:pPr>
      <w:rPr>
        <w:rFonts w:hint="default"/>
        <w:lang w:val="ru-RU" w:eastAsia="ru-RU" w:bidi="ru-RU"/>
      </w:rPr>
    </w:lvl>
    <w:lvl w:ilvl="8" w:tplc="E91EAB60">
      <w:numFmt w:val="bullet"/>
      <w:lvlText w:val="•"/>
      <w:lvlJc w:val="left"/>
      <w:pPr>
        <w:ind w:left="7833" w:hanging="240"/>
      </w:pPr>
      <w:rPr>
        <w:rFonts w:hint="default"/>
        <w:lang w:val="ru-RU" w:eastAsia="ru-RU" w:bidi="ru-RU"/>
      </w:rPr>
    </w:lvl>
  </w:abstractNum>
  <w:abstractNum w:abstractNumId="18">
    <w:nsid w:val="3BB37BA2"/>
    <w:multiLevelType w:val="hybridMultilevel"/>
    <w:tmpl w:val="8A8221BE"/>
    <w:lvl w:ilvl="0" w:tplc="BA54D006">
      <w:numFmt w:val="bullet"/>
      <w:lvlText w:val="–"/>
      <w:lvlJc w:val="left"/>
      <w:pPr>
        <w:ind w:left="222" w:hanging="202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EBBC2BD4">
      <w:numFmt w:val="bullet"/>
      <w:lvlText w:val="•"/>
      <w:lvlJc w:val="left"/>
      <w:pPr>
        <w:ind w:left="1178" w:hanging="202"/>
      </w:pPr>
      <w:rPr>
        <w:rFonts w:hint="default"/>
        <w:lang w:val="ru-RU" w:eastAsia="ru-RU" w:bidi="ru-RU"/>
      </w:rPr>
    </w:lvl>
    <w:lvl w:ilvl="2" w:tplc="EB687B74">
      <w:numFmt w:val="bullet"/>
      <w:lvlText w:val="•"/>
      <w:lvlJc w:val="left"/>
      <w:pPr>
        <w:ind w:left="2137" w:hanging="202"/>
      </w:pPr>
      <w:rPr>
        <w:rFonts w:hint="default"/>
        <w:lang w:val="ru-RU" w:eastAsia="ru-RU" w:bidi="ru-RU"/>
      </w:rPr>
    </w:lvl>
    <w:lvl w:ilvl="3" w:tplc="86141418">
      <w:numFmt w:val="bullet"/>
      <w:lvlText w:val="•"/>
      <w:lvlJc w:val="left"/>
      <w:pPr>
        <w:ind w:left="3095" w:hanging="202"/>
      </w:pPr>
      <w:rPr>
        <w:rFonts w:hint="default"/>
        <w:lang w:val="ru-RU" w:eastAsia="ru-RU" w:bidi="ru-RU"/>
      </w:rPr>
    </w:lvl>
    <w:lvl w:ilvl="4" w:tplc="52FAD7B6">
      <w:numFmt w:val="bullet"/>
      <w:lvlText w:val="•"/>
      <w:lvlJc w:val="left"/>
      <w:pPr>
        <w:ind w:left="4054" w:hanging="202"/>
      </w:pPr>
      <w:rPr>
        <w:rFonts w:hint="default"/>
        <w:lang w:val="ru-RU" w:eastAsia="ru-RU" w:bidi="ru-RU"/>
      </w:rPr>
    </w:lvl>
    <w:lvl w:ilvl="5" w:tplc="2238418A">
      <w:numFmt w:val="bullet"/>
      <w:lvlText w:val="•"/>
      <w:lvlJc w:val="left"/>
      <w:pPr>
        <w:ind w:left="5013" w:hanging="202"/>
      </w:pPr>
      <w:rPr>
        <w:rFonts w:hint="default"/>
        <w:lang w:val="ru-RU" w:eastAsia="ru-RU" w:bidi="ru-RU"/>
      </w:rPr>
    </w:lvl>
    <w:lvl w:ilvl="6" w:tplc="CBA88728">
      <w:numFmt w:val="bullet"/>
      <w:lvlText w:val="•"/>
      <w:lvlJc w:val="left"/>
      <w:pPr>
        <w:ind w:left="5971" w:hanging="202"/>
      </w:pPr>
      <w:rPr>
        <w:rFonts w:hint="default"/>
        <w:lang w:val="ru-RU" w:eastAsia="ru-RU" w:bidi="ru-RU"/>
      </w:rPr>
    </w:lvl>
    <w:lvl w:ilvl="7" w:tplc="704210EE">
      <w:numFmt w:val="bullet"/>
      <w:lvlText w:val="•"/>
      <w:lvlJc w:val="left"/>
      <w:pPr>
        <w:ind w:left="6930" w:hanging="202"/>
      </w:pPr>
      <w:rPr>
        <w:rFonts w:hint="default"/>
        <w:lang w:val="ru-RU" w:eastAsia="ru-RU" w:bidi="ru-RU"/>
      </w:rPr>
    </w:lvl>
    <w:lvl w:ilvl="8" w:tplc="C7824C80">
      <w:numFmt w:val="bullet"/>
      <w:lvlText w:val="•"/>
      <w:lvlJc w:val="left"/>
      <w:pPr>
        <w:ind w:left="7889" w:hanging="202"/>
      </w:pPr>
      <w:rPr>
        <w:rFonts w:hint="default"/>
        <w:lang w:val="ru-RU" w:eastAsia="ru-RU" w:bidi="ru-RU"/>
      </w:rPr>
    </w:lvl>
  </w:abstractNum>
  <w:abstractNum w:abstractNumId="19">
    <w:nsid w:val="3E4219AB"/>
    <w:multiLevelType w:val="hybridMultilevel"/>
    <w:tmpl w:val="BBB814FC"/>
    <w:lvl w:ilvl="0" w:tplc="47CCC3A2">
      <w:start w:val="1"/>
      <w:numFmt w:val="decimal"/>
      <w:lvlText w:val="%1."/>
      <w:lvlJc w:val="left"/>
      <w:pPr>
        <w:ind w:left="1095" w:hanging="42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6CAC588">
      <w:numFmt w:val="bullet"/>
      <w:lvlText w:val="•"/>
      <w:lvlJc w:val="left"/>
      <w:pPr>
        <w:ind w:left="1946" w:hanging="428"/>
      </w:pPr>
      <w:rPr>
        <w:rFonts w:hint="default"/>
        <w:lang w:val="ru-RU" w:eastAsia="ru-RU" w:bidi="ru-RU"/>
      </w:rPr>
    </w:lvl>
    <w:lvl w:ilvl="2" w:tplc="8602792C">
      <w:numFmt w:val="bullet"/>
      <w:lvlText w:val="•"/>
      <w:lvlJc w:val="left"/>
      <w:pPr>
        <w:ind w:left="2793" w:hanging="428"/>
      </w:pPr>
      <w:rPr>
        <w:rFonts w:hint="default"/>
        <w:lang w:val="ru-RU" w:eastAsia="ru-RU" w:bidi="ru-RU"/>
      </w:rPr>
    </w:lvl>
    <w:lvl w:ilvl="3" w:tplc="FE6ADFFC">
      <w:numFmt w:val="bullet"/>
      <w:lvlText w:val="•"/>
      <w:lvlJc w:val="left"/>
      <w:pPr>
        <w:ind w:left="3639" w:hanging="428"/>
      </w:pPr>
      <w:rPr>
        <w:rFonts w:hint="default"/>
        <w:lang w:val="ru-RU" w:eastAsia="ru-RU" w:bidi="ru-RU"/>
      </w:rPr>
    </w:lvl>
    <w:lvl w:ilvl="4" w:tplc="8270852C">
      <w:numFmt w:val="bullet"/>
      <w:lvlText w:val="•"/>
      <w:lvlJc w:val="left"/>
      <w:pPr>
        <w:ind w:left="4486" w:hanging="428"/>
      </w:pPr>
      <w:rPr>
        <w:rFonts w:hint="default"/>
        <w:lang w:val="ru-RU" w:eastAsia="ru-RU" w:bidi="ru-RU"/>
      </w:rPr>
    </w:lvl>
    <w:lvl w:ilvl="5" w:tplc="7D104D38">
      <w:numFmt w:val="bullet"/>
      <w:lvlText w:val="•"/>
      <w:lvlJc w:val="left"/>
      <w:pPr>
        <w:ind w:left="5333" w:hanging="428"/>
      </w:pPr>
      <w:rPr>
        <w:rFonts w:hint="default"/>
        <w:lang w:val="ru-RU" w:eastAsia="ru-RU" w:bidi="ru-RU"/>
      </w:rPr>
    </w:lvl>
    <w:lvl w:ilvl="6" w:tplc="E8DE5104">
      <w:numFmt w:val="bullet"/>
      <w:lvlText w:val="•"/>
      <w:lvlJc w:val="left"/>
      <w:pPr>
        <w:ind w:left="6179" w:hanging="428"/>
      </w:pPr>
      <w:rPr>
        <w:rFonts w:hint="default"/>
        <w:lang w:val="ru-RU" w:eastAsia="ru-RU" w:bidi="ru-RU"/>
      </w:rPr>
    </w:lvl>
    <w:lvl w:ilvl="7" w:tplc="9CCE1344">
      <w:numFmt w:val="bullet"/>
      <w:lvlText w:val="•"/>
      <w:lvlJc w:val="left"/>
      <w:pPr>
        <w:ind w:left="7026" w:hanging="428"/>
      </w:pPr>
      <w:rPr>
        <w:rFonts w:hint="default"/>
        <w:lang w:val="ru-RU" w:eastAsia="ru-RU" w:bidi="ru-RU"/>
      </w:rPr>
    </w:lvl>
    <w:lvl w:ilvl="8" w:tplc="9A66E264">
      <w:numFmt w:val="bullet"/>
      <w:lvlText w:val="•"/>
      <w:lvlJc w:val="left"/>
      <w:pPr>
        <w:ind w:left="7873" w:hanging="428"/>
      </w:pPr>
      <w:rPr>
        <w:rFonts w:hint="default"/>
        <w:lang w:val="ru-RU" w:eastAsia="ru-RU" w:bidi="ru-RU"/>
      </w:rPr>
    </w:lvl>
  </w:abstractNum>
  <w:abstractNum w:abstractNumId="20">
    <w:nsid w:val="42E76642"/>
    <w:multiLevelType w:val="hybridMultilevel"/>
    <w:tmpl w:val="9AF4FD60"/>
    <w:lvl w:ilvl="0" w:tplc="CE78695E">
      <w:start w:val="1"/>
      <w:numFmt w:val="decimal"/>
      <w:lvlText w:val="%1."/>
      <w:lvlJc w:val="left"/>
      <w:pPr>
        <w:ind w:left="147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35E8C82">
      <w:numFmt w:val="bullet"/>
      <w:lvlText w:val="•"/>
      <w:lvlJc w:val="left"/>
      <w:pPr>
        <w:ind w:left="2288" w:hanging="240"/>
      </w:pPr>
      <w:rPr>
        <w:rFonts w:hint="default"/>
        <w:lang w:val="ru-RU" w:eastAsia="ru-RU" w:bidi="ru-RU"/>
      </w:rPr>
    </w:lvl>
    <w:lvl w:ilvl="2" w:tplc="D4EAB7DA">
      <w:numFmt w:val="bullet"/>
      <w:lvlText w:val="•"/>
      <w:lvlJc w:val="left"/>
      <w:pPr>
        <w:ind w:left="3097" w:hanging="240"/>
      </w:pPr>
      <w:rPr>
        <w:rFonts w:hint="default"/>
        <w:lang w:val="ru-RU" w:eastAsia="ru-RU" w:bidi="ru-RU"/>
      </w:rPr>
    </w:lvl>
    <w:lvl w:ilvl="3" w:tplc="BBECC2BA">
      <w:numFmt w:val="bullet"/>
      <w:lvlText w:val="•"/>
      <w:lvlJc w:val="left"/>
      <w:pPr>
        <w:ind w:left="3905" w:hanging="240"/>
      </w:pPr>
      <w:rPr>
        <w:rFonts w:hint="default"/>
        <w:lang w:val="ru-RU" w:eastAsia="ru-RU" w:bidi="ru-RU"/>
      </w:rPr>
    </w:lvl>
    <w:lvl w:ilvl="4" w:tplc="E56C1C22">
      <w:numFmt w:val="bullet"/>
      <w:lvlText w:val="•"/>
      <w:lvlJc w:val="left"/>
      <w:pPr>
        <w:ind w:left="4714" w:hanging="240"/>
      </w:pPr>
      <w:rPr>
        <w:rFonts w:hint="default"/>
        <w:lang w:val="ru-RU" w:eastAsia="ru-RU" w:bidi="ru-RU"/>
      </w:rPr>
    </w:lvl>
    <w:lvl w:ilvl="5" w:tplc="C3960034">
      <w:numFmt w:val="bullet"/>
      <w:lvlText w:val="•"/>
      <w:lvlJc w:val="left"/>
      <w:pPr>
        <w:ind w:left="5523" w:hanging="240"/>
      </w:pPr>
      <w:rPr>
        <w:rFonts w:hint="default"/>
        <w:lang w:val="ru-RU" w:eastAsia="ru-RU" w:bidi="ru-RU"/>
      </w:rPr>
    </w:lvl>
    <w:lvl w:ilvl="6" w:tplc="1C6CA110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8F02E5BC">
      <w:numFmt w:val="bullet"/>
      <w:lvlText w:val="•"/>
      <w:lvlJc w:val="left"/>
      <w:pPr>
        <w:ind w:left="7140" w:hanging="240"/>
      </w:pPr>
      <w:rPr>
        <w:rFonts w:hint="default"/>
        <w:lang w:val="ru-RU" w:eastAsia="ru-RU" w:bidi="ru-RU"/>
      </w:rPr>
    </w:lvl>
    <w:lvl w:ilvl="8" w:tplc="F1DE9432">
      <w:numFmt w:val="bullet"/>
      <w:lvlText w:val="•"/>
      <w:lvlJc w:val="left"/>
      <w:pPr>
        <w:ind w:left="7949" w:hanging="240"/>
      </w:pPr>
      <w:rPr>
        <w:rFonts w:hint="default"/>
        <w:lang w:val="ru-RU" w:eastAsia="ru-RU" w:bidi="ru-RU"/>
      </w:rPr>
    </w:lvl>
  </w:abstractNum>
  <w:abstractNum w:abstractNumId="21">
    <w:nsid w:val="440120F8"/>
    <w:multiLevelType w:val="hybridMultilevel"/>
    <w:tmpl w:val="0F10592C"/>
    <w:lvl w:ilvl="0" w:tplc="4048830A">
      <w:start w:val="1"/>
      <w:numFmt w:val="decimal"/>
      <w:lvlText w:val="%1."/>
      <w:lvlJc w:val="left"/>
      <w:pPr>
        <w:ind w:left="954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A81A7038">
      <w:numFmt w:val="bullet"/>
      <w:lvlText w:val="•"/>
      <w:lvlJc w:val="left"/>
      <w:pPr>
        <w:ind w:left="1820" w:hanging="286"/>
      </w:pPr>
      <w:rPr>
        <w:rFonts w:hint="default"/>
        <w:lang w:val="ru-RU" w:eastAsia="ru-RU" w:bidi="ru-RU"/>
      </w:rPr>
    </w:lvl>
    <w:lvl w:ilvl="2" w:tplc="AA2AB99C">
      <w:numFmt w:val="bullet"/>
      <w:lvlText w:val="•"/>
      <w:lvlJc w:val="left"/>
      <w:pPr>
        <w:ind w:left="2681" w:hanging="286"/>
      </w:pPr>
      <w:rPr>
        <w:rFonts w:hint="default"/>
        <w:lang w:val="ru-RU" w:eastAsia="ru-RU" w:bidi="ru-RU"/>
      </w:rPr>
    </w:lvl>
    <w:lvl w:ilvl="3" w:tplc="4CE439C6">
      <w:numFmt w:val="bullet"/>
      <w:lvlText w:val="•"/>
      <w:lvlJc w:val="left"/>
      <w:pPr>
        <w:ind w:left="3541" w:hanging="286"/>
      </w:pPr>
      <w:rPr>
        <w:rFonts w:hint="default"/>
        <w:lang w:val="ru-RU" w:eastAsia="ru-RU" w:bidi="ru-RU"/>
      </w:rPr>
    </w:lvl>
    <w:lvl w:ilvl="4" w:tplc="EAFEA252">
      <w:numFmt w:val="bullet"/>
      <w:lvlText w:val="•"/>
      <w:lvlJc w:val="left"/>
      <w:pPr>
        <w:ind w:left="4402" w:hanging="286"/>
      </w:pPr>
      <w:rPr>
        <w:rFonts w:hint="default"/>
        <w:lang w:val="ru-RU" w:eastAsia="ru-RU" w:bidi="ru-RU"/>
      </w:rPr>
    </w:lvl>
    <w:lvl w:ilvl="5" w:tplc="C8920B08">
      <w:numFmt w:val="bullet"/>
      <w:lvlText w:val="•"/>
      <w:lvlJc w:val="left"/>
      <w:pPr>
        <w:ind w:left="5263" w:hanging="286"/>
      </w:pPr>
      <w:rPr>
        <w:rFonts w:hint="default"/>
        <w:lang w:val="ru-RU" w:eastAsia="ru-RU" w:bidi="ru-RU"/>
      </w:rPr>
    </w:lvl>
    <w:lvl w:ilvl="6" w:tplc="8CD417A2">
      <w:numFmt w:val="bullet"/>
      <w:lvlText w:val="•"/>
      <w:lvlJc w:val="left"/>
      <w:pPr>
        <w:ind w:left="6123" w:hanging="286"/>
      </w:pPr>
      <w:rPr>
        <w:rFonts w:hint="default"/>
        <w:lang w:val="ru-RU" w:eastAsia="ru-RU" w:bidi="ru-RU"/>
      </w:rPr>
    </w:lvl>
    <w:lvl w:ilvl="7" w:tplc="282A3C4E">
      <w:numFmt w:val="bullet"/>
      <w:lvlText w:val="•"/>
      <w:lvlJc w:val="left"/>
      <w:pPr>
        <w:ind w:left="6984" w:hanging="286"/>
      </w:pPr>
      <w:rPr>
        <w:rFonts w:hint="default"/>
        <w:lang w:val="ru-RU" w:eastAsia="ru-RU" w:bidi="ru-RU"/>
      </w:rPr>
    </w:lvl>
    <w:lvl w:ilvl="8" w:tplc="F93ADD0A">
      <w:numFmt w:val="bullet"/>
      <w:lvlText w:val="•"/>
      <w:lvlJc w:val="left"/>
      <w:pPr>
        <w:ind w:left="7845" w:hanging="286"/>
      </w:pPr>
      <w:rPr>
        <w:rFonts w:hint="default"/>
        <w:lang w:val="ru-RU" w:eastAsia="ru-RU" w:bidi="ru-RU"/>
      </w:rPr>
    </w:lvl>
  </w:abstractNum>
  <w:abstractNum w:abstractNumId="22">
    <w:nsid w:val="441947A5"/>
    <w:multiLevelType w:val="hybridMultilevel"/>
    <w:tmpl w:val="ACC6BAF8"/>
    <w:lvl w:ilvl="0" w:tplc="41C6CC4E">
      <w:start w:val="3"/>
      <w:numFmt w:val="decimal"/>
      <w:lvlText w:val="%1."/>
      <w:lvlJc w:val="left"/>
      <w:pPr>
        <w:ind w:left="66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7FF450E4">
      <w:start w:val="1"/>
      <w:numFmt w:val="decimal"/>
      <w:lvlText w:val="%2."/>
      <w:lvlJc w:val="left"/>
      <w:pPr>
        <w:ind w:left="1474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B9F09E12">
      <w:numFmt w:val="bullet"/>
      <w:lvlText w:val="•"/>
      <w:lvlJc w:val="left"/>
      <w:pPr>
        <w:ind w:left="2378" w:hanging="240"/>
      </w:pPr>
      <w:rPr>
        <w:rFonts w:hint="default"/>
        <w:lang w:val="ru-RU" w:eastAsia="ru-RU" w:bidi="ru-RU"/>
      </w:rPr>
    </w:lvl>
    <w:lvl w:ilvl="3" w:tplc="A2646F36">
      <w:numFmt w:val="bullet"/>
      <w:lvlText w:val="•"/>
      <w:lvlJc w:val="left"/>
      <w:pPr>
        <w:ind w:left="3276" w:hanging="240"/>
      </w:pPr>
      <w:rPr>
        <w:rFonts w:hint="default"/>
        <w:lang w:val="ru-RU" w:eastAsia="ru-RU" w:bidi="ru-RU"/>
      </w:rPr>
    </w:lvl>
    <w:lvl w:ilvl="4" w:tplc="D804BB52">
      <w:numFmt w:val="bullet"/>
      <w:lvlText w:val="•"/>
      <w:lvlJc w:val="left"/>
      <w:pPr>
        <w:ind w:left="4175" w:hanging="240"/>
      </w:pPr>
      <w:rPr>
        <w:rFonts w:hint="default"/>
        <w:lang w:val="ru-RU" w:eastAsia="ru-RU" w:bidi="ru-RU"/>
      </w:rPr>
    </w:lvl>
    <w:lvl w:ilvl="5" w:tplc="C82A83F4">
      <w:numFmt w:val="bullet"/>
      <w:lvlText w:val="•"/>
      <w:lvlJc w:val="left"/>
      <w:pPr>
        <w:ind w:left="5073" w:hanging="240"/>
      </w:pPr>
      <w:rPr>
        <w:rFonts w:hint="default"/>
        <w:lang w:val="ru-RU" w:eastAsia="ru-RU" w:bidi="ru-RU"/>
      </w:rPr>
    </w:lvl>
    <w:lvl w:ilvl="6" w:tplc="B426A44E">
      <w:numFmt w:val="bullet"/>
      <w:lvlText w:val="•"/>
      <w:lvlJc w:val="left"/>
      <w:pPr>
        <w:ind w:left="5972" w:hanging="240"/>
      </w:pPr>
      <w:rPr>
        <w:rFonts w:hint="default"/>
        <w:lang w:val="ru-RU" w:eastAsia="ru-RU" w:bidi="ru-RU"/>
      </w:rPr>
    </w:lvl>
    <w:lvl w:ilvl="7" w:tplc="E33AD0BE">
      <w:numFmt w:val="bullet"/>
      <w:lvlText w:val="•"/>
      <w:lvlJc w:val="left"/>
      <w:pPr>
        <w:ind w:left="6870" w:hanging="240"/>
      </w:pPr>
      <w:rPr>
        <w:rFonts w:hint="default"/>
        <w:lang w:val="ru-RU" w:eastAsia="ru-RU" w:bidi="ru-RU"/>
      </w:rPr>
    </w:lvl>
    <w:lvl w:ilvl="8" w:tplc="9FCE3EE8">
      <w:numFmt w:val="bullet"/>
      <w:lvlText w:val="•"/>
      <w:lvlJc w:val="left"/>
      <w:pPr>
        <w:ind w:left="7769" w:hanging="240"/>
      </w:pPr>
      <w:rPr>
        <w:rFonts w:hint="default"/>
        <w:lang w:val="ru-RU" w:eastAsia="ru-RU" w:bidi="ru-RU"/>
      </w:rPr>
    </w:lvl>
  </w:abstractNum>
  <w:abstractNum w:abstractNumId="23">
    <w:nsid w:val="44FD4F2F"/>
    <w:multiLevelType w:val="hybridMultilevel"/>
    <w:tmpl w:val="00841DE2"/>
    <w:lvl w:ilvl="0" w:tplc="B070399A">
      <w:numFmt w:val="bullet"/>
      <w:lvlText w:val="-"/>
      <w:lvlJc w:val="left"/>
      <w:pPr>
        <w:ind w:left="801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358EFB0A">
      <w:numFmt w:val="bullet"/>
      <w:lvlText w:val="•"/>
      <w:lvlJc w:val="left"/>
      <w:pPr>
        <w:ind w:left="1657" w:hanging="360"/>
      </w:pPr>
      <w:rPr>
        <w:rFonts w:hint="default"/>
        <w:lang w:val="ru-RU" w:eastAsia="ru-RU" w:bidi="ru-RU"/>
      </w:rPr>
    </w:lvl>
    <w:lvl w:ilvl="2" w:tplc="69E606B4">
      <w:numFmt w:val="bullet"/>
      <w:lvlText w:val="•"/>
      <w:lvlJc w:val="left"/>
      <w:pPr>
        <w:ind w:left="2514" w:hanging="360"/>
      </w:pPr>
      <w:rPr>
        <w:rFonts w:hint="default"/>
        <w:lang w:val="ru-RU" w:eastAsia="ru-RU" w:bidi="ru-RU"/>
      </w:rPr>
    </w:lvl>
    <w:lvl w:ilvl="3" w:tplc="788069E0">
      <w:numFmt w:val="bullet"/>
      <w:lvlText w:val="•"/>
      <w:lvlJc w:val="left"/>
      <w:pPr>
        <w:ind w:left="3371" w:hanging="360"/>
      </w:pPr>
      <w:rPr>
        <w:rFonts w:hint="default"/>
        <w:lang w:val="ru-RU" w:eastAsia="ru-RU" w:bidi="ru-RU"/>
      </w:rPr>
    </w:lvl>
    <w:lvl w:ilvl="4" w:tplc="3A403506">
      <w:numFmt w:val="bullet"/>
      <w:lvlText w:val="•"/>
      <w:lvlJc w:val="left"/>
      <w:pPr>
        <w:ind w:left="4228" w:hanging="360"/>
      </w:pPr>
      <w:rPr>
        <w:rFonts w:hint="default"/>
        <w:lang w:val="ru-RU" w:eastAsia="ru-RU" w:bidi="ru-RU"/>
      </w:rPr>
    </w:lvl>
    <w:lvl w:ilvl="5" w:tplc="98E65944">
      <w:numFmt w:val="bullet"/>
      <w:lvlText w:val="•"/>
      <w:lvlJc w:val="left"/>
      <w:pPr>
        <w:ind w:left="5085" w:hanging="360"/>
      </w:pPr>
      <w:rPr>
        <w:rFonts w:hint="default"/>
        <w:lang w:val="ru-RU" w:eastAsia="ru-RU" w:bidi="ru-RU"/>
      </w:rPr>
    </w:lvl>
    <w:lvl w:ilvl="6" w:tplc="0DA60868">
      <w:numFmt w:val="bullet"/>
      <w:lvlText w:val="•"/>
      <w:lvlJc w:val="left"/>
      <w:pPr>
        <w:ind w:left="5942" w:hanging="360"/>
      </w:pPr>
      <w:rPr>
        <w:rFonts w:hint="default"/>
        <w:lang w:val="ru-RU" w:eastAsia="ru-RU" w:bidi="ru-RU"/>
      </w:rPr>
    </w:lvl>
    <w:lvl w:ilvl="7" w:tplc="E7F0917E">
      <w:numFmt w:val="bullet"/>
      <w:lvlText w:val="•"/>
      <w:lvlJc w:val="left"/>
      <w:pPr>
        <w:ind w:left="6799" w:hanging="360"/>
      </w:pPr>
      <w:rPr>
        <w:rFonts w:hint="default"/>
        <w:lang w:val="ru-RU" w:eastAsia="ru-RU" w:bidi="ru-RU"/>
      </w:rPr>
    </w:lvl>
    <w:lvl w:ilvl="8" w:tplc="21480C12">
      <w:numFmt w:val="bullet"/>
      <w:lvlText w:val="•"/>
      <w:lvlJc w:val="left"/>
      <w:pPr>
        <w:ind w:left="7656" w:hanging="360"/>
      </w:pPr>
      <w:rPr>
        <w:rFonts w:hint="default"/>
        <w:lang w:val="ru-RU" w:eastAsia="ru-RU" w:bidi="ru-RU"/>
      </w:rPr>
    </w:lvl>
  </w:abstractNum>
  <w:abstractNum w:abstractNumId="24">
    <w:nsid w:val="4A153CA8"/>
    <w:multiLevelType w:val="hybridMultilevel"/>
    <w:tmpl w:val="71206CE8"/>
    <w:lvl w:ilvl="0" w:tplc="6A1626B6">
      <w:start w:val="1"/>
      <w:numFmt w:val="decimal"/>
      <w:lvlText w:val="%1."/>
      <w:lvlJc w:val="left"/>
      <w:pPr>
        <w:ind w:left="136" w:hanging="409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5956BC04">
      <w:numFmt w:val="bullet"/>
      <w:lvlText w:val="•"/>
      <w:lvlJc w:val="left"/>
      <w:pPr>
        <w:ind w:left="713" w:hanging="409"/>
      </w:pPr>
      <w:rPr>
        <w:rFonts w:hint="default"/>
        <w:lang w:val="ru-RU" w:eastAsia="ru-RU" w:bidi="ru-RU"/>
      </w:rPr>
    </w:lvl>
    <w:lvl w:ilvl="2" w:tplc="5A0CECF6">
      <w:numFmt w:val="bullet"/>
      <w:lvlText w:val="•"/>
      <w:lvlJc w:val="left"/>
      <w:pPr>
        <w:ind w:left="1286" w:hanging="409"/>
      </w:pPr>
      <w:rPr>
        <w:rFonts w:hint="default"/>
        <w:lang w:val="ru-RU" w:eastAsia="ru-RU" w:bidi="ru-RU"/>
      </w:rPr>
    </w:lvl>
    <w:lvl w:ilvl="3" w:tplc="4A9EF12E">
      <w:numFmt w:val="bullet"/>
      <w:lvlText w:val="•"/>
      <w:lvlJc w:val="left"/>
      <w:pPr>
        <w:ind w:left="1859" w:hanging="409"/>
      </w:pPr>
      <w:rPr>
        <w:rFonts w:hint="default"/>
        <w:lang w:val="ru-RU" w:eastAsia="ru-RU" w:bidi="ru-RU"/>
      </w:rPr>
    </w:lvl>
    <w:lvl w:ilvl="4" w:tplc="F5C65B6A">
      <w:numFmt w:val="bullet"/>
      <w:lvlText w:val="•"/>
      <w:lvlJc w:val="left"/>
      <w:pPr>
        <w:ind w:left="2432" w:hanging="409"/>
      </w:pPr>
      <w:rPr>
        <w:rFonts w:hint="default"/>
        <w:lang w:val="ru-RU" w:eastAsia="ru-RU" w:bidi="ru-RU"/>
      </w:rPr>
    </w:lvl>
    <w:lvl w:ilvl="5" w:tplc="5386D2B2">
      <w:numFmt w:val="bullet"/>
      <w:lvlText w:val="•"/>
      <w:lvlJc w:val="left"/>
      <w:pPr>
        <w:ind w:left="3006" w:hanging="409"/>
      </w:pPr>
      <w:rPr>
        <w:rFonts w:hint="default"/>
        <w:lang w:val="ru-RU" w:eastAsia="ru-RU" w:bidi="ru-RU"/>
      </w:rPr>
    </w:lvl>
    <w:lvl w:ilvl="6" w:tplc="A880DE52">
      <w:numFmt w:val="bullet"/>
      <w:lvlText w:val="•"/>
      <w:lvlJc w:val="left"/>
      <w:pPr>
        <w:ind w:left="3579" w:hanging="409"/>
      </w:pPr>
      <w:rPr>
        <w:rFonts w:hint="default"/>
        <w:lang w:val="ru-RU" w:eastAsia="ru-RU" w:bidi="ru-RU"/>
      </w:rPr>
    </w:lvl>
    <w:lvl w:ilvl="7" w:tplc="9842918A">
      <w:numFmt w:val="bullet"/>
      <w:lvlText w:val="•"/>
      <w:lvlJc w:val="left"/>
      <w:pPr>
        <w:ind w:left="4152" w:hanging="409"/>
      </w:pPr>
      <w:rPr>
        <w:rFonts w:hint="default"/>
        <w:lang w:val="ru-RU" w:eastAsia="ru-RU" w:bidi="ru-RU"/>
      </w:rPr>
    </w:lvl>
    <w:lvl w:ilvl="8" w:tplc="D1AE7B98">
      <w:numFmt w:val="bullet"/>
      <w:lvlText w:val="•"/>
      <w:lvlJc w:val="left"/>
      <w:pPr>
        <w:ind w:left="4725" w:hanging="409"/>
      </w:pPr>
      <w:rPr>
        <w:rFonts w:hint="default"/>
        <w:lang w:val="ru-RU" w:eastAsia="ru-RU" w:bidi="ru-RU"/>
      </w:rPr>
    </w:lvl>
  </w:abstractNum>
  <w:abstractNum w:abstractNumId="25">
    <w:nsid w:val="52931F17"/>
    <w:multiLevelType w:val="hybridMultilevel"/>
    <w:tmpl w:val="D33AF016"/>
    <w:lvl w:ilvl="0" w:tplc="29F4DD02">
      <w:start w:val="1"/>
      <w:numFmt w:val="decimal"/>
      <w:lvlText w:val="%1."/>
      <w:lvlJc w:val="left"/>
      <w:pPr>
        <w:ind w:left="102" w:hanging="29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B3418EE">
      <w:numFmt w:val="bullet"/>
      <w:lvlText w:val="•"/>
      <w:lvlJc w:val="left"/>
      <w:pPr>
        <w:ind w:left="1046" w:hanging="298"/>
      </w:pPr>
      <w:rPr>
        <w:rFonts w:hint="default"/>
        <w:lang w:val="ru-RU" w:eastAsia="ru-RU" w:bidi="ru-RU"/>
      </w:rPr>
    </w:lvl>
    <w:lvl w:ilvl="2" w:tplc="D0EA4690">
      <w:numFmt w:val="bullet"/>
      <w:lvlText w:val="•"/>
      <w:lvlJc w:val="left"/>
      <w:pPr>
        <w:ind w:left="1993" w:hanging="298"/>
      </w:pPr>
      <w:rPr>
        <w:rFonts w:hint="default"/>
        <w:lang w:val="ru-RU" w:eastAsia="ru-RU" w:bidi="ru-RU"/>
      </w:rPr>
    </w:lvl>
    <w:lvl w:ilvl="3" w:tplc="8ED2AD7A">
      <w:numFmt w:val="bullet"/>
      <w:lvlText w:val="•"/>
      <w:lvlJc w:val="left"/>
      <w:pPr>
        <w:ind w:left="2939" w:hanging="298"/>
      </w:pPr>
      <w:rPr>
        <w:rFonts w:hint="default"/>
        <w:lang w:val="ru-RU" w:eastAsia="ru-RU" w:bidi="ru-RU"/>
      </w:rPr>
    </w:lvl>
    <w:lvl w:ilvl="4" w:tplc="AD029B14">
      <w:numFmt w:val="bullet"/>
      <w:lvlText w:val="•"/>
      <w:lvlJc w:val="left"/>
      <w:pPr>
        <w:ind w:left="3886" w:hanging="298"/>
      </w:pPr>
      <w:rPr>
        <w:rFonts w:hint="default"/>
        <w:lang w:val="ru-RU" w:eastAsia="ru-RU" w:bidi="ru-RU"/>
      </w:rPr>
    </w:lvl>
    <w:lvl w:ilvl="5" w:tplc="D3DC41B0">
      <w:numFmt w:val="bullet"/>
      <w:lvlText w:val="•"/>
      <w:lvlJc w:val="left"/>
      <w:pPr>
        <w:ind w:left="4833" w:hanging="298"/>
      </w:pPr>
      <w:rPr>
        <w:rFonts w:hint="default"/>
        <w:lang w:val="ru-RU" w:eastAsia="ru-RU" w:bidi="ru-RU"/>
      </w:rPr>
    </w:lvl>
    <w:lvl w:ilvl="6" w:tplc="82E63058">
      <w:numFmt w:val="bullet"/>
      <w:lvlText w:val="•"/>
      <w:lvlJc w:val="left"/>
      <w:pPr>
        <w:ind w:left="5779" w:hanging="298"/>
      </w:pPr>
      <w:rPr>
        <w:rFonts w:hint="default"/>
        <w:lang w:val="ru-RU" w:eastAsia="ru-RU" w:bidi="ru-RU"/>
      </w:rPr>
    </w:lvl>
    <w:lvl w:ilvl="7" w:tplc="FAC64400">
      <w:numFmt w:val="bullet"/>
      <w:lvlText w:val="•"/>
      <w:lvlJc w:val="left"/>
      <w:pPr>
        <w:ind w:left="6726" w:hanging="298"/>
      </w:pPr>
      <w:rPr>
        <w:rFonts w:hint="default"/>
        <w:lang w:val="ru-RU" w:eastAsia="ru-RU" w:bidi="ru-RU"/>
      </w:rPr>
    </w:lvl>
    <w:lvl w:ilvl="8" w:tplc="38988B74">
      <w:numFmt w:val="bullet"/>
      <w:lvlText w:val="•"/>
      <w:lvlJc w:val="left"/>
      <w:pPr>
        <w:ind w:left="7673" w:hanging="298"/>
      </w:pPr>
      <w:rPr>
        <w:rFonts w:hint="default"/>
        <w:lang w:val="ru-RU" w:eastAsia="ru-RU" w:bidi="ru-RU"/>
      </w:rPr>
    </w:lvl>
  </w:abstractNum>
  <w:abstractNum w:abstractNumId="26">
    <w:nsid w:val="534664C6"/>
    <w:multiLevelType w:val="hybridMultilevel"/>
    <w:tmpl w:val="820ED5EA"/>
    <w:lvl w:ilvl="0" w:tplc="EC4A954C">
      <w:start w:val="1"/>
      <w:numFmt w:val="decimal"/>
      <w:lvlText w:val="%1."/>
      <w:lvlJc w:val="left"/>
      <w:pPr>
        <w:ind w:left="222" w:hanging="279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ru-RU" w:bidi="ru-RU"/>
      </w:rPr>
    </w:lvl>
    <w:lvl w:ilvl="1" w:tplc="0CD22852">
      <w:numFmt w:val="bullet"/>
      <w:lvlText w:val="•"/>
      <w:lvlJc w:val="left"/>
      <w:pPr>
        <w:ind w:left="1178" w:hanging="279"/>
      </w:pPr>
      <w:rPr>
        <w:rFonts w:hint="default"/>
        <w:lang w:val="ru-RU" w:eastAsia="ru-RU" w:bidi="ru-RU"/>
      </w:rPr>
    </w:lvl>
    <w:lvl w:ilvl="2" w:tplc="3FCCE04E">
      <w:numFmt w:val="bullet"/>
      <w:lvlText w:val="•"/>
      <w:lvlJc w:val="left"/>
      <w:pPr>
        <w:ind w:left="2137" w:hanging="279"/>
      </w:pPr>
      <w:rPr>
        <w:rFonts w:hint="default"/>
        <w:lang w:val="ru-RU" w:eastAsia="ru-RU" w:bidi="ru-RU"/>
      </w:rPr>
    </w:lvl>
    <w:lvl w:ilvl="3" w:tplc="8F009B80">
      <w:numFmt w:val="bullet"/>
      <w:lvlText w:val="•"/>
      <w:lvlJc w:val="left"/>
      <w:pPr>
        <w:ind w:left="3095" w:hanging="279"/>
      </w:pPr>
      <w:rPr>
        <w:rFonts w:hint="default"/>
        <w:lang w:val="ru-RU" w:eastAsia="ru-RU" w:bidi="ru-RU"/>
      </w:rPr>
    </w:lvl>
    <w:lvl w:ilvl="4" w:tplc="264ECA26">
      <w:numFmt w:val="bullet"/>
      <w:lvlText w:val="•"/>
      <w:lvlJc w:val="left"/>
      <w:pPr>
        <w:ind w:left="4054" w:hanging="279"/>
      </w:pPr>
      <w:rPr>
        <w:rFonts w:hint="default"/>
        <w:lang w:val="ru-RU" w:eastAsia="ru-RU" w:bidi="ru-RU"/>
      </w:rPr>
    </w:lvl>
    <w:lvl w:ilvl="5" w:tplc="CB421F0A">
      <w:numFmt w:val="bullet"/>
      <w:lvlText w:val="•"/>
      <w:lvlJc w:val="left"/>
      <w:pPr>
        <w:ind w:left="5013" w:hanging="279"/>
      </w:pPr>
      <w:rPr>
        <w:rFonts w:hint="default"/>
        <w:lang w:val="ru-RU" w:eastAsia="ru-RU" w:bidi="ru-RU"/>
      </w:rPr>
    </w:lvl>
    <w:lvl w:ilvl="6" w:tplc="4DDA201C">
      <w:numFmt w:val="bullet"/>
      <w:lvlText w:val="•"/>
      <w:lvlJc w:val="left"/>
      <w:pPr>
        <w:ind w:left="5971" w:hanging="279"/>
      </w:pPr>
      <w:rPr>
        <w:rFonts w:hint="default"/>
        <w:lang w:val="ru-RU" w:eastAsia="ru-RU" w:bidi="ru-RU"/>
      </w:rPr>
    </w:lvl>
    <w:lvl w:ilvl="7" w:tplc="2AAC6C38">
      <w:numFmt w:val="bullet"/>
      <w:lvlText w:val="•"/>
      <w:lvlJc w:val="left"/>
      <w:pPr>
        <w:ind w:left="6930" w:hanging="279"/>
      </w:pPr>
      <w:rPr>
        <w:rFonts w:hint="default"/>
        <w:lang w:val="ru-RU" w:eastAsia="ru-RU" w:bidi="ru-RU"/>
      </w:rPr>
    </w:lvl>
    <w:lvl w:ilvl="8" w:tplc="1BCA71EE">
      <w:numFmt w:val="bullet"/>
      <w:lvlText w:val="•"/>
      <w:lvlJc w:val="left"/>
      <w:pPr>
        <w:ind w:left="7889" w:hanging="279"/>
      </w:pPr>
      <w:rPr>
        <w:rFonts w:hint="default"/>
        <w:lang w:val="ru-RU" w:eastAsia="ru-RU" w:bidi="ru-RU"/>
      </w:rPr>
    </w:lvl>
  </w:abstractNum>
  <w:abstractNum w:abstractNumId="27">
    <w:nsid w:val="57604237"/>
    <w:multiLevelType w:val="hybridMultilevel"/>
    <w:tmpl w:val="03E259C0"/>
    <w:lvl w:ilvl="0" w:tplc="A4500AB2">
      <w:start w:val="1"/>
      <w:numFmt w:val="decimal"/>
      <w:lvlText w:val="%1."/>
      <w:lvlJc w:val="left"/>
      <w:pPr>
        <w:ind w:left="102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E6659A2">
      <w:numFmt w:val="bullet"/>
      <w:lvlText w:val="•"/>
      <w:lvlJc w:val="left"/>
      <w:pPr>
        <w:ind w:left="1046" w:hanging="245"/>
      </w:pPr>
      <w:rPr>
        <w:rFonts w:hint="default"/>
        <w:lang w:val="ru-RU" w:eastAsia="ru-RU" w:bidi="ru-RU"/>
      </w:rPr>
    </w:lvl>
    <w:lvl w:ilvl="2" w:tplc="FBC6635A">
      <w:numFmt w:val="bullet"/>
      <w:lvlText w:val="•"/>
      <w:lvlJc w:val="left"/>
      <w:pPr>
        <w:ind w:left="1993" w:hanging="245"/>
      </w:pPr>
      <w:rPr>
        <w:rFonts w:hint="default"/>
        <w:lang w:val="ru-RU" w:eastAsia="ru-RU" w:bidi="ru-RU"/>
      </w:rPr>
    </w:lvl>
    <w:lvl w:ilvl="3" w:tplc="ED8838CE">
      <w:numFmt w:val="bullet"/>
      <w:lvlText w:val="•"/>
      <w:lvlJc w:val="left"/>
      <w:pPr>
        <w:ind w:left="2939" w:hanging="245"/>
      </w:pPr>
      <w:rPr>
        <w:rFonts w:hint="default"/>
        <w:lang w:val="ru-RU" w:eastAsia="ru-RU" w:bidi="ru-RU"/>
      </w:rPr>
    </w:lvl>
    <w:lvl w:ilvl="4" w:tplc="C67C2CF6">
      <w:numFmt w:val="bullet"/>
      <w:lvlText w:val="•"/>
      <w:lvlJc w:val="left"/>
      <w:pPr>
        <w:ind w:left="3886" w:hanging="245"/>
      </w:pPr>
      <w:rPr>
        <w:rFonts w:hint="default"/>
        <w:lang w:val="ru-RU" w:eastAsia="ru-RU" w:bidi="ru-RU"/>
      </w:rPr>
    </w:lvl>
    <w:lvl w:ilvl="5" w:tplc="67A215FA">
      <w:numFmt w:val="bullet"/>
      <w:lvlText w:val="•"/>
      <w:lvlJc w:val="left"/>
      <w:pPr>
        <w:ind w:left="4833" w:hanging="245"/>
      </w:pPr>
      <w:rPr>
        <w:rFonts w:hint="default"/>
        <w:lang w:val="ru-RU" w:eastAsia="ru-RU" w:bidi="ru-RU"/>
      </w:rPr>
    </w:lvl>
    <w:lvl w:ilvl="6" w:tplc="985C8250">
      <w:numFmt w:val="bullet"/>
      <w:lvlText w:val="•"/>
      <w:lvlJc w:val="left"/>
      <w:pPr>
        <w:ind w:left="5779" w:hanging="245"/>
      </w:pPr>
      <w:rPr>
        <w:rFonts w:hint="default"/>
        <w:lang w:val="ru-RU" w:eastAsia="ru-RU" w:bidi="ru-RU"/>
      </w:rPr>
    </w:lvl>
    <w:lvl w:ilvl="7" w:tplc="9ECC87D2">
      <w:numFmt w:val="bullet"/>
      <w:lvlText w:val="•"/>
      <w:lvlJc w:val="left"/>
      <w:pPr>
        <w:ind w:left="6726" w:hanging="245"/>
      </w:pPr>
      <w:rPr>
        <w:rFonts w:hint="default"/>
        <w:lang w:val="ru-RU" w:eastAsia="ru-RU" w:bidi="ru-RU"/>
      </w:rPr>
    </w:lvl>
    <w:lvl w:ilvl="8" w:tplc="0DAE494E">
      <w:numFmt w:val="bullet"/>
      <w:lvlText w:val="•"/>
      <w:lvlJc w:val="left"/>
      <w:pPr>
        <w:ind w:left="7673" w:hanging="245"/>
      </w:pPr>
      <w:rPr>
        <w:rFonts w:hint="default"/>
        <w:lang w:val="ru-RU" w:eastAsia="ru-RU" w:bidi="ru-RU"/>
      </w:rPr>
    </w:lvl>
  </w:abstractNum>
  <w:abstractNum w:abstractNumId="28">
    <w:nsid w:val="5C7E0CDC"/>
    <w:multiLevelType w:val="hybridMultilevel"/>
    <w:tmpl w:val="F88255FA"/>
    <w:lvl w:ilvl="0" w:tplc="F2C86F14">
      <w:start w:val="1"/>
      <w:numFmt w:val="decimal"/>
      <w:lvlText w:val="%1."/>
      <w:lvlJc w:val="left"/>
      <w:pPr>
        <w:ind w:left="147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DA903EF0">
      <w:numFmt w:val="bullet"/>
      <w:lvlText w:val="•"/>
      <w:lvlJc w:val="left"/>
      <w:pPr>
        <w:ind w:left="2288" w:hanging="240"/>
      </w:pPr>
      <w:rPr>
        <w:rFonts w:hint="default"/>
        <w:lang w:val="ru-RU" w:eastAsia="ru-RU" w:bidi="ru-RU"/>
      </w:rPr>
    </w:lvl>
    <w:lvl w:ilvl="2" w:tplc="D37A7EBC">
      <w:numFmt w:val="bullet"/>
      <w:lvlText w:val="•"/>
      <w:lvlJc w:val="left"/>
      <w:pPr>
        <w:ind w:left="3097" w:hanging="240"/>
      </w:pPr>
      <w:rPr>
        <w:rFonts w:hint="default"/>
        <w:lang w:val="ru-RU" w:eastAsia="ru-RU" w:bidi="ru-RU"/>
      </w:rPr>
    </w:lvl>
    <w:lvl w:ilvl="3" w:tplc="4EFC8C5A">
      <w:numFmt w:val="bullet"/>
      <w:lvlText w:val="•"/>
      <w:lvlJc w:val="left"/>
      <w:pPr>
        <w:ind w:left="3905" w:hanging="240"/>
      </w:pPr>
      <w:rPr>
        <w:rFonts w:hint="default"/>
        <w:lang w:val="ru-RU" w:eastAsia="ru-RU" w:bidi="ru-RU"/>
      </w:rPr>
    </w:lvl>
    <w:lvl w:ilvl="4" w:tplc="F3025012">
      <w:numFmt w:val="bullet"/>
      <w:lvlText w:val="•"/>
      <w:lvlJc w:val="left"/>
      <w:pPr>
        <w:ind w:left="4714" w:hanging="240"/>
      </w:pPr>
      <w:rPr>
        <w:rFonts w:hint="default"/>
        <w:lang w:val="ru-RU" w:eastAsia="ru-RU" w:bidi="ru-RU"/>
      </w:rPr>
    </w:lvl>
    <w:lvl w:ilvl="5" w:tplc="32427712">
      <w:numFmt w:val="bullet"/>
      <w:lvlText w:val="•"/>
      <w:lvlJc w:val="left"/>
      <w:pPr>
        <w:ind w:left="5523" w:hanging="240"/>
      </w:pPr>
      <w:rPr>
        <w:rFonts w:hint="default"/>
        <w:lang w:val="ru-RU" w:eastAsia="ru-RU" w:bidi="ru-RU"/>
      </w:rPr>
    </w:lvl>
    <w:lvl w:ilvl="6" w:tplc="838C3BB8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59B87696">
      <w:numFmt w:val="bullet"/>
      <w:lvlText w:val="•"/>
      <w:lvlJc w:val="left"/>
      <w:pPr>
        <w:ind w:left="7140" w:hanging="240"/>
      </w:pPr>
      <w:rPr>
        <w:rFonts w:hint="default"/>
        <w:lang w:val="ru-RU" w:eastAsia="ru-RU" w:bidi="ru-RU"/>
      </w:rPr>
    </w:lvl>
    <w:lvl w:ilvl="8" w:tplc="BFC46A84">
      <w:numFmt w:val="bullet"/>
      <w:lvlText w:val="•"/>
      <w:lvlJc w:val="left"/>
      <w:pPr>
        <w:ind w:left="7949" w:hanging="240"/>
      </w:pPr>
      <w:rPr>
        <w:rFonts w:hint="default"/>
        <w:lang w:val="ru-RU" w:eastAsia="ru-RU" w:bidi="ru-RU"/>
      </w:rPr>
    </w:lvl>
  </w:abstractNum>
  <w:abstractNum w:abstractNumId="29">
    <w:nsid w:val="61BE1030"/>
    <w:multiLevelType w:val="hybridMultilevel"/>
    <w:tmpl w:val="6F440EFA"/>
    <w:lvl w:ilvl="0" w:tplc="E9B09FE6">
      <w:start w:val="1"/>
      <w:numFmt w:val="decimal"/>
      <w:lvlText w:val="%1."/>
      <w:lvlJc w:val="left"/>
      <w:pPr>
        <w:ind w:left="1474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E048DD20">
      <w:numFmt w:val="bullet"/>
      <w:lvlText w:val="•"/>
      <w:lvlJc w:val="left"/>
      <w:pPr>
        <w:ind w:left="2288" w:hanging="240"/>
      </w:pPr>
      <w:rPr>
        <w:rFonts w:hint="default"/>
        <w:lang w:val="ru-RU" w:eastAsia="ru-RU" w:bidi="ru-RU"/>
      </w:rPr>
    </w:lvl>
    <w:lvl w:ilvl="2" w:tplc="D37CEB42">
      <w:numFmt w:val="bullet"/>
      <w:lvlText w:val="•"/>
      <w:lvlJc w:val="left"/>
      <w:pPr>
        <w:ind w:left="3097" w:hanging="240"/>
      </w:pPr>
      <w:rPr>
        <w:rFonts w:hint="default"/>
        <w:lang w:val="ru-RU" w:eastAsia="ru-RU" w:bidi="ru-RU"/>
      </w:rPr>
    </w:lvl>
    <w:lvl w:ilvl="3" w:tplc="064A7F58">
      <w:numFmt w:val="bullet"/>
      <w:lvlText w:val="•"/>
      <w:lvlJc w:val="left"/>
      <w:pPr>
        <w:ind w:left="3905" w:hanging="240"/>
      </w:pPr>
      <w:rPr>
        <w:rFonts w:hint="default"/>
        <w:lang w:val="ru-RU" w:eastAsia="ru-RU" w:bidi="ru-RU"/>
      </w:rPr>
    </w:lvl>
    <w:lvl w:ilvl="4" w:tplc="C484B22E">
      <w:numFmt w:val="bullet"/>
      <w:lvlText w:val="•"/>
      <w:lvlJc w:val="left"/>
      <w:pPr>
        <w:ind w:left="4714" w:hanging="240"/>
      </w:pPr>
      <w:rPr>
        <w:rFonts w:hint="default"/>
        <w:lang w:val="ru-RU" w:eastAsia="ru-RU" w:bidi="ru-RU"/>
      </w:rPr>
    </w:lvl>
    <w:lvl w:ilvl="5" w:tplc="05CCCF1E">
      <w:numFmt w:val="bullet"/>
      <w:lvlText w:val="•"/>
      <w:lvlJc w:val="left"/>
      <w:pPr>
        <w:ind w:left="5523" w:hanging="240"/>
      </w:pPr>
      <w:rPr>
        <w:rFonts w:hint="default"/>
        <w:lang w:val="ru-RU" w:eastAsia="ru-RU" w:bidi="ru-RU"/>
      </w:rPr>
    </w:lvl>
    <w:lvl w:ilvl="6" w:tplc="608683B0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5528596C">
      <w:numFmt w:val="bullet"/>
      <w:lvlText w:val="•"/>
      <w:lvlJc w:val="left"/>
      <w:pPr>
        <w:ind w:left="7140" w:hanging="240"/>
      </w:pPr>
      <w:rPr>
        <w:rFonts w:hint="default"/>
        <w:lang w:val="ru-RU" w:eastAsia="ru-RU" w:bidi="ru-RU"/>
      </w:rPr>
    </w:lvl>
    <w:lvl w:ilvl="8" w:tplc="F218372E">
      <w:numFmt w:val="bullet"/>
      <w:lvlText w:val="•"/>
      <w:lvlJc w:val="left"/>
      <w:pPr>
        <w:ind w:left="7949" w:hanging="240"/>
      </w:pPr>
      <w:rPr>
        <w:rFonts w:hint="default"/>
        <w:lang w:val="ru-RU" w:eastAsia="ru-RU" w:bidi="ru-RU"/>
      </w:rPr>
    </w:lvl>
  </w:abstractNum>
  <w:abstractNum w:abstractNumId="30">
    <w:nsid w:val="65CA39C3"/>
    <w:multiLevelType w:val="hybridMultilevel"/>
    <w:tmpl w:val="6FC08E02"/>
    <w:lvl w:ilvl="0" w:tplc="690696A2">
      <w:start w:val="2"/>
      <w:numFmt w:val="decimal"/>
      <w:lvlText w:val="%1."/>
      <w:lvlJc w:val="left"/>
      <w:pPr>
        <w:ind w:left="9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8FE8AFA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2" w:tplc="05503E1A">
      <w:numFmt w:val="bullet"/>
      <w:lvlText w:val="•"/>
      <w:lvlJc w:val="left"/>
      <w:pPr>
        <w:ind w:left="2633" w:hanging="240"/>
      </w:pPr>
      <w:rPr>
        <w:rFonts w:hint="default"/>
        <w:lang w:val="ru-RU" w:eastAsia="ru-RU" w:bidi="ru-RU"/>
      </w:rPr>
    </w:lvl>
    <w:lvl w:ilvl="3" w:tplc="B8F2CD26">
      <w:numFmt w:val="bullet"/>
      <w:lvlText w:val="•"/>
      <w:lvlJc w:val="left"/>
      <w:pPr>
        <w:ind w:left="3499" w:hanging="240"/>
      </w:pPr>
      <w:rPr>
        <w:rFonts w:hint="default"/>
        <w:lang w:val="ru-RU" w:eastAsia="ru-RU" w:bidi="ru-RU"/>
      </w:rPr>
    </w:lvl>
    <w:lvl w:ilvl="4" w:tplc="E374669C">
      <w:numFmt w:val="bullet"/>
      <w:lvlText w:val="•"/>
      <w:lvlJc w:val="left"/>
      <w:pPr>
        <w:ind w:left="4366" w:hanging="240"/>
      </w:pPr>
      <w:rPr>
        <w:rFonts w:hint="default"/>
        <w:lang w:val="ru-RU" w:eastAsia="ru-RU" w:bidi="ru-RU"/>
      </w:rPr>
    </w:lvl>
    <w:lvl w:ilvl="5" w:tplc="05E0AB88">
      <w:numFmt w:val="bullet"/>
      <w:lvlText w:val="•"/>
      <w:lvlJc w:val="left"/>
      <w:pPr>
        <w:ind w:left="5233" w:hanging="240"/>
      </w:pPr>
      <w:rPr>
        <w:rFonts w:hint="default"/>
        <w:lang w:val="ru-RU" w:eastAsia="ru-RU" w:bidi="ru-RU"/>
      </w:rPr>
    </w:lvl>
    <w:lvl w:ilvl="6" w:tplc="1958B95A">
      <w:numFmt w:val="bullet"/>
      <w:lvlText w:val="•"/>
      <w:lvlJc w:val="left"/>
      <w:pPr>
        <w:ind w:left="6099" w:hanging="240"/>
      </w:pPr>
      <w:rPr>
        <w:rFonts w:hint="default"/>
        <w:lang w:val="ru-RU" w:eastAsia="ru-RU" w:bidi="ru-RU"/>
      </w:rPr>
    </w:lvl>
    <w:lvl w:ilvl="7" w:tplc="335A7584">
      <w:numFmt w:val="bullet"/>
      <w:lvlText w:val="•"/>
      <w:lvlJc w:val="left"/>
      <w:pPr>
        <w:ind w:left="6966" w:hanging="240"/>
      </w:pPr>
      <w:rPr>
        <w:rFonts w:hint="default"/>
        <w:lang w:val="ru-RU" w:eastAsia="ru-RU" w:bidi="ru-RU"/>
      </w:rPr>
    </w:lvl>
    <w:lvl w:ilvl="8" w:tplc="E24C09CC">
      <w:numFmt w:val="bullet"/>
      <w:lvlText w:val="•"/>
      <w:lvlJc w:val="left"/>
      <w:pPr>
        <w:ind w:left="7833" w:hanging="240"/>
      </w:pPr>
      <w:rPr>
        <w:rFonts w:hint="default"/>
        <w:lang w:val="ru-RU" w:eastAsia="ru-RU" w:bidi="ru-RU"/>
      </w:rPr>
    </w:lvl>
  </w:abstractNum>
  <w:abstractNum w:abstractNumId="31">
    <w:nsid w:val="7A195D9F"/>
    <w:multiLevelType w:val="hybridMultilevel"/>
    <w:tmpl w:val="C8842AAE"/>
    <w:lvl w:ilvl="0" w:tplc="B2061C3E">
      <w:start w:val="1"/>
      <w:numFmt w:val="decimal"/>
      <w:lvlText w:val="%1."/>
      <w:lvlJc w:val="left"/>
      <w:pPr>
        <w:ind w:left="801" w:hanging="682"/>
        <w:jc w:val="left"/>
      </w:pPr>
      <w:rPr>
        <w:rFonts w:ascii="Times New Roman" w:eastAsia="Times New Roman" w:hAnsi="Times New Roman" w:cs="Times New Roman" w:hint="default"/>
        <w:i/>
        <w:spacing w:val="-6"/>
        <w:w w:val="100"/>
        <w:sz w:val="24"/>
        <w:szCs w:val="24"/>
        <w:lang w:val="ru-RU" w:eastAsia="ru-RU" w:bidi="ru-RU"/>
      </w:rPr>
    </w:lvl>
    <w:lvl w:ilvl="1" w:tplc="C92E9080">
      <w:numFmt w:val="bullet"/>
      <w:lvlText w:val="•"/>
      <w:lvlJc w:val="left"/>
      <w:pPr>
        <w:ind w:left="1657" w:hanging="682"/>
      </w:pPr>
      <w:rPr>
        <w:rFonts w:hint="default"/>
        <w:lang w:val="ru-RU" w:eastAsia="ru-RU" w:bidi="ru-RU"/>
      </w:rPr>
    </w:lvl>
    <w:lvl w:ilvl="2" w:tplc="197ADD3A">
      <w:numFmt w:val="bullet"/>
      <w:lvlText w:val="•"/>
      <w:lvlJc w:val="left"/>
      <w:pPr>
        <w:ind w:left="2514" w:hanging="682"/>
      </w:pPr>
      <w:rPr>
        <w:rFonts w:hint="default"/>
        <w:lang w:val="ru-RU" w:eastAsia="ru-RU" w:bidi="ru-RU"/>
      </w:rPr>
    </w:lvl>
    <w:lvl w:ilvl="3" w:tplc="9BA6A606">
      <w:numFmt w:val="bullet"/>
      <w:lvlText w:val="•"/>
      <w:lvlJc w:val="left"/>
      <w:pPr>
        <w:ind w:left="3371" w:hanging="682"/>
      </w:pPr>
      <w:rPr>
        <w:rFonts w:hint="default"/>
        <w:lang w:val="ru-RU" w:eastAsia="ru-RU" w:bidi="ru-RU"/>
      </w:rPr>
    </w:lvl>
    <w:lvl w:ilvl="4" w:tplc="AEB4BB22">
      <w:numFmt w:val="bullet"/>
      <w:lvlText w:val="•"/>
      <w:lvlJc w:val="left"/>
      <w:pPr>
        <w:ind w:left="4228" w:hanging="682"/>
      </w:pPr>
      <w:rPr>
        <w:rFonts w:hint="default"/>
        <w:lang w:val="ru-RU" w:eastAsia="ru-RU" w:bidi="ru-RU"/>
      </w:rPr>
    </w:lvl>
    <w:lvl w:ilvl="5" w:tplc="7A62A1AE">
      <w:numFmt w:val="bullet"/>
      <w:lvlText w:val="•"/>
      <w:lvlJc w:val="left"/>
      <w:pPr>
        <w:ind w:left="5085" w:hanging="682"/>
      </w:pPr>
      <w:rPr>
        <w:rFonts w:hint="default"/>
        <w:lang w:val="ru-RU" w:eastAsia="ru-RU" w:bidi="ru-RU"/>
      </w:rPr>
    </w:lvl>
    <w:lvl w:ilvl="6" w:tplc="2B4C5C5C">
      <w:numFmt w:val="bullet"/>
      <w:lvlText w:val="•"/>
      <w:lvlJc w:val="left"/>
      <w:pPr>
        <w:ind w:left="5942" w:hanging="682"/>
      </w:pPr>
      <w:rPr>
        <w:rFonts w:hint="default"/>
        <w:lang w:val="ru-RU" w:eastAsia="ru-RU" w:bidi="ru-RU"/>
      </w:rPr>
    </w:lvl>
    <w:lvl w:ilvl="7" w:tplc="8F9CDCF6">
      <w:numFmt w:val="bullet"/>
      <w:lvlText w:val="•"/>
      <w:lvlJc w:val="left"/>
      <w:pPr>
        <w:ind w:left="6799" w:hanging="682"/>
      </w:pPr>
      <w:rPr>
        <w:rFonts w:hint="default"/>
        <w:lang w:val="ru-RU" w:eastAsia="ru-RU" w:bidi="ru-RU"/>
      </w:rPr>
    </w:lvl>
    <w:lvl w:ilvl="8" w:tplc="4BBAB480">
      <w:numFmt w:val="bullet"/>
      <w:lvlText w:val="•"/>
      <w:lvlJc w:val="left"/>
      <w:pPr>
        <w:ind w:left="7656" w:hanging="682"/>
      </w:pPr>
      <w:rPr>
        <w:rFonts w:hint="default"/>
        <w:lang w:val="ru-RU" w:eastAsia="ru-RU" w:bidi="ru-RU"/>
      </w:rPr>
    </w:lvl>
  </w:abstractNum>
  <w:abstractNum w:abstractNumId="32">
    <w:nsid w:val="7A5D1A7F"/>
    <w:multiLevelType w:val="hybridMultilevel"/>
    <w:tmpl w:val="5F3C0A5C"/>
    <w:lvl w:ilvl="0" w:tplc="D376F030">
      <w:start w:val="1"/>
      <w:numFmt w:val="decimal"/>
      <w:lvlText w:val="%1."/>
      <w:lvlJc w:val="left"/>
      <w:pPr>
        <w:ind w:left="22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E2AAAA4">
      <w:numFmt w:val="bullet"/>
      <w:lvlText w:val="•"/>
      <w:lvlJc w:val="left"/>
      <w:pPr>
        <w:ind w:left="1178" w:hanging="264"/>
      </w:pPr>
      <w:rPr>
        <w:rFonts w:hint="default"/>
        <w:lang w:val="ru-RU" w:eastAsia="ru-RU" w:bidi="ru-RU"/>
      </w:rPr>
    </w:lvl>
    <w:lvl w:ilvl="2" w:tplc="E528F30E">
      <w:numFmt w:val="bullet"/>
      <w:lvlText w:val="•"/>
      <w:lvlJc w:val="left"/>
      <w:pPr>
        <w:ind w:left="2137" w:hanging="264"/>
      </w:pPr>
      <w:rPr>
        <w:rFonts w:hint="default"/>
        <w:lang w:val="ru-RU" w:eastAsia="ru-RU" w:bidi="ru-RU"/>
      </w:rPr>
    </w:lvl>
    <w:lvl w:ilvl="3" w:tplc="F4B434E6">
      <w:numFmt w:val="bullet"/>
      <w:lvlText w:val="•"/>
      <w:lvlJc w:val="left"/>
      <w:pPr>
        <w:ind w:left="3095" w:hanging="264"/>
      </w:pPr>
      <w:rPr>
        <w:rFonts w:hint="default"/>
        <w:lang w:val="ru-RU" w:eastAsia="ru-RU" w:bidi="ru-RU"/>
      </w:rPr>
    </w:lvl>
    <w:lvl w:ilvl="4" w:tplc="BE30EC3E">
      <w:numFmt w:val="bullet"/>
      <w:lvlText w:val="•"/>
      <w:lvlJc w:val="left"/>
      <w:pPr>
        <w:ind w:left="4054" w:hanging="264"/>
      </w:pPr>
      <w:rPr>
        <w:rFonts w:hint="default"/>
        <w:lang w:val="ru-RU" w:eastAsia="ru-RU" w:bidi="ru-RU"/>
      </w:rPr>
    </w:lvl>
    <w:lvl w:ilvl="5" w:tplc="C9B82402">
      <w:numFmt w:val="bullet"/>
      <w:lvlText w:val="•"/>
      <w:lvlJc w:val="left"/>
      <w:pPr>
        <w:ind w:left="5013" w:hanging="264"/>
      </w:pPr>
      <w:rPr>
        <w:rFonts w:hint="default"/>
        <w:lang w:val="ru-RU" w:eastAsia="ru-RU" w:bidi="ru-RU"/>
      </w:rPr>
    </w:lvl>
    <w:lvl w:ilvl="6" w:tplc="A64C43CC">
      <w:numFmt w:val="bullet"/>
      <w:lvlText w:val="•"/>
      <w:lvlJc w:val="left"/>
      <w:pPr>
        <w:ind w:left="5971" w:hanging="264"/>
      </w:pPr>
      <w:rPr>
        <w:rFonts w:hint="default"/>
        <w:lang w:val="ru-RU" w:eastAsia="ru-RU" w:bidi="ru-RU"/>
      </w:rPr>
    </w:lvl>
    <w:lvl w:ilvl="7" w:tplc="7AEE585E">
      <w:numFmt w:val="bullet"/>
      <w:lvlText w:val="•"/>
      <w:lvlJc w:val="left"/>
      <w:pPr>
        <w:ind w:left="6930" w:hanging="264"/>
      </w:pPr>
      <w:rPr>
        <w:rFonts w:hint="default"/>
        <w:lang w:val="ru-RU" w:eastAsia="ru-RU" w:bidi="ru-RU"/>
      </w:rPr>
    </w:lvl>
    <w:lvl w:ilvl="8" w:tplc="66F40D94">
      <w:numFmt w:val="bullet"/>
      <w:lvlText w:val="•"/>
      <w:lvlJc w:val="left"/>
      <w:pPr>
        <w:ind w:left="7889" w:hanging="264"/>
      </w:pPr>
      <w:rPr>
        <w:rFonts w:hint="default"/>
        <w:lang w:val="ru-RU" w:eastAsia="ru-RU" w:bidi="ru-RU"/>
      </w:rPr>
    </w:lvl>
  </w:abstractNum>
  <w:abstractNum w:abstractNumId="33">
    <w:nsid w:val="7DB43CDC"/>
    <w:multiLevelType w:val="hybridMultilevel"/>
    <w:tmpl w:val="237EF8AA"/>
    <w:lvl w:ilvl="0" w:tplc="35FEBA1C">
      <w:start w:val="6"/>
      <w:numFmt w:val="decimal"/>
      <w:lvlText w:val="%1."/>
      <w:lvlJc w:val="left"/>
      <w:pPr>
        <w:ind w:left="1415" w:hanging="181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4FE0A67A">
      <w:start w:val="1"/>
      <w:numFmt w:val="decimal"/>
      <w:lvlText w:val="%2."/>
      <w:lvlJc w:val="left"/>
      <w:pPr>
        <w:ind w:left="147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1A78BAD2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3" w:tplc="A226327E">
      <w:numFmt w:val="bullet"/>
      <w:lvlText w:val="•"/>
      <w:lvlJc w:val="left"/>
      <w:pPr>
        <w:ind w:left="2490" w:hanging="240"/>
      </w:pPr>
      <w:rPr>
        <w:rFonts w:hint="default"/>
        <w:lang w:val="ru-RU" w:eastAsia="ru-RU" w:bidi="ru-RU"/>
      </w:rPr>
    </w:lvl>
    <w:lvl w:ilvl="4" w:tplc="5ADE51BC">
      <w:numFmt w:val="bullet"/>
      <w:lvlText w:val="•"/>
      <w:lvlJc w:val="left"/>
      <w:pPr>
        <w:ind w:left="3501" w:hanging="240"/>
      </w:pPr>
      <w:rPr>
        <w:rFonts w:hint="default"/>
        <w:lang w:val="ru-RU" w:eastAsia="ru-RU" w:bidi="ru-RU"/>
      </w:rPr>
    </w:lvl>
    <w:lvl w:ilvl="5" w:tplc="04DCA5BC">
      <w:numFmt w:val="bullet"/>
      <w:lvlText w:val="•"/>
      <w:lvlJc w:val="left"/>
      <w:pPr>
        <w:ind w:left="4512" w:hanging="240"/>
      </w:pPr>
      <w:rPr>
        <w:rFonts w:hint="default"/>
        <w:lang w:val="ru-RU" w:eastAsia="ru-RU" w:bidi="ru-RU"/>
      </w:rPr>
    </w:lvl>
    <w:lvl w:ilvl="6" w:tplc="86ACECAE">
      <w:numFmt w:val="bullet"/>
      <w:lvlText w:val="•"/>
      <w:lvlJc w:val="left"/>
      <w:pPr>
        <w:ind w:left="5523" w:hanging="240"/>
      </w:pPr>
      <w:rPr>
        <w:rFonts w:hint="default"/>
        <w:lang w:val="ru-RU" w:eastAsia="ru-RU" w:bidi="ru-RU"/>
      </w:rPr>
    </w:lvl>
    <w:lvl w:ilvl="7" w:tplc="6F743292">
      <w:numFmt w:val="bullet"/>
      <w:lvlText w:val="•"/>
      <w:lvlJc w:val="left"/>
      <w:pPr>
        <w:ind w:left="6534" w:hanging="240"/>
      </w:pPr>
      <w:rPr>
        <w:rFonts w:hint="default"/>
        <w:lang w:val="ru-RU" w:eastAsia="ru-RU" w:bidi="ru-RU"/>
      </w:rPr>
    </w:lvl>
    <w:lvl w:ilvl="8" w:tplc="5EC4FD36">
      <w:numFmt w:val="bullet"/>
      <w:lvlText w:val="•"/>
      <w:lvlJc w:val="left"/>
      <w:pPr>
        <w:ind w:left="7544" w:hanging="240"/>
      </w:pPr>
      <w:rPr>
        <w:rFonts w:hint="default"/>
        <w:lang w:val="ru-RU" w:eastAsia="ru-RU" w:bidi="ru-RU"/>
      </w:rPr>
    </w:lvl>
  </w:abstractNum>
  <w:num w:numId="1">
    <w:abstractNumId w:val="26"/>
  </w:num>
  <w:num w:numId="2">
    <w:abstractNumId w:val="14"/>
  </w:num>
  <w:num w:numId="3">
    <w:abstractNumId w:val="5"/>
  </w:num>
  <w:num w:numId="4">
    <w:abstractNumId w:val="24"/>
  </w:num>
  <w:num w:numId="5">
    <w:abstractNumId w:val="32"/>
  </w:num>
  <w:num w:numId="6">
    <w:abstractNumId w:val="4"/>
  </w:num>
  <w:num w:numId="7">
    <w:abstractNumId w:val="18"/>
  </w:num>
  <w:num w:numId="8">
    <w:abstractNumId w:val="15"/>
  </w:num>
  <w:num w:numId="9">
    <w:abstractNumId w:val="23"/>
  </w:num>
  <w:num w:numId="10">
    <w:abstractNumId w:val="16"/>
  </w:num>
  <w:num w:numId="11">
    <w:abstractNumId w:val="6"/>
  </w:num>
  <w:num w:numId="12">
    <w:abstractNumId w:val="7"/>
  </w:num>
  <w:num w:numId="13">
    <w:abstractNumId w:val="10"/>
  </w:num>
  <w:num w:numId="14">
    <w:abstractNumId w:val="31"/>
  </w:num>
  <w:num w:numId="15">
    <w:abstractNumId w:val="8"/>
  </w:num>
  <w:num w:numId="16">
    <w:abstractNumId w:val="12"/>
  </w:num>
  <w:num w:numId="17">
    <w:abstractNumId w:val="33"/>
  </w:num>
  <w:num w:numId="18">
    <w:abstractNumId w:val="20"/>
  </w:num>
  <w:num w:numId="19">
    <w:abstractNumId w:val="28"/>
  </w:num>
  <w:num w:numId="20">
    <w:abstractNumId w:val="29"/>
  </w:num>
  <w:num w:numId="21">
    <w:abstractNumId w:val="13"/>
  </w:num>
  <w:num w:numId="22">
    <w:abstractNumId w:val="22"/>
  </w:num>
  <w:num w:numId="23">
    <w:abstractNumId w:val="27"/>
  </w:num>
  <w:num w:numId="24">
    <w:abstractNumId w:val="25"/>
  </w:num>
  <w:num w:numId="25">
    <w:abstractNumId w:val="19"/>
  </w:num>
  <w:num w:numId="26">
    <w:abstractNumId w:val="30"/>
  </w:num>
  <w:num w:numId="27">
    <w:abstractNumId w:val="3"/>
  </w:num>
  <w:num w:numId="28">
    <w:abstractNumId w:val="2"/>
  </w:num>
  <w:num w:numId="29">
    <w:abstractNumId w:val="11"/>
  </w:num>
  <w:num w:numId="30">
    <w:abstractNumId w:val="21"/>
  </w:num>
  <w:num w:numId="31">
    <w:abstractNumId w:val="17"/>
  </w:num>
  <w:num w:numId="32">
    <w:abstractNumId w:val="9"/>
  </w:num>
  <w:num w:numId="33">
    <w:abstractNumId w:val="1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72DAA"/>
    <w:rsid w:val="00842B0E"/>
    <w:rsid w:val="00B72DAA"/>
    <w:rsid w:val="00CD28BE"/>
    <w:rsid w:val="00D0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DA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D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2DAA"/>
    <w:pPr>
      <w:ind w:left="66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72DAA"/>
    <w:pPr>
      <w:ind w:left="78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72DAA"/>
    <w:pPr>
      <w:ind w:left="102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B72DAA"/>
    <w:pPr>
      <w:ind w:left="222" w:hanging="241"/>
    </w:pPr>
  </w:style>
  <w:style w:type="paragraph" w:customStyle="1" w:styleId="TableParagraph">
    <w:name w:val="Table Paragraph"/>
    <w:basedOn w:val="a"/>
    <w:uiPriority w:val="1"/>
    <w:qFormat/>
    <w:rsid w:val="00B72DAA"/>
  </w:style>
  <w:style w:type="paragraph" w:styleId="a5">
    <w:name w:val="Balloon Text"/>
    <w:basedOn w:val="a"/>
    <w:link w:val="a6"/>
    <w:uiPriority w:val="99"/>
    <w:semiHidden/>
    <w:unhideWhenUsed/>
    <w:rsid w:val="00D055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56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hyperlink" Target="https://new.znanium.com/catalog/document?id=3030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92617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4.xml"/><Relationship Id="rId25" Type="http://schemas.openxmlformats.org/officeDocument/2006/relationships/hyperlink" Target="https://new.znanium.com/catalog/document?id=32834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29" Type="http://schemas.openxmlformats.org/officeDocument/2006/relationships/hyperlink" Target="http://education.polpred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new.znanium.com/catalog/document?id=119577" TargetMode="External"/><Relationship Id="rId32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s://new.znanium.com/catalog/document?id=12458" TargetMode="External"/><Relationship Id="rId28" Type="http://schemas.openxmlformats.org/officeDocument/2006/relationships/footer" Target="footer9.xml"/><Relationship Id="rId10" Type="http://schemas.openxmlformats.org/officeDocument/2006/relationships/image" Target="media/image4.jpeg"/><Relationship Id="rId19" Type="http://schemas.openxmlformats.org/officeDocument/2006/relationships/footer" Target="footer6.xml"/><Relationship Id="rId31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oter" Target="footer8.xml"/><Relationship Id="rId27" Type="http://schemas.openxmlformats.org/officeDocument/2006/relationships/hyperlink" Target="https://new.znanium.com/catalog/document?id=303037" TargetMode="External"/><Relationship Id="rId30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5919</Words>
  <Characters>33741</Characters>
  <Application>Microsoft Office Word</Application>
  <DocSecurity>0</DocSecurity>
  <Lines>281</Lines>
  <Paragraphs>79</Paragraphs>
  <ScaleCrop>false</ScaleCrop>
  <Company>МГТУ</Company>
  <LinksUpToDate>false</LinksUpToDate>
  <CharactersWithSpaces>39581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creator>user</dc:creator>
  <cp:lastModifiedBy>d.simakov</cp:lastModifiedBy>
  <cp:revision>2</cp:revision>
  <dcterms:created xsi:type="dcterms:W3CDTF">2020-10-29T07:14:00Z</dcterms:created>
  <dcterms:modified xsi:type="dcterms:W3CDTF">2020-10-29T07:14:00Z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2020-10-29T00:00:00Z</vt:filetime>
  </property>
</Properties>
</file>