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A1" w:rsidRDefault="009A36A1" w:rsidP="009A36A1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7104380" cy="968057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968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A1" w:rsidRDefault="009A36A1" w:rsidP="009A36A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A36A1" w:rsidRDefault="009A36A1" w:rsidP="009A36A1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sectPr w:rsidR="009A36A1" w:rsidSect="008A0684">
          <w:pgSz w:w="14073" w:h="18120"/>
          <w:pgMar w:top="1440" w:right="1440" w:bottom="360" w:left="1440" w:header="720" w:footer="720" w:gutter="0"/>
          <w:cols w:space="720"/>
          <w:noEndnote/>
        </w:sectPr>
      </w:pPr>
    </w:p>
    <w:p w:rsidR="009A36A1" w:rsidRDefault="009A36A1" w:rsidP="009A36A1">
      <w:pPr>
        <w:framePr w:h="1565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6778625" cy="9944100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A1" w:rsidRPr="005C5714" w:rsidRDefault="009A36A1" w:rsidP="009A36A1">
      <w:pPr>
        <w:pStyle w:val="Style9"/>
        <w:widowControl/>
        <w:rPr>
          <w:rStyle w:val="FontStyle22"/>
          <w:sz w:val="24"/>
          <w:szCs w:val="24"/>
        </w:rPr>
      </w:pPr>
      <w:r w:rsidRPr="005C5714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9A36A1" w:rsidRPr="005C5714" w:rsidRDefault="009A36A1" w:rsidP="009A36A1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A36A1" w:rsidRPr="005C5714" w:rsidRDefault="009A36A1" w:rsidP="009A36A1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высшего образования</w:t>
      </w:r>
    </w:p>
    <w:p w:rsidR="009A36A1" w:rsidRPr="005C5714" w:rsidRDefault="009A36A1" w:rsidP="009A36A1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9A36A1" w:rsidRPr="005C5714" w:rsidRDefault="009A36A1" w:rsidP="009A36A1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A36A1" w:rsidRPr="005C5714" w:rsidRDefault="009A36A1" w:rsidP="009A36A1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A36A1" w:rsidRPr="005C5714" w:rsidRDefault="009A36A1" w:rsidP="009A36A1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9A36A1" w:rsidRPr="005C5714" w:rsidRDefault="009A36A1" w:rsidP="009A36A1">
      <w:pPr>
        <w:pStyle w:val="Style2"/>
        <w:widowControl/>
        <w:ind w:left="4820" w:firstLine="0"/>
        <w:jc w:val="center"/>
        <w:rPr>
          <w:rStyle w:val="FontStyle18"/>
          <w:b w:val="0"/>
          <w:sz w:val="24"/>
        </w:rPr>
      </w:pPr>
      <w:r w:rsidRPr="005C5714">
        <w:rPr>
          <w:rStyle w:val="FontStyle18"/>
          <w:b w:val="0"/>
          <w:sz w:val="24"/>
        </w:rPr>
        <w:t>УТВЕРЖДАЮ:</w:t>
      </w:r>
    </w:p>
    <w:p w:rsidR="009A36A1" w:rsidRPr="005C5714" w:rsidRDefault="009A36A1" w:rsidP="009A36A1">
      <w:pPr>
        <w:pStyle w:val="Style2"/>
        <w:widowControl/>
        <w:ind w:left="4820" w:firstLine="0"/>
        <w:jc w:val="center"/>
        <w:rPr>
          <w:rStyle w:val="FontStyle18"/>
          <w:b w:val="0"/>
          <w:sz w:val="24"/>
        </w:rPr>
      </w:pPr>
      <w:r w:rsidRPr="005C5714">
        <w:rPr>
          <w:rStyle w:val="FontStyle18"/>
          <w:b w:val="0"/>
          <w:sz w:val="24"/>
        </w:rPr>
        <w:t xml:space="preserve">Директор института </w:t>
      </w:r>
    </w:p>
    <w:p w:rsidR="009A36A1" w:rsidRPr="005C5714" w:rsidRDefault="009A36A1" w:rsidP="009A36A1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</w:rPr>
      </w:pPr>
      <w:r w:rsidRPr="005C5714">
        <w:rPr>
          <w:rStyle w:val="FontStyle18"/>
          <w:b w:val="0"/>
          <w:sz w:val="24"/>
        </w:rPr>
        <w:t>_____________ С.Е. Гавришев</w:t>
      </w:r>
    </w:p>
    <w:p w:rsidR="009A36A1" w:rsidRPr="005C5714" w:rsidRDefault="009A36A1" w:rsidP="009A36A1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5C5714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5C5714">
        <w:rPr>
          <w:rStyle w:val="FontStyle22"/>
          <w:sz w:val="24"/>
          <w:szCs w:val="24"/>
        </w:rPr>
        <w:t>2017 г.</w:t>
      </w:r>
    </w:p>
    <w:p w:rsidR="009A36A1" w:rsidRPr="005C5714" w:rsidRDefault="009A36A1" w:rsidP="009A36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9A36A1" w:rsidRPr="005C5714" w:rsidRDefault="009A36A1" w:rsidP="009A36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9A36A1" w:rsidRPr="005C5714" w:rsidRDefault="009A36A1" w:rsidP="009A36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9A36A1" w:rsidRPr="005C5714" w:rsidRDefault="009A36A1" w:rsidP="009A36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9A36A1" w:rsidRPr="005C5714" w:rsidRDefault="009A36A1" w:rsidP="009A36A1">
      <w:pPr>
        <w:pStyle w:val="Style5"/>
        <w:widowControl/>
        <w:ind w:firstLine="0"/>
        <w:jc w:val="center"/>
        <w:rPr>
          <w:rStyle w:val="FontStyle21"/>
          <w:rFonts w:eastAsia="MS Mincho"/>
          <w:b/>
          <w:sz w:val="24"/>
          <w:szCs w:val="24"/>
        </w:rPr>
      </w:pPr>
      <w:r w:rsidRPr="005C5714">
        <w:rPr>
          <w:rStyle w:val="FontStyle21"/>
          <w:rFonts w:eastAsia="MS Mincho"/>
          <w:b/>
          <w:sz w:val="24"/>
          <w:szCs w:val="24"/>
        </w:rPr>
        <w:t xml:space="preserve">РАБОЧАЯ ПРОГРАММА ДИСЦИПЛИНЫ </w:t>
      </w:r>
    </w:p>
    <w:p w:rsidR="009A36A1" w:rsidRPr="005C5714" w:rsidRDefault="009A36A1" w:rsidP="009A36A1">
      <w:pPr>
        <w:pStyle w:val="Style5"/>
        <w:widowControl/>
        <w:ind w:firstLine="0"/>
        <w:jc w:val="center"/>
        <w:rPr>
          <w:rStyle w:val="FontStyle21"/>
          <w:rFonts w:eastAsia="MS Mincho"/>
          <w:sz w:val="24"/>
          <w:szCs w:val="24"/>
        </w:rPr>
      </w:pPr>
    </w:p>
    <w:p w:rsidR="009A36A1" w:rsidRPr="005C5714" w:rsidRDefault="009A36A1" w:rsidP="009A36A1">
      <w:pPr>
        <w:pStyle w:val="Style5"/>
        <w:widowControl/>
        <w:ind w:firstLine="0"/>
        <w:jc w:val="center"/>
        <w:rPr>
          <w:rStyle w:val="FontStyle21"/>
          <w:rFonts w:eastAsia="MS Mincho"/>
          <w:sz w:val="24"/>
          <w:szCs w:val="24"/>
        </w:rPr>
      </w:pPr>
    </w:p>
    <w:p w:rsidR="009A36A1" w:rsidRPr="005C5714" w:rsidRDefault="009A36A1" w:rsidP="009A36A1">
      <w:pPr>
        <w:pStyle w:val="Style5"/>
        <w:widowControl/>
        <w:ind w:firstLine="0"/>
        <w:jc w:val="center"/>
        <w:rPr>
          <w:rStyle w:val="FontStyle21"/>
          <w:rFonts w:eastAsia="MS Mincho"/>
          <w:sz w:val="24"/>
          <w:szCs w:val="24"/>
        </w:rPr>
      </w:pPr>
      <w:r w:rsidRPr="005C5714">
        <w:rPr>
          <w:rStyle w:val="FontStyle21"/>
          <w:rFonts w:eastAsia="MS Mincho"/>
          <w:sz w:val="24"/>
          <w:szCs w:val="24"/>
        </w:rPr>
        <w:t>ГЕОДЕЗИЯ И МАРКШЕЙДЕРИЯ</w:t>
      </w:r>
    </w:p>
    <w:p w:rsidR="009A36A1" w:rsidRPr="005C5714" w:rsidRDefault="009A36A1" w:rsidP="009A36A1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9A36A1" w:rsidRPr="005C5714" w:rsidRDefault="009A36A1" w:rsidP="009A36A1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Специальность</w:t>
      </w:r>
    </w:p>
    <w:p w:rsidR="009A36A1" w:rsidRPr="005C5714" w:rsidRDefault="009A36A1" w:rsidP="009A36A1">
      <w:pPr>
        <w:jc w:val="center"/>
      </w:pPr>
      <w:r w:rsidRPr="005C5714">
        <w:rPr>
          <w:rStyle w:val="FontStyle16"/>
          <w:b w:val="0"/>
          <w:sz w:val="24"/>
          <w:szCs w:val="24"/>
        </w:rPr>
        <w:t>21.05.04. Горное дело</w:t>
      </w:r>
    </w:p>
    <w:p w:rsidR="009A36A1" w:rsidRPr="005C5714" w:rsidRDefault="009A36A1" w:rsidP="009A36A1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9A36A1" w:rsidRPr="005C5714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 xml:space="preserve">Направленность (специализация) программы </w:t>
      </w:r>
    </w:p>
    <w:p w:rsidR="009A36A1" w:rsidRPr="005C5714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Маркшейдерское дело</w:t>
      </w:r>
    </w:p>
    <w:p w:rsidR="009A36A1" w:rsidRPr="005C5714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9A36A1" w:rsidRPr="005C5714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Подземная разработка рудных месторождений</w:t>
      </w:r>
    </w:p>
    <w:p w:rsidR="009A36A1" w:rsidRPr="005C5714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Открытые гор</w:t>
      </w:r>
      <w:r w:rsidRPr="005C5714">
        <w:rPr>
          <w:rStyle w:val="FontStyle16"/>
          <w:b w:val="0"/>
          <w:sz w:val="24"/>
          <w:szCs w:val="24"/>
        </w:rPr>
        <w:t>ные работы</w:t>
      </w:r>
    </w:p>
    <w:p w:rsidR="009A36A1" w:rsidRPr="005C5714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>Горные машины и оборудование</w:t>
      </w: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C5714">
        <w:rPr>
          <w:rStyle w:val="FontStyle16"/>
          <w:b w:val="0"/>
          <w:sz w:val="24"/>
          <w:szCs w:val="24"/>
        </w:rPr>
        <w:t xml:space="preserve">Электрификация и </w:t>
      </w:r>
      <w:r w:rsidRPr="009A36A1">
        <w:rPr>
          <w:rStyle w:val="FontStyle16"/>
          <w:b w:val="0"/>
          <w:sz w:val="24"/>
          <w:szCs w:val="24"/>
        </w:rPr>
        <w:t>автоматизация горного производства</w:t>
      </w: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Взрывное дело</w:t>
      </w: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9A36A1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Форма обучения</w:t>
      </w:r>
    </w:p>
    <w:p w:rsidR="009A36A1" w:rsidRPr="009A36A1" w:rsidRDefault="009A36A1" w:rsidP="009A36A1">
      <w:pPr>
        <w:pStyle w:val="Style4"/>
        <w:widowControl/>
        <w:ind w:firstLine="0"/>
        <w:jc w:val="center"/>
        <w:rPr>
          <w:rStyle w:val="FontStyle18"/>
          <w:b w:val="0"/>
          <w:sz w:val="24"/>
        </w:rPr>
      </w:pPr>
      <w:r w:rsidRPr="009A36A1">
        <w:rPr>
          <w:rStyle w:val="FontStyle16"/>
          <w:b w:val="0"/>
          <w:sz w:val="24"/>
          <w:szCs w:val="24"/>
        </w:rPr>
        <w:t>Очная</w:t>
      </w:r>
    </w:p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2"/>
      </w:tblGrid>
      <w:tr w:rsidR="009A36A1" w:rsidRPr="009A36A1" w:rsidTr="00245918">
        <w:tc>
          <w:tcPr>
            <w:tcW w:w="1526" w:type="dxa"/>
          </w:tcPr>
          <w:p w:rsidR="009A36A1" w:rsidRPr="009A36A1" w:rsidRDefault="009A36A1" w:rsidP="0024591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9A36A1" w:rsidRPr="009A36A1" w:rsidRDefault="009A36A1" w:rsidP="00245918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9A36A1" w:rsidRPr="009A36A1" w:rsidTr="00245918">
        <w:tc>
          <w:tcPr>
            <w:tcW w:w="1526" w:type="dxa"/>
          </w:tcPr>
          <w:p w:rsidR="009A36A1" w:rsidRPr="009A36A1" w:rsidRDefault="009A36A1" w:rsidP="0024591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9A36A1" w:rsidRPr="009A36A1" w:rsidRDefault="009A36A1" w:rsidP="0024591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9A36A1" w:rsidRPr="009A36A1" w:rsidTr="00245918">
        <w:tc>
          <w:tcPr>
            <w:tcW w:w="1526" w:type="dxa"/>
          </w:tcPr>
          <w:p w:rsidR="009A36A1" w:rsidRPr="009A36A1" w:rsidRDefault="009A36A1" w:rsidP="0024591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9A36A1" w:rsidRPr="009A36A1" w:rsidRDefault="009A36A1" w:rsidP="0024591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 w:rsidRPr="009A36A1">
              <w:rPr>
                <w:rStyle w:val="FontStyle17"/>
                <w:b w:val="0"/>
                <w:sz w:val="24"/>
                <w:szCs w:val="24"/>
              </w:rPr>
              <w:t xml:space="preserve">, IV </w:t>
            </w:r>
          </w:p>
        </w:tc>
      </w:tr>
      <w:tr w:rsidR="009A36A1" w:rsidRPr="009A36A1" w:rsidTr="00245918">
        <w:tc>
          <w:tcPr>
            <w:tcW w:w="1526" w:type="dxa"/>
          </w:tcPr>
          <w:p w:rsidR="009A36A1" w:rsidRPr="009A36A1" w:rsidRDefault="009A36A1" w:rsidP="0024591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9A36A1" w:rsidRPr="009A36A1" w:rsidRDefault="009A36A1" w:rsidP="0024591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9A36A1">
              <w:rPr>
                <w:rStyle w:val="FontStyle17"/>
                <w:b w:val="0"/>
                <w:sz w:val="24"/>
                <w:szCs w:val="24"/>
                <w:lang w:val="en-US"/>
              </w:rPr>
              <w:t>1</w:t>
            </w:r>
            <w:r w:rsidRPr="009A36A1">
              <w:rPr>
                <w:rStyle w:val="FontStyle17"/>
                <w:b w:val="0"/>
                <w:sz w:val="24"/>
                <w:szCs w:val="24"/>
              </w:rPr>
              <w:t>,</w:t>
            </w:r>
            <w:r w:rsidRPr="009A36A1">
              <w:rPr>
                <w:rStyle w:val="FontStyle17"/>
                <w:b w:val="0"/>
                <w:sz w:val="24"/>
                <w:szCs w:val="24"/>
                <w:lang w:val="en-US"/>
              </w:rPr>
              <w:t xml:space="preserve"> 8</w:t>
            </w:r>
          </w:p>
        </w:tc>
      </w:tr>
    </w:tbl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9A36A1" w:rsidRPr="009A36A1" w:rsidRDefault="009A36A1" w:rsidP="009A36A1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9A36A1" w:rsidRPr="009A36A1" w:rsidRDefault="009A36A1" w:rsidP="009A36A1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9A36A1" w:rsidRPr="009A36A1" w:rsidRDefault="009A36A1" w:rsidP="009A36A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Магнитогорск</w:t>
      </w:r>
    </w:p>
    <w:p w:rsidR="009A36A1" w:rsidRPr="009A36A1" w:rsidRDefault="009A36A1" w:rsidP="009A36A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9A36A1">
        <w:rPr>
          <w:rStyle w:val="FontStyle16"/>
          <w:b w:val="0"/>
          <w:sz w:val="24"/>
          <w:szCs w:val="24"/>
        </w:rPr>
        <w:t>2017 г.</w:t>
      </w:r>
    </w:p>
    <w:p w:rsidR="009A36A1" w:rsidRPr="005C5714" w:rsidRDefault="009A36A1" w:rsidP="009A36A1">
      <w:pPr>
        <w:ind w:firstLine="567"/>
        <w:jc w:val="both"/>
      </w:pPr>
      <w:r w:rsidRPr="005C5714">
        <w:rPr>
          <w:rStyle w:val="FontStyle16"/>
          <w:b w:val="0"/>
          <w:sz w:val="24"/>
          <w:szCs w:val="24"/>
        </w:rPr>
        <w:br w:type="page"/>
      </w:r>
      <w:r w:rsidRPr="005C5714">
        <w:lastRenderedPageBreak/>
        <w:t xml:space="preserve">Рабочая программа составлена на основе ФГОС </w:t>
      </w:r>
      <w:proofErr w:type="gramStart"/>
      <w:r w:rsidRPr="005C5714">
        <w:t>ВО</w:t>
      </w:r>
      <w:proofErr w:type="gramEnd"/>
      <w:r w:rsidRPr="005C5714">
        <w:t xml:space="preserve"> специальности 21.05.04 Горное дело, утвержденного приказом </w:t>
      </w:r>
      <w:proofErr w:type="spellStart"/>
      <w:r w:rsidRPr="005C5714">
        <w:t>МОиН</w:t>
      </w:r>
      <w:proofErr w:type="spellEnd"/>
      <w:r w:rsidRPr="005C5714">
        <w:t xml:space="preserve"> РФ от 17.10.2016 г.  № 1298.</w:t>
      </w:r>
    </w:p>
    <w:p w:rsidR="009A36A1" w:rsidRPr="005C5714" w:rsidRDefault="009A36A1" w:rsidP="009A36A1">
      <w:pPr>
        <w:ind w:firstLine="567"/>
      </w:pPr>
    </w:p>
    <w:p w:rsidR="009A36A1" w:rsidRPr="005C5714" w:rsidRDefault="009A36A1" w:rsidP="009A36A1">
      <w:pPr>
        <w:ind w:firstLine="567"/>
      </w:pPr>
    </w:p>
    <w:p w:rsidR="009A36A1" w:rsidRPr="005C5714" w:rsidRDefault="009A36A1" w:rsidP="009A36A1">
      <w:pPr>
        <w:ind w:firstLine="567"/>
      </w:pPr>
    </w:p>
    <w:p w:rsidR="009A36A1" w:rsidRPr="005C5714" w:rsidRDefault="009A36A1" w:rsidP="009A36A1">
      <w:pPr>
        <w:ind w:firstLine="567"/>
        <w:jc w:val="both"/>
      </w:pPr>
      <w:r w:rsidRPr="005C5714">
        <w:t>Рабочая программа рассмотрена и одобрена</w:t>
      </w:r>
      <w:r w:rsidRPr="005C5714">
        <w:rPr>
          <w:caps/>
        </w:rPr>
        <w:t xml:space="preserve"> </w:t>
      </w:r>
      <w:r w:rsidRPr="005C5714">
        <w:t xml:space="preserve">на заседании кафедры геологии, маркшейдерского дела и обогащения полезных ископаемых «21» февраля 2017 г.,                   протокол  №  8. </w:t>
      </w:r>
    </w:p>
    <w:p w:rsidR="009A36A1" w:rsidRPr="005C5714" w:rsidRDefault="009A36A1" w:rsidP="009A36A1"/>
    <w:p w:rsidR="009A36A1" w:rsidRPr="005C5714" w:rsidRDefault="009A36A1" w:rsidP="009A36A1"/>
    <w:p w:rsidR="009A36A1" w:rsidRPr="005C5714" w:rsidRDefault="009A36A1" w:rsidP="009A36A1">
      <w:pPr>
        <w:jc w:val="right"/>
      </w:pPr>
      <w:r w:rsidRPr="005C5714">
        <w:t>Зав. кафедрой _____________ / И.А. Гришин/</w:t>
      </w:r>
    </w:p>
    <w:p w:rsidR="009A36A1" w:rsidRPr="005C5714" w:rsidRDefault="009A36A1" w:rsidP="009A36A1">
      <w:pPr>
        <w:jc w:val="center"/>
      </w:pPr>
      <w:r w:rsidRPr="005C5714">
        <w:t xml:space="preserve">                                                                                                           </w:t>
      </w:r>
    </w:p>
    <w:p w:rsidR="009A36A1" w:rsidRPr="005C5714" w:rsidRDefault="009A36A1" w:rsidP="009A36A1"/>
    <w:p w:rsidR="009A36A1" w:rsidRPr="005C5714" w:rsidRDefault="009A36A1" w:rsidP="009A36A1"/>
    <w:p w:rsidR="009A36A1" w:rsidRPr="005C5714" w:rsidRDefault="009A36A1" w:rsidP="009A36A1"/>
    <w:p w:rsidR="009A36A1" w:rsidRPr="005C5714" w:rsidRDefault="009A36A1" w:rsidP="009A36A1">
      <w:pPr>
        <w:pStyle w:val="a6"/>
        <w:rPr>
          <w:sz w:val="24"/>
          <w:szCs w:val="24"/>
        </w:rPr>
      </w:pPr>
      <w:r w:rsidRPr="005C5714">
        <w:rPr>
          <w:sz w:val="24"/>
          <w:szCs w:val="24"/>
        </w:rPr>
        <w:t xml:space="preserve">Рабочая программа одобрена методической комиссией института горного дела и транспорта  «27» февраля  2017 г.,  протокол  №  9. </w:t>
      </w:r>
    </w:p>
    <w:p w:rsidR="009A36A1" w:rsidRPr="005C5714" w:rsidRDefault="009A36A1" w:rsidP="009A36A1">
      <w:pPr>
        <w:pStyle w:val="a6"/>
        <w:ind w:firstLine="4253"/>
        <w:rPr>
          <w:sz w:val="24"/>
          <w:szCs w:val="24"/>
        </w:rPr>
      </w:pPr>
    </w:p>
    <w:p w:rsidR="009A36A1" w:rsidRPr="005C5714" w:rsidRDefault="009A36A1" w:rsidP="009A36A1">
      <w:pPr>
        <w:pStyle w:val="a6"/>
        <w:ind w:firstLine="4253"/>
        <w:rPr>
          <w:sz w:val="24"/>
          <w:szCs w:val="24"/>
        </w:rPr>
      </w:pPr>
    </w:p>
    <w:p w:rsidR="009A36A1" w:rsidRPr="005C5714" w:rsidRDefault="009A36A1" w:rsidP="009A36A1">
      <w:pPr>
        <w:pStyle w:val="a6"/>
        <w:ind w:firstLine="4253"/>
        <w:rPr>
          <w:sz w:val="24"/>
          <w:szCs w:val="24"/>
        </w:rPr>
      </w:pPr>
      <w:r w:rsidRPr="005C5714">
        <w:rPr>
          <w:sz w:val="24"/>
          <w:szCs w:val="24"/>
        </w:rPr>
        <w:t>Председатель ____________ /С.Е. Гавришев /</w:t>
      </w:r>
    </w:p>
    <w:p w:rsidR="009A36A1" w:rsidRPr="005C5714" w:rsidRDefault="009A36A1" w:rsidP="009A36A1">
      <w:pPr>
        <w:jc w:val="center"/>
      </w:pPr>
      <w:r w:rsidRPr="005C5714">
        <w:t xml:space="preserve">                                                                                                        </w:t>
      </w:r>
    </w:p>
    <w:p w:rsidR="009A36A1" w:rsidRPr="005C5714" w:rsidRDefault="009A36A1" w:rsidP="009A36A1">
      <w:pPr>
        <w:pStyle w:val="a6"/>
        <w:rPr>
          <w:sz w:val="24"/>
          <w:szCs w:val="24"/>
        </w:rPr>
      </w:pPr>
    </w:p>
    <w:p w:rsidR="009A36A1" w:rsidRPr="005C5714" w:rsidRDefault="009A36A1" w:rsidP="009A36A1">
      <w:pPr>
        <w:pStyle w:val="a6"/>
        <w:rPr>
          <w:sz w:val="24"/>
          <w:szCs w:val="24"/>
        </w:rPr>
      </w:pPr>
    </w:p>
    <w:p w:rsidR="009A36A1" w:rsidRPr="005C5714" w:rsidRDefault="009A36A1" w:rsidP="009A36A1">
      <w:pPr>
        <w:pStyle w:val="a6"/>
        <w:rPr>
          <w:sz w:val="24"/>
          <w:szCs w:val="24"/>
        </w:rPr>
      </w:pPr>
    </w:p>
    <w:p w:rsidR="009A36A1" w:rsidRPr="005C5714" w:rsidRDefault="009A36A1" w:rsidP="009A36A1">
      <w:pPr>
        <w:pStyle w:val="a6"/>
        <w:rPr>
          <w:sz w:val="24"/>
          <w:szCs w:val="24"/>
        </w:rPr>
      </w:pPr>
    </w:p>
    <w:p w:rsidR="009A36A1" w:rsidRPr="005C5714" w:rsidRDefault="009A36A1" w:rsidP="009A36A1">
      <w:pPr>
        <w:pStyle w:val="a6"/>
        <w:rPr>
          <w:sz w:val="24"/>
          <w:szCs w:val="24"/>
        </w:rPr>
      </w:pPr>
    </w:p>
    <w:p w:rsidR="009A36A1" w:rsidRPr="005C5714" w:rsidRDefault="009A36A1" w:rsidP="009A36A1">
      <w:pPr>
        <w:pStyle w:val="a6"/>
        <w:ind w:firstLine="709"/>
        <w:rPr>
          <w:sz w:val="24"/>
          <w:szCs w:val="24"/>
        </w:rPr>
      </w:pPr>
      <w:r w:rsidRPr="005C5714">
        <w:rPr>
          <w:sz w:val="24"/>
          <w:szCs w:val="24"/>
        </w:rPr>
        <w:t>Согласовано:</w:t>
      </w:r>
    </w:p>
    <w:p w:rsidR="009A36A1" w:rsidRPr="005C5714" w:rsidRDefault="009A36A1" w:rsidP="009A36A1">
      <w:pPr>
        <w:ind w:firstLine="709"/>
      </w:pPr>
      <w:r w:rsidRPr="005C5714">
        <w:t>Зав. кафедрой РМПИ</w:t>
      </w:r>
    </w:p>
    <w:p w:rsidR="009A36A1" w:rsidRPr="005C5714" w:rsidRDefault="009A36A1" w:rsidP="009A36A1"/>
    <w:p w:rsidR="009A36A1" w:rsidRPr="005C5714" w:rsidRDefault="009A36A1" w:rsidP="009A36A1">
      <w:pPr>
        <w:pStyle w:val="a6"/>
        <w:ind w:left="2119" w:firstLine="3545"/>
        <w:rPr>
          <w:sz w:val="24"/>
          <w:szCs w:val="24"/>
        </w:rPr>
      </w:pPr>
      <w:r w:rsidRPr="005C5714">
        <w:rPr>
          <w:sz w:val="24"/>
          <w:szCs w:val="24"/>
        </w:rPr>
        <w:t>_____________  /С.Е. Гавришев /</w:t>
      </w:r>
    </w:p>
    <w:p w:rsidR="009A36A1" w:rsidRPr="005C5714" w:rsidRDefault="009A36A1" w:rsidP="009A36A1"/>
    <w:p w:rsidR="009A36A1" w:rsidRPr="005C5714" w:rsidRDefault="009A36A1" w:rsidP="009A36A1">
      <w:pPr>
        <w:ind w:firstLine="708"/>
      </w:pPr>
      <w:r w:rsidRPr="005C5714">
        <w:t xml:space="preserve">Зав. кафедрой </w:t>
      </w:r>
      <w:proofErr w:type="spellStart"/>
      <w:r w:rsidRPr="005C5714">
        <w:t>ГМиТТК</w:t>
      </w:r>
      <w:proofErr w:type="spellEnd"/>
    </w:p>
    <w:p w:rsidR="009A36A1" w:rsidRPr="005C5714" w:rsidRDefault="009A36A1" w:rsidP="009A36A1"/>
    <w:p w:rsidR="009A36A1" w:rsidRPr="005C5714" w:rsidRDefault="009A36A1" w:rsidP="009A36A1">
      <w:pPr>
        <w:pStyle w:val="a6"/>
        <w:ind w:left="2119" w:firstLine="3545"/>
        <w:rPr>
          <w:sz w:val="24"/>
          <w:szCs w:val="24"/>
        </w:rPr>
      </w:pPr>
      <w:r w:rsidRPr="005C5714">
        <w:rPr>
          <w:sz w:val="24"/>
          <w:szCs w:val="24"/>
        </w:rPr>
        <w:t xml:space="preserve"> _____________  /А.Д. </w:t>
      </w:r>
      <w:proofErr w:type="spellStart"/>
      <w:r w:rsidRPr="005C5714">
        <w:rPr>
          <w:sz w:val="24"/>
          <w:szCs w:val="24"/>
        </w:rPr>
        <w:t>Кольга</w:t>
      </w:r>
      <w:proofErr w:type="spellEnd"/>
      <w:r w:rsidRPr="005C5714">
        <w:rPr>
          <w:sz w:val="24"/>
          <w:szCs w:val="24"/>
        </w:rPr>
        <w:t xml:space="preserve"> /</w:t>
      </w:r>
    </w:p>
    <w:p w:rsidR="009A36A1" w:rsidRPr="005C5714" w:rsidRDefault="009A36A1" w:rsidP="009A36A1">
      <w:pPr>
        <w:pStyle w:val="a6"/>
        <w:rPr>
          <w:sz w:val="24"/>
          <w:szCs w:val="24"/>
        </w:rPr>
      </w:pPr>
    </w:p>
    <w:p w:rsidR="009A36A1" w:rsidRPr="005C5714" w:rsidRDefault="009A36A1" w:rsidP="009A36A1">
      <w:pPr>
        <w:ind w:right="170"/>
      </w:pPr>
    </w:p>
    <w:p w:rsidR="009A36A1" w:rsidRPr="005C5714" w:rsidRDefault="009A36A1" w:rsidP="009A36A1">
      <w:pPr>
        <w:ind w:left="170" w:right="170"/>
      </w:pPr>
    </w:p>
    <w:p w:rsidR="009A36A1" w:rsidRPr="005C5714" w:rsidRDefault="009A36A1" w:rsidP="009A36A1">
      <w:pPr>
        <w:ind w:right="170"/>
      </w:pPr>
    </w:p>
    <w:p w:rsidR="009A36A1" w:rsidRPr="005C5714" w:rsidRDefault="009A36A1" w:rsidP="009A36A1">
      <w:pPr>
        <w:ind w:left="170" w:right="170"/>
      </w:pPr>
    </w:p>
    <w:p w:rsidR="009A36A1" w:rsidRPr="005C5714" w:rsidRDefault="009A36A1" w:rsidP="009A36A1">
      <w:pPr>
        <w:ind w:left="170" w:right="170"/>
      </w:pPr>
    </w:p>
    <w:p w:rsidR="009A36A1" w:rsidRPr="005C5714" w:rsidRDefault="009A36A1" w:rsidP="009A36A1">
      <w:r w:rsidRPr="005C5714">
        <w:t xml:space="preserve">Рабочая программа составлена: </w:t>
      </w:r>
      <w:r w:rsidRPr="005C5714">
        <w:tab/>
        <w:t xml:space="preserve">старший преподаватель кафедры </w:t>
      </w:r>
      <w:proofErr w:type="spellStart"/>
      <w:r w:rsidRPr="005C5714">
        <w:t>ГМДиОПИ</w:t>
      </w:r>
      <w:proofErr w:type="spellEnd"/>
    </w:p>
    <w:p w:rsidR="009A36A1" w:rsidRPr="005C5714" w:rsidRDefault="009A36A1" w:rsidP="009A36A1"/>
    <w:p w:rsidR="009A36A1" w:rsidRPr="005C5714" w:rsidRDefault="009A36A1" w:rsidP="009A36A1"/>
    <w:p w:rsidR="009A36A1" w:rsidRPr="005C5714" w:rsidRDefault="009A36A1" w:rsidP="009A36A1">
      <w:pPr>
        <w:ind w:left="3600" w:firstLine="720"/>
        <w:jc w:val="center"/>
      </w:pPr>
      <w:r w:rsidRPr="005C5714">
        <w:t xml:space="preserve">                _____________ / С.О. </w:t>
      </w:r>
      <w:proofErr w:type="spellStart"/>
      <w:r w:rsidRPr="005C5714">
        <w:t>Картунова</w:t>
      </w:r>
      <w:proofErr w:type="spellEnd"/>
      <w:r w:rsidRPr="005C5714">
        <w:t xml:space="preserve"> /</w:t>
      </w:r>
    </w:p>
    <w:p w:rsidR="009A36A1" w:rsidRDefault="009A36A1" w:rsidP="009A36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A36A1" w:rsidRDefault="009A36A1" w:rsidP="009A36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A36A1" w:rsidRDefault="009A36A1" w:rsidP="009A36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A36A1" w:rsidRPr="005C5714" w:rsidRDefault="009A36A1" w:rsidP="009A36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A36A1" w:rsidRPr="005C5714" w:rsidRDefault="009A36A1" w:rsidP="009A36A1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9A36A1" w:rsidRPr="005C5714" w:rsidRDefault="009A36A1" w:rsidP="009A36A1">
      <w:r w:rsidRPr="005C5714">
        <w:t xml:space="preserve">Рецензент: </w:t>
      </w:r>
      <w:r w:rsidRPr="005C5714">
        <w:tab/>
      </w:r>
      <w:r w:rsidRPr="005C5714">
        <w:tab/>
      </w:r>
      <w:r w:rsidRPr="005C5714">
        <w:tab/>
      </w:r>
      <w:r w:rsidRPr="005C5714">
        <w:tab/>
        <w:t>главный маркшейдер ГОП ОАО «ММК»</w:t>
      </w:r>
    </w:p>
    <w:p w:rsidR="009A36A1" w:rsidRPr="005C5714" w:rsidRDefault="009A36A1" w:rsidP="009A36A1">
      <w:pPr>
        <w:rPr>
          <w:highlight w:val="yellow"/>
        </w:rPr>
      </w:pPr>
    </w:p>
    <w:p w:rsidR="009A36A1" w:rsidRPr="005C5714" w:rsidRDefault="009A36A1" w:rsidP="009A36A1">
      <w:pPr>
        <w:jc w:val="center"/>
      </w:pPr>
      <w:r w:rsidRPr="005C5714">
        <w:t xml:space="preserve">  </w:t>
      </w:r>
      <w:r w:rsidRPr="005C5714">
        <w:tab/>
      </w:r>
      <w:r w:rsidRPr="005C5714">
        <w:tab/>
      </w:r>
      <w:r w:rsidRPr="005C5714">
        <w:tab/>
      </w:r>
      <w:r w:rsidRPr="005C5714">
        <w:tab/>
      </w:r>
      <w:r w:rsidRPr="005C5714">
        <w:tab/>
      </w:r>
      <w:r w:rsidRPr="005C5714">
        <w:tab/>
        <w:t>_____________ / А.Б. Пермяков/</w:t>
      </w:r>
    </w:p>
    <w:p w:rsidR="009A36A1" w:rsidRDefault="009A36A1" w:rsidP="009A36A1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5708939" cy="8299939"/>
            <wp:effectExtent l="19050" t="0" r="60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24" cy="830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A1" w:rsidRDefault="009A36A1" w:rsidP="009A36A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B3C08" w:rsidRDefault="002B3C08" w:rsidP="00134727">
      <w:pPr>
        <w:shd w:val="clear" w:color="auto" w:fill="FFFFFF"/>
        <w:ind w:left="-70" w:right="38" w:firstLine="878"/>
        <w:jc w:val="both"/>
        <w:rPr>
          <w:b/>
          <w:lang w:val="en-US"/>
        </w:rPr>
      </w:pPr>
    </w:p>
    <w:p w:rsidR="00134727" w:rsidRPr="00CB56BB" w:rsidRDefault="00134727" w:rsidP="00134727">
      <w:pPr>
        <w:shd w:val="clear" w:color="auto" w:fill="FFFFFF"/>
        <w:ind w:left="-70" w:right="38" w:firstLine="878"/>
        <w:jc w:val="both"/>
        <w:rPr>
          <w:b/>
        </w:rPr>
      </w:pPr>
      <w:r w:rsidRPr="00CB56BB">
        <w:rPr>
          <w:b/>
        </w:rPr>
        <w:t>1.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</w:t>
      </w:r>
      <w:r w:rsidR="00B4160F">
        <w:t>Б</w:t>
      </w:r>
      <w:proofErr w:type="gramStart"/>
      <w:r w:rsidR="00B4160F">
        <w:t>1</w:t>
      </w:r>
      <w:proofErr w:type="gramEnd"/>
      <w:r w:rsidR="00B4160F">
        <w:t>.</w:t>
      </w:r>
      <w:r w:rsidRPr="00CB56BB">
        <w:t>Б.</w:t>
      </w:r>
      <w:r w:rsidR="000D3C88">
        <w:t>27</w:t>
      </w:r>
      <w:r w:rsidRPr="00CB56BB">
        <w:t xml:space="preserve">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>Дисциплина изучается в 1 и 8 семестрах, формой итогового контроля является зачет. В первом семестре осваивается первый раздел курса – геодезия, в восьмом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Б</w:t>
      </w:r>
      <w:proofErr w:type="gramStart"/>
      <w:r>
        <w:t>1</w:t>
      </w:r>
      <w:proofErr w:type="gramEnd"/>
      <w:r>
        <w:t>.Б.</w:t>
      </w:r>
      <w:r w:rsidR="005317FE" w:rsidRPr="005317FE">
        <w:t>7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>Б</w:t>
      </w:r>
      <w:proofErr w:type="gramStart"/>
      <w:r>
        <w:t>1</w:t>
      </w:r>
      <w:proofErr w:type="gramEnd"/>
      <w:r>
        <w:t>.Б.</w:t>
      </w:r>
      <w:r w:rsidR="005317FE" w:rsidRPr="005317FE">
        <w:t>8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A65" w:rsidRPr="00637967">
        <w:rPr>
          <w:rFonts w:ascii="Times New Roman" w:hAnsi="Times New Roman"/>
          <w:sz w:val="24"/>
          <w:szCs w:val="24"/>
        </w:rPr>
        <w:t>Б1.Б.3</w:t>
      </w:r>
      <w:r w:rsidR="005317FE" w:rsidRPr="005317FE">
        <w:rPr>
          <w:rFonts w:ascii="Times New Roman" w:hAnsi="Times New Roman"/>
          <w:sz w:val="24"/>
          <w:szCs w:val="24"/>
        </w:rPr>
        <w:t>2</w:t>
      </w:r>
      <w:r w:rsidR="00134727" w:rsidRPr="00637967">
        <w:rPr>
          <w:rFonts w:ascii="Times New Roman" w:hAnsi="Times New Roman"/>
          <w:sz w:val="24"/>
          <w:szCs w:val="24"/>
        </w:rPr>
        <w:t xml:space="preserve"> 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</w:t>
      </w:r>
      <w:proofErr w:type="gramStart"/>
      <w:r w:rsidR="009E2172" w:rsidRPr="00D14095">
        <w:t>1</w:t>
      </w:r>
      <w:proofErr w:type="gramEnd"/>
      <w:r w:rsidR="009E2172" w:rsidRPr="00D14095">
        <w:t>.Б.</w:t>
      </w:r>
      <w:r w:rsidR="005317FE" w:rsidRPr="005317FE">
        <w:t>24</w:t>
      </w:r>
      <w:r w:rsidR="00134727" w:rsidRPr="00D14095">
        <w:t xml:space="preserve"> «</w:t>
      </w:r>
      <w:proofErr w:type="spellStart"/>
      <w:r w:rsidR="00134727" w:rsidRPr="00D14095">
        <w:t>Геомеханика</w:t>
      </w:r>
      <w:proofErr w:type="spellEnd"/>
      <w:r w:rsidR="00134727" w:rsidRPr="00D14095">
        <w:t>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</w:t>
      </w:r>
      <w:proofErr w:type="gramStart"/>
      <w:r w:rsidR="009E2172" w:rsidRPr="00D14095">
        <w:t>1</w:t>
      </w:r>
      <w:proofErr w:type="gramEnd"/>
      <w:r w:rsidR="009E2172" w:rsidRPr="00D14095">
        <w:t>.Б.</w:t>
      </w:r>
      <w:r w:rsidR="005317FE" w:rsidRPr="005317FE">
        <w:t>25.1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9E2172" w:rsidRPr="00543669">
        <w:t>Б</w:t>
      </w:r>
      <w:proofErr w:type="gramStart"/>
      <w:r w:rsidR="009E2172" w:rsidRPr="00543669">
        <w:t>1</w:t>
      </w:r>
      <w:proofErr w:type="gramEnd"/>
      <w:r w:rsidR="009E2172" w:rsidRPr="00543669">
        <w:t>.</w:t>
      </w:r>
      <w:r w:rsidR="00134727" w:rsidRPr="00543669">
        <w:t>Б.</w:t>
      </w:r>
      <w:r w:rsidR="005317FE">
        <w:t>25.2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9E2172" w:rsidRPr="00543669">
        <w:t>Б</w:t>
      </w:r>
      <w:proofErr w:type="gramStart"/>
      <w:r w:rsidR="009E2172" w:rsidRPr="00543669">
        <w:t>1</w:t>
      </w:r>
      <w:proofErr w:type="gramEnd"/>
      <w:r w:rsidR="009E2172" w:rsidRPr="00543669">
        <w:t>.Б.</w:t>
      </w:r>
      <w:r w:rsidR="005317FE">
        <w:t>25.3</w:t>
      </w:r>
      <w:r w:rsidR="00134727" w:rsidRPr="00543669">
        <w:t xml:space="preserve"> «Строительная </w:t>
      </w:r>
      <w:proofErr w:type="spellStart"/>
      <w:r w:rsidR="00134727" w:rsidRPr="00543669">
        <w:t>геотехнология</w:t>
      </w:r>
      <w:proofErr w:type="spellEnd"/>
      <w:r w:rsidR="00134727" w:rsidRPr="00543669">
        <w:t>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1</w:t>
      </w:r>
      <w:proofErr w:type="gramEnd"/>
      <w:r w:rsidR="009E2172">
        <w:t>.В.ДВ.</w:t>
      </w:r>
      <w:r>
        <w:t>0</w:t>
      </w:r>
      <w:r w:rsidR="009E2172">
        <w:t>7.</w:t>
      </w:r>
      <w:r>
        <w:t>0</w:t>
      </w:r>
      <w:r w:rsidR="009E2172">
        <w:t>1</w:t>
      </w:r>
      <w:r w:rsidR="00134727" w:rsidRPr="00CB56BB">
        <w:t xml:space="preserve"> Рациональное использование и охрана природных ресурсов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2</w:t>
      </w:r>
      <w:proofErr w:type="gramEnd"/>
      <w:r w:rsidR="009E2172">
        <w:t>.</w:t>
      </w:r>
      <w:r>
        <w:t>Б.01(</w:t>
      </w:r>
      <w:r w:rsidR="009E2172">
        <w:t>У</w:t>
      </w:r>
      <w:r>
        <w:t>)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Для студентов специализации </w:t>
      </w:r>
      <w:r w:rsidR="00637967">
        <w:t xml:space="preserve">№4 </w:t>
      </w:r>
      <w:r w:rsidRPr="00CB56BB">
        <w:t xml:space="preserve">– Маркшейдерское дело: 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3D7125">
        <w:t>Б</w:t>
      </w:r>
      <w:proofErr w:type="gramStart"/>
      <w:r w:rsidR="003D7125">
        <w:t>1</w:t>
      </w:r>
      <w:proofErr w:type="gramEnd"/>
      <w:r w:rsidR="003D7125">
        <w:t>.Б.</w:t>
      </w:r>
      <w:r>
        <w:t>1</w:t>
      </w:r>
      <w:r w:rsidR="00250EF0">
        <w:t>4</w:t>
      </w:r>
      <w:r w:rsidR="00134727" w:rsidRPr="00CB56BB">
        <w:t xml:space="preserve"> </w:t>
      </w:r>
      <w:r w:rsidR="003D7125">
        <w:t>–</w:t>
      </w:r>
      <w:r w:rsidR="00250EF0">
        <w:t>Начертательная геометрия,</w:t>
      </w:r>
      <w:r w:rsidR="00134727" w:rsidRPr="00CB56BB">
        <w:t xml:space="preserve"> </w:t>
      </w:r>
      <w:r w:rsidR="00250EF0">
        <w:t>и</w:t>
      </w:r>
      <w:r w:rsidR="003D7125">
        <w:t>нженерная и компьютерная графика</w:t>
      </w:r>
    </w:p>
    <w:p w:rsidR="00134727" w:rsidRPr="00CB56BB" w:rsidRDefault="003D7125" w:rsidP="003D7125">
      <w:pPr>
        <w:jc w:val="both"/>
      </w:pPr>
      <w:r>
        <w:rPr>
          <w:rFonts w:eastAsia="Times New Roman"/>
          <w:color w:val="000000"/>
          <w:lang w:eastAsia="ru-RU"/>
        </w:rPr>
        <w:t xml:space="preserve">             </w:t>
      </w:r>
      <w:r w:rsidR="004134EB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3D7125">
        <w:rPr>
          <w:rFonts w:eastAsia="Times New Roman"/>
          <w:color w:val="000000"/>
          <w:lang w:eastAsia="ru-RU"/>
        </w:rPr>
        <w:t>Б</w:t>
      </w:r>
      <w:proofErr w:type="gramStart"/>
      <w:r w:rsidRPr="003D7125">
        <w:rPr>
          <w:rFonts w:eastAsia="Times New Roman"/>
          <w:color w:val="000000"/>
          <w:lang w:eastAsia="ru-RU"/>
        </w:rPr>
        <w:t>1</w:t>
      </w:r>
      <w:proofErr w:type="gramEnd"/>
      <w:r w:rsidRPr="003D7125">
        <w:rPr>
          <w:rFonts w:eastAsia="Times New Roman"/>
          <w:color w:val="000000"/>
          <w:lang w:eastAsia="ru-RU"/>
        </w:rPr>
        <w:t>.</w:t>
      </w:r>
      <w:r w:rsidR="00250EF0">
        <w:rPr>
          <w:rFonts w:eastAsia="Times New Roman"/>
          <w:color w:val="000000"/>
          <w:lang w:eastAsia="ru-RU"/>
        </w:rPr>
        <w:t>Б.38</w:t>
      </w:r>
      <w:r>
        <w:rPr>
          <w:rFonts w:eastAsia="Times New Roman"/>
          <w:color w:val="000000"/>
          <w:lang w:eastAsia="ru-RU"/>
        </w:rPr>
        <w:t xml:space="preserve"> </w:t>
      </w:r>
      <w:r w:rsidR="00134727" w:rsidRPr="00CB56BB">
        <w:t>– Геометрия недр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</w:t>
      </w:r>
      <w:proofErr w:type="gramStart"/>
      <w:r w:rsidR="003D7125">
        <w:t>1</w:t>
      </w:r>
      <w:proofErr w:type="gramEnd"/>
      <w:r w:rsidR="003D7125">
        <w:t>.Б.4</w:t>
      </w:r>
      <w:r w:rsidR="00250EF0">
        <w:t>1</w:t>
      </w:r>
      <w:r w:rsidR="00134727" w:rsidRPr="00CB56BB">
        <w:t xml:space="preserve"> – Маркшейдерская документация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3D7125">
        <w:t>Б</w:t>
      </w:r>
      <w:proofErr w:type="gramStart"/>
      <w:r w:rsidR="003D7125">
        <w:t>1</w:t>
      </w:r>
      <w:proofErr w:type="gramEnd"/>
      <w:r w:rsidR="003D7125">
        <w:t>.В.</w:t>
      </w:r>
      <w:r w:rsidR="00250EF0">
        <w:t>ОД.3</w:t>
      </w:r>
      <w:r w:rsidR="00134727" w:rsidRPr="00CB56BB">
        <w:t xml:space="preserve"> – Маркшейдер</w:t>
      </w:r>
      <w:r w:rsidR="003D7125">
        <w:t>ия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</w:t>
      </w:r>
      <w:proofErr w:type="gramStart"/>
      <w:r w:rsidR="003D7125">
        <w:t>1</w:t>
      </w:r>
      <w:proofErr w:type="gramEnd"/>
      <w:r w:rsidR="003D7125">
        <w:t>.</w:t>
      </w:r>
      <w:r w:rsidR="00250EF0">
        <w:t>Б.40</w:t>
      </w:r>
      <w:r w:rsidR="00134727" w:rsidRPr="00CB56BB">
        <w:t xml:space="preserve"> – Геометризация месторождений полезных ископаемых</w:t>
      </w:r>
    </w:p>
    <w:p w:rsidR="00134727" w:rsidRPr="00CB56BB" w:rsidRDefault="003D7125" w:rsidP="00134727">
      <w:pPr>
        <w:ind w:left="-70" w:firstLine="878"/>
        <w:jc w:val="both"/>
      </w:pPr>
      <w:r>
        <w:t>Б</w:t>
      </w:r>
      <w:proofErr w:type="gramStart"/>
      <w:r>
        <w:t>1</w:t>
      </w:r>
      <w:proofErr w:type="gramEnd"/>
      <w:r>
        <w:t>.В.ДВ.</w:t>
      </w:r>
      <w:r w:rsidR="00250EF0">
        <w:t>3</w:t>
      </w:r>
      <w:r w:rsidR="00733476">
        <w:t>.</w:t>
      </w:r>
      <w:r w:rsidR="00250EF0">
        <w:t>1</w:t>
      </w:r>
      <w:r w:rsidR="00134727" w:rsidRPr="00CB56BB">
        <w:t>– Маркшейдерское обеспечение безопасности ведения горных работ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</w:t>
      </w:r>
      <w:proofErr w:type="gramStart"/>
      <w:r w:rsidR="003D7125">
        <w:t>1</w:t>
      </w:r>
      <w:proofErr w:type="gramEnd"/>
      <w:r w:rsidR="003D7125">
        <w:t>.Б.</w:t>
      </w:r>
      <w:r w:rsidR="00250EF0">
        <w:t>37</w:t>
      </w:r>
      <w:r w:rsidR="00134727" w:rsidRPr="00CB56BB">
        <w:t xml:space="preserve"> – Дистанционные методы зондирования Земли</w:t>
      </w:r>
    </w:p>
    <w:p w:rsidR="00134727" w:rsidRPr="00CB56BB" w:rsidRDefault="004134EB" w:rsidP="00134727">
      <w:pPr>
        <w:ind w:left="-70" w:firstLine="878"/>
        <w:jc w:val="both"/>
      </w:pPr>
      <w:r w:rsidRPr="00D14095">
        <w:t>-</w:t>
      </w:r>
      <w:r w:rsidR="00733476" w:rsidRPr="00D14095">
        <w:t>Б</w:t>
      </w:r>
      <w:proofErr w:type="gramStart"/>
      <w:r w:rsidR="00733476" w:rsidRPr="00D14095">
        <w:t>1</w:t>
      </w:r>
      <w:proofErr w:type="gramEnd"/>
      <w:r w:rsidR="00733476" w:rsidRPr="00D14095">
        <w:t>.Б.</w:t>
      </w:r>
      <w:r w:rsidR="00D14095" w:rsidRPr="00D14095">
        <w:t>3</w:t>
      </w:r>
      <w:r w:rsidR="00250EF0">
        <w:t>6</w:t>
      </w:r>
      <w:r w:rsidR="00134727" w:rsidRPr="00D14095">
        <w:t xml:space="preserve"> -  Высшая геодезия</w:t>
      </w:r>
    </w:p>
    <w:p w:rsidR="00134727" w:rsidRPr="00CB56BB" w:rsidRDefault="00134727" w:rsidP="00134727">
      <w:pPr>
        <w:ind w:left="-70" w:firstLine="878"/>
        <w:jc w:val="both"/>
      </w:pP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2C207B">
      <w:pPr>
        <w:numPr>
          <w:ilvl w:val="0"/>
          <w:numId w:val="20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C207B" w:rsidRPr="002C207B" w:rsidTr="00592C0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8B035F">
            <w:pPr>
              <w:pStyle w:val="ad"/>
              <w:rPr>
                <w:color w:val="C00000"/>
                <w:highlight w:val="yellow"/>
              </w:rPr>
            </w:pPr>
            <w:r w:rsidRPr="008B035F">
              <w:t xml:space="preserve">ОПК-6 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</w:t>
            </w:r>
            <w:r w:rsidRPr="008B035F">
              <w:rPr>
                <w:color w:val="000000"/>
              </w:rPr>
              <w:lastRenderedPageBreak/>
              <w:t xml:space="preserve">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2C207B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ED30D4" w:rsidP="00ED30D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 w:rsidRPr="00DB4522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proofErr w:type="gramStart"/>
            <w:r w:rsidRPr="00DB4522">
              <w:rPr>
                <w:rFonts w:eastAsia="Times New Roman"/>
                <w:lang w:eastAsia="ru-RU"/>
              </w:rPr>
              <w:t>при</w:t>
            </w:r>
            <w:proofErr w:type="gramEnd"/>
            <w:r w:rsidR="002C207B" w:rsidRPr="00DB4522">
              <w:t xml:space="preserve"> оценки окружающей среды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основные методы исследований, используемых в</w:t>
            </w:r>
            <w:r w:rsidRPr="00DB4522">
              <w:rPr>
                <w:rFonts w:eastAsia="Times New Roman"/>
                <w:lang w:eastAsia="ru-RU"/>
              </w:rPr>
              <w:t xml:space="preserve"> </w:t>
            </w:r>
            <w:r w:rsidR="002C207B" w:rsidRPr="00DB4522">
              <w:t>процесс</w:t>
            </w:r>
            <w:r w:rsidRPr="00DB4522">
              <w:t>е</w:t>
            </w:r>
            <w:r w:rsidR="002C207B" w:rsidRPr="00DB4522">
              <w:t xml:space="preserve"> оценки в сфере горного производства.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2C207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ED30D4" w:rsidRPr="00DB4522">
              <w:t xml:space="preserve"> оценки в сфере </w:t>
            </w:r>
            <w:r w:rsidR="00ED30D4" w:rsidRPr="00DB4522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</w:tr>
      <w:tr w:rsidR="002C207B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окружающей среды.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proofErr w:type="gramStart"/>
            <w:r w:rsidR="002C207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color w:val="C00000"/>
                <w:lang w:eastAsia="ru-RU"/>
              </w:rPr>
              <w:t>,</w:t>
            </w:r>
            <w:proofErr w:type="gramEnd"/>
            <w:r>
              <w:t xml:space="preserve"> </w:t>
            </w:r>
            <w:r w:rsidRPr="00C24B7F">
              <w:rPr>
                <w:color w:val="000000"/>
              </w:rPr>
              <w:t>научные законы и методы при оценке состояния окружающей среды в сфере функционирования горного производства.</w:t>
            </w:r>
          </w:p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2C207B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в </w:t>
            </w:r>
            <w:r>
              <w:t xml:space="preserve"> процессах  оценки в сфере </w:t>
            </w:r>
            <w:r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</w:tr>
      <w:tr w:rsidR="002C207B" w:rsidRPr="002C207B" w:rsidTr="00592C0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B4522" w:rsidP="00DB452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 w:cs="Arial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>ченных результатов</w:t>
            </w:r>
            <w:r>
              <w:t xml:space="preserve"> в определении состояния окружающей среды.</w:t>
            </w:r>
          </w:p>
          <w:p w:rsidR="002C207B" w:rsidRPr="002C207B" w:rsidRDefault="00EE5569" w:rsidP="00EE5569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2C207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B4522">
              <w:t xml:space="preserve"> определения </w:t>
            </w:r>
            <w:r w:rsidR="00DB4522" w:rsidRPr="00C24B7F">
              <w:rPr>
                <w:color w:val="000000"/>
              </w:rPr>
              <w:t>научных законов и методов при оценке состояния окружающей среды в сфере функционирования горного производства.</w:t>
            </w:r>
          </w:p>
          <w:p w:rsidR="002C207B" w:rsidRPr="002C207B" w:rsidRDefault="00EE5569" w:rsidP="00EE556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C207B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при</w:t>
            </w:r>
            <w:r w:rsidR="00DB4522">
              <w:t xml:space="preserve"> определени</w:t>
            </w:r>
            <w:r>
              <w:t>и</w:t>
            </w:r>
            <w:r w:rsidR="00DB4522">
              <w:t xml:space="preserve"> процессов оценки в сфере </w:t>
            </w:r>
            <w:r w:rsidR="00DB4522"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d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2C207B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1629" w:rsidRDefault="00601629" w:rsidP="006016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 w:rsidR="00D8219B">
              <w:rPr>
                <w:rFonts w:eastAsia="Times New Roman"/>
                <w:lang w:eastAsia="ru-RU"/>
              </w:rPr>
              <w:t xml:space="preserve"> </w:t>
            </w:r>
            <w:r w:rsidR="00D8219B" w:rsidRPr="00C24B7F">
              <w:rPr>
                <w:color w:val="000000"/>
              </w:rPr>
              <w:t xml:space="preserve"> горно-геологически</w:t>
            </w:r>
            <w:r w:rsidR="00D8219B">
              <w:rPr>
                <w:color w:val="000000"/>
              </w:rPr>
              <w:t>х</w:t>
            </w:r>
            <w:r w:rsidR="00D8219B" w:rsidRPr="00C24B7F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й МПИ</w:t>
            </w:r>
          </w:p>
          <w:p w:rsidR="00D8219B" w:rsidRDefault="00601629" w:rsidP="006016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proofErr w:type="gramStart"/>
            <w:r>
              <w:t>при</w:t>
            </w:r>
            <w:proofErr w:type="gramEnd"/>
            <w:r w:rsidR="00D8219B">
              <w:t xml:space="preserve"> добычи полезного ископаемого.</w:t>
            </w:r>
          </w:p>
          <w:p w:rsidR="00D8219B" w:rsidRPr="002C207B" w:rsidRDefault="00601629" w:rsidP="00601629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D8219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8219B" w:rsidRPr="00DB4522">
              <w:t xml:space="preserve"> оценки</w:t>
            </w:r>
            <w:r w:rsidR="00D8219B">
              <w:t xml:space="preserve"> </w:t>
            </w:r>
            <w:r>
              <w:t xml:space="preserve">и </w:t>
            </w:r>
            <w:r w:rsidR="00D8219B" w:rsidRPr="00C24B7F">
              <w:rPr>
                <w:color w:val="000000"/>
              </w:rPr>
              <w:t>анализа горно-геологических условий при строительстве и эксплуатации подземных объектов</w:t>
            </w:r>
          </w:p>
        </w:tc>
      </w:tr>
      <w:tr w:rsidR="002C207B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601629" w:rsidP="0060162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анализ</w:t>
            </w:r>
            <w:r w:rsidR="00047AAE">
              <w:t>а</w:t>
            </w:r>
            <w:r>
              <w:t xml:space="preserve"> горно-геологических </w:t>
            </w:r>
            <w:proofErr w:type="gramStart"/>
            <w:r>
              <w:t>условий</w:t>
            </w:r>
            <w:proofErr w:type="gramEnd"/>
            <w:r>
              <w:t xml:space="preserve"> в общем</w:t>
            </w:r>
          </w:p>
          <w:p w:rsidR="00601629" w:rsidRDefault="00047AAE" w:rsidP="0060162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 w:rsidR="0060162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</w:t>
            </w:r>
            <w:r w:rsidR="00601629">
              <w:t>ационально</w:t>
            </w:r>
            <w:r>
              <w:t>го</w:t>
            </w:r>
            <w:r w:rsidR="00601629">
              <w:t xml:space="preserve"> использова</w:t>
            </w:r>
            <w:r>
              <w:t xml:space="preserve">ния </w:t>
            </w:r>
            <w:r w:rsidR="00601629">
              <w:t>добычи полезного ископаемого</w:t>
            </w:r>
          </w:p>
          <w:p w:rsidR="00601629" w:rsidRPr="002C207B" w:rsidRDefault="00047AAE" w:rsidP="00047A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 w:rsidR="0060162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</w:t>
            </w:r>
            <w:r w:rsidR="00601629">
              <w:t>ационально использовать</w:t>
            </w:r>
            <w:r w:rsidR="00601629" w:rsidRPr="00C24B7F">
              <w:rPr>
                <w:color w:val="000000"/>
              </w:rPr>
              <w:t xml:space="preserve"> методы анализа горно-геологических условий при строительстве и эксплуатации подземных объектов.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047AAE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при анализе горно-геологических условий полезного ископаемого</w:t>
            </w:r>
          </w:p>
          <w:p w:rsidR="00047AAE" w:rsidRDefault="00047AAE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t xml:space="preserve"> использования  добычи полезного ископаемого</w:t>
            </w:r>
          </w:p>
          <w:p w:rsidR="00047AAE" w:rsidRPr="002C207B" w:rsidRDefault="00047AAE" w:rsidP="00047A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и </w:t>
            </w:r>
            <w:r>
              <w:t xml:space="preserve"> рационально использовать</w:t>
            </w:r>
            <w:r w:rsidRPr="00C24B7F">
              <w:rPr>
                <w:color w:val="000000"/>
              </w:rPr>
              <w:t xml:space="preserve"> методы анализа горно-геологических условий при строительстве и эксплуатации подземных объектов.</w:t>
            </w:r>
            <w:r>
              <w:t xml:space="preserve">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d"/>
              <w:rPr>
                <w:color w:val="C00000"/>
                <w:highlight w:val="yellow"/>
              </w:rPr>
            </w:pPr>
            <w:r w:rsidRPr="008B035F">
              <w:lastRenderedPageBreak/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2C207B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19B" w:rsidRDefault="00653555" w:rsidP="0065355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производственны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ов</w:t>
            </w:r>
          </w:p>
          <w:p w:rsidR="002C207B" w:rsidRDefault="00653555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 нарушениях и  первичный учет выполняемых работ</w:t>
            </w:r>
          </w:p>
          <w:p w:rsidR="00D8219B" w:rsidRPr="002C207B" w:rsidRDefault="00653555" w:rsidP="006535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 и текущих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ей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</w:tr>
      <w:tr w:rsidR="002C207B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653555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>
              <w:t xml:space="preserve"> и устранять нарушения в производственных процессах</w:t>
            </w:r>
          </w:p>
          <w:p w:rsidR="00601629" w:rsidRDefault="00653555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и</w:t>
            </w:r>
            <w:r w:rsidRPr="00C24B7F">
              <w:rPr>
                <w:color w:val="000000"/>
              </w:rPr>
              <w:t xml:space="preserve"> вести п</w:t>
            </w:r>
            <w:r>
              <w:rPr>
                <w:color w:val="000000"/>
              </w:rPr>
              <w:t>ервичный учет выполняемых работ</w:t>
            </w:r>
          </w:p>
          <w:p w:rsidR="00601629" w:rsidRPr="002C207B" w:rsidRDefault="00653555" w:rsidP="0065355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в 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и текущи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ях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Default="006D0883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047AAE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 w:rsidR="00653555">
              <w:rPr>
                <w:rFonts w:eastAsia="Times New Roman"/>
                <w:lang w:eastAsia="ru-RU"/>
              </w:rPr>
              <w:t xml:space="preserve"> </w:t>
            </w:r>
            <w:r>
              <w:t xml:space="preserve">и </w:t>
            </w:r>
            <w:r w:rsidR="00653555">
              <w:t>устранения нарушений в производственных процессах.</w:t>
            </w:r>
          </w:p>
          <w:p w:rsidR="00047AAE" w:rsidRDefault="006D0883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 w:rsidR="00653555">
              <w:rPr>
                <w:color w:val="000000"/>
              </w:rPr>
              <w:t xml:space="preserve"> </w:t>
            </w:r>
            <w:r>
              <w:t xml:space="preserve">при </w:t>
            </w:r>
            <w:r w:rsidR="00653555">
              <w:t>правильно</w:t>
            </w:r>
            <w:r>
              <w:t>м</w:t>
            </w:r>
            <w:r w:rsidR="00653555" w:rsidRPr="00C24B7F">
              <w:rPr>
                <w:color w:val="000000"/>
              </w:rPr>
              <w:t xml:space="preserve"> ведени</w:t>
            </w:r>
            <w:r>
              <w:rPr>
                <w:color w:val="000000"/>
              </w:rPr>
              <w:t>и</w:t>
            </w:r>
            <w:r w:rsidR="00653555" w:rsidRPr="00C24B7F">
              <w:rPr>
                <w:color w:val="000000"/>
              </w:rPr>
              <w:t xml:space="preserve"> первичного учета выполняемых работ.</w:t>
            </w:r>
          </w:p>
          <w:p w:rsidR="00047AAE" w:rsidRPr="002C207B" w:rsidRDefault="006D0883" w:rsidP="006D08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</w:t>
            </w:r>
            <w:r>
              <w:t xml:space="preserve">и использовании   </w:t>
            </w:r>
            <w:r w:rsidRPr="00C24B7F">
              <w:rPr>
                <w:color w:val="000000"/>
              </w:rPr>
              <w:t>оперативных и текущих показателей производства, обосновывать предложения по совершенствованию организации производства.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d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219B" w:rsidRDefault="0097590F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о</w:t>
            </w:r>
            <w:r>
              <w:t xml:space="preserve">сновных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D8219B" w:rsidRDefault="00D8219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 w:rsidR="0097590F"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r w:rsidR="0097590F">
              <w:t xml:space="preserve"> технологий при </w:t>
            </w:r>
            <w:r w:rsidR="0097590F">
              <w:rPr>
                <w:color w:val="000000"/>
              </w:rPr>
              <w:t>эксплуатационной разведке</w:t>
            </w:r>
          </w:p>
          <w:p w:rsidR="00D8219B" w:rsidRPr="002C207B" w:rsidRDefault="0097590F" w:rsidP="009759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D8219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D8219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8219B" w:rsidRPr="00DB4522">
              <w:t xml:space="preserve"> оценки</w:t>
            </w:r>
            <w:r>
              <w:t xml:space="preserve"> технических сре</w:t>
            </w:r>
            <w:proofErr w:type="gramStart"/>
            <w:r>
              <w:t>дств пр</w:t>
            </w:r>
            <w:proofErr w:type="gramEnd"/>
            <w:r>
              <w:t xml:space="preserve">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97590F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>
              <w:t xml:space="preserve"> </w:t>
            </w:r>
            <w:r w:rsidR="00514669">
              <w:t>и</w:t>
            </w:r>
            <w:r>
              <w:t>спольз</w:t>
            </w:r>
            <w:r w:rsidR="00514669">
              <w:t>уемых</w:t>
            </w:r>
            <w:r>
              <w:t xml:space="preserve"> </w:t>
            </w:r>
            <w:r w:rsidRPr="00C24B7F">
              <w:rPr>
                <w:color w:val="000000"/>
              </w:rPr>
              <w:t>технически</w:t>
            </w:r>
            <w:r w:rsidR="00514669"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опытно-пром</w:t>
            </w:r>
            <w:r w:rsidR="00514669">
              <w:rPr>
                <w:color w:val="000000"/>
              </w:rPr>
              <w:t>ышленных испытаний оборудования</w:t>
            </w:r>
          </w:p>
          <w:p w:rsidR="00601629" w:rsidRDefault="00514669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 w:rsidR="0097590F">
              <w:t xml:space="preserve"> технологии при </w:t>
            </w:r>
            <w:r>
              <w:rPr>
                <w:color w:val="000000"/>
              </w:rPr>
              <w:t>эксплуатационной разведке</w:t>
            </w:r>
            <w:r w:rsidR="0097590F">
              <w:rPr>
                <w:rFonts w:eastAsia="Times New Roman"/>
                <w:lang w:eastAsia="ru-RU"/>
              </w:rPr>
              <w:t xml:space="preserve"> </w:t>
            </w:r>
          </w:p>
          <w:p w:rsidR="00601629" w:rsidRPr="002C207B" w:rsidRDefault="00514669" w:rsidP="00514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 w:rsidR="0097590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и</w:t>
            </w:r>
            <w:r w:rsidR="0097590F">
              <w:t xml:space="preserve"> технические средства при </w:t>
            </w:r>
            <w:r w:rsidR="0097590F"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514669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 xml:space="preserve">способами оценивания значимости и практической пригодности </w:t>
            </w:r>
            <w:r w:rsidR="00047AAE" w:rsidRPr="002C207B">
              <w:rPr>
                <w:rFonts w:eastAsia="Times New Roman"/>
                <w:lang w:eastAsia="ru-RU"/>
              </w:rPr>
              <w:lastRenderedPageBreak/>
              <w:t>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>
              <w:t xml:space="preserve"> при использовании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 xml:space="preserve">х </w:t>
            </w:r>
            <w:r w:rsidRPr="00C24B7F">
              <w:rPr>
                <w:color w:val="000000"/>
              </w:rPr>
              <w:t>средств 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047AAE" w:rsidRDefault="00514669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 xml:space="preserve">и технологий при </w:t>
            </w:r>
            <w:r w:rsidRPr="00C24B7F">
              <w:rPr>
                <w:color w:val="000000"/>
              </w:rPr>
              <w:t>эксплуатационной раз</w:t>
            </w:r>
            <w:r>
              <w:rPr>
                <w:color w:val="000000"/>
              </w:rPr>
              <w:t>ведке</w:t>
            </w:r>
          </w:p>
          <w:p w:rsidR="00047AAE" w:rsidRPr="002C207B" w:rsidRDefault="00514669" w:rsidP="005146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и технических сре</w:t>
            </w:r>
            <w:proofErr w:type="gramStart"/>
            <w:r>
              <w:t>дств пр</w:t>
            </w:r>
            <w:proofErr w:type="gramEnd"/>
            <w:r>
              <w:t xml:space="preserve">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d"/>
            </w:pPr>
            <w:r w:rsidRPr="008B035F">
              <w:lastRenderedPageBreak/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1D61F0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технической и нормативной документации</w:t>
            </w:r>
          </w:p>
          <w:p w:rsidR="00D8219B" w:rsidRDefault="001D61F0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t>при</w:t>
            </w:r>
            <w:proofErr w:type="gramEnd"/>
            <w:r w:rsidRPr="00C24B7F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 соответствия проектов требованиям стандартов</w:t>
            </w:r>
          </w:p>
          <w:p w:rsidR="00D8219B" w:rsidRPr="002C207B" w:rsidRDefault="00D8219B" w:rsidP="001D61F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 w:rsidR="001D61F0"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 w:rsidR="001D61F0">
              <w:t xml:space="preserve"> и разработки  контроля по нормативной документации. Контролировать на соответствие с нормативными документами.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5D0F42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 w:rsidR="001C1A26">
              <w:t xml:space="preserve"> техническ</w:t>
            </w:r>
            <w:r>
              <w:t>ой</w:t>
            </w:r>
            <w:r w:rsidR="001C1A26">
              <w:t xml:space="preserve"> и нормативн</w:t>
            </w:r>
            <w:r>
              <w:t>ой</w:t>
            </w:r>
            <w:r w:rsidR="001C1A26">
              <w:t xml:space="preserve"> документаци</w:t>
            </w:r>
            <w:r>
              <w:t>и</w:t>
            </w:r>
          </w:p>
          <w:p w:rsidR="00601629" w:rsidRDefault="005D0F42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</w:t>
            </w:r>
            <w:r>
              <w:rPr>
                <w:rFonts w:eastAsia="Times New Roman"/>
                <w:lang w:eastAsia="ru-RU"/>
              </w:rPr>
              <w:t>я</w:t>
            </w:r>
            <w:r w:rsidR="001C1A26">
              <w:t xml:space="preserve"> </w:t>
            </w:r>
            <w:r>
              <w:t>и</w:t>
            </w:r>
            <w:r w:rsidR="001C1A26">
              <w:t xml:space="preserve"> правила</w:t>
            </w:r>
            <w:r w:rsidR="001C1A26" w:rsidRPr="00C24B7F">
              <w:rPr>
                <w:color w:val="000000"/>
              </w:rPr>
              <w:t xml:space="preserve"> контроля  соответствия проектов требованиям стандартов</w:t>
            </w:r>
            <w:r w:rsidR="001C1A26">
              <w:rPr>
                <w:rFonts w:eastAsia="Times New Roman"/>
                <w:lang w:eastAsia="ru-RU"/>
              </w:rPr>
              <w:t xml:space="preserve"> </w:t>
            </w:r>
          </w:p>
          <w:p w:rsidR="00601629" w:rsidRPr="002C207B" w:rsidRDefault="005D0F42" w:rsidP="005D0F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t xml:space="preserve"> </w:t>
            </w:r>
            <w:r w:rsidRPr="00C24B7F">
              <w:rPr>
                <w:color w:val="000000"/>
              </w:rPr>
              <w:t>требовани</w:t>
            </w:r>
            <w:r>
              <w:rPr>
                <w:color w:val="000000"/>
              </w:rPr>
              <w:t>й</w:t>
            </w:r>
            <w:r w:rsidRPr="00C24B7F">
              <w:rPr>
                <w:color w:val="000000"/>
              </w:rPr>
              <w:t xml:space="preserve"> стандартов, технических условий и документы промышленной безопасности, при разработке  проектов.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567BF5" w:rsidRDefault="008B035F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2C207B"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5D0F42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создания</w:t>
            </w:r>
            <w:proofErr w:type="gramEnd"/>
            <w:r>
              <w:t xml:space="preserve"> </w:t>
            </w:r>
            <w:r w:rsidRPr="00C24B7F">
              <w:rPr>
                <w:color w:val="000000"/>
              </w:rPr>
              <w:t>техниче</w:t>
            </w:r>
            <w:r>
              <w:rPr>
                <w:color w:val="000000"/>
              </w:rPr>
              <w:t>ской и нормативной документации</w:t>
            </w:r>
          </w:p>
          <w:p w:rsidR="00047AAE" w:rsidRDefault="005D0F42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проектными решениями в соответствии с требованиями стандартов</w:t>
            </w:r>
          </w:p>
          <w:p w:rsidR="00047AAE" w:rsidRPr="002C207B" w:rsidRDefault="005D0F42" w:rsidP="005D0F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 и н</w:t>
            </w:r>
            <w:r w:rsidRPr="00FB2B90">
              <w:t xml:space="preserve">авыками </w:t>
            </w:r>
            <w:r w:rsidRPr="00C24B7F">
              <w:rPr>
                <w:color w:val="000000"/>
              </w:rPr>
              <w:t>во внедрении автоматизированных систем управления при разработке необходимой технической, нормативной и проектной документации.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0069E" w:rsidP="0020069E">
            <w:pPr>
              <w:jc w:val="both"/>
              <w:rPr>
                <w:rFonts w:eastAsia="Times New Roman"/>
                <w:lang w:eastAsia="ru-RU"/>
              </w:rPr>
            </w:pPr>
            <w:r>
              <w:t xml:space="preserve">ПСК-4.1 </w:t>
            </w:r>
            <w:r w:rsidRPr="00C24B7F">
              <w:rPr>
                <w:color w:val="000000"/>
              </w:rPr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24B7F">
              <w:rPr>
                <w:color w:val="000000"/>
              </w:rPr>
              <w:t>горно-технических</w:t>
            </w:r>
            <w:proofErr w:type="gramEnd"/>
            <w:r w:rsidRPr="00C24B7F">
              <w:rPr>
                <w:color w:val="000000"/>
              </w:rPr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219B" w:rsidRDefault="0020069E" w:rsidP="0020069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</w:t>
            </w:r>
            <w:r w:rsidR="00D8219B"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ма</w:t>
            </w:r>
            <w:r>
              <w:rPr>
                <w:color w:val="000000"/>
              </w:rPr>
              <w:t>ркшейдерско-геодезических работ</w:t>
            </w:r>
          </w:p>
          <w:p w:rsidR="002C207B" w:rsidRDefault="00D8219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основные методы исследований, используемых</w:t>
            </w:r>
            <w:r w:rsidR="0020069E">
              <w:rPr>
                <w:rFonts w:eastAsia="Times New Roman"/>
                <w:lang w:eastAsia="ru-RU"/>
              </w:rPr>
              <w:t xml:space="preserve"> </w:t>
            </w:r>
            <w:r w:rsidR="0020069E">
              <w:rPr>
                <w:color w:val="000000"/>
              </w:rPr>
              <w:t>при</w:t>
            </w:r>
            <w:r w:rsidR="0020069E" w:rsidRPr="00C24B7F">
              <w:rPr>
                <w:color w:val="000000"/>
              </w:rPr>
              <w:t xml:space="preserve"> определени</w:t>
            </w:r>
            <w:r w:rsidR="0020069E">
              <w:rPr>
                <w:color w:val="000000"/>
              </w:rPr>
              <w:t>и</w:t>
            </w:r>
            <w:r w:rsidR="0020069E" w:rsidRPr="00C24B7F">
              <w:rPr>
                <w:color w:val="000000"/>
              </w:rPr>
              <w:t xml:space="preserve"> пространственно-временных характеристик сост</w:t>
            </w:r>
            <w:r w:rsidR="0020069E">
              <w:rPr>
                <w:color w:val="000000"/>
              </w:rPr>
              <w:t>ояния земной поверхности и недр</w:t>
            </w:r>
          </w:p>
          <w:p w:rsidR="00D8219B" w:rsidRPr="002C207B" w:rsidRDefault="0020069E" w:rsidP="0020069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8219B"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="00D8219B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D8219B"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и нахождения в пространстве подземных и наземных сооружений.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20069E" w:rsidP="002C207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>
              <w:rPr>
                <w:rFonts w:eastAsia="Times New Roman"/>
                <w:lang w:eastAsia="ru-RU"/>
              </w:rPr>
              <w:t>выделять общее</w:t>
            </w:r>
            <w:r w:rsidR="00601629">
              <w:t xml:space="preserve"> состояние</w:t>
            </w:r>
            <w:r>
              <w:t xml:space="preserve">  производства маркшейдерских работ</w:t>
            </w:r>
          </w:p>
          <w:p w:rsidR="00601629" w:rsidRDefault="0020069E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 xml:space="preserve"> необходимые</w:t>
            </w:r>
            <w:r>
              <w:t xml:space="preserve"> при</w:t>
            </w:r>
            <w:r w:rsidRPr="00096572">
              <w:t xml:space="preserve"> съемк</w:t>
            </w:r>
            <w:r>
              <w:t>е</w:t>
            </w:r>
            <w:r w:rsidRPr="00096572">
              <w:t xml:space="preserve"> на поверхности и в недрах земли</w:t>
            </w:r>
          </w:p>
          <w:p w:rsidR="00601629" w:rsidRPr="002C207B" w:rsidRDefault="0020069E" w:rsidP="002006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601629"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>и качественн</w:t>
            </w:r>
            <w:r>
              <w:t>о делать расчеты и оформлять их.</w:t>
            </w:r>
          </w:p>
        </w:tc>
      </w:tr>
      <w:tr w:rsidR="002C207B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C207B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Default="0020069E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 w:rsidR="00047AAE">
              <w:rPr>
                <w:rFonts w:eastAsia="Times New Roman"/>
                <w:lang w:eastAsia="ru-RU"/>
              </w:rPr>
              <w:t>ченных результатов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E577D">
              <w:t>всех маркшейдерских работ</w:t>
            </w:r>
          </w:p>
          <w:p w:rsidR="00047AAE" w:rsidRDefault="004E577D" w:rsidP="002C20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="00047AAE"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="00047AAE">
              <w:t xml:space="preserve"> определения </w:t>
            </w:r>
            <w:r w:rsidR="00047AAE" w:rsidRPr="00C24B7F">
              <w:rPr>
                <w:color w:val="000000"/>
              </w:rPr>
              <w:t>научных законов и методов</w:t>
            </w:r>
            <w:r w:rsidR="0020069E">
              <w:rPr>
                <w:color w:val="000000"/>
              </w:rPr>
              <w:t xml:space="preserve"> </w:t>
            </w:r>
            <w:r w:rsidR="0020069E" w:rsidRPr="00096572">
              <w:t>съем</w:t>
            </w:r>
            <w:r w:rsidR="0020069E">
              <w:t>о</w:t>
            </w:r>
            <w:r w:rsidR="0020069E" w:rsidRPr="00096572">
              <w:t xml:space="preserve">к </w:t>
            </w:r>
            <w:r>
              <w:t>на поверхности и в недрах земли</w:t>
            </w:r>
          </w:p>
          <w:p w:rsidR="00047AAE" w:rsidRPr="002C207B" w:rsidRDefault="004E577D" w:rsidP="004E57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047AAE"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20069E">
              <w:rPr>
                <w:rFonts w:eastAsia="Times New Roman"/>
                <w:lang w:eastAsia="ru-RU"/>
              </w:rPr>
              <w:t xml:space="preserve"> </w:t>
            </w:r>
            <w:r>
              <w:t>при</w:t>
            </w:r>
            <w:r w:rsidR="0020069E" w:rsidRPr="00096572">
              <w:t xml:space="preserve"> ведени</w:t>
            </w:r>
            <w:r>
              <w:t>и</w:t>
            </w:r>
            <w:r w:rsidR="0020069E" w:rsidRPr="00096572">
              <w:t xml:space="preserve"> всех видов маркшейдерских работ </w:t>
            </w:r>
            <w:r w:rsidR="0020069E">
              <w:t>на поверхности и в подземных горных условиях</w:t>
            </w:r>
            <w:r w:rsidR="0020069E" w:rsidRPr="00096572">
              <w:t>.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Pr="00CB56BB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t xml:space="preserve">Общая трудоемкость дисциплины составляет </w:t>
      </w:r>
      <w:r>
        <w:t>5</w:t>
      </w:r>
      <w:r w:rsidRPr="00F740DF">
        <w:t xml:space="preserve"> зачетны</w:t>
      </w:r>
      <w:r w:rsidR="0097106B">
        <w:t>х</w:t>
      </w:r>
      <w:r w:rsidRPr="00F740DF">
        <w:t xml:space="preserve"> единиц, </w:t>
      </w:r>
      <w:r>
        <w:t>180</w:t>
      </w:r>
      <w:r w:rsidRPr="00F740DF">
        <w:t xml:space="preserve"> час</w:t>
      </w:r>
      <w:r>
        <w:t>ов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  <w:t xml:space="preserve">аудиторная работа – </w:t>
      </w:r>
      <w:r w:rsidR="0071356A">
        <w:rPr>
          <w:rStyle w:val="FontStyle18"/>
          <w:b w:val="0"/>
          <w:bCs/>
          <w:sz w:val="24"/>
        </w:rPr>
        <w:t>90</w:t>
      </w:r>
      <w:r w:rsidRPr="00F740DF">
        <w:rPr>
          <w:rStyle w:val="FontStyle18"/>
          <w:b w:val="0"/>
          <w:bCs/>
          <w:sz w:val="24"/>
        </w:rPr>
        <w:t xml:space="preserve"> часов;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71356A">
        <w:rPr>
          <w:rStyle w:val="FontStyle18"/>
          <w:b w:val="0"/>
          <w:bCs/>
          <w:sz w:val="24"/>
        </w:rPr>
        <w:t>90</w:t>
      </w:r>
      <w:r w:rsidRPr="00F740DF">
        <w:rPr>
          <w:rStyle w:val="FontStyle18"/>
          <w:b w:val="0"/>
          <w:bCs/>
          <w:sz w:val="24"/>
        </w:rPr>
        <w:t xml:space="preserve"> часов;</w:t>
      </w:r>
    </w:p>
    <w:p w:rsidR="00F740DF" w:rsidRDefault="00F740DF" w:rsidP="00F740DF">
      <w:pPr>
        <w:tabs>
          <w:tab w:val="left" w:pos="851"/>
        </w:tabs>
      </w:pPr>
      <w:r w:rsidRPr="00652FDF">
        <w:t>Общая трудоемкость дисциплины составляет</w:t>
      </w:r>
      <w:r>
        <w:t xml:space="preserve"> в 1 семестре</w:t>
      </w:r>
      <w:r w:rsidRPr="00652FDF">
        <w:t xml:space="preserve"> </w:t>
      </w:r>
      <w:r>
        <w:t xml:space="preserve">3 </w:t>
      </w:r>
      <w:r w:rsidRPr="00652FDF">
        <w:t xml:space="preserve">зачетные единицы, </w:t>
      </w:r>
      <w:r>
        <w:t>108</w:t>
      </w:r>
      <w:r w:rsidRPr="00652FDF">
        <w:t xml:space="preserve"> час</w:t>
      </w:r>
      <w:r>
        <w:t>ов</w:t>
      </w:r>
      <w:r w:rsidRPr="00652FDF">
        <w:t xml:space="preserve">: </w:t>
      </w:r>
    </w:p>
    <w:p w:rsidR="00F740DF" w:rsidRDefault="00F740DF" w:rsidP="00F740DF">
      <w:pPr>
        <w:pStyle w:val="Default"/>
        <w:jc w:val="both"/>
      </w:pPr>
      <w:r w:rsidRPr="00652FDF">
        <w:t>аудиторная нагрузка –</w:t>
      </w:r>
      <w:r w:rsidR="0071356A">
        <w:t>54</w:t>
      </w:r>
      <w:r>
        <w:t xml:space="preserve"> </w:t>
      </w:r>
      <w:r w:rsidRPr="00652FDF">
        <w:t>час</w:t>
      </w:r>
      <w:r w:rsidR="0097106B">
        <w:t>а</w:t>
      </w:r>
      <w:proofErr w:type="gramStart"/>
      <w:r>
        <w:t xml:space="preserve"> </w:t>
      </w:r>
      <w:r w:rsidRPr="00652FDF">
        <w:t>;</w:t>
      </w:r>
      <w:proofErr w:type="gramEnd"/>
    </w:p>
    <w:p w:rsidR="00F740DF" w:rsidRDefault="00F740DF" w:rsidP="00F740DF">
      <w:pPr>
        <w:pStyle w:val="Default"/>
        <w:jc w:val="both"/>
      </w:pPr>
      <w:r w:rsidRPr="00652FDF">
        <w:t xml:space="preserve"> самостоятельная работа – </w:t>
      </w:r>
      <w:r w:rsidR="0071356A">
        <w:t>54</w:t>
      </w:r>
      <w:r w:rsidRPr="00652FDF">
        <w:t xml:space="preserve"> </w:t>
      </w:r>
      <w:r>
        <w:t xml:space="preserve">часов. </w:t>
      </w:r>
    </w:p>
    <w:p w:rsidR="00F740DF" w:rsidRDefault="00F740DF" w:rsidP="00F740DF">
      <w:pPr>
        <w:pStyle w:val="Default"/>
        <w:jc w:val="both"/>
      </w:pPr>
      <w:r w:rsidRPr="00652FDF">
        <w:t>Общая трудоемкость дисциплины составляет</w:t>
      </w:r>
      <w:r>
        <w:t xml:space="preserve"> в 8 семестре</w:t>
      </w:r>
      <w:r w:rsidRPr="00652FDF">
        <w:t xml:space="preserve"> </w:t>
      </w:r>
      <w:r>
        <w:t xml:space="preserve">2 зачетных единиц, – 72 часа: </w:t>
      </w:r>
    </w:p>
    <w:p w:rsidR="00F740DF" w:rsidRDefault="00F740DF" w:rsidP="00F740DF">
      <w:pPr>
        <w:pStyle w:val="Default"/>
        <w:jc w:val="both"/>
      </w:pPr>
      <w:r w:rsidRPr="00652FDF">
        <w:t>аудиторная нагрузка –</w:t>
      </w:r>
      <w:r>
        <w:t xml:space="preserve">36 </w:t>
      </w:r>
      <w:r w:rsidRPr="00652FDF">
        <w:t>час</w:t>
      </w:r>
      <w:r>
        <w:t>ов</w:t>
      </w:r>
      <w:r w:rsidRPr="00652FDF">
        <w:t xml:space="preserve">; </w:t>
      </w:r>
    </w:p>
    <w:p w:rsidR="00F740DF" w:rsidRDefault="00F740DF" w:rsidP="00F740DF">
      <w:pPr>
        <w:pStyle w:val="Default"/>
        <w:jc w:val="both"/>
      </w:pPr>
      <w:r w:rsidRPr="00652FDF">
        <w:t xml:space="preserve">самостоятельная работа – </w:t>
      </w:r>
      <w:r>
        <w:t xml:space="preserve">36 часов; </w:t>
      </w:r>
    </w:p>
    <w:p w:rsidR="00567BF5" w:rsidRDefault="00567BF5" w:rsidP="00567BF5">
      <w:pPr>
        <w:pStyle w:val="Default"/>
        <w:ind w:firstLine="709"/>
        <w:jc w:val="center"/>
        <w:rPr>
          <w:b/>
          <w:bCs/>
        </w:rPr>
      </w:pPr>
    </w:p>
    <w:p w:rsidR="0071356A" w:rsidRDefault="00567BF5" w:rsidP="0071356A">
      <w:pPr>
        <w:pStyle w:val="Default"/>
        <w:ind w:firstLine="709"/>
        <w:jc w:val="center"/>
        <w:rPr>
          <w:b/>
          <w:bCs/>
        </w:rPr>
      </w:pPr>
      <w:r w:rsidRPr="00CB56BB">
        <w:rPr>
          <w:b/>
          <w:bCs/>
        </w:rPr>
        <w:t xml:space="preserve">По первому разделу дисциплины </w:t>
      </w:r>
      <w:r w:rsidR="0071356A">
        <w:rPr>
          <w:b/>
          <w:bCs/>
        </w:rPr>
        <w:t>–</w:t>
      </w:r>
      <w:r w:rsidRPr="00CB56BB">
        <w:rPr>
          <w:b/>
          <w:bCs/>
        </w:rPr>
        <w:t xml:space="preserve"> Геодезия</w:t>
      </w:r>
    </w:p>
    <w:p w:rsidR="0071356A" w:rsidRDefault="00567BF5" w:rsidP="0071356A">
      <w:pPr>
        <w:pStyle w:val="Default"/>
        <w:ind w:firstLine="709"/>
        <w:jc w:val="center"/>
        <w:rPr>
          <w:rFonts w:eastAsia="Times New Roman"/>
          <w:bCs/>
          <w:lang w:eastAsia="ru-RU"/>
        </w:rPr>
      </w:pPr>
      <w:r w:rsidRPr="00567BF5">
        <w:rPr>
          <w:rFonts w:eastAsia="Times New Roman"/>
          <w:bCs/>
          <w:lang w:eastAsia="ru-RU"/>
        </w:rPr>
        <w:t>Общая трудоемкость дисциплины составля</w:t>
      </w:r>
      <w:r>
        <w:rPr>
          <w:rFonts w:eastAsia="Times New Roman"/>
          <w:bCs/>
          <w:lang w:eastAsia="ru-RU"/>
        </w:rPr>
        <w:t>ет 3</w:t>
      </w:r>
      <w:r w:rsidRPr="00567BF5">
        <w:rPr>
          <w:rFonts w:eastAsia="Times New Roman"/>
          <w:bCs/>
          <w:lang w:eastAsia="ru-RU"/>
        </w:rPr>
        <w:t xml:space="preserve"> зачетных единиц </w:t>
      </w:r>
      <w:r>
        <w:rPr>
          <w:rFonts w:eastAsia="Times New Roman"/>
          <w:bCs/>
          <w:lang w:eastAsia="ru-RU"/>
        </w:rPr>
        <w:t>108</w:t>
      </w:r>
      <w:r w:rsidRPr="00567BF5">
        <w:rPr>
          <w:rFonts w:eastAsia="Times New Roman"/>
          <w:bCs/>
          <w:lang w:eastAsia="ru-RU"/>
        </w:rPr>
        <w:t xml:space="preserve"> акад. часов, </w:t>
      </w:r>
    </w:p>
    <w:p w:rsidR="00567BF5" w:rsidRPr="0071356A" w:rsidRDefault="00567BF5" w:rsidP="0071356A">
      <w:pPr>
        <w:pStyle w:val="Default"/>
        <w:ind w:firstLine="709"/>
      </w:pPr>
      <w:r w:rsidRPr="00567BF5">
        <w:rPr>
          <w:rFonts w:eastAsia="Times New Roman"/>
          <w:bCs/>
          <w:lang w:eastAsia="ru-RU"/>
        </w:rPr>
        <w:t xml:space="preserve">в </w:t>
      </w:r>
      <w:r w:rsidR="0071356A">
        <w:rPr>
          <w:rFonts w:eastAsia="Times New Roman"/>
          <w:bCs/>
          <w:lang w:eastAsia="ru-RU"/>
        </w:rPr>
        <w:t xml:space="preserve">   </w:t>
      </w:r>
      <w:r w:rsidRPr="00567BF5">
        <w:rPr>
          <w:rFonts w:eastAsia="Times New Roman"/>
          <w:bCs/>
          <w:lang w:eastAsia="ru-RU"/>
        </w:rPr>
        <w:t>том числе:</w:t>
      </w:r>
    </w:p>
    <w:p w:rsidR="00567BF5" w:rsidRPr="00567BF5" w:rsidRDefault="0071356A" w:rsidP="00567B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</w:t>
      </w:r>
      <w:r w:rsidR="00567BF5" w:rsidRPr="00567BF5">
        <w:rPr>
          <w:rFonts w:eastAsia="Times New Roman"/>
          <w:bCs/>
          <w:lang w:eastAsia="ru-RU"/>
        </w:rPr>
        <w:t>–</w:t>
      </w:r>
      <w:r w:rsidR="00567BF5" w:rsidRPr="00567BF5">
        <w:rPr>
          <w:rFonts w:eastAsia="Times New Roman"/>
          <w:bCs/>
          <w:lang w:eastAsia="ru-RU"/>
        </w:rPr>
        <w:tab/>
        <w:t xml:space="preserve">контактная работа – </w:t>
      </w:r>
      <w:r>
        <w:rPr>
          <w:rFonts w:eastAsia="Times New Roman"/>
          <w:bCs/>
          <w:lang w:eastAsia="ru-RU"/>
        </w:rPr>
        <w:t>54</w:t>
      </w:r>
      <w:r w:rsidR="00567BF5" w:rsidRPr="00567BF5">
        <w:rPr>
          <w:rFonts w:eastAsia="Times New Roman"/>
          <w:bCs/>
          <w:lang w:eastAsia="ru-RU"/>
        </w:rPr>
        <w:t xml:space="preserve"> акад. часов:</w:t>
      </w:r>
    </w:p>
    <w:p w:rsidR="00567BF5" w:rsidRPr="00567BF5" w:rsidRDefault="00567BF5" w:rsidP="00567B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567BF5">
        <w:rPr>
          <w:rFonts w:eastAsia="Times New Roman"/>
          <w:bCs/>
          <w:lang w:eastAsia="ru-RU"/>
        </w:rPr>
        <w:tab/>
        <w:t>–</w:t>
      </w:r>
      <w:r w:rsidRPr="00567BF5">
        <w:rPr>
          <w:rFonts w:eastAsia="Times New Roman"/>
          <w:bCs/>
          <w:lang w:eastAsia="ru-RU"/>
        </w:rPr>
        <w:tab/>
      </w:r>
      <w:proofErr w:type="gramStart"/>
      <w:r w:rsidRPr="00567BF5">
        <w:rPr>
          <w:rFonts w:eastAsia="Times New Roman"/>
          <w:bCs/>
          <w:lang w:eastAsia="ru-RU"/>
        </w:rPr>
        <w:t>аудиторная</w:t>
      </w:r>
      <w:proofErr w:type="gramEnd"/>
      <w:r w:rsidRPr="00567BF5">
        <w:rPr>
          <w:rFonts w:eastAsia="Times New Roman"/>
          <w:bCs/>
          <w:lang w:eastAsia="ru-RU"/>
        </w:rPr>
        <w:t xml:space="preserve"> – </w:t>
      </w:r>
      <w:r w:rsidR="0071356A">
        <w:rPr>
          <w:rFonts w:eastAsia="Times New Roman"/>
          <w:bCs/>
          <w:lang w:eastAsia="ru-RU"/>
        </w:rPr>
        <w:t>54</w:t>
      </w:r>
      <w:r w:rsidRPr="00567BF5">
        <w:rPr>
          <w:rFonts w:eastAsia="Times New Roman"/>
          <w:bCs/>
          <w:lang w:eastAsia="ru-RU"/>
        </w:rPr>
        <w:t xml:space="preserve"> акад. часов;</w:t>
      </w:r>
    </w:p>
    <w:p w:rsidR="00567BF5" w:rsidRPr="00567BF5" w:rsidRDefault="0071356A" w:rsidP="00567B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="00567BF5" w:rsidRPr="00567BF5">
        <w:rPr>
          <w:rFonts w:eastAsia="Times New Roman"/>
          <w:bCs/>
          <w:lang w:eastAsia="ru-RU"/>
        </w:rPr>
        <w:t>–</w:t>
      </w:r>
      <w:r w:rsidR="00567BF5" w:rsidRPr="00567BF5">
        <w:rPr>
          <w:rFonts w:eastAsia="Times New Roman"/>
          <w:bCs/>
          <w:lang w:eastAsia="ru-RU"/>
        </w:rPr>
        <w:tab/>
        <w:t>самостоятельная работа –</w:t>
      </w:r>
      <w:r w:rsidR="00134AAC">
        <w:rPr>
          <w:rFonts w:eastAsia="Times New Roman"/>
          <w:bCs/>
          <w:lang w:eastAsia="ru-RU"/>
        </w:rPr>
        <w:t>3</w:t>
      </w:r>
      <w:r>
        <w:rPr>
          <w:rFonts w:eastAsia="Times New Roman"/>
          <w:bCs/>
          <w:lang w:eastAsia="ru-RU"/>
        </w:rPr>
        <w:t>6</w:t>
      </w:r>
      <w:r w:rsidR="00567BF5" w:rsidRPr="00567BF5">
        <w:rPr>
          <w:rFonts w:eastAsia="Times New Roman"/>
          <w:bCs/>
          <w:lang w:eastAsia="ru-RU"/>
        </w:rPr>
        <w:t xml:space="preserve"> акад. часов;</w:t>
      </w:r>
    </w:p>
    <w:p w:rsidR="002B3C08" w:rsidRDefault="002B3C08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82"/>
        <w:gridCol w:w="563"/>
        <w:gridCol w:w="563"/>
        <w:gridCol w:w="990"/>
        <w:gridCol w:w="563"/>
        <w:gridCol w:w="776"/>
        <w:gridCol w:w="3399"/>
        <w:gridCol w:w="2716"/>
        <w:gridCol w:w="1298"/>
      </w:tblGrid>
      <w:tr w:rsidR="00567BF5" w:rsidRPr="00567BF5" w:rsidTr="00A068A1">
        <w:trPr>
          <w:cantSplit/>
          <w:trHeight w:val="1156"/>
          <w:tblHeader/>
        </w:trPr>
        <w:tc>
          <w:tcPr>
            <w:tcW w:w="1291" w:type="pct"/>
            <w:vMerge w:val="restart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lastRenderedPageBreak/>
              <w:t>Раздел/ тема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567BF5">
              <w:rPr>
                <w:rFonts w:eastAsia="Times New Roman"/>
                <w:iCs/>
                <w:lang w:eastAsia="ru-RU"/>
              </w:rPr>
              <w:t>Семестр</w:t>
            </w:r>
          </w:p>
        </w:tc>
        <w:tc>
          <w:tcPr>
            <w:tcW w:w="722" w:type="pct"/>
            <w:gridSpan w:val="3"/>
            <w:vAlign w:val="center"/>
          </w:tcPr>
          <w:p w:rsidR="00567BF5" w:rsidRPr="00C074CC" w:rsidRDefault="00567BF5" w:rsidP="0056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C074CC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C074CC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1160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C074CC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927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C074CC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567BF5" w:rsidRPr="00567BF5" w:rsidTr="00A068A1">
        <w:trPr>
          <w:cantSplit/>
          <w:trHeight w:val="1134"/>
          <w:tblHeader/>
        </w:trPr>
        <w:tc>
          <w:tcPr>
            <w:tcW w:w="1291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67BF5">
              <w:rPr>
                <w:rFonts w:eastAsia="Times New Roman"/>
                <w:lang w:eastAsia="ru-RU"/>
              </w:rPr>
              <w:t>лаборат</w:t>
            </w:r>
            <w:proofErr w:type="spellEnd"/>
            <w:r w:rsidRPr="00567BF5">
              <w:rPr>
                <w:rFonts w:eastAsia="Times New Roman"/>
                <w:lang w:eastAsia="ru-RU"/>
              </w:rPr>
              <w:t>.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2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67BF5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567BF5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160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27" w:type="pct"/>
            <w:vMerge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43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67BF5" w:rsidRPr="00567BF5" w:rsidTr="00A068A1">
        <w:trPr>
          <w:trHeight w:val="268"/>
        </w:trPr>
        <w:tc>
          <w:tcPr>
            <w:tcW w:w="1291" w:type="pct"/>
          </w:tcPr>
          <w:p w:rsidR="00567BF5" w:rsidRPr="00567BF5" w:rsidRDefault="00567BF5" w:rsidP="00567BF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9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74" w:type="pct"/>
            <w:gridSpan w:val="6"/>
          </w:tcPr>
          <w:p w:rsidR="00567BF5" w:rsidRPr="00567BF5" w:rsidRDefault="00567BF5" w:rsidP="00846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Геодезия</w:t>
            </w:r>
            <w:r w:rsidR="007D05E6">
              <w:rPr>
                <w:rFonts w:eastAsia="Times New Roman"/>
                <w:lang w:eastAsia="ru-RU"/>
              </w:rPr>
              <w:t xml:space="preserve"> </w:t>
            </w:r>
            <w:r w:rsidR="007D05E6">
              <w:t xml:space="preserve">для всех специализаций по направлению </w:t>
            </w:r>
            <w:r w:rsidR="00846EEA">
              <w:t>21.05.04</w:t>
            </w:r>
            <w:r w:rsidR="007D05E6">
              <w:t xml:space="preserve"> – Горное дело</w:t>
            </w:r>
          </w:p>
        </w:tc>
        <w:tc>
          <w:tcPr>
            <w:tcW w:w="443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C074CC" w:rsidTr="00A068A1">
        <w:trPr>
          <w:trHeight w:val="422"/>
        </w:trPr>
        <w:tc>
          <w:tcPr>
            <w:tcW w:w="129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t>Предмет, задачи и методы геодезии, основные этапы истории её развития и связь с другими науками.</w:t>
            </w:r>
          </w:p>
        </w:tc>
        <w:tc>
          <w:tcPr>
            <w:tcW w:w="19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567BF5" w:rsidRPr="00846EEA" w:rsidRDefault="006450E4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951440">
              <w:rPr>
                <w:rFonts w:eastAsia="Times New Roman" w:cs="Georgia"/>
                <w:lang w:eastAsia="ru-RU"/>
              </w:rPr>
              <w:t>Проработка лекционного материала</w:t>
            </w:r>
          </w:p>
        </w:tc>
        <w:tc>
          <w:tcPr>
            <w:tcW w:w="9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43" w:type="pct"/>
          </w:tcPr>
          <w:p w:rsidR="00567BF5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C074CC" w:rsidRP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567BF5" w:rsidRPr="00567BF5" w:rsidTr="00A068A1">
        <w:trPr>
          <w:trHeight w:val="422"/>
        </w:trPr>
        <w:tc>
          <w:tcPr>
            <w:tcW w:w="129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1.2. Тема</w:t>
            </w:r>
            <w:r w:rsidR="00951440" w:rsidRPr="00CB56BB">
              <w:t xml:space="preserve"> Определение положения точек на поверхности Земли и общее представление о системах  координат в геодезии.</w:t>
            </w:r>
          </w:p>
        </w:tc>
        <w:tc>
          <w:tcPr>
            <w:tcW w:w="192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567BF5" w:rsidRPr="00846EEA" w:rsidRDefault="006450E4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567BF5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43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567BF5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1.3 тема </w:t>
            </w:r>
            <w:r w:rsidRPr="00CB56BB">
              <w:t>Карта. План. Профиль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Pr="00846EEA" w:rsidRDefault="006450E4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1.4 тема </w:t>
            </w:r>
            <w:r w:rsidRPr="00CB56BB">
              <w:t>Масштабы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Pr="00846EEA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6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1.5 тема </w:t>
            </w:r>
            <w:r w:rsidRPr="00CB56BB">
              <w:t>Ориентирование линий. Прямая и обратная геодезические задачи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Pr="00846EEA" w:rsidRDefault="006450E4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9514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1.6 Тема </w:t>
            </w:r>
            <w:r w:rsidRPr="00CB56BB">
              <w:t xml:space="preserve">Общие сведения </w:t>
            </w:r>
            <w:proofErr w:type="gramStart"/>
            <w:r w:rsidRPr="00CB56BB">
              <w:t>о</w:t>
            </w:r>
            <w:proofErr w:type="gramEnd"/>
            <w:r w:rsidRPr="00CB56BB">
              <w:t xml:space="preserve"> измерениях. Угловые измерения</w:t>
            </w:r>
            <w:r>
              <w:t>.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8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Pr="00846EEA" w:rsidRDefault="006450E4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1C582D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951440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1.7 Тема </w:t>
            </w:r>
            <w:r w:rsidRPr="00CB56BB">
              <w:t>Отсчетные устройства теодолитов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951440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1.8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 xml:space="preserve">Измерение горизонтального угла способом </w:t>
            </w:r>
            <w:r w:rsidR="005F3C8C" w:rsidRPr="00CB56BB">
              <w:lastRenderedPageBreak/>
              <w:t>приемов</w:t>
            </w:r>
          </w:p>
        </w:tc>
        <w:tc>
          <w:tcPr>
            <w:tcW w:w="192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A068A1">
        <w:trPr>
          <w:trHeight w:val="422"/>
        </w:trPr>
        <w:tc>
          <w:tcPr>
            <w:tcW w:w="1291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1.9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>Поверки теодолита</w:t>
            </w:r>
          </w:p>
        </w:tc>
        <w:tc>
          <w:tcPr>
            <w:tcW w:w="192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2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CB56BB" w:rsidRDefault="001C582D" w:rsidP="007D05E6">
            <w:pPr>
              <w:pStyle w:val="Style14"/>
              <w:widowControl/>
              <w:snapToGrid w:val="0"/>
            </w:pPr>
            <w:r>
              <w:t xml:space="preserve">1.10 Тема </w:t>
            </w:r>
            <w:r w:rsidR="007D05E6" w:rsidRPr="00CB56BB">
              <w:t xml:space="preserve">Набор съемочных пикетов при тахеометрической съемке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52498A" w:rsidRDefault="007D05E6" w:rsidP="007D05E6">
            <w:pPr>
              <w:pStyle w:val="Style14"/>
              <w:widowControl/>
              <w:snapToGrid w:val="0"/>
              <w:jc w:val="center"/>
            </w:pPr>
            <w:r w:rsidRPr="0052498A"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1C582D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1.11 Тема </w:t>
            </w:r>
            <w:r w:rsidRPr="00CB56BB">
              <w:t>Выполнение контрольной работы по составлению совмещенного плана теодолитной и тахеометрической съемок в масштабе 1:1000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Pr="00846EEA" w:rsidRDefault="006450E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выполненной контрольной работы</w:t>
            </w:r>
          </w:p>
        </w:tc>
        <w:tc>
          <w:tcPr>
            <w:tcW w:w="443" w:type="pct"/>
          </w:tcPr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1.12 Тема </w:t>
            </w:r>
            <w:r w:rsidRPr="00CB56BB">
              <w:t>Линейные измерения. Теория нитяного дальномера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1.13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Нивелирование. Сущность, виды и назначение нивелирования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1.14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DE3CD8" w:rsidRPr="00CB56BB">
              <w:rPr>
                <w:rStyle w:val="FontStyle24"/>
                <w:b w:val="0"/>
                <w:sz w:val="24"/>
                <w:szCs w:val="24"/>
              </w:rPr>
              <w:t>Проложение</w:t>
            </w:r>
            <w:proofErr w:type="spellEnd"/>
            <w:r w:rsidR="00DE3CD8" w:rsidRPr="00CB56BB">
              <w:rPr>
                <w:rStyle w:val="FontStyle24"/>
                <w:b w:val="0"/>
                <w:sz w:val="24"/>
                <w:szCs w:val="24"/>
              </w:rPr>
              <w:t xml:space="preserve"> нивелирного хода в лабораторных условиях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1.15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продольного профиля</w:t>
            </w:r>
            <w:r w:rsidR="00DE3CD8">
              <w:t xml:space="preserve"> трассы </w:t>
            </w:r>
            <w:r w:rsidR="00DE3CD8" w:rsidRPr="00CB56BB">
              <w:t>автодороги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Pr="00846EEA" w:rsidRDefault="006450E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Чертежные работы</w:t>
            </w:r>
          </w:p>
        </w:tc>
        <w:tc>
          <w:tcPr>
            <w:tcW w:w="927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1.16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Поверки нивелира.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 xml:space="preserve">Защита лабораторной </w:t>
            </w:r>
            <w:r>
              <w:rPr>
                <w:rFonts w:eastAsia="Times New Roman" w:cs="Georgia"/>
                <w:lang w:eastAsia="ru-RU"/>
              </w:rPr>
              <w:lastRenderedPageBreak/>
              <w:t>работы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ПСК-4-1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1.17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Государственные геодезические сети, методы создания. Сети сгущения.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Pr="00846EEA" w:rsidRDefault="006450E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1.18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Геодезические съемки.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134AAC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Pr="00846EEA" w:rsidRDefault="006450E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1C582D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1.19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Pr="00846EEA" w:rsidRDefault="006450E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6</w:t>
            </w:r>
          </w:p>
        </w:tc>
        <w:tc>
          <w:tcPr>
            <w:tcW w:w="1160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Вычерчивание топографического плана</w:t>
            </w:r>
          </w:p>
        </w:tc>
        <w:tc>
          <w:tcPr>
            <w:tcW w:w="927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выполненного плана</w:t>
            </w:r>
          </w:p>
        </w:tc>
        <w:tc>
          <w:tcPr>
            <w:tcW w:w="443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1.20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Разбивка круговых кривых. Вынос пикета на кривую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Pr="00846EEA" w:rsidRDefault="006450E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1.21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Подготовка пикетажного журнала для разбивки пикетажа по оси автомобильной дороги с круговыми кривыми.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43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</w:t>
            </w:r>
          </w:p>
        </w:tc>
      </w:tr>
      <w:tr w:rsidR="007D05E6" w:rsidRPr="00567BF5" w:rsidTr="00A068A1">
        <w:trPr>
          <w:trHeight w:val="422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1.22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Элементы теории погрешностей геодезических измерений.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3" w:type="pct"/>
          </w:tcPr>
          <w:p w:rsidR="007D05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E166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7D05E6" w:rsidRPr="00567BF5" w:rsidTr="00A068A1">
        <w:trPr>
          <w:trHeight w:val="499"/>
        </w:trPr>
        <w:tc>
          <w:tcPr>
            <w:tcW w:w="1291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2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8" w:type="pct"/>
          </w:tcPr>
          <w:p w:rsidR="007D05E6" w:rsidRPr="00567BF5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19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36</w:t>
            </w:r>
          </w:p>
        </w:tc>
        <w:tc>
          <w:tcPr>
            <w:tcW w:w="116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43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lastRenderedPageBreak/>
              <w:t>Итого за семестр</w:t>
            </w:r>
          </w:p>
        </w:tc>
        <w:tc>
          <w:tcPr>
            <w:tcW w:w="192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92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338" w:type="pct"/>
          </w:tcPr>
          <w:p w:rsidR="00A068A1" w:rsidRPr="00A068A1" w:rsidRDefault="00134AAC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54</w:t>
            </w:r>
          </w:p>
        </w:tc>
        <w:tc>
          <w:tcPr>
            <w:tcW w:w="192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5" w:type="pct"/>
          </w:tcPr>
          <w:p w:rsidR="00A068A1" w:rsidRPr="00A068A1" w:rsidRDefault="00F830B2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36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43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2498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52498A">
              <w:rPr>
                <w:bCs/>
              </w:rPr>
              <w:t>По второму разделу дисциплины - Маркшейдерия</w:t>
            </w:r>
          </w:p>
          <w:p w:rsidR="00A068A1" w:rsidRPr="0052498A" w:rsidRDefault="00A068A1" w:rsidP="00A068A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bCs/>
                <w:lang w:eastAsia="ru-RU"/>
              </w:rPr>
            </w:pPr>
          </w:p>
          <w:p w:rsidR="00A068A1" w:rsidRPr="0052498A" w:rsidRDefault="00A068A1" w:rsidP="00A068A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bCs/>
                <w:lang w:eastAsia="ru-RU"/>
              </w:rPr>
            </w:pPr>
            <w:r w:rsidRPr="0052498A">
              <w:rPr>
                <w:rFonts w:eastAsia="Times New Roman"/>
                <w:bCs/>
                <w:lang w:eastAsia="ru-RU"/>
              </w:rPr>
              <w:t>Общая трудоемкость дисциплины составля</w:t>
            </w:r>
            <w:r>
              <w:rPr>
                <w:rFonts w:eastAsia="Times New Roman"/>
                <w:bCs/>
                <w:lang w:eastAsia="ru-RU"/>
              </w:rPr>
              <w:t>ет 2</w:t>
            </w:r>
            <w:r w:rsidRPr="0052498A">
              <w:rPr>
                <w:rFonts w:eastAsia="Times New Roman"/>
                <w:bCs/>
                <w:lang w:eastAsia="ru-RU"/>
              </w:rPr>
              <w:t xml:space="preserve"> зачетных единиц </w:t>
            </w:r>
            <w:r>
              <w:rPr>
                <w:rFonts w:eastAsia="Times New Roman"/>
                <w:bCs/>
                <w:lang w:eastAsia="ru-RU"/>
              </w:rPr>
              <w:t>72</w:t>
            </w:r>
            <w:r w:rsidRPr="0052498A">
              <w:rPr>
                <w:rFonts w:eastAsia="Times New Roman"/>
                <w:bCs/>
                <w:lang w:eastAsia="ru-RU"/>
              </w:rPr>
              <w:t xml:space="preserve"> акад. часов, в том числе:</w:t>
            </w:r>
          </w:p>
          <w:p w:rsidR="00A068A1" w:rsidRPr="0086210E" w:rsidRDefault="00A068A1" w:rsidP="00A068A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bCs/>
                <w:lang w:eastAsia="ru-RU"/>
              </w:rPr>
            </w:pPr>
            <w:r w:rsidRPr="0086210E">
              <w:rPr>
                <w:rFonts w:eastAsia="Times New Roman"/>
                <w:bCs/>
                <w:lang w:eastAsia="ru-RU"/>
              </w:rPr>
              <w:t>–</w:t>
            </w:r>
            <w:r w:rsidRPr="0086210E">
              <w:rPr>
                <w:rFonts w:eastAsia="Times New Roman"/>
                <w:bCs/>
                <w:lang w:eastAsia="ru-RU"/>
              </w:rPr>
              <w:tab/>
              <w:t>контактная работа – 3</w:t>
            </w:r>
            <w:r w:rsidR="006450E4">
              <w:rPr>
                <w:rFonts w:eastAsia="Times New Roman"/>
                <w:bCs/>
                <w:lang w:eastAsia="ru-RU"/>
              </w:rPr>
              <w:t>6</w:t>
            </w:r>
            <w:r w:rsidRPr="0086210E">
              <w:rPr>
                <w:rFonts w:eastAsia="Times New Roman"/>
                <w:bCs/>
                <w:lang w:eastAsia="ru-RU"/>
              </w:rPr>
              <w:t xml:space="preserve"> акад. часов:</w:t>
            </w:r>
          </w:p>
          <w:p w:rsidR="00A068A1" w:rsidRPr="0086210E" w:rsidRDefault="00A068A1" w:rsidP="00A068A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bCs/>
                <w:lang w:eastAsia="ru-RU"/>
              </w:rPr>
            </w:pPr>
            <w:r w:rsidRPr="0086210E">
              <w:rPr>
                <w:rFonts w:eastAsia="Times New Roman"/>
                <w:bCs/>
                <w:lang w:eastAsia="ru-RU"/>
              </w:rPr>
              <w:tab/>
              <w:t>–</w:t>
            </w:r>
            <w:r w:rsidRPr="0086210E">
              <w:rPr>
                <w:rFonts w:eastAsia="Times New Roman"/>
                <w:bCs/>
                <w:lang w:eastAsia="ru-RU"/>
              </w:rPr>
              <w:tab/>
            </w:r>
            <w:proofErr w:type="gramStart"/>
            <w:r w:rsidRPr="0086210E">
              <w:rPr>
                <w:rFonts w:eastAsia="Times New Roman"/>
                <w:bCs/>
                <w:lang w:eastAsia="ru-RU"/>
              </w:rPr>
              <w:t>аудиторная</w:t>
            </w:r>
            <w:proofErr w:type="gramEnd"/>
            <w:r w:rsidRPr="0086210E">
              <w:rPr>
                <w:rFonts w:eastAsia="Times New Roman"/>
                <w:bCs/>
                <w:lang w:eastAsia="ru-RU"/>
              </w:rPr>
              <w:t xml:space="preserve"> –</w:t>
            </w:r>
            <w:r w:rsidR="006450E4">
              <w:rPr>
                <w:rFonts w:eastAsia="Times New Roman"/>
                <w:bCs/>
                <w:lang w:eastAsia="ru-RU"/>
              </w:rPr>
              <w:t>36</w:t>
            </w:r>
            <w:r w:rsidRPr="0086210E">
              <w:rPr>
                <w:rFonts w:eastAsia="Times New Roman"/>
                <w:bCs/>
                <w:lang w:eastAsia="ru-RU"/>
              </w:rPr>
              <w:t xml:space="preserve"> акад. часов;</w:t>
            </w:r>
          </w:p>
          <w:p w:rsidR="00A068A1" w:rsidRPr="00567BF5" w:rsidRDefault="006450E4" w:rsidP="006450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ab/>
            </w:r>
            <w:r w:rsidR="00A068A1" w:rsidRPr="0086210E">
              <w:rPr>
                <w:rFonts w:eastAsia="Times New Roman"/>
                <w:bCs/>
                <w:lang w:eastAsia="ru-RU"/>
              </w:rPr>
              <w:t>–</w:t>
            </w:r>
            <w:r w:rsidR="00A068A1" w:rsidRPr="0086210E">
              <w:rPr>
                <w:rFonts w:eastAsia="Times New Roman"/>
                <w:bCs/>
                <w:lang w:eastAsia="ru-RU"/>
              </w:rPr>
              <w:tab/>
              <w:t>самостоятельная работа –</w:t>
            </w:r>
            <w:r>
              <w:rPr>
                <w:rFonts w:eastAsia="Times New Roman"/>
                <w:bCs/>
                <w:lang w:eastAsia="ru-RU"/>
              </w:rPr>
              <w:t>36</w:t>
            </w:r>
            <w:r w:rsidR="00A068A1" w:rsidRPr="0086210E">
              <w:rPr>
                <w:rFonts w:eastAsia="Times New Roman"/>
                <w:bCs/>
                <w:lang w:eastAsia="ru-RU"/>
              </w:rPr>
              <w:t xml:space="preserve">  акад. часов;</w:t>
            </w: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2B3C08" w:rsidRDefault="00A068A1" w:rsidP="00A068A1">
            <w:pPr>
              <w:pStyle w:val="a3"/>
              <w:snapToGrid w:val="0"/>
              <w:jc w:val="both"/>
            </w:pPr>
            <w:r w:rsidRPr="00567BF5">
              <w:rPr>
                <w:rFonts w:eastAsia="Times New Roman"/>
                <w:lang w:eastAsia="ru-RU"/>
              </w:rPr>
              <w:t>2. Раздел</w:t>
            </w:r>
            <w:proofErr w:type="gramStart"/>
            <w:r>
              <w:rPr>
                <w:rFonts w:eastAsia="Times New Roman"/>
                <w:color w:val="C00000"/>
                <w:lang w:eastAsia="ru-RU"/>
              </w:rPr>
              <w:t xml:space="preserve">                       </w:t>
            </w:r>
            <w:r>
              <w:t>Д</w:t>
            </w:r>
            <w:proofErr w:type="gramEnd"/>
            <w:r>
              <w:t xml:space="preserve">ля специализации </w:t>
            </w:r>
            <w:r w:rsidR="002B3C08" w:rsidRPr="002B3C08">
              <w:t xml:space="preserve">                                          </w:t>
            </w:r>
            <w:r w:rsidRPr="002B3C08">
              <w:t>130403 – Открытые горные работы</w:t>
            </w:r>
          </w:p>
          <w:p w:rsidR="00A068A1" w:rsidRPr="002B3C08" w:rsidRDefault="00A068A1" w:rsidP="00A068A1">
            <w:pPr>
              <w:pStyle w:val="a3"/>
              <w:snapToGrid w:val="0"/>
              <w:jc w:val="center"/>
            </w:pPr>
            <w:r w:rsidRPr="002B3C08">
              <w:t xml:space="preserve">                                                                130404- Обогащение полезных ископаемых</w:t>
            </w:r>
          </w:p>
          <w:p w:rsidR="00A068A1" w:rsidRPr="0052498A" w:rsidRDefault="00A068A1" w:rsidP="00A068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3C08">
              <w:t xml:space="preserve">                                                               130405  -</w:t>
            </w:r>
            <w:r>
              <w:t xml:space="preserve">  Горные машины и оборудование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9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9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567BF5" w:rsidRDefault="00F830B2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2.4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Оконтуривание залежей полезных ископаемых по результатам разведки </w:t>
            </w:r>
            <w:r w:rsidRPr="00495CED">
              <w:lastRenderedPageBreak/>
              <w:t>месторождения в масштабе 1:1000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F5133D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F5133D">
              <w:rPr>
                <w:rFonts w:eastAsia="Times New Roman" w:cs="Georgia"/>
                <w:lang w:eastAsia="ru-RU"/>
              </w:rPr>
              <w:t>Оконтуривание месторождения по известным скважинам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2.5 Тема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</w:t>
            </w:r>
            <w:r>
              <w:rPr>
                <w:rFonts w:eastAsia="Calibri"/>
                <w:lang w:eastAsia="en-US"/>
              </w:rPr>
              <w:t>е месторождений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2.6.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Построение </w:t>
            </w:r>
            <w:proofErr w:type="spellStart"/>
            <w:r w:rsidRPr="00D319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2.7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F830B2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2.8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поверхности.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2.9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Развитие планового съемочного обоснования на карьере </w:t>
            </w:r>
            <w:r>
              <w:t>–</w:t>
            </w:r>
            <w:r w:rsidRPr="00495CED">
              <w:t xml:space="preserve"> обратная геодезическая засечка в </w:t>
            </w:r>
            <w:proofErr w:type="gramStart"/>
            <w:r w:rsidRPr="00495CED">
              <w:t>лабораторных</w:t>
            </w:r>
            <w:proofErr w:type="gramEnd"/>
            <w:r w:rsidRPr="00495CED">
              <w:t xml:space="preserve"> условия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1C1183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Расчеты координат пункта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A068A1">
        <w:trPr>
          <w:trHeight w:val="499"/>
        </w:trPr>
        <w:tc>
          <w:tcPr>
            <w:tcW w:w="1291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2.10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Съемка подробностей в карьере: объекты съемок; методы маркшейдерских съемок </w:t>
            </w:r>
            <w:r>
              <w:t>–</w:t>
            </w:r>
            <w:r w:rsidRPr="00495CED">
              <w:t xml:space="preserve"> тахеометрический, фотограмметрический, </w:t>
            </w:r>
            <w:r w:rsidRPr="00495CED">
              <w:lastRenderedPageBreak/>
              <w:t>аэрофотосъемка; вертикальная съемка откосов уступов.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3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A068A1" w:rsidRPr="00B1110A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60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2.11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разбивка транспортных путей; работы при </w:t>
            </w:r>
            <w:r w:rsidRPr="00495CED">
              <w:t>проведении траншей;</w:t>
            </w: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8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B1110A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2.12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B1110A" w:rsidRDefault="001C118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5" w:type="pct"/>
          </w:tcPr>
          <w:p w:rsidR="00F62BC5" w:rsidRPr="00D31987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60" w:type="pct"/>
          </w:tcPr>
          <w:p w:rsidR="00F62BC5" w:rsidRPr="00D31987" w:rsidRDefault="00F62BC5" w:rsidP="0064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 объемов въездной траншеи и вычерчивание плана и разрезов траншеи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Составление плана-проекта на буровзрывные работы</w:t>
            </w: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5" w:type="pct"/>
          </w:tcPr>
          <w:p w:rsidR="00F62BC5" w:rsidRPr="00D31987" w:rsidRDefault="00F830B2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F62BC5" w:rsidRPr="00D31987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Создание проекта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2" w:type="pct"/>
          </w:tcPr>
          <w:p w:rsidR="00F62BC5" w:rsidRPr="00567BF5" w:rsidRDefault="00134AA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567BF5" w:rsidRDefault="00F62BC5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1</w:t>
            </w:r>
            <w:r w:rsidR="006450E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38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567BF5" w:rsidRDefault="00F62BC5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1</w:t>
            </w:r>
            <w:r w:rsidR="006450E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65" w:type="pct"/>
          </w:tcPr>
          <w:p w:rsidR="00F62BC5" w:rsidRPr="00D31987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36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Зачет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A068A1">
        <w:trPr>
          <w:trHeight w:val="268"/>
        </w:trPr>
        <w:tc>
          <w:tcPr>
            <w:tcW w:w="1291" w:type="pct"/>
          </w:tcPr>
          <w:p w:rsidR="00F62BC5" w:rsidRPr="00567BF5" w:rsidRDefault="00F62BC5" w:rsidP="00F62BC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 Раздел</w:t>
            </w:r>
          </w:p>
        </w:tc>
        <w:tc>
          <w:tcPr>
            <w:tcW w:w="3709" w:type="pct"/>
            <w:gridSpan w:val="8"/>
          </w:tcPr>
          <w:p w:rsidR="00F62BC5" w:rsidRPr="00567BF5" w:rsidRDefault="00F62BC5" w:rsidP="00F62BC5">
            <w:pPr>
              <w:pStyle w:val="a3"/>
              <w:snapToGrid w:val="0"/>
              <w:rPr>
                <w:rFonts w:eastAsia="Times New Roman"/>
                <w:lang w:eastAsia="ru-RU"/>
              </w:rPr>
            </w:pPr>
            <w:r>
              <w:t xml:space="preserve">Для специализации </w:t>
            </w:r>
            <w:r w:rsidRPr="00CB56BB">
              <w:t>1</w:t>
            </w:r>
            <w:r w:rsidRPr="002B3C08">
              <w:t>30402</w:t>
            </w:r>
            <w:r w:rsidRPr="00CB56BB">
              <w:t xml:space="preserve"> – </w:t>
            </w:r>
            <w:r>
              <w:t>Подземные горные работы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3.3 Тема </w:t>
            </w:r>
            <w:r w:rsidRPr="00CB56BB">
              <w:rPr>
                <w:rFonts w:eastAsia="Calibri"/>
                <w:lang w:eastAsia="en-US"/>
              </w:rPr>
              <w:t xml:space="preserve">Геометризация месторождений полезных </w:t>
            </w:r>
            <w:r w:rsidRPr="00CB56BB">
              <w:rPr>
                <w:rFonts w:eastAsia="Calibri"/>
                <w:lang w:eastAsia="en-US"/>
              </w:rPr>
              <w:lastRenderedPageBreak/>
              <w:t>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Проработка лекционного материала, работа с учебной </w:t>
            </w:r>
            <w:r w:rsidRPr="00D31987">
              <w:rPr>
                <w:rFonts w:eastAsia="Times New Roman" w:cs="Georgia"/>
                <w:lang w:eastAsia="ru-RU"/>
              </w:rPr>
              <w:lastRenderedPageBreak/>
              <w:t>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ПК-17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3.4 Тема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Оконтуривание месторождения по разведочным скважинам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3.5Тема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разработке месторождений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3.6 Тема </w:t>
            </w: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5" w:type="pct"/>
          </w:tcPr>
          <w:p w:rsidR="00F62BC5" w:rsidRPr="00AD2653" w:rsidRDefault="00F62BC5" w:rsidP="00F830B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Построение </w:t>
            </w:r>
            <w:proofErr w:type="spellStart"/>
            <w:r w:rsidRPr="00D319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3.7 Тема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3.8 Тема </w:t>
            </w:r>
            <w:r>
              <w:t>Оперативное планирование добычи руды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60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3.9 Тема 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</w:t>
            </w:r>
            <w:r>
              <w:rPr>
                <w:rFonts w:eastAsia="Calibri"/>
                <w:lang w:eastAsia="en-US"/>
              </w:rPr>
              <w:t xml:space="preserve"> и в подземных выработках</w:t>
            </w:r>
            <w:r w:rsidRPr="00CB56B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3.10 Тема </w:t>
            </w: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60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 ориентирно-соединительной съемки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3.11Тема </w:t>
            </w:r>
            <w:r w:rsidRPr="00495CED">
              <w:t xml:space="preserve">Съемка подробностей </w:t>
            </w:r>
            <w:r>
              <w:t>горных выработок;</w:t>
            </w:r>
            <w:r w:rsidRPr="00495CED">
              <w:t xml:space="preserve"> объекты съемок; методы маркшейдерских съемок </w:t>
            </w:r>
            <w:r>
              <w:t>–</w:t>
            </w:r>
            <w:r w:rsidRPr="00495CED">
              <w:t xml:space="preserve"> тахеометрический, фотограмметрический, </w:t>
            </w:r>
            <w:r>
              <w:t>съемка сечений выработок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3.12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22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3.13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65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60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Построение предохранительного целика</w:t>
            </w:r>
          </w:p>
        </w:tc>
        <w:tc>
          <w:tcPr>
            <w:tcW w:w="9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43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2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3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2" w:type="pct"/>
          </w:tcPr>
          <w:p w:rsidR="00F62BC5" w:rsidRPr="00AD2653" w:rsidRDefault="00F62BC5" w:rsidP="00F830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1</w:t>
            </w:r>
            <w:r w:rsidR="00F830B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65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36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 xml:space="preserve">Зачет </w:t>
            </w:r>
          </w:p>
        </w:tc>
        <w:tc>
          <w:tcPr>
            <w:tcW w:w="443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t>Итого за семестр</w:t>
            </w:r>
          </w:p>
        </w:tc>
        <w:tc>
          <w:tcPr>
            <w:tcW w:w="192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92" w:type="pct"/>
          </w:tcPr>
          <w:p w:rsidR="00F62BC5" w:rsidRPr="00A068A1" w:rsidRDefault="00F830B2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338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2" w:type="pct"/>
          </w:tcPr>
          <w:p w:rsidR="00F62BC5" w:rsidRPr="00A068A1" w:rsidRDefault="00F830B2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265" w:type="pct"/>
          </w:tcPr>
          <w:p w:rsidR="00F62BC5" w:rsidRPr="00A068A1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36</w:t>
            </w:r>
          </w:p>
        </w:tc>
        <w:tc>
          <w:tcPr>
            <w:tcW w:w="116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27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43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F62BC5" w:rsidRPr="00567BF5" w:rsidTr="00A068A1">
        <w:trPr>
          <w:trHeight w:val="499"/>
        </w:trPr>
        <w:tc>
          <w:tcPr>
            <w:tcW w:w="1291" w:type="pct"/>
          </w:tcPr>
          <w:p w:rsidR="00F62BC5" w:rsidRPr="00F62BC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lastRenderedPageBreak/>
              <w:t>Итого по дисциплине</w:t>
            </w:r>
          </w:p>
        </w:tc>
        <w:tc>
          <w:tcPr>
            <w:tcW w:w="192" w:type="pct"/>
            <w:shd w:val="clear" w:color="auto" w:fill="auto"/>
          </w:tcPr>
          <w:p w:rsidR="00F62BC5" w:rsidRPr="00F62BC5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1/8</w:t>
            </w:r>
          </w:p>
        </w:tc>
        <w:tc>
          <w:tcPr>
            <w:tcW w:w="192" w:type="pct"/>
            <w:shd w:val="clear" w:color="auto" w:fill="auto"/>
          </w:tcPr>
          <w:p w:rsidR="00F62BC5" w:rsidRPr="00F62BC5" w:rsidRDefault="00F62BC5" w:rsidP="00F830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3</w:t>
            </w:r>
            <w:r w:rsidR="00F830B2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38" w:type="pct"/>
            <w:shd w:val="clear" w:color="auto" w:fill="auto"/>
          </w:tcPr>
          <w:p w:rsidR="00F62BC5" w:rsidRPr="00F62BC5" w:rsidRDefault="001C118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54</w:t>
            </w:r>
          </w:p>
        </w:tc>
        <w:tc>
          <w:tcPr>
            <w:tcW w:w="192" w:type="pct"/>
            <w:shd w:val="clear" w:color="auto" w:fill="auto"/>
          </w:tcPr>
          <w:p w:rsidR="00F62BC5" w:rsidRPr="00F62BC5" w:rsidRDefault="00F62BC5" w:rsidP="00F830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1</w:t>
            </w:r>
            <w:r w:rsidR="00F830B2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265" w:type="pct"/>
            <w:shd w:val="clear" w:color="auto" w:fill="auto"/>
          </w:tcPr>
          <w:p w:rsidR="00F62BC5" w:rsidRPr="00F62BC5" w:rsidRDefault="001C1183" w:rsidP="00F830B2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72</w:t>
            </w:r>
          </w:p>
        </w:tc>
        <w:tc>
          <w:tcPr>
            <w:tcW w:w="1160" w:type="pct"/>
            <w:shd w:val="clear" w:color="auto" w:fill="auto"/>
          </w:tcPr>
          <w:p w:rsidR="00F62BC5" w:rsidRPr="00F62BC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27" w:type="pct"/>
            <w:shd w:val="clear" w:color="auto" w:fill="auto"/>
          </w:tcPr>
          <w:p w:rsidR="00F62BC5" w:rsidRPr="00F62BC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 xml:space="preserve">Зачет </w:t>
            </w:r>
          </w:p>
        </w:tc>
        <w:tc>
          <w:tcPr>
            <w:tcW w:w="443" w:type="pct"/>
            <w:shd w:val="clear" w:color="auto" w:fill="auto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567BF5" w:rsidRPr="00567BF5" w:rsidRDefault="00F830B2" w:rsidP="00567B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30</w:t>
      </w:r>
      <w:r w:rsidR="00567BF5" w:rsidRPr="00F62BC5">
        <w:rPr>
          <w:rFonts w:eastAsia="Times New Roman"/>
          <w:b/>
          <w:bCs/>
          <w:lang w:eastAsia="ru-RU"/>
        </w:rPr>
        <w:t xml:space="preserve"> </w:t>
      </w:r>
      <w:r w:rsidR="00567BF5" w:rsidRPr="00F62BC5">
        <w:rPr>
          <w:rFonts w:eastAsia="Times New Roman"/>
          <w:lang w:eastAsia="ru-RU"/>
        </w:rPr>
        <w:t>час</w:t>
      </w:r>
      <w:r w:rsidR="004A693B">
        <w:rPr>
          <w:rFonts w:eastAsia="Times New Roman"/>
          <w:lang w:eastAsia="ru-RU"/>
        </w:rPr>
        <w:t>а</w:t>
      </w:r>
      <w:r w:rsidR="00567BF5" w:rsidRPr="00F62BC5">
        <w:rPr>
          <w:rFonts w:eastAsia="Times New Roman"/>
          <w:lang w:eastAsia="ru-RU"/>
        </w:rPr>
        <w:t xml:space="preserve">, </w:t>
      </w:r>
      <w:proofErr w:type="gramStart"/>
      <w:r w:rsidR="00567BF5" w:rsidRPr="00F62BC5">
        <w:rPr>
          <w:rFonts w:eastAsia="Times New Roman"/>
          <w:lang w:eastAsia="ru-RU"/>
        </w:rPr>
        <w:t>отведенные</w:t>
      </w:r>
      <w:proofErr w:type="gramEnd"/>
      <w:r w:rsidR="00567BF5" w:rsidRPr="00F62BC5">
        <w:rPr>
          <w:rFonts w:eastAsia="Times New Roman"/>
          <w:lang w:eastAsia="ru-RU"/>
        </w:rPr>
        <w:t xml:space="preserve"> на работу в интерактивной форме.</w:t>
      </w:r>
      <w:r w:rsidR="00567BF5" w:rsidRPr="00567BF5">
        <w:rPr>
          <w:rFonts w:eastAsia="Times New Roman"/>
          <w:lang w:eastAsia="ru-RU"/>
        </w:rPr>
        <w:t xml:space="preserve"> </w:t>
      </w:r>
    </w:p>
    <w:p w:rsidR="002B3C08" w:rsidRDefault="002B3C08" w:rsidP="00134727">
      <w:pPr>
        <w:ind w:firstLine="567"/>
        <w:jc w:val="both"/>
        <w:rPr>
          <w:b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Default="00A068A1" w:rsidP="00134727">
      <w:pPr>
        <w:ind w:firstLine="567"/>
        <w:jc w:val="both"/>
        <w:rPr>
          <w:b/>
        </w:rPr>
      </w:pPr>
    </w:p>
    <w:p w:rsidR="00134727" w:rsidRPr="00CB56BB" w:rsidRDefault="00134727" w:rsidP="00A068A1">
      <w:pPr>
        <w:numPr>
          <w:ilvl w:val="0"/>
          <w:numId w:val="22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>
        <w:t>Картография с основами топографии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>нием мультимедийного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A068A1">
      <w:pPr>
        <w:numPr>
          <w:ilvl w:val="0"/>
          <w:numId w:val="22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Содержание и объем самостоятельной работы студентов.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В.Н. Хонякин.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134727" w:rsidRPr="00CB56BB" w:rsidRDefault="00134727" w:rsidP="00316AF6">
      <w:pPr>
        <w:ind w:firstLine="567"/>
        <w:jc w:val="both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34727"/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графической точностью?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ценой деления лимба?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эксцентриситетом алидады?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Для какой цели служит теодолит?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типы теодолитов.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части теодолита.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34727">
      <w:pPr>
        <w:numPr>
          <w:ilvl w:val="0"/>
          <w:numId w:val="7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Перечислите условия поверок  теодолита.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 xml:space="preserve">Что называется углом наклона линии </w:t>
      </w:r>
      <w:proofErr w:type="gramStart"/>
      <w:r w:rsidRPr="00CB56BB">
        <w:t>визирования</w:t>
      </w:r>
      <w:proofErr w:type="gramEnd"/>
      <w:r w:rsidRPr="00CB56BB">
        <w:t xml:space="preserve"> и по </w:t>
      </w:r>
      <w:proofErr w:type="gramStart"/>
      <w:r w:rsidRPr="00CB56BB">
        <w:t>каким</w:t>
      </w:r>
      <w:proofErr w:type="gramEnd"/>
      <w:r w:rsidRPr="00CB56BB">
        <w:t xml:space="preserve"> формулам он вычисляется?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 xml:space="preserve">6.   По какой формуле вычисляется </w:t>
      </w:r>
      <w:proofErr w:type="gramStart"/>
      <w:r w:rsidRPr="00CB56BB">
        <w:t>горизонтальное</w:t>
      </w:r>
      <w:proofErr w:type="gramEnd"/>
      <w:r w:rsidRPr="00CB56BB">
        <w:t xml:space="preserve">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lastRenderedPageBreak/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Что называется уклоном линии </w:t>
      </w:r>
      <w:proofErr w:type="gramStart"/>
      <w:r w:rsidRPr="00CB56BB">
        <w:t>местности</w:t>
      </w:r>
      <w:proofErr w:type="gramEnd"/>
      <w:r w:rsidRPr="00CB56BB">
        <w:t xml:space="preserve"> и по </w:t>
      </w:r>
      <w:proofErr w:type="gramStart"/>
      <w:r w:rsidRPr="00CB56BB">
        <w:t>каким</w:t>
      </w:r>
      <w:proofErr w:type="gramEnd"/>
      <w:r w:rsidRPr="00CB56BB">
        <w:t xml:space="preserve"> формулам он вычисляется?</w:t>
      </w:r>
    </w:p>
    <w:p w:rsidR="00134727" w:rsidRPr="00CB56BB" w:rsidRDefault="00134727" w:rsidP="00134727">
      <w:r w:rsidRPr="00CB56BB">
        <w:t xml:space="preserve">    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условия поверок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части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34727">
      <w:pPr>
        <w:numPr>
          <w:ilvl w:val="0"/>
          <w:numId w:val="10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/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CB56BB">
      <w:pPr>
        <w:jc w:val="center"/>
      </w:pP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Как выполняется детальная разбивка закруглений способом прямоугольных координат?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063291">
      <w:pPr>
        <w:pStyle w:val="1"/>
        <w:numPr>
          <w:ilvl w:val="0"/>
          <w:numId w:val="19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>
        <w:t xml:space="preserve"> ПК-20,</w:t>
      </w:r>
      <w:r w:rsidRPr="00A1090E">
        <w:t xml:space="preserve"> ПСК-4.1</w:t>
      </w:r>
      <w:r>
        <w:t>.</w:t>
      </w:r>
    </w:p>
    <w:p w:rsidR="00063291" w:rsidRDefault="00063291" w:rsidP="00063291">
      <w:r w:rsidRPr="00A1090E">
        <w:t xml:space="preserve"> </w:t>
      </w: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proofErr w:type="gramStart"/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  <w:proofErr w:type="gramEnd"/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3998"/>
        <w:gridCol w:w="8340"/>
      </w:tblGrid>
      <w:tr w:rsidR="00AD1D36" w:rsidRPr="00A068A1" w:rsidTr="00AD1D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2C207B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 w:rsidRPr="00DB4522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proofErr w:type="gramStart"/>
            <w:r w:rsidRPr="00DB4522">
              <w:rPr>
                <w:rFonts w:eastAsia="Times New Roman"/>
                <w:lang w:eastAsia="ru-RU"/>
              </w:rPr>
              <w:t>при</w:t>
            </w:r>
            <w:proofErr w:type="gramEnd"/>
            <w:r w:rsidRPr="00DB4522">
              <w:t xml:space="preserve"> оценки окружающей среды</w:t>
            </w:r>
          </w:p>
          <w:p w:rsidR="00AD1D36" w:rsidRPr="002C207B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основные методы исследований, используемых в</w:t>
            </w:r>
            <w:r w:rsidRPr="00DB4522">
              <w:rPr>
                <w:rFonts w:eastAsia="Times New Roman"/>
                <w:lang w:eastAsia="ru-RU"/>
              </w:rPr>
              <w:t xml:space="preserve"> </w:t>
            </w:r>
            <w:r w:rsidRPr="00DB4522">
              <w:t>процессе оценки в сфере горного производства.</w:t>
            </w:r>
          </w:p>
          <w:p w:rsidR="00A068A1" w:rsidRPr="00A068A1" w:rsidRDefault="00AD1D36" w:rsidP="00AD1D36">
            <w:pPr>
              <w:tabs>
                <w:tab w:val="left" w:pos="356"/>
                <w:tab w:val="left" w:pos="851"/>
              </w:tabs>
              <w:rPr>
                <w:rFonts w:eastAsia="Times New Roman"/>
                <w:highlight w:val="yellow"/>
                <w:lang w:eastAsia="ru-RU"/>
              </w:rPr>
            </w:pPr>
            <w:r w:rsidRPr="00DB4522"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 в сфере </w:t>
            </w:r>
            <w:r w:rsidRPr="00DB4522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0B7" w:rsidRPr="006930B7" w:rsidRDefault="006930B7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Равноугольная (конформная) поперечно-цилиндрическая проекция </w:t>
            </w:r>
            <w:proofErr w:type="spellStart"/>
            <w:r w:rsidRPr="00CB56BB">
              <w:t>Гаусса-Крюгера</w:t>
            </w:r>
            <w:proofErr w:type="spellEnd"/>
            <w:r w:rsidRPr="00CB56BB">
              <w:t>, ее свойства.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Зональная система прямоугольных координат </w:t>
            </w:r>
            <w:proofErr w:type="spellStart"/>
            <w:r w:rsidRPr="00CB56BB">
              <w:t>Гаусса-Крюгера</w:t>
            </w:r>
            <w:proofErr w:type="spellEnd"/>
            <w:r w:rsidRPr="00CB56BB">
              <w:t>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6930B7" w:rsidRPr="00CB56BB" w:rsidRDefault="006930B7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AD1D36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 w:rsidRPr="00AD1D36"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окружающей среды.</w:t>
            </w:r>
          </w:p>
          <w:p w:rsidR="00AD1D36" w:rsidRPr="002C207B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proofErr w:type="gramStart"/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rPr>
                <w:rFonts w:eastAsia="Times New Roman"/>
                <w:i/>
                <w:color w:val="C00000"/>
                <w:lang w:eastAsia="ru-RU"/>
              </w:rPr>
              <w:t>,</w:t>
            </w:r>
            <w:proofErr w:type="gramEnd"/>
            <w:r>
              <w:t xml:space="preserve"> </w:t>
            </w:r>
            <w:r w:rsidRPr="00C24B7F">
              <w:rPr>
                <w:color w:val="000000"/>
              </w:rPr>
              <w:t>научные законы и методы при оценке состояния окружающей среды в сфере функционирования горного производства.</w:t>
            </w:r>
          </w:p>
          <w:p w:rsidR="00A068A1" w:rsidRPr="00A068A1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в </w:t>
            </w:r>
            <w:r>
              <w:t xml:space="preserve"> процессах  оценки в сфере </w:t>
            </w:r>
            <w:r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0B7" w:rsidRPr="00CB56BB" w:rsidRDefault="006930B7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6930B7" w:rsidRPr="00CB56BB" w:rsidRDefault="006930B7" w:rsidP="006930B7"/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масштабом плана или карты?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численным масштабом плана или карты?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Расскажите принцип построения поперечного масштаба.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графической точностью?</w:t>
            </w:r>
          </w:p>
          <w:p w:rsidR="006930B7" w:rsidRPr="00CB56BB" w:rsidRDefault="006930B7" w:rsidP="006930B7">
            <w:pPr>
              <w:numPr>
                <w:ilvl w:val="0"/>
                <w:numId w:val="23"/>
              </w:numPr>
            </w:pPr>
            <w:r w:rsidRPr="00CB56BB">
              <w:t>Что называется точностью масштаба плана или карты?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AD1D36" w:rsidRDefault="00AD1D36" w:rsidP="00AD1D3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 w:rsidRPr="00AD1D36">
              <w:rPr>
                <w:rFonts w:eastAsia="Times New Roman"/>
                <w:lang w:eastAsia="ru-RU"/>
              </w:rPr>
              <w:t xml:space="preserve">-способами оценивания значимости </w:t>
            </w:r>
            <w:r w:rsidRPr="00AD1D36">
              <w:rPr>
                <w:rFonts w:eastAsia="Times New Roman"/>
                <w:lang w:eastAsia="ru-RU"/>
              </w:rPr>
              <w:lastRenderedPageBreak/>
              <w:t>и практической пригодности полученных результатов</w:t>
            </w:r>
            <w:r>
              <w:t xml:space="preserve"> в определении состояния окружающей среды.</w:t>
            </w:r>
          </w:p>
          <w:p w:rsidR="00AD1D36" w:rsidRPr="002C207B" w:rsidRDefault="00AD1D36" w:rsidP="00AD1D36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 New Roman"/>
                <w:i/>
                <w:color w:val="C00000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 при оценке состояния окружающей среды в сфере функционирования горного производства.</w:t>
            </w:r>
          </w:p>
          <w:p w:rsidR="00A068A1" w:rsidRPr="00A068A1" w:rsidRDefault="00AD1D36" w:rsidP="00AD1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при</w:t>
            </w:r>
            <w:r>
              <w:t xml:space="preserve"> определении процессов оценки в сфере </w:t>
            </w:r>
            <w:r w:rsidRPr="00C24B7F">
              <w:rPr>
                <w:color w:val="000000"/>
              </w:rPr>
              <w:t>строительства и эксплуатации подземных горных предприятий.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F62BC5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  <w:lang w:eastAsia="ru-RU"/>
              </w:rPr>
            </w:pPr>
            <w:r w:rsidRPr="00F62BC5">
              <w:rPr>
                <w:rFonts w:eastAsia="Calibri"/>
                <w:kern w:val="24"/>
                <w:lang w:eastAsia="ru-RU"/>
              </w:rPr>
              <w:lastRenderedPageBreak/>
              <w:t>Выполнение контрольных работ</w:t>
            </w:r>
            <w:r w:rsidR="00A068A1" w:rsidRPr="00F62BC5">
              <w:rPr>
                <w:rFonts w:eastAsia="Calibri"/>
                <w:kern w:val="24"/>
                <w:lang w:eastAsia="ru-RU"/>
              </w:rPr>
              <w:t xml:space="preserve"> 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Default="00104CFA" w:rsidP="00104C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 xml:space="preserve"> горно-геологически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услови</w:t>
            </w:r>
            <w:r>
              <w:rPr>
                <w:color w:val="000000"/>
              </w:rPr>
              <w:t>й МПИ</w:t>
            </w:r>
          </w:p>
          <w:p w:rsidR="00104CFA" w:rsidRDefault="00104CFA" w:rsidP="00104CF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proofErr w:type="gramStart"/>
            <w:r>
              <w:t>при</w:t>
            </w:r>
            <w:proofErr w:type="gramEnd"/>
            <w:r>
              <w:t xml:space="preserve"> добычи полезного ископаемого.</w:t>
            </w:r>
          </w:p>
          <w:p w:rsidR="00A068A1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и </w:t>
            </w:r>
            <w:r w:rsidRPr="00C24B7F">
              <w:rPr>
                <w:color w:val="000000"/>
              </w:rPr>
              <w:t>анализа горно-геологических условий при строительстве и эксплуатации подземных объектов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0B7" w:rsidRDefault="006930B7" w:rsidP="006930B7">
            <w:pPr>
              <w:ind w:left="360"/>
            </w:pPr>
            <w:r>
              <w:t xml:space="preserve">           Контрольные вопросы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 Методы геометризации месторождений.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Гипсометрические планы.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Графики изолиний мощности залежи.</w:t>
            </w:r>
          </w:p>
          <w:p w:rsidR="006930B7" w:rsidRPr="00CB56BB" w:rsidRDefault="006930B7" w:rsidP="006930B7">
            <w:pPr>
              <w:numPr>
                <w:ilvl w:val="0"/>
                <w:numId w:val="24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A068A1" w:rsidRPr="00A068A1" w:rsidRDefault="006930B7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AD1D36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анализа горно-геологических </w:t>
            </w:r>
            <w:proofErr w:type="gramStart"/>
            <w:r>
              <w:t>условий</w:t>
            </w:r>
            <w:proofErr w:type="gramEnd"/>
            <w:r>
              <w:t xml:space="preserve"> в общем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р</w:t>
            </w:r>
            <w:r>
              <w:t>ационального использования добычи полезного ископаемого</w:t>
            </w:r>
          </w:p>
          <w:p w:rsidR="00A068A1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р</w:t>
            </w:r>
            <w:r>
              <w:t>ационально использовать</w:t>
            </w:r>
            <w:r w:rsidRPr="00C24B7F">
              <w:rPr>
                <w:color w:val="000000"/>
              </w:rPr>
              <w:t xml:space="preserve"> методы анализа горно-геологических условий при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Default="00FC4B04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FC4B04" w:rsidRDefault="00FC4B04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FC4B04" w:rsidRPr="00A068A1" w:rsidRDefault="00FC4B04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ПК. Соболевского</w:t>
            </w:r>
          </w:p>
        </w:tc>
      </w:tr>
      <w:tr w:rsidR="00AD1D36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при анализе горно-геологических условий полезного ископаемого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t xml:space="preserve"> использования  добычи полезного ископаемого</w:t>
            </w:r>
          </w:p>
          <w:p w:rsidR="00A068A1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и </w:t>
            </w:r>
            <w:r>
              <w:t xml:space="preserve"> рационально использовать</w:t>
            </w:r>
            <w:r w:rsidRPr="00C24B7F">
              <w:rPr>
                <w:color w:val="000000"/>
              </w:rPr>
              <w:t xml:space="preserve"> методы анализа горно-геологических </w:t>
            </w:r>
            <w:r w:rsidRPr="00C24B7F">
              <w:rPr>
                <w:color w:val="000000"/>
              </w:rPr>
              <w:lastRenderedPageBreak/>
              <w:t>условий при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AD1D36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производственны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процесс</w:t>
            </w:r>
            <w:r>
              <w:rPr>
                <w:color w:val="000000"/>
              </w:rPr>
              <w:t>ов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 нарушениях и  первичный учет выполняемых работ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 и текущих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ей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4B04" w:rsidRDefault="00FC4B04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Случайные погрешности, их свойства.</w:t>
            </w:r>
          </w:p>
          <w:p w:rsidR="00FC4B04" w:rsidRPr="00CB56BB" w:rsidRDefault="00FC4B04" w:rsidP="00FC4B04">
            <w:pPr>
              <w:numPr>
                <w:ilvl w:val="0"/>
                <w:numId w:val="25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и устранять нарушения в производственных процессах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и</w:t>
            </w:r>
            <w:r w:rsidRPr="00C24B7F">
              <w:rPr>
                <w:color w:val="000000"/>
              </w:rPr>
              <w:t xml:space="preserve"> вести п</w:t>
            </w:r>
            <w:r>
              <w:rPr>
                <w:color w:val="000000"/>
              </w:rPr>
              <w:t>ервичный учет выполняемых работ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 xml:space="preserve">корректно выражать и </w:t>
            </w:r>
            <w:r w:rsidRPr="002C207B">
              <w:rPr>
                <w:rFonts w:eastAsia="Times New Roman"/>
                <w:lang w:eastAsia="ru-RU"/>
              </w:rPr>
              <w:lastRenderedPageBreak/>
              <w:t>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в  </w:t>
            </w:r>
            <w:r w:rsidRPr="00C24B7F">
              <w:rPr>
                <w:color w:val="000000"/>
              </w:rPr>
              <w:t>оперативны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и текущи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ях</w:t>
            </w:r>
            <w:r w:rsidRPr="00C24B7F">
              <w:rPr>
                <w:color w:val="000000"/>
              </w:rPr>
              <w:t xml:space="preserve"> производства, обосновывать предложения по совершенствованию организации производства.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Default="00FC4B04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lastRenderedPageBreak/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1B52B8" w:rsidRPr="00CB56BB" w:rsidRDefault="001B52B8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1B52B8" w:rsidRPr="00CB56BB" w:rsidRDefault="001B52B8" w:rsidP="001B52B8">
            <w:pPr>
              <w:jc w:val="center"/>
            </w:pP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t>Перечислите типы отсчетных устройств теодолитов.</w:t>
            </w: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t>Что называется ценой деления лимба?</w:t>
            </w: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t>Перечислите основные правила обращения с теодолитом.</w:t>
            </w:r>
          </w:p>
          <w:p w:rsidR="001B52B8" w:rsidRPr="00CB56BB" w:rsidRDefault="001B52B8" w:rsidP="001B52B8">
            <w:pPr>
              <w:numPr>
                <w:ilvl w:val="0"/>
                <w:numId w:val="26"/>
              </w:numPr>
            </w:pPr>
            <w:r w:rsidRPr="00CB56BB">
              <w:lastRenderedPageBreak/>
              <w:t>Что называется эксцентриситетом алидады?</w:t>
            </w:r>
          </w:p>
          <w:p w:rsidR="001B52B8" w:rsidRDefault="001B52B8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C4B04" w:rsidRPr="00A068A1" w:rsidRDefault="00FC4B04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и устранения нарушений в производственных процессах.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>при правильном</w:t>
            </w:r>
            <w:r w:rsidRPr="00C24B7F">
              <w:rPr>
                <w:color w:val="000000"/>
              </w:rPr>
              <w:t xml:space="preserve"> ведени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первичного учета выполняемых работ.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пр</w:t>
            </w:r>
            <w:r>
              <w:t xml:space="preserve">и использовании   </w:t>
            </w:r>
            <w:r w:rsidRPr="00C24B7F">
              <w:rPr>
                <w:color w:val="000000"/>
              </w:rPr>
              <w:t>оперативных и текущих показателей производства, обосновывать предложения по совершенствованию организации производства.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 и применять на практике полученные знания во время лабораторных и практических работ</w:t>
            </w:r>
          </w:p>
          <w:p w:rsidR="002147E0" w:rsidRPr="002147E0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о</w:t>
            </w:r>
            <w:r>
              <w:t xml:space="preserve">сновных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</w:t>
            </w:r>
            <w:r w:rsidRPr="00C24B7F">
              <w:rPr>
                <w:color w:val="000000"/>
              </w:rPr>
              <w:lastRenderedPageBreak/>
              <w:t>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104CFA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 xml:space="preserve">основные методы исследований, используемых </w:t>
            </w:r>
            <w:r>
              <w:t xml:space="preserve"> технологий при </w:t>
            </w:r>
            <w:r>
              <w:rPr>
                <w:color w:val="000000"/>
              </w:rPr>
              <w:t>эксплуатационной разведке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технических сре</w:t>
            </w:r>
            <w:proofErr w:type="gramStart"/>
            <w:r>
              <w:t>дств пр</w:t>
            </w:r>
            <w:proofErr w:type="gramEnd"/>
            <w:r>
              <w:t xml:space="preserve">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52B8" w:rsidRDefault="001B52B8" w:rsidP="001B52B8">
            <w:pPr>
              <w:ind w:left="360"/>
            </w:pPr>
            <w:r>
              <w:lastRenderedPageBreak/>
              <w:t xml:space="preserve">             Контрольные вопросы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>Ориентирование подземных съемок через штольню.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lastRenderedPageBreak/>
              <w:t xml:space="preserve"> Передача высотной отметки длинномером ДА-2.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на основной горизонт при помощи длинной ленты.</w:t>
            </w:r>
          </w:p>
          <w:p w:rsidR="001B52B8" w:rsidRPr="00CB56BB" w:rsidRDefault="001B52B8" w:rsidP="001B52B8">
            <w:pPr>
              <w:numPr>
                <w:ilvl w:val="0"/>
                <w:numId w:val="27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используемых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>х</w:t>
            </w:r>
            <w:r w:rsidRPr="00C24B7F">
              <w:rPr>
                <w:color w:val="000000"/>
              </w:rPr>
              <w:t xml:space="preserve"> средств опытно-пром</w:t>
            </w:r>
            <w:r>
              <w:rPr>
                <w:color w:val="000000"/>
              </w:rPr>
              <w:t>ышленных испытаний оборудования</w:t>
            </w:r>
          </w:p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t xml:space="preserve"> технологии при </w:t>
            </w:r>
            <w:r>
              <w:rPr>
                <w:color w:val="000000"/>
              </w:rPr>
              <w:t>эксплуатационной разведке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104CFA" w:rsidRPr="00A068A1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и</w:t>
            </w:r>
            <w:r>
              <w:t xml:space="preserve"> технические средства при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52B8" w:rsidRPr="00CB56BB" w:rsidRDefault="001B52B8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1B52B8" w:rsidRPr="00CB56BB" w:rsidRDefault="001B52B8" w:rsidP="001B52B8">
            <w:pPr>
              <w:jc w:val="center"/>
            </w:pPr>
          </w:p>
          <w:p w:rsidR="001B52B8" w:rsidRPr="00CB56BB" w:rsidRDefault="001B52B8" w:rsidP="001B52B8">
            <w:pPr>
              <w:numPr>
                <w:ilvl w:val="0"/>
                <w:numId w:val="28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1B52B8" w:rsidRPr="00CB56BB" w:rsidRDefault="001B52B8" w:rsidP="001B52B8">
            <w:pPr>
              <w:numPr>
                <w:ilvl w:val="0"/>
                <w:numId w:val="28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1B52B8" w:rsidRPr="00CB56BB" w:rsidRDefault="001B52B8" w:rsidP="001B52B8">
            <w:pPr>
              <w:numPr>
                <w:ilvl w:val="0"/>
                <w:numId w:val="28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1B52B8" w:rsidRDefault="001B52B8" w:rsidP="001B52B8">
            <w:pPr>
              <w:numPr>
                <w:ilvl w:val="0"/>
                <w:numId w:val="28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1B52B8" w:rsidRDefault="001B52B8" w:rsidP="001B52B8">
            <w:pPr>
              <w:ind w:left="360"/>
            </w:pPr>
          </w:p>
          <w:p w:rsidR="001B52B8" w:rsidRDefault="001B52B8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1B52B8" w:rsidRDefault="001B52B8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104CFA" w:rsidRPr="00A068A1" w:rsidRDefault="00104CFA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>ченных результатов</w:t>
            </w:r>
            <w:r>
              <w:t xml:space="preserve"> при использовании </w:t>
            </w:r>
            <w:r w:rsidRPr="00C24B7F">
              <w:rPr>
                <w:color w:val="000000"/>
              </w:rPr>
              <w:t>технически</w:t>
            </w:r>
            <w:r>
              <w:rPr>
                <w:color w:val="000000"/>
              </w:rPr>
              <w:t xml:space="preserve">х </w:t>
            </w:r>
            <w:r w:rsidRPr="00C24B7F">
              <w:rPr>
                <w:color w:val="000000"/>
              </w:rPr>
              <w:t>средств опытно-пром</w:t>
            </w:r>
            <w:r>
              <w:rPr>
                <w:color w:val="000000"/>
              </w:rPr>
              <w:t xml:space="preserve">ышленных испытаний </w:t>
            </w:r>
            <w:r>
              <w:rPr>
                <w:color w:val="000000"/>
              </w:rPr>
              <w:lastRenderedPageBreak/>
              <w:t>оборудования</w:t>
            </w:r>
          </w:p>
          <w:p w:rsidR="006938EB" w:rsidRDefault="006938EB" w:rsidP="00693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>
              <w:t xml:space="preserve">и технологий при </w:t>
            </w:r>
            <w:r w:rsidRPr="00C24B7F">
              <w:rPr>
                <w:color w:val="000000"/>
              </w:rPr>
              <w:t>эксплуатационной раз</w:t>
            </w:r>
            <w:r>
              <w:rPr>
                <w:color w:val="000000"/>
              </w:rPr>
              <w:t>ведке</w:t>
            </w:r>
          </w:p>
          <w:p w:rsidR="00104CFA" w:rsidRPr="00A068A1" w:rsidRDefault="006938EB" w:rsidP="006938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и технических сре</w:t>
            </w:r>
            <w:proofErr w:type="gramStart"/>
            <w:r>
              <w:t>дств пр</w:t>
            </w:r>
            <w:proofErr w:type="gramEnd"/>
            <w:r>
              <w:t xml:space="preserve">и </w:t>
            </w:r>
            <w:r w:rsidRPr="00C24B7F">
              <w:rPr>
                <w:color w:val="000000"/>
              </w:rPr>
              <w:t>добыче, переработке твердых полезных ископаемых, строительстве и эксплуатации подземных объектов.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2147E0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Использование компьютерных технологий на практических занятиях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технической и нормативной документации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t>при</w:t>
            </w:r>
            <w:proofErr w:type="gramEnd"/>
            <w:r w:rsidRPr="00C24B7F">
              <w:rPr>
                <w:color w:val="000000"/>
              </w:rPr>
              <w:t xml:space="preserve"> контрол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 соответствия проектов требованиям стандартов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-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и разработки  контроля по нормативной документации. Контролировать на соответствие с нормативными документами.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1631F6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D65EA2" w:rsidRPr="001631F6" w:rsidRDefault="00D65EA2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 xml:space="preserve">Основные маркшейдерские съемки на </w:t>
            </w:r>
            <w:proofErr w:type="spellStart"/>
            <w:r w:rsidRPr="001631F6">
              <w:rPr>
                <w:rFonts w:eastAsia="Times New Roman"/>
                <w:lang w:eastAsia="ru-RU"/>
              </w:rPr>
              <w:t>земноц</w:t>
            </w:r>
            <w:proofErr w:type="spellEnd"/>
            <w:r w:rsidRPr="001631F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31F6">
              <w:rPr>
                <w:rFonts w:eastAsia="Times New Roman"/>
                <w:lang w:eastAsia="ru-RU"/>
              </w:rPr>
              <w:t>повнрхности</w:t>
            </w:r>
            <w:proofErr w:type="spellEnd"/>
          </w:p>
          <w:p w:rsidR="00D65EA2" w:rsidRPr="001631F6" w:rsidRDefault="00D65EA2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 xml:space="preserve">Основные маркшейдерские съемки в </w:t>
            </w:r>
            <w:proofErr w:type="gramStart"/>
            <w:r w:rsidRPr="001631F6">
              <w:rPr>
                <w:rFonts w:eastAsia="Times New Roman"/>
                <w:lang w:eastAsia="ru-RU"/>
              </w:rPr>
              <w:t>подземных</w:t>
            </w:r>
            <w:proofErr w:type="gramEnd"/>
            <w:r w:rsidRPr="001631F6">
              <w:rPr>
                <w:rFonts w:eastAsia="Times New Roman"/>
                <w:lang w:eastAsia="ru-RU"/>
              </w:rPr>
              <w:t xml:space="preserve"> горных </w:t>
            </w:r>
            <w:proofErr w:type="spellStart"/>
            <w:r w:rsidRPr="001631F6">
              <w:rPr>
                <w:rFonts w:eastAsia="Times New Roman"/>
                <w:lang w:eastAsia="ru-RU"/>
              </w:rPr>
              <w:t>выработкахна</w:t>
            </w:r>
            <w:proofErr w:type="spellEnd"/>
            <w:r w:rsidRPr="001631F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631F6">
              <w:rPr>
                <w:rFonts w:eastAsia="Times New Roman"/>
                <w:lang w:eastAsia="ru-RU"/>
              </w:rPr>
              <w:t>повнрхности</w:t>
            </w:r>
            <w:proofErr w:type="spellEnd"/>
          </w:p>
          <w:p w:rsidR="00D65EA2" w:rsidRPr="001631F6" w:rsidRDefault="00D65EA2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D65EA2" w:rsidRPr="001631F6" w:rsidRDefault="001631F6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1631F6" w:rsidRPr="001631F6" w:rsidRDefault="001631F6" w:rsidP="001631F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технической и нормативной документации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</w:t>
            </w:r>
            <w:r>
              <w:rPr>
                <w:rFonts w:eastAsia="Times New Roman"/>
                <w:lang w:eastAsia="ru-RU"/>
              </w:rPr>
              <w:t>я</w:t>
            </w:r>
            <w:r>
              <w:t xml:space="preserve"> и правила</w:t>
            </w:r>
            <w:r w:rsidRPr="00C24B7F">
              <w:rPr>
                <w:color w:val="000000"/>
              </w:rPr>
              <w:t xml:space="preserve"> контроля  соответствия проектов требованиям стандартов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t xml:space="preserve"> </w:t>
            </w:r>
            <w:r w:rsidRPr="00C24B7F">
              <w:rPr>
                <w:color w:val="000000"/>
              </w:rPr>
              <w:t>требовани</w:t>
            </w:r>
            <w:r>
              <w:rPr>
                <w:color w:val="000000"/>
              </w:rPr>
              <w:t>й</w:t>
            </w:r>
            <w:r w:rsidRPr="00C24B7F">
              <w:rPr>
                <w:color w:val="000000"/>
              </w:rPr>
              <w:t xml:space="preserve"> стандартов, технических условий и документы промышленной безопасности, при разработке  проектов.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EA2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104CFA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D65EA2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D65EA2" w:rsidRPr="00A068A1" w:rsidRDefault="00D65EA2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создания</w:t>
            </w:r>
            <w:proofErr w:type="gramEnd"/>
            <w:r>
              <w:t xml:space="preserve"> </w:t>
            </w:r>
            <w:r w:rsidRPr="00C24B7F">
              <w:rPr>
                <w:color w:val="000000"/>
              </w:rPr>
              <w:t>техниче</w:t>
            </w:r>
            <w:r>
              <w:rPr>
                <w:color w:val="000000"/>
              </w:rPr>
              <w:t>ской и нормативной документации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проектными решениями в соответствии с требованиями стандартов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 и н</w:t>
            </w:r>
            <w:r w:rsidRPr="00FB2B90">
              <w:t xml:space="preserve">авыками </w:t>
            </w:r>
            <w:r w:rsidRPr="00C24B7F">
              <w:rPr>
                <w:color w:val="000000"/>
              </w:rPr>
              <w:t xml:space="preserve">во внедрении автоматизированных </w:t>
            </w:r>
            <w:r w:rsidRPr="00C24B7F">
              <w:rPr>
                <w:color w:val="000000"/>
              </w:rPr>
              <w:lastRenderedPageBreak/>
              <w:t>систем управления при разработке необходимой технической, нормативной и проектной документации.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2147E0" w:rsidRDefault="002147E0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Читать маркшейдерскую графическую документацию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B21F24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ПСК-4.1 </w:t>
            </w:r>
            <w:r w:rsidRPr="00C24B7F">
              <w:rPr>
                <w:color w:val="000000"/>
              </w:rPr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24B7F">
              <w:rPr>
                <w:color w:val="000000"/>
              </w:rPr>
              <w:t>горно-технических</w:t>
            </w:r>
            <w:proofErr w:type="gramEnd"/>
            <w:r w:rsidRPr="00C24B7F">
              <w:rPr>
                <w:color w:val="000000"/>
              </w:rPr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1F24" w:rsidRDefault="00B21F24" w:rsidP="00B21F24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</w:t>
            </w:r>
            <w:r w:rsidRPr="00DB4522">
              <w:rPr>
                <w:rFonts w:eastAsia="Times New Roman"/>
                <w:lang w:eastAsia="ru-RU"/>
              </w:rPr>
              <w:t>сновные определения и понятия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24B7F">
              <w:rPr>
                <w:color w:val="000000"/>
              </w:rPr>
              <w:t>ма</w:t>
            </w:r>
            <w:r>
              <w:rPr>
                <w:color w:val="000000"/>
              </w:rPr>
              <w:t>ркшейдерско-геодезических работ</w:t>
            </w:r>
          </w:p>
          <w:p w:rsidR="00B21F24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C207B">
              <w:rPr>
                <w:rFonts w:eastAsia="Times New Roman"/>
                <w:lang w:eastAsia="ru-RU"/>
              </w:rPr>
              <w:t xml:space="preserve"> основные методы исследований, используемых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color w:val="000000"/>
              </w:rPr>
              <w:t>при</w:t>
            </w:r>
            <w:r w:rsidRPr="00C24B7F">
              <w:rPr>
                <w:color w:val="000000"/>
              </w:rPr>
              <w:t xml:space="preserve"> определени</w:t>
            </w:r>
            <w:r>
              <w:rPr>
                <w:color w:val="000000"/>
              </w:rPr>
              <w:t>и</w:t>
            </w:r>
            <w:r w:rsidRPr="00C24B7F">
              <w:rPr>
                <w:color w:val="000000"/>
              </w:rPr>
              <w:t xml:space="preserve"> пространственно-временных характеристик сост</w:t>
            </w:r>
            <w:r>
              <w:rPr>
                <w:color w:val="000000"/>
              </w:rPr>
              <w:t>ояния земной поверхности и недр</w:t>
            </w:r>
          </w:p>
          <w:p w:rsidR="00104CFA" w:rsidRPr="00A068A1" w:rsidRDefault="00B21F24" w:rsidP="00B21F2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определения процессов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 w:rsidRPr="00DB4522">
              <w:t xml:space="preserve"> оценки</w:t>
            </w:r>
            <w:r>
              <w:t xml:space="preserve"> </w:t>
            </w:r>
            <w:r w:rsidRPr="00C24B7F">
              <w:rPr>
                <w:color w:val="000000"/>
              </w:rPr>
              <w:t>и нахождения в пространстве подземных и наземных сооружений.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EA2" w:rsidRDefault="00D65EA2" w:rsidP="00D65EA2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Способы измерения горизонтальных углов.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Порядок измерения горизонтального угла способом приемов.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Измерение длин линий, приборы.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proofErr w:type="spellStart"/>
            <w:r w:rsidRPr="00CB56BB">
              <w:t>Компарирование</w:t>
            </w:r>
            <w:proofErr w:type="spellEnd"/>
            <w:r w:rsidRPr="00CB56BB">
              <w:t xml:space="preserve"> мерных приборов.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Теория нитяного дальномера.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Полевой способ определения коэффициента нитяного дальномера.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D65EA2" w:rsidRPr="00CB56BB" w:rsidRDefault="00D65EA2" w:rsidP="00D65EA2">
            <w:pPr>
              <w:numPr>
                <w:ilvl w:val="0"/>
                <w:numId w:val="29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- выделять общее</w:t>
            </w:r>
            <w:r>
              <w:t xml:space="preserve"> состояние  производства маркшейдерских работ</w:t>
            </w:r>
          </w:p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обсуждать способы эффективного решения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 xml:space="preserve"> необходимые</w:t>
            </w:r>
            <w:r>
              <w:t xml:space="preserve"> при</w:t>
            </w:r>
            <w:r w:rsidRPr="00096572">
              <w:t xml:space="preserve"> съемк</w:t>
            </w:r>
            <w:r>
              <w:t>е</w:t>
            </w:r>
            <w:r w:rsidRPr="00096572">
              <w:t xml:space="preserve"> на поверхности и в недрах земли</w:t>
            </w:r>
          </w:p>
          <w:p w:rsidR="00104CFA" w:rsidRPr="00A068A1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корректно выражать и аргументированно обосновывать положения предметной области знания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96572">
              <w:t>и качественн</w:t>
            </w:r>
            <w:r>
              <w:t xml:space="preserve">о делать расчеты </w:t>
            </w:r>
            <w:r>
              <w:lastRenderedPageBreak/>
              <w:t>и оформлять их.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5EA2" w:rsidRPr="00CB56BB" w:rsidRDefault="00D65EA2" w:rsidP="00D65EA2">
            <w:pPr>
              <w:ind w:left="360"/>
              <w:jc w:val="center"/>
            </w:pPr>
            <w:r>
              <w:lastRenderedPageBreak/>
              <w:t>Лабораторная</w:t>
            </w:r>
            <w:r w:rsidRPr="00CB56BB">
              <w:t xml:space="preserve"> работа № 6</w:t>
            </w:r>
          </w:p>
          <w:p w:rsidR="00D65EA2" w:rsidRPr="00CB56BB" w:rsidRDefault="00D65EA2" w:rsidP="00D65EA2">
            <w:pPr>
              <w:ind w:left="360"/>
              <w:jc w:val="center"/>
            </w:pP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 xml:space="preserve">Расскажите о порядке работы на станции при </w:t>
            </w:r>
            <w:proofErr w:type="spellStart"/>
            <w:r w:rsidRPr="00CB56BB">
              <w:t>проложении</w:t>
            </w:r>
            <w:proofErr w:type="spellEnd"/>
            <w:r w:rsidRPr="00CB56BB">
              <w:t xml:space="preserve"> нивелирного хода.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Что называется разностью пяток (разностью высот нолей) нивелирной рейки?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Какое допускается колебание разности пяток и превышений на станции?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Какие точки нивелирного хода называют связующими и промежуточными?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t>По какой формуле вычисляется допустимая невязка нивелирного хода?</w:t>
            </w:r>
          </w:p>
          <w:p w:rsidR="00D65EA2" w:rsidRPr="00CB56BB" w:rsidRDefault="00D65EA2" w:rsidP="00D65EA2">
            <w:pPr>
              <w:numPr>
                <w:ilvl w:val="0"/>
                <w:numId w:val="30"/>
              </w:numPr>
            </w:pPr>
            <w:r w:rsidRPr="00CB56BB">
              <w:lastRenderedPageBreak/>
              <w:t xml:space="preserve">Что называется уклоном линии </w:t>
            </w:r>
            <w:proofErr w:type="gramStart"/>
            <w:r w:rsidRPr="00CB56BB">
              <w:t>местности</w:t>
            </w:r>
            <w:proofErr w:type="gramEnd"/>
            <w:r w:rsidRPr="00CB56BB">
              <w:t xml:space="preserve"> и по </w:t>
            </w:r>
            <w:proofErr w:type="gramStart"/>
            <w:r w:rsidRPr="00CB56BB">
              <w:t>каким</w:t>
            </w:r>
            <w:proofErr w:type="gramEnd"/>
            <w:r w:rsidRPr="00CB56BB">
              <w:t xml:space="preserve"> формулам он вычисляется?</w:t>
            </w:r>
          </w:p>
          <w:p w:rsidR="00D65EA2" w:rsidRPr="00CB56BB" w:rsidRDefault="00D65EA2" w:rsidP="00D65EA2">
            <w:r w:rsidRPr="00CB56BB">
              <w:t xml:space="preserve">     </w:t>
            </w:r>
          </w:p>
          <w:p w:rsidR="00D65EA2" w:rsidRPr="00CB56BB" w:rsidRDefault="00D65EA2" w:rsidP="00D65EA2"/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оценивания значимости и практической пригодности полу</w:t>
            </w:r>
            <w:r>
              <w:rPr>
                <w:rFonts w:eastAsia="Times New Roman"/>
                <w:lang w:eastAsia="ru-RU"/>
              </w:rPr>
              <w:t xml:space="preserve">ченных результатов </w:t>
            </w:r>
            <w:r>
              <w:t>всех маркшейдерских работ</w:t>
            </w:r>
          </w:p>
          <w:p w:rsidR="006930B7" w:rsidRDefault="006930B7" w:rsidP="006930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основными методами решения задач в области</w:t>
            </w:r>
            <w:r w:rsidRPr="002C207B">
              <w:rPr>
                <w:rFonts w:eastAsia="Times New Roman"/>
                <w:i/>
                <w:color w:val="C00000"/>
                <w:lang w:eastAsia="ru-RU"/>
              </w:rPr>
              <w:t xml:space="preserve"> </w:t>
            </w:r>
            <w:r>
              <w:t xml:space="preserve"> определения </w:t>
            </w:r>
            <w:r w:rsidRPr="00C24B7F">
              <w:rPr>
                <w:color w:val="000000"/>
              </w:rPr>
              <w:t>научных законов и методов</w:t>
            </w:r>
            <w:r>
              <w:rPr>
                <w:color w:val="000000"/>
              </w:rPr>
              <w:t xml:space="preserve"> </w:t>
            </w:r>
            <w:r w:rsidRPr="00096572">
              <w:t>съем</w:t>
            </w:r>
            <w:r>
              <w:t>о</w:t>
            </w:r>
            <w:r w:rsidRPr="00096572">
              <w:t xml:space="preserve">к </w:t>
            </w:r>
            <w:r>
              <w:t>на поверхности и в недрах земли</w:t>
            </w:r>
          </w:p>
          <w:p w:rsidR="00104CFA" w:rsidRPr="00A068A1" w:rsidRDefault="006930B7" w:rsidP="006930B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2C207B">
              <w:rPr>
                <w:rFonts w:eastAsia="Times New Roman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при</w:t>
            </w:r>
            <w:r w:rsidRPr="00096572">
              <w:t xml:space="preserve"> ведени</w:t>
            </w:r>
            <w:r>
              <w:t>и</w:t>
            </w:r>
            <w:r w:rsidRPr="00096572">
              <w:t xml:space="preserve"> всех видов маркшейдерских работ </w:t>
            </w:r>
            <w:r>
              <w:t>на поверхности и в подземных горных условиях</w:t>
            </w:r>
            <w:r w:rsidRPr="00096572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04CFA" w:rsidRPr="002147E0" w:rsidRDefault="002147E0" w:rsidP="00214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Применить полученные знания на практике</w:t>
            </w:r>
          </w:p>
        </w:tc>
      </w:tr>
    </w:tbl>
    <w:p w:rsidR="00A068A1" w:rsidRDefault="00A068A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2B3C08" w:rsidRDefault="002B3C08" w:rsidP="00063291">
      <w:pPr>
        <w:ind w:firstLine="426"/>
        <w:jc w:val="both"/>
        <w:rPr>
          <w:rFonts w:eastAsia="Times New Roman"/>
          <w:lang w:eastAsia="ru-RU"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Pr="00063291" w:rsidRDefault="00A068A1" w:rsidP="00063291">
      <w:pPr>
        <w:ind w:firstLine="426"/>
        <w:jc w:val="both"/>
        <w:rPr>
          <w:rFonts w:eastAsia="Times New Roman"/>
          <w:lang w:eastAsia="ru-RU"/>
        </w:rPr>
      </w:pPr>
    </w:p>
    <w:p w:rsidR="00063291" w:rsidRPr="00063291" w:rsidRDefault="00063291" w:rsidP="00063291">
      <w:pPr>
        <w:ind w:firstLine="426"/>
        <w:jc w:val="both"/>
        <w:rPr>
          <w:rFonts w:eastAsia="Times New Roman"/>
          <w:lang w:eastAsia="ru-RU"/>
        </w:rPr>
      </w:pPr>
    </w:p>
    <w:p w:rsidR="00063291" w:rsidRDefault="00063291" w:rsidP="00063291"/>
    <w:p w:rsidR="00134727" w:rsidRPr="002B3C08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 xml:space="preserve">Перечень вопросов к зачету по дисциплине </w:t>
      </w:r>
    </w:p>
    <w:p w:rsidR="00134727" w:rsidRPr="00CB56BB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>«Геодезия и маркшейдерия». Раздел «Геодезия».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1. </w:t>
      </w:r>
      <w:r w:rsidR="00134727" w:rsidRPr="00CB56BB">
        <w:t xml:space="preserve">Наука «Геодезия», задачи. 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2. </w:t>
      </w:r>
      <w:r w:rsidR="00134727" w:rsidRPr="00CB56BB">
        <w:t>Дисциплины, составляющие науку «Геодезия».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3. </w:t>
      </w:r>
      <w:r w:rsidR="00134727" w:rsidRPr="00CB56BB">
        <w:t>Фигура и размеры Земли.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Системы координат, применяемые в геодезии.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Астрономическая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Геодезическая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Равноугольная (конформная) поперечно-цилиндрическая проекция </w:t>
      </w:r>
      <w:proofErr w:type="spellStart"/>
      <w:r w:rsidRPr="00CB56BB">
        <w:t>Гаусса-Крюгера</w:t>
      </w:r>
      <w:proofErr w:type="spellEnd"/>
      <w:r w:rsidRPr="00CB56BB">
        <w:t>, ее свойства.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Зональная система прямоугольных координат </w:t>
      </w:r>
      <w:proofErr w:type="spellStart"/>
      <w:r w:rsidRPr="00CB56BB">
        <w:t>Гаусса-Крюгера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Ориентирование линий местности, ориентирные углы.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Истинный азимут, сближение меридианов.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Магнитный азимут, склонение магнитной стрелки.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Дирекционные углы и румбы линий местности.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Зависимость между ориентирными углами.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Прямая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Обратная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Теодолит, схема устройства, части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Лимб и алидада. Эксцентриситет алидады.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Отсчетные устройства теодолитов.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Зрительные трубы  геодезических приборов, компоновка, основные оси.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Сетка нитей. Параллакс сетки нитей.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назначение,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устройство.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Порядок измерения вертикального угла.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Приведение места нуля вертикального круга к отсчету близкому к 0º 00'.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Увеличение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 зрения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Типы теодолитов и их классификация.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Инструментальные погрешности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Поверки и юстировки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Способы измерения горизонтальных углов.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Порядок измерения горизонтального угла способом приемов.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Измерение длин линий, приборы.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proofErr w:type="spellStart"/>
      <w:r w:rsidRPr="00CB56BB">
        <w:t>Компарирование</w:t>
      </w:r>
      <w:proofErr w:type="spellEnd"/>
      <w:r w:rsidRPr="00CB56BB">
        <w:t xml:space="preserve"> мерных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Теория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Полевой способ определения коэффициента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Измерение расстояний стальной мерной лентой.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Приведение к горизонту линий, измеренных стальной мерной лентой.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Нивелирование, задачи и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Тригонометрическое нивелирование. Вывод основных формул, применение, точность.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Геометрическое нивелирование, способы, вывод формул.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 xml:space="preserve">Государственная плановая геодезическая основа России. 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Методы и порядок построения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Деление на классы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Государственная высотная (нивелирная) сеть России.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Схема, порядок построения, классификация государственной высотной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Классификация погрешностей геодезических измерений.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lastRenderedPageBreak/>
        <w:t>Случайные погрешности, их свойства.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>Маркшейдерские опорные и съемочные сети на территории рудника.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Сущность геометризации месторождений полезных ископаемых.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Методы геометризации месторождений.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Гипсометрические планы.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Графики изолиний мощности залежи.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Планы </w:t>
      </w:r>
      <w:proofErr w:type="spellStart"/>
      <w:r w:rsidRPr="00CB56BB">
        <w:t>изоглубин</w:t>
      </w:r>
      <w:proofErr w:type="spellEnd"/>
      <w:r w:rsidRPr="00CB56BB">
        <w:t xml:space="preserve"> залегания залежи.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подземных съемок через штольню.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длинномером ДА-2.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Геометрическое ориентирование через один вертикальный ствол.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через два вертикальных ствола.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на основной горизонт при помощи длинной ленты.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Задание направления прямолинейной выработке.</w:t>
      </w:r>
    </w:p>
    <w:p w:rsidR="00134727" w:rsidRPr="00CB56BB" w:rsidRDefault="00134727" w:rsidP="00D65EA2">
      <w:pPr>
        <w:numPr>
          <w:ilvl w:val="0"/>
          <w:numId w:val="29"/>
        </w:numPr>
        <w:rPr>
          <w:b/>
        </w:rPr>
      </w:pPr>
      <w:r w:rsidRPr="00CB56BB">
        <w:t xml:space="preserve"> Построение графиков </w:t>
      </w:r>
      <w:proofErr w:type="spellStart"/>
      <w:r w:rsidRPr="00CB56BB">
        <w:t>изосодержаний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оконтуривание залежей полезного ископаемого.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в шахту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подрезных горизонтальных выработок.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Сбойка горизонтальных выработок встречными забоями.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Подсчет запасов по методу Соболевского.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оперативное планирование добычи руды из разных камер?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Состав, виды и содержание маркшейдерской графической документации.</w:t>
      </w:r>
    </w:p>
    <w:p w:rsidR="00134727" w:rsidRPr="00CB56BB" w:rsidRDefault="00134727" w:rsidP="00134727">
      <w:pPr>
        <w:ind w:firstLine="567"/>
        <w:jc w:val="both"/>
      </w:pPr>
    </w:p>
    <w:p w:rsidR="00134727" w:rsidRPr="00CB56BB" w:rsidRDefault="00884A62" w:rsidP="00134727">
      <w:pPr>
        <w:ind w:firstLine="567"/>
        <w:jc w:val="center"/>
        <w:rPr>
          <w:b/>
        </w:rPr>
      </w:pPr>
      <w:r>
        <w:rPr>
          <w:b/>
        </w:rPr>
        <w:t xml:space="preserve">8 </w:t>
      </w:r>
      <w:r w:rsidR="00134727" w:rsidRPr="00CB56BB">
        <w:rPr>
          <w:b/>
        </w:rPr>
        <w:t>Учебно-методическое и информационное обеспечение дисциплины</w:t>
      </w:r>
    </w:p>
    <w:p w:rsidR="00134727" w:rsidRPr="00CB56BB" w:rsidRDefault="00134727" w:rsidP="00134727">
      <w:pPr>
        <w:ind w:firstLine="567"/>
        <w:jc w:val="both"/>
      </w:pPr>
    </w:p>
    <w:p w:rsidR="00A979AC" w:rsidRDefault="00884A62" w:rsidP="00A979AC">
      <w:pPr>
        <w:rPr>
          <w:rFonts w:ascii="roboto-regular" w:hAnsi="roboto-regular"/>
          <w:color w:val="111111"/>
          <w:sz w:val="17"/>
          <w:szCs w:val="17"/>
          <w:shd w:val="clear" w:color="auto" w:fill="FFFFFF"/>
          <w:lang w:val="en-US"/>
        </w:rPr>
      </w:pPr>
      <w:r w:rsidRPr="00A979AC">
        <w:rPr>
          <w:b/>
        </w:rPr>
        <w:t>Основная литература</w:t>
      </w:r>
      <w:r w:rsidR="00A979AC" w:rsidRPr="00A979AC">
        <w:rPr>
          <w:rFonts w:ascii="roboto-regular" w:hAnsi="roboto-regular"/>
          <w:color w:val="111111"/>
          <w:sz w:val="17"/>
          <w:szCs w:val="17"/>
          <w:shd w:val="clear" w:color="auto" w:fill="FFFFFF"/>
        </w:rPr>
        <w:t xml:space="preserve"> </w:t>
      </w:r>
    </w:p>
    <w:p w:rsidR="00A979AC" w:rsidRPr="00A979AC" w:rsidRDefault="00A979AC" w:rsidP="00A979AC">
      <w:pPr>
        <w:rPr>
          <w:color w:val="111111"/>
          <w:shd w:val="clear" w:color="auto" w:fill="FFFFFF"/>
        </w:rPr>
      </w:pPr>
      <w:r w:rsidRPr="00A979AC">
        <w:rPr>
          <w:color w:val="111111"/>
          <w:shd w:val="clear" w:color="auto" w:fill="FFFFFF"/>
        </w:rPr>
        <w:t>1. Дьяков, Б.Н. Геодезия [Электронный ресурс]</w:t>
      </w:r>
      <w:proofErr w:type="gramStart"/>
      <w:r w:rsidRPr="00A979AC">
        <w:rPr>
          <w:color w:val="111111"/>
          <w:shd w:val="clear" w:color="auto" w:fill="FFFFFF"/>
        </w:rPr>
        <w:t xml:space="preserve"> :</w:t>
      </w:r>
      <w:proofErr w:type="gramEnd"/>
      <w:r w:rsidRPr="00A979AC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A979AC">
        <w:rPr>
          <w:color w:val="111111"/>
          <w:shd w:val="clear" w:color="auto" w:fill="FFFFFF"/>
        </w:rPr>
        <w:t>.</w:t>
      </w:r>
      <w:proofErr w:type="gramEnd"/>
      <w:r w:rsidRPr="00A979AC">
        <w:rPr>
          <w:color w:val="111111"/>
          <w:shd w:val="clear" w:color="auto" w:fill="FFFFFF"/>
        </w:rPr>
        <w:t xml:space="preserve"> </w:t>
      </w:r>
      <w:proofErr w:type="gramStart"/>
      <w:r w:rsidRPr="00A979AC">
        <w:rPr>
          <w:color w:val="111111"/>
          <w:shd w:val="clear" w:color="auto" w:fill="FFFFFF"/>
        </w:rPr>
        <w:t>д</w:t>
      </w:r>
      <w:proofErr w:type="gramEnd"/>
      <w:r w:rsidRPr="00A979AC">
        <w:rPr>
          <w:color w:val="111111"/>
          <w:shd w:val="clear" w:color="auto" w:fill="FFFFFF"/>
        </w:rPr>
        <w:t>ан. — Санкт-Петербург</w:t>
      </w:r>
      <w:proofErr w:type="gramStart"/>
      <w:r w:rsidRPr="00A979AC">
        <w:rPr>
          <w:color w:val="111111"/>
          <w:shd w:val="clear" w:color="auto" w:fill="FFFFFF"/>
        </w:rPr>
        <w:t xml:space="preserve"> :</w:t>
      </w:r>
      <w:proofErr w:type="gramEnd"/>
      <w:r w:rsidRPr="00A979AC">
        <w:rPr>
          <w:color w:val="111111"/>
          <w:shd w:val="clear" w:color="auto" w:fill="FFFFFF"/>
        </w:rPr>
        <w:t xml:space="preserve"> Лань, 2018. — 416 с. — Режим доступа: https://e.lanbook.com/book/102589. — </w:t>
      </w:r>
      <w:proofErr w:type="spellStart"/>
      <w:r w:rsidRPr="00A979AC">
        <w:rPr>
          <w:color w:val="111111"/>
          <w:shd w:val="clear" w:color="auto" w:fill="FFFFFF"/>
        </w:rPr>
        <w:t>Загл</w:t>
      </w:r>
      <w:proofErr w:type="spellEnd"/>
      <w:r w:rsidRPr="00A979AC">
        <w:rPr>
          <w:color w:val="111111"/>
          <w:shd w:val="clear" w:color="auto" w:fill="FFFFFF"/>
        </w:rPr>
        <w:t>. с экрана.</w:t>
      </w:r>
    </w:p>
    <w:p w:rsidR="00A979AC" w:rsidRPr="00A979AC" w:rsidRDefault="00A979AC" w:rsidP="00A979AC">
      <w:pPr>
        <w:rPr>
          <w:color w:val="111111"/>
          <w:shd w:val="clear" w:color="auto" w:fill="FFFFFF"/>
        </w:rPr>
      </w:pPr>
    </w:p>
    <w:p w:rsidR="00A979AC" w:rsidRPr="00A979AC" w:rsidRDefault="00A979AC" w:rsidP="00A979AC">
      <w:pPr>
        <w:rPr>
          <w:color w:val="111111"/>
          <w:shd w:val="clear" w:color="auto" w:fill="FFFFFF"/>
        </w:rPr>
      </w:pPr>
      <w:r w:rsidRPr="00A979AC">
        <w:rPr>
          <w:color w:val="111111"/>
          <w:shd w:val="clear" w:color="auto" w:fill="FFFFFF"/>
        </w:rPr>
        <w:t>2. Захаров, М.С. Картографический метод и геоинформационные системы в инженерной геологии [Электронный ресурс]</w:t>
      </w:r>
      <w:proofErr w:type="gramStart"/>
      <w:r w:rsidRPr="00A979AC">
        <w:rPr>
          <w:color w:val="111111"/>
          <w:shd w:val="clear" w:color="auto" w:fill="FFFFFF"/>
        </w:rPr>
        <w:t xml:space="preserve"> :</w:t>
      </w:r>
      <w:proofErr w:type="gramEnd"/>
      <w:r w:rsidRPr="00A979AC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A979AC">
        <w:rPr>
          <w:color w:val="111111"/>
          <w:shd w:val="clear" w:color="auto" w:fill="FFFFFF"/>
        </w:rPr>
        <w:t>.</w:t>
      </w:r>
      <w:proofErr w:type="gramEnd"/>
      <w:r w:rsidRPr="00A979AC">
        <w:rPr>
          <w:color w:val="111111"/>
          <w:shd w:val="clear" w:color="auto" w:fill="FFFFFF"/>
        </w:rPr>
        <w:t xml:space="preserve"> </w:t>
      </w:r>
      <w:proofErr w:type="gramStart"/>
      <w:r w:rsidRPr="00A979AC">
        <w:rPr>
          <w:color w:val="111111"/>
          <w:shd w:val="clear" w:color="auto" w:fill="FFFFFF"/>
        </w:rPr>
        <w:t>д</w:t>
      </w:r>
      <w:proofErr w:type="gramEnd"/>
      <w:r w:rsidRPr="00A979AC">
        <w:rPr>
          <w:color w:val="111111"/>
          <w:shd w:val="clear" w:color="auto" w:fill="FFFFFF"/>
        </w:rPr>
        <w:t>ан. — Санкт-Петербург</w:t>
      </w:r>
      <w:proofErr w:type="gramStart"/>
      <w:r w:rsidRPr="00A979AC">
        <w:rPr>
          <w:color w:val="111111"/>
          <w:shd w:val="clear" w:color="auto" w:fill="FFFFFF"/>
        </w:rPr>
        <w:t xml:space="preserve"> :</w:t>
      </w:r>
      <w:proofErr w:type="gramEnd"/>
      <w:r w:rsidRPr="00A979AC">
        <w:rPr>
          <w:color w:val="111111"/>
          <w:shd w:val="clear" w:color="auto" w:fill="FFFFFF"/>
        </w:rPr>
        <w:t xml:space="preserve"> Лань, 2017. — 116 с. — Режим доступа: https://e.lanbook.com/book/97679. — </w:t>
      </w:r>
      <w:proofErr w:type="spellStart"/>
      <w:r w:rsidRPr="00A979AC">
        <w:rPr>
          <w:color w:val="111111"/>
          <w:shd w:val="clear" w:color="auto" w:fill="FFFFFF"/>
        </w:rPr>
        <w:t>Загл</w:t>
      </w:r>
      <w:proofErr w:type="spellEnd"/>
      <w:r w:rsidRPr="00A979AC">
        <w:rPr>
          <w:color w:val="111111"/>
          <w:shd w:val="clear" w:color="auto" w:fill="FFFFFF"/>
        </w:rPr>
        <w:t>. с экрана.</w:t>
      </w:r>
    </w:p>
    <w:p w:rsidR="00884A62" w:rsidRPr="00F861A4" w:rsidRDefault="00884A62" w:rsidP="00884A62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F861A4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9" w:history="1"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books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element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F861A4">
          <w:rPr>
            <w:rStyle w:val="ac"/>
            <w:rFonts w:ascii="Times New Roman" w:hAnsi="Times New Roman"/>
            <w:sz w:val="24"/>
            <w:szCs w:val="24"/>
          </w:rPr>
          <w:t>?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pl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1_</w:t>
        </w:r>
        <w:r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id</w:t>
        </w:r>
        <w:r w:rsidRPr="00F861A4">
          <w:rPr>
            <w:rStyle w:val="ac"/>
            <w:rFonts w:ascii="Times New Roman" w:hAnsi="Times New Roman"/>
            <w:sz w:val="24"/>
            <w:szCs w:val="24"/>
          </w:rPr>
          <w:t>=3294</w:t>
        </w:r>
      </w:hyperlink>
      <w:r w:rsidRPr="00F861A4">
        <w:rPr>
          <w:rFonts w:ascii="Times New Roman" w:hAnsi="Times New Roman"/>
          <w:sz w:val="24"/>
          <w:szCs w:val="24"/>
        </w:rPr>
        <w:t xml:space="preserve">. – Заглавие с экрана </w:t>
      </w:r>
      <w:r w:rsidRPr="00F861A4">
        <w:rPr>
          <w:rFonts w:ascii="Times New Roman" w:hAnsi="Times New Roman"/>
          <w:sz w:val="24"/>
          <w:szCs w:val="24"/>
          <w:lang w:val="en-US"/>
        </w:rPr>
        <w:t>ISBN</w:t>
      </w:r>
      <w:r w:rsidRPr="00F861A4">
        <w:rPr>
          <w:rFonts w:ascii="Times New Roman" w:hAnsi="Times New Roman"/>
          <w:sz w:val="24"/>
          <w:szCs w:val="24"/>
        </w:rPr>
        <w:t>:</w:t>
      </w:r>
      <w:r w:rsidRPr="00F861A4">
        <w:rPr>
          <w:rFonts w:ascii="Times New Roman" w:hAnsi="Times New Roman"/>
          <w:iCs/>
          <w:sz w:val="24"/>
          <w:szCs w:val="24"/>
        </w:rPr>
        <w:t xml:space="preserve"> 5-91003-028-6</w:t>
      </w:r>
    </w:p>
    <w:p w:rsidR="00884A62" w:rsidRPr="00F861A4" w:rsidRDefault="00884A62" w:rsidP="00884A62">
      <w:pPr>
        <w:suppressAutoHyphens/>
        <w:jc w:val="both"/>
        <w:rPr>
          <w:lang w:eastAsia="ar-SA"/>
        </w:rPr>
      </w:pP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Б.Н., Основы геодезии и топографии/ Б.Н. </w:t>
      </w: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В.Ф. </w:t>
      </w:r>
      <w:proofErr w:type="spellStart"/>
      <w:r w:rsidRPr="00F861A4">
        <w:rPr>
          <w:lang w:eastAsia="ar-SA"/>
        </w:rPr>
        <w:t>Ковязин</w:t>
      </w:r>
      <w:proofErr w:type="spellEnd"/>
      <w:r w:rsidRPr="00F861A4">
        <w:rPr>
          <w:lang w:eastAsia="ar-SA"/>
        </w:rPr>
        <w:t>. – СПб</w:t>
      </w:r>
      <w:proofErr w:type="gramStart"/>
      <w:r w:rsidRPr="00F861A4">
        <w:rPr>
          <w:lang w:eastAsia="ar-SA"/>
        </w:rPr>
        <w:t xml:space="preserve">.: </w:t>
      </w:r>
      <w:proofErr w:type="gramEnd"/>
      <w:r w:rsidRPr="00F861A4">
        <w:rPr>
          <w:lang w:eastAsia="ar-SA"/>
        </w:rPr>
        <w:t xml:space="preserve">Изд-во «Лань», 2011. – 272 с. </w:t>
      </w:r>
      <w:r w:rsidRPr="00F861A4">
        <w:t xml:space="preserve">Режим доступа: </w:t>
      </w:r>
      <w:r w:rsidRPr="00F861A4">
        <w:rPr>
          <w:iCs/>
          <w:color w:val="0033CC"/>
        </w:rPr>
        <w:t xml:space="preserve"> </w:t>
      </w:r>
      <w:hyperlink r:id="rId10" w:history="1">
        <w:r w:rsidRPr="00F861A4">
          <w:rPr>
            <w:rStyle w:val="ac"/>
            <w:iCs/>
          </w:rPr>
          <w:t>http://e.lanbook.com/books/element.php?pl1_id=1806</w:t>
        </w:r>
      </w:hyperlink>
      <w:r w:rsidRPr="00F861A4">
        <w:rPr>
          <w:iCs/>
          <w:color w:val="0033CC"/>
        </w:rPr>
        <w:t xml:space="preserve">. - </w:t>
      </w:r>
      <w:r w:rsidRPr="00F861A4">
        <w:t xml:space="preserve">Заглавие с экрана </w:t>
      </w:r>
      <w:r w:rsidRPr="00F861A4">
        <w:rPr>
          <w:lang w:val="en-US"/>
        </w:rPr>
        <w:t>ISBN</w:t>
      </w:r>
      <w:r w:rsidRPr="00F861A4">
        <w:t xml:space="preserve">: </w:t>
      </w:r>
      <w:r w:rsidRPr="00F861A4">
        <w:rPr>
          <w:iCs/>
        </w:rPr>
        <w:t>978-5-8114-1193-1</w:t>
      </w:r>
    </w:p>
    <w:p w:rsidR="00134727" w:rsidRPr="00CB56BB" w:rsidRDefault="00134727" w:rsidP="00884A62">
      <w:pPr>
        <w:pStyle w:val="2"/>
        <w:spacing w:after="0" w:line="240" w:lineRule="auto"/>
        <w:ind w:left="0"/>
      </w:pPr>
      <w:r w:rsidRPr="00CB56BB">
        <w:t xml:space="preserve">Геодезия и маркшейдерия/ В.Н. Попов, В.А. </w:t>
      </w:r>
      <w:proofErr w:type="spellStart"/>
      <w:r w:rsidRPr="00CB56BB">
        <w:t>Букринский</w:t>
      </w:r>
      <w:proofErr w:type="spellEnd"/>
      <w:r w:rsidRPr="00CB56BB">
        <w:t xml:space="preserve">, П.Н. </w:t>
      </w:r>
      <w:proofErr w:type="spellStart"/>
      <w:r w:rsidRPr="00CB56BB">
        <w:t>Бруевич</w:t>
      </w:r>
      <w:proofErr w:type="spellEnd"/>
      <w:r w:rsidRPr="00CB56BB">
        <w:t xml:space="preserve"> и др.; Под ред. В.Н. Попова, В.А. </w:t>
      </w:r>
      <w:proofErr w:type="spellStart"/>
      <w:r w:rsidRPr="00CB56BB">
        <w:t>Букринского</w:t>
      </w:r>
      <w:proofErr w:type="spellEnd"/>
      <w:r w:rsidRPr="00CB56BB">
        <w:t>: Учебник для ВУЗов. – М.: Изд. МГГУ, 2004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Маркшейдерия: Учебник для ВУЗов. Под ред. М.Е. Певзнера, В.Н. Попова. – М.: изд-во МГГУ, 2003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А.В. Евдокимов,  А.Г. </w:t>
      </w:r>
      <w:proofErr w:type="spellStart"/>
      <w:r w:rsidRPr="00CB56BB">
        <w:rPr>
          <w:rFonts w:ascii="Times New Roman" w:hAnsi="Times New Roman"/>
          <w:sz w:val="24"/>
          <w:szCs w:val="24"/>
        </w:rPr>
        <w:t>Симанкин</w:t>
      </w:r>
      <w:proofErr w:type="spellEnd"/>
      <w:r w:rsidRPr="00CB56BB">
        <w:rPr>
          <w:rFonts w:ascii="Times New Roman" w:hAnsi="Times New Roman"/>
          <w:sz w:val="24"/>
          <w:szCs w:val="24"/>
        </w:rPr>
        <w:t>. Сборник упражнений и задач по маркшейдерскому делу. Учебное пособие. М.: изд-во МГГУ, 2004.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Ю.М. Левкин. Маркшейдерское обеспечение подземного технологического пространства многоцелевого использования. – М.: Изд-во МГГУ, 2003.</w:t>
      </w: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Конспект лекций по инженерной геодезии: Учебное пособие / В.Н. Хонякин: Магнитогорск: МГТУ им. Г.И. Носова, 2001. 65 с.</w:t>
      </w:r>
    </w:p>
    <w:p w:rsidR="00134727" w:rsidRPr="00CB56BB" w:rsidRDefault="00134727" w:rsidP="00884A62">
      <w:pPr>
        <w:pStyle w:val="2"/>
        <w:spacing w:after="0" w:line="240" w:lineRule="auto"/>
        <w:ind w:left="0"/>
      </w:pPr>
      <w:r w:rsidRPr="00CB56BB">
        <w:t>Федотов Г.А. Инженерная геодезия: учебник. – М.: Высшая школа, 2007, 463 с.</w:t>
      </w:r>
    </w:p>
    <w:p w:rsidR="00134727" w:rsidRPr="00CB56BB" w:rsidRDefault="00134727" w:rsidP="00134727">
      <w:pPr>
        <w:pStyle w:val="2"/>
        <w:spacing w:after="0" w:line="240" w:lineRule="auto"/>
        <w:ind w:left="0" w:firstLine="567"/>
      </w:pPr>
      <w:r w:rsidRPr="00CB56BB">
        <w:lastRenderedPageBreak/>
        <w:t>Маслов А.В., Гордеев А.В., Батраков Ю.Г.. Геодезия: учебник. – М.: Колосс, 2006, 598 с.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79AC" w:rsidRPr="00F861A4" w:rsidRDefault="00134727" w:rsidP="00A979AC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="00A979AC" w:rsidRPr="00A979AC">
        <w:rPr>
          <w:rFonts w:ascii="Times New Roman" w:hAnsi="Times New Roman"/>
          <w:sz w:val="24"/>
          <w:szCs w:val="24"/>
        </w:rPr>
        <w:t xml:space="preserve"> </w:t>
      </w:r>
      <w:r w:rsidR="00A979AC" w:rsidRPr="00F861A4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1" w:history="1"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://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books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/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element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?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pl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1_</w:t>
        </w:r>
        <w:r w:rsidR="00A979AC" w:rsidRPr="00F861A4">
          <w:rPr>
            <w:rStyle w:val="ac"/>
            <w:rFonts w:ascii="Times New Roman" w:hAnsi="Times New Roman"/>
            <w:sz w:val="24"/>
            <w:szCs w:val="24"/>
            <w:lang w:val="en-US"/>
          </w:rPr>
          <w:t>id</w:t>
        </w:r>
        <w:r w:rsidR="00A979AC" w:rsidRPr="00F861A4">
          <w:rPr>
            <w:rStyle w:val="ac"/>
            <w:rFonts w:ascii="Times New Roman" w:hAnsi="Times New Roman"/>
            <w:sz w:val="24"/>
            <w:szCs w:val="24"/>
          </w:rPr>
          <w:t>=3294</w:t>
        </w:r>
      </w:hyperlink>
      <w:r w:rsidR="00A979AC" w:rsidRPr="00F861A4">
        <w:rPr>
          <w:rFonts w:ascii="Times New Roman" w:hAnsi="Times New Roman"/>
          <w:sz w:val="24"/>
          <w:szCs w:val="24"/>
        </w:rPr>
        <w:t xml:space="preserve">. – Заглавие с экрана </w:t>
      </w:r>
      <w:r w:rsidR="00A979AC" w:rsidRPr="00F861A4">
        <w:rPr>
          <w:rFonts w:ascii="Times New Roman" w:hAnsi="Times New Roman"/>
          <w:sz w:val="24"/>
          <w:szCs w:val="24"/>
          <w:lang w:val="en-US"/>
        </w:rPr>
        <w:t>ISBN</w:t>
      </w:r>
      <w:r w:rsidR="00A979AC" w:rsidRPr="00F861A4">
        <w:rPr>
          <w:rFonts w:ascii="Times New Roman" w:hAnsi="Times New Roman"/>
          <w:sz w:val="24"/>
          <w:szCs w:val="24"/>
        </w:rPr>
        <w:t>:</w:t>
      </w:r>
      <w:r w:rsidR="00A979AC" w:rsidRPr="00F861A4">
        <w:rPr>
          <w:rFonts w:ascii="Times New Roman" w:hAnsi="Times New Roman"/>
          <w:iCs/>
          <w:sz w:val="24"/>
          <w:szCs w:val="24"/>
        </w:rPr>
        <w:t xml:space="preserve"> 5-91003-028-6</w:t>
      </w:r>
    </w:p>
    <w:p w:rsidR="00A979AC" w:rsidRPr="00F861A4" w:rsidRDefault="00A979AC" w:rsidP="00A979AC">
      <w:pPr>
        <w:suppressAutoHyphens/>
        <w:jc w:val="both"/>
        <w:rPr>
          <w:lang w:eastAsia="ar-SA"/>
        </w:rPr>
      </w:pP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Б.Н., Основы геодезии и топографии/ Б.Н. </w:t>
      </w:r>
      <w:proofErr w:type="spellStart"/>
      <w:r w:rsidRPr="00F861A4">
        <w:rPr>
          <w:lang w:eastAsia="ar-SA"/>
        </w:rPr>
        <w:t>Дъяков</w:t>
      </w:r>
      <w:proofErr w:type="spellEnd"/>
      <w:r w:rsidRPr="00F861A4">
        <w:rPr>
          <w:lang w:eastAsia="ar-SA"/>
        </w:rPr>
        <w:t xml:space="preserve">, В.Ф. </w:t>
      </w:r>
      <w:proofErr w:type="spellStart"/>
      <w:r w:rsidRPr="00F861A4">
        <w:rPr>
          <w:lang w:eastAsia="ar-SA"/>
        </w:rPr>
        <w:t>Ковязин</w:t>
      </w:r>
      <w:proofErr w:type="spellEnd"/>
      <w:r w:rsidRPr="00F861A4">
        <w:rPr>
          <w:lang w:eastAsia="ar-SA"/>
        </w:rPr>
        <w:t>. – СПб</w:t>
      </w:r>
      <w:proofErr w:type="gramStart"/>
      <w:r w:rsidRPr="00F861A4">
        <w:rPr>
          <w:lang w:eastAsia="ar-SA"/>
        </w:rPr>
        <w:t xml:space="preserve">.: </w:t>
      </w:r>
      <w:proofErr w:type="gramEnd"/>
      <w:r w:rsidRPr="00F861A4">
        <w:rPr>
          <w:lang w:eastAsia="ar-SA"/>
        </w:rPr>
        <w:t xml:space="preserve">Изд-во «Лань», 2011. – 272 с. </w:t>
      </w:r>
      <w:r w:rsidRPr="00F861A4">
        <w:t xml:space="preserve">Режим доступа: </w:t>
      </w:r>
      <w:r w:rsidRPr="00F861A4">
        <w:rPr>
          <w:iCs/>
          <w:color w:val="0033CC"/>
        </w:rPr>
        <w:t xml:space="preserve"> </w:t>
      </w:r>
      <w:hyperlink r:id="rId12" w:history="1">
        <w:r w:rsidRPr="00F861A4">
          <w:rPr>
            <w:rStyle w:val="ac"/>
            <w:iCs/>
          </w:rPr>
          <w:t>http://e.lanbook.com/books/element.php?pl1_id=1806</w:t>
        </w:r>
      </w:hyperlink>
      <w:r w:rsidRPr="00F861A4">
        <w:rPr>
          <w:iCs/>
          <w:color w:val="0033CC"/>
        </w:rPr>
        <w:t xml:space="preserve">. - </w:t>
      </w:r>
      <w:r w:rsidRPr="00F861A4">
        <w:t xml:space="preserve">Заглавие с экрана </w:t>
      </w:r>
      <w:r w:rsidRPr="00F861A4">
        <w:rPr>
          <w:lang w:val="en-US"/>
        </w:rPr>
        <w:t>ISBN</w:t>
      </w:r>
      <w:r w:rsidRPr="00F861A4">
        <w:t xml:space="preserve">: </w:t>
      </w:r>
      <w:r w:rsidRPr="00F861A4">
        <w:rPr>
          <w:iCs/>
        </w:rPr>
        <w:t>978-5-8114-1193-1</w:t>
      </w:r>
    </w:p>
    <w:p w:rsidR="00134727" w:rsidRPr="00CB56BB" w:rsidRDefault="00134727" w:rsidP="002147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CB56BB">
        <w:rPr>
          <w:rFonts w:ascii="Times New Roman" w:hAnsi="Times New Roman"/>
          <w:sz w:val="24"/>
          <w:szCs w:val="24"/>
        </w:rPr>
        <w:t>Багратуни</w:t>
      </w:r>
      <w:proofErr w:type="spellEnd"/>
      <w:r w:rsidRPr="00CB56BB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CB56BB">
        <w:rPr>
          <w:rFonts w:ascii="Times New Roman" w:hAnsi="Times New Roman"/>
          <w:sz w:val="24"/>
          <w:szCs w:val="24"/>
        </w:rPr>
        <w:t>Ганьшин</w:t>
      </w:r>
      <w:proofErr w:type="spellEnd"/>
      <w:r w:rsidRPr="00CB56BB">
        <w:rPr>
          <w:rFonts w:ascii="Times New Roman" w:hAnsi="Times New Roman"/>
          <w:sz w:val="24"/>
          <w:szCs w:val="24"/>
        </w:rPr>
        <w:t>, Б.Б. Данилевич. Инженерная геодезия. М.: Недра, 1984</w:t>
      </w:r>
    </w:p>
    <w:p w:rsidR="00134727" w:rsidRPr="00CB56BB" w:rsidRDefault="00134727" w:rsidP="002147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Б.С. Хейфец, Б.Б. Данилевич. Практикум по инженерной геодезии. М.: Недра, 1987</w:t>
      </w:r>
    </w:p>
    <w:p w:rsidR="00134727" w:rsidRPr="00CB56BB" w:rsidRDefault="00134727" w:rsidP="002147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Д.Н. </w:t>
      </w:r>
      <w:proofErr w:type="spellStart"/>
      <w:r w:rsidRPr="00CB56BB">
        <w:rPr>
          <w:rFonts w:ascii="Times New Roman" w:hAnsi="Times New Roman"/>
          <w:sz w:val="24"/>
          <w:szCs w:val="24"/>
        </w:rPr>
        <w:t>Оглобин</w:t>
      </w:r>
      <w:proofErr w:type="spellEnd"/>
      <w:r w:rsidRPr="00CB56BB">
        <w:rPr>
          <w:rFonts w:ascii="Times New Roman" w:hAnsi="Times New Roman"/>
          <w:sz w:val="24"/>
          <w:szCs w:val="24"/>
        </w:rPr>
        <w:t>. Маркшейдерское дело – М.: Недра, 1981.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727" w:rsidRPr="00CB56BB" w:rsidRDefault="00134727" w:rsidP="00884A62">
      <w:pPr>
        <w:pStyle w:val="a4"/>
        <w:rPr>
          <w:rFonts w:ascii="Times New Roman" w:hAnsi="Times New Roman"/>
          <w:b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134727" w:rsidRPr="00CB56BB" w:rsidRDefault="00134727" w:rsidP="00134727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«</w:t>
      </w:r>
      <w:r w:rsidRPr="00CB56BB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>«Геодезия и картография» (научно-технический журнал)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 xml:space="preserve">«GPS </w:t>
      </w:r>
      <w:proofErr w:type="spellStart"/>
      <w:r w:rsidRPr="00CB56BB">
        <w:t>World</w:t>
      </w:r>
      <w:proofErr w:type="spellEnd"/>
      <w:r w:rsidRPr="00CB56BB">
        <w:t>», «</w:t>
      </w:r>
      <w:proofErr w:type="spellStart"/>
      <w:r w:rsidRPr="00CB56BB">
        <w:t>Journal</w:t>
      </w:r>
      <w:proofErr w:type="spellEnd"/>
      <w:r w:rsidRPr="00CB56BB">
        <w:t xml:space="preserve"> </w:t>
      </w:r>
      <w:proofErr w:type="spellStart"/>
      <w:r w:rsidRPr="00CB56BB">
        <w:t>of</w:t>
      </w:r>
      <w:proofErr w:type="spellEnd"/>
      <w:r w:rsidRPr="00CB56BB">
        <w:t xml:space="preserve"> </w:t>
      </w:r>
      <w:proofErr w:type="spellStart"/>
      <w:r w:rsidRPr="00CB56BB">
        <w:t>Geodesy</w:t>
      </w:r>
      <w:proofErr w:type="spellEnd"/>
      <w:r w:rsidRPr="00CB56BB">
        <w:t>» (зарубежные научно-технические журналы)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4727" w:rsidRPr="00CB56BB" w:rsidRDefault="00134727" w:rsidP="00884A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Методические указания по проведению учебных занятий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В.Н. Хонякин, И.И. Опалев. Рабочая тетрадь по дисциплинам «Геодезия», «Геодезия и маркшейдерия» и «Инженерная геодезия» для студентов специальностей </w:t>
      </w:r>
      <w:r w:rsidRPr="00A979AC">
        <w:rPr>
          <w:rFonts w:ascii="Times New Roman" w:hAnsi="Times New Roman"/>
          <w:sz w:val="24"/>
          <w:szCs w:val="24"/>
        </w:rPr>
        <w:t>130404, 130408, 190701, 270105, 270109, 270205. Магнитогорск: ГОУ ВПО «МГТУ», 2011.</w:t>
      </w:r>
      <w:r w:rsidRPr="00CB56BB">
        <w:rPr>
          <w:rFonts w:ascii="Times New Roman" w:hAnsi="Times New Roman"/>
          <w:sz w:val="24"/>
          <w:szCs w:val="24"/>
        </w:rPr>
        <w:t xml:space="preserve">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В.Н. Хонякин, И.И. Опалев.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CB56BB">
        <w:rPr>
          <w:rFonts w:ascii="Times New Roman" w:hAnsi="Times New Roman"/>
          <w:sz w:val="24"/>
          <w:szCs w:val="24"/>
        </w:rPr>
        <w:t>Хунджуа</w:t>
      </w:r>
      <w:proofErr w:type="spellEnd"/>
      <w:r w:rsidRPr="00CB56BB">
        <w:rPr>
          <w:rFonts w:ascii="Times New Roman" w:hAnsi="Times New Roman"/>
          <w:sz w:val="24"/>
          <w:szCs w:val="24"/>
        </w:rPr>
        <w:t>. Магнитогорск: ГОУ ВПО «МГТУ», 2011.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Н.В.Рубцов.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В.Н. Хонякин.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</w:t>
      </w:r>
      <w:r w:rsidRPr="00A979AC">
        <w:rPr>
          <w:rFonts w:ascii="Times New Roman" w:hAnsi="Times New Roman"/>
          <w:sz w:val="24"/>
          <w:szCs w:val="24"/>
        </w:rPr>
        <w:t>050103, 270102, 270105, 270106, 270112, 270205, 130402 и направлений 2070100</w:t>
      </w:r>
      <w:r w:rsidRPr="00CB56BB">
        <w:rPr>
          <w:rFonts w:ascii="Times New Roman" w:hAnsi="Times New Roman"/>
          <w:sz w:val="24"/>
          <w:szCs w:val="24"/>
        </w:rPr>
        <w:t>. Магнитогорск: ГОУ ВПО «МГТУ», 2010.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>В.Н. Хонякин.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 Н.В. Рубцов.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CB56BB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CB56BB">
        <w:rPr>
          <w:rFonts w:ascii="Times New Roman" w:hAnsi="Times New Roman"/>
          <w:sz w:val="24"/>
          <w:szCs w:val="24"/>
        </w:rPr>
        <w:t xml:space="preserve"> практике для студентов специальностей </w:t>
      </w:r>
      <w:r w:rsidRPr="00A979AC">
        <w:rPr>
          <w:rFonts w:ascii="Times New Roman" w:hAnsi="Times New Roman"/>
          <w:sz w:val="24"/>
          <w:szCs w:val="24"/>
        </w:rPr>
        <w:t>270102, 270105, 270106, 270114</w:t>
      </w:r>
      <w:r w:rsidRPr="00CB56BB">
        <w:rPr>
          <w:rFonts w:ascii="Times New Roman" w:hAnsi="Times New Roman"/>
          <w:sz w:val="24"/>
          <w:szCs w:val="24"/>
        </w:rPr>
        <w:t xml:space="preserve">. Магнитогорск: ГОУ ВПО «МГТУ», 2008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4727" w:rsidRPr="00CB56BB" w:rsidRDefault="00134727" w:rsidP="00134727">
      <w:pPr>
        <w:ind w:firstLine="567"/>
        <w:jc w:val="both"/>
        <w:rPr>
          <w:b/>
        </w:rPr>
      </w:pPr>
      <w:r w:rsidRPr="00CB56BB">
        <w:rPr>
          <w:b/>
        </w:rPr>
        <w:t xml:space="preserve">Программное обеспечение и Интернет-ресурсы: 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 xml:space="preserve">Пакет прикладных программ для персональных компьютеров, включающий в себя отдельные программные модули для решения геодезических задач. </w:t>
      </w:r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>HTTP://</w:t>
      </w:r>
      <w:hyperlink r:id="rId13" w:history="1">
        <w:r w:rsidRPr="00CB56BB">
          <w:t>WWW.AGR.RU</w:t>
        </w:r>
      </w:hyperlink>
    </w:p>
    <w:p w:rsidR="00134727" w:rsidRPr="00CB56BB" w:rsidRDefault="00134727" w:rsidP="00134727">
      <w:pPr>
        <w:pStyle w:val="a9"/>
        <w:spacing w:after="0"/>
        <w:ind w:firstLine="567"/>
        <w:jc w:val="both"/>
      </w:pPr>
      <w:r w:rsidRPr="00CB56BB">
        <w:t>HTTP://WWW.CREDO.NSUYS.BY</w:t>
      </w:r>
    </w:p>
    <w:p w:rsidR="00134727" w:rsidRPr="00CB56BB" w:rsidRDefault="00134727" w:rsidP="00134727">
      <w:pPr>
        <w:ind w:firstLine="567"/>
        <w:jc w:val="both"/>
      </w:pPr>
    </w:p>
    <w:p w:rsidR="00884A62" w:rsidRDefault="00884A62" w:rsidP="00884A62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884A62" w:rsidRPr="005574D1" w:rsidRDefault="00884A62" w:rsidP="00884A62">
      <w:r w:rsidRPr="005574D1">
        <w:t>Материально-техническое обеспечение дисциплины включает:</w:t>
      </w:r>
    </w:p>
    <w:p w:rsidR="00884A62" w:rsidRDefault="00884A62" w:rsidP="00884A62">
      <w:pPr>
        <w:pStyle w:val="31"/>
        <w:spacing w:before="120"/>
        <w:ind w:left="788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84A62" w:rsidRPr="005574D1" w:rsidTr="00C24B7F">
        <w:trPr>
          <w:tblHeader/>
        </w:trPr>
        <w:tc>
          <w:tcPr>
            <w:tcW w:w="1928" w:type="pct"/>
            <w:vAlign w:val="center"/>
          </w:tcPr>
          <w:p w:rsidR="00884A62" w:rsidRPr="000C64D9" w:rsidRDefault="00884A62" w:rsidP="00C24B7F">
            <w:pPr>
              <w:jc w:val="center"/>
            </w:pPr>
            <w:r w:rsidRPr="000C64D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84A62" w:rsidRPr="000C64D9" w:rsidRDefault="00884A62" w:rsidP="00C24B7F">
            <w:pPr>
              <w:jc w:val="center"/>
            </w:pPr>
            <w:r w:rsidRPr="000C64D9">
              <w:t>Оснащение аудитории</w:t>
            </w:r>
          </w:p>
        </w:tc>
      </w:tr>
      <w:tr w:rsidR="00884A62" w:rsidRPr="005574D1" w:rsidTr="00C24B7F">
        <w:tc>
          <w:tcPr>
            <w:tcW w:w="1928" w:type="pct"/>
          </w:tcPr>
          <w:p w:rsidR="00884A62" w:rsidRPr="000C64D9" w:rsidRDefault="00884A62" w:rsidP="00C24B7F">
            <w:r w:rsidRPr="000C64D9">
              <w:t>Лекционная аудитория</w:t>
            </w:r>
          </w:p>
        </w:tc>
        <w:tc>
          <w:tcPr>
            <w:tcW w:w="3072" w:type="pct"/>
          </w:tcPr>
          <w:p w:rsidR="00884A62" w:rsidRPr="008F4EA0" w:rsidRDefault="00884A62" w:rsidP="00C24B7F">
            <w:pPr>
              <w:pStyle w:val="21"/>
              <w:rPr>
                <w:i/>
              </w:rPr>
            </w:pPr>
            <w:r w:rsidRPr="008F4EA0">
              <w:rPr>
                <w:bCs/>
              </w:rPr>
              <w:t>В качестве материально-технического обеспечения дисциплины используются - лекционная аудитория, мультимедийные средства хранения, передачи и представления учебной информации, а также имеющиеся на кафедре средства обучения.</w:t>
            </w:r>
          </w:p>
        </w:tc>
      </w:tr>
      <w:tr w:rsidR="00884A62" w:rsidRPr="005574D1" w:rsidTr="00C24B7F">
        <w:tc>
          <w:tcPr>
            <w:tcW w:w="1928" w:type="pct"/>
          </w:tcPr>
          <w:p w:rsidR="00884A62" w:rsidRPr="000C64D9" w:rsidRDefault="00884A62" w:rsidP="00C24B7F">
            <w:r w:rsidRPr="000C64D9">
              <w:t>Практические занятия</w:t>
            </w:r>
          </w:p>
        </w:tc>
        <w:tc>
          <w:tcPr>
            <w:tcW w:w="3072" w:type="pct"/>
          </w:tcPr>
          <w:p w:rsidR="00884A62" w:rsidRDefault="00884A62" w:rsidP="00884A62">
            <w:pPr>
              <w:ind w:firstLine="567"/>
              <w:jc w:val="both"/>
              <w:rPr>
                <w:color w:val="000000"/>
              </w:rPr>
            </w:pPr>
            <w:r w:rsidRPr="00CB56BB">
              <w:t>Геодезические приборы: теодолиты Т30, 2Т30, нивелиры Н3, Н10К; нивелирные рейки, вехи, шпильки. Обучающие компьютерные программы по расчету ведомости координат, величин углов, решению прямой и обратной геодезических задач и др. Плакатный материал.</w:t>
            </w:r>
            <w:r>
              <w:t xml:space="preserve"> Программы, разработанные на кафедре, с помощью программных продуктов </w:t>
            </w:r>
            <w:r>
              <w:rPr>
                <w:lang w:val="en-US"/>
              </w:rPr>
              <w:t>CREDO</w:t>
            </w:r>
            <w:r>
              <w:t>,</w:t>
            </w:r>
            <w:r w:rsidRPr="00BA1740">
              <w:t xml:space="preserve"> </w:t>
            </w:r>
            <w:r>
              <w:rPr>
                <w:lang w:val="en-US"/>
              </w:rPr>
              <w:t>NEWZEM</w:t>
            </w:r>
            <w:r w:rsidRPr="00BA1740">
              <w:t>,</w:t>
            </w:r>
            <w:r>
              <w:t xml:space="preserve"> ИНГЕО. </w:t>
            </w:r>
          </w:p>
          <w:p w:rsidR="00884A62" w:rsidRPr="008F4EA0" w:rsidRDefault="00884A62" w:rsidP="00C24B7F">
            <w:pPr>
              <w:pStyle w:val="a9"/>
              <w:tabs>
                <w:tab w:val="left" w:pos="8080"/>
              </w:tabs>
              <w:spacing w:after="0"/>
              <w:ind w:firstLine="567"/>
              <w:jc w:val="both"/>
              <w:rPr>
                <w:i/>
                <w:color w:val="C00000"/>
              </w:rPr>
            </w:pPr>
          </w:p>
        </w:tc>
      </w:tr>
    </w:tbl>
    <w:p w:rsidR="00884A62" w:rsidRDefault="00884A62" w:rsidP="00884A62">
      <w:pPr>
        <w:pStyle w:val="Style8"/>
        <w:widowControl/>
        <w:rPr>
          <w:rStyle w:val="FontStyle21"/>
          <w:b/>
          <w:sz w:val="24"/>
          <w:szCs w:val="24"/>
        </w:rPr>
      </w:pPr>
    </w:p>
    <w:p w:rsidR="00884A62" w:rsidRDefault="00884A62" w:rsidP="00884A62">
      <w:pPr>
        <w:pStyle w:val="Style8"/>
        <w:widowControl/>
        <w:rPr>
          <w:rStyle w:val="FontStyle21"/>
          <w:b/>
          <w:sz w:val="24"/>
          <w:szCs w:val="24"/>
        </w:rPr>
      </w:pPr>
    </w:p>
    <w:p w:rsidR="00884A62" w:rsidRPr="00A1090E" w:rsidRDefault="00884A62" w:rsidP="00884A62">
      <w:pPr>
        <w:pStyle w:val="Style8"/>
        <w:widowControl/>
        <w:rPr>
          <w:rStyle w:val="FontStyle21"/>
          <w:b/>
          <w:sz w:val="24"/>
          <w:szCs w:val="24"/>
        </w:rPr>
      </w:pPr>
    </w:p>
    <w:p w:rsidR="00884A62" w:rsidRDefault="00884A62" w:rsidP="00884A62">
      <w:pPr>
        <w:pStyle w:val="31"/>
        <w:spacing w:before="120"/>
        <w:ind w:left="788"/>
        <w:jc w:val="both"/>
        <w:rPr>
          <w:b/>
          <w:sz w:val="24"/>
          <w:szCs w:val="24"/>
        </w:rPr>
      </w:pPr>
    </w:p>
    <w:p w:rsidR="006D6CA1" w:rsidRDefault="006D6CA1" w:rsidP="006D6CA1">
      <w:pPr>
        <w:pStyle w:val="11"/>
        <w:spacing w:before="120"/>
        <w:ind w:firstLine="425"/>
        <w:jc w:val="both"/>
        <w:rPr>
          <w:sz w:val="22"/>
          <w:szCs w:val="22"/>
        </w:rPr>
      </w:pPr>
    </w:p>
    <w:p w:rsidR="006D6CA1" w:rsidRDefault="006D6CA1" w:rsidP="006D6CA1">
      <w:pPr>
        <w:pStyle w:val="11"/>
        <w:ind w:firstLine="425"/>
        <w:jc w:val="both"/>
        <w:rPr>
          <w:sz w:val="22"/>
          <w:szCs w:val="22"/>
        </w:rPr>
      </w:pPr>
    </w:p>
    <w:sectPr w:rsidR="006D6CA1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297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9225DD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3A5556"/>
    <w:multiLevelType w:val="hybridMultilevel"/>
    <w:tmpl w:val="6FF0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42DC1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31272"/>
    <w:multiLevelType w:val="multilevel"/>
    <w:tmpl w:val="84925314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0"/>
      <w:numFmt w:val="decimal"/>
      <w:lvlText w:val="%1.%2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A4517D0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C81029E"/>
    <w:multiLevelType w:val="hybridMultilevel"/>
    <w:tmpl w:val="8B90BC4E"/>
    <w:lvl w:ilvl="0" w:tplc="E8DAAE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C213D7"/>
    <w:multiLevelType w:val="hybridMultilevel"/>
    <w:tmpl w:val="B9F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31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1"/>
  </w:num>
  <w:num w:numId="16">
    <w:abstractNumId w:val="14"/>
  </w:num>
  <w:num w:numId="17">
    <w:abstractNumId w:val="18"/>
  </w:num>
  <w:num w:numId="18">
    <w:abstractNumId w:val="26"/>
  </w:num>
  <w:num w:numId="19">
    <w:abstractNumId w:val="20"/>
  </w:num>
  <w:num w:numId="20">
    <w:abstractNumId w:val="19"/>
  </w:num>
  <w:num w:numId="21">
    <w:abstractNumId w:val="11"/>
  </w:num>
  <w:num w:numId="22">
    <w:abstractNumId w:val="23"/>
  </w:num>
  <w:num w:numId="23">
    <w:abstractNumId w:val="7"/>
  </w:num>
  <w:num w:numId="24">
    <w:abstractNumId w:val="28"/>
  </w:num>
  <w:num w:numId="25">
    <w:abstractNumId w:val="30"/>
  </w:num>
  <w:num w:numId="26">
    <w:abstractNumId w:val="24"/>
  </w:num>
  <w:num w:numId="27">
    <w:abstractNumId w:val="1"/>
  </w:num>
  <w:num w:numId="28">
    <w:abstractNumId w:val="16"/>
  </w:num>
  <w:num w:numId="29">
    <w:abstractNumId w:val="29"/>
  </w:num>
  <w:num w:numId="30">
    <w:abstractNumId w:val="25"/>
  </w:num>
  <w:num w:numId="31">
    <w:abstractNumId w:val="2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4727"/>
    <w:rsid w:val="00011607"/>
    <w:rsid w:val="00047AAE"/>
    <w:rsid w:val="00063291"/>
    <w:rsid w:val="00097CC0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B52B8"/>
    <w:rsid w:val="001C1183"/>
    <w:rsid w:val="001C1A26"/>
    <w:rsid w:val="001C582D"/>
    <w:rsid w:val="001D3497"/>
    <w:rsid w:val="001D61F0"/>
    <w:rsid w:val="0020069E"/>
    <w:rsid w:val="002147E0"/>
    <w:rsid w:val="00226C96"/>
    <w:rsid w:val="002274F5"/>
    <w:rsid w:val="00233101"/>
    <w:rsid w:val="00235E8B"/>
    <w:rsid w:val="00250EF0"/>
    <w:rsid w:val="00257910"/>
    <w:rsid w:val="002B3C08"/>
    <w:rsid w:val="002C207B"/>
    <w:rsid w:val="002C382D"/>
    <w:rsid w:val="002D1255"/>
    <w:rsid w:val="002E5A6C"/>
    <w:rsid w:val="00303E4E"/>
    <w:rsid w:val="00316AF6"/>
    <w:rsid w:val="00344ADA"/>
    <w:rsid w:val="00354A44"/>
    <w:rsid w:val="0035703C"/>
    <w:rsid w:val="00357AAB"/>
    <w:rsid w:val="00371B74"/>
    <w:rsid w:val="0037740F"/>
    <w:rsid w:val="00391136"/>
    <w:rsid w:val="003B52DA"/>
    <w:rsid w:val="003D7125"/>
    <w:rsid w:val="003F649C"/>
    <w:rsid w:val="004134EB"/>
    <w:rsid w:val="0049506C"/>
    <w:rsid w:val="004A693B"/>
    <w:rsid w:val="004C5BFC"/>
    <w:rsid w:val="004E577D"/>
    <w:rsid w:val="005029F8"/>
    <w:rsid w:val="00514561"/>
    <w:rsid w:val="00514669"/>
    <w:rsid w:val="0052498A"/>
    <w:rsid w:val="00525FF4"/>
    <w:rsid w:val="005317FE"/>
    <w:rsid w:val="00543669"/>
    <w:rsid w:val="00567BF5"/>
    <w:rsid w:val="005914B9"/>
    <w:rsid w:val="00592C03"/>
    <w:rsid w:val="00595E90"/>
    <w:rsid w:val="005C0119"/>
    <w:rsid w:val="005C03C0"/>
    <w:rsid w:val="005D0F42"/>
    <w:rsid w:val="005D6CB5"/>
    <w:rsid w:val="005F3C8C"/>
    <w:rsid w:val="00601629"/>
    <w:rsid w:val="00615836"/>
    <w:rsid w:val="00623AFD"/>
    <w:rsid w:val="00637967"/>
    <w:rsid w:val="006450E4"/>
    <w:rsid w:val="00653555"/>
    <w:rsid w:val="006930B7"/>
    <w:rsid w:val="006938EB"/>
    <w:rsid w:val="00696CC0"/>
    <w:rsid w:val="006B6DCB"/>
    <w:rsid w:val="006D0883"/>
    <w:rsid w:val="006D6CA1"/>
    <w:rsid w:val="0071356A"/>
    <w:rsid w:val="00733476"/>
    <w:rsid w:val="00740FDA"/>
    <w:rsid w:val="007657A7"/>
    <w:rsid w:val="00784A8A"/>
    <w:rsid w:val="0078751F"/>
    <w:rsid w:val="007A4969"/>
    <w:rsid w:val="007D05E6"/>
    <w:rsid w:val="007D342E"/>
    <w:rsid w:val="007D5373"/>
    <w:rsid w:val="00846EEA"/>
    <w:rsid w:val="0086210E"/>
    <w:rsid w:val="00884A62"/>
    <w:rsid w:val="00887224"/>
    <w:rsid w:val="008A082E"/>
    <w:rsid w:val="008B035F"/>
    <w:rsid w:val="008F4EA0"/>
    <w:rsid w:val="00936A65"/>
    <w:rsid w:val="00943DCF"/>
    <w:rsid w:val="00951440"/>
    <w:rsid w:val="0097106B"/>
    <w:rsid w:val="0097590F"/>
    <w:rsid w:val="009A36A1"/>
    <w:rsid w:val="009C5269"/>
    <w:rsid w:val="009C7B18"/>
    <w:rsid w:val="009D1E91"/>
    <w:rsid w:val="009E2172"/>
    <w:rsid w:val="00A068A1"/>
    <w:rsid w:val="00A34C7D"/>
    <w:rsid w:val="00A621D8"/>
    <w:rsid w:val="00A8575E"/>
    <w:rsid w:val="00A979AC"/>
    <w:rsid w:val="00AD1D36"/>
    <w:rsid w:val="00AD2653"/>
    <w:rsid w:val="00B07E4A"/>
    <w:rsid w:val="00B1110A"/>
    <w:rsid w:val="00B21F24"/>
    <w:rsid w:val="00B325F2"/>
    <w:rsid w:val="00B4160F"/>
    <w:rsid w:val="00B5378A"/>
    <w:rsid w:val="00BB4E67"/>
    <w:rsid w:val="00BE3034"/>
    <w:rsid w:val="00C070BD"/>
    <w:rsid w:val="00C074CC"/>
    <w:rsid w:val="00C24B7F"/>
    <w:rsid w:val="00C651BE"/>
    <w:rsid w:val="00C7672B"/>
    <w:rsid w:val="00CA609C"/>
    <w:rsid w:val="00CB56BB"/>
    <w:rsid w:val="00CC25B6"/>
    <w:rsid w:val="00CE5A8F"/>
    <w:rsid w:val="00D14095"/>
    <w:rsid w:val="00D31987"/>
    <w:rsid w:val="00D45860"/>
    <w:rsid w:val="00D65EA2"/>
    <w:rsid w:val="00D8049E"/>
    <w:rsid w:val="00D8219B"/>
    <w:rsid w:val="00DA6271"/>
    <w:rsid w:val="00DB4522"/>
    <w:rsid w:val="00DE3CD8"/>
    <w:rsid w:val="00E166E6"/>
    <w:rsid w:val="00E16B6A"/>
    <w:rsid w:val="00E17608"/>
    <w:rsid w:val="00E2204A"/>
    <w:rsid w:val="00E650D1"/>
    <w:rsid w:val="00E70796"/>
    <w:rsid w:val="00EA33A1"/>
    <w:rsid w:val="00EB4AFE"/>
    <w:rsid w:val="00ED30D4"/>
    <w:rsid w:val="00EE5569"/>
    <w:rsid w:val="00F5133D"/>
    <w:rsid w:val="00F55C70"/>
    <w:rsid w:val="00F62BC5"/>
    <w:rsid w:val="00F740DF"/>
    <w:rsid w:val="00F830B2"/>
    <w:rsid w:val="00FB4BA1"/>
    <w:rsid w:val="00FC4B04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uiPriority w:val="9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uiPriority w:val="99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56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1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c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1">
    <w:name w:val="Body Text 2"/>
    <w:basedOn w:val="a"/>
    <w:link w:val="22"/>
    <w:uiPriority w:val="99"/>
    <w:semiHidden/>
    <w:unhideWhenUsed/>
    <w:rsid w:val="00884A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character" w:customStyle="1" w:styleId="FontStyle17">
    <w:name w:val="Font Style17"/>
    <w:basedOn w:val="a0"/>
    <w:rsid w:val="009A36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9A36A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1">
    <w:name w:val="Style11"/>
    <w:basedOn w:val="a"/>
    <w:rsid w:val="009A36A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36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36A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G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.lanbook.com/books/element.php?pl1_id=18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.lanbook.com/books/element.php?pl1_id=32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s/element.php?pl1_id=1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32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B3A7-51E2-4C07-83C4-F13844EB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8009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53554</CharactersWithSpaces>
  <SharedDoc>false</SharedDoc>
  <HLinks>
    <vt:vector size="30" baseType="variant"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  <vt:variant>
        <vt:i4>3276878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d.simakov</cp:lastModifiedBy>
  <cp:revision>2</cp:revision>
  <dcterms:created xsi:type="dcterms:W3CDTF">2020-10-29T07:25:00Z</dcterms:created>
  <dcterms:modified xsi:type="dcterms:W3CDTF">2020-10-29T07:25:00Z</dcterms:modified>
</cp:coreProperties>
</file>