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78" w:rsidRPr="003945FF" w:rsidRDefault="00F50967" w:rsidP="003945FF">
      <w:pPr>
        <w:pStyle w:val="Style4"/>
        <w:widowControl/>
        <w:ind w:firstLine="0"/>
      </w:pPr>
      <w:r w:rsidRPr="003945FF">
        <w:rPr>
          <w:bCs/>
          <w:noProof/>
        </w:rPr>
        <w:drawing>
          <wp:inline distT="0" distB="0" distL="0" distR="0">
            <wp:extent cx="7118729" cy="8079475"/>
            <wp:effectExtent l="19050" t="0" r="5971" b="0"/>
            <wp:docPr id="2" name="Рисунок 1" descr="C:\Users\Ви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80" cy="809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E78" w:rsidRPr="003945FF">
        <w:rPr>
          <w:rStyle w:val="FontStyle16"/>
          <w:b w:val="0"/>
          <w:sz w:val="24"/>
          <w:szCs w:val="24"/>
        </w:rPr>
        <w:br w:type="page"/>
      </w:r>
    </w:p>
    <w:p w:rsidR="00AA5E78" w:rsidRPr="003945FF" w:rsidRDefault="00AA5E78" w:rsidP="003945FF">
      <w:pPr>
        <w:pStyle w:val="a7"/>
        <w:ind w:firstLine="0"/>
        <w:rPr>
          <w:i w:val="0"/>
        </w:rPr>
      </w:pPr>
      <w:r w:rsidRPr="003945FF">
        <w:rPr>
          <w:i w:val="0"/>
          <w:noProof/>
        </w:rPr>
        <w:lastRenderedPageBreak/>
        <w:drawing>
          <wp:inline distT="0" distB="0" distL="0" distR="0">
            <wp:extent cx="5760720" cy="7910165"/>
            <wp:effectExtent l="19050" t="0" r="0" b="0"/>
            <wp:docPr id="8" name="Рисунок 1" descr="C:\Users\Home\Desktop\Март 2017\Гавришев-Волкова\Гавришев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рт 2017\Гавришев-Волкова\Гавришев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78" w:rsidRPr="003945FF" w:rsidRDefault="00AA5E78" w:rsidP="003945FF">
      <w:pPr>
        <w:pStyle w:val="a7"/>
        <w:ind w:firstLine="0"/>
        <w:rPr>
          <w:i w:val="0"/>
        </w:rPr>
      </w:pPr>
    </w:p>
    <w:p w:rsidR="00AA5E78" w:rsidRPr="003945FF" w:rsidRDefault="00AA5E78" w:rsidP="003945FF">
      <w:pPr>
        <w:ind w:firstLine="0"/>
      </w:pPr>
    </w:p>
    <w:p w:rsidR="00AA5E78" w:rsidRPr="003945FF" w:rsidRDefault="00AA5E78" w:rsidP="003945FF">
      <w:pPr>
        <w:ind w:firstLine="0"/>
      </w:pPr>
    </w:p>
    <w:p w:rsidR="00AA5E78" w:rsidRPr="003945FF" w:rsidRDefault="00AA5E78" w:rsidP="003945FF">
      <w:pPr>
        <w:ind w:firstLine="0"/>
      </w:pPr>
    </w:p>
    <w:p w:rsidR="00AA5E78" w:rsidRPr="003945FF" w:rsidRDefault="00AA5E78" w:rsidP="003945FF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br w:type="page"/>
      </w:r>
      <w:r w:rsidRPr="003945FF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</w:p>
    <w:p w:rsidR="00AA5E78" w:rsidRPr="003945FF" w:rsidRDefault="004D77FF" w:rsidP="003945FF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3945FF">
        <w:rPr>
          <w:noProof/>
          <w:szCs w:val="24"/>
        </w:rPr>
        <w:drawing>
          <wp:inline distT="0" distB="0" distL="0" distR="0">
            <wp:extent cx="6120765" cy="8649242"/>
            <wp:effectExtent l="19050" t="0" r="0" b="0"/>
            <wp:docPr id="3" name="Рисунок 1" descr="D:\Листы актуализации 2014-2018\2015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5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E78" w:rsidRPr="003945FF">
        <w:rPr>
          <w:rStyle w:val="FontStyle16"/>
          <w:b/>
          <w:bCs w:val="0"/>
          <w:sz w:val="24"/>
          <w:szCs w:val="24"/>
        </w:rPr>
        <w:br w:type="page"/>
      </w:r>
    </w:p>
    <w:p w:rsidR="000E0C4B" w:rsidRPr="003945FF" w:rsidRDefault="000E0C4B" w:rsidP="003945FF">
      <w:pPr>
        <w:spacing w:after="200"/>
        <w:ind w:firstLine="0"/>
        <w:rPr>
          <w:rStyle w:val="FontStyle16"/>
          <w:bCs w:val="0"/>
          <w:sz w:val="24"/>
          <w:szCs w:val="24"/>
        </w:rPr>
      </w:pPr>
      <w:r w:rsidRPr="003945FF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0E0C4B" w:rsidRPr="003945FF" w:rsidRDefault="000E0C4B" w:rsidP="003945FF">
      <w:pPr>
        <w:ind w:firstLine="0"/>
        <w:rPr>
          <w:rStyle w:val="FontStyle17"/>
          <w:b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t xml:space="preserve">Целями освоения дисциплины являются: 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t xml:space="preserve">– формирование, закрепление и расширение базовых знаний о </w:t>
      </w:r>
      <w:proofErr w:type="spellStart"/>
      <w:r w:rsidRPr="003945FF">
        <w:t>культурологии</w:t>
      </w:r>
      <w:proofErr w:type="spellEnd"/>
      <w:r w:rsidRPr="003945FF">
        <w:t xml:space="preserve"> как науке и о культурном взаимодействии как предмете </w:t>
      </w:r>
      <w:proofErr w:type="spellStart"/>
      <w:r w:rsidRPr="003945FF">
        <w:t>культурологии</w:t>
      </w:r>
      <w:proofErr w:type="spellEnd"/>
      <w:r w:rsidRPr="003945FF">
        <w:t>; об основных разделах современного культурологического знания и о проблемах и методах их исследования;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t>– получение знаний об основных формах и закономерностях мирового процесса развития культуры в ее общих и единичных характеристиках, выработке навыков самостоятельного овладения миром ценностей культуры для совершенствования своей личности и профессионального мастерства.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rPr>
          <w:b/>
        </w:rPr>
        <w:t>Задачи</w:t>
      </w:r>
      <w:r w:rsidRPr="003945FF">
        <w:t xml:space="preserve"> дисциплины: 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t xml:space="preserve">– раскрыть сущность культуры; 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t xml:space="preserve">– осмыслить уникальный исторический опыт диалога культур и способы его миропонимания; </w:t>
      </w:r>
    </w:p>
    <w:p w:rsidR="000E0C4B" w:rsidRPr="003945FF" w:rsidRDefault="000E0C4B" w:rsidP="003945FF">
      <w:pPr>
        <w:shd w:val="clear" w:color="auto" w:fill="FFFFFF"/>
        <w:ind w:firstLine="0"/>
        <w:contextualSpacing/>
      </w:pPr>
      <w:r w:rsidRPr="003945FF">
        <w:t xml:space="preserve">– представить современность как результат культурно-исторического развития человечества. </w:t>
      </w:r>
    </w:p>
    <w:p w:rsidR="000E0C4B" w:rsidRPr="003945FF" w:rsidRDefault="000E0C4B" w:rsidP="003945FF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0E0C4B" w:rsidRPr="003945FF" w:rsidRDefault="000E0C4B" w:rsidP="003945FF">
      <w:pPr>
        <w:pStyle w:val="1"/>
        <w:jc w:val="left"/>
        <w:rPr>
          <w:rStyle w:val="FontStyle21"/>
          <w:sz w:val="24"/>
          <w:szCs w:val="24"/>
        </w:rPr>
      </w:pPr>
      <w:r w:rsidRPr="003945FF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3945FF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0E0C4B" w:rsidRPr="003945FF" w:rsidRDefault="000E0C4B" w:rsidP="003945FF">
      <w:pPr>
        <w:ind w:firstLine="0"/>
        <w:rPr>
          <w:rStyle w:val="FontStyle16"/>
          <w:b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t>Дисциплина входит в базовую часть блока 1 образовательной программы и призвана помочь студентам в</w:t>
      </w:r>
      <w:r w:rsidRPr="003945FF">
        <w:t xml:space="preserve"> изучении различных пластов истории и теории культуры и религии. Она способствует формированию у обучающихся критической оценки особенностей различных культур</w:t>
      </w:r>
      <w:r w:rsidRPr="003945FF">
        <w:rPr>
          <w:rStyle w:val="FontStyle16"/>
          <w:b w:val="0"/>
          <w:sz w:val="24"/>
          <w:szCs w:val="24"/>
        </w:rPr>
        <w:t>.</w:t>
      </w:r>
    </w:p>
    <w:p w:rsidR="000E0C4B" w:rsidRPr="003945FF" w:rsidRDefault="000E0C4B" w:rsidP="003945FF">
      <w:pPr>
        <w:ind w:firstLine="0"/>
        <w:rPr>
          <w:rStyle w:val="FontStyle16"/>
          <w:b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истории и иностранного языка.</w:t>
      </w:r>
    </w:p>
    <w:p w:rsidR="000E0C4B" w:rsidRPr="003945FF" w:rsidRDefault="000E0C4B" w:rsidP="003945FF">
      <w:pPr>
        <w:ind w:firstLine="0"/>
        <w:rPr>
          <w:rStyle w:val="FontStyle16"/>
          <w:b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дисциплины, будут необходимы для изучения философии, в процессе подготовки к </w:t>
      </w:r>
      <w:r w:rsidRPr="003945FF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0E0C4B" w:rsidRPr="003945FF" w:rsidRDefault="000E0C4B" w:rsidP="003945FF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0E0C4B" w:rsidRPr="003945FF" w:rsidRDefault="000E0C4B" w:rsidP="003945FF">
      <w:pPr>
        <w:pStyle w:val="1"/>
        <w:jc w:val="left"/>
        <w:rPr>
          <w:rStyle w:val="FontStyle21"/>
          <w:sz w:val="24"/>
          <w:szCs w:val="24"/>
        </w:rPr>
      </w:pPr>
      <w:r w:rsidRPr="003945F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945FF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3945FF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722E3B" w:rsidRPr="003945FF" w:rsidTr="0078563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jc w:val="center"/>
            </w:pPr>
            <w:r w:rsidRPr="003945FF">
              <w:t xml:space="preserve">Структурный </w:t>
            </w:r>
            <w:r w:rsidRPr="003945FF">
              <w:br/>
              <w:t xml:space="preserve">элемент </w:t>
            </w:r>
            <w:r w:rsidRPr="003945F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jc w:val="center"/>
            </w:pPr>
            <w:r w:rsidRPr="003945FF">
              <w:rPr>
                <w:bCs/>
              </w:rPr>
              <w:t xml:space="preserve">Планируемые результаты обучения </w:t>
            </w:r>
          </w:p>
        </w:tc>
      </w:tr>
      <w:tr w:rsidR="00722E3B" w:rsidRPr="003945FF" w:rsidTr="0078563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  <w:rPr>
                <w:color w:val="C00000"/>
              </w:rPr>
            </w:pPr>
            <w:r w:rsidRPr="003945FF">
              <w:t>ОК-7: готовностью к саморазвитию, самореализации, использованию творческого потенциала</w:t>
            </w:r>
          </w:p>
        </w:tc>
      </w:tr>
      <w:tr w:rsidR="00722E3B" w:rsidRPr="003945FF" w:rsidTr="0078563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 способы обобщения, анализа, восприятия основных процессов в развитии культуры, постановки цели и выбора путей ее достижения в соответствии с социально одобряемыми культурными нормами; 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 основы функционального взаимодействия </w:t>
            </w:r>
            <w:proofErr w:type="spellStart"/>
            <w:r w:rsidRPr="003945FF">
              <w:rPr>
                <w:color w:val="000000"/>
              </w:rPr>
              <w:t>культурологии</w:t>
            </w:r>
            <w:proofErr w:type="spellEnd"/>
            <w:r w:rsidRPr="003945FF">
              <w:rPr>
                <w:color w:val="000000"/>
              </w:rPr>
              <w:t xml:space="preserve"> и других общественных дисциплин, основные положения и методы социальных, гуманитарных и экономических наук при решении социальных и профессиональных задач;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3945FF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</w:tr>
      <w:tr w:rsidR="00722E3B" w:rsidRPr="003945FF" w:rsidTr="0078563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при исполнении профессиональных обязанностей использовать культурологические знания об основах цивилизации и культуры; </w:t>
            </w:r>
          </w:p>
          <w:p w:rsidR="00722E3B" w:rsidRPr="003945FF" w:rsidRDefault="00722E3B" w:rsidP="003945F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lastRenderedPageBreak/>
              <w:t xml:space="preserve">– использовать основные положения и методы </w:t>
            </w:r>
            <w:proofErr w:type="spellStart"/>
            <w:r w:rsidRPr="003945FF">
              <w:rPr>
                <w:color w:val="000000"/>
              </w:rPr>
              <w:t>культурологии</w:t>
            </w:r>
            <w:proofErr w:type="spellEnd"/>
            <w:r w:rsidRPr="003945FF">
              <w:rPr>
                <w:color w:val="000000"/>
              </w:rPr>
              <w:t xml:space="preserve"> во взаимосвязи с социальными, гуманитарными и экономическими науками при решении социальных и профессиональных задач; </w:t>
            </w:r>
          </w:p>
          <w:p w:rsidR="00722E3B" w:rsidRPr="003945FF" w:rsidRDefault="00722E3B" w:rsidP="003945FF">
            <w:pPr>
              <w:shd w:val="clear" w:color="auto" w:fill="FFFFFF"/>
              <w:ind w:firstLine="0"/>
              <w:textAlignment w:val="baseline"/>
              <w:rPr>
                <w:color w:val="C00000"/>
              </w:rPr>
            </w:pPr>
            <w:r w:rsidRPr="003945FF">
              <w:rPr>
                <w:color w:val="000000"/>
              </w:rPr>
              <w:t>–  анализировать проблемы, возникающие в процессе общественного функционирования культуры, объяснить и локализовать возможные конфликтные ситуации.</w:t>
            </w:r>
          </w:p>
        </w:tc>
      </w:tr>
      <w:tr w:rsidR="00722E3B" w:rsidRPr="003945FF" w:rsidTr="007856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учетом устоявшихся культурных ценностей и норм;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3945FF">
              <w:rPr>
                <w:color w:val="000000"/>
              </w:rPr>
              <w:t>–  основными культурологическими категориями и методами для повышения своей квалификации и мастерства.</w:t>
            </w:r>
          </w:p>
        </w:tc>
      </w:tr>
      <w:tr w:rsidR="00722E3B" w:rsidRPr="003945FF" w:rsidTr="0078563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  <w:rPr>
                <w:color w:val="C00000"/>
              </w:rPr>
            </w:pPr>
            <w:r w:rsidRPr="003945FF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22E3B" w:rsidRPr="003945FF" w:rsidTr="007856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 xml:space="preserve">– суть культурных отношений в обществе, </w:t>
            </w:r>
            <w:r w:rsidRPr="003945FF">
              <w:t>место человека в культурном процессе и жизни общества;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 xml:space="preserve">– методы и приемы </w:t>
            </w:r>
            <w:proofErr w:type="spellStart"/>
            <w:r w:rsidRPr="003945FF">
              <w:rPr>
                <w:lang w:bidi="hi-IN"/>
              </w:rPr>
              <w:t>социокультурного</w:t>
            </w:r>
            <w:proofErr w:type="spellEnd"/>
            <w:r w:rsidRPr="003945FF">
              <w:rPr>
                <w:lang w:bidi="hi-IN"/>
              </w:rPr>
              <w:t xml:space="preserve"> анализа проблем современности, основные закономерности культурно-исторического процесса.</w:t>
            </w:r>
          </w:p>
        </w:tc>
      </w:tr>
      <w:tr w:rsidR="00722E3B" w:rsidRPr="003945FF" w:rsidTr="007856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 xml:space="preserve">– анализировать и оценивать </w:t>
            </w:r>
            <w:proofErr w:type="spellStart"/>
            <w:r w:rsidRPr="003945FF">
              <w:rPr>
                <w:lang w:bidi="hi-IN"/>
              </w:rPr>
              <w:t>социокультурную</w:t>
            </w:r>
            <w:proofErr w:type="spellEnd"/>
            <w:r w:rsidRPr="003945FF">
              <w:rPr>
                <w:lang w:bidi="hi-IN"/>
              </w:rPr>
              <w:t xml:space="preserve"> ситуацию;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t xml:space="preserve">– </w:t>
            </w:r>
            <w:r w:rsidRPr="003945FF">
              <w:rPr>
                <w:lang w:bidi="hi-IN"/>
              </w:rPr>
              <w:t xml:space="preserve">планировать и осуществлять свою деятельность с позиций сотрудничества, с учетом 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722E3B" w:rsidRPr="003945FF" w:rsidTr="007856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t>– навыками коммуникаций в профессиональной сфере, критики и самокритики, терпимостью;</w:t>
            </w:r>
          </w:p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t>– навыками культурного сотрудничества, ведения переговоров и разрешения конфликтов;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t>– навыками толерантного восприятия социальных и культурных различий.</w:t>
            </w:r>
          </w:p>
        </w:tc>
      </w:tr>
    </w:tbl>
    <w:p w:rsidR="00722E3B" w:rsidRPr="003945FF" w:rsidRDefault="00722E3B" w:rsidP="003945FF">
      <w:pPr>
        <w:ind w:firstLine="0"/>
        <w:sectPr w:rsidR="00722E3B" w:rsidRPr="003945FF" w:rsidSect="005C7EBD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22E3B" w:rsidRPr="003945FF" w:rsidRDefault="00722E3B" w:rsidP="003945FF">
      <w:pPr>
        <w:pStyle w:val="1"/>
        <w:rPr>
          <w:rStyle w:val="FontStyle18"/>
          <w:b/>
          <w:i/>
          <w:sz w:val="24"/>
          <w:szCs w:val="24"/>
        </w:rPr>
      </w:pPr>
      <w:r w:rsidRPr="003945FF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945FF">
        <w:rPr>
          <w:rStyle w:val="FontStyle18"/>
          <w:b w:val="0"/>
          <w:sz w:val="24"/>
          <w:szCs w:val="24"/>
        </w:rPr>
        <w:t>Общая трудоемкость дисциплины составляет 2 зачет. ед., 72 акад. час</w:t>
      </w:r>
      <w:proofErr w:type="gramStart"/>
      <w:r w:rsidRPr="003945FF">
        <w:rPr>
          <w:rStyle w:val="FontStyle18"/>
          <w:b w:val="0"/>
          <w:sz w:val="24"/>
          <w:szCs w:val="24"/>
        </w:rPr>
        <w:t xml:space="preserve">., </w:t>
      </w:r>
      <w:proofErr w:type="gramEnd"/>
      <w:r w:rsidRPr="003945FF">
        <w:rPr>
          <w:rStyle w:val="FontStyle18"/>
          <w:b w:val="0"/>
          <w:sz w:val="24"/>
          <w:szCs w:val="24"/>
        </w:rPr>
        <w:t>в том числе: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945FF">
        <w:rPr>
          <w:rStyle w:val="FontStyle18"/>
          <w:b w:val="0"/>
          <w:sz w:val="24"/>
          <w:szCs w:val="24"/>
        </w:rPr>
        <w:t>–</w:t>
      </w:r>
      <w:r w:rsidRPr="003945FF">
        <w:rPr>
          <w:rStyle w:val="FontStyle18"/>
          <w:b w:val="0"/>
          <w:sz w:val="24"/>
          <w:szCs w:val="24"/>
        </w:rPr>
        <w:tab/>
        <w:t>контактная работа – 36 акад. час</w:t>
      </w:r>
      <w:proofErr w:type="gramStart"/>
      <w:r w:rsidRPr="003945FF">
        <w:rPr>
          <w:rStyle w:val="FontStyle18"/>
          <w:b w:val="0"/>
          <w:sz w:val="24"/>
          <w:szCs w:val="24"/>
        </w:rPr>
        <w:t>.:</w:t>
      </w:r>
      <w:proofErr w:type="gramEnd"/>
    </w:p>
    <w:p w:rsidR="00722E3B" w:rsidRPr="003945FF" w:rsidRDefault="00722E3B" w:rsidP="003945F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945FF">
        <w:rPr>
          <w:rStyle w:val="FontStyle18"/>
          <w:b w:val="0"/>
          <w:sz w:val="24"/>
          <w:szCs w:val="24"/>
        </w:rPr>
        <w:tab/>
        <w:t>–</w:t>
      </w:r>
      <w:r w:rsidRPr="003945FF">
        <w:rPr>
          <w:rStyle w:val="FontStyle18"/>
          <w:b w:val="0"/>
          <w:sz w:val="24"/>
          <w:szCs w:val="24"/>
        </w:rPr>
        <w:tab/>
      </w:r>
      <w:proofErr w:type="gramStart"/>
      <w:r w:rsidRPr="003945F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945FF">
        <w:rPr>
          <w:rStyle w:val="FontStyle18"/>
          <w:b w:val="0"/>
          <w:sz w:val="24"/>
          <w:szCs w:val="24"/>
        </w:rPr>
        <w:t xml:space="preserve"> – 36 акад. час.;</w:t>
      </w:r>
    </w:p>
    <w:p w:rsidR="00722E3B" w:rsidRPr="003945FF" w:rsidRDefault="00722E3B" w:rsidP="003945F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945FF">
        <w:rPr>
          <w:rStyle w:val="FontStyle18"/>
          <w:b w:val="0"/>
          <w:sz w:val="24"/>
          <w:szCs w:val="24"/>
        </w:rPr>
        <w:tab/>
        <w:t>–</w:t>
      </w:r>
      <w:r w:rsidRPr="003945FF">
        <w:rPr>
          <w:rStyle w:val="FontStyle18"/>
          <w:b w:val="0"/>
          <w:sz w:val="24"/>
          <w:szCs w:val="24"/>
        </w:rPr>
        <w:tab/>
      </w:r>
      <w:proofErr w:type="gramStart"/>
      <w:r w:rsidRPr="003945F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945FF">
        <w:rPr>
          <w:rStyle w:val="FontStyle18"/>
          <w:b w:val="0"/>
          <w:sz w:val="24"/>
          <w:szCs w:val="24"/>
        </w:rPr>
        <w:t xml:space="preserve"> – 0 акад. час. </w:t>
      </w:r>
    </w:p>
    <w:p w:rsidR="00722E3B" w:rsidRPr="003945FF" w:rsidRDefault="00722E3B" w:rsidP="003945F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945FF">
        <w:rPr>
          <w:rStyle w:val="FontStyle18"/>
          <w:b w:val="0"/>
          <w:sz w:val="24"/>
          <w:szCs w:val="24"/>
        </w:rPr>
        <w:t>–</w:t>
      </w:r>
      <w:r w:rsidRPr="003945FF">
        <w:rPr>
          <w:rStyle w:val="FontStyle18"/>
          <w:b w:val="0"/>
          <w:sz w:val="24"/>
          <w:szCs w:val="24"/>
        </w:rPr>
        <w:tab/>
        <w:t>самостоятельная работа – 36 акад. час.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1"/>
        <w:gridCol w:w="527"/>
        <w:gridCol w:w="551"/>
        <w:gridCol w:w="654"/>
        <w:gridCol w:w="753"/>
        <w:gridCol w:w="959"/>
        <w:gridCol w:w="3136"/>
        <w:gridCol w:w="2840"/>
        <w:gridCol w:w="1071"/>
      </w:tblGrid>
      <w:tr w:rsidR="00722E3B" w:rsidRPr="003945FF" w:rsidTr="00785636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722E3B" w:rsidRPr="003945FF" w:rsidRDefault="00722E3B" w:rsidP="003945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22E3B" w:rsidRPr="003945FF" w:rsidRDefault="00722E3B" w:rsidP="003945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722E3B" w:rsidRPr="003945FF" w:rsidRDefault="00722E3B" w:rsidP="003945F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945F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722E3B" w:rsidRPr="003945FF" w:rsidRDefault="00722E3B" w:rsidP="003945F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722E3B" w:rsidRPr="003945FF" w:rsidRDefault="00722E3B" w:rsidP="003945F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722E3B" w:rsidRPr="003945FF" w:rsidRDefault="00722E3B" w:rsidP="003945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945F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722E3B" w:rsidRPr="003945FF" w:rsidRDefault="00722E3B" w:rsidP="003945F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722E3B" w:rsidRPr="003945FF" w:rsidRDefault="00722E3B" w:rsidP="003945F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945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22E3B" w:rsidRPr="003945FF" w:rsidTr="00785636">
        <w:trPr>
          <w:cantSplit/>
          <w:trHeight w:val="1134"/>
          <w:tblHeader/>
        </w:trPr>
        <w:tc>
          <w:tcPr>
            <w:tcW w:w="1421" w:type="pct"/>
            <w:vMerge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  <w:vMerge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proofErr w:type="spellStart"/>
            <w:r w:rsidRPr="003945FF">
              <w:t>лаборат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proofErr w:type="spellStart"/>
            <w:r w:rsidRPr="003945FF">
              <w:t>практич</w:t>
            </w:r>
            <w:proofErr w:type="spellEnd"/>
            <w:r w:rsidRPr="003945FF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</w:tr>
      <w:tr w:rsidR="00722E3B" w:rsidRPr="003945FF" w:rsidTr="00785636">
        <w:trPr>
          <w:trHeight w:val="268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3945FF">
              <w:rPr>
                <w:b/>
                <w:bCs/>
              </w:rPr>
              <w:t xml:space="preserve">1. Раздел: </w:t>
            </w:r>
            <w:proofErr w:type="spellStart"/>
            <w:r w:rsidRPr="003945FF">
              <w:rPr>
                <w:b/>
              </w:rPr>
              <w:t>Культурология</w:t>
            </w:r>
            <w:proofErr w:type="spellEnd"/>
            <w:r w:rsidRPr="003945FF">
              <w:rPr>
                <w:b/>
              </w:rPr>
              <w:t xml:space="preserve"> в системе научного знания и проблема межкультурного взаимодействия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</w:tr>
      <w:tr w:rsidR="00722E3B" w:rsidRPr="003945FF" w:rsidTr="00785636">
        <w:trPr>
          <w:trHeight w:val="422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945FF">
              <w:t xml:space="preserve">1.1. Тема: </w:t>
            </w:r>
            <w:proofErr w:type="spellStart"/>
            <w:r w:rsidRPr="003945FF">
              <w:rPr>
                <w:bCs/>
              </w:rPr>
              <w:t>Культурология</w:t>
            </w:r>
            <w:proofErr w:type="spellEnd"/>
            <w:r w:rsidRPr="003945FF">
              <w:rPr>
                <w:bCs/>
              </w:rPr>
              <w:t xml:space="preserve"> в системе научного знания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</w:tc>
      </w:tr>
      <w:tr w:rsidR="00722E3B" w:rsidRPr="003945FF" w:rsidTr="00785636">
        <w:trPr>
          <w:trHeight w:val="422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>1.2. Тема:</w:t>
            </w:r>
            <w:r w:rsidRPr="003945FF">
              <w:rPr>
                <w:bCs/>
              </w:rPr>
              <w:t xml:space="preserve"> </w:t>
            </w:r>
            <w:proofErr w:type="spellStart"/>
            <w:r w:rsidRPr="003945FF">
              <w:rPr>
                <w:bCs/>
              </w:rPr>
              <w:t>Культурогенез</w:t>
            </w:r>
            <w:proofErr w:type="spellEnd"/>
            <w:r w:rsidRPr="003945FF">
              <w:rPr>
                <w:bCs/>
              </w:rPr>
              <w:t xml:space="preserve"> и проблема межкультурного взаимодействия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  <w:r w:rsidR="002E6F88" w:rsidRPr="003945FF">
              <w:t>/2И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>1.3. Тема:</w:t>
            </w:r>
            <w:r w:rsidRPr="003945FF">
              <w:rPr>
                <w:bCs/>
              </w:rPr>
              <w:t xml:space="preserve"> Основные теории происхождения культуры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  <w:r w:rsidR="002E6F88" w:rsidRPr="003945FF">
              <w:t>/2И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70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945FF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6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6</w:t>
            </w:r>
            <w:r w:rsidR="002E6F88" w:rsidRPr="003945FF">
              <w:rPr>
                <w:b/>
              </w:rPr>
              <w:t>/4И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12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3945FF">
              <w:rPr>
                <w:b/>
                <w:bCs/>
              </w:rPr>
              <w:lastRenderedPageBreak/>
              <w:t xml:space="preserve">2. Раздел: </w:t>
            </w:r>
            <w:r w:rsidRPr="003945FF">
              <w:rPr>
                <w:b/>
              </w:rPr>
              <w:t xml:space="preserve">Основные понятия </w:t>
            </w:r>
            <w:proofErr w:type="spellStart"/>
            <w:r w:rsidRPr="003945FF">
              <w:rPr>
                <w:b/>
              </w:rPr>
              <w:t>культурологии</w:t>
            </w:r>
            <w:proofErr w:type="spellEnd"/>
            <w:r w:rsidRPr="003945FF">
              <w:rPr>
                <w:b/>
              </w:rPr>
              <w:t xml:space="preserve">  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722E3B" w:rsidRPr="003945FF" w:rsidRDefault="00722E3B" w:rsidP="003945FF">
            <w:pPr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 xml:space="preserve">2.1. Тема:  Основные понятия </w:t>
            </w:r>
            <w:proofErr w:type="spellStart"/>
            <w:r w:rsidRPr="003945FF">
              <w:t>культурологии</w:t>
            </w:r>
            <w:proofErr w:type="spellEnd"/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  <w:r w:rsidR="00F50967" w:rsidRPr="003945FF">
              <w:t>/2И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>2.2. Тема:  Основные формы и типы культуры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 xml:space="preserve">2.3. Тема: </w:t>
            </w:r>
            <w:r w:rsidRPr="003945FF">
              <w:rPr>
                <w:bCs/>
              </w:rPr>
              <w:t>Культура как система знаков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945FF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6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6</w:t>
            </w:r>
            <w:r w:rsidR="00F50967" w:rsidRPr="003945FF">
              <w:rPr>
                <w:b/>
              </w:rPr>
              <w:t>/2И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12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3945FF">
              <w:rPr>
                <w:b/>
                <w:bCs/>
              </w:rPr>
              <w:t xml:space="preserve">3. Раздел: </w:t>
            </w:r>
            <w:r w:rsidRPr="003945FF">
              <w:rPr>
                <w:b/>
                <w:bCs/>
                <w:iCs/>
              </w:rPr>
              <w:t>История культурологических учений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 xml:space="preserve">3.1. Тема:  </w:t>
            </w:r>
            <w:proofErr w:type="spellStart"/>
            <w:r w:rsidRPr="003945FF">
              <w:t>Доклассический</w:t>
            </w:r>
            <w:proofErr w:type="spellEnd"/>
            <w:r w:rsidRPr="003945FF">
              <w:t xml:space="preserve"> и </w:t>
            </w:r>
            <w:proofErr w:type="gramStart"/>
            <w:r w:rsidRPr="003945FF">
              <w:t>классический</w:t>
            </w:r>
            <w:proofErr w:type="gramEnd"/>
            <w:r w:rsidRPr="003945FF">
              <w:t xml:space="preserve"> периоды развития </w:t>
            </w:r>
            <w:proofErr w:type="spellStart"/>
            <w:r w:rsidRPr="003945FF">
              <w:t>культурологии</w:t>
            </w:r>
            <w:proofErr w:type="spellEnd"/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lastRenderedPageBreak/>
              <w:t xml:space="preserve">3.2. Тема: Развитие </w:t>
            </w:r>
            <w:proofErr w:type="spellStart"/>
            <w:r w:rsidRPr="003945FF">
              <w:t>культурологии</w:t>
            </w:r>
            <w:proofErr w:type="spellEnd"/>
            <w:r w:rsidRPr="003945FF">
              <w:t xml:space="preserve"> во второй половине </w:t>
            </w:r>
            <w:r w:rsidRPr="003945FF">
              <w:rPr>
                <w:lang w:val="en-US"/>
              </w:rPr>
              <w:t>XIX</w:t>
            </w:r>
            <w:r w:rsidRPr="003945FF">
              <w:t xml:space="preserve"> – </w:t>
            </w:r>
            <w:r w:rsidRPr="003945FF">
              <w:rPr>
                <w:lang w:val="en-US"/>
              </w:rPr>
              <w:t>XX</w:t>
            </w:r>
            <w:r w:rsidRPr="003945FF">
              <w:t xml:space="preserve"> веках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t>3.3. Тема: Типология культур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945FF">
              <w:rPr>
                <w:lang w:val="en-US"/>
              </w:rPr>
              <w:t>2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2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  <w:r w:rsidRPr="003945FF">
              <w:t>4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945FF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722E3B" w:rsidRPr="003945FF" w:rsidRDefault="00722E3B" w:rsidP="003945FF">
            <w:pPr>
              <w:ind w:firstLine="0"/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ind w:firstLine="0"/>
            </w:pPr>
            <w:r w:rsidRPr="003945FF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ОК-7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</w:p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945FF">
              <w:rPr>
                <w:iCs/>
              </w:rPr>
              <w:t xml:space="preserve">ОПК-3 – </w:t>
            </w:r>
            <w:proofErr w:type="spellStart"/>
            <w:r w:rsidRPr="003945FF">
              <w:rPr>
                <w:iCs/>
              </w:rPr>
              <w:t>зув</w:t>
            </w:r>
            <w:proofErr w:type="spellEnd"/>
            <w:r w:rsidRPr="003945FF">
              <w:rPr>
                <w:iCs/>
              </w:rPr>
              <w:t xml:space="preserve"> </w:t>
            </w: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</w:pPr>
            <w:r w:rsidRPr="003945FF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945FF">
              <w:rPr>
                <w:b/>
                <w:lang w:val="en-US"/>
              </w:rPr>
              <w:t>6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6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12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</w:tr>
      <w:tr w:rsidR="00722E3B" w:rsidRPr="003945FF" w:rsidTr="00785636">
        <w:trPr>
          <w:trHeight w:val="499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rPr>
                <w:b/>
              </w:rPr>
            </w:pPr>
            <w:r w:rsidRPr="003945FF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945FF">
              <w:rPr>
                <w:b/>
              </w:rPr>
              <w:t>1</w:t>
            </w:r>
            <w:r w:rsidRPr="003945FF">
              <w:rPr>
                <w:b/>
                <w:lang w:val="en-US"/>
              </w:rPr>
              <w:t>8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18</w:t>
            </w:r>
            <w:r w:rsidR="002E6F88" w:rsidRPr="003945FF">
              <w:rPr>
                <w:b/>
              </w:rPr>
              <w:t>/</w:t>
            </w:r>
            <w:r w:rsidR="00F50967" w:rsidRPr="003945FF">
              <w:rPr>
                <w:b/>
              </w:rPr>
              <w:t>8</w:t>
            </w:r>
            <w:r w:rsidR="002E6F88" w:rsidRPr="003945FF">
              <w:rPr>
                <w:b/>
              </w:rPr>
              <w:t>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36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945FF">
              <w:rPr>
                <w:b/>
              </w:rPr>
              <w:t xml:space="preserve">Зачет </w:t>
            </w: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22E3B" w:rsidRPr="003945FF" w:rsidTr="00785636">
        <w:trPr>
          <w:trHeight w:val="70"/>
        </w:trPr>
        <w:tc>
          <w:tcPr>
            <w:tcW w:w="1421" w:type="pct"/>
          </w:tcPr>
          <w:p w:rsidR="00722E3B" w:rsidRPr="003945FF" w:rsidRDefault="00722E3B" w:rsidP="003945F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945FF"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945FF">
              <w:rPr>
                <w:b/>
              </w:rPr>
              <w:t>1</w:t>
            </w:r>
            <w:r w:rsidRPr="003945FF">
              <w:rPr>
                <w:b/>
                <w:lang w:val="en-US"/>
              </w:rPr>
              <w:t>8</w:t>
            </w:r>
          </w:p>
        </w:tc>
        <w:tc>
          <w:tcPr>
            <w:tcW w:w="21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18</w:t>
            </w:r>
            <w:r w:rsidR="002E6F88" w:rsidRPr="003945FF">
              <w:rPr>
                <w:b/>
              </w:rPr>
              <w:t>/</w:t>
            </w:r>
            <w:r w:rsidR="00F50967" w:rsidRPr="003945FF">
              <w:rPr>
                <w:b/>
              </w:rPr>
              <w:t>8</w:t>
            </w:r>
            <w:r w:rsidR="002E6F88" w:rsidRPr="003945FF">
              <w:rPr>
                <w:b/>
              </w:rPr>
              <w:t>И</w:t>
            </w:r>
          </w:p>
        </w:tc>
        <w:tc>
          <w:tcPr>
            <w:tcW w:w="328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36</w:t>
            </w:r>
          </w:p>
        </w:tc>
        <w:tc>
          <w:tcPr>
            <w:tcW w:w="1071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6" w:type="pct"/>
          </w:tcPr>
          <w:p w:rsidR="00722E3B" w:rsidRPr="003945FF" w:rsidRDefault="00722E3B" w:rsidP="003945FF">
            <w:pPr>
              <w:pStyle w:val="Style14"/>
              <w:widowControl/>
              <w:ind w:firstLine="0"/>
              <w:jc w:val="left"/>
            </w:pPr>
          </w:p>
        </w:tc>
      </w:tr>
    </w:tbl>
    <w:p w:rsidR="00722E3B" w:rsidRPr="003945FF" w:rsidRDefault="00722E3B" w:rsidP="003945FF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722E3B" w:rsidRPr="003945FF" w:rsidRDefault="00722E3B" w:rsidP="003945FF">
      <w:pPr>
        <w:ind w:firstLine="0"/>
        <w:rPr>
          <w:i/>
          <w:color w:val="C00000"/>
        </w:rPr>
      </w:pPr>
    </w:p>
    <w:p w:rsidR="00722E3B" w:rsidRPr="003945FF" w:rsidRDefault="00722E3B" w:rsidP="003945FF">
      <w:pPr>
        <w:ind w:firstLine="0"/>
        <w:rPr>
          <w:i/>
          <w:color w:val="C00000"/>
        </w:rPr>
      </w:pPr>
    </w:p>
    <w:p w:rsidR="00722E3B" w:rsidRPr="003945FF" w:rsidRDefault="00722E3B" w:rsidP="003945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722E3B" w:rsidRPr="003945FF" w:rsidSect="005C7EB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22E3B" w:rsidRPr="003945FF" w:rsidRDefault="00722E3B" w:rsidP="003945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945F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22E3B" w:rsidRPr="003945FF" w:rsidRDefault="00722E3B" w:rsidP="003945FF">
      <w:pPr>
        <w:pStyle w:val="Default"/>
        <w:jc w:val="both"/>
        <w:rPr>
          <w:iCs/>
        </w:rPr>
      </w:pPr>
      <w:r w:rsidRPr="003945FF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</w:t>
      </w:r>
      <w:proofErr w:type="gramStart"/>
      <w:r w:rsidRPr="003945FF">
        <w:rPr>
          <w:iCs/>
        </w:rPr>
        <w:t>традиционная</w:t>
      </w:r>
      <w:proofErr w:type="gramEnd"/>
      <w:r w:rsidRPr="003945FF">
        <w:rPr>
          <w:iCs/>
        </w:rPr>
        <w:t xml:space="preserve"> и </w:t>
      </w:r>
      <w:proofErr w:type="spellStart"/>
      <w:r w:rsidRPr="003945FF">
        <w:rPr>
          <w:iCs/>
        </w:rPr>
        <w:t>модульно-компетентностная</w:t>
      </w:r>
      <w:proofErr w:type="spellEnd"/>
      <w:r w:rsidRPr="003945FF">
        <w:rPr>
          <w:iCs/>
        </w:rPr>
        <w:t xml:space="preserve"> технологии. </w:t>
      </w:r>
    </w:p>
    <w:p w:rsidR="00722E3B" w:rsidRPr="003945FF" w:rsidRDefault="00722E3B" w:rsidP="003945FF">
      <w:pPr>
        <w:pStyle w:val="Default"/>
        <w:jc w:val="both"/>
      </w:pPr>
      <w:r w:rsidRPr="003945FF">
        <w:rPr>
          <w:iCs/>
        </w:rPr>
        <w:t xml:space="preserve">Передача необходимых теоретических знаний и формирование основных представлений по курсу происходит с использованием </w:t>
      </w:r>
      <w:proofErr w:type="spellStart"/>
      <w:r w:rsidRPr="003945FF">
        <w:rPr>
          <w:iCs/>
        </w:rPr>
        <w:t>мультимедийного</w:t>
      </w:r>
      <w:proofErr w:type="spellEnd"/>
      <w:r w:rsidRPr="003945FF">
        <w:rPr>
          <w:iCs/>
        </w:rPr>
        <w:t xml:space="preserve"> оборудования. </w:t>
      </w:r>
    </w:p>
    <w:p w:rsidR="00722E3B" w:rsidRPr="003945FF" w:rsidRDefault="00722E3B" w:rsidP="003945FF">
      <w:pPr>
        <w:ind w:firstLine="0"/>
      </w:pPr>
      <w:r w:rsidRPr="003945FF">
        <w:t>На лекционных занятиях используются</w:t>
      </w:r>
    </w:p>
    <w:p w:rsidR="00722E3B" w:rsidRPr="003945FF" w:rsidRDefault="00722E3B" w:rsidP="003945FF">
      <w:pPr>
        <w:ind w:firstLine="0"/>
      </w:pPr>
      <w:r w:rsidRPr="003945FF">
        <w:t xml:space="preserve">– </w:t>
      </w:r>
      <w:r w:rsidRPr="003945FF">
        <w:rPr>
          <w:iCs/>
        </w:rPr>
        <w:t>обзорные лекции (</w:t>
      </w:r>
      <w:r w:rsidRPr="003945FF">
        <w:t>для систематизации и закрепления знаний по дисциплине);</w:t>
      </w:r>
    </w:p>
    <w:p w:rsidR="00722E3B" w:rsidRPr="003945FF" w:rsidRDefault="00722E3B" w:rsidP="003945FF">
      <w:pPr>
        <w:ind w:firstLine="0"/>
      </w:pPr>
      <w:r w:rsidRPr="003945FF">
        <w:t xml:space="preserve">– </w:t>
      </w:r>
      <w:r w:rsidRPr="003945FF">
        <w:rPr>
          <w:iCs/>
        </w:rPr>
        <w:t>лекции визуализации (</w:t>
      </w:r>
      <w:r w:rsidRPr="003945FF">
        <w:t>для наглядного представления изучаемого материала);</w:t>
      </w:r>
    </w:p>
    <w:p w:rsidR="00722E3B" w:rsidRPr="003945FF" w:rsidRDefault="00722E3B" w:rsidP="003945FF">
      <w:pPr>
        <w:ind w:firstLine="0"/>
      </w:pPr>
      <w:r w:rsidRPr="003945FF">
        <w:t xml:space="preserve">– </w:t>
      </w:r>
      <w:proofErr w:type="gramStart"/>
      <w:r w:rsidRPr="003945FF">
        <w:rPr>
          <w:iCs/>
        </w:rPr>
        <w:t>проблемная</w:t>
      </w:r>
      <w:proofErr w:type="gramEnd"/>
      <w:r w:rsidRPr="003945FF">
        <w:rPr>
          <w:iCs/>
        </w:rPr>
        <w:t xml:space="preserve"> (</w:t>
      </w:r>
      <w:r w:rsidRPr="003945FF">
        <w:t>для развития исследовательских навыков обучающихся).</w:t>
      </w:r>
    </w:p>
    <w:p w:rsidR="00722E3B" w:rsidRPr="003945FF" w:rsidRDefault="00722E3B" w:rsidP="003945FF">
      <w:pPr>
        <w:pStyle w:val="Default"/>
        <w:jc w:val="both"/>
        <w:rPr>
          <w:iCs/>
        </w:rPr>
      </w:pPr>
      <w:r w:rsidRPr="003945FF">
        <w:t xml:space="preserve">При проведении семинарских занятиях используются работа в команде и методы IT. </w:t>
      </w:r>
      <w:r w:rsidRPr="003945FF">
        <w:rPr>
          <w:iCs/>
        </w:rPr>
        <w:t xml:space="preserve">Проверка выполнения заданий осуществляется на семинарских занятиях с помощью устных выступлений обучающихся и их коллективного обсуждения (учебных дискуссий), с помощью тестов. </w:t>
      </w:r>
    </w:p>
    <w:p w:rsidR="00722E3B" w:rsidRPr="003945FF" w:rsidRDefault="00722E3B" w:rsidP="003945FF">
      <w:pPr>
        <w:pStyle w:val="Default"/>
        <w:jc w:val="both"/>
      </w:pPr>
      <w:r w:rsidRPr="003945FF">
        <w:rPr>
          <w:iCs/>
        </w:rPr>
        <w:t xml:space="preserve">В качестве оценочных средств на протяжении семестра используются контрольные работы, тестирование. При организации тестирования знаний обучающихся используются </w:t>
      </w:r>
      <w:proofErr w:type="spellStart"/>
      <w:proofErr w:type="gramStart"/>
      <w:r w:rsidRPr="003945FF">
        <w:rPr>
          <w:iCs/>
        </w:rPr>
        <w:t>Интернет-тренажеры</w:t>
      </w:r>
      <w:proofErr w:type="spellEnd"/>
      <w:proofErr w:type="gramEnd"/>
      <w:r w:rsidRPr="003945FF">
        <w:rPr>
          <w:iCs/>
        </w:rPr>
        <w:t xml:space="preserve">, авторские тесты. </w:t>
      </w:r>
    </w:p>
    <w:p w:rsidR="00722E3B" w:rsidRPr="003945FF" w:rsidRDefault="00722E3B" w:rsidP="003945FF">
      <w:pPr>
        <w:widowControl/>
        <w:ind w:firstLine="0"/>
      </w:pPr>
      <w:r w:rsidRPr="003945FF">
        <w:t>Используются внеаудиторные методы обучения: посещение спектаклей, концертов, выставок, экскурсий, фильмов.</w:t>
      </w:r>
    </w:p>
    <w:p w:rsidR="00722E3B" w:rsidRPr="003945FF" w:rsidRDefault="00722E3B" w:rsidP="003945FF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945FF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3945F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3945F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2E3B" w:rsidRPr="003945FF" w:rsidRDefault="00722E3B" w:rsidP="003945FF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устному опросу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  <w:u w:val="single"/>
        </w:rPr>
      </w:pPr>
      <w:r w:rsidRPr="003945FF">
        <w:rPr>
          <w:b/>
          <w:u w:val="single"/>
        </w:rPr>
        <w:t>Вопросы к устному опросу, задания и упражнения по разделу: «</w:t>
      </w:r>
      <w:proofErr w:type="spellStart"/>
      <w:r w:rsidRPr="003945FF">
        <w:rPr>
          <w:b/>
          <w:u w:val="single"/>
        </w:rPr>
        <w:t>Культурология</w:t>
      </w:r>
      <w:proofErr w:type="spellEnd"/>
      <w:r w:rsidRPr="003945FF">
        <w:rPr>
          <w:b/>
          <w:u w:val="single"/>
        </w:rPr>
        <w:t xml:space="preserve"> в системе научного знания и проблема межкультурного взаимодействия»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  <w:lang w:val="en-US"/>
        </w:rPr>
        <w:t>I</w:t>
      </w:r>
      <w:r w:rsidRPr="003945FF">
        <w:rPr>
          <w:b/>
        </w:rPr>
        <w:t>.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>1. Почему существует множество определений понятия «культура»?</w:t>
      </w:r>
    </w:p>
    <w:p w:rsidR="00722E3B" w:rsidRPr="003945FF" w:rsidRDefault="00722E3B" w:rsidP="003945FF">
      <w:pPr>
        <w:ind w:firstLine="0"/>
      </w:pPr>
      <w:r w:rsidRPr="003945FF">
        <w:t xml:space="preserve">2. Какое место занимает </w:t>
      </w:r>
      <w:proofErr w:type="spellStart"/>
      <w:r w:rsidRPr="003945FF">
        <w:t>культурология</w:t>
      </w:r>
      <w:proofErr w:type="spellEnd"/>
      <w:r w:rsidRPr="003945FF">
        <w:t xml:space="preserve"> в системе гуманитарных наук?</w:t>
      </w:r>
    </w:p>
    <w:p w:rsidR="00722E3B" w:rsidRPr="003945FF" w:rsidRDefault="00722E3B" w:rsidP="003945FF">
      <w:pPr>
        <w:ind w:firstLine="0"/>
      </w:pPr>
      <w:r w:rsidRPr="003945FF">
        <w:t>3. Какова структура культурологического знания?</w:t>
      </w:r>
    </w:p>
    <w:p w:rsidR="00722E3B" w:rsidRPr="003945FF" w:rsidRDefault="00722E3B" w:rsidP="003945FF">
      <w:pPr>
        <w:ind w:firstLine="0"/>
      </w:pPr>
      <w:r w:rsidRPr="003945FF">
        <w:t>4. Как вы понимаете смысл выражения «культура – вторая природа»?</w:t>
      </w:r>
    </w:p>
    <w:p w:rsidR="00722E3B" w:rsidRPr="003945FF" w:rsidRDefault="00722E3B" w:rsidP="003945FF">
      <w:pPr>
        <w:ind w:firstLine="0"/>
      </w:pPr>
      <w:r w:rsidRPr="003945FF">
        <w:t xml:space="preserve">5. Какие существуют подходы и методы в </w:t>
      </w:r>
      <w:proofErr w:type="spellStart"/>
      <w:r w:rsidRPr="003945FF">
        <w:t>культурологии</w:t>
      </w:r>
      <w:proofErr w:type="spellEnd"/>
      <w:r w:rsidRPr="003945FF">
        <w:t>?</w:t>
      </w:r>
    </w:p>
    <w:p w:rsidR="00722E3B" w:rsidRPr="003945FF" w:rsidRDefault="00722E3B" w:rsidP="003945FF">
      <w:pPr>
        <w:ind w:firstLine="0"/>
      </w:pPr>
      <w:r w:rsidRPr="003945FF">
        <w:t>6. Что изучает социология культуры?</w:t>
      </w:r>
    </w:p>
    <w:p w:rsidR="00722E3B" w:rsidRPr="003945FF" w:rsidRDefault="00722E3B" w:rsidP="003945FF">
      <w:pPr>
        <w:ind w:firstLine="0"/>
      </w:pPr>
      <w:r w:rsidRPr="003945FF">
        <w:t>7. Что такое культурная антропология?</w:t>
      </w:r>
    </w:p>
    <w:p w:rsidR="00722E3B" w:rsidRPr="003945FF" w:rsidRDefault="00722E3B" w:rsidP="003945FF">
      <w:pPr>
        <w:ind w:firstLine="0"/>
        <w:rPr>
          <w:b/>
          <w:u w:val="single"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 xml:space="preserve">Задания и упражнения 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>1. Прочитайте предложенные определения культуры, проанализируйте их, выделив опорные слова. Какие из них вы считаете наиболее содержательными? Обоснуйте.</w:t>
      </w:r>
    </w:p>
    <w:p w:rsidR="00722E3B" w:rsidRPr="003945FF" w:rsidRDefault="00722E3B" w:rsidP="003945FF">
      <w:pPr>
        <w:ind w:firstLine="0"/>
      </w:pPr>
      <w:r w:rsidRPr="003945FF">
        <w:t>• 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материальных и духовных ценностях.</w:t>
      </w:r>
    </w:p>
    <w:p w:rsidR="00722E3B" w:rsidRPr="003945FF" w:rsidRDefault="00722E3B" w:rsidP="003945FF">
      <w:pPr>
        <w:ind w:firstLine="0"/>
      </w:pPr>
      <w:r w:rsidRPr="003945FF">
        <w:t>• Культура – совокупность смыслов и ценностей, рожденных творческой активностью человека.</w:t>
      </w:r>
    </w:p>
    <w:p w:rsidR="00722E3B" w:rsidRPr="003945FF" w:rsidRDefault="00722E3B" w:rsidP="003945FF">
      <w:pPr>
        <w:ind w:firstLine="0"/>
      </w:pPr>
      <w:r w:rsidRPr="003945FF">
        <w:t>• Культура – то, что не передается человеку генетически, всегда осваивается с нуля.</w:t>
      </w:r>
    </w:p>
    <w:p w:rsidR="00722E3B" w:rsidRPr="003945FF" w:rsidRDefault="00722E3B" w:rsidP="003945FF">
      <w:pPr>
        <w:ind w:firstLine="0"/>
      </w:pPr>
      <w:r w:rsidRPr="003945FF">
        <w:t>• Культура – это способность человека различными способами вступать в отношения с другими мирами.</w:t>
      </w:r>
    </w:p>
    <w:p w:rsidR="00722E3B" w:rsidRPr="003945FF" w:rsidRDefault="00722E3B" w:rsidP="003945FF">
      <w:pPr>
        <w:ind w:firstLine="0"/>
      </w:pPr>
      <w:r w:rsidRPr="003945FF">
        <w:t>• Культура – способ познания и упорядочивания мира для практических и психологических нужд человека.</w:t>
      </w:r>
    </w:p>
    <w:p w:rsidR="00722E3B" w:rsidRPr="003945FF" w:rsidRDefault="00722E3B" w:rsidP="003945FF">
      <w:pPr>
        <w:ind w:firstLine="0"/>
      </w:pPr>
      <w:r w:rsidRPr="003945FF">
        <w:t xml:space="preserve">• Культура – средство </w:t>
      </w:r>
      <w:proofErr w:type="spellStart"/>
      <w:r w:rsidRPr="003945FF">
        <w:t>межпоколенного</w:t>
      </w:r>
      <w:proofErr w:type="spellEnd"/>
      <w:r w:rsidRPr="003945FF">
        <w:t xml:space="preserve"> воспроизводства общества как целостности.</w:t>
      </w:r>
    </w:p>
    <w:p w:rsidR="00722E3B" w:rsidRPr="003945FF" w:rsidRDefault="00722E3B" w:rsidP="003945FF">
      <w:pPr>
        <w:ind w:firstLine="0"/>
      </w:pPr>
      <w:r w:rsidRPr="003945FF">
        <w:t>• Культура – это способ выживания и воспроизводства социального человека в истории.</w:t>
      </w:r>
    </w:p>
    <w:p w:rsidR="00722E3B" w:rsidRPr="003945FF" w:rsidRDefault="00722E3B" w:rsidP="003945FF">
      <w:pPr>
        <w:ind w:firstLine="0"/>
      </w:pPr>
      <w:r w:rsidRPr="003945FF">
        <w:t>• Культура – это творческая деятельность человека по освоению материального и духовного мира.</w:t>
      </w:r>
    </w:p>
    <w:p w:rsidR="00722E3B" w:rsidRPr="003945FF" w:rsidRDefault="00722E3B" w:rsidP="003945FF">
      <w:pPr>
        <w:ind w:firstLine="0"/>
      </w:pPr>
      <w:r w:rsidRPr="003945FF">
        <w:t>• Культура – это система тончайших принуждений, то, что невозможно забыть.</w:t>
      </w:r>
    </w:p>
    <w:p w:rsidR="00722E3B" w:rsidRPr="003945FF" w:rsidRDefault="00722E3B" w:rsidP="003945FF">
      <w:pPr>
        <w:ind w:firstLine="0"/>
      </w:pPr>
      <w:r w:rsidRPr="003945FF">
        <w:t>2. Дайте определения понятиям: артефакт, гуманитарные науки, этология, антропология, культурные нормы.</w:t>
      </w:r>
    </w:p>
    <w:p w:rsidR="00722E3B" w:rsidRPr="003945FF" w:rsidRDefault="00722E3B" w:rsidP="003945FF">
      <w:pPr>
        <w:ind w:firstLine="0"/>
      </w:pPr>
      <w:r w:rsidRPr="003945FF">
        <w:t>3. Прочитайте и сформулируйте определение понятию «</w:t>
      </w:r>
      <w:proofErr w:type="spellStart"/>
      <w:r w:rsidRPr="003945FF">
        <w:t>пайдейя</w:t>
      </w:r>
      <w:proofErr w:type="spellEnd"/>
      <w:r w:rsidRPr="003945FF">
        <w:t>».</w:t>
      </w:r>
    </w:p>
    <w:p w:rsidR="00722E3B" w:rsidRPr="003945FF" w:rsidRDefault="00722E3B" w:rsidP="003945FF">
      <w:pPr>
        <w:ind w:firstLine="0"/>
      </w:pPr>
      <w:r w:rsidRPr="003945FF">
        <w:t xml:space="preserve">Французский исследователь А.И. </w:t>
      </w:r>
      <w:proofErr w:type="spellStart"/>
      <w:r w:rsidRPr="003945FF">
        <w:t>Марру</w:t>
      </w:r>
      <w:proofErr w:type="spellEnd"/>
      <w:r w:rsidRPr="003945FF">
        <w:t xml:space="preserve"> отмечает, что с эпохи эллинизма греческое слово «</w:t>
      </w:r>
      <w:proofErr w:type="spellStart"/>
      <w:r w:rsidRPr="003945FF">
        <w:t>пайдейя</w:t>
      </w:r>
      <w:proofErr w:type="spellEnd"/>
      <w:r w:rsidRPr="003945FF">
        <w:t>» (воспитание, учение, образование) вплотную приближается к современным понятиям «культура» и «цивилизация». В самом деле, «спросим, что в эллинистическую эпоху обеспечивает единство греческого мира, расширившегося до размеров ойкумены – «обитаемого мира»? Менее чем когда-либо единство крови, – ведь эллинизм включает в себя и усваивает столько иноземных элементов – иранцев, семитов, египтян! Это уже и не политическое единство, которое не пережило смерти Александра. Это мог быть только факт объединения на почве единого идеала, одной мысли, затрагивающей существенную цель человеческой жизни и способы его достижения, одним словом – единство цивилизации или – точнее – культуры» (</w:t>
      </w:r>
      <w:proofErr w:type="spellStart"/>
      <w:r w:rsidRPr="003945FF">
        <w:t>Марру</w:t>
      </w:r>
      <w:proofErr w:type="spellEnd"/>
      <w:r w:rsidRPr="003945FF">
        <w:t>). Это и есть все то, что выражено понятием «</w:t>
      </w:r>
      <w:proofErr w:type="spellStart"/>
      <w:r w:rsidRPr="003945FF">
        <w:t>пайдейя</w:t>
      </w:r>
      <w:proofErr w:type="spellEnd"/>
      <w:r w:rsidRPr="003945FF">
        <w:t xml:space="preserve">». Итак, «образование», «культура», «цивилизация» – в </w:t>
      </w:r>
      <w:proofErr w:type="gramStart"/>
      <w:r w:rsidRPr="003945FF">
        <w:t>греческой</w:t>
      </w:r>
      <w:proofErr w:type="gramEnd"/>
      <w:r w:rsidRPr="003945FF">
        <w:t> </w:t>
      </w:r>
      <w:proofErr w:type="spellStart"/>
      <w:r w:rsidRPr="003945FF">
        <w:t>пайдейе</w:t>
      </w:r>
      <w:proofErr w:type="spellEnd"/>
      <w:r w:rsidRPr="003945FF">
        <w:t xml:space="preserve"> эти понятия не просто сближаются, но принципиально совпадают. Понятие образования – </w:t>
      </w:r>
      <w:proofErr w:type="spellStart"/>
      <w:r w:rsidRPr="003945FF">
        <w:t>пайдейя</w:t>
      </w:r>
      <w:proofErr w:type="spellEnd"/>
      <w:r w:rsidRPr="003945FF">
        <w:t xml:space="preserve"> – стоит в основе греческих представлений о жизни и обществе; даже понятие </w:t>
      </w:r>
      <w:proofErr w:type="gramStart"/>
      <w:r w:rsidRPr="003945FF">
        <w:t>полиса</w:t>
      </w:r>
      <w:proofErr w:type="gramEnd"/>
      <w:r w:rsidRPr="003945FF">
        <w:t xml:space="preserve"> оказывается по </w:t>
      </w:r>
      <w:r w:rsidRPr="003945FF">
        <w:lastRenderedPageBreak/>
        <w:t>отношению к нему производным.</w:t>
      </w:r>
    </w:p>
    <w:p w:rsidR="00722E3B" w:rsidRPr="003945FF" w:rsidRDefault="00722E3B" w:rsidP="003945FF">
      <w:pPr>
        <w:ind w:firstLine="0"/>
      </w:pPr>
      <w:r w:rsidRPr="003945FF">
        <w:t xml:space="preserve">Когда </w:t>
      </w:r>
      <w:proofErr w:type="spellStart"/>
      <w:r w:rsidRPr="003945FF">
        <w:t>Варрону</w:t>
      </w:r>
      <w:proofErr w:type="spellEnd"/>
      <w:r w:rsidRPr="003945FF">
        <w:t xml:space="preserve"> и Цицерону пришлось переводить слово «</w:t>
      </w:r>
      <w:proofErr w:type="spellStart"/>
      <w:r w:rsidRPr="003945FF">
        <w:t>пайдейя</w:t>
      </w:r>
      <w:proofErr w:type="spellEnd"/>
      <w:r w:rsidRPr="003945FF">
        <w:t>», его латинским эквивалентом они избрали </w:t>
      </w:r>
      <w:proofErr w:type="spellStart"/>
      <w:r w:rsidRPr="003945FF">
        <w:t>humanitas</w:t>
      </w:r>
      <w:proofErr w:type="spellEnd"/>
      <w:r w:rsidRPr="003945FF">
        <w:t> (лат</w:t>
      </w:r>
      <w:proofErr w:type="gramStart"/>
      <w:r w:rsidRPr="003945FF">
        <w:t>.</w:t>
      </w:r>
      <w:proofErr w:type="gramEnd"/>
      <w:r w:rsidRPr="003945FF">
        <w:t xml:space="preserve"> «</w:t>
      </w:r>
      <w:proofErr w:type="gramStart"/>
      <w:r w:rsidRPr="003945FF">
        <w:t>о</w:t>
      </w:r>
      <w:proofErr w:type="gramEnd"/>
      <w:r w:rsidRPr="003945FF">
        <w:t xml:space="preserve">бразование», «воспитание»). А. </w:t>
      </w:r>
      <w:proofErr w:type="spellStart"/>
      <w:r w:rsidRPr="003945FF">
        <w:t>Геллий</w:t>
      </w:r>
      <w:proofErr w:type="spellEnd"/>
      <w:r w:rsidRPr="003945FF">
        <w:t xml:space="preserve"> выделял в этом понятии два основных смысла: во-первых, </w:t>
      </w:r>
      <w:proofErr w:type="gramStart"/>
      <w:r w:rsidRPr="003945FF">
        <w:t>филантропический</w:t>
      </w:r>
      <w:proofErr w:type="gramEnd"/>
      <w:r w:rsidRPr="003945FF">
        <w:t>, когда речь идет о снисходительном, сговорчивом и доброжелательном человеке; во-вторых, оно обозначает образованного, знающего человека, стремящегося к постижению благородных – словесных – наук. В последнем случае «</w:t>
      </w:r>
      <w:proofErr w:type="spellStart"/>
      <w:r w:rsidRPr="003945FF">
        <w:t>гуманитас</w:t>
      </w:r>
      <w:proofErr w:type="spellEnd"/>
      <w:r w:rsidRPr="003945FF">
        <w:t>» определяется как воспитание, основанное на высоком философско-риторическом образовании. Именно благодаря этому смыслу </w:t>
      </w:r>
      <w:proofErr w:type="spellStart"/>
      <w:r w:rsidRPr="003945FF">
        <w:t>гуманитас</w:t>
      </w:r>
      <w:proofErr w:type="spellEnd"/>
      <w:r w:rsidRPr="003945FF">
        <w:t> становится главным словом итальянских гуманистов. Их «</w:t>
      </w:r>
      <w:proofErr w:type="spellStart"/>
      <w:r w:rsidRPr="003945FF">
        <w:t>гуманитас</w:t>
      </w:r>
      <w:proofErr w:type="spellEnd"/>
      <w:r w:rsidRPr="003945FF">
        <w:t xml:space="preserve">» предполагала в первую очередь особую, ориентированную на классическую словесность образованность – </w:t>
      </w:r>
      <w:proofErr w:type="spellStart"/>
      <w:r w:rsidRPr="003945FF">
        <w:t>пайдейю</w:t>
      </w:r>
      <w:proofErr w:type="spellEnd"/>
      <w:r w:rsidRPr="003945FF">
        <w:t>. Вне всякого сомнения, она не только может, но и должна быть понята в качестве обозначения специфической культуры. В стремлении к определенной форме образования – «</w:t>
      </w:r>
      <w:proofErr w:type="spellStart"/>
      <w:r w:rsidRPr="003945FF">
        <w:t>пайдейи</w:t>
      </w:r>
      <w:proofErr w:type="spellEnd"/>
      <w:r w:rsidRPr="003945FF">
        <w:t>» – собственно и состоял замысел гуманизма, его культура.</w:t>
      </w:r>
    </w:p>
    <w:p w:rsidR="00722E3B" w:rsidRPr="003945FF" w:rsidRDefault="00722E3B" w:rsidP="003945FF">
      <w:pPr>
        <w:ind w:firstLine="0"/>
      </w:pPr>
      <w:proofErr w:type="spellStart"/>
      <w:r w:rsidRPr="003945FF">
        <w:t>Асоян</w:t>
      </w:r>
      <w:proofErr w:type="spellEnd"/>
      <w:r w:rsidRPr="003945FF">
        <w:t xml:space="preserve"> Ю., Малафеев А.</w:t>
      </w:r>
    </w:p>
    <w:p w:rsidR="00722E3B" w:rsidRPr="003945FF" w:rsidRDefault="00722E3B" w:rsidP="003945FF">
      <w:pPr>
        <w:ind w:firstLine="0"/>
      </w:pPr>
      <w:r w:rsidRPr="003945FF">
        <w:t xml:space="preserve">Открытие идеи культуры: опыт русской культурологи XIX – начала XX </w:t>
      </w:r>
      <w:proofErr w:type="gramStart"/>
      <w:r w:rsidRPr="003945FF">
        <w:t>в</w:t>
      </w:r>
      <w:proofErr w:type="gramEnd"/>
      <w:r w:rsidRPr="003945FF">
        <w:t>.</w:t>
      </w:r>
    </w:p>
    <w:p w:rsidR="00722E3B" w:rsidRPr="003945FF" w:rsidRDefault="00722E3B" w:rsidP="003945FF">
      <w:pPr>
        <w:ind w:firstLine="0"/>
      </w:pPr>
      <w:r w:rsidRPr="003945FF">
        <w:t>Гл. 1. М.: ОГИ, 2001.</w:t>
      </w:r>
    </w:p>
    <w:p w:rsidR="00722E3B" w:rsidRPr="003945FF" w:rsidRDefault="00722E3B" w:rsidP="003945FF">
      <w:pPr>
        <w:ind w:firstLine="0"/>
      </w:pPr>
    </w:p>
    <w:p w:rsidR="00722E3B" w:rsidRPr="003945FF" w:rsidRDefault="00722E3B" w:rsidP="003945FF">
      <w:pPr>
        <w:ind w:firstLine="0"/>
        <w:rPr>
          <w:b/>
        </w:rPr>
      </w:pPr>
      <w:proofErr w:type="gramStart"/>
      <w:r w:rsidRPr="003945FF">
        <w:rPr>
          <w:b/>
          <w:lang w:val="en-US"/>
        </w:rPr>
        <w:t>II</w:t>
      </w:r>
      <w:r w:rsidRPr="003945FF">
        <w:rPr>
          <w:b/>
        </w:rPr>
        <w:t>.</w:t>
      </w:r>
      <w:proofErr w:type="gramEnd"/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 xml:space="preserve">1. Назовите </w:t>
      </w:r>
      <w:proofErr w:type="gramStart"/>
      <w:r w:rsidRPr="003945FF">
        <w:t>способы</w:t>
      </w:r>
      <w:proofErr w:type="gramEnd"/>
      <w:r w:rsidRPr="003945FF">
        <w:t xml:space="preserve"> и формы реализации творческого начала человека.</w:t>
      </w:r>
    </w:p>
    <w:p w:rsidR="00722E3B" w:rsidRPr="003945FF" w:rsidRDefault="00722E3B" w:rsidP="003945FF">
      <w:pPr>
        <w:ind w:firstLine="0"/>
      </w:pPr>
      <w:r w:rsidRPr="003945FF">
        <w:t>2. Охарактеризуйте миф как древнейшую форму упорядочивания мира.</w:t>
      </w:r>
    </w:p>
    <w:p w:rsidR="00722E3B" w:rsidRPr="003945FF" w:rsidRDefault="00722E3B" w:rsidP="003945FF">
      <w:pPr>
        <w:ind w:firstLine="0"/>
      </w:pPr>
      <w:r w:rsidRPr="003945FF">
        <w:t>3. Каковы характерные признаки религии как культурного феномена?</w:t>
      </w:r>
    </w:p>
    <w:p w:rsidR="00722E3B" w:rsidRPr="003945FF" w:rsidRDefault="00722E3B" w:rsidP="003945FF">
      <w:pPr>
        <w:ind w:firstLine="0"/>
      </w:pPr>
      <w:r w:rsidRPr="003945FF">
        <w:t>4. Почему искусство является чувственной сферой культуры?</w:t>
      </w:r>
    </w:p>
    <w:p w:rsidR="00722E3B" w:rsidRPr="003945FF" w:rsidRDefault="00722E3B" w:rsidP="003945FF">
      <w:pPr>
        <w:ind w:firstLine="0"/>
      </w:pPr>
      <w:r w:rsidRPr="003945FF">
        <w:t>5. Объясните взаимосвязь науки и техники как культурных феноменов.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 xml:space="preserve">Задания и упражнения 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>1. Сформулируйте соотношение понятий: форма культуры и артефакт; мистика и магия; миф и ассоциация; вера и знание; религия и религиозная организация; искусство и художественный образ; честь и мораль.</w:t>
      </w:r>
    </w:p>
    <w:p w:rsidR="00722E3B" w:rsidRPr="003945FF" w:rsidRDefault="00722E3B" w:rsidP="003945FF">
      <w:pPr>
        <w:ind w:firstLine="0"/>
      </w:pPr>
      <w:r w:rsidRPr="003945FF">
        <w:t xml:space="preserve">2. </w:t>
      </w:r>
      <w:proofErr w:type="gramStart"/>
      <w:r w:rsidRPr="003945FF">
        <w:t xml:space="preserve">Дайте определения понятиям: форма культуры, теология, этика, этикет, эстетика, ритуал, шаманизм, ведизм, шиизм, </w:t>
      </w:r>
      <w:proofErr w:type="spellStart"/>
      <w:r w:rsidRPr="003945FF">
        <w:t>конфессия</w:t>
      </w:r>
      <w:proofErr w:type="spellEnd"/>
      <w:r w:rsidRPr="003945FF">
        <w:t>.</w:t>
      </w:r>
      <w:proofErr w:type="gramEnd"/>
    </w:p>
    <w:p w:rsidR="00722E3B" w:rsidRPr="003945FF" w:rsidRDefault="00722E3B" w:rsidP="003945FF">
      <w:pPr>
        <w:ind w:firstLine="0"/>
      </w:pPr>
    </w:p>
    <w:p w:rsidR="00722E3B" w:rsidRPr="003945FF" w:rsidRDefault="00722E3B" w:rsidP="003945FF">
      <w:pPr>
        <w:ind w:firstLine="0"/>
        <w:rPr>
          <w:b/>
          <w:u w:val="single"/>
        </w:rPr>
      </w:pPr>
      <w:r w:rsidRPr="003945FF">
        <w:rPr>
          <w:b/>
          <w:u w:val="single"/>
        </w:rPr>
        <w:t xml:space="preserve">Вопросы к устному опросу, задания и упражнения по разделу: «Основные понятия </w:t>
      </w:r>
      <w:proofErr w:type="spellStart"/>
      <w:r w:rsidRPr="003945FF">
        <w:rPr>
          <w:b/>
          <w:u w:val="single"/>
        </w:rPr>
        <w:t>культурологии</w:t>
      </w:r>
      <w:proofErr w:type="spellEnd"/>
      <w:r w:rsidRPr="003945FF">
        <w:rPr>
          <w:b/>
          <w:u w:val="single"/>
        </w:rPr>
        <w:t>»</w:t>
      </w:r>
    </w:p>
    <w:p w:rsidR="00722E3B" w:rsidRPr="003945FF" w:rsidRDefault="00722E3B" w:rsidP="003945FF">
      <w:pPr>
        <w:ind w:firstLine="0"/>
        <w:rPr>
          <w:b/>
          <w:u w:val="single"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  <w:lang w:val="en-US"/>
        </w:rPr>
        <w:t>I</w:t>
      </w:r>
      <w:r w:rsidRPr="003945FF">
        <w:rPr>
          <w:b/>
        </w:rPr>
        <w:t>.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 xml:space="preserve">1. Что такое </w:t>
      </w:r>
      <w:proofErr w:type="spellStart"/>
      <w:r w:rsidRPr="003945FF">
        <w:t>внутрикультурная</w:t>
      </w:r>
      <w:proofErr w:type="spellEnd"/>
      <w:r w:rsidRPr="003945FF">
        <w:t xml:space="preserve"> коммуникация?</w:t>
      </w:r>
    </w:p>
    <w:p w:rsidR="00722E3B" w:rsidRPr="003945FF" w:rsidRDefault="00722E3B" w:rsidP="003945FF">
      <w:pPr>
        <w:ind w:firstLine="0"/>
      </w:pPr>
      <w:r w:rsidRPr="003945FF">
        <w:t>2. Какие опасности возникают при межкультурной коммуникации?</w:t>
      </w:r>
    </w:p>
    <w:p w:rsidR="00722E3B" w:rsidRPr="003945FF" w:rsidRDefault="00722E3B" w:rsidP="003945FF">
      <w:pPr>
        <w:ind w:firstLine="0"/>
      </w:pPr>
      <w:r w:rsidRPr="003945FF">
        <w:t xml:space="preserve">3. В чем сущность семиотического подхода в </w:t>
      </w:r>
      <w:proofErr w:type="spellStart"/>
      <w:r w:rsidRPr="003945FF">
        <w:t>культурологии</w:t>
      </w:r>
      <w:proofErr w:type="spellEnd"/>
      <w:r w:rsidRPr="003945FF">
        <w:t>?</w:t>
      </w:r>
    </w:p>
    <w:p w:rsidR="00722E3B" w:rsidRPr="003945FF" w:rsidRDefault="00722E3B" w:rsidP="003945FF">
      <w:pPr>
        <w:ind w:firstLine="0"/>
      </w:pPr>
      <w:r w:rsidRPr="003945FF">
        <w:t>4. Какие существуют типы знаков?</w:t>
      </w:r>
    </w:p>
    <w:p w:rsidR="00722E3B" w:rsidRPr="003945FF" w:rsidRDefault="00722E3B" w:rsidP="003945FF">
      <w:pPr>
        <w:ind w:firstLine="0"/>
      </w:pPr>
      <w:r w:rsidRPr="003945FF">
        <w:t>5. Что такое вторичные языки культуры?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 xml:space="preserve">1. Сформулируйте соотношение понятий: культура и </w:t>
      </w:r>
      <w:proofErr w:type="spellStart"/>
      <w:r w:rsidRPr="003945FF">
        <w:t>социокультурная</w:t>
      </w:r>
      <w:proofErr w:type="spellEnd"/>
      <w:r w:rsidRPr="003945FF">
        <w:t xml:space="preserve"> коммуникация, </w:t>
      </w:r>
      <w:proofErr w:type="spellStart"/>
      <w:r w:rsidRPr="003945FF">
        <w:t>денотация</w:t>
      </w:r>
      <w:proofErr w:type="spellEnd"/>
      <w:r w:rsidRPr="003945FF">
        <w:t xml:space="preserve"> и коннотация, </w:t>
      </w:r>
      <w:proofErr w:type="spellStart"/>
      <w:r w:rsidRPr="003945FF">
        <w:t>семиосфера</w:t>
      </w:r>
      <w:proofErr w:type="spellEnd"/>
      <w:r w:rsidRPr="003945FF">
        <w:t xml:space="preserve"> и ноосфера.</w:t>
      </w:r>
    </w:p>
    <w:p w:rsidR="00722E3B" w:rsidRPr="003945FF" w:rsidRDefault="00722E3B" w:rsidP="003945FF">
      <w:pPr>
        <w:ind w:firstLine="0"/>
      </w:pPr>
      <w:r w:rsidRPr="003945FF">
        <w:t xml:space="preserve">2. Дайте определения понятиям: культурная коммуникация, межкультурная коммуникация, массовая коммуникация, </w:t>
      </w:r>
      <w:proofErr w:type="spellStart"/>
      <w:r w:rsidRPr="003945FF">
        <w:t>высококонтекстные</w:t>
      </w:r>
      <w:proofErr w:type="spellEnd"/>
      <w:r w:rsidRPr="003945FF">
        <w:t xml:space="preserve"> и </w:t>
      </w:r>
      <w:proofErr w:type="spellStart"/>
      <w:r w:rsidRPr="003945FF">
        <w:t>низкоконтекстные</w:t>
      </w:r>
      <w:proofErr w:type="spellEnd"/>
      <w:r w:rsidRPr="003945FF">
        <w:t xml:space="preserve"> культуры, вторичные моделирующие системы, код культуры, диалог культур.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br w:type="page"/>
      </w:r>
      <w:proofErr w:type="gramStart"/>
      <w:r w:rsidRPr="003945FF">
        <w:rPr>
          <w:b/>
          <w:lang w:val="en-US"/>
        </w:rPr>
        <w:lastRenderedPageBreak/>
        <w:t>II</w:t>
      </w:r>
      <w:r w:rsidRPr="003945FF">
        <w:rPr>
          <w:b/>
        </w:rPr>
        <w:t>.</w:t>
      </w:r>
      <w:proofErr w:type="gramEnd"/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>1. Какие этапы в развитии знаний о культуре можно выделить?</w:t>
      </w:r>
    </w:p>
    <w:p w:rsidR="00722E3B" w:rsidRPr="003945FF" w:rsidRDefault="00722E3B" w:rsidP="003945FF">
      <w:pPr>
        <w:ind w:firstLine="0"/>
      </w:pPr>
      <w:r w:rsidRPr="003945FF">
        <w:t>2. Почему в период Средневековья не было предложено никаких новых идей о культуре?</w:t>
      </w:r>
    </w:p>
    <w:p w:rsidR="00722E3B" w:rsidRPr="003945FF" w:rsidRDefault="00722E3B" w:rsidP="003945FF">
      <w:pPr>
        <w:ind w:firstLine="0"/>
      </w:pPr>
      <w:r w:rsidRPr="003945FF">
        <w:t>3. Охарактеризуйте развитие знаний о культуре в эпоху Просвещения.</w:t>
      </w:r>
    </w:p>
    <w:p w:rsidR="00722E3B" w:rsidRPr="003945FF" w:rsidRDefault="00722E3B" w:rsidP="003945FF">
      <w:pPr>
        <w:ind w:firstLine="0"/>
      </w:pPr>
      <w:r w:rsidRPr="003945FF">
        <w:t>4. Какие научные дисциплины занимаются накоплением знаний о культуре?</w:t>
      </w:r>
    </w:p>
    <w:p w:rsidR="00722E3B" w:rsidRPr="003945FF" w:rsidRDefault="00722E3B" w:rsidP="003945FF">
      <w:pPr>
        <w:ind w:firstLine="0"/>
      </w:pPr>
      <w:r w:rsidRPr="003945FF">
        <w:t>5. Как рассматривали культуру сторонники эволюционистского подхода?</w:t>
      </w:r>
    </w:p>
    <w:p w:rsidR="00722E3B" w:rsidRPr="003945FF" w:rsidRDefault="00722E3B" w:rsidP="003945FF">
      <w:pPr>
        <w:ind w:firstLine="0"/>
      </w:pPr>
      <w:r w:rsidRPr="003945FF">
        <w:t xml:space="preserve">6. В чем сущность трех основных методологических подходов, сформировавшихся в XIX </w:t>
      </w:r>
      <w:proofErr w:type="gramStart"/>
      <w:r w:rsidRPr="003945FF">
        <w:t>в</w:t>
      </w:r>
      <w:proofErr w:type="gramEnd"/>
      <w:r w:rsidRPr="003945FF">
        <w:t>.?</w:t>
      </w:r>
    </w:p>
    <w:p w:rsidR="00722E3B" w:rsidRPr="003945FF" w:rsidRDefault="00722E3B" w:rsidP="003945FF">
      <w:pPr>
        <w:ind w:firstLine="0"/>
      </w:pPr>
      <w:r w:rsidRPr="003945FF">
        <w:t>7. Что является причиной смены парадигм в науке?</w:t>
      </w:r>
    </w:p>
    <w:p w:rsidR="00722E3B" w:rsidRPr="003945FF" w:rsidRDefault="00722E3B" w:rsidP="003945FF">
      <w:pPr>
        <w:ind w:firstLine="0"/>
      </w:pPr>
      <w:r w:rsidRPr="003945FF">
        <w:t>8. Что такое методологический плюрализм?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 xml:space="preserve">1. Сформулируйте соотношение понятий: теория и методология; </w:t>
      </w:r>
      <w:proofErr w:type="spellStart"/>
      <w:r w:rsidRPr="003945FF">
        <w:t>цивилизационный</w:t>
      </w:r>
      <w:proofErr w:type="spellEnd"/>
      <w:r w:rsidRPr="003945FF">
        <w:t xml:space="preserve"> и формационный подход; эволюция и </w:t>
      </w:r>
      <w:proofErr w:type="spellStart"/>
      <w:r w:rsidRPr="003945FF">
        <w:t>коэволюция</w:t>
      </w:r>
      <w:proofErr w:type="spellEnd"/>
    </w:p>
    <w:p w:rsidR="00722E3B" w:rsidRPr="003945FF" w:rsidRDefault="00722E3B" w:rsidP="003945FF">
      <w:pPr>
        <w:ind w:firstLine="0"/>
      </w:pPr>
      <w:r w:rsidRPr="003945FF">
        <w:t>2. Дайте определения следующим понятиям: </w:t>
      </w:r>
      <w:proofErr w:type="spellStart"/>
      <w:r w:rsidRPr="003945FF">
        <w:t>пайдейя</w:t>
      </w:r>
      <w:proofErr w:type="spellEnd"/>
      <w:r w:rsidRPr="003945FF">
        <w:t xml:space="preserve">, </w:t>
      </w:r>
      <w:proofErr w:type="spellStart"/>
      <w:r w:rsidRPr="003945FF">
        <w:t>европоцентризм</w:t>
      </w:r>
      <w:proofErr w:type="spellEnd"/>
      <w:r w:rsidRPr="003945FF">
        <w:t xml:space="preserve">, общественно-экономическая формация, культурологическая концепция, школа в </w:t>
      </w:r>
      <w:proofErr w:type="spellStart"/>
      <w:r w:rsidRPr="003945FF">
        <w:t>культурологии</w:t>
      </w:r>
      <w:proofErr w:type="spellEnd"/>
      <w:r w:rsidRPr="003945FF">
        <w:t>, культурологическая парадигма.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proofErr w:type="gramStart"/>
      <w:r w:rsidRPr="003945FF">
        <w:rPr>
          <w:b/>
          <w:lang w:val="en-US"/>
        </w:rPr>
        <w:t>III</w:t>
      </w:r>
      <w:r w:rsidRPr="003945FF">
        <w:rPr>
          <w:b/>
        </w:rPr>
        <w:t>.</w:t>
      </w:r>
      <w:proofErr w:type="gramEnd"/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>1. Что такое морфология культуры?</w:t>
      </w:r>
    </w:p>
    <w:p w:rsidR="00722E3B" w:rsidRPr="003945FF" w:rsidRDefault="00722E3B" w:rsidP="003945FF">
      <w:pPr>
        <w:ind w:firstLine="0"/>
      </w:pPr>
      <w:r w:rsidRPr="003945FF">
        <w:t>2. Какие возможны варианты структурирования культуры?</w:t>
      </w:r>
    </w:p>
    <w:p w:rsidR="00722E3B" w:rsidRPr="003945FF" w:rsidRDefault="00722E3B" w:rsidP="003945FF">
      <w:pPr>
        <w:ind w:firstLine="0"/>
      </w:pPr>
      <w:r w:rsidRPr="003945FF">
        <w:t>3. В чем специфика народной и национальной культур?</w:t>
      </w:r>
    </w:p>
    <w:p w:rsidR="00722E3B" w:rsidRPr="003945FF" w:rsidRDefault="00722E3B" w:rsidP="003945FF">
      <w:pPr>
        <w:ind w:firstLine="0"/>
      </w:pPr>
      <w:r w:rsidRPr="003945FF">
        <w:t>4. Что такое культурные универсалии?</w:t>
      </w:r>
    </w:p>
    <w:p w:rsidR="00722E3B" w:rsidRPr="003945FF" w:rsidRDefault="00722E3B" w:rsidP="003945FF">
      <w:pPr>
        <w:ind w:firstLine="0"/>
      </w:pPr>
      <w:r w:rsidRPr="003945FF">
        <w:t>5. Приведите примеры массовой и элитарной культур, субкультуры и контркультуры.</w:t>
      </w:r>
    </w:p>
    <w:p w:rsidR="00722E3B" w:rsidRPr="003945FF" w:rsidRDefault="00722E3B" w:rsidP="003945FF">
      <w:pPr>
        <w:ind w:firstLine="0"/>
      </w:pPr>
      <w:r w:rsidRPr="003945FF">
        <w:t>6. Охарактеризуйте основные элементы процесса динамики культуры.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>1. Прочитайте предложенное определение и сформулируйте свое видение положительных и отрицательных моментов процесса глобализации культуры: «Глобализация культуры – ускорение интеграции наций в мировую систему в связи с развитием современных транспортных средств и экономических связей, формированием транснациональных корпораций и мирового рынка, благодаря воздействию на людей средств массовой информации. Этот термин появился в конце 80-х гг. в связи с проблемой сближения наций и расширением культурных контактов народов».</w:t>
      </w:r>
    </w:p>
    <w:p w:rsidR="00722E3B" w:rsidRPr="003945FF" w:rsidRDefault="00722E3B" w:rsidP="003945FF">
      <w:pPr>
        <w:ind w:firstLine="0"/>
      </w:pPr>
      <w:r w:rsidRPr="003945FF">
        <w:t xml:space="preserve">2. Сформулируйте соотношение понятий «культурная адаптация» и «динамика культуры». Для этого разберитесь в сущности этих понятий, имея в виду, что культурная адаптация – это один из основных факторов </w:t>
      </w:r>
      <w:proofErr w:type="spellStart"/>
      <w:r w:rsidRPr="003945FF">
        <w:t>культурогенеза</w:t>
      </w:r>
      <w:proofErr w:type="spellEnd"/>
      <w:r w:rsidRPr="003945FF">
        <w:t xml:space="preserve"> в целом.</w:t>
      </w:r>
    </w:p>
    <w:p w:rsidR="00722E3B" w:rsidRPr="003945FF" w:rsidRDefault="00722E3B" w:rsidP="003945FF">
      <w:pPr>
        <w:ind w:firstLine="0"/>
      </w:pPr>
      <w:r w:rsidRPr="003945FF">
        <w:t>3. Культурной энтропией называют нарушение (постепенное «размывание») целостности культурной системы, ее дисфункцию, ведущую к понижению возможности эффективного регулирования социальной жизни людей. Приведите известные вам примеры культурной энтропии в истории, связанные:</w:t>
      </w:r>
    </w:p>
    <w:p w:rsidR="00722E3B" w:rsidRPr="003945FF" w:rsidRDefault="00722E3B" w:rsidP="003945FF">
      <w:pPr>
        <w:ind w:firstLine="0"/>
      </w:pPr>
      <w:r w:rsidRPr="003945FF">
        <w:t>• с резким изменением природных или исторических условий существования локальной культуры;</w:t>
      </w:r>
    </w:p>
    <w:p w:rsidR="00722E3B" w:rsidRPr="003945FF" w:rsidRDefault="00722E3B" w:rsidP="003945FF">
      <w:pPr>
        <w:ind w:firstLine="0"/>
      </w:pPr>
      <w:r w:rsidRPr="003945FF">
        <w:t>• с социальными кризисами во внутреннем развитии сообществ.</w:t>
      </w:r>
    </w:p>
    <w:p w:rsidR="00722E3B" w:rsidRPr="003945FF" w:rsidRDefault="00722E3B" w:rsidP="003945FF">
      <w:pPr>
        <w:ind w:firstLine="0"/>
      </w:pPr>
      <w:r w:rsidRPr="003945FF">
        <w:t xml:space="preserve">4. Дайте определения понятиям: морфология культуры, структура культуры, культурная статика, культурная динамика, </w:t>
      </w:r>
      <w:proofErr w:type="spellStart"/>
      <w:r w:rsidRPr="003945FF">
        <w:t>культурогенез</w:t>
      </w:r>
      <w:proofErr w:type="spellEnd"/>
      <w:r w:rsidRPr="003945FF">
        <w:t>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</w:pPr>
    </w:p>
    <w:p w:rsidR="00722E3B" w:rsidRPr="003945FF" w:rsidRDefault="00722E3B" w:rsidP="003945FF">
      <w:pPr>
        <w:ind w:firstLine="0"/>
        <w:rPr>
          <w:b/>
          <w:bCs/>
          <w:iCs/>
          <w:u w:val="single"/>
        </w:rPr>
      </w:pPr>
      <w:r w:rsidRPr="003945FF">
        <w:rPr>
          <w:b/>
          <w:u w:val="single"/>
        </w:rPr>
        <w:t>Вопросы к устному опросу, задания и упражнения по разделу: «</w:t>
      </w:r>
      <w:r w:rsidRPr="003945FF">
        <w:rPr>
          <w:b/>
          <w:bCs/>
          <w:iCs/>
          <w:u w:val="single"/>
        </w:rPr>
        <w:t xml:space="preserve">История </w:t>
      </w:r>
      <w:r w:rsidRPr="003945FF">
        <w:rPr>
          <w:b/>
          <w:bCs/>
          <w:iCs/>
          <w:u w:val="single"/>
        </w:rPr>
        <w:lastRenderedPageBreak/>
        <w:t>культурологических учений»</w:t>
      </w:r>
    </w:p>
    <w:p w:rsidR="00722E3B" w:rsidRPr="003945FF" w:rsidRDefault="00722E3B" w:rsidP="003945FF">
      <w:pPr>
        <w:ind w:firstLine="0"/>
        <w:rPr>
          <w:u w:val="single"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  <w:lang w:val="en-US"/>
        </w:rPr>
        <w:t>I</w:t>
      </w:r>
      <w:r w:rsidRPr="003945FF">
        <w:rPr>
          <w:b/>
        </w:rPr>
        <w:t>.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 xml:space="preserve">1. Что отличает </w:t>
      </w:r>
      <w:proofErr w:type="spellStart"/>
      <w:r w:rsidRPr="003945FF">
        <w:t>цивилизационный</w:t>
      </w:r>
      <w:proofErr w:type="spellEnd"/>
      <w:r w:rsidRPr="003945FF">
        <w:t xml:space="preserve"> подход к культуре от </w:t>
      </w:r>
      <w:proofErr w:type="gramStart"/>
      <w:r w:rsidRPr="003945FF">
        <w:t>эволюционного</w:t>
      </w:r>
      <w:proofErr w:type="gramEnd"/>
      <w:r w:rsidRPr="003945FF">
        <w:t>?</w:t>
      </w:r>
    </w:p>
    <w:p w:rsidR="00722E3B" w:rsidRPr="003945FF" w:rsidRDefault="00722E3B" w:rsidP="003945FF">
      <w:pPr>
        <w:ind w:firstLine="0"/>
      </w:pPr>
      <w:r w:rsidRPr="003945FF">
        <w:t>2. В чем сущность концепций Н.Я. Данилевского, О. Шпенглера, А. Тойнби?</w:t>
      </w:r>
    </w:p>
    <w:p w:rsidR="00722E3B" w:rsidRPr="003945FF" w:rsidRDefault="00722E3B" w:rsidP="003945FF">
      <w:pPr>
        <w:ind w:firstLine="0"/>
      </w:pPr>
      <w:r w:rsidRPr="003945FF">
        <w:t xml:space="preserve">3. Как сторонники </w:t>
      </w:r>
      <w:proofErr w:type="spellStart"/>
      <w:r w:rsidRPr="003945FF">
        <w:t>диффузионизма</w:t>
      </w:r>
      <w:proofErr w:type="spellEnd"/>
      <w:r w:rsidRPr="003945FF">
        <w:t xml:space="preserve"> видят развитие культуры?</w:t>
      </w:r>
    </w:p>
    <w:p w:rsidR="00722E3B" w:rsidRPr="003945FF" w:rsidRDefault="00722E3B" w:rsidP="003945FF">
      <w:pPr>
        <w:ind w:firstLine="0"/>
      </w:pPr>
      <w:r w:rsidRPr="003945FF">
        <w:t>4. Какие идеи Л. Фробениуса вызвали серьезную критику?</w:t>
      </w:r>
    </w:p>
    <w:p w:rsidR="00722E3B" w:rsidRPr="003945FF" w:rsidRDefault="00722E3B" w:rsidP="003945FF">
      <w:pPr>
        <w:ind w:firstLine="0"/>
      </w:pPr>
      <w:r w:rsidRPr="003945FF">
        <w:t xml:space="preserve">5. Каков подход </w:t>
      </w:r>
      <w:proofErr w:type="spellStart"/>
      <w:r w:rsidRPr="003945FF">
        <w:t>функционалистского</w:t>
      </w:r>
      <w:proofErr w:type="spellEnd"/>
      <w:r w:rsidRPr="003945FF">
        <w:t xml:space="preserve"> направления к проблемам культуры?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 xml:space="preserve">1. Сформулируйте соотношение понятий: культура и цивилизация с точки зрения Шпенглера; </w:t>
      </w:r>
      <w:proofErr w:type="spellStart"/>
      <w:r w:rsidRPr="003945FF">
        <w:t>цивилизационный</w:t>
      </w:r>
      <w:proofErr w:type="spellEnd"/>
      <w:r w:rsidRPr="003945FF">
        <w:t xml:space="preserve"> и формационный подход.</w:t>
      </w:r>
    </w:p>
    <w:p w:rsidR="00722E3B" w:rsidRPr="003945FF" w:rsidRDefault="00722E3B" w:rsidP="003945FF">
      <w:pPr>
        <w:ind w:firstLine="0"/>
      </w:pPr>
      <w:r w:rsidRPr="003945FF">
        <w:t xml:space="preserve">2. Дайте определения понятиям: </w:t>
      </w:r>
      <w:proofErr w:type="spellStart"/>
      <w:r w:rsidRPr="003945FF">
        <w:t>европоцентризм</w:t>
      </w:r>
      <w:proofErr w:type="spellEnd"/>
      <w:r w:rsidRPr="003945FF">
        <w:t xml:space="preserve">, культурно-исторический тип, общественно-историческая школа в </w:t>
      </w:r>
      <w:proofErr w:type="spellStart"/>
      <w:r w:rsidRPr="003945FF">
        <w:t>культурологии</w:t>
      </w:r>
      <w:proofErr w:type="spellEnd"/>
      <w:r w:rsidRPr="003945FF">
        <w:t xml:space="preserve">, </w:t>
      </w:r>
      <w:proofErr w:type="spellStart"/>
      <w:r w:rsidRPr="003945FF">
        <w:t>цивилизационный</w:t>
      </w:r>
      <w:proofErr w:type="spellEnd"/>
      <w:r w:rsidRPr="003945FF">
        <w:t xml:space="preserve"> подход, теория «культурных кругов».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proofErr w:type="gramStart"/>
      <w:r w:rsidRPr="003945FF">
        <w:rPr>
          <w:b/>
          <w:lang w:val="en-US"/>
        </w:rPr>
        <w:t>II</w:t>
      </w:r>
      <w:r w:rsidRPr="003945FF">
        <w:rPr>
          <w:b/>
        </w:rPr>
        <w:t>.</w:t>
      </w:r>
      <w:proofErr w:type="gramEnd"/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>1. В чем сущность психологического подхода к трактовке культуры?</w:t>
      </w:r>
    </w:p>
    <w:p w:rsidR="00722E3B" w:rsidRPr="003945FF" w:rsidRDefault="00722E3B" w:rsidP="003945FF">
      <w:pPr>
        <w:ind w:firstLine="0"/>
      </w:pPr>
      <w:r w:rsidRPr="003945FF">
        <w:t xml:space="preserve">2. Расскажите о структурно-семиотическом подходе в </w:t>
      </w:r>
      <w:proofErr w:type="spellStart"/>
      <w:r w:rsidRPr="003945FF">
        <w:t>культурологии</w:t>
      </w:r>
      <w:proofErr w:type="spellEnd"/>
      <w:r w:rsidRPr="003945FF">
        <w:t>.</w:t>
      </w:r>
    </w:p>
    <w:p w:rsidR="00722E3B" w:rsidRPr="003945FF" w:rsidRDefault="00722E3B" w:rsidP="003945FF">
      <w:pPr>
        <w:ind w:firstLine="0"/>
      </w:pPr>
      <w:r w:rsidRPr="003945FF">
        <w:t>3. В чем особенность игрового объяснения культуры?</w:t>
      </w:r>
    </w:p>
    <w:p w:rsidR="00722E3B" w:rsidRPr="003945FF" w:rsidRDefault="00722E3B" w:rsidP="003945FF">
      <w:pPr>
        <w:ind w:firstLine="0"/>
      </w:pPr>
      <w:r w:rsidRPr="003945FF">
        <w:t xml:space="preserve">4. Какие школы существуют </w:t>
      </w:r>
      <w:proofErr w:type="gramStart"/>
      <w:r w:rsidRPr="003945FF">
        <w:t>в</w:t>
      </w:r>
      <w:proofErr w:type="gramEnd"/>
      <w:r w:rsidRPr="003945FF">
        <w:t xml:space="preserve"> современной </w:t>
      </w:r>
      <w:proofErr w:type="spellStart"/>
      <w:r w:rsidRPr="003945FF">
        <w:t>культурологии</w:t>
      </w:r>
      <w:proofErr w:type="spellEnd"/>
      <w:r w:rsidRPr="003945FF">
        <w:t>?</w:t>
      </w:r>
    </w:p>
    <w:p w:rsidR="00722E3B" w:rsidRPr="003945FF" w:rsidRDefault="00722E3B" w:rsidP="003945FF">
      <w:pPr>
        <w:ind w:firstLine="0"/>
      </w:pPr>
      <w:r w:rsidRPr="003945FF">
        <w:t>5. Возможно ли создание универсальной концепции культуры?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>1. Сформулируйте соотношение понятий: сознательное и бессознательное; «Я» и «</w:t>
      </w:r>
      <w:proofErr w:type="spellStart"/>
      <w:r w:rsidRPr="003945FF">
        <w:t>Сверх-Я</w:t>
      </w:r>
      <w:proofErr w:type="spellEnd"/>
      <w:r w:rsidRPr="003945FF">
        <w:t>» в концепции 3. Фрейда.</w:t>
      </w:r>
    </w:p>
    <w:p w:rsidR="00722E3B" w:rsidRPr="003945FF" w:rsidRDefault="00722E3B" w:rsidP="003945FF">
      <w:pPr>
        <w:ind w:firstLine="0"/>
      </w:pPr>
      <w:r w:rsidRPr="003945FF">
        <w:t xml:space="preserve">2. Дайте определения понятиям: сублимация, текст, </w:t>
      </w:r>
      <w:proofErr w:type="spellStart"/>
      <w:r w:rsidRPr="003945FF">
        <w:t>пассионарность</w:t>
      </w:r>
      <w:proofErr w:type="spellEnd"/>
      <w:r w:rsidRPr="003945FF">
        <w:t>, осевое время, амбивалентность.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proofErr w:type="gramStart"/>
      <w:r w:rsidRPr="003945FF">
        <w:rPr>
          <w:b/>
          <w:lang w:val="en-US"/>
        </w:rPr>
        <w:t>III</w:t>
      </w:r>
      <w:r w:rsidRPr="003945FF">
        <w:rPr>
          <w:b/>
        </w:rPr>
        <w:t>.</w:t>
      </w:r>
      <w:proofErr w:type="gramEnd"/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Вопросы к опросу</w:t>
      </w:r>
    </w:p>
    <w:p w:rsidR="00722E3B" w:rsidRPr="003945FF" w:rsidRDefault="00722E3B" w:rsidP="003945FF">
      <w:pPr>
        <w:ind w:firstLine="0"/>
      </w:pPr>
      <w:r w:rsidRPr="003945FF">
        <w:t>1. Как менялось представление исследователей о цивилизации?</w:t>
      </w:r>
    </w:p>
    <w:p w:rsidR="00722E3B" w:rsidRPr="003945FF" w:rsidRDefault="00722E3B" w:rsidP="003945FF">
      <w:pPr>
        <w:ind w:firstLine="0"/>
      </w:pPr>
      <w:r w:rsidRPr="003945FF">
        <w:t>2. Какие споры и дискуссии существуют вокруг понятий «цивилизация», «цивилизация и культура»?</w:t>
      </w:r>
    </w:p>
    <w:p w:rsidR="00722E3B" w:rsidRPr="003945FF" w:rsidRDefault="00722E3B" w:rsidP="003945FF">
      <w:pPr>
        <w:ind w:firstLine="0"/>
      </w:pPr>
      <w:r w:rsidRPr="003945FF">
        <w:t>3. Охарактеризуйте основные типы цивилизаций.</w:t>
      </w:r>
    </w:p>
    <w:p w:rsidR="00722E3B" w:rsidRPr="003945FF" w:rsidRDefault="00722E3B" w:rsidP="003945FF">
      <w:pPr>
        <w:ind w:firstLine="0"/>
      </w:pPr>
      <w:r w:rsidRPr="003945FF">
        <w:t>4. В чем сущность исторической типологии культур?</w:t>
      </w: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Задания и упражнения</w:t>
      </w:r>
    </w:p>
    <w:p w:rsidR="00722E3B" w:rsidRPr="003945FF" w:rsidRDefault="00722E3B" w:rsidP="003945FF">
      <w:pPr>
        <w:ind w:firstLine="0"/>
      </w:pPr>
      <w:r w:rsidRPr="003945FF">
        <w:t>Работа с ключевыми понятиями, терминами и определениями</w:t>
      </w:r>
    </w:p>
    <w:p w:rsidR="00722E3B" w:rsidRPr="003945FF" w:rsidRDefault="00722E3B" w:rsidP="003945FF">
      <w:pPr>
        <w:ind w:firstLine="0"/>
      </w:pPr>
      <w:r w:rsidRPr="003945FF">
        <w:t>1. Сформулируйте соотношение понятий: культура и цивилизация; ментальность и цивилизация; цивилизация и общественно-экономическая формация.</w:t>
      </w:r>
    </w:p>
    <w:p w:rsidR="00722E3B" w:rsidRPr="003945FF" w:rsidRDefault="00722E3B" w:rsidP="003945FF">
      <w:pPr>
        <w:ind w:firstLine="0"/>
      </w:pPr>
      <w:r w:rsidRPr="003945FF">
        <w:t>2. Дайте определения понятиям: цивилизация, ментальность, типология.</w:t>
      </w:r>
    </w:p>
    <w:p w:rsidR="00722E3B" w:rsidRPr="003945FF" w:rsidRDefault="00722E3B" w:rsidP="003945FF">
      <w:pPr>
        <w:tabs>
          <w:tab w:val="left" w:pos="851"/>
        </w:tabs>
        <w:ind w:firstLine="0"/>
        <w:rPr>
          <w:b/>
          <w:bCs/>
        </w:rPr>
      </w:pPr>
    </w:p>
    <w:p w:rsidR="00722E3B" w:rsidRPr="003945FF" w:rsidRDefault="00722E3B" w:rsidP="003945F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722E3B" w:rsidRPr="003945FF" w:rsidRDefault="00722E3B" w:rsidP="003945FF">
      <w:pPr>
        <w:pStyle w:val="Style8"/>
        <w:widowControl/>
        <w:ind w:firstLine="0"/>
        <w:rPr>
          <w:i/>
          <w:color w:val="C00000"/>
        </w:rPr>
      </w:pPr>
    </w:p>
    <w:p w:rsidR="00722E3B" w:rsidRPr="003945FF" w:rsidRDefault="00722E3B" w:rsidP="003945FF">
      <w:pPr>
        <w:pStyle w:val="Style8"/>
        <w:widowControl/>
        <w:ind w:firstLine="0"/>
        <w:rPr>
          <w:i/>
          <w:color w:val="C00000"/>
        </w:rPr>
      </w:pPr>
    </w:p>
    <w:p w:rsidR="00722E3B" w:rsidRPr="003945FF" w:rsidRDefault="00722E3B" w:rsidP="003945FF">
      <w:pPr>
        <w:ind w:firstLine="0"/>
        <w:rPr>
          <w:i/>
          <w:color w:val="C00000"/>
        </w:rPr>
        <w:sectPr w:rsidR="00722E3B" w:rsidRPr="003945FF" w:rsidSect="005C7EB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22E3B" w:rsidRPr="003945FF" w:rsidRDefault="00722E3B" w:rsidP="003945F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945F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22E3B" w:rsidRPr="003945FF" w:rsidRDefault="00722E3B" w:rsidP="003945FF">
      <w:pPr>
        <w:ind w:firstLine="0"/>
        <w:rPr>
          <w:i/>
          <w:color w:val="C00000"/>
          <w:highlight w:val="yellow"/>
        </w:rPr>
      </w:pPr>
    </w:p>
    <w:p w:rsidR="00722E3B" w:rsidRPr="003945FF" w:rsidRDefault="00722E3B" w:rsidP="003945FF">
      <w:pPr>
        <w:ind w:firstLine="0"/>
        <w:rPr>
          <w:b/>
        </w:rPr>
      </w:pPr>
      <w:r w:rsidRPr="003945F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22E3B" w:rsidRPr="003945FF" w:rsidRDefault="00722E3B" w:rsidP="003945FF">
      <w:pPr>
        <w:ind w:firstLine="0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3"/>
        <w:gridCol w:w="3998"/>
        <w:gridCol w:w="8341"/>
      </w:tblGrid>
      <w:tr w:rsidR="00722E3B" w:rsidRPr="003945FF" w:rsidTr="007856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jc w:val="center"/>
            </w:pPr>
            <w:r w:rsidRPr="003945FF">
              <w:t xml:space="preserve">Структурный элемент </w:t>
            </w:r>
            <w:r w:rsidRPr="003945FF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jc w:val="center"/>
            </w:pPr>
            <w:r w:rsidRPr="003945F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jc w:val="center"/>
            </w:pPr>
            <w:r w:rsidRPr="003945FF">
              <w:t>Оценочные средства</w:t>
            </w:r>
          </w:p>
        </w:tc>
      </w:tr>
      <w:tr w:rsidR="00722E3B" w:rsidRPr="003945FF" w:rsidTr="007856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t>ОК-7: готовностью к саморазвитию, самореализации, использованию творческого потенциала</w:t>
            </w: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 способы обобщения, анализа, восприятия основных процессов в развитии культуры, постановки цели и выбора путей ее достижения в соответствии с социально одобряемыми культурными нормами; 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 основы функционального взаимодействия </w:t>
            </w:r>
            <w:proofErr w:type="spellStart"/>
            <w:r w:rsidRPr="003945FF">
              <w:rPr>
                <w:color w:val="000000"/>
              </w:rPr>
              <w:t>культурологии</w:t>
            </w:r>
            <w:proofErr w:type="spellEnd"/>
            <w:r w:rsidRPr="003945FF">
              <w:rPr>
                <w:color w:val="000000"/>
              </w:rPr>
              <w:t xml:space="preserve"> и других общественных дисциплин, основные положения и методы социальных, гуманитарных и экономических наук при решении социальных и профессиональных задач;</w:t>
            </w:r>
          </w:p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945FF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722E3B" w:rsidRPr="003945FF" w:rsidRDefault="00722E3B" w:rsidP="003945FF">
            <w:pPr>
              <w:widowControl/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1. Структура и состав культурологического знания.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rPr>
                <w:iCs/>
              </w:rPr>
              <w:t>2. Структура</w:t>
            </w:r>
            <w:r w:rsidRPr="003945FF">
              <w:t xml:space="preserve"> современной </w:t>
            </w:r>
            <w:proofErr w:type="spellStart"/>
            <w:r w:rsidRPr="003945FF">
              <w:t>культурологии</w:t>
            </w:r>
            <w:proofErr w:type="spellEnd"/>
            <w:r w:rsidRPr="003945FF">
              <w:t xml:space="preserve">: теория культуры, история культуры, философия культуры, социология культуры.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3. </w:t>
            </w:r>
            <w:proofErr w:type="spellStart"/>
            <w:r w:rsidRPr="003945FF">
              <w:t>Культурантропология</w:t>
            </w:r>
            <w:proofErr w:type="spellEnd"/>
            <w:r w:rsidRPr="003945FF">
              <w:t xml:space="preserve">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4. Теоретическая и прикладная </w:t>
            </w:r>
            <w:proofErr w:type="spellStart"/>
            <w:r w:rsidRPr="003945FF">
              <w:t>культурология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 Методы культурологического исследования.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6. Понятие культуры и её функции.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7. </w:t>
            </w:r>
            <w:proofErr w:type="spellStart"/>
            <w:r w:rsidRPr="003945FF">
              <w:t>Культурогенез</w:t>
            </w:r>
            <w:proofErr w:type="spellEnd"/>
            <w:r w:rsidRPr="003945FF">
              <w:t xml:space="preserve">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8. Культура, природа и цивилизация.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9. Культура как мир смыслов и знаков.  Язык и коды культуры.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10. Формы культуры: мифология, религия, искусство, наука.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11. Культурная картина мира.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12. Морфология культуры: материальная и духовная культуры.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13. Субкультура и контркультура.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14. Массовая и элитарная культура.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15. Функции, ценности и нормы культуры.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16. Типология культуры: дихотомия «Восток – Запад».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17. Общественно-историческая школа (Н.Я. Данилевский, О. Шпенглер, А. Тойнби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18. Натуралистическая школа (Ф. Ницше, З. Фрейд, К.Г. Юнг, Б.К. Малиновский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19. Социологическая школа (Т. Элиот, П. Сорокин, А. Вебер, Т. </w:t>
            </w:r>
            <w:proofErr w:type="spellStart"/>
            <w:r w:rsidRPr="003945FF">
              <w:t>Парсонс</w:t>
            </w:r>
            <w:proofErr w:type="spellEnd"/>
            <w:r w:rsidRPr="003945FF">
              <w:t xml:space="preserve">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20. Структурно-символическая школа (Ф. Соссюр, Э. </w:t>
            </w:r>
            <w:proofErr w:type="spellStart"/>
            <w:r w:rsidRPr="003945FF">
              <w:t>Кассирер</w:t>
            </w:r>
            <w:proofErr w:type="spellEnd"/>
            <w:r w:rsidRPr="003945FF">
              <w:t xml:space="preserve">, К. </w:t>
            </w:r>
            <w:proofErr w:type="spellStart"/>
            <w:r w:rsidRPr="003945FF">
              <w:t>Леви-</w:t>
            </w:r>
            <w:r w:rsidRPr="003945FF">
              <w:lastRenderedPageBreak/>
              <w:t>Стросс</w:t>
            </w:r>
            <w:proofErr w:type="spellEnd"/>
            <w:r w:rsidRPr="003945FF">
              <w:t xml:space="preserve">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21. Антропологическая школа (Э. </w:t>
            </w:r>
            <w:proofErr w:type="spellStart"/>
            <w:r w:rsidRPr="003945FF">
              <w:t>Тэйлор</w:t>
            </w:r>
            <w:proofErr w:type="spellEnd"/>
            <w:r w:rsidRPr="003945FF">
              <w:t xml:space="preserve">, А. </w:t>
            </w:r>
            <w:proofErr w:type="spellStart"/>
            <w:r w:rsidRPr="003945FF">
              <w:t>Ланг</w:t>
            </w:r>
            <w:proofErr w:type="spellEnd"/>
            <w:r w:rsidRPr="003945FF">
              <w:t>, Дж. Фрейзер, А.Н. Веселовский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22. </w:t>
            </w:r>
            <w:proofErr w:type="gramStart"/>
            <w:r w:rsidRPr="003945FF">
              <w:t xml:space="preserve">Концепция «игровых культур» (Й. </w:t>
            </w:r>
            <w:proofErr w:type="spellStart"/>
            <w:r w:rsidRPr="003945FF">
              <w:t>Хейзинга</w:t>
            </w:r>
            <w:proofErr w:type="spellEnd"/>
            <w:r w:rsidRPr="003945FF">
              <w:t>, X.</w:t>
            </w:r>
            <w:proofErr w:type="gramEnd"/>
            <w:r w:rsidRPr="003945FF">
              <w:t xml:space="preserve"> </w:t>
            </w:r>
            <w:proofErr w:type="spellStart"/>
            <w:proofErr w:type="gramStart"/>
            <w:r w:rsidRPr="003945FF">
              <w:t>Ортега-и-Гассет</w:t>
            </w:r>
            <w:proofErr w:type="spellEnd"/>
            <w:r w:rsidRPr="003945FF">
              <w:t>, Е. Финки др.).</w:t>
            </w:r>
            <w:proofErr w:type="gramEnd"/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23. Межкультурные коммуникации.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24. Культура, личность и общество: аккультурация и ассимиляция.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25. Социальные институты культуры.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26. </w:t>
            </w:r>
            <w:proofErr w:type="spellStart"/>
            <w:r w:rsidRPr="003945FF">
              <w:t>Инкультурация</w:t>
            </w:r>
            <w:proofErr w:type="spellEnd"/>
            <w:r w:rsidRPr="003945FF">
              <w:t xml:space="preserve"> и социализация.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27. Модели культурной универсализации.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28. Место и роль России в диалоге культур и мировой культуре.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29. Национальное своеобразие русской культуры: мессианское сознание.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30. Становление и развитие культуры на Руси в IX – XVII</w:t>
            </w:r>
            <w:r w:rsidRPr="003945FF">
              <w:rPr>
                <w:lang w:val="en-US"/>
              </w:rPr>
              <w:t>I</w:t>
            </w:r>
            <w:r w:rsidRPr="003945FF">
              <w:t xml:space="preserve"> веках: из культурной изоляции к интеграции с европейской культурой.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 xml:space="preserve">31. Роль личности в русской культуре </w:t>
            </w:r>
            <w:r w:rsidRPr="003945FF">
              <w:rPr>
                <w:lang w:val="en-US"/>
              </w:rPr>
              <w:t>XIX</w:t>
            </w:r>
            <w:r w:rsidRPr="003945FF">
              <w:t xml:space="preserve"> века.</w:t>
            </w:r>
          </w:p>
          <w:p w:rsidR="00722E3B" w:rsidRPr="003945FF" w:rsidRDefault="00722E3B" w:rsidP="003945FF">
            <w:pPr>
              <w:pStyle w:val="af8"/>
              <w:jc w:val="both"/>
            </w:pPr>
            <w:r w:rsidRPr="003945FF">
              <w:rPr>
                <w:bCs/>
              </w:rPr>
              <w:t>32. Диалог культур в русском искусстве «Серебряного века».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33. Культурная модернизация. 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34. Глобальные проблемы современности.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35. Культура в современном мире.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</w:pP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t>Тест:</w:t>
            </w:r>
          </w:p>
          <w:p w:rsidR="00722E3B" w:rsidRPr="003945FF" w:rsidRDefault="00722E3B" w:rsidP="003945FF">
            <w:pPr>
              <w:keepNext/>
              <w:keepLines/>
              <w:ind w:firstLine="0"/>
              <w:outlineLvl w:val="0"/>
              <w:rPr>
                <w:b/>
              </w:rPr>
            </w:pPr>
            <w:r w:rsidRPr="003945FF">
              <w:rPr>
                <w:b/>
              </w:rPr>
              <w:t>1. Знание индивида о мире, в первую очередь, определяется: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</w:pPr>
            <w:r w:rsidRPr="003945FF">
              <w:t xml:space="preserve">А) социальным положением индивида; 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</w:pPr>
            <w:r w:rsidRPr="003945FF">
              <w:t>Б) средствами массовой информации;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 xml:space="preserve">В) актуальной культурой общества;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Г) природной способностью индивида.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2. Система норм представляет собой: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</w:pPr>
            <w:r w:rsidRPr="003945FF">
              <w:t>А) набор запретов, подавляющих волю человека: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Б) </w:t>
            </w:r>
            <w:proofErr w:type="gramStart"/>
            <w:r w:rsidRPr="003945FF">
              <w:t>типическое</w:t>
            </w:r>
            <w:proofErr w:type="gramEnd"/>
            <w:r w:rsidRPr="003945FF">
              <w:t xml:space="preserve"> в поведении человека в разных жизненных ситуациях;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t>В) поучение, направленное на закрепление в поведении человека</w:t>
            </w:r>
            <w:r w:rsidRPr="003945FF">
              <w:rPr>
                <w:bCs/>
              </w:rPr>
              <w:t xml:space="preserve"> образцов хорошего тона;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lastRenderedPageBreak/>
              <w:t>Г) кодекс социального поведения, установленный обществом.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3. Культурная норма представляет собой: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А) норму права, закрепленную законодательством;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rPr>
                <w:bCs/>
              </w:rPr>
              <w:t xml:space="preserve">Б) правило, обязательное для исполнения социальных ролей;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В) рефлекс, выработанный обществом;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Г) коде</w:t>
            </w:r>
            <w:proofErr w:type="gramStart"/>
            <w:r w:rsidRPr="003945FF">
              <w:t>кс стр</w:t>
            </w:r>
            <w:proofErr w:type="gramEnd"/>
            <w:r w:rsidRPr="003945FF">
              <w:t>оителя капитализма.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4. Ценности человека формируются: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 xml:space="preserve">А) на основе законов добра и зла; 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rPr>
                <w:bCs/>
              </w:rPr>
              <w:t>Б) в процессе социализации;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 xml:space="preserve">В) благодаря научному знанию; 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>Г) вместе с молоком матери.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5. Под ценностями понимается:</w:t>
            </w:r>
          </w:p>
          <w:p w:rsidR="00722E3B" w:rsidRPr="003945FF" w:rsidRDefault="00722E3B" w:rsidP="003945FF">
            <w:pPr>
              <w:tabs>
                <w:tab w:val="left" w:pos="1068"/>
              </w:tabs>
              <w:ind w:firstLine="0"/>
            </w:pPr>
            <w:r w:rsidRPr="003945FF">
              <w:t>А) предмет конкурентной борьбы в обществе, обладание которым позволяют человеку изменить свой социальный статус;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rPr>
                <w:bCs/>
              </w:rPr>
              <w:t>Б) жизненный ориентир, побуждающий человека к действию и поступкам определенного рода;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>В) всё, что дорого стоит, привлекает внимание и является модным;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Г) артефакт, демонстрирующий достижения человеческой практики в области искусства.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t>6. Одним из основоположников теории ценностей, в которой они представлены как феномены культуры, является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 xml:space="preserve">А) Э. </w:t>
            </w:r>
            <w:proofErr w:type="spellStart"/>
            <w:r w:rsidRPr="003945FF">
              <w:t>Кассисер</w:t>
            </w:r>
            <w:proofErr w:type="spellEnd"/>
            <w:r w:rsidRPr="003945FF">
              <w:t xml:space="preserve">; 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Б) 3. Фрейд;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</w:pPr>
            <w:r w:rsidRPr="003945FF">
              <w:t xml:space="preserve">В) </w:t>
            </w:r>
            <w:r w:rsidRPr="003945FF">
              <w:rPr>
                <w:bCs/>
              </w:rPr>
              <w:t xml:space="preserve">Р. </w:t>
            </w:r>
            <w:proofErr w:type="spellStart"/>
            <w:r w:rsidRPr="003945FF">
              <w:rPr>
                <w:bCs/>
              </w:rPr>
              <w:t>Риккард</w:t>
            </w:r>
            <w:proofErr w:type="spellEnd"/>
            <w:r w:rsidRPr="003945FF">
              <w:rPr>
                <w:bCs/>
              </w:rPr>
              <w:t xml:space="preserve">; 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Г) К. Ясперс.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7. В основе восточной культуры лежит</w:t>
            </w:r>
            <w:proofErr w:type="gramStart"/>
            <w:r w:rsidRPr="003945FF">
              <w:rPr>
                <w:b/>
              </w:rPr>
              <w:t xml:space="preserve"> (-</w:t>
            </w:r>
            <w:proofErr w:type="spellStart"/>
            <w:proofErr w:type="gramEnd"/>
            <w:r w:rsidRPr="003945FF">
              <w:rPr>
                <w:b/>
              </w:rPr>
              <w:t>ат</w:t>
            </w:r>
            <w:proofErr w:type="spellEnd"/>
            <w:r w:rsidRPr="003945FF">
              <w:rPr>
                <w:b/>
              </w:rPr>
              <w:t>)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А) новации;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Б) стремление к прогрессу;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В) предпринимательство;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Г) традиция.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945FF">
              <w:rPr>
                <w:b/>
                <w:bCs/>
              </w:rPr>
              <w:t>8. С</w:t>
            </w:r>
            <w:r w:rsidRPr="003945FF">
              <w:rPr>
                <w:b/>
              </w:rPr>
              <w:t xml:space="preserve">редствами организации человеческой деятельности, определяющими </w:t>
            </w:r>
            <w:r w:rsidRPr="003945FF">
              <w:rPr>
                <w:b/>
              </w:rPr>
              <w:lastRenderedPageBreak/>
              <w:t>как она должна строиться, являются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 xml:space="preserve">А) ценности; 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Б) идеалы;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В) правила;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Г) </w:t>
            </w:r>
            <w:proofErr w:type="spellStart"/>
            <w:r w:rsidRPr="003945FF">
              <w:t>регулятив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9. Характер ожидаемого поведения человека, находящегося в заданной социальной позиции (руководитель, покупатель, отец и пр.) определяют нормы</w:t>
            </w:r>
          </w:p>
          <w:p w:rsidR="00722E3B" w:rsidRPr="003945FF" w:rsidRDefault="00722E3B" w:rsidP="003945FF">
            <w:pPr>
              <w:tabs>
                <w:tab w:val="left" w:pos="1052"/>
              </w:tabs>
              <w:ind w:firstLine="0"/>
              <w:rPr>
                <w:bCs/>
              </w:rPr>
            </w:pPr>
            <w:r w:rsidRPr="003945FF">
              <w:t xml:space="preserve">А) </w:t>
            </w:r>
            <w:r w:rsidRPr="003945FF">
              <w:rPr>
                <w:bCs/>
              </w:rPr>
              <w:t>ролевые;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Б) индивидуальные;</w:t>
            </w:r>
          </w:p>
          <w:p w:rsidR="00722E3B" w:rsidRPr="003945FF" w:rsidRDefault="00722E3B" w:rsidP="003945FF">
            <w:pPr>
              <w:tabs>
                <w:tab w:val="left" w:pos="1028"/>
              </w:tabs>
              <w:ind w:firstLine="0"/>
            </w:pPr>
            <w:r w:rsidRPr="003945FF">
              <w:t>В) групповые;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Г) общекультурные. 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t>10. К числу финальных ценностей</w:t>
            </w:r>
            <w:r w:rsidRPr="003945FF">
              <w:rPr>
                <w:b/>
                <w:bCs/>
              </w:rPr>
              <w:t xml:space="preserve"> не относится</w:t>
            </w:r>
            <w:proofErr w:type="gramStart"/>
            <w:r w:rsidRPr="003945FF">
              <w:rPr>
                <w:b/>
              </w:rPr>
              <w:t xml:space="preserve"> (-</w:t>
            </w:r>
            <w:proofErr w:type="spellStart"/>
            <w:proofErr w:type="gramEnd"/>
            <w:r w:rsidRPr="003945FF">
              <w:rPr>
                <w:b/>
              </w:rPr>
              <w:t>ятся</w:t>
            </w:r>
            <w:proofErr w:type="spellEnd"/>
            <w:r w:rsidRPr="003945FF">
              <w:rPr>
                <w:b/>
              </w:rPr>
              <w:t>)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 xml:space="preserve">А) свобода; 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rPr>
                <w:bCs/>
              </w:rPr>
              <w:t>Б) деньги;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В) счастье;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>Г) любовь.</w:t>
            </w:r>
          </w:p>
          <w:p w:rsidR="00722E3B" w:rsidRPr="003945FF" w:rsidRDefault="00722E3B" w:rsidP="003945FF">
            <w:pPr>
              <w:tabs>
                <w:tab w:val="left" w:pos="390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11. Изменение в культуре происходит ежегодно: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А) ежегодно;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rPr>
                <w:bCs/>
              </w:rPr>
              <w:t>Б) вместе с поколениями;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>В) по приказу;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Г) после экономических кризисов.</w:t>
            </w:r>
          </w:p>
          <w:p w:rsidR="00722E3B" w:rsidRPr="003945FF" w:rsidRDefault="00722E3B" w:rsidP="003945FF">
            <w:pPr>
              <w:tabs>
                <w:tab w:val="left" w:pos="386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12. Культурный процесс предполагает: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  <w:rPr>
                <w:bCs/>
              </w:rPr>
            </w:pPr>
            <w:r w:rsidRPr="003945FF">
              <w:t xml:space="preserve">А) </w:t>
            </w:r>
            <w:r w:rsidRPr="003945FF">
              <w:rPr>
                <w:bCs/>
              </w:rPr>
              <w:t>перемены в общепринятых нормах поведения;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Б) адаптацию человека к нововведениям;</w:t>
            </w:r>
          </w:p>
          <w:p w:rsidR="00722E3B" w:rsidRPr="003945FF" w:rsidRDefault="00722E3B" w:rsidP="003945FF">
            <w:pPr>
              <w:tabs>
                <w:tab w:val="left" w:pos="1023"/>
              </w:tabs>
              <w:ind w:firstLine="0"/>
            </w:pPr>
            <w:r w:rsidRPr="003945FF">
              <w:t>В) творческую активность человека;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Г) освоение новых компьютерных технологий.</w:t>
            </w:r>
          </w:p>
          <w:p w:rsidR="00722E3B" w:rsidRPr="003945FF" w:rsidRDefault="00722E3B" w:rsidP="003945FF">
            <w:pPr>
              <w:tabs>
                <w:tab w:val="left" w:pos="395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13. Конфликт культуры и другими подсистемами общества приводит к появлению: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А) традиций;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>Б) кризиса;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lastRenderedPageBreak/>
              <w:t xml:space="preserve">В) </w:t>
            </w:r>
            <w:r w:rsidRPr="003945FF">
              <w:rPr>
                <w:bCs/>
              </w:rPr>
              <w:t xml:space="preserve">новшеств;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Г) однообразия.</w:t>
            </w:r>
          </w:p>
          <w:p w:rsidR="00722E3B" w:rsidRPr="003945FF" w:rsidRDefault="00722E3B" w:rsidP="003945FF">
            <w:pPr>
              <w:tabs>
                <w:tab w:val="left" w:pos="386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14. Культурные традиции представляют собой: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t xml:space="preserve">А) </w:t>
            </w:r>
            <w:r w:rsidRPr="003945FF">
              <w:rPr>
                <w:bCs/>
              </w:rPr>
              <w:t xml:space="preserve">актуальные ценности и нормы, унаследованные от предыдущих поколений;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Б) основания, для продолжения культурной динамики;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 xml:space="preserve">В) объекты культурного наследия, которые охраняются государством; 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>Г) не изменившиеся на протяжении тысячелетий элементы культуры.</w:t>
            </w:r>
          </w:p>
          <w:p w:rsidR="00722E3B" w:rsidRPr="003945FF" w:rsidRDefault="00722E3B" w:rsidP="003945FF">
            <w:pPr>
              <w:tabs>
                <w:tab w:val="left" w:pos="395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15. Изменения в культуре связано с появлением в ней: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 xml:space="preserve">А) культурного «шока»; 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Б) стратификации;</w:t>
            </w:r>
          </w:p>
          <w:p w:rsidR="00722E3B" w:rsidRPr="003945FF" w:rsidRDefault="00722E3B" w:rsidP="003945FF">
            <w:pPr>
              <w:tabs>
                <w:tab w:val="left" w:pos="1028"/>
              </w:tabs>
              <w:ind w:firstLine="0"/>
            </w:pPr>
            <w:r w:rsidRPr="003945FF">
              <w:t xml:space="preserve">В) социализации; </w:t>
            </w:r>
          </w:p>
          <w:p w:rsidR="00722E3B" w:rsidRPr="003945FF" w:rsidRDefault="00722E3B" w:rsidP="003945FF">
            <w:pPr>
              <w:tabs>
                <w:tab w:val="left" w:pos="1028"/>
              </w:tabs>
              <w:ind w:firstLine="0"/>
            </w:pPr>
            <w:r w:rsidRPr="003945FF">
              <w:rPr>
                <w:bCs/>
              </w:rPr>
              <w:t>Г) инновации.</w:t>
            </w:r>
          </w:p>
          <w:p w:rsidR="00722E3B" w:rsidRPr="003945FF" w:rsidRDefault="00722E3B" w:rsidP="003945FF">
            <w:pPr>
              <w:tabs>
                <w:tab w:val="left" w:pos="43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 xml:space="preserve">16. Одним из основных факторов </w:t>
            </w:r>
            <w:proofErr w:type="spellStart"/>
            <w:r w:rsidRPr="003945FF">
              <w:rPr>
                <w:b/>
              </w:rPr>
              <w:t>культурогенеза</w:t>
            </w:r>
            <w:proofErr w:type="spellEnd"/>
            <w:r w:rsidRPr="003945FF">
              <w:rPr>
                <w:b/>
              </w:rPr>
              <w:t xml:space="preserve"> является</w:t>
            </w:r>
            <w:proofErr w:type="gramStart"/>
            <w:r w:rsidRPr="003945FF">
              <w:rPr>
                <w:b/>
              </w:rPr>
              <w:t xml:space="preserve"> (-</w:t>
            </w:r>
            <w:proofErr w:type="spellStart"/>
            <w:proofErr w:type="gramEnd"/>
            <w:r w:rsidRPr="003945FF">
              <w:rPr>
                <w:b/>
              </w:rPr>
              <w:t>ются</w:t>
            </w:r>
            <w:proofErr w:type="spellEnd"/>
            <w:r w:rsidRPr="003945FF">
              <w:rPr>
                <w:b/>
              </w:rPr>
              <w:t>)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945FF">
              <w:t xml:space="preserve">А) </w:t>
            </w:r>
            <w:proofErr w:type="spellStart"/>
            <w:r w:rsidRPr="003945FF">
              <w:rPr>
                <w:bCs/>
              </w:rPr>
              <w:t>социокультурная</w:t>
            </w:r>
            <w:proofErr w:type="spellEnd"/>
            <w:r w:rsidRPr="003945FF">
              <w:rPr>
                <w:bCs/>
              </w:rPr>
              <w:t xml:space="preserve"> адаптация; </w:t>
            </w:r>
          </w:p>
          <w:p w:rsidR="00722E3B" w:rsidRPr="003945FF" w:rsidRDefault="00722E3B" w:rsidP="003945FF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Б) морфологические изменения;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В) </w:t>
            </w:r>
            <w:proofErr w:type="spellStart"/>
            <w:r w:rsidRPr="003945FF">
              <w:t>инкультурация</w:t>
            </w:r>
            <w:proofErr w:type="spellEnd"/>
            <w:r w:rsidRPr="003945FF">
              <w:t xml:space="preserve">; 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>Г) социализация.</w:t>
            </w:r>
          </w:p>
          <w:p w:rsidR="00722E3B" w:rsidRPr="003945FF" w:rsidRDefault="00722E3B" w:rsidP="003945FF">
            <w:pPr>
              <w:tabs>
                <w:tab w:val="left" w:pos="390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17. Процесс развития человеческого общества сопровождается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 xml:space="preserve">А) ослаблением индивидуальной активности; </w:t>
            </w:r>
          </w:p>
          <w:p w:rsidR="00722E3B" w:rsidRPr="003945FF" w:rsidRDefault="00722E3B" w:rsidP="003945FF">
            <w:pPr>
              <w:tabs>
                <w:tab w:val="left" w:pos="1038"/>
              </w:tabs>
              <w:ind w:firstLine="0"/>
            </w:pPr>
            <w:r w:rsidRPr="003945FF">
              <w:t>Б) усилением роли традиции;</w:t>
            </w:r>
          </w:p>
          <w:p w:rsidR="00722E3B" w:rsidRPr="003945FF" w:rsidRDefault="00722E3B" w:rsidP="003945FF">
            <w:pPr>
              <w:tabs>
                <w:tab w:val="left" w:pos="1028"/>
              </w:tabs>
              <w:ind w:firstLine="0"/>
            </w:pPr>
            <w:r w:rsidRPr="003945FF">
              <w:t>В) изменением традиции;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rPr>
                <w:bCs/>
              </w:rPr>
              <w:t>Г) освобождением человека от диктата традиций.</w:t>
            </w:r>
          </w:p>
          <w:p w:rsidR="00722E3B" w:rsidRPr="003945FF" w:rsidRDefault="00722E3B" w:rsidP="003945FF">
            <w:pPr>
              <w:tabs>
                <w:tab w:val="left" w:pos="43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 xml:space="preserve">18. С точки зрения эволюционной теории, основной причиной </w:t>
            </w:r>
            <w:proofErr w:type="spellStart"/>
            <w:r w:rsidRPr="003945FF">
              <w:rPr>
                <w:b/>
              </w:rPr>
              <w:t>культурогенеза</w:t>
            </w:r>
            <w:proofErr w:type="spellEnd"/>
            <w:r w:rsidRPr="003945FF">
              <w:rPr>
                <w:b/>
              </w:rPr>
              <w:t xml:space="preserve"> является:</w:t>
            </w:r>
          </w:p>
          <w:p w:rsidR="00722E3B" w:rsidRPr="003945FF" w:rsidRDefault="00722E3B" w:rsidP="003945FF">
            <w:pPr>
              <w:tabs>
                <w:tab w:val="left" w:pos="1047"/>
              </w:tabs>
              <w:ind w:firstLine="0"/>
            </w:pPr>
            <w:r w:rsidRPr="003945FF">
              <w:t>А) необходимость контролировать агрессивные и сексуальные влечения человека;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Б) стремление человека к игре, в которой общество выражало свое понимание жизни и мира;</w:t>
            </w:r>
          </w:p>
          <w:p w:rsidR="00722E3B" w:rsidRPr="003945FF" w:rsidRDefault="00722E3B" w:rsidP="003945FF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3945FF">
              <w:t xml:space="preserve">В) </w:t>
            </w:r>
            <w:r w:rsidRPr="003945FF">
              <w:rPr>
                <w:bCs/>
              </w:rPr>
              <w:t>необходимость к адаптации человеческих сообществ к новым условиям существования;</w:t>
            </w:r>
          </w:p>
          <w:p w:rsidR="00722E3B" w:rsidRPr="003945FF" w:rsidRDefault="00722E3B" w:rsidP="003945FF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Г) необходимость выживания человека, являющегося слабым животным.</w:t>
            </w:r>
          </w:p>
          <w:p w:rsidR="00722E3B" w:rsidRPr="003945FF" w:rsidRDefault="00722E3B" w:rsidP="003945FF">
            <w:pPr>
              <w:tabs>
                <w:tab w:val="left" w:pos="448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lastRenderedPageBreak/>
              <w:t xml:space="preserve">19. Механизм воспроизведения культуры и всех </w:t>
            </w:r>
            <w:proofErr w:type="spellStart"/>
            <w:r w:rsidRPr="003945FF">
              <w:rPr>
                <w:b/>
              </w:rPr>
              <w:t>культурныъ</w:t>
            </w:r>
            <w:proofErr w:type="spellEnd"/>
            <w:r w:rsidRPr="003945FF">
              <w:rPr>
                <w:b/>
              </w:rPr>
              <w:t xml:space="preserve"> институтов, которые узакониваются и обосновываются мим фактом их существования в прошлом, называются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3945FF">
              <w:t xml:space="preserve">А) </w:t>
            </w:r>
            <w:r w:rsidRPr="003945FF">
              <w:rPr>
                <w:bCs/>
              </w:rPr>
              <w:t xml:space="preserve">традицией; 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3945FF">
              <w:rPr>
                <w:bCs/>
              </w:rPr>
              <w:t>Б) мифом;</w:t>
            </w:r>
          </w:p>
          <w:p w:rsidR="00722E3B" w:rsidRPr="003945FF" w:rsidRDefault="00722E3B" w:rsidP="003945FF">
            <w:pPr>
              <w:tabs>
                <w:tab w:val="left" w:pos="1033"/>
              </w:tabs>
              <w:ind w:firstLine="0"/>
            </w:pPr>
            <w:r w:rsidRPr="003945FF">
              <w:t>В) инновацией;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Г) </w:t>
            </w:r>
            <w:proofErr w:type="spellStart"/>
            <w:r w:rsidRPr="003945FF">
              <w:t>инкультурацией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tabs>
                <w:tab w:val="left" w:pos="482"/>
              </w:tabs>
              <w:ind w:firstLine="0"/>
              <w:rPr>
                <w:b/>
              </w:rPr>
            </w:pPr>
            <w:r w:rsidRPr="003945FF">
              <w:rPr>
                <w:b/>
              </w:rPr>
              <w:t>20. Особенностью русской культуры являются:</w:t>
            </w:r>
          </w:p>
          <w:p w:rsidR="00722E3B" w:rsidRPr="003945FF" w:rsidRDefault="00722E3B" w:rsidP="003945FF">
            <w:pPr>
              <w:tabs>
                <w:tab w:val="left" w:pos="1067"/>
              </w:tabs>
              <w:ind w:firstLine="0"/>
            </w:pPr>
            <w:r w:rsidRPr="003945FF">
              <w:t>А) мессианское сознание;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Б) сила православно-государственного элемента;</w:t>
            </w:r>
          </w:p>
          <w:p w:rsidR="00722E3B" w:rsidRPr="003945FF" w:rsidRDefault="00722E3B" w:rsidP="003945FF">
            <w:pPr>
              <w:tabs>
                <w:tab w:val="left" w:pos="1048"/>
              </w:tabs>
              <w:ind w:firstLine="0"/>
            </w:pPr>
            <w:r w:rsidRPr="003945FF">
              <w:t>В) стремление к интеграции с европейскими государствами.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t>Г) постоянное содействие власти развитию экономики и культуры.</w:t>
            </w: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при исполнении профессиональных обязанностей использовать культурологические знания об основах цивилизации и культуры; </w:t>
            </w:r>
          </w:p>
          <w:p w:rsidR="00722E3B" w:rsidRPr="003945FF" w:rsidRDefault="00722E3B" w:rsidP="003945F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использовать основные положения и методы </w:t>
            </w:r>
            <w:proofErr w:type="spellStart"/>
            <w:r w:rsidRPr="003945FF">
              <w:rPr>
                <w:color w:val="000000"/>
              </w:rPr>
              <w:t>культурологии</w:t>
            </w:r>
            <w:proofErr w:type="spellEnd"/>
            <w:r w:rsidRPr="003945FF">
              <w:rPr>
                <w:color w:val="000000"/>
              </w:rPr>
              <w:t xml:space="preserve"> во взаимосвязи с социальными, гуманитарными и экономическими науками при решении социальных и профессиональных задач; </w:t>
            </w:r>
          </w:p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rPr>
                <w:color w:val="000000"/>
              </w:rPr>
              <w:t>–  анализировать проблемы, возникающие в процессе общественного функционирования культуры, объяснить и локализовать возможные конфликтные ситуации.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rPr>
                <w:rFonts w:eastAsia="Calibri"/>
                <w:kern w:val="24"/>
              </w:rPr>
            </w:pPr>
            <w:r w:rsidRPr="003945FF">
              <w:rPr>
                <w:rFonts w:eastAsia="Calibri"/>
                <w:b/>
                <w:kern w:val="24"/>
              </w:rPr>
              <w:t>Практические задания</w:t>
            </w:r>
            <w:r w:rsidRPr="003945FF">
              <w:rPr>
                <w:rFonts w:eastAsia="Calibri"/>
                <w:kern w:val="24"/>
              </w:rPr>
              <w:t xml:space="preserve">: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 xml:space="preserve">1. Русский историк А.В. Карташов предложил следующие эпитеты для определения культурных особенностей передовых европейских государств: </w:t>
            </w:r>
            <w:proofErr w:type="gramStart"/>
            <w:r w:rsidRPr="003945FF">
              <w:rPr>
                <w:shd w:val="clear" w:color="auto" w:fill="FFFFFF"/>
              </w:rPr>
              <w:t xml:space="preserve">«Культура Англии – старая, Германии – учёная, Франции – прекрасная, Испании – благородная, России – святая». </w:t>
            </w:r>
            <w:proofErr w:type="gramEnd"/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 xml:space="preserve">Какие характерные явления культурной жизни указанных стран обусловили данные определения?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>Какое место в культурном сообществе европейских государств занимает Россия?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 xml:space="preserve">2. Российскому христианскому мыслителю В.В. </w:t>
            </w:r>
            <w:proofErr w:type="spellStart"/>
            <w:r w:rsidRPr="003945FF">
              <w:rPr>
                <w:shd w:val="clear" w:color="auto" w:fill="FFFFFF"/>
              </w:rPr>
              <w:t>Вейдле</w:t>
            </w:r>
            <w:proofErr w:type="spellEnd"/>
            <w:r w:rsidRPr="003945FF">
              <w:rPr>
                <w:shd w:val="clear" w:color="auto" w:fill="FFFFFF"/>
              </w:rPr>
              <w:t xml:space="preserve"> принадлежит идея о «трёхсоставном» фундаменте русской культуры, а именно: византийском, киевском, московском.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>Раскройте суть данной концепции во взгляде на историческое развитие культуры Древней Руси.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 xml:space="preserve">3. В работе «Человек играющий» датский мыслитель Й. </w:t>
            </w:r>
            <w:proofErr w:type="spellStart"/>
            <w:r w:rsidRPr="003945FF">
              <w:rPr>
                <w:shd w:val="clear" w:color="auto" w:fill="FFFFFF"/>
              </w:rPr>
              <w:t>Хёйзинга</w:t>
            </w:r>
            <w:proofErr w:type="spellEnd"/>
            <w:r w:rsidRPr="003945FF">
              <w:rPr>
                <w:shd w:val="clear" w:color="auto" w:fill="FFFFFF"/>
              </w:rPr>
              <w:t xml:space="preserve"> утверждал, что «культуре в её начальных фазах свойственно нечто игровое, что представляется в формах и атмосфере игры».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proofErr w:type="spellStart"/>
            <w:r w:rsidRPr="003945FF">
              <w:rPr>
                <w:shd w:val="clear" w:color="auto" w:fill="FFFFFF"/>
              </w:rPr>
              <w:t>Хёйзинга</w:t>
            </w:r>
            <w:proofErr w:type="spellEnd"/>
            <w:r w:rsidRPr="003945FF">
              <w:rPr>
                <w:shd w:val="clear" w:color="auto" w:fill="FFFFFF"/>
              </w:rPr>
              <w:t xml:space="preserve"> указывал, что в этих «играх» общество выражает своё понимание жизни и мира.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lastRenderedPageBreak/>
              <w:t xml:space="preserve">Приведите примеры для иллюстрации данного утверждения. 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>Что можно понимать под «игровым элементом» современной культуры?</w:t>
            </w:r>
          </w:p>
          <w:p w:rsidR="00722E3B" w:rsidRPr="003945FF" w:rsidRDefault="00722E3B" w:rsidP="003945FF">
            <w:pPr>
              <w:ind w:firstLine="0"/>
              <w:rPr>
                <w:shd w:val="clear" w:color="auto" w:fill="FFFFFF"/>
              </w:rPr>
            </w:pPr>
            <w:r w:rsidRPr="003945FF">
              <w:rPr>
                <w:shd w:val="clear" w:color="auto" w:fill="FFFFFF"/>
              </w:rPr>
              <w:t>4. В книге «Недовольство культурой» З. Фрейд обращает внимание на проявления «переизбытка культуры» в современном мире в виде различных условностей и запретов, которые, по его словам, «словно железный обруч, сковывают природные импульсы человека, делая его всё менее счастливым». Какие проблемы человеческого существования поднимает Зигмунд Фрейд, анализируя культуру в рамках психоаналитического подхода к её рассмотрению?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 Осуществить сравнительный анализ определений культуры. Какие из определений культуры, на Ваш взгляд, лучше раскрывают особенности этого феномена?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а) Культура – это система, созданных человеком материальных и духовных ценностей, </w:t>
            </w:r>
            <w:proofErr w:type="spellStart"/>
            <w:r w:rsidRPr="003945FF">
              <w:t>социокультурных</w:t>
            </w:r>
            <w:proofErr w:type="spellEnd"/>
            <w:r w:rsidRPr="003945FF">
              <w:t xml:space="preserve"> норм, способов организации поведения и общения, а также, обусловленный способом материального производства, процесс развития сущностных сил человека, его самореализации, процесс его творческой деятельности как сущностной и социально-значимой, направленной на освоение и преобразование мира,  где живет человек.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б) Культура – упорядоченная система информации, передаваемой через социальные каналы, кодируя поведенческие и когнитивные характеристики групп, вплоть до таких аспектов как умения и навыки, знания, отношение, верования и убеждения, мифы и ритуалы.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в) Культура – общественно выработано способ человеческой деятельности, направленный на преобразование природы, человека, социума, закрепленный в соответствующих материальных, логико-понятийных, знаково-символических, ценностно-ориентационных средствах.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г) Культура – воплощенный в произведениях (в их целостности) феномен </w:t>
            </w:r>
            <w:proofErr w:type="spellStart"/>
            <w:r w:rsidRPr="003945FF">
              <w:t>самодетерминации</w:t>
            </w:r>
            <w:proofErr w:type="spellEnd"/>
            <w:r w:rsidRPr="003945FF">
              <w:t xml:space="preserve">, или, скажу так – самоопределение человеческого бытия и сознания. </w:t>
            </w:r>
            <w:proofErr w:type="gramStart"/>
            <w:r w:rsidRPr="003945FF">
              <w:t xml:space="preserve">В культуре детерминация, действующая на мое сознание наружно (по экономическим, социальным, исторически обусловленных структур) и внутренне (подсознание, архетипы, генотипы, инстинкты), превращаются в </w:t>
            </w:r>
            <w:proofErr w:type="spellStart"/>
            <w:r w:rsidRPr="003945FF">
              <w:lastRenderedPageBreak/>
              <w:t>самодетерминации</w:t>
            </w:r>
            <w:proofErr w:type="spellEnd"/>
            <w:r w:rsidRPr="003945FF">
              <w:t xml:space="preserve"> человеческого духа. </w:t>
            </w:r>
            <w:proofErr w:type="gramEnd"/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proofErr w:type="spellStart"/>
            <w:r w:rsidRPr="003945FF">
              <w:t>д</w:t>
            </w:r>
            <w:proofErr w:type="spellEnd"/>
            <w:r w:rsidRPr="003945FF">
              <w:t xml:space="preserve">) Культура – система </w:t>
            </w:r>
            <w:proofErr w:type="spellStart"/>
            <w:r w:rsidRPr="003945FF">
              <w:t>надбиологичних</w:t>
            </w:r>
            <w:proofErr w:type="spellEnd"/>
            <w:r w:rsidRPr="003945FF">
              <w:t xml:space="preserve"> программ человеческой жизнедеятельности (деятельности, поведения, общения), которая исторически развивается, обеспечивая воспроизведение и изменение социальной жизни во всех его основных проявлениях. </w:t>
            </w: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722E3B" w:rsidRPr="003945FF" w:rsidRDefault="00722E3B" w:rsidP="003945F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3945FF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учетом устоявшихся культурных ценностей и норм;</w:t>
            </w:r>
          </w:p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rPr>
                <w:color w:val="000000"/>
              </w:rPr>
              <w:t>–  основными культурологическими категориями и методами для повышения своей квалификации и мастерства.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t xml:space="preserve">Блок творческих заданий для выявления уровня </w:t>
            </w:r>
            <w:proofErr w:type="spellStart"/>
            <w:r w:rsidRPr="003945FF">
              <w:rPr>
                <w:b/>
              </w:rPr>
              <w:t>креативного</w:t>
            </w:r>
            <w:proofErr w:type="spellEnd"/>
            <w:r w:rsidRPr="003945FF">
              <w:rPr>
                <w:b/>
              </w:rPr>
              <w:t xml:space="preserve"> показателя личности: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В архаических культурах важные для людей знания передавались из поколения в поколение посредством устной традиции. Конечно, жизненный опыт народа, его представления о мире и человеке сохранялись не только в виде сакральных мифов, повествующих о возникновении мироздания, но и в виде заповедей земной житейской мудрости. В тех обществах, где нет писаных законов, нормы </w:t>
            </w:r>
            <w:proofErr w:type="gramStart"/>
            <w:r w:rsidRPr="003945FF">
              <w:t>поведения</w:t>
            </w:r>
            <w:proofErr w:type="gramEnd"/>
            <w:r w:rsidRPr="003945FF">
              <w:t xml:space="preserve"> формулируются устно и, как правило, имеют форму притч, пословиц и поговорок – ведь правила, изложенные живым и образным языком, легче запоминаются и дольше живут в устной традиции. Вот почему эти формы устного творчества занимают в культуре архаических народов гораздо более важное место, чем </w:t>
            </w:r>
            <w:proofErr w:type="gramStart"/>
            <w:r w:rsidRPr="003945FF">
              <w:t>в</w:t>
            </w:r>
            <w:proofErr w:type="gramEnd"/>
            <w:r w:rsidRPr="003945FF">
              <w:t xml:space="preserve"> </w:t>
            </w:r>
            <w:proofErr w:type="gramStart"/>
            <w:r w:rsidRPr="003945FF">
              <w:t>нашей</w:t>
            </w:r>
            <w:proofErr w:type="gramEnd"/>
            <w:r w:rsidRPr="003945FF">
              <w:t>: они составляют костяк этической системы, регулирующей жизнь общества.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Ниже приведены пословицы различных народов, сохранивших архаическую культуру. Какой смысл, по вашему мнению, имеют эти пословицы? К каким пословицам можно подобрать соответствующие эквиваленты в русской культуре? Какие пословицы несут идеи и представления, отличные от </w:t>
            </w:r>
            <w:proofErr w:type="gramStart"/>
            <w:r w:rsidRPr="003945FF">
              <w:t>ваших</w:t>
            </w:r>
            <w:proofErr w:type="gramEnd"/>
            <w:r w:rsidRPr="003945FF">
              <w:t xml:space="preserve"> собственных?</w:t>
            </w:r>
          </w:p>
          <w:p w:rsidR="00722E3B" w:rsidRPr="003945FF" w:rsidRDefault="00722E3B" w:rsidP="003945FF">
            <w:pPr>
              <w:ind w:firstLine="0"/>
              <w:jc w:val="center"/>
              <w:rPr>
                <w:b/>
              </w:rPr>
            </w:pPr>
          </w:p>
          <w:p w:rsidR="00722E3B" w:rsidRPr="003945FF" w:rsidRDefault="00722E3B" w:rsidP="003945FF">
            <w:pPr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 xml:space="preserve">Пословицы </w:t>
            </w:r>
            <w:proofErr w:type="spellStart"/>
            <w:proofErr w:type="gramStart"/>
            <w:r w:rsidRPr="003945FF">
              <w:rPr>
                <w:b/>
              </w:rPr>
              <w:t>ба-ила</w:t>
            </w:r>
            <w:proofErr w:type="spellEnd"/>
            <w:proofErr w:type="gramEnd"/>
            <w:r w:rsidRPr="003945FF">
              <w:rPr>
                <w:vertAlign w:val="superscript"/>
              </w:rPr>
              <w:footnoteReference w:id="1"/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1. О, человек, не пытайся учить свою мать, учи других.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Ты можешь вымыться, но это не значит, что ты перестанешь быть рабом.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3. Если жена вождя украдет, вину она свалит на рабов. </w:t>
            </w:r>
          </w:p>
          <w:p w:rsidR="00722E3B" w:rsidRPr="003945FF" w:rsidRDefault="00722E3B" w:rsidP="003945FF">
            <w:pPr>
              <w:pStyle w:val="26"/>
              <w:ind w:firstLine="0"/>
              <w:rPr>
                <w:sz w:val="24"/>
                <w:szCs w:val="24"/>
              </w:rPr>
            </w:pPr>
            <w:r w:rsidRPr="003945FF">
              <w:rPr>
                <w:sz w:val="24"/>
                <w:szCs w:val="24"/>
              </w:rPr>
              <w:t xml:space="preserve">4. Лучше помочь сражающемуся, чем голодному, потому что голодные не </w:t>
            </w:r>
            <w:r w:rsidRPr="003945FF">
              <w:rPr>
                <w:sz w:val="24"/>
                <w:szCs w:val="24"/>
              </w:rPr>
              <w:lastRenderedPageBreak/>
              <w:t>знают благодарности.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 Старуха нравится тому, кто женат на ней.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6. Если в мыслях своих человек дома, его не удержишь в гостях сытной кашей.</w:t>
            </w:r>
          </w:p>
          <w:p w:rsidR="00722E3B" w:rsidRPr="003945FF" w:rsidRDefault="00722E3B" w:rsidP="003945FF">
            <w:pPr>
              <w:ind w:firstLine="0"/>
            </w:pPr>
          </w:p>
          <w:p w:rsidR="00722E3B" w:rsidRPr="003945FF" w:rsidRDefault="00722E3B" w:rsidP="003945FF">
            <w:pPr>
              <w:ind w:firstLine="0"/>
              <w:jc w:val="center"/>
            </w:pPr>
            <w:r w:rsidRPr="003945FF">
              <w:rPr>
                <w:b/>
              </w:rPr>
              <w:t xml:space="preserve">Пословицы </w:t>
            </w:r>
            <w:proofErr w:type="spellStart"/>
            <w:r w:rsidRPr="003945FF">
              <w:rPr>
                <w:b/>
              </w:rPr>
              <w:t>баганга</w:t>
            </w:r>
            <w:proofErr w:type="spellEnd"/>
            <w:r w:rsidRPr="003945FF">
              <w:rPr>
                <w:vertAlign w:val="superscript"/>
              </w:rPr>
              <w:footnoteReference w:id="2"/>
            </w:r>
          </w:p>
          <w:p w:rsidR="00722E3B" w:rsidRPr="003945FF" w:rsidRDefault="00722E3B" w:rsidP="003945FF">
            <w:pPr>
              <w:pStyle w:val="26"/>
              <w:ind w:firstLine="0"/>
              <w:rPr>
                <w:spacing w:val="-2"/>
                <w:sz w:val="24"/>
                <w:szCs w:val="24"/>
              </w:rPr>
            </w:pPr>
            <w:r w:rsidRPr="003945FF">
              <w:rPr>
                <w:spacing w:val="-2"/>
                <w:sz w:val="24"/>
                <w:szCs w:val="24"/>
              </w:rPr>
              <w:t>1. Палка, что стоит в доме твоего друга, не прогонит леопарда.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Бог помогает тебе только тогда, когда ты напрягаешь свои собственные силы.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3. Коль беда не в том, что на твою мать набросился дикий зверь, дело может подождать до завтра.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4. Тот, кто действует силой, сам не минует ловушки.</w:t>
            </w:r>
          </w:p>
          <w:p w:rsidR="00722E3B" w:rsidRPr="003945FF" w:rsidRDefault="00722E3B" w:rsidP="003945FF">
            <w:pPr>
              <w:ind w:firstLine="0"/>
            </w:pPr>
          </w:p>
          <w:p w:rsidR="00722E3B" w:rsidRPr="003945FF" w:rsidRDefault="00722E3B" w:rsidP="003945FF">
            <w:pPr>
              <w:ind w:firstLine="0"/>
              <w:jc w:val="center"/>
            </w:pPr>
            <w:r w:rsidRPr="003945FF">
              <w:rPr>
                <w:b/>
              </w:rPr>
              <w:t xml:space="preserve">Пословицы </w:t>
            </w:r>
            <w:proofErr w:type="spellStart"/>
            <w:r w:rsidRPr="003945FF">
              <w:rPr>
                <w:b/>
              </w:rPr>
              <w:t>масаи</w:t>
            </w:r>
            <w:proofErr w:type="spellEnd"/>
            <w:r w:rsidRPr="003945FF">
              <w:rPr>
                <w:vertAlign w:val="superscript"/>
              </w:rPr>
              <w:footnoteReference w:id="3"/>
            </w:r>
          </w:p>
          <w:p w:rsidR="00722E3B" w:rsidRPr="003945FF" w:rsidRDefault="00722E3B" w:rsidP="003945FF">
            <w:pPr>
              <w:ind w:firstLine="0"/>
            </w:pPr>
            <w:r w:rsidRPr="003945FF">
              <w:t>1. Уголь смеется над золой, не зная, что его постигнет та же участь.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Если человек уже здесь, то все равно, был ли он приглашен или же пришел по своему собственному почину.</w:t>
            </w:r>
          </w:p>
          <w:p w:rsidR="00722E3B" w:rsidRPr="003945FF" w:rsidRDefault="00722E3B" w:rsidP="003945FF">
            <w:pPr>
              <w:pStyle w:val="26"/>
              <w:ind w:firstLine="0"/>
              <w:rPr>
                <w:sz w:val="24"/>
                <w:szCs w:val="24"/>
              </w:rPr>
            </w:pPr>
            <w:r w:rsidRPr="003945FF">
              <w:rPr>
                <w:sz w:val="24"/>
                <w:szCs w:val="24"/>
              </w:rPr>
              <w:t xml:space="preserve">3. Храбрость – это не </w:t>
            </w:r>
            <w:proofErr w:type="gramStart"/>
            <w:r w:rsidRPr="003945FF">
              <w:rPr>
                <w:sz w:val="24"/>
                <w:szCs w:val="24"/>
              </w:rPr>
              <w:t>все</w:t>
            </w:r>
            <w:proofErr w:type="gramEnd"/>
            <w:r w:rsidRPr="003945FF">
              <w:rPr>
                <w:sz w:val="24"/>
                <w:szCs w:val="24"/>
              </w:rPr>
              <w:t>: каким бы храбрым ни был человек, двое храбрецов все-таки лучше.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4. Воины и калеки всегда порознь.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 Не готовь пеленки, чтобы носить ребенка, раньше, чем этот ребенок родится.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6. Не берись чинить чужой забор, пока не приведешь в порядок свой собственный.</w:t>
            </w:r>
          </w:p>
          <w:p w:rsidR="00722E3B" w:rsidRPr="003945FF" w:rsidRDefault="00722E3B" w:rsidP="003945FF">
            <w:pPr>
              <w:ind w:firstLine="0"/>
            </w:pPr>
          </w:p>
          <w:p w:rsidR="00722E3B" w:rsidRPr="003945FF" w:rsidRDefault="00722E3B" w:rsidP="003945FF">
            <w:pPr>
              <w:ind w:firstLine="0"/>
              <w:jc w:val="center"/>
              <w:rPr>
                <w:b/>
              </w:rPr>
            </w:pPr>
            <w:proofErr w:type="spellStart"/>
            <w:r w:rsidRPr="003945FF">
              <w:rPr>
                <w:b/>
              </w:rPr>
              <w:t>Самоанские</w:t>
            </w:r>
            <w:proofErr w:type="spellEnd"/>
            <w:r w:rsidRPr="003945FF">
              <w:rPr>
                <w:b/>
                <w:vertAlign w:val="superscript"/>
              </w:rPr>
              <w:footnoteReference w:id="4"/>
            </w:r>
            <w:r w:rsidRPr="003945FF">
              <w:rPr>
                <w:b/>
              </w:rPr>
              <w:t xml:space="preserve"> пословицы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1. Ставили сети на кита, а наловили мелких рыбешек.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Сначала сорви тот плод хлебного дерева, что висит дальше всех.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3. Корни берут начало в лесу, но они могут проступить на дороге.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lastRenderedPageBreak/>
              <w:t>4. Легок тюк, когда поднимешь его впервые.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 Пусть море проверит, хорошо ли каноэ.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6. Вершины холмов близко, но к ним ведут длинные дороги.</w:t>
            </w:r>
          </w:p>
          <w:p w:rsidR="00722E3B" w:rsidRPr="003945FF" w:rsidRDefault="00722E3B" w:rsidP="003945FF">
            <w:pPr>
              <w:ind w:firstLine="0"/>
              <w:jc w:val="center"/>
              <w:rPr>
                <w:b/>
              </w:rPr>
            </w:pPr>
          </w:p>
          <w:p w:rsidR="00722E3B" w:rsidRPr="003945FF" w:rsidRDefault="00722E3B" w:rsidP="003945FF">
            <w:pPr>
              <w:ind w:firstLine="0"/>
              <w:jc w:val="center"/>
              <w:rPr>
                <w:b/>
              </w:rPr>
            </w:pPr>
            <w:r w:rsidRPr="003945FF">
              <w:rPr>
                <w:b/>
              </w:rPr>
              <w:t>Гавайские пословицы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1. Я маленький камушек, но я могу укатиться далеко.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Собирай ворсинки, и у тебя будет целый тюк.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3. Когда есть любовь, вкусна и связка верхушек </w:t>
            </w:r>
            <w:proofErr w:type="spellStart"/>
            <w:r w:rsidRPr="003945FF">
              <w:t>таро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ind w:firstLine="0"/>
            </w:pPr>
          </w:p>
          <w:p w:rsidR="00722E3B" w:rsidRPr="003945FF" w:rsidRDefault="00722E3B" w:rsidP="003945FF">
            <w:pPr>
              <w:ind w:firstLine="0"/>
              <w:jc w:val="center"/>
            </w:pPr>
            <w:r w:rsidRPr="003945FF">
              <w:rPr>
                <w:b/>
              </w:rPr>
              <w:t>Пословицы маори</w:t>
            </w:r>
            <w:r w:rsidRPr="003945FF">
              <w:rPr>
                <w:vertAlign w:val="superscript"/>
              </w:rPr>
              <w:footnoteReference w:id="5"/>
            </w:r>
          </w:p>
          <w:p w:rsidR="00722E3B" w:rsidRPr="003945FF" w:rsidRDefault="00722E3B" w:rsidP="003945FF">
            <w:pPr>
              <w:ind w:firstLine="0"/>
            </w:pPr>
            <w:r w:rsidRPr="003945FF">
              <w:t>1. Гусеница – крошечное существо, но она может повалить огромное дерево.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 Можно отклонить удар копья, но не удар речи.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3. Можно проникнуть в складки одежды человека, но нельзя проникнуть в его мысли.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4. У того, кто копает корни папоротника, еда будет в изобилии, а ловец попугаев останется голодным.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t>5. Белая цапля ест отборную пищу, утка пожирает грязь.</w:t>
            </w:r>
          </w:p>
        </w:tc>
      </w:tr>
      <w:tr w:rsidR="00722E3B" w:rsidRPr="003945FF" w:rsidTr="007856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lastRenderedPageBreak/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 xml:space="preserve">– суть культурных отношений в обществе, </w:t>
            </w:r>
            <w:r w:rsidRPr="003945FF">
              <w:t>место человека в культурном процессе и жизни   общества;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 xml:space="preserve">– методы и приемы </w:t>
            </w:r>
            <w:proofErr w:type="spellStart"/>
            <w:r w:rsidRPr="003945FF">
              <w:rPr>
                <w:lang w:bidi="hi-IN"/>
              </w:rPr>
              <w:t>социокультурного</w:t>
            </w:r>
            <w:proofErr w:type="spellEnd"/>
            <w:r w:rsidRPr="003945FF">
              <w:rPr>
                <w:lang w:bidi="hi-IN"/>
              </w:rPr>
              <w:t xml:space="preserve"> анализа проблем современности, основные </w:t>
            </w:r>
            <w:r w:rsidRPr="003945FF">
              <w:rPr>
                <w:lang w:bidi="hi-IN"/>
              </w:rPr>
              <w:lastRenderedPageBreak/>
              <w:t>закономерности культурно-исторического процесса.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945FF">
              <w:rPr>
                <w:i w:val="0"/>
                <w:szCs w:val="24"/>
              </w:rPr>
              <w:lastRenderedPageBreak/>
              <w:t>Перечень теоретических вопросов к зачету:</w:t>
            </w:r>
          </w:p>
          <w:p w:rsidR="00722E3B" w:rsidRPr="003945FF" w:rsidRDefault="00722E3B" w:rsidP="003945FF">
            <w:pPr>
              <w:widowControl/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1. Структура и состав культурологического знания.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rPr>
                <w:iCs/>
              </w:rPr>
              <w:t>2. Структура</w:t>
            </w:r>
            <w:r w:rsidRPr="003945FF">
              <w:t xml:space="preserve"> современной </w:t>
            </w:r>
            <w:proofErr w:type="spellStart"/>
            <w:r w:rsidRPr="003945FF">
              <w:t>культурологии</w:t>
            </w:r>
            <w:proofErr w:type="spellEnd"/>
            <w:r w:rsidRPr="003945FF">
              <w:t xml:space="preserve">: теория культуры, история культуры, философия культуры, социология культуры.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3. </w:t>
            </w:r>
            <w:proofErr w:type="spellStart"/>
            <w:r w:rsidRPr="003945FF">
              <w:t>Культурантропология</w:t>
            </w:r>
            <w:proofErr w:type="spellEnd"/>
            <w:r w:rsidRPr="003945FF">
              <w:t xml:space="preserve">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4. Теоретическая и прикладная </w:t>
            </w:r>
            <w:proofErr w:type="spellStart"/>
            <w:r w:rsidRPr="003945FF">
              <w:t>культурология</w:t>
            </w:r>
            <w:proofErr w:type="spellEnd"/>
            <w:r w:rsidRPr="003945FF">
              <w:t>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 Методы культурологического исследования.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6. Понятие культуры и её функции.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7. </w:t>
            </w:r>
            <w:proofErr w:type="spellStart"/>
            <w:r w:rsidRPr="003945FF">
              <w:t>Культурогенез</w:t>
            </w:r>
            <w:proofErr w:type="spellEnd"/>
            <w:r w:rsidRPr="003945FF">
              <w:t xml:space="preserve">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8. Культура, природа и цивилизация.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lastRenderedPageBreak/>
              <w:t>9. Культура как мир смыслов и знаков.  Язык и коды культуры.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10. Формы культуры: мифология, религия, искусство, наука.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11. Культурная картина мира.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12. Морфология культуры: материальная и духовная культуры.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13. Субкультура и контркультура.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14. Массовая и элитарная культура.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15. Функции, ценности и нормы культуры.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16. Типология культуры: дихотомия «Восток – Запад».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17. Общественно-историческая школа (Н.Я. Данилевский, О. Шпенглер, А. Тойнби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18. Натуралистическая школа (Ф. Ницше, З. Фрейд, К.Г. Юнг, Б.К. Малиновский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19. Социологическая школа (Т. Элиот, П. Сорокин, А. Вебер, Т. </w:t>
            </w:r>
            <w:proofErr w:type="spellStart"/>
            <w:r w:rsidRPr="003945FF">
              <w:t>Парсонс</w:t>
            </w:r>
            <w:proofErr w:type="spellEnd"/>
            <w:r w:rsidRPr="003945FF">
              <w:t xml:space="preserve">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20. Структурно-символическая школа (Ф. Соссюр, Э. </w:t>
            </w:r>
            <w:proofErr w:type="spellStart"/>
            <w:r w:rsidRPr="003945FF">
              <w:t>Кассирер</w:t>
            </w:r>
            <w:proofErr w:type="spellEnd"/>
            <w:r w:rsidRPr="003945FF">
              <w:t xml:space="preserve">, К. </w:t>
            </w:r>
            <w:proofErr w:type="spellStart"/>
            <w:r w:rsidRPr="003945FF">
              <w:t>Леви-Стросс</w:t>
            </w:r>
            <w:proofErr w:type="spellEnd"/>
            <w:r w:rsidRPr="003945FF">
              <w:t xml:space="preserve">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21. Антропологическая школа (Э. </w:t>
            </w:r>
            <w:proofErr w:type="spellStart"/>
            <w:r w:rsidRPr="003945FF">
              <w:t>Тэйлор</w:t>
            </w:r>
            <w:proofErr w:type="spellEnd"/>
            <w:r w:rsidRPr="003945FF">
              <w:t xml:space="preserve">, А. </w:t>
            </w:r>
            <w:proofErr w:type="spellStart"/>
            <w:r w:rsidRPr="003945FF">
              <w:t>Ланг</w:t>
            </w:r>
            <w:proofErr w:type="spellEnd"/>
            <w:r w:rsidRPr="003945FF">
              <w:t>, Дж. Фрейзер, А.Н. Веселовский и др.).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22. </w:t>
            </w:r>
            <w:proofErr w:type="gramStart"/>
            <w:r w:rsidRPr="003945FF">
              <w:t xml:space="preserve">Концепция «игровых культур» (Й. </w:t>
            </w:r>
            <w:proofErr w:type="spellStart"/>
            <w:r w:rsidRPr="003945FF">
              <w:t>Хейзинга</w:t>
            </w:r>
            <w:proofErr w:type="spellEnd"/>
            <w:r w:rsidRPr="003945FF">
              <w:t>, X.</w:t>
            </w:r>
            <w:proofErr w:type="gramEnd"/>
            <w:r w:rsidRPr="003945FF">
              <w:t xml:space="preserve"> </w:t>
            </w:r>
            <w:proofErr w:type="spellStart"/>
            <w:proofErr w:type="gramStart"/>
            <w:r w:rsidRPr="003945FF">
              <w:t>Ортега-и-Гассет</w:t>
            </w:r>
            <w:proofErr w:type="spellEnd"/>
            <w:r w:rsidRPr="003945FF">
              <w:t>, Е. Финки др.).</w:t>
            </w:r>
            <w:proofErr w:type="gramEnd"/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23. Межкультурные коммуникации.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24. Культура, личность и общество: аккультурация и ассимиляция. 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25. Социальные институты культуры.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26. </w:t>
            </w:r>
            <w:proofErr w:type="spellStart"/>
            <w:r w:rsidRPr="003945FF">
              <w:t>Инкультурация</w:t>
            </w:r>
            <w:proofErr w:type="spellEnd"/>
            <w:r w:rsidRPr="003945FF">
              <w:t xml:space="preserve"> и социализация.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>27. Модели культурной универсализации.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28. Место и роль России в диалоге культур и мировой культуре.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29. Национальное своеобразие русской культуры: мессианское сознание.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30. Становление и развитие культуры на Руси в IX – XVII</w:t>
            </w:r>
            <w:r w:rsidRPr="003945FF">
              <w:rPr>
                <w:lang w:val="en-US"/>
              </w:rPr>
              <w:t>I</w:t>
            </w:r>
            <w:r w:rsidRPr="003945FF">
              <w:t xml:space="preserve"> веках: из культурной изоляции к интеграции с европейской культурой.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 xml:space="preserve">31. Роль личности в русской культуре </w:t>
            </w:r>
            <w:r w:rsidRPr="003945FF">
              <w:rPr>
                <w:lang w:val="en-US"/>
              </w:rPr>
              <w:t>XIX</w:t>
            </w:r>
            <w:r w:rsidRPr="003945FF">
              <w:t xml:space="preserve"> века.</w:t>
            </w:r>
          </w:p>
          <w:p w:rsidR="00722E3B" w:rsidRPr="003945FF" w:rsidRDefault="00722E3B" w:rsidP="003945FF">
            <w:pPr>
              <w:pStyle w:val="af8"/>
              <w:jc w:val="both"/>
            </w:pPr>
            <w:r w:rsidRPr="003945FF">
              <w:rPr>
                <w:bCs/>
              </w:rPr>
              <w:t>32. Диалог культур в русском искусстве «Серебряного века».</w:t>
            </w:r>
          </w:p>
          <w:p w:rsidR="00722E3B" w:rsidRPr="003945FF" w:rsidRDefault="00722E3B" w:rsidP="003945FF">
            <w:pPr>
              <w:widowControl/>
              <w:ind w:firstLine="0"/>
            </w:pPr>
            <w:r w:rsidRPr="003945FF">
              <w:t xml:space="preserve">33. Культурная модернизация. 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lastRenderedPageBreak/>
              <w:t>34. Глобальные проблемы современности.</w:t>
            </w:r>
          </w:p>
          <w:p w:rsidR="00722E3B" w:rsidRPr="003945FF" w:rsidRDefault="00722E3B" w:rsidP="003945FF">
            <w:pPr>
              <w:ind w:firstLine="0"/>
              <w:rPr>
                <w:bCs/>
              </w:rPr>
            </w:pPr>
            <w:r w:rsidRPr="003945FF">
              <w:t>35. Культура в современном мире.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</w:pP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t>Тест: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1. Передача от поколения к поколению знания, ритуала, артефактов: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естественным процессом развития общества;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представлением каждого человека;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В) функцией культуры;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3945FF">
              <w:rPr>
                <w:iCs/>
              </w:rPr>
              <w:t>Г) обязанностью государства.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2. Функцией культуры является: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руководство политическими институтами;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создание смыслов человеческой деятельности: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управление законами природы;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развитие производительных сил.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3. Культура определяет: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степень развитости общества;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ответственность общества перед будущим поколением;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модели поведения человека в обществе;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уровень жизни людей.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 xml:space="preserve">4. Культура складывается </w:t>
            </w:r>
            <w:proofErr w:type="gramStart"/>
            <w:r w:rsidRPr="003945FF">
              <w:rPr>
                <w:b/>
                <w:bCs/>
                <w:iCs/>
              </w:rPr>
              <w:t>из</w:t>
            </w:r>
            <w:proofErr w:type="gramEnd"/>
            <w:r w:rsidRPr="003945FF">
              <w:rPr>
                <w:b/>
                <w:bCs/>
                <w:iCs/>
              </w:rPr>
              <w:t>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ценностей, норм, средств деятельности, моделей поведения;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культурных традиций и новаций;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В) творцов и потребителей культуры;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музыки, изобразительного и театрального искусства.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5. Культура представляет собой: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эталон поведения;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проявление творческих сил человека;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правили приличия;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эстетический эталон.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6. К основным формам культуры не относится культура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элитарная;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lastRenderedPageBreak/>
              <w:t>Б) народная;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В) массовая;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охотников и собирателей.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7. Часть материальной и духовной культуры, созданная прошлыми поколениями, выдержавшая испытание временем и передающаяся следующим поколением как нечто ценное, называется культурным_____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компонентом;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универсалиями;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наследием;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ареалом.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8. Разновидностью духовной культуры выступает</w:t>
            </w:r>
            <w:r w:rsidRPr="003945FF">
              <w:rPr>
                <w:b/>
                <w:bCs/>
                <w:iCs/>
              </w:rPr>
              <w:softHyphen/>
            </w:r>
            <w:r w:rsidRPr="003945FF">
              <w:rPr>
                <w:b/>
                <w:bCs/>
                <w:iCs/>
              </w:rPr>
              <w:softHyphen/>
            </w:r>
            <w:r w:rsidRPr="003945FF">
              <w:rPr>
                <w:b/>
                <w:bCs/>
                <w:iCs/>
              </w:rPr>
              <w:softHyphen/>
              <w:t>_____ культура.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художественная;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этническая;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политическая;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экономическая.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9. Знание индивида о мире, в первую очередь, определяется: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социальным положением индивида;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средствами массовой информации;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актуальной культурой общества;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природной способностью индивида.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10. Система норм представляет собой: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набор запретов, подавляющих волю человека: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Б) </w:t>
            </w:r>
            <w:proofErr w:type="gramStart"/>
            <w:r w:rsidRPr="003945FF">
              <w:rPr>
                <w:iCs/>
              </w:rPr>
              <w:t>типическое</w:t>
            </w:r>
            <w:proofErr w:type="gramEnd"/>
            <w:r w:rsidRPr="003945FF">
              <w:rPr>
                <w:iCs/>
              </w:rPr>
              <w:t xml:space="preserve"> в поведении человека в разных жизненных ситуациях;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поучение, направленное на закрепление в поведении человека образцов хорошего тона;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кодекс социального поведения, установленный обществом.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11. Культурная норма представляет собой: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норму права, закрепленную законодательством;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Б) правило, обязательное для исполнения социальных ролей;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рефлекс, выработанный обществом;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коде</w:t>
            </w:r>
            <w:proofErr w:type="gramStart"/>
            <w:r w:rsidRPr="003945FF">
              <w:rPr>
                <w:iCs/>
              </w:rPr>
              <w:t>кс стр</w:t>
            </w:r>
            <w:proofErr w:type="gramEnd"/>
            <w:r w:rsidRPr="003945FF">
              <w:rPr>
                <w:iCs/>
              </w:rPr>
              <w:t>оителя капитализма.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lastRenderedPageBreak/>
              <w:t>12. Ценности человека формируются: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на основе законов добра и зла;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в процессе социализации;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благодаря научному знанию;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вместе с молоком матери.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13. Под ценностями понимается: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предмет конкурентной борьбы в обществе, обладание которым позволяют человеку изменить свой социальный статус;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жизненный ориентир, побуждающий человека к действию и поступкам определенного рода;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В) всё, что дорого стоит, привлекает внимание и является модным;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артефакт, демонстрирующий достижения человеческой практики в области искусства.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14. Одним из основоположников теории ценностей, в которой они представлены как феномены культуры, является...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Э. </w:t>
            </w:r>
            <w:proofErr w:type="spellStart"/>
            <w:r w:rsidRPr="003945FF">
              <w:rPr>
                <w:iCs/>
              </w:rPr>
              <w:t>Кассисер</w:t>
            </w:r>
            <w:proofErr w:type="spellEnd"/>
            <w:r w:rsidRPr="003945FF">
              <w:rPr>
                <w:iCs/>
              </w:rPr>
              <w:t xml:space="preserve">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3. Фрейд;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Р. </w:t>
            </w:r>
            <w:proofErr w:type="spellStart"/>
            <w:r w:rsidRPr="003945FF">
              <w:rPr>
                <w:iCs/>
              </w:rPr>
              <w:t>Риккард</w:t>
            </w:r>
            <w:proofErr w:type="spellEnd"/>
            <w:r w:rsidRPr="003945FF">
              <w:rPr>
                <w:iCs/>
              </w:rPr>
              <w:t xml:space="preserve">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К. Ясперс.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15. В основе восточной культуры лежит</w:t>
            </w:r>
            <w:proofErr w:type="gramStart"/>
            <w:r w:rsidRPr="003945FF">
              <w:rPr>
                <w:b/>
                <w:bCs/>
                <w:iCs/>
              </w:rPr>
              <w:t xml:space="preserve"> (-</w:t>
            </w:r>
            <w:proofErr w:type="spellStart"/>
            <w:proofErr w:type="gramEnd"/>
            <w:r w:rsidRPr="003945FF">
              <w:rPr>
                <w:b/>
                <w:bCs/>
                <w:iCs/>
              </w:rPr>
              <w:t>ат</w:t>
            </w:r>
            <w:proofErr w:type="spellEnd"/>
            <w:r w:rsidRPr="003945FF">
              <w:rPr>
                <w:b/>
                <w:bCs/>
                <w:iCs/>
              </w:rPr>
              <w:t>)...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новации;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стремление к прогрессу;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предпринимательство;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традиция.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16. Средствами организации человеческой деятельности, определяющими как она должна строиться, являются...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ценности;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идеалы;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правила;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Г) </w:t>
            </w:r>
            <w:proofErr w:type="spellStart"/>
            <w:r w:rsidRPr="003945FF">
              <w:rPr>
                <w:iCs/>
              </w:rPr>
              <w:t>регулятив</w:t>
            </w:r>
            <w:proofErr w:type="spellEnd"/>
            <w:r w:rsidRPr="003945FF">
              <w:rPr>
                <w:iCs/>
              </w:rPr>
              <w:t>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 xml:space="preserve">17. Характер ожидаемого поведения человека, находящегося в заданной </w:t>
            </w:r>
            <w:r w:rsidRPr="003945FF">
              <w:rPr>
                <w:b/>
                <w:bCs/>
                <w:iCs/>
              </w:rPr>
              <w:lastRenderedPageBreak/>
              <w:t>социальной позиции (руководитель, покупатель, отец и пр.) определяют нормы...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ролевые;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индивидуальные;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В) групповые;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Г) общекультурные.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18. К числу финальных ценностей не относится</w:t>
            </w:r>
            <w:proofErr w:type="gramStart"/>
            <w:r w:rsidRPr="003945FF">
              <w:rPr>
                <w:b/>
                <w:bCs/>
                <w:iCs/>
              </w:rPr>
              <w:t xml:space="preserve"> (-</w:t>
            </w:r>
            <w:proofErr w:type="spellStart"/>
            <w:proofErr w:type="gramEnd"/>
            <w:r w:rsidRPr="003945FF">
              <w:rPr>
                <w:b/>
                <w:bCs/>
                <w:iCs/>
              </w:rPr>
              <w:t>ятся</w:t>
            </w:r>
            <w:proofErr w:type="spellEnd"/>
            <w:r w:rsidRPr="003945FF">
              <w:rPr>
                <w:b/>
                <w:bCs/>
                <w:iCs/>
              </w:rPr>
              <w:t>)...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свобода;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деньги;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счастье;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любовь.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19. Текстом культуры является: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А) Интернет-форум;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выступление оратора на тему культуры;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картина мира, свойственная данной культуры;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любой опубликованный в печати текст.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b/>
                <w:bCs/>
                <w:iCs/>
              </w:rPr>
              <w:t>20. Символ позволяет: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А) получить общественное признание;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Б) повысить эффективность;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 xml:space="preserve">В) понять достоинства своей культуры; </w:t>
            </w:r>
          </w:p>
          <w:p w:rsidR="00722E3B" w:rsidRPr="003945FF" w:rsidRDefault="00722E3B" w:rsidP="003945FF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3945FF">
              <w:rPr>
                <w:iCs/>
              </w:rPr>
              <w:t>Г) отличить своих от чужих.</w:t>
            </w:r>
          </w:p>
          <w:p w:rsidR="00722E3B" w:rsidRPr="003945FF" w:rsidRDefault="00722E3B" w:rsidP="003945FF">
            <w:pPr>
              <w:ind w:firstLine="0"/>
            </w:pP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 xml:space="preserve">– анализировать и оценивать </w:t>
            </w:r>
            <w:proofErr w:type="spellStart"/>
            <w:r w:rsidRPr="003945FF">
              <w:rPr>
                <w:lang w:bidi="hi-IN"/>
              </w:rPr>
              <w:t>социокультурную</w:t>
            </w:r>
            <w:proofErr w:type="spellEnd"/>
            <w:r w:rsidRPr="003945FF">
              <w:rPr>
                <w:lang w:bidi="hi-IN"/>
              </w:rPr>
              <w:t xml:space="preserve"> ситуацию;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945FF">
              <w:t xml:space="preserve">– </w:t>
            </w:r>
            <w:r w:rsidRPr="003945FF">
              <w:rPr>
                <w:lang w:bidi="hi-IN"/>
              </w:rPr>
              <w:t xml:space="preserve">планировать и осуществлять свою деятельность с позиций сотрудничества, с учетом 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rPr>
                <w:lang w:bidi="hi-IN"/>
              </w:rPr>
              <w:t xml:space="preserve">результатов анализа культурной </w:t>
            </w:r>
            <w:r w:rsidRPr="003945FF">
              <w:rPr>
                <w:lang w:bidi="hi-IN"/>
              </w:rPr>
              <w:lastRenderedPageBreak/>
              <w:t>информации.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rPr>
                <w:rFonts w:eastAsia="Calibri"/>
                <w:kern w:val="24"/>
              </w:rPr>
            </w:pPr>
            <w:r w:rsidRPr="003945FF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3945FF">
              <w:rPr>
                <w:rFonts w:eastAsia="Calibri"/>
                <w:kern w:val="24"/>
              </w:rPr>
              <w:t xml:space="preserve">: 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1. Приведите примеры процессов ассимиляции и диверсификации.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 Каково влияние субкультур на развитие культуры? Приведите примеры изменения норм поведения в связи с доступностью и тиражированием различных субкультур.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3. Определите, кому принадлежат следующие высказывания: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«... Каждой великой культуре присущ тайный язык </w:t>
            </w:r>
            <w:proofErr w:type="spellStart"/>
            <w:r w:rsidRPr="003945FF">
              <w:t>мирочувствования</w:t>
            </w:r>
            <w:proofErr w:type="spellEnd"/>
            <w:r w:rsidRPr="003945FF">
              <w:t>, вполне понятный лишь тому, чья душа вполне принадлежит этой культуре»;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«Начала цивилизации одного культурно-исторического типа не передаются </w:t>
            </w:r>
            <w:r w:rsidRPr="003945FF">
              <w:lastRenderedPageBreak/>
              <w:t>народам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«Таким образом, Дьявол обречен на проигрыш не потому, что он сотворен Богом, а потому, что он просчитался. Он играл руками Божьими, испытывая злобную удовлетворенность от вмешательства божественных рук. Зная, что Господь не отвергнет или не сможет отвергнуть предложенного пари. Дьявол не ведает, что </w:t>
            </w:r>
            <w:proofErr w:type="gramStart"/>
            <w:r w:rsidRPr="003945FF">
              <w:t>Бог</w:t>
            </w:r>
            <w:proofErr w:type="gramEnd"/>
            <w:r w:rsidRPr="003945FF">
              <w:t xml:space="preserve"> молча и терпеливо ждет, что предложение будет сделано. Получив возможность уничтожить одного из избранников Бога, Дьявол в своем ликовании не замечает, что он тем самым дает Богу возможность совершить акт нового творения. </w:t>
            </w:r>
            <w:proofErr w:type="gramStart"/>
            <w:r w:rsidRPr="003945FF">
              <w:t>И таким образом божественная цель достигается с помощью Дьявола, но без его ведома»;</w:t>
            </w:r>
            <w:proofErr w:type="gramEnd"/>
          </w:p>
          <w:p w:rsidR="00722E3B" w:rsidRPr="003945FF" w:rsidRDefault="00722E3B" w:rsidP="003945FF">
            <w:pPr>
              <w:ind w:firstLine="0"/>
            </w:pPr>
            <w:r w:rsidRPr="003945FF">
              <w:t>• «У каждой культуры своя собственная цивилизация»;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«Цивилизация есть неизбежная судьба культуры. Будущий Запад не есть безграничное движение вперед и вверх, по линии наших идеалов... Современность есть фаза цивилизации, а не культуры. В связи с этим отпадает ряд жизненных содержаний как невозможных... Как только цель </w:t>
            </w:r>
            <w:proofErr w:type="gramStart"/>
            <w:r w:rsidRPr="003945FF">
              <w:t>достигнута</w:t>
            </w:r>
            <w:proofErr w:type="gramEnd"/>
            <w:r w:rsidRPr="003945FF">
              <w:t xml:space="preserve"> и... вся полнота внутренних возможностей завершена и осуществлена вовне, культура внезапно коченеет, она отмирает, ее кровь свертывается, силы надламываются — она становится цивилизацией. И она, огромное засохшее дерево в первобытном лесу, еще многие столетия может топорщить свои гнилые сучья»;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«Неминуемость – и закономерное наступление, чередование этих стадий – делает периоды развития всех культур </w:t>
            </w:r>
            <w:proofErr w:type="gramStart"/>
            <w:r w:rsidRPr="003945FF">
              <w:t>абсолютно тождественными</w:t>
            </w:r>
            <w:proofErr w:type="gramEnd"/>
            <w:r w:rsidRPr="003945FF">
              <w:t>, длительность фаз и срок существования самой культуры – отмеренными, нерушимыми»;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«Ход развития культурно-исторических типов всего ближе уподобляется тем многолетним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истощает раз и навсегда их жизненную силу»;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«Ни овладение чужой новейшей технологией, ни ревностное сохранение </w:t>
            </w:r>
            <w:r w:rsidRPr="003945FF">
              <w:lastRenderedPageBreak/>
              <w:t>традиционного образа жизни не может быть полным и окончательным Ответом на Вызов чуждой цивилизации».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4. Предшественник Н.Я. Данилевского немецкий профессор Г. </w:t>
            </w:r>
            <w:proofErr w:type="spellStart"/>
            <w:r w:rsidRPr="003945FF">
              <w:t>Рюккерт</w:t>
            </w:r>
            <w:proofErr w:type="spellEnd"/>
            <w:r w:rsidRPr="003945FF">
              <w:t xml:space="preserve"> впервые высказал мысль о замкнутых на себя исторических образованиях в работе «Учебник по мировой истории в органическом изложении» (1857). Вдумайтесь в название его работы и сформулируйте, исследования в области какой сферы науки повлияли на позиции обоих мыслителей.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5. Сопоставьте точки зрения О. Шпенглера и Н.Я. Данилевского по вопросу о стадиях развития культуры и их судьбах. Сформулируйте, что общего в их концепциях культуры, что различно.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t>6. Прочитайте цитату и сформулируйте, какую роль в современной культуре отводит О. Шпенглер крестьянству: «Крестьянство, связанное корнями своими с самой почвой, живущее вне стен больших городов, которые отныне – скептические, практические, искусственные – одни являются представителями цивилизации, это крестьянство теперь уже не идет в счет. «Народом» теперь считается городское население, неорганическая масса, нечто текучее. Крестьянин отнюдь не демократ – ведь это понятие также есть часть механического городского существования – следовательно, крестьянином пренебрегают, осмеивают, презирают и ненавидят его. После исчезновения старых сословий, дворянства и духовенства он является единственным органическим человеком, единственным сохранившимся пережитком культуры».</w:t>
            </w:r>
          </w:p>
        </w:tc>
      </w:tr>
      <w:tr w:rsidR="00722E3B" w:rsidRPr="003945FF" w:rsidTr="007856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ind w:firstLine="0"/>
              <w:jc w:val="left"/>
            </w:pPr>
            <w:r w:rsidRPr="003945FF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t>– навыками коммуникаций в профессиональной сфере, критики и самокритики, терпимостью;</w:t>
            </w:r>
          </w:p>
          <w:p w:rsidR="00722E3B" w:rsidRPr="003945FF" w:rsidRDefault="00722E3B" w:rsidP="003945F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3945FF">
              <w:t>– навыками культурного сотрудничества, ведения переговоров и разрешения конфликтов;</w:t>
            </w:r>
          </w:p>
          <w:p w:rsidR="00722E3B" w:rsidRPr="003945FF" w:rsidRDefault="00722E3B" w:rsidP="003945FF">
            <w:pPr>
              <w:widowControl/>
              <w:autoSpaceDE/>
              <w:autoSpaceDN/>
              <w:adjustRightInd/>
              <w:ind w:firstLine="0"/>
              <w:jc w:val="left"/>
            </w:pPr>
            <w:r w:rsidRPr="003945FF">
              <w:t xml:space="preserve">– навыками толерантного восприятия социальных и </w:t>
            </w:r>
            <w:r w:rsidRPr="003945FF">
              <w:lastRenderedPageBreak/>
              <w:t>культурных различий.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2E3B" w:rsidRPr="003945FF" w:rsidRDefault="00722E3B" w:rsidP="003945FF">
            <w:pPr>
              <w:ind w:firstLine="0"/>
              <w:rPr>
                <w:b/>
              </w:rPr>
            </w:pPr>
            <w:r w:rsidRPr="003945FF">
              <w:rPr>
                <w:b/>
              </w:rPr>
              <w:lastRenderedPageBreak/>
              <w:t xml:space="preserve">Блок творческих заданий для выявления уровня </w:t>
            </w:r>
            <w:proofErr w:type="spellStart"/>
            <w:r w:rsidRPr="003945FF">
              <w:rPr>
                <w:b/>
              </w:rPr>
              <w:t>креативного</w:t>
            </w:r>
            <w:proofErr w:type="spellEnd"/>
            <w:r w:rsidRPr="003945FF">
              <w:rPr>
                <w:b/>
              </w:rPr>
              <w:t xml:space="preserve"> показателя личности: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1. Обсудите следующие темы: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Какую роль в современном мире играет процесс аккультурации?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Какой тип общественного устройства делает человека более счастливым?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Каково соотношение массовой и элитарной культуры в современном обществе? Сформулируйте свое мнение по вопросу о том, является ли массовая культура явлением положительным или негативным.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Согласны ли вы с тем, что кризис идентичности, идущий в обществах, </w:t>
            </w:r>
            <w:r w:rsidRPr="003945FF">
              <w:lastRenderedPageBreak/>
              <w:t>переживающих системную деформацию, порождает национализм и экстремизм?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Верно ли убеждение некоторых культурологов в том, что религия является основанием любой культуры?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Можно согласиться (не согласиться) с мнением Л. Мамфорда, что в современном обществе гуманизм и социальная справедливость принесены в жертву техническому прогрессу; прогресс стал божеством, наука и техника – религией, ученые – сословием новых жрецов.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Как вы относитесь к выражению: «Хочешь овладеть миром – придумай ему религию»?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Современный человек должен быть похож на человека эпохи Возрождения – сложная личность, творец себя и культуры.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Я считаю (не считаю), что возможно достижение коммунизма на Земле.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«Золотое правило нравственности» – от Канта и до наших дней.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Я разделяю (не разделяю) мнение О. Шпенглера о том, что если культура – это «живое тело души», то цивилизация – ее мумия.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Как я понимаю афоризм А. Тойнби: «Самое оживленное движение часто наблюдается в тупиках истории».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Правы ли были О. Шпенглер и Н.Я. Данилевский, пророча гибель западной культуры?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Можно ли заимствовать чужое без ущерба собственному культурному наследию и стоит ли оставаться на позициях традиционализма, рискуя тем самым оказаться в изоляции?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Человеческими поступками в большей мере движут его сознательные стремления, а не подсознательные влечения (или наоборот).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Взгляд на развитие русского народа с точки зрения теории </w:t>
            </w:r>
            <w:proofErr w:type="spellStart"/>
            <w:r w:rsidRPr="003945FF">
              <w:t>пассионарности</w:t>
            </w:r>
            <w:proofErr w:type="spellEnd"/>
            <w:r w:rsidRPr="003945FF">
              <w:t xml:space="preserve"> Л.Н. Гумилева.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Современная культура теряет (или увеличивает) игровой элемент в жизни человека.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Роль психоанализа в современной культуре.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 xml:space="preserve">• </w:t>
            </w:r>
            <w:proofErr w:type="gramStart"/>
            <w:r w:rsidRPr="003945FF">
              <w:t>Нет и не может</w:t>
            </w:r>
            <w:proofErr w:type="gramEnd"/>
            <w:r w:rsidRPr="003945FF">
              <w:t xml:space="preserve"> быть единой общечеловеческой цивилизации.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lastRenderedPageBreak/>
              <w:t>• Совершенную типологию культуры создать невозможно.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• Определяющим для поведения человека является тип его ментальности.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2. Выскажите свое мнение по поводу того, насколько востребованы идеи Ф. Ницше или К. Маркса в современном мире.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3. Согласны ли вы с мнением 3. Фрейда о целях человеческих стремлений, о невозможности достижения счастья? Напишите рассуждение на данную тему.</w:t>
            </w:r>
          </w:p>
          <w:p w:rsidR="00722E3B" w:rsidRPr="003945FF" w:rsidRDefault="00722E3B" w:rsidP="003945FF">
            <w:pPr>
              <w:ind w:firstLine="0"/>
            </w:pPr>
            <w:r w:rsidRPr="003945FF">
              <w:t>4. Назовите несколько произведений современной литературы или кинофильмов, в которых используется психоаналитическая теория Фрейда; проанализируйте одно из них, с точки зрения теории психоанализа.</w:t>
            </w:r>
          </w:p>
          <w:p w:rsidR="00722E3B" w:rsidRPr="003945FF" w:rsidRDefault="00722E3B" w:rsidP="003945FF">
            <w:pPr>
              <w:ind w:firstLine="0"/>
              <w:rPr>
                <w:b/>
              </w:rPr>
            </w:pPr>
          </w:p>
        </w:tc>
      </w:tr>
    </w:tbl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b/>
        </w:rPr>
      </w:pPr>
    </w:p>
    <w:p w:rsidR="00722E3B" w:rsidRPr="003945FF" w:rsidRDefault="00722E3B" w:rsidP="003945FF">
      <w:pPr>
        <w:ind w:firstLine="0"/>
        <w:rPr>
          <w:i/>
          <w:color w:val="C00000"/>
          <w:highlight w:val="yellow"/>
        </w:rPr>
      </w:pPr>
    </w:p>
    <w:p w:rsidR="000E0C4B" w:rsidRPr="003945FF" w:rsidRDefault="000E0C4B" w:rsidP="003945FF">
      <w:pPr>
        <w:ind w:firstLine="0"/>
        <w:rPr>
          <w:i/>
          <w:color w:val="C00000"/>
        </w:rPr>
      </w:pPr>
    </w:p>
    <w:p w:rsidR="000E0C4B" w:rsidRPr="003945FF" w:rsidRDefault="000E0C4B" w:rsidP="003945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0E0C4B" w:rsidRPr="003945FF" w:rsidSect="005C7EBD">
          <w:footerReference w:type="even" r:id="rId12"/>
          <w:footerReference w:type="default" r:id="rId13"/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E0C4B" w:rsidRPr="003945FF" w:rsidRDefault="000E0C4B" w:rsidP="003945FF">
      <w:pPr>
        <w:ind w:firstLine="0"/>
        <w:rPr>
          <w:b/>
        </w:rPr>
      </w:pPr>
      <w:r w:rsidRPr="003945F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0C4B" w:rsidRPr="003945FF" w:rsidRDefault="000E0C4B" w:rsidP="003945FF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0E0C4B" w:rsidRPr="003945FF" w:rsidRDefault="000E0C4B" w:rsidP="003945FF">
      <w:pPr>
        <w:ind w:firstLine="0"/>
        <w:rPr>
          <w:rFonts w:eastAsia="Arial-BoldItalicMT"/>
        </w:rPr>
      </w:pPr>
      <w:r w:rsidRPr="003945FF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3945FF">
        <w:rPr>
          <w:rFonts w:eastAsia="Arial-BoldItalicMT"/>
          <w:b/>
          <w:bCs/>
          <w:iCs/>
        </w:rPr>
        <w:t xml:space="preserve"> </w:t>
      </w:r>
      <w:r w:rsidRPr="003945FF">
        <w:rPr>
          <w:rFonts w:eastAsia="Arial-BoldItalicMT"/>
          <w:b/>
          <w:bCs/>
        </w:rPr>
        <w:t xml:space="preserve">– </w:t>
      </w:r>
      <w:r w:rsidRPr="003945FF">
        <w:rPr>
          <w:rFonts w:eastAsia="ArialMT"/>
        </w:rPr>
        <w:t>это кратко сформулированные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принципиально важные мысли и идеи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в логической последовательности раскрывающие содержание книги</w:t>
      </w:r>
      <w:r w:rsidRPr="003945FF">
        <w:rPr>
          <w:rFonts w:eastAsia="Arial-BoldItalicMT"/>
        </w:rPr>
        <w:t xml:space="preserve">. </w:t>
      </w:r>
      <w:r w:rsidRPr="003945FF">
        <w:rPr>
          <w:rFonts w:eastAsia="ArialMT"/>
        </w:rPr>
        <w:t>Тезисы не включают в себя факты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иллюстрации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примеры</w:t>
      </w:r>
      <w:r w:rsidRPr="003945FF">
        <w:rPr>
          <w:rFonts w:eastAsia="Arial-BoldItalicMT"/>
        </w:rPr>
        <w:t xml:space="preserve">. </w:t>
      </w:r>
      <w:r w:rsidRPr="003945FF">
        <w:rPr>
          <w:rFonts w:eastAsia="ArialMT"/>
        </w:rPr>
        <w:t>Обращаются к тезисной форме записей в том случае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когда необходимо обобщить материал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критически проанализировать книгу или статью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выявить проблемы и противоречия</w:t>
      </w:r>
      <w:r w:rsidRPr="003945FF">
        <w:rPr>
          <w:rFonts w:eastAsia="Arial-BoldItalicMT"/>
        </w:rPr>
        <w:t>. Т</w:t>
      </w:r>
      <w:r w:rsidRPr="003945FF">
        <w:rPr>
          <w:rFonts w:eastAsia="ArialMT"/>
        </w:rPr>
        <w:t>езисы оформляются в форме цитат или самостоятельных умозаключений</w:t>
      </w:r>
      <w:r w:rsidRPr="003945FF">
        <w:rPr>
          <w:rFonts w:eastAsia="Arial-BoldItalicMT"/>
        </w:rPr>
        <w:t xml:space="preserve">. </w:t>
      </w:r>
      <w:r w:rsidRPr="003945FF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3945FF">
        <w:rPr>
          <w:rFonts w:eastAsia="Arial-BoldItalicMT"/>
        </w:rPr>
        <w:t xml:space="preserve">. </w:t>
      </w:r>
      <w:r w:rsidRPr="003945FF">
        <w:rPr>
          <w:rFonts w:eastAsia="ArialMT"/>
        </w:rPr>
        <w:t>Формулировка их должна быть четкой и лаконичной</w:t>
      </w:r>
      <w:r w:rsidRPr="003945FF">
        <w:rPr>
          <w:rFonts w:eastAsia="Arial-BoldItalicMT"/>
        </w:rPr>
        <w:t xml:space="preserve">. </w:t>
      </w:r>
      <w:r w:rsidRPr="003945FF">
        <w:rPr>
          <w:rFonts w:eastAsia="ArialMT"/>
        </w:rPr>
        <w:t xml:space="preserve">Грамотно </w:t>
      </w:r>
      <w:r w:rsidRPr="003945FF">
        <w:rPr>
          <w:rFonts w:eastAsia="Arial-BoldItalicMT"/>
        </w:rPr>
        <w:t>составленные тезисы отражают последова</w:t>
      </w:r>
      <w:r w:rsidRPr="003945FF">
        <w:rPr>
          <w:rFonts w:eastAsia="ArialMT"/>
        </w:rPr>
        <w:t>тельность мыслей автора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сохраняют самобытную форму высказывания</w:t>
      </w:r>
      <w:r w:rsidRPr="003945FF">
        <w:rPr>
          <w:rFonts w:eastAsia="Arial-BoldItalicMT"/>
        </w:rPr>
        <w:t xml:space="preserve">, </w:t>
      </w:r>
      <w:r w:rsidRPr="003945FF">
        <w:rPr>
          <w:rFonts w:eastAsia="ArialMT"/>
        </w:rPr>
        <w:t>демонстрируют глубину освоения материала</w:t>
      </w:r>
      <w:r w:rsidRPr="003945FF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0E0C4B" w:rsidRPr="003945FF" w:rsidRDefault="000E0C4B" w:rsidP="003945FF">
      <w:pPr>
        <w:ind w:firstLine="0"/>
        <w:rPr>
          <w:rFonts w:eastAsia="ArialMT"/>
        </w:rPr>
      </w:pPr>
    </w:p>
    <w:p w:rsidR="000E0C4B" w:rsidRPr="003945FF" w:rsidRDefault="000E0C4B" w:rsidP="003945F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3945FF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3945FF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3945FF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E0C4B" w:rsidRPr="003945FF" w:rsidRDefault="000E0C4B" w:rsidP="003945F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3945F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3945FF">
        <w:rPr>
          <w:rStyle w:val="FontStyle20"/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945F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0C4B" w:rsidRPr="003945FF" w:rsidRDefault="000E0C4B" w:rsidP="003945FF">
      <w:pPr>
        <w:widowControl/>
        <w:numPr>
          <w:ilvl w:val="0"/>
          <w:numId w:val="14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3945F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945FF">
        <w:t xml:space="preserve">на оценку </w:t>
      </w:r>
      <w:r w:rsidRPr="003945FF">
        <w:rPr>
          <w:b/>
        </w:rPr>
        <w:t>«зачтено»</w:t>
      </w:r>
      <w:r w:rsidRPr="003945FF">
        <w:t xml:space="preserve"> должен показать высокий уровень знаний </w:t>
      </w:r>
      <w:proofErr w:type="spellStart"/>
      <w:r w:rsidRPr="003945FF">
        <w:t>медиа</w:t>
      </w:r>
      <w:proofErr w:type="spellEnd"/>
      <w:r w:rsidRPr="003945FF"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</w:t>
      </w:r>
      <w:proofErr w:type="spellStart"/>
      <w:r w:rsidRPr="003945FF">
        <w:t>медийных</w:t>
      </w:r>
      <w:proofErr w:type="spellEnd"/>
      <w:r w:rsidRPr="003945FF">
        <w:t xml:space="preserve"> понятий и основных теоретических подходов к ним, называть их структурные характеристики;</w:t>
      </w:r>
      <w:proofErr w:type="gramEnd"/>
    </w:p>
    <w:p w:rsidR="000E0C4B" w:rsidRPr="003945FF" w:rsidRDefault="000E0C4B" w:rsidP="003945FF">
      <w:pPr>
        <w:shd w:val="clear" w:color="auto" w:fill="FFFFFF"/>
        <w:ind w:firstLine="0"/>
        <w:contextualSpacing/>
      </w:pPr>
      <w:proofErr w:type="gramStart"/>
      <w:r w:rsidRPr="003945FF">
        <w:t xml:space="preserve">– оценку </w:t>
      </w:r>
      <w:r w:rsidRPr="003945FF">
        <w:rPr>
          <w:b/>
        </w:rPr>
        <w:t>«не зачтено»</w:t>
      </w:r>
      <w:r w:rsidRPr="003945FF">
        <w:t xml:space="preserve">  получает, если не может показать знания на уровне воспроизведения и объяснения информации об основных </w:t>
      </w:r>
      <w:proofErr w:type="spellStart"/>
      <w:r w:rsidRPr="003945FF">
        <w:t>медиа</w:t>
      </w:r>
      <w:proofErr w:type="spellEnd"/>
      <w:r w:rsidRPr="003945FF">
        <w:t xml:space="preserve">, не может показать интеллектуальные навыки решения простых задач, связанных с пониманием сущность </w:t>
      </w:r>
      <w:proofErr w:type="spellStart"/>
      <w:r w:rsidRPr="003945FF">
        <w:t>медиакультуры</w:t>
      </w:r>
      <w:proofErr w:type="spellEnd"/>
      <w:r w:rsidRPr="003945FF">
        <w:t xml:space="preserve">; представлением культурных феноменов, процессов и практик информационного общества, с методологией их изучения, с современными критическими теориями </w:t>
      </w:r>
      <w:proofErr w:type="spellStart"/>
      <w:r w:rsidRPr="003945FF">
        <w:t>медиа</w:t>
      </w:r>
      <w:proofErr w:type="spellEnd"/>
      <w:r w:rsidRPr="003945FF">
        <w:t>.</w:t>
      </w:r>
      <w:proofErr w:type="gramEnd"/>
    </w:p>
    <w:p w:rsidR="000E0C4B" w:rsidRPr="003945FF" w:rsidRDefault="000E0C4B" w:rsidP="003945F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E0C4B" w:rsidRPr="003945FF" w:rsidRDefault="000E0C4B" w:rsidP="003945F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945F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0E0C4B" w:rsidRPr="003945FF" w:rsidRDefault="000E0C4B" w:rsidP="003945FF">
      <w:pPr>
        <w:ind w:firstLine="0"/>
      </w:pPr>
      <w:r w:rsidRPr="003945FF">
        <w:t>Для подготовки к зачету рекомендовано использование учебно-методического обеспечения (</w:t>
      </w:r>
      <w:proofErr w:type="gramStart"/>
      <w:r w:rsidRPr="003945FF">
        <w:t>см</w:t>
      </w:r>
      <w:proofErr w:type="gramEnd"/>
      <w:r w:rsidRPr="003945FF">
        <w:t>. раздел 8 рабочей программы).</w:t>
      </w:r>
    </w:p>
    <w:p w:rsidR="000E0C4B" w:rsidRPr="003945FF" w:rsidRDefault="000E0C4B" w:rsidP="003945FF">
      <w:pPr>
        <w:pStyle w:val="p2"/>
        <w:spacing w:before="0" w:beforeAutospacing="0" w:after="0" w:afterAutospacing="0"/>
        <w:jc w:val="both"/>
      </w:pPr>
    </w:p>
    <w:p w:rsidR="000E0C4B" w:rsidRPr="003945FF" w:rsidRDefault="000E0C4B" w:rsidP="003945FF">
      <w:pPr>
        <w:ind w:firstLine="0"/>
        <w:sectPr w:rsidR="000E0C4B" w:rsidRPr="003945FF" w:rsidSect="005C7EB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E0C4B" w:rsidRPr="003945FF" w:rsidRDefault="000E0C4B" w:rsidP="003945F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945FF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3945F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7"/>
      </w:tblGrid>
      <w:tr w:rsidR="003945FF" w:rsidRPr="003945FF" w:rsidTr="008B245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а)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Основная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литература: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1.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Викторов,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Культурология</w:t>
            </w:r>
            <w:proofErr w:type="spellEnd"/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учебник</w:t>
            </w:r>
            <w:r w:rsidRPr="003945FF">
              <w:t xml:space="preserve"> </w:t>
            </w:r>
            <w:r w:rsidRPr="003945FF">
              <w:rPr>
                <w:color w:val="000000"/>
              </w:rPr>
              <w:t>/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Викторов.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2-е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изд.,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испр</w:t>
            </w:r>
            <w:proofErr w:type="spellEnd"/>
            <w:r w:rsidRPr="003945FF">
              <w:rPr>
                <w:color w:val="000000"/>
              </w:rPr>
              <w:t>.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доп.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Мо-сква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r w:rsidRPr="003945FF">
              <w:t xml:space="preserve"> </w:t>
            </w:r>
            <w:r w:rsidRPr="003945FF">
              <w:rPr>
                <w:color w:val="000000"/>
              </w:rPr>
              <w:t>Вузовский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учебник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proofErr w:type="gramStart"/>
            <w:r w:rsidRPr="003945FF">
              <w:rPr>
                <w:color w:val="000000"/>
              </w:rPr>
              <w:t>ИНФРА-М,</w:t>
            </w:r>
            <w:r w:rsidRPr="003945FF">
              <w:t xml:space="preserve"> </w:t>
            </w:r>
            <w:r w:rsidRPr="003945FF">
              <w:rPr>
                <w:color w:val="000000"/>
              </w:rPr>
              <w:t>2019.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435</w:t>
            </w:r>
            <w:r w:rsidRPr="003945FF">
              <w:t xml:space="preserve"> </w:t>
            </w:r>
            <w:r w:rsidRPr="003945FF">
              <w:rPr>
                <w:color w:val="000000"/>
              </w:rPr>
              <w:t>с.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(Высшее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образование:</w:t>
            </w:r>
            <w:proofErr w:type="gramEnd"/>
            <w:r w:rsidRPr="003945FF">
              <w:t xml:space="preserve"> </w:t>
            </w:r>
            <w:proofErr w:type="spellStart"/>
            <w:proofErr w:type="gramStart"/>
            <w:r w:rsidRPr="003945FF">
              <w:rPr>
                <w:color w:val="000000"/>
              </w:rPr>
              <w:t>Бакалаври-ат</w:t>
            </w:r>
            <w:proofErr w:type="spellEnd"/>
            <w:r w:rsidRPr="003945FF">
              <w:rPr>
                <w:color w:val="000000"/>
              </w:rPr>
              <w:t>).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URL:</w:t>
            </w:r>
            <w:r w:rsidRPr="003945FF">
              <w:t xml:space="preserve"> </w:t>
            </w:r>
            <w:hyperlink r:id="rId14" w:history="1">
              <w:r w:rsidRPr="003945FF">
                <w:rPr>
                  <w:rStyle w:val="af7"/>
                  <w:rFonts w:ascii="Times New Roman" w:hAnsi="Times New Roman" w:cs="Times New Roman"/>
                </w:rPr>
                <w:t>https://znanium.com/read?id=344069</w:t>
              </w:r>
            </w:hyperlink>
            <w:r w:rsidRPr="003945FF">
              <w:rPr>
                <w:color w:val="000000"/>
              </w:rPr>
              <w:t xml:space="preserve"> 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Текст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электронный.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2.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Культурология</w:t>
            </w:r>
            <w:proofErr w:type="spellEnd"/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учебник</w:t>
            </w:r>
            <w:r w:rsidRPr="003945FF">
              <w:t xml:space="preserve"> </w:t>
            </w:r>
            <w:r w:rsidRPr="003945FF">
              <w:rPr>
                <w:color w:val="000000"/>
              </w:rPr>
              <w:t>/</w:t>
            </w:r>
            <w:r w:rsidRPr="003945FF">
              <w:t xml:space="preserve"> </w:t>
            </w:r>
            <w:r w:rsidRPr="003945FF">
              <w:rPr>
                <w:color w:val="000000"/>
              </w:rPr>
              <w:t>А.М.</w:t>
            </w:r>
            <w:r w:rsidRPr="003945FF">
              <w:t xml:space="preserve"> </w:t>
            </w:r>
            <w:r w:rsidRPr="003945FF">
              <w:rPr>
                <w:color w:val="000000"/>
              </w:rPr>
              <w:t>Руденко,</w:t>
            </w:r>
            <w:r w:rsidRPr="003945FF">
              <w:t xml:space="preserve"> </w:t>
            </w:r>
            <w:r w:rsidRPr="003945FF">
              <w:rPr>
                <w:color w:val="000000"/>
              </w:rPr>
              <w:t>С.И.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Самыгин,</w:t>
            </w:r>
            <w:r w:rsidRPr="003945FF">
              <w:t xml:space="preserve"> </w:t>
            </w:r>
            <w:r w:rsidRPr="003945FF">
              <w:rPr>
                <w:color w:val="000000"/>
              </w:rPr>
              <w:t>М.М.</w:t>
            </w:r>
            <w:r w:rsidRPr="003945FF">
              <w:t xml:space="preserve"> </w:t>
            </w:r>
            <w:r w:rsidRPr="003945FF">
              <w:rPr>
                <w:color w:val="000000"/>
              </w:rPr>
              <w:t>Шубина</w:t>
            </w:r>
            <w:r w:rsidRPr="003945FF">
              <w:t xml:space="preserve"> </w:t>
            </w:r>
            <w:r w:rsidRPr="003945FF">
              <w:rPr>
                <w:color w:val="000000"/>
              </w:rPr>
              <w:t>[и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др.]</w:t>
            </w:r>
            <w:r w:rsidRPr="003945FF">
              <w:t xml:space="preserve"> </w:t>
            </w:r>
            <w:r w:rsidRPr="003945FF">
              <w:rPr>
                <w:color w:val="000000"/>
              </w:rPr>
              <w:t>;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под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ред.</w:t>
            </w:r>
            <w:r w:rsidRPr="003945FF">
              <w:t xml:space="preserve"> </w:t>
            </w:r>
            <w:r w:rsidRPr="003945FF">
              <w:rPr>
                <w:color w:val="000000"/>
              </w:rPr>
              <w:t>А.М.</w:t>
            </w:r>
            <w:r w:rsidRPr="003945FF">
              <w:t xml:space="preserve"> </w:t>
            </w:r>
            <w:r w:rsidRPr="003945FF">
              <w:rPr>
                <w:color w:val="000000"/>
              </w:rPr>
              <w:t>Руденко.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Москва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РИОР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ИНФРА-М,</w:t>
            </w:r>
            <w:r w:rsidRPr="003945FF">
              <w:t xml:space="preserve"> </w:t>
            </w:r>
            <w:r w:rsidRPr="003945FF">
              <w:rPr>
                <w:color w:val="000000"/>
              </w:rPr>
              <w:t>2018.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336</w:t>
            </w:r>
            <w:r w:rsidRPr="003945FF">
              <w:t xml:space="preserve"> </w:t>
            </w:r>
            <w:r w:rsidRPr="003945FF">
              <w:rPr>
                <w:color w:val="000000"/>
              </w:rPr>
              <w:t>с.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(Высшее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образование).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URL:</w:t>
            </w:r>
            <w:r w:rsidRPr="003945FF">
              <w:t xml:space="preserve"> </w:t>
            </w:r>
            <w:hyperlink r:id="rId15" w:history="1">
              <w:r w:rsidRPr="003945FF">
                <w:rPr>
                  <w:rStyle w:val="af7"/>
                  <w:rFonts w:ascii="Times New Roman" w:hAnsi="Times New Roman" w:cs="Times New Roman"/>
                </w:rPr>
                <w:t>https://znanium.com/read?id=161033</w:t>
              </w:r>
            </w:hyperlink>
            <w:r w:rsidRPr="003945FF">
              <w:rPr>
                <w:color w:val="000000"/>
              </w:rPr>
              <w:t xml:space="preserve"> 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Текст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электронный.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138"/>
        </w:trPr>
        <w:tc>
          <w:tcPr>
            <w:tcW w:w="9357" w:type="dxa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б)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Дополнительная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литература: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1.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Волкова,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Проблема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культурогенеза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первобытная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культура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учебное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пособие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/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Магнитогорск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МГТУ,</w:t>
            </w:r>
            <w:r w:rsidRPr="003945FF">
              <w:t xml:space="preserve"> </w:t>
            </w:r>
            <w:r w:rsidRPr="003945FF">
              <w:rPr>
                <w:color w:val="000000"/>
              </w:rPr>
              <w:t>2014.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1</w:t>
            </w:r>
            <w:r w:rsidRPr="003945FF">
              <w:t xml:space="preserve"> </w:t>
            </w:r>
            <w:r w:rsidRPr="003945FF">
              <w:rPr>
                <w:color w:val="000000"/>
              </w:rPr>
              <w:t>электрон</w:t>
            </w:r>
            <w:proofErr w:type="gramStart"/>
            <w:r w:rsidRPr="003945FF">
              <w:rPr>
                <w:color w:val="000000"/>
              </w:rPr>
              <w:t>.</w:t>
            </w:r>
            <w:proofErr w:type="gramEnd"/>
            <w:r w:rsidRPr="003945FF">
              <w:t xml:space="preserve"> </w:t>
            </w:r>
            <w:proofErr w:type="gramStart"/>
            <w:r w:rsidRPr="003945FF">
              <w:rPr>
                <w:color w:val="000000"/>
              </w:rPr>
              <w:t>о</w:t>
            </w:r>
            <w:proofErr w:type="gramEnd"/>
            <w:r w:rsidRPr="003945FF">
              <w:rPr>
                <w:color w:val="000000"/>
              </w:rPr>
              <w:t>пт.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диск</w:t>
            </w:r>
            <w:r w:rsidRPr="003945FF">
              <w:t xml:space="preserve"> </w:t>
            </w:r>
            <w:r w:rsidRPr="003945FF">
              <w:rPr>
                <w:color w:val="000000"/>
              </w:rPr>
              <w:t>(CD-ROM).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URL:</w:t>
            </w:r>
            <w:r w:rsidRPr="003945FF">
              <w:t xml:space="preserve"> </w:t>
            </w:r>
            <w:hyperlink r:id="rId16" w:history="1">
              <w:r w:rsidRPr="003945FF">
                <w:rPr>
                  <w:rStyle w:val="af7"/>
                  <w:rFonts w:ascii="Times New Roman" w:hAnsi="Times New Roman" w:cs="Times New Roman"/>
                </w:rPr>
                <w:t>https://magtu.informsystema.ru/uploader/fileUpload?name=918.pdf&amp;show=dcatalogues/1/1118905/918.pdf&amp;view=true</w:t>
              </w:r>
            </w:hyperlink>
            <w:r w:rsidRPr="003945FF">
              <w:rPr>
                <w:color w:val="000000"/>
              </w:rPr>
              <w:t xml:space="preserve"> 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Макрообъект.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Текст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электронный.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2.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Волкова,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Культура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Древнего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Египта: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взаимодействие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культуры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цивилизации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учебно-методическое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пособие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/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</w:t>
            </w:r>
            <w:r w:rsidRPr="003945FF">
              <w:t xml:space="preserve"> </w:t>
            </w:r>
            <w:r w:rsidRPr="003945FF">
              <w:rPr>
                <w:color w:val="000000"/>
              </w:rPr>
              <w:t>;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МГТУ.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Магнитогорск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МГТУ,</w:t>
            </w:r>
            <w:r w:rsidRPr="003945FF">
              <w:t xml:space="preserve"> </w:t>
            </w:r>
            <w:r w:rsidRPr="003945FF">
              <w:rPr>
                <w:color w:val="000000"/>
              </w:rPr>
              <w:t>2016.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1</w:t>
            </w:r>
            <w:r w:rsidRPr="003945FF">
              <w:t xml:space="preserve"> </w:t>
            </w:r>
            <w:r w:rsidRPr="003945FF">
              <w:rPr>
                <w:color w:val="000000"/>
              </w:rPr>
              <w:t>электрон</w:t>
            </w:r>
            <w:proofErr w:type="gramStart"/>
            <w:r w:rsidRPr="003945FF">
              <w:rPr>
                <w:color w:val="000000"/>
              </w:rPr>
              <w:t>.</w:t>
            </w:r>
            <w:proofErr w:type="gramEnd"/>
            <w:r w:rsidRPr="003945FF">
              <w:t xml:space="preserve"> </w:t>
            </w:r>
            <w:proofErr w:type="gramStart"/>
            <w:r w:rsidRPr="003945FF">
              <w:rPr>
                <w:color w:val="000000"/>
              </w:rPr>
              <w:t>о</w:t>
            </w:r>
            <w:proofErr w:type="gramEnd"/>
            <w:r w:rsidRPr="003945FF">
              <w:rPr>
                <w:color w:val="000000"/>
              </w:rPr>
              <w:t>пт.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диск</w:t>
            </w:r>
            <w:r w:rsidRPr="003945FF">
              <w:t xml:space="preserve"> </w:t>
            </w:r>
            <w:r w:rsidRPr="003945FF">
              <w:rPr>
                <w:color w:val="000000"/>
              </w:rPr>
              <w:t>(CD-ROM).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URL:</w:t>
            </w:r>
            <w:r w:rsidRPr="003945FF">
              <w:t xml:space="preserve"> </w:t>
            </w:r>
            <w:hyperlink r:id="rId17" w:history="1">
              <w:r w:rsidRPr="003945FF">
                <w:rPr>
                  <w:rStyle w:val="af7"/>
                  <w:rFonts w:ascii="Times New Roman" w:hAnsi="Times New Roman" w:cs="Times New Roman"/>
                </w:rPr>
                <w:t>https://magtu.informsystema.ru/uploader/fileUpload?name=2798.pdf&amp;show=dcatalogues/1/1132977/2798.pdf&amp;view=true</w:t>
              </w:r>
            </w:hyperlink>
            <w:r w:rsidRPr="003945FF">
              <w:rPr>
                <w:color w:val="000000"/>
              </w:rPr>
              <w:t xml:space="preserve"> 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Макрообъект.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Текст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электронный.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Волкова,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Культура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Китая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как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результат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диалогов</w:t>
            </w:r>
            <w:r w:rsidRPr="003945FF">
              <w:t xml:space="preserve"> </w:t>
            </w:r>
            <w:r w:rsidRPr="003945FF">
              <w:rPr>
                <w:color w:val="000000"/>
              </w:rPr>
              <w:t>этносов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учебно-методическое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пособие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/</w:t>
            </w:r>
            <w:r w:rsidRPr="003945FF">
              <w:t xml:space="preserve"> </w:t>
            </w:r>
            <w:r w:rsidRPr="003945FF">
              <w:rPr>
                <w:color w:val="000000"/>
              </w:rPr>
              <w:t>В.</w:t>
            </w:r>
            <w:r w:rsidRPr="003945FF">
              <w:t xml:space="preserve"> </w:t>
            </w:r>
            <w:r w:rsidRPr="003945FF">
              <w:rPr>
                <w:color w:val="000000"/>
              </w:rPr>
              <w:t>Б.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Волкова</w:t>
            </w:r>
            <w:r w:rsidRPr="003945FF">
              <w:t xml:space="preserve"> </w:t>
            </w:r>
            <w:r w:rsidRPr="003945FF">
              <w:rPr>
                <w:color w:val="000000"/>
              </w:rPr>
              <w:t>;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МГТУ.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Магнитогорск</w:t>
            </w:r>
            <w:proofErr w:type="gramStart"/>
            <w:r w:rsidRPr="003945FF">
              <w:t xml:space="preserve"> </w:t>
            </w:r>
            <w:r w:rsidRPr="003945FF">
              <w:rPr>
                <w:color w:val="000000"/>
              </w:rPr>
              <w:t>: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МГТУ,</w:t>
            </w:r>
            <w:r w:rsidRPr="003945FF">
              <w:t xml:space="preserve"> </w:t>
            </w:r>
            <w:r w:rsidRPr="003945FF">
              <w:rPr>
                <w:color w:val="000000"/>
              </w:rPr>
              <w:t>2016.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1</w:t>
            </w:r>
            <w:r w:rsidRPr="003945FF">
              <w:t xml:space="preserve"> </w:t>
            </w:r>
            <w:r w:rsidRPr="003945FF">
              <w:rPr>
                <w:color w:val="000000"/>
              </w:rPr>
              <w:t>электрон</w:t>
            </w:r>
            <w:proofErr w:type="gramStart"/>
            <w:r w:rsidRPr="003945FF">
              <w:rPr>
                <w:color w:val="000000"/>
              </w:rPr>
              <w:t>.</w:t>
            </w:r>
            <w:proofErr w:type="gramEnd"/>
            <w:r w:rsidRPr="003945FF">
              <w:t xml:space="preserve"> </w:t>
            </w:r>
            <w:proofErr w:type="gramStart"/>
            <w:r w:rsidRPr="003945FF">
              <w:rPr>
                <w:color w:val="000000"/>
              </w:rPr>
              <w:t>о</w:t>
            </w:r>
            <w:proofErr w:type="gramEnd"/>
            <w:r w:rsidRPr="003945FF">
              <w:rPr>
                <w:color w:val="000000"/>
              </w:rPr>
              <w:t>пт.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диск</w:t>
            </w:r>
            <w:r w:rsidRPr="003945FF">
              <w:t xml:space="preserve"> </w:t>
            </w:r>
            <w:r w:rsidRPr="003945FF">
              <w:rPr>
                <w:color w:val="000000"/>
              </w:rPr>
              <w:t>(CD-ROM).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URL:</w:t>
            </w:r>
            <w:r w:rsidRPr="003945FF">
              <w:t xml:space="preserve"> </w:t>
            </w:r>
            <w:hyperlink r:id="rId18" w:history="1">
              <w:r w:rsidRPr="003945FF">
                <w:rPr>
                  <w:rStyle w:val="af7"/>
                  <w:rFonts w:ascii="Times New Roman" w:hAnsi="Times New Roman" w:cs="Times New Roman"/>
                </w:rPr>
                <w:t>https://magtu.informsystema.ru/uploader/fileUpload?name=2764.pdf&amp;show=dcatalogues/1/1132</w:t>
              </w:r>
            </w:hyperlink>
            <w:r w:rsidRPr="003945FF">
              <w:rPr>
                <w:color w:val="000000"/>
              </w:rPr>
              <w:t>64.pdf&amp;view=true.</w:t>
            </w:r>
            <w:r w:rsidRPr="003945FF">
              <w:t xml:space="preserve"> </w:t>
            </w:r>
          </w:p>
        </w:tc>
      </w:tr>
    </w:tbl>
    <w:p w:rsidR="003945FF" w:rsidRPr="003945FF" w:rsidRDefault="003945FF" w:rsidP="003945FF">
      <w:pPr>
        <w:ind w:firstLine="0"/>
      </w:pP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4.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Исламский</w:t>
      </w:r>
      <w:r w:rsidRPr="003945FF">
        <w:t xml:space="preserve"> </w:t>
      </w:r>
      <w:r w:rsidRPr="003945FF">
        <w:rPr>
          <w:color w:val="000000"/>
        </w:rPr>
        <w:t>тип</w:t>
      </w:r>
      <w:r w:rsidRPr="003945FF">
        <w:t xml:space="preserve"> </w:t>
      </w:r>
      <w:r w:rsidRPr="003945FF">
        <w:rPr>
          <w:color w:val="000000"/>
        </w:rPr>
        <w:t>культуры</w:t>
      </w:r>
      <w:r w:rsidRPr="003945FF">
        <w:t xml:space="preserve"> </w:t>
      </w:r>
      <w:r w:rsidRPr="003945FF">
        <w:rPr>
          <w:color w:val="000000"/>
        </w:rPr>
        <w:t>в</w:t>
      </w:r>
      <w:r w:rsidRPr="003945FF">
        <w:t xml:space="preserve"> </w:t>
      </w:r>
      <w:r w:rsidRPr="003945FF">
        <w:rPr>
          <w:color w:val="000000"/>
        </w:rPr>
        <w:t>духовно-историческом</w:t>
      </w:r>
      <w:r w:rsidRPr="003945FF">
        <w:t xml:space="preserve"> </w:t>
      </w:r>
      <w:r w:rsidRPr="003945FF">
        <w:rPr>
          <w:color w:val="000000"/>
        </w:rPr>
        <w:t>контексте</w:t>
      </w:r>
      <w:r w:rsidRPr="003945FF">
        <w:t xml:space="preserve"> </w:t>
      </w:r>
      <w:proofErr w:type="spellStart"/>
      <w:r w:rsidRPr="003945FF">
        <w:rPr>
          <w:color w:val="000000"/>
        </w:rPr>
        <w:t>взаимодей-ствия</w:t>
      </w:r>
      <w:proofErr w:type="spellEnd"/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19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https://magtu.informsystema.ru/uploader/fileUpload?name=2774.pdf&amp;show=dcatalogues/1/1132906/2774.pdf&amp;view=true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5.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Античная</w:t>
      </w:r>
      <w:r w:rsidRPr="003945FF">
        <w:t xml:space="preserve"> </w:t>
      </w:r>
      <w:r w:rsidRPr="003945FF">
        <w:rPr>
          <w:color w:val="000000"/>
        </w:rPr>
        <w:t>культура</w:t>
      </w:r>
      <w:r w:rsidRPr="003945FF">
        <w:t xml:space="preserve"> </w:t>
      </w:r>
      <w:r w:rsidRPr="003945FF">
        <w:rPr>
          <w:color w:val="000000"/>
        </w:rPr>
        <w:t>как</w:t>
      </w:r>
      <w:r w:rsidRPr="003945FF">
        <w:t xml:space="preserve"> </w:t>
      </w:r>
      <w:r w:rsidRPr="003945FF">
        <w:rPr>
          <w:color w:val="000000"/>
        </w:rPr>
        <w:t>результат</w:t>
      </w:r>
      <w:r w:rsidRPr="003945FF">
        <w:t xml:space="preserve"> </w:t>
      </w:r>
      <w:r w:rsidRPr="003945FF">
        <w:rPr>
          <w:color w:val="000000"/>
        </w:rPr>
        <w:t>взаимодействия</w:t>
      </w:r>
      <w:r w:rsidRPr="003945FF">
        <w:t xml:space="preserve"> </w:t>
      </w:r>
      <w:r w:rsidRPr="003945FF">
        <w:rPr>
          <w:color w:val="000000"/>
        </w:rPr>
        <w:t>человека</w:t>
      </w:r>
      <w:r w:rsidRPr="003945FF">
        <w:t xml:space="preserve"> </w:t>
      </w:r>
      <w:r w:rsidRPr="003945FF">
        <w:rPr>
          <w:color w:val="000000"/>
        </w:rPr>
        <w:t>и</w:t>
      </w:r>
      <w:r w:rsidRPr="003945FF">
        <w:t xml:space="preserve"> </w:t>
      </w:r>
      <w:r w:rsidRPr="003945FF">
        <w:rPr>
          <w:color w:val="000000"/>
        </w:rPr>
        <w:t>природы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0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https://magtu.informsystema.ru/uploader/fileUpload?name=2842.pdf&amp;show=dcatalogues/1/1133239/2842.pdf&amp;view=true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6.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Европейское</w:t>
      </w:r>
      <w:r w:rsidRPr="003945FF">
        <w:t xml:space="preserve"> </w:t>
      </w:r>
      <w:r w:rsidRPr="003945FF">
        <w:rPr>
          <w:color w:val="000000"/>
        </w:rPr>
        <w:t>Средневековье</w:t>
      </w:r>
      <w:r w:rsidRPr="003945FF">
        <w:t xml:space="preserve"> </w:t>
      </w:r>
      <w:r w:rsidRPr="003945FF">
        <w:rPr>
          <w:color w:val="000000"/>
        </w:rPr>
        <w:t>как</w:t>
      </w:r>
      <w:r w:rsidRPr="003945FF">
        <w:t xml:space="preserve"> </w:t>
      </w:r>
      <w:r w:rsidRPr="003945FF">
        <w:rPr>
          <w:color w:val="000000"/>
        </w:rPr>
        <w:t>конфликт</w:t>
      </w:r>
      <w:r w:rsidRPr="003945FF">
        <w:t xml:space="preserve"> </w:t>
      </w:r>
      <w:r w:rsidRPr="003945FF">
        <w:rPr>
          <w:color w:val="000000"/>
        </w:rPr>
        <w:t>античной</w:t>
      </w:r>
      <w:r w:rsidRPr="003945FF">
        <w:t xml:space="preserve"> </w:t>
      </w:r>
      <w:r w:rsidRPr="003945FF">
        <w:rPr>
          <w:color w:val="000000"/>
        </w:rPr>
        <w:t>и</w:t>
      </w:r>
      <w:r w:rsidRPr="003945FF">
        <w:t xml:space="preserve"> </w:t>
      </w:r>
      <w:r w:rsidRPr="003945FF">
        <w:rPr>
          <w:color w:val="000000"/>
        </w:rPr>
        <w:t>христианской</w:t>
      </w:r>
      <w:r w:rsidRPr="003945FF">
        <w:t xml:space="preserve"> </w:t>
      </w:r>
      <w:r w:rsidRPr="003945FF">
        <w:rPr>
          <w:color w:val="000000"/>
        </w:rPr>
        <w:t>культур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1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https://magtu.informsystema.ru/uploader/fileUpload?name=2832.pdf&amp;show=dcatalogues/1/1133087/2832.pdf&amp;view=true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7.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Европейский</w:t>
      </w:r>
      <w:r w:rsidRPr="003945FF">
        <w:t xml:space="preserve"> </w:t>
      </w:r>
      <w:r w:rsidRPr="003945FF">
        <w:rPr>
          <w:color w:val="000000"/>
        </w:rPr>
        <w:t>Ренессанс</w:t>
      </w:r>
      <w:r w:rsidRPr="003945FF">
        <w:t xml:space="preserve"> </w:t>
      </w:r>
      <w:r w:rsidRPr="003945FF">
        <w:rPr>
          <w:color w:val="000000"/>
        </w:rPr>
        <w:t>как</w:t>
      </w:r>
      <w:r w:rsidRPr="003945FF">
        <w:t xml:space="preserve"> </w:t>
      </w:r>
      <w:proofErr w:type="spellStart"/>
      <w:r w:rsidRPr="003945FF">
        <w:rPr>
          <w:color w:val="000000"/>
        </w:rPr>
        <w:t>акматическая</w:t>
      </w:r>
      <w:proofErr w:type="spellEnd"/>
      <w:r w:rsidRPr="003945FF">
        <w:t xml:space="preserve"> </w:t>
      </w:r>
      <w:r w:rsidRPr="003945FF">
        <w:rPr>
          <w:color w:val="000000"/>
        </w:rPr>
        <w:t>стадия</w:t>
      </w:r>
      <w:r w:rsidRPr="003945FF">
        <w:t xml:space="preserve"> </w:t>
      </w:r>
      <w:r w:rsidRPr="003945FF">
        <w:rPr>
          <w:color w:val="000000"/>
        </w:rPr>
        <w:t>межкультурного</w:t>
      </w:r>
      <w:r w:rsidRPr="003945FF">
        <w:t xml:space="preserve"> </w:t>
      </w:r>
      <w:proofErr w:type="spellStart"/>
      <w:r w:rsidRPr="003945FF">
        <w:rPr>
          <w:color w:val="000000"/>
        </w:rPr>
        <w:t>взаи-модействия</w:t>
      </w:r>
      <w:proofErr w:type="spellEnd"/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2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https://magtu.informsystema.ru/uploader/fileUpload?name=2833.pdf&amp;show=dcatalogues/1/1133190/2833.pdf&amp;view=true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8.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Межкультурный</w:t>
      </w:r>
      <w:r w:rsidRPr="003945FF">
        <w:t xml:space="preserve"> </w:t>
      </w:r>
      <w:r w:rsidRPr="003945FF">
        <w:rPr>
          <w:color w:val="000000"/>
        </w:rPr>
        <w:t>диалог</w:t>
      </w:r>
      <w:r w:rsidRPr="003945FF">
        <w:t xml:space="preserve"> </w:t>
      </w:r>
      <w:r w:rsidRPr="003945FF">
        <w:rPr>
          <w:color w:val="000000"/>
        </w:rPr>
        <w:t>европейских</w:t>
      </w:r>
      <w:r w:rsidRPr="003945FF">
        <w:t xml:space="preserve"> </w:t>
      </w:r>
      <w:r w:rsidRPr="003945FF">
        <w:rPr>
          <w:color w:val="000000"/>
        </w:rPr>
        <w:t>этносов</w:t>
      </w:r>
      <w:r w:rsidRPr="003945FF">
        <w:t xml:space="preserve"> </w:t>
      </w:r>
      <w:r w:rsidRPr="003945FF">
        <w:rPr>
          <w:color w:val="000000"/>
        </w:rPr>
        <w:t>в</w:t>
      </w:r>
      <w:r w:rsidRPr="003945FF">
        <w:t xml:space="preserve"> </w:t>
      </w:r>
      <w:r w:rsidRPr="003945FF">
        <w:rPr>
          <w:color w:val="000000"/>
        </w:rPr>
        <w:t>Новое</w:t>
      </w:r>
      <w:r w:rsidRPr="003945FF">
        <w:t xml:space="preserve"> </w:t>
      </w:r>
      <w:r w:rsidRPr="003945FF">
        <w:rPr>
          <w:color w:val="000000"/>
        </w:rPr>
        <w:t>время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proofErr w:type="spellStart"/>
      <w:r w:rsidRPr="003945FF">
        <w:rPr>
          <w:color w:val="000000"/>
        </w:rPr>
        <w:t>элек-трон</w:t>
      </w:r>
      <w:proofErr w:type="spellEnd"/>
      <w:r w:rsidRPr="003945FF">
        <w:rPr>
          <w:color w:val="000000"/>
        </w:rPr>
        <w:t>.</w:t>
      </w:r>
      <w:r w:rsidRPr="003945FF">
        <w:t xml:space="preserve"> </w:t>
      </w:r>
      <w:r w:rsidRPr="003945FF">
        <w:rPr>
          <w:color w:val="000000"/>
        </w:rPr>
        <w:t>опт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д</w:t>
      </w:r>
      <w:proofErr w:type="gramEnd"/>
      <w:r w:rsidRPr="003945FF">
        <w:rPr>
          <w:color w:val="000000"/>
        </w:rPr>
        <w:t>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3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https://magtu.informsystema.ru/uploader/fileUpload?name=2791.pdf&amp;show=dcatalogues/1/113294</w:t>
        </w:r>
        <w:r w:rsidRPr="003945FF">
          <w:rPr>
            <w:rStyle w:val="af7"/>
            <w:rFonts w:ascii="Times New Roman" w:hAnsi="Times New Roman" w:cs="Times New Roman"/>
          </w:rPr>
          <w:lastRenderedPageBreak/>
          <w:t>9/2791.pdf&amp;view=true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9.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Взаимодействие</w:t>
      </w:r>
      <w:r w:rsidRPr="003945FF">
        <w:t xml:space="preserve"> </w:t>
      </w:r>
      <w:r w:rsidRPr="003945FF">
        <w:rPr>
          <w:color w:val="000000"/>
        </w:rPr>
        <w:t>западноевропейских</w:t>
      </w:r>
      <w:r w:rsidRPr="003945FF">
        <w:t xml:space="preserve"> </w:t>
      </w:r>
      <w:r w:rsidRPr="003945FF">
        <w:rPr>
          <w:color w:val="000000"/>
        </w:rPr>
        <w:t>культур</w:t>
      </w:r>
      <w:r w:rsidRPr="003945FF">
        <w:t xml:space="preserve"> </w:t>
      </w:r>
      <w:r w:rsidRPr="003945FF">
        <w:rPr>
          <w:color w:val="000000"/>
        </w:rPr>
        <w:t>в</w:t>
      </w:r>
      <w:r w:rsidRPr="003945FF">
        <w:t xml:space="preserve"> </w:t>
      </w:r>
      <w:r w:rsidRPr="003945FF">
        <w:rPr>
          <w:color w:val="000000"/>
        </w:rPr>
        <w:t>первой</w:t>
      </w:r>
      <w:r w:rsidRPr="003945FF">
        <w:t xml:space="preserve"> </w:t>
      </w:r>
      <w:r w:rsidRPr="003945FF">
        <w:rPr>
          <w:color w:val="000000"/>
        </w:rPr>
        <w:t>половине</w:t>
      </w:r>
      <w:r w:rsidRPr="003945FF">
        <w:t xml:space="preserve"> </w:t>
      </w:r>
      <w:r w:rsidRPr="003945FF">
        <w:rPr>
          <w:color w:val="000000"/>
        </w:rPr>
        <w:t>ХХ</w:t>
      </w:r>
      <w:r w:rsidRPr="003945FF">
        <w:t xml:space="preserve"> </w:t>
      </w:r>
      <w:r w:rsidRPr="003945FF">
        <w:rPr>
          <w:color w:val="000000"/>
        </w:rPr>
        <w:t>века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4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https://magtu.informsystema.ru/uploader/fileUpload?name=2794.pdf&amp;show=dcatalogues/1/1132957/2794.pdf&amp;view=true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10.</w:t>
      </w:r>
      <w:r w:rsidRPr="003945FF">
        <w:t xml:space="preserve"> </w:t>
      </w:r>
      <w:r w:rsidRPr="003945FF">
        <w:rPr>
          <w:color w:val="000000"/>
        </w:rPr>
        <w:t>Волкова,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Межкультурное</w:t>
      </w:r>
      <w:r w:rsidRPr="003945FF">
        <w:t xml:space="preserve"> </w:t>
      </w:r>
      <w:r w:rsidRPr="003945FF">
        <w:rPr>
          <w:color w:val="000000"/>
        </w:rPr>
        <w:t>взаимодействие</w:t>
      </w:r>
      <w:r w:rsidRPr="003945FF">
        <w:t xml:space="preserve"> </w:t>
      </w:r>
      <w:r w:rsidRPr="003945FF">
        <w:rPr>
          <w:color w:val="000000"/>
        </w:rPr>
        <w:t>в</w:t>
      </w:r>
      <w:r w:rsidRPr="003945FF">
        <w:t xml:space="preserve"> </w:t>
      </w:r>
      <w:r w:rsidRPr="003945FF">
        <w:rPr>
          <w:color w:val="000000"/>
        </w:rPr>
        <w:t>условиях</w:t>
      </w:r>
      <w:r w:rsidRPr="003945FF">
        <w:t xml:space="preserve"> </w:t>
      </w:r>
      <w:r w:rsidRPr="003945FF">
        <w:rPr>
          <w:color w:val="000000"/>
        </w:rPr>
        <w:t>глобализации</w:t>
      </w:r>
      <w:r w:rsidRPr="003945FF">
        <w:t xml:space="preserve"> </w:t>
      </w:r>
      <w:r w:rsidRPr="003945FF">
        <w:rPr>
          <w:color w:val="000000"/>
        </w:rPr>
        <w:t>европейской</w:t>
      </w:r>
      <w:r w:rsidRPr="003945FF">
        <w:t xml:space="preserve"> </w:t>
      </w:r>
      <w:r w:rsidRPr="003945FF">
        <w:rPr>
          <w:color w:val="000000"/>
        </w:rPr>
        <w:t>культуры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Б.</w:t>
      </w:r>
      <w:r w:rsidRPr="003945FF">
        <w:t xml:space="preserve"> </w:t>
      </w:r>
      <w:r w:rsidRPr="003945FF">
        <w:rPr>
          <w:color w:val="000000"/>
        </w:rPr>
        <w:t>Волкова</w:t>
      </w:r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5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https://magtu.informsystema.ru/uploader/fileUpload?name=2790.pdf&amp;show=dcatalogues/1/1132947/2790.pdf&amp;view=true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11.</w:t>
      </w:r>
      <w:r w:rsidRPr="003945FF">
        <w:t xml:space="preserve"> </w:t>
      </w:r>
      <w:proofErr w:type="spellStart"/>
      <w:r w:rsidRPr="003945FF">
        <w:rPr>
          <w:color w:val="000000"/>
        </w:rPr>
        <w:t>Малеко</w:t>
      </w:r>
      <w:proofErr w:type="spellEnd"/>
      <w:r w:rsidRPr="003945FF">
        <w:rPr>
          <w:color w:val="000000"/>
        </w:rPr>
        <w:t>,</w:t>
      </w:r>
      <w:r w:rsidRPr="003945FF">
        <w:t xml:space="preserve"> </w:t>
      </w:r>
      <w:r w:rsidRPr="003945FF">
        <w:rPr>
          <w:color w:val="000000"/>
        </w:rPr>
        <w:t>Е.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История</w:t>
      </w:r>
      <w:r w:rsidRPr="003945FF">
        <w:t xml:space="preserve"> </w:t>
      </w:r>
      <w:r w:rsidRPr="003945FF">
        <w:rPr>
          <w:color w:val="000000"/>
        </w:rPr>
        <w:t>религий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учебно-методическое</w:t>
      </w:r>
      <w:r w:rsidRPr="003945FF">
        <w:t xml:space="preserve"> </w:t>
      </w:r>
      <w:r w:rsidRPr="003945FF">
        <w:rPr>
          <w:color w:val="000000"/>
        </w:rPr>
        <w:t>пособие</w:t>
      </w:r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Е.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proofErr w:type="spellStart"/>
      <w:r w:rsidRPr="003945FF">
        <w:rPr>
          <w:color w:val="000000"/>
        </w:rPr>
        <w:t>Малеко</w:t>
      </w:r>
      <w:proofErr w:type="spellEnd"/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6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https://magtu.informsystema.ru/uploader/fileUpload?name=2866.pdf&amp;show=dcatalogues/1/1133864/2866.pdf&amp;view=true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rPr>
          <w:color w:val="000000"/>
        </w:rPr>
        <w:t>12.</w:t>
      </w:r>
      <w:r w:rsidRPr="003945FF">
        <w:t xml:space="preserve"> </w:t>
      </w:r>
      <w:proofErr w:type="spellStart"/>
      <w:r w:rsidRPr="003945FF">
        <w:rPr>
          <w:color w:val="000000"/>
        </w:rPr>
        <w:t>Чернобровкин</w:t>
      </w:r>
      <w:proofErr w:type="spellEnd"/>
      <w:r w:rsidRPr="003945FF">
        <w:rPr>
          <w:color w:val="000000"/>
        </w:rPr>
        <w:t>,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А.</w:t>
      </w:r>
      <w:r w:rsidRPr="003945FF">
        <w:t xml:space="preserve"> </w:t>
      </w:r>
      <w:r w:rsidRPr="003945FF">
        <w:rPr>
          <w:color w:val="000000"/>
        </w:rPr>
        <w:t>Основы</w:t>
      </w:r>
      <w:r w:rsidRPr="003945FF">
        <w:t xml:space="preserve"> </w:t>
      </w:r>
      <w:r w:rsidRPr="003945FF">
        <w:rPr>
          <w:color w:val="000000"/>
        </w:rPr>
        <w:t>культуры</w:t>
      </w:r>
      <w:r w:rsidRPr="003945FF">
        <w:t xml:space="preserve"> </w:t>
      </w:r>
      <w:r w:rsidRPr="003945FF">
        <w:rPr>
          <w:color w:val="000000"/>
        </w:rPr>
        <w:t>и</w:t>
      </w:r>
      <w:r w:rsidRPr="003945FF">
        <w:t xml:space="preserve"> </w:t>
      </w:r>
      <w:r w:rsidRPr="003945FF">
        <w:rPr>
          <w:color w:val="000000"/>
        </w:rPr>
        <w:t>межкультурной</w:t>
      </w:r>
      <w:r w:rsidRPr="003945FF">
        <w:t xml:space="preserve"> </w:t>
      </w:r>
      <w:r w:rsidRPr="003945FF">
        <w:rPr>
          <w:color w:val="000000"/>
        </w:rPr>
        <w:t>коммуникации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учебное</w:t>
      </w:r>
      <w:r w:rsidRPr="003945FF">
        <w:t xml:space="preserve"> </w:t>
      </w:r>
      <w:proofErr w:type="spellStart"/>
      <w:r w:rsidRPr="003945FF">
        <w:rPr>
          <w:color w:val="000000"/>
        </w:rPr>
        <w:t>по-собие</w:t>
      </w:r>
      <w:proofErr w:type="spellEnd"/>
      <w:r w:rsidRPr="003945FF">
        <w:t xml:space="preserve"> </w:t>
      </w:r>
      <w:r w:rsidRPr="003945FF">
        <w:rPr>
          <w:color w:val="000000"/>
        </w:rPr>
        <w:t>/</w:t>
      </w:r>
      <w:r w:rsidRPr="003945FF">
        <w:t xml:space="preserve"> </w:t>
      </w:r>
      <w:r w:rsidRPr="003945FF">
        <w:rPr>
          <w:color w:val="000000"/>
        </w:rPr>
        <w:t>В.</w:t>
      </w:r>
      <w:r w:rsidRPr="003945FF">
        <w:t xml:space="preserve"> </w:t>
      </w:r>
      <w:r w:rsidRPr="003945FF">
        <w:rPr>
          <w:color w:val="000000"/>
        </w:rPr>
        <w:t>А.</w:t>
      </w:r>
      <w:r w:rsidRPr="003945FF">
        <w:t xml:space="preserve"> </w:t>
      </w:r>
      <w:proofErr w:type="spellStart"/>
      <w:r w:rsidRPr="003945FF">
        <w:rPr>
          <w:color w:val="000000"/>
        </w:rPr>
        <w:t>Чернобровкин</w:t>
      </w:r>
      <w:proofErr w:type="spellEnd"/>
      <w:r w:rsidRPr="003945FF">
        <w:t xml:space="preserve"> </w:t>
      </w:r>
      <w:r w:rsidRPr="003945FF">
        <w:rPr>
          <w:color w:val="000000"/>
        </w:rPr>
        <w:t>;</w:t>
      </w:r>
      <w:r w:rsidRPr="003945FF">
        <w:t xml:space="preserve"> </w:t>
      </w:r>
      <w:r w:rsidRPr="003945FF">
        <w:rPr>
          <w:color w:val="000000"/>
        </w:rPr>
        <w:t>МГТУ.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Магнитогорск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МГТУ,</w:t>
      </w:r>
      <w:r w:rsidRPr="003945FF">
        <w:t xml:space="preserve"> </w:t>
      </w:r>
      <w:r w:rsidRPr="003945FF">
        <w:rPr>
          <w:color w:val="000000"/>
        </w:rPr>
        <w:t>2016.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1</w:t>
      </w:r>
      <w:r w:rsidRPr="003945FF">
        <w:t xml:space="preserve"> </w:t>
      </w:r>
      <w:r w:rsidRPr="003945FF">
        <w:rPr>
          <w:color w:val="000000"/>
        </w:rPr>
        <w:t>электрон</w:t>
      </w:r>
      <w:proofErr w:type="gramStart"/>
      <w:r w:rsidRPr="003945FF">
        <w:rPr>
          <w:color w:val="000000"/>
        </w:rPr>
        <w:t>.</w:t>
      </w:r>
      <w:proofErr w:type="gramEnd"/>
      <w:r w:rsidRPr="003945FF">
        <w:t xml:space="preserve"> </w:t>
      </w:r>
      <w:proofErr w:type="gramStart"/>
      <w:r w:rsidRPr="003945FF">
        <w:rPr>
          <w:color w:val="000000"/>
        </w:rPr>
        <w:t>о</w:t>
      </w:r>
      <w:proofErr w:type="gramEnd"/>
      <w:r w:rsidRPr="003945FF">
        <w:rPr>
          <w:color w:val="000000"/>
        </w:rPr>
        <w:t>пт.</w:t>
      </w:r>
      <w:r w:rsidRPr="003945FF">
        <w:t xml:space="preserve"> </w:t>
      </w:r>
      <w:r w:rsidRPr="003945FF">
        <w:rPr>
          <w:color w:val="000000"/>
        </w:rPr>
        <w:t>диск</w:t>
      </w:r>
      <w:r w:rsidRPr="003945FF">
        <w:t xml:space="preserve"> </w:t>
      </w:r>
      <w:r w:rsidRPr="003945FF">
        <w:rPr>
          <w:color w:val="000000"/>
        </w:rPr>
        <w:t>(CD-ROM).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URL:</w:t>
      </w:r>
      <w:r w:rsidRPr="003945FF">
        <w:t xml:space="preserve"> </w:t>
      </w:r>
      <w:hyperlink r:id="rId27" w:history="1">
        <w:r w:rsidRPr="003945FF">
          <w:rPr>
            <w:rStyle w:val="af7"/>
            <w:rFonts w:ascii="Times New Roman" w:hAnsi="Times New Roman" w:cs="Times New Roman"/>
          </w:rPr>
          <w:t>https://magtu.informsystema.ru/uploader/fileUpload?name=2377.pdf&amp;show=dcatalogues/1/1130052/2377.pdf&amp;view=true</w:t>
        </w:r>
      </w:hyperlink>
      <w:r w:rsidRPr="003945FF">
        <w:rPr>
          <w:color w:val="000000"/>
        </w:rPr>
        <w:t xml:space="preserve"> 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Макрообъект.</w:t>
      </w:r>
      <w:r w:rsidRPr="003945FF">
        <w:t xml:space="preserve"> </w:t>
      </w:r>
      <w:r w:rsidRPr="003945FF">
        <w:rPr>
          <w:color w:val="000000"/>
        </w:rPr>
        <w:t>–</w:t>
      </w:r>
      <w:r w:rsidRPr="003945FF">
        <w:t xml:space="preserve"> </w:t>
      </w:r>
      <w:r w:rsidRPr="003945FF">
        <w:rPr>
          <w:color w:val="000000"/>
        </w:rPr>
        <w:t>Текст</w:t>
      </w:r>
      <w:proofErr w:type="gramStart"/>
      <w:r w:rsidRPr="003945FF">
        <w:t xml:space="preserve"> </w:t>
      </w:r>
      <w:r w:rsidRPr="003945FF">
        <w:rPr>
          <w:color w:val="000000"/>
        </w:rPr>
        <w:t>:</w:t>
      </w:r>
      <w:proofErr w:type="gramEnd"/>
      <w:r w:rsidRPr="003945FF">
        <w:t xml:space="preserve"> </w:t>
      </w:r>
      <w:r w:rsidRPr="003945FF">
        <w:rPr>
          <w:color w:val="000000"/>
        </w:rPr>
        <w:t>электронный.</w:t>
      </w:r>
      <w:r w:rsidRPr="003945FF">
        <w:t xml:space="preserve"> </w:t>
      </w:r>
    </w:p>
    <w:p w:rsidR="003945FF" w:rsidRPr="003945FF" w:rsidRDefault="003945FF" w:rsidP="003945FF">
      <w:pPr>
        <w:ind w:firstLine="0"/>
      </w:pPr>
      <w:r w:rsidRPr="003945FF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82"/>
        <w:gridCol w:w="53"/>
      </w:tblGrid>
      <w:tr w:rsidR="003945FF" w:rsidRPr="003945FF" w:rsidTr="008B2454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в)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Методические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указания: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gridAfter w:val="1"/>
          <w:wAfter w:w="53" w:type="dxa"/>
          <w:trHeight w:hRule="exact" w:val="14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1.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Методические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указания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подготовке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устному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опросу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представлены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приложении</w:t>
            </w:r>
            <w:r w:rsidRPr="003945FF">
              <w:t xml:space="preserve"> </w:t>
            </w: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2.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Методические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указания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подготовке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тестированию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представлены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приложении</w:t>
            </w:r>
            <w:r w:rsidRPr="003945FF">
              <w:t xml:space="preserve"> </w:t>
            </w: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Методические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указания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подготовке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</w:t>
            </w:r>
            <w:r w:rsidRPr="003945FF">
              <w:t xml:space="preserve"> </w:t>
            </w:r>
            <w:r w:rsidRPr="003945FF">
              <w:rPr>
                <w:color w:val="000000"/>
              </w:rPr>
              <w:t>выполнению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практических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заданий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826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br w:type="page"/>
            </w:r>
            <w:proofErr w:type="gramStart"/>
            <w:r w:rsidRPr="003945FF">
              <w:rPr>
                <w:color w:val="000000"/>
              </w:rPr>
              <w:t>представлены</w:t>
            </w:r>
            <w:proofErr w:type="gramEnd"/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приложении</w:t>
            </w:r>
            <w:r w:rsidRPr="003945FF">
              <w:t xml:space="preserve"> </w:t>
            </w: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4.</w:t>
            </w:r>
            <w:r w:rsidRPr="003945FF">
              <w:t xml:space="preserve"> </w:t>
            </w:r>
            <w:r w:rsidRPr="003945FF">
              <w:rPr>
                <w:color w:val="000000"/>
              </w:rPr>
              <w:t>Методические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указания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написанию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конспекта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представлены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приложении</w:t>
            </w:r>
            <w:r w:rsidRPr="003945FF">
              <w:t xml:space="preserve"> </w:t>
            </w:r>
            <w:r w:rsidRPr="003945FF">
              <w:rPr>
                <w:color w:val="000000"/>
              </w:rPr>
              <w:t>3.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138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588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321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г)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Программное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обеспечение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Интернет-ресурсы: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277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588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321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Программное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обеспечение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55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Наименование</w:t>
            </w:r>
            <w:r w:rsidRPr="003945FF">
              <w:t xml:space="preserve"> </w:t>
            </w:r>
            <w:proofErr w:type="gramStart"/>
            <w:r w:rsidRPr="003945FF">
              <w:rPr>
                <w:color w:val="000000"/>
              </w:rPr>
              <w:t>ПО</w:t>
            </w:r>
            <w:proofErr w:type="gramEnd"/>
            <w:r w:rsidRPr="003945F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№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договора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Срок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действия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лицензии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818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  <w:r w:rsidRPr="003945FF">
              <w:rPr>
                <w:color w:val="000000"/>
                <w:lang w:val="en-US"/>
              </w:rPr>
              <w:t>MS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Windows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7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Professional(</w:t>
            </w:r>
            <w:r w:rsidRPr="003945FF">
              <w:rPr>
                <w:color w:val="000000"/>
              </w:rPr>
              <w:t>для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</w:rPr>
              <w:t>классов</w:t>
            </w:r>
            <w:r w:rsidRPr="003945FF">
              <w:rPr>
                <w:color w:val="000000"/>
                <w:lang w:val="en-US"/>
              </w:rPr>
              <w:t>)</w:t>
            </w:r>
            <w:r w:rsidRPr="003945FF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Д-1227-18</w:t>
            </w:r>
            <w:r w:rsidRPr="003945FF">
              <w:t xml:space="preserve"> </w:t>
            </w:r>
            <w:r w:rsidRPr="003945FF">
              <w:rPr>
                <w:color w:val="000000"/>
              </w:rPr>
              <w:t>от</w:t>
            </w:r>
            <w:r w:rsidRPr="003945FF">
              <w:t xml:space="preserve"> </w:t>
            </w:r>
            <w:r w:rsidRPr="003945FF">
              <w:rPr>
                <w:color w:val="000000"/>
              </w:rPr>
              <w:t>08.10.2018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11.10.2021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826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  <w:r w:rsidRPr="003945FF">
              <w:rPr>
                <w:color w:val="000000"/>
                <w:lang w:val="en-US"/>
              </w:rPr>
              <w:t>MS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Windows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7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Professional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  <w:lang w:val="en-US"/>
              </w:rPr>
              <w:t>(</w:t>
            </w:r>
            <w:r w:rsidRPr="003945FF">
              <w:rPr>
                <w:color w:val="000000"/>
              </w:rPr>
              <w:t>для</w:t>
            </w:r>
            <w:r w:rsidRPr="003945FF">
              <w:rPr>
                <w:lang w:val="en-US"/>
              </w:rPr>
              <w:t xml:space="preserve"> </w:t>
            </w:r>
            <w:r w:rsidRPr="003945FF">
              <w:rPr>
                <w:color w:val="000000"/>
              </w:rPr>
              <w:t>классов</w:t>
            </w:r>
            <w:r w:rsidRPr="003945FF">
              <w:rPr>
                <w:color w:val="000000"/>
                <w:lang w:val="en-US"/>
              </w:rPr>
              <w:t>)</w:t>
            </w:r>
            <w:r w:rsidRPr="003945FF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Д-757-17</w:t>
            </w:r>
            <w:r w:rsidRPr="003945FF">
              <w:t xml:space="preserve"> </w:t>
            </w:r>
            <w:r w:rsidRPr="003945FF">
              <w:rPr>
                <w:color w:val="000000"/>
              </w:rPr>
              <w:t>от</w:t>
            </w:r>
            <w:r w:rsidRPr="003945FF">
              <w:t xml:space="preserve"> </w:t>
            </w:r>
            <w:r w:rsidRPr="003945FF">
              <w:rPr>
                <w:color w:val="000000"/>
              </w:rPr>
              <w:t>27.06.2017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27.07.2018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55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MS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Office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2007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Professional</w:t>
            </w:r>
            <w:proofErr w:type="spellEnd"/>
            <w:r w:rsidRPr="003945F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№</w:t>
            </w:r>
            <w:r w:rsidRPr="003945FF">
              <w:t xml:space="preserve"> </w:t>
            </w:r>
            <w:r w:rsidRPr="003945FF">
              <w:rPr>
                <w:color w:val="000000"/>
              </w:rPr>
              <w:t>135</w:t>
            </w:r>
            <w:r w:rsidRPr="003945FF">
              <w:t xml:space="preserve"> </w:t>
            </w:r>
            <w:r w:rsidRPr="003945FF">
              <w:rPr>
                <w:color w:val="000000"/>
              </w:rPr>
              <w:t>от</w:t>
            </w:r>
            <w:r w:rsidRPr="003945FF">
              <w:t xml:space="preserve"> </w:t>
            </w:r>
            <w:r w:rsidRPr="003945FF">
              <w:rPr>
                <w:color w:val="000000"/>
              </w:rPr>
              <w:t>17.09.2007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бессрочно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7Zip</w:t>
            </w:r>
            <w:r w:rsidRPr="003945F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свободно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распространяемое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бессрочно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FAR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Manager</w:t>
            </w:r>
            <w:proofErr w:type="spellEnd"/>
            <w:r w:rsidRPr="003945F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свободно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распространяемое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бессрочно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138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588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321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Профессиональные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базы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данных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информационные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справочные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системы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270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Название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курса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jc w:val="center"/>
            </w:pPr>
            <w:r w:rsidRPr="003945FF">
              <w:rPr>
                <w:color w:val="000000"/>
              </w:rPr>
              <w:t>Ссылка</w:t>
            </w:r>
            <w:r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14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Электронная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база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периодических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изданий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East</w:t>
            </w:r>
            <w:proofErr w:type="spellEnd"/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View</w:t>
            </w:r>
            <w:proofErr w:type="spellEnd"/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Information</w:t>
            </w:r>
            <w:proofErr w:type="spellEnd"/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Services</w:t>
            </w:r>
            <w:proofErr w:type="spellEnd"/>
            <w:r w:rsidRPr="003945FF">
              <w:rPr>
                <w:color w:val="000000"/>
              </w:rPr>
              <w:t>,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ООО</w:t>
            </w:r>
            <w:r w:rsidRPr="003945FF">
              <w:t xml:space="preserve"> </w:t>
            </w:r>
            <w:r w:rsidRPr="003945FF">
              <w:rPr>
                <w:color w:val="000000"/>
              </w:rPr>
              <w:t>«ИВИС»</w:t>
            </w:r>
            <w:r w:rsidRPr="003945F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FB6380" w:rsidP="003945FF">
            <w:pPr>
              <w:ind w:firstLine="0"/>
            </w:pPr>
            <w:hyperlink r:id="rId28" w:history="1">
              <w:r w:rsidR="003945FF" w:rsidRPr="003945FF">
                <w:rPr>
                  <w:rStyle w:val="af7"/>
                  <w:rFonts w:ascii="Times New Roman" w:hAnsi="Times New Roman" w:cs="Times New Roman"/>
                </w:rPr>
                <w:t>https://dlib.eastview.com</w:t>
              </w:r>
            </w:hyperlink>
            <w:r w:rsidR="003945FF" w:rsidRPr="003945FF">
              <w:rPr>
                <w:color w:val="000000"/>
              </w:rPr>
              <w:t xml:space="preserve"> /</w:t>
            </w:r>
            <w:r w:rsidR="003945FF" w:rsidRPr="003945FF"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540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A10D6E" w:rsidTr="008B2454">
        <w:trPr>
          <w:trHeight w:hRule="exact" w:val="826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Национальная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информационно-аналитическая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система</w:t>
            </w:r>
            <w:r w:rsidRPr="003945FF">
              <w:t xml:space="preserve"> </w:t>
            </w:r>
            <w:r w:rsidRPr="003945FF">
              <w:rPr>
                <w:color w:val="000000"/>
              </w:rPr>
              <w:t>–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Российский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индекс</w:t>
            </w:r>
            <w:r w:rsidRPr="003945FF">
              <w:t xml:space="preserve"> </w:t>
            </w:r>
            <w:r w:rsidRPr="003945FF">
              <w:rPr>
                <w:color w:val="000000"/>
              </w:rPr>
              <w:t>научного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цитирования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(РИНЦ)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  <w:r w:rsidRPr="003945FF">
              <w:rPr>
                <w:color w:val="000000"/>
                <w:lang w:val="en-US"/>
              </w:rPr>
              <w:t>URL:</w:t>
            </w:r>
            <w:r w:rsidRPr="003945FF">
              <w:rPr>
                <w:lang w:val="en-US"/>
              </w:rPr>
              <w:t xml:space="preserve"> </w:t>
            </w:r>
            <w:hyperlink r:id="rId29" w:history="1">
              <w:r w:rsidRPr="003945FF">
                <w:rPr>
                  <w:rStyle w:val="af7"/>
                  <w:rFonts w:ascii="Times New Roman" w:hAnsi="Times New Roman" w:cs="Times New Roman"/>
                  <w:lang w:val="en-US"/>
                </w:rPr>
                <w:t>https://elibrary.ru/project_risc.asp</w:t>
              </w:r>
            </w:hyperlink>
            <w:r w:rsidRPr="003945FF">
              <w:rPr>
                <w:color w:val="000000"/>
                <w:lang w:val="en-US"/>
              </w:rPr>
              <w:t xml:space="preserve"> </w:t>
            </w:r>
            <w:r w:rsidRPr="003945FF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</w:tr>
      <w:tr w:rsidR="003945FF" w:rsidRPr="00A10D6E" w:rsidTr="008B2454">
        <w:trPr>
          <w:trHeight w:hRule="exact" w:val="55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Поисковая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система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Академия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Google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(</w:t>
            </w:r>
            <w:proofErr w:type="spellStart"/>
            <w:r w:rsidRPr="003945FF">
              <w:rPr>
                <w:color w:val="000000"/>
              </w:rPr>
              <w:t>Google</w:t>
            </w:r>
            <w:proofErr w:type="spellEnd"/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Scholar</w:t>
            </w:r>
            <w:proofErr w:type="spellEnd"/>
            <w:r w:rsidRPr="003945FF">
              <w:rPr>
                <w:color w:val="000000"/>
              </w:rPr>
              <w:t>)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FB6380" w:rsidP="003945FF">
            <w:pPr>
              <w:ind w:firstLine="0"/>
              <w:rPr>
                <w:lang w:val="en-US"/>
              </w:rPr>
            </w:pPr>
            <w:hyperlink r:id="rId30" w:history="1">
              <w:r w:rsidR="003945FF" w:rsidRPr="003945FF">
                <w:rPr>
                  <w:rStyle w:val="af7"/>
                  <w:rFonts w:ascii="Times New Roman" w:hAnsi="Times New Roman" w:cs="Times New Roman"/>
                  <w:lang w:val="en-US"/>
                </w:rPr>
                <w:t>URL: https://scholar.google.ru/</w:t>
              </w:r>
            </w:hyperlink>
            <w:r w:rsidR="003945FF" w:rsidRPr="003945FF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</w:tr>
      <w:tr w:rsidR="003945FF" w:rsidRPr="00A10D6E" w:rsidTr="008B2454">
        <w:trPr>
          <w:trHeight w:hRule="exact" w:val="555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Информационная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система</w:t>
            </w:r>
            <w:r w:rsidRPr="003945FF">
              <w:t xml:space="preserve"> </w:t>
            </w:r>
            <w:r w:rsidRPr="003945FF">
              <w:rPr>
                <w:color w:val="000000"/>
              </w:rPr>
              <w:t>-</w:t>
            </w:r>
            <w:r w:rsidRPr="003945FF">
              <w:t xml:space="preserve"> </w:t>
            </w:r>
            <w:r w:rsidRPr="003945FF">
              <w:rPr>
                <w:color w:val="000000"/>
              </w:rPr>
              <w:t>Единое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окно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доступа</w:t>
            </w:r>
            <w:r w:rsidRPr="003945FF">
              <w:t xml:space="preserve"> </w:t>
            </w:r>
            <w:r w:rsidRPr="003945FF">
              <w:rPr>
                <w:color w:val="000000"/>
              </w:rPr>
              <w:t>к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информационным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ресурсам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FB6380" w:rsidP="003945FF">
            <w:pPr>
              <w:ind w:firstLine="0"/>
              <w:rPr>
                <w:lang w:val="en-US"/>
              </w:rPr>
            </w:pPr>
            <w:hyperlink r:id="rId31" w:history="1">
              <w:r w:rsidR="003945FF" w:rsidRPr="003945FF">
                <w:rPr>
                  <w:rStyle w:val="af7"/>
                  <w:rFonts w:ascii="Times New Roman" w:hAnsi="Times New Roman" w:cs="Times New Roman"/>
                  <w:lang w:val="en-US"/>
                </w:rPr>
                <w:t>URL: http://window.edu.ru/</w:t>
              </w:r>
            </w:hyperlink>
            <w:r w:rsidR="003945FF" w:rsidRPr="003945FF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</w:tr>
      <w:tr w:rsidR="003945FF" w:rsidRPr="00A10D6E" w:rsidTr="008B2454">
        <w:trPr>
          <w:trHeight w:hRule="exact" w:val="826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Федеральное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государственное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бюджетное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учреждение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«Федеральный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институт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промышленной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собственности»</w:t>
            </w:r>
            <w:r w:rsidRPr="003945F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  <w:r w:rsidRPr="003945FF">
              <w:rPr>
                <w:color w:val="000000"/>
                <w:lang w:val="en-US"/>
              </w:rPr>
              <w:t>URL:</w:t>
            </w:r>
            <w:r w:rsidRPr="003945FF">
              <w:rPr>
                <w:lang w:val="en-US"/>
              </w:rPr>
              <w:t xml:space="preserve"> </w:t>
            </w:r>
            <w:hyperlink r:id="rId32" w:history="1">
              <w:r w:rsidRPr="003945FF">
                <w:rPr>
                  <w:rStyle w:val="af7"/>
                  <w:rFonts w:ascii="Times New Roman" w:hAnsi="Times New Roman" w:cs="Times New Roman"/>
                  <w:lang w:val="en-US"/>
                </w:rPr>
                <w:t>http://www1.fips.ru/</w:t>
              </w:r>
            </w:hyperlink>
            <w:r w:rsidRPr="003945FF">
              <w:rPr>
                <w:color w:val="000000"/>
                <w:lang w:val="en-US"/>
              </w:rPr>
              <w:t xml:space="preserve"> </w:t>
            </w:r>
            <w:r w:rsidRPr="003945FF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  <w:rPr>
                <w:lang w:val="en-US"/>
              </w:rPr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b/>
                <w:color w:val="000000"/>
              </w:rPr>
              <w:t>9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Материально-техническое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обеспечение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дисциплины</w:t>
            </w:r>
            <w:r w:rsidRPr="003945FF">
              <w:t xml:space="preserve"> </w:t>
            </w:r>
            <w:r w:rsidRPr="003945FF">
              <w:rPr>
                <w:b/>
                <w:color w:val="000000"/>
              </w:rPr>
              <w:t>(модуля)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trHeight w:hRule="exact" w:val="138"/>
        </w:trPr>
        <w:tc>
          <w:tcPr>
            <w:tcW w:w="400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979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588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3321" w:type="dxa"/>
          </w:tcPr>
          <w:p w:rsidR="003945FF" w:rsidRPr="003945FF" w:rsidRDefault="003945FF" w:rsidP="003945FF">
            <w:pPr>
              <w:ind w:firstLine="0"/>
            </w:pPr>
          </w:p>
        </w:tc>
        <w:tc>
          <w:tcPr>
            <w:tcW w:w="135" w:type="dxa"/>
            <w:gridSpan w:val="2"/>
          </w:tcPr>
          <w:p w:rsidR="003945FF" w:rsidRPr="003945FF" w:rsidRDefault="003945FF" w:rsidP="003945FF">
            <w:pPr>
              <w:ind w:firstLine="0"/>
            </w:pPr>
          </w:p>
        </w:tc>
      </w:tr>
      <w:tr w:rsidR="003945FF" w:rsidRPr="003945FF" w:rsidTr="008B2454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Материально-техническое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обеспечение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дисциплины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включает:</w:t>
            </w:r>
            <w:r w:rsidRPr="003945FF">
              <w:t xml:space="preserve"> </w:t>
            </w:r>
          </w:p>
        </w:tc>
      </w:tr>
      <w:tr w:rsidR="003945FF" w:rsidRPr="003945FF" w:rsidTr="008B2454">
        <w:trPr>
          <w:gridAfter w:val="1"/>
          <w:wAfter w:w="53" w:type="dxa"/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45FF" w:rsidRPr="003945FF" w:rsidRDefault="003945FF" w:rsidP="003945FF">
            <w:pPr>
              <w:ind w:firstLine="0"/>
            </w:pPr>
            <w:r w:rsidRPr="003945FF">
              <w:br w:type="page"/>
            </w:r>
            <w:r w:rsidRPr="003945FF">
              <w:rPr>
                <w:color w:val="000000"/>
              </w:rPr>
              <w:t>Специальные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помещения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проведения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занятий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лекционного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типа: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Мультимедийные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средства</w:t>
            </w:r>
            <w:r w:rsidRPr="003945FF">
              <w:t xml:space="preserve"> </w:t>
            </w:r>
            <w:r w:rsidRPr="003945FF">
              <w:rPr>
                <w:color w:val="000000"/>
              </w:rPr>
              <w:t>хранения,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передачи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представления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информации.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Комплекс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тестовых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заданий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проведения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промежуточных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рубежных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контролей.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Специальные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помещения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проведения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занятий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семинарского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типа,</w:t>
            </w:r>
            <w:r w:rsidRPr="003945FF">
              <w:t xml:space="preserve"> </w:t>
            </w:r>
            <w:r w:rsidRPr="003945FF">
              <w:rPr>
                <w:color w:val="000000"/>
              </w:rPr>
              <w:t>групповых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индивидуальных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консультаций,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текущего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контроля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промежуточной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аттестации: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Мультимедийные</w:t>
            </w:r>
            <w:proofErr w:type="spellEnd"/>
            <w:r w:rsidRPr="003945FF">
              <w:t xml:space="preserve"> </w:t>
            </w:r>
            <w:r w:rsidRPr="003945FF">
              <w:rPr>
                <w:color w:val="000000"/>
              </w:rPr>
              <w:t>средства</w:t>
            </w:r>
            <w:r w:rsidRPr="003945FF">
              <w:t xml:space="preserve"> </w:t>
            </w:r>
            <w:r w:rsidRPr="003945FF">
              <w:rPr>
                <w:color w:val="000000"/>
              </w:rPr>
              <w:t>хранения,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передачи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представления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информации.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Комплекс</w:t>
            </w:r>
            <w:r w:rsidRPr="003945FF">
              <w:t xml:space="preserve"> </w:t>
            </w:r>
            <w:r w:rsidRPr="003945FF">
              <w:rPr>
                <w:color w:val="000000"/>
              </w:rPr>
              <w:t>тестовых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заданий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проведения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промежуточных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рубежных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контролей.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Помещения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самостоятельной</w:t>
            </w:r>
            <w:r w:rsidRPr="003945FF">
              <w:t xml:space="preserve"> </w:t>
            </w:r>
            <w:r w:rsidRPr="003945FF">
              <w:rPr>
                <w:color w:val="000000"/>
              </w:rPr>
              <w:t>работы: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Персональные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компьютеры</w:t>
            </w:r>
            <w:r w:rsidRPr="003945FF">
              <w:t xml:space="preserve"> </w:t>
            </w:r>
            <w:r w:rsidRPr="003945FF">
              <w:rPr>
                <w:color w:val="000000"/>
              </w:rPr>
              <w:t>с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пакетом</w:t>
            </w:r>
            <w:r w:rsidRPr="003945FF">
              <w:t xml:space="preserve"> </w:t>
            </w:r>
            <w:r w:rsidRPr="003945FF">
              <w:rPr>
                <w:color w:val="000000"/>
              </w:rPr>
              <w:t>MS</w:t>
            </w:r>
            <w:r w:rsidRPr="003945FF">
              <w:t xml:space="preserve"> </w:t>
            </w:r>
            <w:proofErr w:type="spellStart"/>
            <w:r w:rsidRPr="003945FF">
              <w:rPr>
                <w:color w:val="000000"/>
              </w:rPr>
              <w:t>Office</w:t>
            </w:r>
            <w:proofErr w:type="spellEnd"/>
            <w:r w:rsidRPr="003945FF">
              <w:rPr>
                <w:color w:val="000000"/>
              </w:rPr>
              <w:t>,</w:t>
            </w:r>
            <w:r w:rsidRPr="003945FF">
              <w:t xml:space="preserve"> </w:t>
            </w:r>
            <w:r w:rsidRPr="003945FF">
              <w:rPr>
                <w:color w:val="000000"/>
              </w:rPr>
              <w:t>выходом</w:t>
            </w:r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Интернет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с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доступом</w:t>
            </w:r>
            <w:r w:rsidRPr="003945FF">
              <w:t xml:space="preserve"> </w:t>
            </w:r>
            <w:r w:rsidRPr="003945FF">
              <w:rPr>
                <w:color w:val="000000"/>
              </w:rPr>
              <w:t>в</w:t>
            </w:r>
            <w:r w:rsidRPr="003945FF">
              <w:t xml:space="preserve"> </w:t>
            </w:r>
            <w:r w:rsidRPr="003945FF">
              <w:rPr>
                <w:color w:val="000000"/>
              </w:rPr>
              <w:t>электронную</w:t>
            </w:r>
            <w:r w:rsidRPr="003945FF">
              <w:t xml:space="preserve"> </w:t>
            </w:r>
            <w:r w:rsidRPr="003945FF">
              <w:rPr>
                <w:color w:val="000000"/>
              </w:rPr>
              <w:t>информационно-образовательную</w:t>
            </w:r>
            <w:r w:rsidRPr="003945FF">
              <w:t xml:space="preserve"> </w:t>
            </w:r>
            <w:r w:rsidRPr="003945FF">
              <w:rPr>
                <w:color w:val="000000"/>
              </w:rPr>
              <w:t>среду</w:t>
            </w:r>
            <w:r w:rsidRPr="003945FF">
              <w:t xml:space="preserve"> </w:t>
            </w:r>
            <w:r w:rsidRPr="003945FF">
              <w:rPr>
                <w:color w:val="000000"/>
              </w:rPr>
              <w:t>университета.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rPr>
                <w:color w:val="000000"/>
              </w:rPr>
              <w:t>Помещение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хранения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профилактического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обслуживания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учебного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оборудования:</w:t>
            </w:r>
            <w:r w:rsidRPr="003945FF">
              <w:t xml:space="preserve"> </w:t>
            </w:r>
            <w:r w:rsidRPr="003945FF">
              <w:rPr>
                <w:color w:val="000000"/>
              </w:rPr>
              <w:t>Шкафы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для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хранения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учебно-методической</w:t>
            </w:r>
            <w:r w:rsidRPr="003945FF">
              <w:t xml:space="preserve"> </w:t>
            </w:r>
            <w:r w:rsidRPr="003945FF">
              <w:rPr>
                <w:color w:val="000000"/>
              </w:rPr>
              <w:t>документации,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учебного</w:t>
            </w:r>
            <w:r w:rsidRPr="003945FF">
              <w:t xml:space="preserve"> </w:t>
            </w:r>
            <w:r w:rsidRPr="003945FF">
              <w:rPr>
                <w:color w:val="000000"/>
              </w:rPr>
              <w:t>оборудования</w:t>
            </w:r>
            <w:r w:rsidRPr="003945FF">
              <w:t xml:space="preserve"> </w:t>
            </w:r>
            <w:r w:rsidRPr="003945FF">
              <w:rPr>
                <w:color w:val="000000"/>
              </w:rPr>
              <w:t>и</w:t>
            </w:r>
            <w:r w:rsidRPr="003945FF">
              <w:t xml:space="preserve"> </w:t>
            </w:r>
            <w:r w:rsidRPr="003945FF">
              <w:rPr>
                <w:color w:val="000000"/>
              </w:rPr>
              <w:t>учебно-наглядных</w:t>
            </w:r>
            <w:r w:rsidRPr="003945FF">
              <w:t xml:space="preserve"> </w:t>
            </w:r>
            <w:r w:rsidRPr="003945FF">
              <w:rPr>
                <w:color w:val="000000"/>
              </w:rPr>
              <w:t>пособий.</w:t>
            </w:r>
            <w:r w:rsidRPr="003945FF">
              <w:t xml:space="preserve"> </w:t>
            </w:r>
          </w:p>
          <w:p w:rsidR="003945FF" w:rsidRPr="003945FF" w:rsidRDefault="003945FF" w:rsidP="003945FF">
            <w:pPr>
              <w:ind w:firstLine="0"/>
            </w:pPr>
            <w:r w:rsidRPr="003945FF">
              <w:t xml:space="preserve"> </w:t>
            </w:r>
          </w:p>
        </w:tc>
      </w:tr>
    </w:tbl>
    <w:p w:rsidR="003945FF" w:rsidRPr="003945FF" w:rsidRDefault="003945FF" w:rsidP="003945FF">
      <w:pPr>
        <w:ind w:firstLine="0"/>
      </w:pPr>
    </w:p>
    <w:p w:rsidR="003945FF" w:rsidRPr="003945FF" w:rsidRDefault="003945FF" w:rsidP="003945F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00"/>
        </w:rPr>
      </w:pPr>
      <w:r w:rsidRPr="003945FF">
        <w:rPr>
          <w:b/>
          <w:bCs/>
          <w:color w:val="000000"/>
        </w:rPr>
        <w:br w:type="page"/>
      </w: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  <w:r w:rsidRPr="003945FF">
        <w:rPr>
          <w:b/>
          <w:bCs/>
          <w:color w:val="000000"/>
        </w:rPr>
        <w:lastRenderedPageBreak/>
        <w:t>ПРИЛОЖЕНИЕ 1</w:t>
      </w: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  <w:r w:rsidRPr="003945FF">
        <w:rPr>
          <w:b/>
          <w:bCs/>
          <w:color w:val="000000"/>
        </w:rPr>
        <w:t>Методические указания по подготовке к устному опросу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color w:val="000000"/>
        </w:rPr>
        <w:br/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br w:type="page"/>
      </w: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  <w:r w:rsidRPr="003945FF">
        <w:rPr>
          <w:b/>
          <w:bCs/>
          <w:color w:val="000000"/>
        </w:rPr>
        <w:lastRenderedPageBreak/>
        <w:t>ПРИЛОЖЕНИЕ 2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t>Методические указания по подготовке к тестированию</w:t>
      </w:r>
    </w:p>
    <w:p w:rsidR="000E0C4B" w:rsidRPr="003945FF" w:rsidRDefault="000E0C4B" w:rsidP="003945FF">
      <w:pPr>
        <w:ind w:firstLine="0"/>
        <w:rPr>
          <w:color w:val="000000"/>
        </w:rPr>
      </w:pP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3945FF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color w:val="000000"/>
        </w:rPr>
        <w:br/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br w:type="page"/>
      </w: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  <w:r w:rsidRPr="003945FF">
        <w:rPr>
          <w:b/>
          <w:bCs/>
          <w:color w:val="000000"/>
        </w:rPr>
        <w:lastRenderedPageBreak/>
        <w:t>ПРИЛОЖЕНИЕ 3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0E0C4B" w:rsidRPr="003945FF" w:rsidRDefault="000E0C4B" w:rsidP="003945FF">
      <w:pPr>
        <w:ind w:firstLine="0"/>
        <w:rPr>
          <w:color w:val="000000"/>
        </w:rPr>
      </w:pP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0E0C4B" w:rsidRPr="003945FF" w:rsidRDefault="000E0C4B" w:rsidP="003945FF">
      <w:pPr>
        <w:ind w:firstLine="0"/>
        <w:rPr>
          <w:color w:val="000000"/>
        </w:rPr>
      </w:pP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br w:type="page"/>
      </w:r>
    </w:p>
    <w:p w:rsidR="000E0C4B" w:rsidRPr="003945FF" w:rsidRDefault="000E0C4B" w:rsidP="003945FF">
      <w:pPr>
        <w:ind w:firstLine="0"/>
        <w:outlineLvl w:val="1"/>
        <w:rPr>
          <w:b/>
          <w:bCs/>
          <w:color w:val="000000"/>
        </w:rPr>
      </w:pPr>
      <w:r w:rsidRPr="003945FF">
        <w:rPr>
          <w:b/>
          <w:bCs/>
          <w:color w:val="000000"/>
        </w:rPr>
        <w:lastRenderedPageBreak/>
        <w:t>ПРИЛОЖЕНИЕ 4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  <w:r w:rsidRPr="003945FF">
        <w:rPr>
          <w:b/>
          <w:bCs/>
          <w:color w:val="000000"/>
        </w:rPr>
        <w:t>Методические указания по написанию конспекта</w:t>
      </w:r>
    </w:p>
    <w:p w:rsidR="000E0C4B" w:rsidRPr="003945FF" w:rsidRDefault="000E0C4B" w:rsidP="003945FF">
      <w:pPr>
        <w:ind w:firstLine="0"/>
        <w:rPr>
          <w:b/>
          <w:bCs/>
          <w:color w:val="000000"/>
        </w:rPr>
      </w:pP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Конспект</w:t>
      </w:r>
      <w:r w:rsidRPr="003945FF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Типы конспектов:</w:t>
      </w:r>
    </w:p>
    <w:p w:rsidR="000E0C4B" w:rsidRPr="003945FF" w:rsidRDefault="000E0C4B" w:rsidP="003945FF">
      <w:pPr>
        <w:ind w:firstLine="0"/>
        <w:rPr>
          <w:bCs/>
          <w:color w:val="000000"/>
        </w:rPr>
      </w:pPr>
      <w:r w:rsidRPr="003945FF">
        <w:rPr>
          <w:bCs/>
          <w:color w:val="000000"/>
        </w:rPr>
        <w:t>1. Плановый.</w:t>
      </w:r>
    </w:p>
    <w:p w:rsidR="000E0C4B" w:rsidRPr="003945FF" w:rsidRDefault="000E0C4B" w:rsidP="003945FF">
      <w:pPr>
        <w:ind w:firstLine="0"/>
        <w:rPr>
          <w:bCs/>
          <w:color w:val="000000"/>
        </w:rPr>
      </w:pPr>
      <w:r w:rsidRPr="003945FF">
        <w:rPr>
          <w:bCs/>
          <w:color w:val="000000"/>
        </w:rPr>
        <w:t>2. Текстуальный.</w:t>
      </w:r>
    </w:p>
    <w:p w:rsidR="000E0C4B" w:rsidRPr="003945FF" w:rsidRDefault="000E0C4B" w:rsidP="003945FF">
      <w:pPr>
        <w:ind w:firstLine="0"/>
        <w:rPr>
          <w:bCs/>
          <w:color w:val="000000"/>
        </w:rPr>
      </w:pPr>
      <w:r w:rsidRPr="003945FF">
        <w:rPr>
          <w:bCs/>
          <w:color w:val="000000"/>
        </w:rPr>
        <w:t>3. Свободный.</w:t>
      </w:r>
    </w:p>
    <w:p w:rsidR="000E0C4B" w:rsidRPr="003945FF" w:rsidRDefault="000E0C4B" w:rsidP="003945FF">
      <w:pPr>
        <w:ind w:firstLine="0"/>
        <w:rPr>
          <w:bCs/>
          <w:color w:val="000000"/>
        </w:rPr>
      </w:pPr>
      <w:r w:rsidRPr="003945FF">
        <w:rPr>
          <w:bCs/>
          <w:color w:val="000000"/>
        </w:rPr>
        <w:t>4. Тематический.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Краткая характеристика типов конспектов: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1. Плановый конспект:</w:t>
      </w:r>
      <w:r w:rsidRPr="003945FF">
        <w:rPr>
          <w:color w:val="000000"/>
        </w:rPr>
        <w:t xml:space="preserve"> являясь сжатым, в форме плана, пересказом прочитанного, этот конспект – один из наиболее </w:t>
      </w:r>
      <w:proofErr w:type="gramStart"/>
      <w:r w:rsidRPr="003945FF">
        <w:rPr>
          <w:color w:val="000000"/>
        </w:rPr>
        <w:t>ценных</w:t>
      </w:r>
      <w:proofErr w:type="gramEnd"/>
      <w:r w:rsidRPr="003945FF">
        <w:rPr>
          <w:color w:val="000000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3945FF">
        <w:rPr>
          <w:color w:val="000000"/>
        </w:rPr>
        <w:t>прошествии</w:t>
      </w:r>
      <w:proofErr w:type="gramEnd"/>
      <w:r w:rsidRPr="003945FF">
        <w:rPr>
          <w:color w:val="000000"/>
        </w:rPr>
        <w:t xml:space="preserve"> времени с момента написания трудно восстановить в памяти содержание источника.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2. Текстуальный конспект</w:t>
      </w:r>
      <w:r w:rsidRPr="003945FF">
        <w:rPr>
          <w:color w:val="000000"/>
        </w:rPr>
        <w:t xml:space="preserve">– </w:t>
      </w:r>
      <w:proofErr w:type="gramStart"/>
      <w:r w:rsidRPr="003945FF">
        <w:rPr>
          <w:color w:val="000000"/>
        </w:rPr>
        <w:t>эт</w:t>
      </w:r>
      <w:proofErr w:type="gramEnd"/>
      <w:r w:rsidRPr="003945FF">
        <w:rPr>
          <w:color w:val="000000"/>
        </w:rPr>
        <w:t>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 xml:space="preserve">3. Свободный конспект </w:t>
      </w:r>
      <w:r w:rsidRPr="003945FF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3945FF">
        <w:rPr>
          <w:color w:val="000000"/>
        </w:rPr>
        <w:br/>
      </w:r>
      <w:r w:rsidRPr="003945FF">
        <w:rPr>
          <w:bCs/>
          <w:color w:val="000000"/>
        </w:rPr>
        <w:t>4. Тематический конспект</w:t>
      </w:r>
      <w:r w:rsidRPr="003945FF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5. </w:t>
      </w:r>
      <w:r w:rsidRPr="003945FF">
        <w:rPr>
          <w:bCs/>
          <w:color w:val="000000"/>
        </w:rPr>
        <w:t>Конспект-схема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 xml:space="preserve">Удобно пользоваться схематичной записью </w:t>
      </w:r>
      <w:proofErr w:type="gramStart"/>
      <w:r w:rsidRPr="003945FF">
        <w:rPr>
          <w:color w:val="000000"/>
        </w:rPr>
        <w:t>прочитанного</w:t>
      </w:r>
      <w:proofErr w:type="gramEnd"/>
      <w:r w:rsidRPr="003945FF">
        <w:rPr>
          <w:color w:val="000000"/>
        </w:rPr>
        <w:t>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1. Подберите факты для составления схемы.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lastRenderedPageBreak/>
        <w:t>2. Выделите среди них основные, обще понятия.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4. Сгруппируйте факты в логической последовательности.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5. Дайте название выделенным группам.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6. Заполните схему данными.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Алгоритм составления конспекта: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Определите цель составления конспекта.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В конспе</w:t>
      </w:r>
      <w:proofErr w:type="gramStart"/>
      <w:r w:rsidRPr="003945FF">
        <w:rPr>
          <w:color w:val="000000"/>
        </w:rPr>
        <w:t>кт вкл</w:t>
      </w:r>
      <w:proofErr w:type="gramEnd"/>
      <w:r w:rsidRPr="003945FF">
        <w:rPr>
          <w:color w:val="000000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0E0C4B" w:rsidRPr="003945FF" w:rsidRDefault="000E0C4B" w:rsidP="003945FF">
      <w:pPr>
        <w:ind w:firstLine="0"/>
        <w:rPr>
          <w:color w:val="000000"/>
        </w:rPr>
      </w:pPr>
      <w:proofErr w:type="gramStart"/>
      <w:r w:rsidRPr="003945FF">
        <w:rPr>
          <w:color w:val="000000"/>
        </w:rPr>
        <w:t>Используйте реферативный способ изложения (например:</w:t>
      </w:r>
      <w:proofErr w:type="gramEnd"/>
      <w:r w:rsidRPr="003945FF">
        <w:rPr>
          <w:color w:val="000000"/>
        </w:rPr>
        <w:t xml:space="preserve"> </w:t>
      </w:r>
      <w:proofErr w:type="gramStart"/>
      <w:r w:rsidRPr="003945FF">
        <w:rPr>
          <w:color w:val="000000"/>
        </w:rPr>
        <w:t>«Автор считает...», «раскрывает...»).</w:t>
      </w:r>
      <w:proofErr w:type="gramEnd"/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Собственные комментарии, вопросы, раздумья располагайте на полях.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Правила конспектирования: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Для грамотного написания конспекта необходимо: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2. Осмыслить основное содержание текста, дважды прочитав его.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3. Составить план – основу конспекта.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3945FF">
        <w:rPr>
          <w:color w:val="000000"/>
        </w:rPr>
        <w:t>важное значение</w:t>
      </w:r>
      <w:proofErr w:type="gramEnd"/>
      <w:r w:rsidRPr="003945FF">
        <w:rPr>
          <w:color w:val="000000"/>
        </w:rPr>
        <w:t>, чем в подробном изложении.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6. Запись вести своими словами, это способствует лучшему осмыслению текста.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8. Соблюдать правила цитирования: цитату заключать в кавычки, давать ссылку на источник с указанием страницы.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 xml:space="preserve"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 w:rsidRPr="003945FF">
        <w:rPr>
          <w:color w:val="000000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3945FF">
        <w:rPr>
          <w:color w:val="000000"/>
        </w:rPr>
        <w:t>подтем</w:t>
      </w:r>
      <w:proofErr w:type="spellEnd"/>
      <w:r w:rsidRPr="003945FF">
        <w:rPr>
          <w:color w:val="000000"/>
        </w:rPr>
        <w:t>, параграфов, и т.д.; зеленым - делайте выписки цитат, нумеруйте формулы и т.д.</w:t>
      </w:r>
      <w:proofErr w:type="gramEnd"/>
      <w:r w:rsidRPr="003945FF">
        <w:rPr>
          <w:color w:val="000000"/>
        </w:rPr>
        <w:t xml:space="preserve"> Для выделения большой части текста используется </w:t>
      </w:r>
      <w:proofErr w:type="spellStart"/>
      <w:r w:rsidRPr="003945FF">
        <w:rPr>
          <w:color w:val="000000"/>
        </w:rPr>
        <w:t>отчеркивание</w:t>
      </w:r>
      <w:proofErr w:type="spellEnd"/>
      <w:r w:rsidRPr="003945FF">
        <w:rPr>
          <w:color w:val="000000"/>
        </w:rPr>
        <w:t>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1. Делать в тексте конспекта подчёркивания.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 xml:space="preserve">2. На полях тетради </w:t>
      </w:r>
      <w:proofErr w:type="spellStart"/>
      <w:r w:rsidRPr="003945FF">
        <w:rPr>
          <w:color w:val="000000"/>
        </w:rPr>
        <w:t>отчёркивания</w:t>
      </w:r>
      <w:proofErr w:type="spellEnd"/>
      <w:r w:rsidRPr="003945FF">
        <w:rPr>
          <w:color w:val="000000"/>
        </w:rPr>
        <w:t xml:space="preserve"> «например, вертикальные».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 xml:space="preserve">3. Заключать основные понятия, </w:t>
      </w:r>
      <w:proofErr w:type="spellStart"/>
      <w:r w:rsidRPr="003945FF">
        <w:rPr>
          <w:color w:val="000000"/>
        </w:rPr>
        <w:t>законы</w:t>
      </w:r>
      <w:proofErr w:type="gramStart"/>
      <w:r w:rsidRPr="003945FF">
        <w:rPr>
          <w:color w:val="000000"/>
        </w:rPr>
        <w:t>,п</w:t>
      </w:r>
      <w:proofErr w:type="gramEnd"/>
      <w:r w:rsidRPr="003945FF">
        <w:rPr>
          <w:color w:val="000000"/>
        </w:rPr>
        <w:t>равила</w:t>
      </w:r>
      <w:proofErr w:type="spellEnd"/>
      <w:r w:rsidRPr="003945FF">
        <w:rPr>
          <w:color w:val="000000"/>
        </w:rPr>
        <w:t xml:space="preserve"> и т. п. в рамки.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4. Пользоваться при записи различными цветами.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lastRenderedPageBreak/>
        <w:t>5. Писать разными шрифтами.</w:t>
      </w:r>
    </w:p>
    <w:p w:rsidR="000E0C4B" w:rsidRPr="003945FF" w:rsidRDefault="000E0C4B" w:rsidP="003945FF">
      <w:pPr>
        <w:ind w:firstLine="0"/>
        <w:rPr>
          <w:color w:val="000000"/>
        </w:rPr>
      </w:pPr>
      <w:r w:rsidRPr="003945FF">
        <w:rPr>
          <w:color w:val="000000"/>
        </w:rPr>
        <w:t>6. Страницы тетради для конспектов можно пронумеровать и сделать оглавление.</w:t>
      </w:r>
    </w:p>
    <w:p w:rsidR="000E0C4B" w:rsidRPr="003945FF" w:rsidRDefault="000E0C4B" w:rsidP="003945FF">
      <w:pPr>
        <w:ind w:firstLine="0"/>
      </w:pPr>
    </w:p>
    <w:p w:rsidR="000E0C4B" w:rsidRPr="003945FF" w:rsidRDefault="000E0C4B" w:rsidP="003945FF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0E0C4B" w:rsidRPr="003945FF" w:rsidRDefault="000E0C4B" w:rsidP="003945FF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0E0C4B" w:rsidRPr="003945FF" w:rsidRDefault="000E0C4B" w:rsidP="003945FF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0E0C4B" w:rsidRPr="003945FF" w:rsidRDefault="000E0C4B" w:rsidP="003945FF">
      <w:pPr>
        <w:ind w:firstLine="0"/>
      </w:pPr>
    </w:p>
    <w:p w:rsidR="000E217A" w:rsidRPr="003945FF" w:rsidRDefault="000E217A" w:rsidP="003945FF">
      <w:pPr>
        <w:ind w:firstLine="0"/>
      </w:pPr>
    </w:p>
    <w:sectPr w:rsidR="000E217A" w:rsidRPr="003945FF" w:rsidSect="005C7EBD">
      <w:footerReference w:type="even" r:id="rId33"/>
      <w:footerReference w:type="default" r:id="rId34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B6" w:rsidRDefault="006715B6" w:rsidP="00533036">
      <w:r>
        <w:separator/>
      </w:r>
    </w:p>
  </w:endnote>
  <w:endnote w:type="continuationSeparator" w:id="0">
    <w:p w:rsidR="006715B6" w:rsidRDefault="006715B6" w:rsidP="0053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3B" w:rsidRDefault="00FB6380" w:rsidP="005B15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E3B" w:rsidRDefault="00722E3B" w:rsidP="005B15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3B" w:rsidRDefault="00FB6380" w:rsidP="005B15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D6E">
      <w:rPr>
        <w:rStyle w:val="a5"/>
        <w:noProof/>
      </w:rPr>
      <w:t>13</w:t>
    </w:r>
    <w:r>
      <w:rPr>
        <w:rStyle w:val="a5"/>
      </w:rPr>
      <w:fldChar w:fldCharType="end"/>
    </w:r>
  </w:p>
  <w:p w:rsidR="00722E3B" w:rsidRDefault="00722E3B" w:rsidP="005B15A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4B" w:rsidRDefault="00FB638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C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C4B" w:rsidRDefault="000E0C4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4B" w:rsidRDefault="00FB638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C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D6E">
      <w:rPr>
        <w:rStyle w:val="a5"/>
        <w:noProof/>
      </w:rPr>
      <w:t>32</w:t>
    </w:r>
    <w:r>
      <w:rPr>
        <w:rStyle w:val="a5"/>
      </w:rPr>
      <w:fldChar w:fldCharType="end"/>
    </w:r>
  </w:p>
  <w:p w:rsidR="000E0C4B" w:rsidRDefault="000E0C4B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3" w:rsidRDefault="00FB6380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FC3" w:rsidRDefault="008C6FC3" w:rsidP="00A77BE0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3" w:rsidRDefault="00FB6380" w:rsidP="00A77B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D6E">
      <w:rPr>
        <w:rStyle w:val="a5"/>
        <w:noProof/>
      </w:rPr>
      <w:t>42</w:t>
    </w:r>
    <w:r>
      <w:rPr>
        <w:rStyle w:val="a5"/>
      </w:rPr>
      <w:fldChar w:fldCharType="end"/>
    </w:r>
  </w:p>
  <w:p w:rsidR="008C6FC3" w:rsidRDefault="008C6FC3" w:rsidP="00A77B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B6" w:rsidRDefault="006715B6" w:rsidP="00533036">
      <w:r>
        <w:separator/>
      </w:r>
    </w:p>
  </w:footnote>
  <w:footnote w:type="continuationSeparator" w:id="0">
    <w:p w:rsidR="006715B6" w:rsidRDefault="006715B6" w:rsidP="00533036">
      <w:r>
        <w:continuationSeparator/>
      </w:r>
    </w:p>
  </w:footnote>
  <w:footnote w:id="1">
    <w:p w:rsidR="00722E3B" w:rsidRDefault="00722E3B" w:rsidP="00722E3B">
      <w:pPr>
        <w:rPr>
          <w:spacing w:val="2"/>
          <w:sz w:val="18"/>
        </w:rPr>
      </w:pPr>
      <w:r>
        <w:rPr>
          <w:spacing w:val="2"/>
          <w:sz w:val="18"/>
          <w:vertAlign w:val="superscript"/>
        </w:rPr>
        <w:footnoteRef/>
      </w:r>
      <w:r>
        <w:rPr>
          <w:spacing w:val="2"/>
          <w:sz w:val="18"/>
        </w:rPr>
        <w:t xml:space="preserve"> </w:t>
      </w:r>
      <w:proofErr w:type="spellStart"/>
      <w:proofErr w:type="gramStart"/>
      <w:r>
        <w:rPr>
          <w:spacing w:val="2"/>
          <w:sz w:val="18"/>
        </w:rPr>
        <w:t>Ба-ила</w:t>
      </w:r>
      <w:proofErr w:type="spellEnd"/>
      <w:proofErr w:type="gramEnd"/>
      <w:r>
        <w:rPr>
          <w:spacing w:val="2"/>
          <w:sz w:val="18"/>
        </w:rPr>
        <w:t xml:space="preserve"> – народ, живущий на севере Замбии и юге Заира (район реки </w:t>
      </w:r>
      <w:proofErr w:type="spellStart"/>
      <w:r>
        <w:rPr>
          <w:spacing w:val="2"/>
          <w:sz w:val="18"/>
        </w:rPr>
        <w:t>Кафуэ</w:t>
      </w:r>
      <w:proofErr w:type="spellEnd"/>
      <w:r>
        <w:rPr>
          <w:spacing w:val="2"/>
          <w:sz w:val="18"/>
        </w:rPr>
        <w:t>).</w:t>
      </w:r>
    </w:p>
  </w:footnote>
  <w:footnote w:id="2">
    <w:p w:rsidR="00722E3B" w:rsidRDefault="00722E3B" w:rsidP="00722E3B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</w:rPr>
        <w:t>Баганга</w:t>
      </w:r>
      <w:proofErr w:type="spellEnd"/>
      <w:r>
        <w:rPr>
          <w:sz w:val="18"/>
        </w:rPr>
        <w:t xml:space="preserve"> – народ в бывшей Родезии (ныне Замбия и Зимбабве).</w:t>
      </w:r>
    </w:p>
  </w:footnote>
  <w:footnote w:id="3">
    <w:p w:rsidR="00722E3B" w:rsidRDefault="00722E3B" w:rsidP="00722E3B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</w:rPr>
        <w:t>Масаи</w:t>
      </w:r>
      <w:proofErr w:type="spellEnd"/>
      <w:r>
        <w:rPr>
          <w:sz w:val="18"/>
        </w:rPr>
        <w:t xml:space="preserve"> – народ в Кении и Танзании.</w:t>
      </w:r>
    </w:p>
  </w:footnote>
  <w:footnote w:id="4">
    <w:p w:rsidR="00722E3B" w:rsidRDefault="00722E3B" w:rsidP="00722E3B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Самоа – группа островов в Тихом океане (Острова Мореплавателей), в политическом отношении делится на государство Западное Самоа и Восточное Самоа (США).</w:t>
      </w:r>
    </w:p>
  </w:footnote>
  <w:footnote w:id="5">
    <w:p w:rsidR="00722E3B" w:rsidRDefault="00722E3B" w:rsidP="00722E3B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Маори – исконное население Новой Зеландии.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9F9716"/>
    <w:multiLevelType w:val="hybridMultilevel"/>
    <w:tmpl w:val="DC74D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4D9E19"/>
    <w:multiLevelType w:val="hybridMultilevel"/>
    <w:tmpl w:val="909C81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019ECC"/>
    <w:multiLevelType w:val="hybridMultilevel"/>
    <w:tmpl w:val="10825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CBA1D9"/>
    <w:multiLevelType w:val="hybridMultilevel"/>
    <w:tmpl w:val="DEC20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A022670"/>
    <w:multiLevelType w:val="hybridMultilevel"/>
    <w:tmpl w:val="8A80B530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F530B0"/>
    <w:multiLevelType w:val="hybridMultilevel"/>
    <w:tmpl w:val="073257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21EB"/>
    <w:multiLevelType w:val="hybridMultilevel"/>
    <w:tmpl w:val="E090B17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8D3AF2"/>
    <w:multiLevelType w:val="hybridMultilevel"/>
    <w:tmpl w:val="376A5BCC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A0E0"/>
    <w:multiLevelType w:val="hybridMultilevel"/>
    <w:tmpl w:val="E79AC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32305E"/>
    <w:multiLevelType w:val="hybridMultilevel"/>
    <w:tmpl w:val="93B4C894"/>
    <w:lvl w:ilvl="0" w:tplc="82FE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6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A5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E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6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E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D2DFF"/>
    <w:multiLevelType w:val="hybridMultilevel"/>
    <w:tmpl w:val="82488B22"/>
    <w:lvl w:ilvl="0" w:tplc="423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6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6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4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E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54C0F"/>
    <w:multiLevelType w:val="hybridMultilevel"/>
    <w:tmpl w:val="5C50EF42"/>
    <w:lvl w:ilvl="0" w:tplc="BDE0F338">
      <w:start w:val="1"/>
      <w:numFmt w:val="bullet"/>
      <w:lvlText w:val="►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8B9"/>
    <w:multiLevelType w:val="hybridMultilevel"/>
    <w:tmpl w:val="A5681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E01068"/>
    <w:multiLevelType w:val="hybridMultilevel"/>
    <w:tmpl w:val="54641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714B1"/>
    <w:multiLevelType w:val="hybridMultilevel"/>
    <w:tmpl w:val="C26ACE5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22CD1"/>
    <w:multiLevelType w:val="hybridMultilevel"/>
    <w:tmpl w:val="E8FA6AB0"/>
    <w:lvl w:ilvl="0" w:tplc="35DE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91D08"/>
    <w:multiLevelType w:val="hybridMultilevel"/>
    <w:tmpl w:val="CA5EF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5072A"/>
    <w:multiLevelType w:val="hybridMultilevel"/>
    <w:tmpl w:val="51B02EBE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E0198"/>
    <w:multiLevelType w:val="hybridMultilevel"/>
    <w:tmpl w:val="46105BA8"/>
    <w:lvl w:ilvl="0" w:tplc="2B7825C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D0B6E1A"/>
    <w:multiLevelType w:val="hybridMultilevel"/>
    <w:tmpl w:val="4838E0CE"/>
    <w:lvl w:ilvl="0" w:tplc="E6B0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8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A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8D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0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6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4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3"/>
  </w:num>
  <w:num w:numId="5">
    <w:abstractNumId w:val="34"/>
  </w:num>
  <w:num w:numId="6">
    <w:abstractNumId w:val="35"/>
  </w:num>
  <w:num w:numId="7">
    <w:abstractNumId w:val="20"/>
  </w:num>
  <w:num w:numId="8">
    <w:abstractNumId w:val="25"/>
  </w:num>
  <w:num w:numId="9">
    <w:abstractNumId w:val="13"/>
  </w:num>
  <w:num w:numId="10">
    <w:abstractNumId w:val="7"/>
  </w:num>
  <w:num w:numId="11">
    <w:abstractNumId w:val="18"/>
  </w:num>
  <w:num w:numId="12">
    <w:abstractNumId w:val="15"/>
  </w:num>
  <w:num w:numId="13">
    <w:abstractNumId w:val="33"/>
  </w:num>
  <w:num w:numId="14">
    <w:abstractNumId w:val="10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19"/>
  </w:num>
  <w:num w:numId="24">
    <w:abstractNumId w:val="32"/>
  </w:num>
  <w:num w:numId="25">
    <w:abstractNumId w:val="17"/>
  </w:num>
  <w:num w:numId="26">
    <w:abstractNumId w:val="21"/>
  </w:num>
  <w:num w:numId="27">
    <w:abstractNumId w:val="11"/>
  </w:num>
  <w:num w:numId="28">
    <w:abstractNumId w:val="28"/>
  </w:num>
  <w:num w:numId="29">
    <w:abstractNumId w:val="30"/>
  </w:num>
  <w:num w:numId="30">
    <w:abstractNumId w:val="12"/>
  </w:num>
  <w:num w:numId="31">
    <w:abstractNumId w:val="4"/>
  </w:num>
  <w:num w:numId="32">
    <w:abstractNumId w:val="24"/>
  </w:num>
  <w:num w:numId="33">
    <w:abstractNumId w:val="6"/>
  </w:num>
  <w:num w:numId="34">
    <w:abstractNumId w:val="29"/>
  </w:num>
  <w:num w:numId="35">
    <w:abstractNumId w:val="31"/>
  </w:num>
  <w:num w:numId="36">
    <w:abstractNumId w:val="26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27"/>
    <w:rsid w:val="0000699A"/>
    <w:rsid w:val="00026544"/>
    <w:rsid w:val="000B2530"/>
    <w:rsid w:val="000B4D62"/>
    <w:rsid w:val="000E0C4B"/>
    <w:rsid w:val="000E217A"/>
    <w:rsid w:val="00112D5F"/>
    <w:rsid w:val="00167415"/>
    <w:rsid w:val="001D6E71"/>
    <w:rsid w:val="00246005"/>
    <w:rsid w:val="002A6DC5"/>
    <w:rsid w:val="002D7E2C"/>
    <w:rsid w:val="002E6F88"/>
    <w:rsid w:val="00346AF5"/>
    <w:rsid w:val="00392663"/>
    <w:rsid w:val="003945FF"/>
    <w:rsid w:val="003A4B8C"/>
    <w:rsid w:val="004C56C8"/>
    <w:rsid w:val="004D77FF"/>
    <w:rsid w:val="00533036"/>
    <w:rsid w:val="00571C3C"/>
    <w:rsid w:val="005C7EBD"/>
    <w:rsid w:val="0062721C"/>
    <w:rsid w:val="006715B6"/>
    <w:rsid w:val="006A67F5"/>
    <w:rsid w:val="006B235D"/>
    <w:rsid w:val="006B3DC0"/>
    <w:rsid w:val="0070463F"/>
    <w:rsid w:val="00722E3B"/>
    <w:rsid w:val="00733F33"/>
    <w:rsid w:val="00755636"/>
    <w:rsid w:val="007947EF"/>
    <w:rsid w:val="00815CA6"/>
    <w:rsid w:val="00886C18"/>
    <w:rsid w:val="008B08E0"/>
    <w:rsid w:val="008C6FC3"/>
    <w:rsid w:val="008D0A7D"/>
    <w:rsid w:val="008F4F0D"/>
    <w:rsid w:val="009D6CA7"/>
    <w:rsid w:val="00A10D6E"/>
    <w:rsid w:val="00A77BE0"/>
    <w:rsid w:val="00AA5E78"/>
    <w:rsid w:val="00AC6112"/>
    <w:rsid w:val="00B21324"/>
    <w:rsid w:val="00B710A4"/>
    <w:rsid w:val="00B77427"/>
    <w:rsid w:val="00B83F5C"/>
    <w:rsid w:val="00BC2E45"/>
    <w:rsid w:val="00C85700"/>
    <w:rsid w:val="00C919D5"/>
    <w:rsid w:val="00CE52B0"/>
    <w:rsid w:val="00D76789"/>
    <w:rsid w:val="00D804A7"/>
    <w:rsid w:val="00E11160"/>
    <w:rsid w:val="00E4478C"/>
    <w:rsid w:val="00E84CFE"/>
    <w:rsid w:val="00ED5CAC"/>
    <w:rsid w:val="00EE007C"/>
    <w:rsid w:val="00F50967"/>
    <w:rsid w:val="00FB6380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2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7742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B774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42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42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74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B77427"/>
  </w:style>
  <w:style w:type="paragraph" w:customStyle="1" w:styleId="Style2">
    <w:name w:val="Style2"/>
    <w:basedOn w:val="a"/>
    <w:rsid w:val="00B77427"/>
  </w:style>
  <w:style w:type="paragraph" w:customStyle="1" w:styleId="Style3">
    <w:name w:val="Style3"/>
    <w:basedOn w:val="a"/>
    <w:rsid w:val="00B77427"/>
  </w:style>
  <w:style w:type="paragraph" w:customStyle="1" w:styleId="Style4">
    <w:name w:val="Style4"/>
    <w:basedOn w:val="a"/>
    <w:rsid w:val="00B77427"/>
  </w:style>
  <w:style w:type="paragraph" w:customStyle="1" w:styleId="Style5">
    <w:name w:val="Style5"/>
    <w:basedOn w:val="a"/>
    <w:rsid w:val="00B77427"/>
  </w:style>
  <w:style w:type="paragraph" w:customStyle="1" w:styleId="Style6">
    <w:name w:val="Style6"/>
    <w:basedOn w:val="a"/>
    <w:rsid w:val="00B77427"/>
  </w:style>
  <w:style w:type="paragraph" w:customStyle="1" w:styleId="Style7">
    <w:name w:val="Style7"/>
    <w:basedOn w:val="a"/>
    <w:rsid w:val="00B77427"/>
  </w:style>
  <w:style w:type="paragraph" w:customStyle="1" w:styleId="Style8">
    <w:name w:val="Style8"/>
    <w:basedOn w:val="a"/>
    <w:rsid w:val="00B77427"/>
  </w:style>
  <w:style w:type="character" w:customStyle="1" w:styleId="FontStyle11">
    <w:name w:val="Font Style11"/>
    <w:basedOn w:val="a0"/>
    <w:rsid w:val="00B7742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7742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774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774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774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77427"/>
  </w:style>
  <w:style w:type="paragraph" w:customStyle="1" w:styleId="Style10">
    <w:name w:val="Style10"/>
    <w:basedOn w:val="a"/>
    <w:rsid w:val="00B77427"/>
  </w:style>
  <w:style w:type="paragraph" w:customStyle="1" w:styleId="Style11">
    <w:name w:val="Style11"/>
    <w:basedOn w:val="a"/>
    <w:rsid w:val="00B77427"/>
  </w:style>
  <w:style w:type="paragraph" w:customStyle="1" w:styleId="Style12">
    <w:name w:val="Style12"/>
    <w:basedOn w:val="a"/>
    <w:rsid w:val="00B77427"/>
  </w:style>
  <w:style w:type="paragraph" w:customStyle="1" w:styleId="Style13">
    <w:name w:val="Style13"/>
    <w:basedOn w:val="a"/>
    <w:rsid w:val="00B77427"/>
  </w:style>
  <w:style w:type="paragraph" w:customStyle="1" w:styleId="Style14">
    <w:name w:val="Style14"/>
    <w:basedOn w:val="a"/>
    <w:rsid w:val="00B77427"/>
  </w:style>
  <w:style w:type="paragraph" w:customStyle="1" w:styleId="Style15">
    <w:name w:val="Style15"/>
    <w:basedOn w:val="a"/>
    <w:rsid w:val="00B77427"/>
  </w:style>
  <w:style w:type="paragraph" w:customStyle="1" w:styleId="Style16">
    <w:name w:val="Style16"/>
    <w:basedOn w:val="a"/>
    <w:rsid w:val="00B77427"/>
  </w:style>
  <w:style w:type="paragraph" w:customStyle="1" w:styleId="Style17">
    <w:name w:val="Style17"/>
    <w:basedOn w:val="a"/>
    <w:rsid w:val="00B77427"/>
  </w:style>
  <w:style w:type="paragraph" w:customStyle="1" w:styleId="Style18">
    <w:name w:val="Style18"/>
    <w:basedOn w:val="a"/>
    <w:rsid w:val="00B77427"/>
  </w:style>
  <w:style w:type="paragraph" w:customStyle="1" w:styleId="Style19">
    <w:name w:val="Style19"/>
    <w:basedOn w:val="a"/>
    <w:rsid w:val="00B77427"/>
  </w:style>
  <w:style w:type="character" w:customStyle="1" w:styleId="FontStyle26">
    <w:name w:val="Font Style26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7742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774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7742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7742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7742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774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774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77427"/>
  </w:style>
  <w:style w:type="paragraph" w:customStyle="1" w:styleId="Style21">
    <w:name w:val="Style21"/>
    <w:basedOn w:val="a"/>
    <w:rsid w:val="00B77427"/>
  </w:style>
  <w:style w:type="paragraph" w:customStyle="1" w:styleId="Style22">
    <w:name w:val="Style22"/>
    <w:basedOn w:val="a"/>
    <w:rsid w:val="00B77427"/>
  </w:style>
  <w:style w:type="paragraph" w:customStyle="1" w:styleId="Style23">
    <w:name w:val="Style23"/>
    <w:basedOn w:val="a"/>
    <w:rsid w:val="00B77427"/>
  </w:style>
  <w:style w:type="paragraph" w:customStyle="1" w:styleId="Style24">
    <w:name w:val="Style24"/>
    <w:basedOn w:val="a"/>
    <w:rsid w:val="00B77427"/>
  </w:style>
  <w:style w:type="character" w:customStyle="1" w:styleId="FontStyle41">
    <w:name w:val="Font Style41"/>
    <w:basedOn w:val="a0"/>
    <w:rsid w:val="00B7742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774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7742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7742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77427"/>
  </w:style>
  <w:style w:type="paragraph" w:customStyle="1" w:styleId="Style26">
    <w:name w:val="Style26"/>
    <w:basedOn w:val="a"/>
    <w:rsid w:val="00B77427"/>
  </w:style>
  <w:style w:type="paragraph" w:customStyle="1" w:styleId="Style27">
    <w:name w:val="Style27"/>
    <w:basedOn w:val="a"/>
    <w:rsid w:val="00B77427"/>
  </w:style>
  <w:style w:type="paragraph" w:customStyle="1" w:styleId="Style28">
    <w:name w:val="Style28"/>
    <w:basedOn w:val="a"/>
    <w:rsid w:val="00B77427"/>
  </w:style>
  <w:style w:type="paragraph" w:customStyle="1" w:styleId="Style29">
    <w:name w:val="Style29"/>
    <w:basedOn w:val="a"/>
    <w:rsid w:val="00B77427"/>
  </w:style>
  <w:style w:type="paragraph" w:customStyle="1" w:styleId="Style30">
    <w:name w:val="Style30"/>
    <w:basedOn w:val="a"/>
    <w:rsid w:val="00B77427"/>
  </w:style>
  <w:style w:type="paragraph" w:customStyle="1" w:styleId="Style31">
    <w:name w:val="Style31"/>
    <w:basedOn w:val="a"/>
    <w:rsid w:val="00B77427"/>
  </w:style>
  <w:style w:type="paragraph" w:customStyle="1" w:styleId="Style32">
    <w:name w:val="Style32"/>
    <w:basedOn w:val="a"/>
    <w:rsid w:val="00B77427"/>
  </w:style>
  <w:style w:type="paragraph" w:customStyle="1" w:styleId="Style33">
    <w:name w:val="Style33"/>
    <w:basedOn w:val="a"/>
    <w:rsid w:val="00B77427"/>
  </w:style>
  <w:style w:type="paragraph" w:customStyle="1" w:styleId="Style34">
    <w:name w:val="Style34"/>
    <w:basedOn w:val="a"/>
    <w:rsid w:val="00B77427"/>
  </w:style>
  <w:style w:type="paragraph" w:customStyle="1" w:styleId="Style35">
    <w:name w:val="Style35"/>
    <w:basedOn w:val="a"/>
    <w:rsid w:val="00B77427"/>
  </w:style>
  <w:style w:type="character" w:customStyle="1" w:styleId="FontStyle45">
    <w:name w:val="Font Style45"/>
    <w:basedOn w:val="a0"/>
    <w:rsid w:val="00B7742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7742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774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7742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7742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7742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7742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774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7742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7742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7742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7742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7742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7742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B774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427"/>
  </w:style>
  <w:style w:type="table" w:styleId="a6">
    <w:name w:val="Table Grid"/>
    <w:basedOn w:val="a1"/>
    <w:uiPriority w:val="59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B7742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77427"/>
  </w:style>
  <w:style w:type="character" w:customStyle="1" w:styleId="FontStyle278">
    <w:name w:val="Font Style278"/>
    <w:basedOn w:val="a0"/>
    <w:rsid w:val="00B7742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77427"/>
  </w:style>
  <w:style w:type="paragraph" w:customStyle="1" w:styleId="Style63">
    <w:name w:val="Style63"/>
    <w:basedOn w:val="a"/>
    <w:rsid w:val="00B77427"/>
  </w:style>
  <w:style w:type="paragraph" w:customStyle="1" w:styleId="Style70">
    <w:name w:val="Style70"/>
    <w:basedOn w:val="a"/>
    <w:rsid w:val="00B77427"/>
  </w:style>
  <w:style w:type="paragraph" w:customStyle="1" w:styleId="Style79">
    <w:name w:val="Style79"/>
    <w:basedOn w:val="a"/>
    <w:rsid w:val="00B77427"/>
  </w:style>
  <w:style w:type="paragraph" w:customStyle="1" w:styleId="Style80">
    <w:name w:val="Style80"/>
    <w:basedOn w:val="a"/>
    <w:rsid w:val="00B77427"/>
  </w:style>
  <w:style w:type="paragraph" w:customStyle="1" w:styleId="Style85">
    <w:name w:val="Style85"/>
    <w:basedOn w:val="a"/>
    <w:rsid w:val="00B77427"/>
  </w:style>
  <w:style w:type="paragraph" w:customStyle="1" w:styleId="Style89">
    <w:name w:val="Style89"/>
    <w:basedOn w:val="a"/>
    <w:rsid w:val="00B77427"/>
  </w:style>
  <w:style w:type="paragraph" w:customStyle="1" w:styleId="Style113">
    <w:name w:val="Style113"/>
    <w:basedOn w:val="a"/>
    <w:rsid w:val="00B77427"/>
  </w:style>
  <w:style w:type="paragraph" w:customStyle="1" w:styleId="Style114">
    <w:name w:val="Style114"/>
    <w:basedOn w:val="a"/>
    <w:rsid w:val="00B77427"/>
  </w:style>
  <w:style w:type="paragraph" w:customStyle="1" w:styleId="Style116">
    <w:name w:val="Style116"/>
    <w:basedOn w:val="a"/>
    <w:rsid w:val="00B77427"/>
  </w:style>
  <w:style w:type="character" w:customStyle="1" w:styleId="FontStyle258">
    <w:name w:val="Font Style258"/>
    <w:basedOn w:val="a0"/>
    <w:rsid w:val="00B7742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774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774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7742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7742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7742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7742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B774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B77427"/>
    <w:rPr>
      <w:i/>
      <w:iCs/>
    </w:rPr>
  </w:style>
  <w:style w:type="paragraph" w:styleId="aa">
    <w:name w:val="Balloon Text"/>
    <w:basedOn w:val="a"/>
    <w:link w:val="ab"/>
    <w:uiPriority w:val="99"/>
    <w:semiHidden/>
    <w:rsid w:val="00B77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B774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B77427"/>
    <w:rPr>
      <w:sz w:val="16"/>
      <w:szCs w:val="16"/>
    </w:rPr>
  </w:style>
  <w:style w:type="paragraph" w:styleId="af">
    <w:name w:val="annotation text"/>
    <w:basedOn w:val="a"/>
    <w:link w:val="af0"/>
    <w:rsid w:val="00B774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B77427"/>
    <w:rPr>
      <w:b/>
      <w:bCs/>
    </w:rPr>
  </w:style>
  <w:style w:type="character" w:customStyle="1" w:styleId="af2">
    <w:name w:val="Тема примечания Знак"/>
    <w:basedOn w:val="af0"/>
    <w:link w:val="af1"/>
    <w:rsid w:val="00B77427"/>
    <w:rPr>
      <w:b/>
      <w:bCs/>
    </w:rPr>
  </w:style>
  <w:style w:type="paragraph" w:styleId="af3">
    <w:name w:val="footnote text"/>
    <w:basedOn w:val="a"/>
    <w:link w:val="af4"/>
    <w:rsid w:val="00B7742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7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B77427"/>
    <w:rPr>
      <w:vertAlign w:val="superscript"/>
    </w:rPr>
  </w:style>
  <w:style w:type="paragraph" w:customStyle="1" w:styleId="11">
    <w:name w:val="Обычный1"/>
    <w:rsid w:val="00B7742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B7742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B7742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B7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B77427"/>
    <w:rPr>
      <w:rFonts w:ascii="Arial" w:hAnsi="Arial" w:cs="Arial" w:hint="default"/>
      <w:color w:val="143057"/>
      <w:u w:val="single"/>
    </w:rPr>
  </w:style>
  <w:style w:type="character" w:customStyle="1" w:styleId="apple-converted-space">
    <w:name w:val="apple-converted-space"/>
    <w:basedOn w:val="a0"/>
    <w:rsid w:val="00B77427"/>
  </w:style>
  <w:style w:type="paragraph" w:customStyle="1" w:styleId="af8">
    <w:name w:val="Для таблиц"/>
    <w:basedOn w:val="a"/>
    <w:rsid w:val="00B77427"/>
    <w:pPr>
      <w:widowControl/>
      <w:autoSpaceDE/>
      <w:autoSpaceDN/>
      <w:adjustRightInd/>
      <w:ind w:firstLine="0"/>
      <w:jc w:val="left"/>
    </w:pPr>
  </w:style>
  <w:style w:type="paragraph" w:styleId="af9">
    <w:name w:val="Normal (Web)"/>
    <w:basedOn w:val="a"/>
    <w:uiPriority w:val="99"/>
    <w:rsid w:val="00B774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basedOn w:val="a0"/>
    <w:qFormat/>
    <w:rsid w:val="00B77427"/>
    <w:rPr>
      <w:b/>
      <w:bCs/>
    </w:rPr>
  </w:style>
  <w:style w:type="paragraph" w:styleId="afb">
    <w:name w:val="Title"/>
    <w:basedOn w:val="a"/>
    <w:link w:val="afc"/>
    <w:qFormat/>
    <w:rsid w:val="00B77427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B774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нак Знак5"/>
    <w:basedOn w:val="a0"/>
    <w:locked/>
    <w:rsid w:val="00B77427"/>
    <w:rPr>
      <w:i/>
      <w:iCs/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rsid w:val="000E0C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E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0E0C4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0E0C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butback">
    <w:name w:val="butback"/>
    <w:basedOn w:val="a0"/>
    <w:rsid w:val="000E0C4B"/>
  </w:style>
  <w:style w:type="character" w:customStyle="1" w:styleId="submenu-table">
    <w:name w:val="submenu-table"/>
    <w:basedOn w:val="a0"/>
    <w:rsid w:val="000E0C4B"/>
  </w:style>
  <w:style w:type="paragraph" w:customStyle="1" w:styleId="p2">
    <w:name w:val="p2"/>
    <w:basedOn w:val="a"/>
    <w:rsid w:val="000E0C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E0C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E0C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0E0C4B"/>
  </w:style>
  <w:style w:type="character" w:customStyle="1" w:styleId="s2">
    <w:name w:val="s2"/>
    <w:basedOn w:val="a0"/>
    <w:rsid w:val="000E0C4B"/>
  </w:style>
  <w:style w:type="paragraph" w:customStyle="1" w:styleId="26">
    <w:name w:val="НорФор2"/>
    <w:basedOn w:val="a"/>
    <w:rsid w:val="000E0C4B"/>
    <w:pPr>
      <w:widowControl/>
      <w:autoSpaceDE/>
      <w:autoSpaceDN/>
      <w:adjustRightInd/>
      <w:ind w:firstLine="720"/>
    </w:pPr>
    <w:rPr>
      <w:sz w:val="22"/>
      <w:szCs w:val="20"/>
    </w:rPr>
  </w:style>
  <w:style w:type="paragraph" w:customStyle="1" w:styleId="gmail-msoplaintextmailrucssattributepostfix">
    <w:name w:val="gmail-msoplaintext_mailru_css_attribute_postfix"/>
    <w:basedOn w:val="a"/>
    <w:rsid w:val="005C7E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magtu.informsystema.ru/uploader/fileUpload?name=2764.pdf&amp;show=dcatalogues/1/1132" TargetMode="External"/><Relationship Id="rId26" Type="http://schemas.openxmlformats.org/officeDocument/2006/relationships/hyperlink" Target="https://magtu.informsystema.ru/uploader/fileUpload?name=2866.pdf&amp;show=dcatalogues/1/1133864/2866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832.pdf&amp;show=dcatalogues/1/1133087/2832.pdf&amp;view=true" TargetMode="External"/><Relationship Id="rId34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magtu.informsystema.ru/uploader/fileUpload?name=2798.pdf&amp;show=dcatalogues/1/1132977/2798.pdf&amp;view=true" TargetMode="External"/><Relationship Id="rId25" Type="http://schemas.openxmlformats.org/officeDocument/2006/relationships/hyperlink" Target="https://magtu.informsystema.ru/uploader/fileUpload?name=2790.pdf&amp;show=dcatalogues/1/1132947/2790.pdf&amp;view=true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918.pdf&amp;show=dcatalogues/1/1118905/918.pdf&amp;view=true" TargetMode="External"/><Relationship Id="rId20" Type="http://schemas.openxmlformats.org/officeDocument/2006/relationships/hyperlink" Target="https://magtu.informsystema.ru/uploader/fileUpload?name=2842.pdf&amp;show=dcatalogues/1/1133239/2842.pdf&amp;view=true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agtu.informsystema.ru/uploader/fileUpload?name=2794.pdf&amp;show=dcatalogues/1/1132957/2794.pdf&amp;view=true" TargetMode="External"/><Relationship Id="rId32" Type="http://schemas.openxmlformats.org/officeDocument/2006/relationships/hyperlink" Target="http://www1.fi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161033" TargetMode="External"/><Relationship Id="rId23" Type="http://schemas.openxmlformats.org/officeDocument/2006/relationships/hyperlink" Target="https://magtu.informsystema.ru/uploader/fileUpload?name=2791.pdf&amp;show=dcatalogues/1/1132949/2791.pdf&amp;view=true" TargetMode="External"/><Relationship Id="rId28" Type="http://schemas.openxmlformats.org/officeDocument/2006/relationships/hyperlink" Target="https://dlib.eastview.com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774.pdf&amp;show=dcatalogues/1/1132906/2774.pdf&amp;view=true" TargetMode="External"/><Relationship Id="rId31" Type="http://schemas.openxmlformats.org/officeDocument/2006/relationships/hyperlink" Target="URL:%20http://window.edu.ru/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44069" TargetMode="External"/><Relationship Id="rId22" Type="http://schemas.openxmlformats.org/officeDocument/2006/relationships/hyperlink" Target="https://magtu.informsystema.ru/uploader/fileUpload?name=2833.pdf&amp;show=dcatalogues/1/1133190/2833.pdf&amp;view=true" TargetMode="External"/><Relationship Id="rId27" Type="http://schemas.openxmlformats.org/officeDocument/2006/relationships/hyperlink" Target="https://magtu.informsystema.ru/uploader/fileUpload?name=2377.pdf&amp;show=dcatalogues/1/1130052/2377.pdf&amp;view=true" TargetMode="External"/><Relationship Id="rId30" Type="http://schemas.openxmlformats.org/officeDocument/2006/relationships/hyperlink" Target="URL:%20https://scholar.google.ru/%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10062</Words>
  <Characters>57358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d.simakov</cp:lastModifiedBy>
  <cp:revision>2</cp:revision>
  <dcterms:created xsi:type="dcterms:W3CDTF">2020-10-29T06:20:00Z</dcterms:created>
  <dcterms:modified xsi:type="dcterms:W3CDTF">2020-10-29T06:20:00Z</dcterms:modified>
</cp:coreProperties>
</file>