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C3" w:rsidRDefault="00FF67CE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9752C3" w:rsidRDefault="00FF67CE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9752C3" w:rsidRDefault="00FF67CE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C5C94">
      <w:pPr>
        <w:pStyle w:val="a3"/>
        <w:spacing w:before="207"/>
        <w:ind w:left="4472" w:right="3"/>
        <w:jc w:val="center"/>
      </w:pPr>
      <w:r>
        <w:pict>
          <v:group id="_x0000_s1032" style="position:absolute;left:0;text-align:left;margin-left:344.05pt;margin-top:-5.65pt;width:112.7pt;height:140.75pt;z-index:-253618176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880;top:462;width:2254;height:2240">
              <v:imagedata r:id="rId7" o:title=""/>
            </v:shape>
            <v:shape id="_x0000_s1033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FF67CE">
        <w:t>УТВЕРЖДАЮ:</w:t>
      </w:r>
    </w:p>
    <w:p w:rsidR="009752C3" w:rsidRDefault="00FF67CE">
      <w:pPr>
        <w:pStyle w:val="a3"/>
        <w:ind w:left="4472"/>
        <w:jc w:val="center"/>
      </w:pPr>
      <w:r>
        <w:t>Директор института</w:t>
      </w:r>
    </w:p>
    <w:p w:rsidR="009752C3" w:rsidRDefault="00FF67CE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9752C3" w:rsidRDefault="00FF67CE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spacing w:before="1"/>
        <w:rPr>
          <w:sz w:val="22"/>
        </w:rPr>
      </w:pPr>
    </w:p>
    <w:p w:rsidR="009752C3" w:rsidRDefault="00FF67CE">
      <w:pPr>
        <w:pStyle w:val="a3"/>
        <w:ind w:left="938" w:right="1283"/>
        <w:jc w:val="center"/>
      </w:pPr>
      <w:r>
        <w:t>РАБОЧАЯ ПРОГРАММА ДИСЦИПЛИНЫ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spacing w:before="5"/>
        <w:rPr>
          <w:sz w:val="22"/>
        </w:rPr>
      </w:pPr>
    </w:p>
    <w:p w:rsidR="009752C3" w:rsidRDefault="00FF67CE">
      <w:pPr>
        <w:pStyle w:val="Heading1"/>
        <w:spacing w:line="240" w:lineRule="auto"/>
        <w:ind w:left="938" w:right="1285"/>
        <w:jc w:val="center"/>
      </w:pPr>
      <w:r>
        <w:t>Проектная документация при взрывных работах</w:t>
      </w:r>
    </w:p>
    <w:p w:rsidR="009752C3" w:rsidRDefault="009752C3">
      <w:pPr>
        <w:pStyle w:val="a3"/>
        <w:rPr>
          <w:b/>
          <w:sz w:val="26"/>
        </w:rPr>
      </w:pPr>
    </w:p>
    <w:p w:rsidR="009752C3" w:rsidRDefault="009752C3">
      <w:pPr>
        <w:pStyle w:val="a3"/>
        <w:spacing w:before="6"/>
        <w:rPr>
          <w:b/>
        </w:rPr>
      </w:pPr>
    </w:p>
    <w:p w:rsidR="009752C3" w:rsidRDefault="00FF67CE">
      <w:pPr>
        <w:pStyle w:val="a3"/>
        <w:ind w:left="4255"/>
      </w:pPr>
      <w:r>
        <w:t>Специальность</w:t>
      </w:r>
    </w:p>
    <w:p w:rsidR="009752C3" w:rsidRDefault="00FF67CE">
      <w:pPr>
        <w:pStyle w:val="a3"/>
        <w:ind w:left="3955"/>
      </w:pPr>
      <w:r>
        <w:t>21.05.04 Горное дело</w:t>
      </w:r>
    </w:p>
    <w:p w:rsidR="009752C3" w:rsidRDefault="009752C3">
      <w:pPr>
        <w:pStyle w:val="a3"/>
      </w:pPr>
    </w:p>
    <w:p w:rsidR="009752C3" w:rsidRDefault="00FF67CE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9752C3" w:rsidRDefault="00FF67CE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9752C3" w:rsidRDefault="00FF67CE">
      <w:pPr>
        <w:pStyle w:val="a3"/>
        <w:spacing w:before="2"/>
        <w:ind w:left="938" w:right="1285"/>
        <w:jc w:val="center"/>
      </w:pPr>
      <w:r>
        <w:t>Очная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spacing w:before="1"/>
        <w:rPr>
          <w:sz w:val="34"/>
        </w:rPr>
      </w:pPr>
    </w:p>
    <w:p w:rsidR="009752C3" w:rsidRDefault="00FF67CE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9752C3" w:rsidRDefault="00FF67CE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9752C3" w:rsidRDefault="00FF67CE">
      <w:pPr>
        <w:pStyle w:val="a3"/>
        <w:tabs>
          <w:tab w:val="left" w:pos="1495"/>
        </w:tabs>
        <w:ind w:left="218"/>
      </w:pPr>
      <w:r>
        <w:t>Семестр</w:t>
      </w:r>
      <w:r>
        <w:tab/>
        <w:t>7</w:t>
      </w:r>
    </w:p>
    <w:p w:rsidR="009752C3" w:rsidRDefault="00FF67CE">
      <w:pPr>
        <w:pStyle w:val="a3"/>
        <w:spacing w:before="552"/>
        <w:ind w:left="938" w:right="723"/>
        <w:jc w:val="center"/>
      </w:pPr>
      <w:r>
        <w:t>Магнитогорск</w:t>
      </w:r>
    </w:p>
    <w:p w:rsidR="009752C3" w:rsidRDefault="00FF67CE">
      <w:pPr>
        <w:pStyle w:val="a3"/>
        <w:ind w:left="938" w:right="719"/>
        <w:jc w:val="center"/>
      </w:pPr>
      <w:r>
        <w:t>2017 г.</w:t>
      </w:r>
    </w:p>
    <w:p w:rsidR="009752C3" w:rsidRDefault="009752C3">
      <w:pPr>
        <w:jc w:val="center"/>
        <w:sectPr w:rsidR="009752C3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9752C3" w:rsidRDefault="00FF67CE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6733B6">
      <w:pPr>
        <w:pStyle w:val="a3"/>
        <w:spacing w:before="231"/>
        <w:ind w:left="218" w:right="839" w:firstLine="566"/>
      </w:pPr>
      <w:r>
        <w:rPr>
          <w:noProof/>
          <w:lang w:bidi="ar-SA"/>
        </w:rPr>
        <w:pict>
          <v:shape id="_x0000_s1038" style="position:absolute;left:0;text-align:left;margin-left:322.2pt;margin-top:25.45pt;width:84.9pt;height:60.3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9C5C94">
        <w:pict>
          <v:shape id="_x0000_s1031" style="position:absolute;left:0;text-align:left;margin-left:766.9pt;margin-top:57.8pt;width:83.85pt;height:59.85pt;z-index:-253617152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FF67CE">
        <w:t>Рабочая программа рассмотрена и одобрена на заседании кафедры разработки мест</w:t>
      </w:r>
      <w:proofErr w:type="gramStart"/>
      <w:r w:rsidR="00FF67CE">
        <w:t>о-</w:t>
      </w:r>
      <w:proofErr w:type="gramEnd"/>
      <w:r w:rsidR="00FF67CE">
        <w:t xml:space="preserve"> рождений полезных ископаемых «20» января 2017 г., протокол № 5.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spacing w:before="11"/>
        <w:rPr>
          <w:sz w:val="21"/>
        </w:rPr>
      </w:pPr>
    </w:p>
    <w:p w:rsidR="009752C3" w:rsidRDefault="00FF67CE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6733B6">
      <w:pPr>
        <w:pStyle w:val="a3"/>
        <w:spacing w:before="207"/>
        <w:ind w:left="218" w:right="612" w:firstLine="566"/>
      </w:pPr>
      <w:r>
        <w:rPr>
          <w:i/>
          <w:noProof/>
          <w:sz w:val="26"/>
          <w:lang w:bidi="ar-SA"/>
        </w:rPr>
        <w:pict>
          <v:shape id="_x0000_s1039" style="position:absolute;left:0;text-align:left;margin-left:331.65pt;margin-top:25.35pt;width:84.9pt;height:60.3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9C5C94">
        <w:pict>
          <v:shape id="_x0000_s1030" style="position:absolute;left:0;text-align:left;margin-left:782.9pt;margin-top:47.5pt;width:83.85pt;height:59.95pt;z-index:-25361612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FF67CE">
        <w:t>Рабочая программа одобрена методической комиссией института горного дела и тран</w:t>
      </w:r>
      <w:proofErr w:type="gramStart"/>
      <w:r w:rsidR="00FF67CE">
        <w:t>с-</w:t>
      </w:r>
      <w:proofErr w:type="gramEnd"/>
      <w:r w:rsidR="00FF67CE">
        <w:t xml:space="preserve"> порта «31» января 2017 г., протокол № 7.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2"/>
        </w:rPr>
      </w:pPr>
    </w:p>
    <w:p w:rsidR="009752C3" w:rsidRDefault="00FF67CE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rPr>
          <w:i/>
          <w:sz w:val="26"/>
        </w:rPr>
      </w:pPr>
    </w:p>
    <w:p w:rsidR="009752C3" w:rsidRDefault="009752C3">
      <w:pPr>
        <w:pStyle w:val="a3"/>
        <w:spacing w:before="1"/>
        <w:rPr>
          <w:i/>
          <w:sz w:val="22"/>
        </w:rPr>
      </w:pPr>
    </w:p>
    <w:p w:rsidR="009752C3" w:rsidRDefault="00FF67CE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9752C3" w:rsidRDefault="009752C3">
      <w:pPr>
        <w:pStyle w:val="a3"/>
        <w:rPr>
          <w:sz w:val="20"/>
        </w:rPr>
      </w:pPr>
    </w:p>
    <w:p w:rsidR="009752C3" w:rsidRDefault="009752C3">
      <w:pPr>
        <w:pStyle w:val="a3"/>
        <w:spacing w:before="2"/>
        <w:rPr>
          <w:sz w:val="20"/>
        </w:rPr>
      </w:pPr>
    </w:p>
    <w:p w:rsidR="009752C3" w:rsidRDefault="009C5C94">
      <w:pPr>
        <w:pStyle w:val="a3"/>
        <w:tabs>
          <w:tab w:val="left" w:pos="8157"/>
        </w:tabs>
        <w:spacing w:before="90"/>
        <w:ind w:left="6542"/>
      </w:pPr>
      <w:r>
        <w:pict>
          <v:group id="_x0000_s1027" style="position:absolute;left:0;text-align:left;margin-left:391.65pt;margin-top:-6.25pt;width:75.45pt;height:23.35pt;z-index:-253614080;mso-position-horizontal-relative:page" coordorigin="7833,-125" coordsize="1509,467">
            <v:shape id="_x0000_s1029" type="#_x0000_t75" style="position:absolute;left:7833;top:37;width:284;height:301">
              <v:imagedata r:id="rId8" o:title=""/>
            </v:shape>
            <v:shape id="_x0000_s1028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FF67CE">
        <w:rPr>
          <w:w w:val="99"/>
          <w:u w:val="single"/>
        </w:rPr>
        <w:t xml:space="preserve"> </w:t>
      </w:r>
      <w:r w:rsidR="00FF67CE">
        <w:rPr>
          <w:u w:val="single"/>
        </w:rPr>
        <w:tab/>
      </w:r>
      <w:r w:rsidR="00FF67CE">
        <w:t>/ П.С. Симонов</w:t>
      </w:r>
      <w:r w:rsidR="00FF67CE">
        <w:rPr>
          <w:spacing w:val="-2"/>
        </w:rPr>
        <w:t xml:space="preserve"> </w:t>
      </w:r>
      <w:r w:rsidR="00FF67CE">
        <w:t>/</w:t>
      </w: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752C3">
      <w:pPr>
        <w:pStyle w:val="a3"/>
        <w:rPr>
          <w:sz w:val="26"/>
        </w:rPr>
      </w:pPr>
    </w:p>
    <w:p w:rsidR="009752C3" w:rsidRDefault="009C5C94">
      <w:pPr>
        <w:pStyle w:val="a3"/>
        <w:tabs>
          <w:tab w:val="left" w:pos="4586"/>
        </w:tabs>
        <w:spacing w:before="184"/>
        <w:ind w:left="784"/>
      </w:pPr>
      <w:r>
        <w:pict>
          <v:shape id="_x0000_s1026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FF67CE">
        <w:t>Рецензент:</w:t>
      </w:r>
      <w:r w:rsidR="00FF67CE">
        <w:tab/>
        <w:t>заведующий лаборатор</w:t>
      </w:r>
      <w:proofErr w:type="gramStart"/>
      <w:r w:rsidR="00FF67CE">
        <w:t>ии ООО</w:t>
      </w:r>
      <w:proofErr w:type="gramEnd"/>
      <w:r w:rsidR="00FF67CE">
        <w:rPr>
          <w:spacing w:val="2"/>
        </w:rPr>
        <w:t xml:space="preserve"> </w:t>
      </w:r>
      <w:r w:rsidR="00FF67CE">
        <w:t>«</w:t>
      </w:r>
      <w:proofErr w:type="spellStart"/>
      <w:r w:rsidR="00FF67CE">
        <w:t>УралГеоПроект</w:t>
      </w:r>
      <w:proofErr w:type="spellEnd"/>
      <w:r w:rsidR="00FF67CE">
        <w:t>»</w:t>
      </w:r>
    </w:p>
    <w:p w:rsidR="009752C3" w:rsidRDefault="007F312C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35" style="position:absolute;margin-left:356.85pt;margin-top:4.6pt;width:50.25pt;height:44.1pt;z-index:251662336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36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37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9752C3" w:rsidRDefault="00FF67CE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9752C3" w:rsidRDefault="009752C3">
      <w:pPr>
        <w:sectPr w:rsidR="009752C3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9752C3" w:rsidRDefault="00FF67CE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9703424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9752C3" w:rsidRDefault="009752C3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9752C3">
        <w:trPr>
          <w:trHeight w:val="1173"/>
        </w:trPr>
        <w:tc>
          <w:tcPr>
            <w:tcW w:w="698" w:type="dxa"/>
          </w:tcPr>
          <w:p w:rsidR="009752C3" w:rsidRDefault="009752C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752C3" w:rsidRDefault="00FF67CE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9752C3" w:rsidRDefault="009752C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752C3" w:rsidRDefault="00FF67CE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9752C3" w:rsidRDefault="009752C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752C3" w:rsidRDefault="00FF67CE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9752C3" w:rsidRDefault="00FF67CE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9752C3" w:rsidRDefault="00FF67CE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9752C3" w:rsidRDefault="00FF67CE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9752C3">
        <w:trPr>
          <w:trHeight w:val="1026"/>
        </w:trPr>
        <w:tc>
          <w:tcPr>
            <w:tcW w:w="698" w:type="dxa"/>
          </w:tcPr>
          <w:p w:rsidR="009752C3" w:rsidRDefault="00975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9752C3" w:rsidRDefault="00975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9752C3" w:rsidRDefault="00FF67CE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1029"/>
        </w:trPr>
        <w:tc>
          <w:tcPr>
            <w:tcW w:w="698" w:type="dxa"/>
          </w:tcPr>
          <w:p w:rsidR="009752C3" w:rsidRDefault="00975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9752C3" w:rsidRDefault="00975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9752C3" w:rsidRDefault="00FF67CE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1026"/>
        </w:trPr>
        <w:tc>
          <w:tcPr>
            <w:tcW w:w="698" w:type="dxa"/>
          </w:tcPr>
          <w:p w:rsidR="009752C3" w:rsidRDefault="00975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9752C3" w:rsidRDefault="009752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9752C3" w:rsidRDefault="00FF67CE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4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  <w:tr w:rsidR="009752C3">
        <w:trPr>
          <w:trHeight w:val="477"/>
        </w:trPr>
        <w:tc>
          <w:tcPr>
            <w:tcW w:w="698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461" w:type="dxa"/>
          </w:tcPr>
          <w:p w:rsidR="009752C3" w:rsidRDefault="009752C3">
            <w:pPr>
              <w:pStyle w:val="TableParagraph"/>
            </w:pPr>
          </w:p>
        </w:tc>
        <w:tc>
          <w:tcPr>
            <w:tcW w:w="4375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042" w:type="dxa"/>
          </w:tcPr>
          <w:p w:rsidR="009752C3" w:rsidRDefault="009752C3">
            <w:pPr>
              <w:pStyle w:val="TableParagraph"/>
            </w:pPr>
          </w:p>
        </w:tc>
        <w:tc>
          <w:tcPr>
            <w:tcW w:w="1274" w:type="dxa"/>
          </w:tcPr>
          <w:p w:rsidR="009752C3" w:rsidRDefault="009752C3">
            <w:pPr>
              <w:pStyle w:val="TableParagraph"/>
            </w:pPr>
          </w:p>
        </w:tc>
      </w:tr>
    </w:tbl>
    <w:p w:rsidR="009752C3" w:rsidRDefault="009752C3">
      <w:pPr>
        <w:sectPr w:rsidR="009752C3">
          <w:pgSz w:w="11900" w:h="16840"/>
          <w:pgMar w:top="1060" w:right="280" w:bottom="980" w:left="1200" w:header="0" w:footer="703" w:gutter="0"/>
          <w:cols w:space="720"/>
        </w:sectPr>
      </w:pPr>
    </w:p>
    <w:p w:rsidR="009752C3" w:rsidRDefault="00FF67CE">
      <w:pPr>
        <w:pStyle w:val="a4"/>
        <w:numPr>
          <w:ilvl w:val="0"/>
          <w:numId w:val="26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752C3" w:rsidRDefault="00FF67CE">
      <w:pPr>
        <w:pStyle w:val="a3"/>
        <w:ind w:left="218" w:right="558" w:firstLine="566"/>
        <w:jc w:val="both"/>
      </w:pPr>
      <w:r>
        <w:t xml:space="preserve">Целями освоения дисциплины «Проектная документация при взрывных работах»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ляются</w:t>
      </w:r>
      <w:proofErr w:type="spellEnd"/>
      <w:r>
        <w:t xml:space="preserve">: изучение студентами основных правил оформления проектной документации для производства взрывных работ при открытой и подземной разработке, в строительстве, для специальных взрывных работ; приобретение навыков анализа и оценки степени опасности при хранении, транспортировании и применении взрывчатых материалов, а также </w:t>
      </w:r>
      <w:proofErr w:type="spellStart"/>
      <w:r>
        <w:t>формир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профессиональных компетенций в соответствии с требованиями ФГОС ВО по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альности</w:t>
      </w:r>
      <w:proofErr w:type="spellEnd"/>
      <w:r>
        <w:t xml:space="preserve"> 21.05.04 Горное дело.</w:t>
      </w:r>
    </w:p>
    <w:p w:rsidR="009752C3" w:rsidRDefault="00FF67CE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9752C3" w:rsidRDefault="00FF67CE">
      <w:pPr>
        <w:pStyle w:val="a4"/>
        <w:numPr>
          <w:ilvl w:val="0"/>
          <w:numId w:val="25"/>
        </w:numPr>
        <w:tabs>
          <w:tab w:val="left" w:pos="932"/>
        </w:tabs>
        <w:ind w:right="560" w:firstLine="566"/>
        <w:rPr>
          <w:sz w:val="24"/>
        </w:rPr>
      </w:pPr>
      <w:r>
        <w:rPr>
          <w:sz w:val="24"/>
        </w:rPr>
        <w:t xml:space="preserve">познакомить студентов с проектной документацией при взрывных работах; научными и инженерными основами безопасности при хранении, транспортировании, уничтожении, переработке и использовании взрывчатых материалов, обеспечивающими предупреждение производственного травматизма, профессиональных заболеваний, аварий, пожаров и </w:t>
      </w:r>
      <w:proofErr w:type="spellStart"/>
      <w:r>
        <w:rPr>
          <w:sz w:val="24"/>
        </w:rPr>
        <w:t>взр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вов</w:t>
      </w:r>
      <w:proofErr w:type="spellEnd"/>
      <w:r>
        <w:rPr>
          <w:sz w:val="24"/>
        </w:rPr>
        <w:t xml:space="preserve"> при обращении с взрывчатыми материалами;</w:t>
      </w:r>
    </w:p>
    <w:p w:rsidR="009752C3" w:rsidRDefault="00FF67CE">
      <w:pPr>
        <w:pStyle w:val="a3"/>
        <w:ind w:left="218" w:right="560" w:firstLine="720"/>
        <w:jc w:val="both"/>
      </w:pPr>
      <w:r>
        <w:t xml:space="preserve">- выработать у студентов способность осуществлять контроль за выполнением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ваний</w:t>
      </w:r>
      <w:proofErr w:type="spellEnd"/>
      <w:r>
        <w:t xml:space="preserve"> промышленной и экологической безопасности при производстве работ со взрывчаты- ми материалами, за соблюдением требований действующих норм, правил и стандартов, нор- </w:t>
      </w:r>
      <w:proofErr w:type="spellStart"/>
      <w:r>
        <w:t>мативной</w:t>
      </w:r>
      <w:proofErr w:type="spellEnd"/>
      <w:r>
        <w:t>, технической и проектно-сметной документации;</w:t>
      </w:r>
    </w:p>
    <w:p w:rsidR="009752C3" w:rsidRDefault="00FF67CE">
      <w:pPr>
        <w:pStyle w:val="a4"/>
        <w:numPr>
          <w:ilvl w:val="0"/>
          <w:numId w:val="25"/>
        </w:numPr>
        <w:tabs>
          <w:tab w:val="left" w:pos="927"/>
        </w:tabs>
        <w:ind w:right="560" w:firstLine="566"/>
        <w:rPr>
          <w:sz w:val="24"/>
        </w:rPr>
      </w:pPr>
      <w:r>
        <w:rPr>
          <w:sz w:val="24"/>
        </w:rPr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оружения</w:t>
      </w:r>
      <w:proofErr w:type="spellEnd"/>
      <w:r>
        <w:rPr>
          <w:sz w:val="24"/>
        </w:rPr>
        <w:t>;</w:t>
      </w:r>
    </w:p>
    <w:p w:rsidR="009752C3" w:rsidRDefault="00FF67CE">
      <w:pPr>
        <w:pStyle w:val="a4"/>
        <w:numPr>
          <w:ilvl w:val="0"/>
          <w:numId w:val="25"/>
        </w:numPr>
        <w:tabs>
          <w:tab w:val="left" w:pos="929"/>
        </w:tabs>
        <w:ind w:right="563" w:firstLine="566"/>
        <w:rPr>
          <w:sz w:val="24"/>
        </w:rPr>
      </w:pPr>
      <w:r>
        <w:rPr>
          <w:sz w:val="24"/>
        </w:rPr>
        <w:t>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веществ.</w:t>
      </w:r>
    </w:p>
    <w:p w:rsidR="009752C3" w:rsidRDefault="009752C3">
      <w:pPr>
        <w:pStyle w:val="a3"/>
        <w:spacing w:before="3"/>
      </w:pPr>
    </w:p>
    <w:p w:rsidR="009752C3" w:rsidRDefault="00FF67CE">
      <w:pPr>
        <w:pStyle w:val="Heading1"/>
        <w:numPr>
          <w:ilvl w:val="0"/>
          <w:numId w:val="26"/>
        </w:numPr>
        <w:tabs>
          <w:tab w:val="left" w:pos="965"/>
        </w:tabs>
        <w:spacing w:line="240" w:lineRule="auto"/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9752C3" w:rsidRDefault="00FF67CE">
      <w:pPr>
        <w:pStyle w:val="a3"/>
        <w:ind w:left="218" w:right="704" w:firstLine="540"/>
      </w:pPr>
      <w:r>
        <w:t>Дисциплина «Проектная документация при взрывных работах» входит в вариативную часть блока 1 образовательной программы.</w:t>
      </w:r>
    </w:p>
    <w:p w:rsidR="009752C3" w:rsidRDefault="00FF67CE">
      <w:pPr>
        <w:pStyle w:val="a3"/>
        <w:ind w:left="218" w:right="560" w:firstLine="540"/>
        <w:jc w:val="both"/>
      </w:pPr>
      <w:r>
        <w:t xml:space="preserve">Для изучения дисциплины необходимы знания (умения, владения), сформированные в результате </w:t>
      </w:r>
      <w:r>
        <w:rPr>
          <w:spacing w:val="19"/>
        </w:rPr>
        <w:t xml:space="preserve"> </w:t>
      </w:r>
      <w:r>
        <w:t xml:space="preserve">изучения </w:t>
      </w:r>
      <w:r>
        <w:rPr>
          <w:spacing w:val="20"/>
        </w:rPr>
        <w:t xml:space="preserve"> </w:t>
      </w:r>
      <w:r>
        <w:t xml:space="preserve">таких </w:t>
      </w:r>
      <w:r>
        <w:rPr>
          <w:spacing w:val="22"/>
        </w:rPr>
        <w:t xml:space="preserve"> </w:t>
      </w:r>
      <w:r>
        <w:t xml:space="preserve">дисциплин </w:t>
      </w:r>
      <w:r>
        <w:rPr>
          <w:spacing w:val="18"/>
        </w:rPr>
        <w:t xml:space="preserve"> </w:t>
      </w:r>
      <w:r>
        <w:t xml:space="preserve">как </w:t>
      </w:r>
      <w:r>
        <w:rPr>
          <w:spacing w:val="18"/>
        </w:rPr>
        <w:t xml:space="preserve"> </w:t>
      </w:r>
      <w:r>
        <w:t xml:space="preserve">«Технология </w:t>
      </w:r>
      <w:r>
        <w:rPr>
          <w:spacing w:val="20"/>
        </w:rPr>
        <w:t xml:space="preserve"> </w:t>
      </w:r>
      <w:r>
        <w:t xml:space="preserve">специальных </w:t>
      </w:r>
      <w:r>
        <w:rPr>
          <w:spacing w:val="20"/>
        </w:rPr>
        <w:t xml:space="preserve"> </w:t>
      </w:r>
      <w:r>
        <w:t xml:space="preserve">взрывных </w:t>
      </w:r>
      <w:r>
        <w:rPr>
          <w:spacing w:val="22"/>
        </w:rPr>
        <w:t xml:space="preserve"> </w:t>
      </w:r>
      <w:r>
        <w:t>работ»,</w:t>
      </w:r>
    </w:p>
    <w:p w:rsidR="009752C3" w:rsidRDefault="00FF67CE">
      <w:pPr>
        <w:pStyle w:val="a3"/>
        <w:ind w:left="218"/>
        <w:jc w:val="both"/>
      </w:pPr>
      <w:r>
        <w:t xml:space="preserve">«Технология  и  безопасность  взрывных  работ»,  «Технология  взрывных  работ  при </w:t>
      </w:r>
      <w:r>
        <w:rPr>
          <w:spacing w:val="56"/>
        </w:rPr>
        <w:t xml:space="preserve"> </w:t>
      </w:r>
      <w:r>
        <w:t>ОГР»,</w:t>
      </w:r>
    </w:p>
    <w:p w:rsidR="009752C3" w:rsidRDefault="00FF67CE">
      <w:pPr>
        <w:pStyle w:val="a3"/>
        <w:ind w:left="218"/>
        <w:jc w:val="both"/>
      </w:pPr>
      <w:r>
        <w:t>«Технология взрывных работ при подземной разработке».</w:t>
      </w:r>
    </w:p>
    <w:p w:rsidR="009752C3" w:rsidRDefault="00FF67CE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«Проектирование и организация взрывных работ», «Те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нология</w:t>
      </w:r>
      <w:proofErr w:type="spellEnd"/>
      <w:r>
        <w:t xml:space="preserve"> взрывных работ».</w:t>
      </w:r>
    </w:p>
    <w:p w:rsidR="009752C3" w:rsidRDefault="009752C3">
      <w:pPr>
        <w:pStyle w:val="a3"/>
      </w:pPr>
    </w:p>
    <w:p w:rsidR="009752C3" w:rsidRDefault="00FF67CE">
      <w:pPr>
        <w:pStyle w:val="Heading1"/>
        <w:numPr>
          <w:ilvl w:val="0"/>
          <w:numId w:val="26"/>
        </w:numPr>
        <w:tabs>
          <w:tab w:val="left" w:pos="965"/>
        </w:tabs>
        <w:spacing w:before="1" w:line="240" w:lineRule="auto"/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9752C3" w:rsidRDefault="00FF67CE">
      <w:pPr>
        <w:pStyle w:val="a3"/>
        <w:ind w:left="218" w:firstLine="540"/>
      </w:pPr>
      <w:r>
        <w:t>В результате освоения дисциплины «Проектная документация при взрывных работах» обучающийся должен обладать следующими компетенциями:</w:t>
      </w:r>
    </w:p>
    <w:p w:rsidR="009752C3" w:rsidRDefault="009752C3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9752C3">
        <w:trPr>
          <w:trHeight w:val="827"/>
        </w:trPr>
        <w:tc>
          <w:tcPr>
            <w:tcW w:w="2006" w:type="dxa"/>
          </w:tcPr>
          <w:p w:rsidR="009752C3" w:rsidRDefault="00FF67CE"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9752C3" w:rsidRDefault="00FF67CE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752C3">
        <w:trPr>
          <w:trHeight w:val="1103"/>
        </w:trPr>
        <w:tc>
          <w:tcPr>
            <w:tcW w:w="9693" w:type="dxa"/>
            <w:gridSpan w:val="2"/>
          </w:tcPr>
          <w:p w:rsidR="009752C3" w:rsidRDefault="00FF67CE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ПК-6</w:t>
            </w:r>
          </w:p>
          <w:p w:rsidR="009752C3" w:rsidRDefault="00FF67CE">
            <w:pPr>
              <w:pStyle w:val="TableParagraph"/>
              <w:spacing w:before="1" w:line="276" w:lineRule="exact"/>
              <w:ind w:left="28" w:right="1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 xml:space="preserve">нормативных документов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промышленной </w:t>
            </w:r>
            <w:r>
              <w:rPr>
                <w:spacing w:val="-5"/>
                <w:sz w:val="24"/>
              </w:rPr>
              <w:t xml:space="preserve">санитарии </w:t>
            </w:r>
            <w:r>
              <w:rPr>
                <w:spacing w:val="-3"/>
                <w:sz w:val="24"/>
              </w:rPr>
              <w:t xml:space="preserve">при </w:t>
            </w:r>
            <w:r>
              <w:rPr>
                <w:spacing w:val="-5"/>
                <w:sz w:val="24"/>
              </w:rPr>
              <w:t xml:space="preserve">проектировании, строительстве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эксплуатации </w:t>
            </w:r>
            <w:r>
              <w:rPr>
                <w:spacing w:val="-5"/>
                <w:sz w:val="24"/>
              </w:rPr>
              <w:t xml:space="preserve">предприятий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эксплуатационной </w:t>
            </w:r>
            <w:r>
              <w:rPr>
                <w:spacing w:val="-4"/>
                <w:sz w:val="24"/>
              </w:rPr>
              <w:t xml:space="preserve">разведке, </w:t>
            </w:r>
            <w:r>
              <w:rPr>
                <w:spacing w:val="-3"/>
                <w:sz w:val="24"/>
              </w:rPr>
              <w:t>д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быче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переработке твердых полезных ископаемых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подземных </w:t>
            </w:r>
            <w:r>
              <w:rPr>
                <w:spacing w:val="-4"/>
                <w:sz w:val="24"/>
              </w:rPr>
              <w:t>объектов.</w:t>
            </w:r>
          </w:p>
        </w:tc>
      </w:tr>
    </w:tbl>
    <w:p w:rsidR="009752C3" w:rsidRDefault="009752C3">
      <w:pPr>
        <w:spacing w:line="276" w:lineRule="exact"/>
        <w:jc w:val="both"/>
        <w:rPr>
          <w:sz w:val="24"/>
        </w:rPr>
        <w:sectPr w:rsidR="009752C3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9752C3">
        <w:trPr>
          <w:trHeight w:val="830"/>
        </w:trPr>
        <w:tc>
          <w:tcPr>
            <w:tcW w:w="2006" w:type="dxa"/>
          </w:tcPr>
          <w:p w:rsidR="009752C3" w:rsidRDefault="00FF67CE">
            <w:pPr>
              <w:pStyle w:val="TableParagraph"/>
              <w:spacing w:line="261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:rsidR="009752C3" w:rsidRDefault="00FF67CE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9752C3" w:rsidRDefault="009752C3">
            <w:pPr>
              <w:pStyle w:val="TableParagraph"/>
              <w:spacing w:before="7"/>
            </w:pPr>
          </w:p>
          <w:p w:rsidR="009752C3" w:rsidRDefault="00FF67CE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752C3">
        <w:trPr>
          <w:trHeight w:val="1103"/>
        </w:trPr>
        <w:tc>
          <w:tcPr>
            <w:tcW w:w="2006" w:type="dxa"/>
          </w:tcPr>
          <w:p w:rsidR="009752C3" w:rsidRDefault="009752C3">
            <w:pPr>
              <w:pStyle w:val="TableParagraph"/>
              <w:spacing w:before="6"/>
              <w:rPr>
                <w:sz w:val="34"/>
              </w:rPr>
            </w:pPr>
          </w:p>
          <w:p w:rsidR="009752C3" w:rsidRDefault="00FF67CE">
            <w:pPr>
              <w:pStyle w:val="TableParagraph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</w:tcPr>
          <w:p w:rsidR="009752C3" w:rsidRDefault="00FF67CE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6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состав и содержание проектной документации при взрывных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9752C3" w:rsidRDefault="00FF67CE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8" w:right="12" w:firstLine="0"/>
              <w:rPr>
                <w:sz w:val="24"/>
              </w:rPr>
            </w:pPr>
            <w:r>
              <w:rPr>
                <w:sz w:val="24"/>
              </w:rPr>
              <w:t>правила согласования и утверждения проектной документации при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9752C3" w:rsidRDefault="00FF67CE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7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вопросы безопасности при проектировании буровзрывных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9752C3">
        <w:trPr>
          <w:trHeight w:val="1103"/>
        </w:trPr>
        <w:tc>
          <w:tcPr>
            <w:tcW w:w="2006" w:type="dxa"/>
          </w:tcPr>
          <w:p w:rsidR="009752C3" w:rsidRDefault="009752C3">
            <w:pPr>
              <w:pStyle w:val="TableParagraph"/>
              <w:spacing w:before="6"/>
              <w:rPr>
                <w:sz w:val="34"/>
              </w:rPr>
            </w:pPr>
          </w:p>
          <w:p w:rsidR="009752C3" w:rsidRDefault="00FF67CE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687" w:type="dxa"/>
          </w:tcPr>
          <w:p w:rsidR="009752C3" w:rsidRDefault="00FF67CE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line="26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собирать необходимую информацию для 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9752C3" w:rsidRDefault="00FF67CE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составлять алгоритмы и программы для решения конкретной </w:t>
            </w:r>
            <w:proofErr w:type="spellStart"/>
            <w:r>
              <w:rPr>
                <w:sz w:val="24"/>
              </w:rPr>
              <w:t>математ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ческой задачи;</w:t>
            </w:r>
          </w:p>
          <w:p w:rsidR="009752C3" w:rsidRDefault="00FF67CE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line="27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анализировать полученные результаты решения задач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</w:tr>
      <w:tr w:rsidR="009752C3">
        <w:trPr>
          <w:trHeight w:val="1931"/>
        </w:trPr>
        <w:tc>
          <w:tcPr>
            <w:tcW w:w="2006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14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687" w:type="dxa"/>
          </w:tcPr>
          <w:p w:rsidR="009752C3" w:rsidRDefault="00FF67CE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line="261" w:lineRule="exact"/>
              <w:ind w:left="206" w:hanging="179"/>
              <w:jc w:val="both"/>
              <w:rPr>
                <w:sz w:val="24"/>
              </w:rPr>
            </w:pPr>
            <w:r>
              <w:rPr>
                <w:sz w:val="24"/>
              </w:rPr>
              <w:t>инженерными методами расчета параметров выемочно-погрузочных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52C3" w:rsidRDefault="00FF67CE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буровзрывных работ;</w:t>
            </w:r>
          </w:p>
          <w:p w:rsidR="009752C3" w:rsidRDefault="00FF67CE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left="28"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научной, горной и строительной терминологией 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технической документацией в области 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9752C3" w:rsidRDefault="00FF67CE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line="270" w:lineRule="atLeast"/>
              <w:ind w:left="28"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проектирования рациональных, технологических, </w:t>
            </w:r>
            <w:proofErr w:type="spellStart"/>
            <w:r>
              <w:rPr>
                <w:sz w:val="24"/>
              </w:rPr>
              <w:t>эксплуат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и безопасных параметров ведения горных и буровзрывных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бот.</w:t>
            </w:r>
          </w:p>
        </w:tc>
      </w:tr>
    </w:tbl>
    <w:p w:rsidR="009752C3" w:rsidRDefault="009752C3">
      <w:pPr>
        <w:spacing w:line="270" w:lineRule="atLeast"/>
        <w:jc w:val="both"/>
        <w:rPr>
          <w:sz w:val="24"/>
        </w:rPr>
        <w:sectPr w:rsidR="009752C3">
          <w:pgSz w:w="11900" w:h="16840"/>
          <w:pgMar w:top="1140" w:right="280" w:bottom="900" w:left="1200" w:header="0" w:footer="703" w:gutter="0"/>
          <w:cols w:space="720"/>
        </w:sectPr>
      </w:pPr>
    </w:p>
    <w:p w:rsidR="009752C3" w:rsidRDefault="009752C3">
      <w:pPr>
        <w:pStyle w:val="a3"/>
        <w:spacing w:before="6"/>
        <w:rPr>
          <w:sz w:val="19"/>
        </w:rPr>
      </w:pPr>
    </w:p>
    <w:p w:rsidR="009752C3" w:rsidRDefault="00FF67CE">
      <w:pPr>
        <w:pStyle w:val="Heading1"/>
        <w:numPr>
          <w:ilvl w:val="0"/>
          <w:numId w:val="26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9752C3" w:rsidRDefault="00FF67CE">
      <w:pPr>
        <w:pStyle w:val="a3"/>
        <w:spacing w:line="274" w:lineRule="exact"/>
        <w:ind w:left="692"/>
      </w:pPr>
      <w:r>
        <w:t>Общая трудоемкость дисциплины составляет 3 зачетных единиц 108 акад. часов, в том числе:</w:t>
      </w:r>
    </w:p>
    <w:p w:rsidR="009752C3" w:rsidRDefault="00FF67CE">
      <w:pPr>
        <w:pStyle w:val="a4"/>
        <w:numPr>
          <w:ilvl w:val="0"/>
          <w:numId w:val="21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51,1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9752C3" w:rsidRDefault="00FF67CE">
      <w:pPr>
        <w:pStyle w:val="a4"/>
        <w:numPr>
          <w:ilvl w:val="1"/>
          <w:numId w:val="21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48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9752C3" w:rsidRDefault="00FF67CE">
      <w:pPr>
        <w:pStyle w:val="a4"/>
        <w:numPr>
          <w:ilvl w:val="1"/>
          <w:numId w:val="21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3,1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9752C3" w:rsidRDefault="00FF67CE">
      <w:pPr>
        <w:pStyle w:val="a4"/>
        <w:numPr>
          <w:ilvl w:val="0"/>
          <w:numId w:val="21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21,2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9752C3" w:rsidRDefault="00FF67CE">
      <w:pPr>
        <w:pStyle w:val="a4"/>
        <w:numPr>
          <w:ilvl w:val="0"/>
          <w:numId w:val="21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9752C3" w:rsidRDefault="009752C3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9752C3">
        <w:trPr>
          <w:trHeight w:val="1156"/>
        </w:trPr>
        <w:tc>
          <w:tcPr>
            <w:tcW w:w="416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</w:pPr>
          </w:p>
          <w:p w:rsidR="009752C3" w:rsidRDefault="00FF67CE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9752C3" w:rsidRDefault="00FF67CE">
            <w:pPr>
              <w:pStyle w:val="TableParagraph"/>
              <w:spacing w:before="18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752C3" w:rsidRDefault="00FF67CE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752C3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9752C3" w:rsidRDefault="00FF67CE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9752C3" w:rsidRDefault="00FF67CE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9752C3" w:rsidRDefault="00FF67CE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</w:tr>
      <w:tr w:rsidR="009752C3">
        <w:trPr>
          <w:trHeight w:val="2622"/>
        </w:trPr>
        <w:tc>
          <w:tcPr>
            <w:tcW w:w="4169" w:type="dxa"/>
          </w:tcPr>
          <w:p w:rsidR="009752C3" w:rsidRDefault="00FF67CE">
            <w:pPr>
              <w:pStyle w:val="TableParagraph"/>
              <w:tabs>
                <w:tab w:val="left" w:pos="1415"/>
                <w:tab w:val="left" w:pos="2474"/>
                <w:tab w:val="left" w:pos="3599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1. Состав и содержание проектной документации на взрывные работы. </w:t>
            </w: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проектов</w:t>
            </w:r>
            <w:r>
              <w:rPr>
                <w:sz w:val="20"/>
              </w:rPr>
              <w:tab/>
              <w:t>взрывных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работ. </w:t>
            </w:r>
            <w:r>
              <w:rPr>
                <w:sz w:val="20"/>
              </w:rPr>
              <w:t xml:space="preserve">Оформление типовых проектов и паспортов буровзрывных работ. График производства взрывных работ. Оформление проекта </w:t>
            </w:r>
            <w:proofErr w:type="spellStart"/>
            <w:r>
              <w:rPr>
                <w:sz w:val="20"/>
              </w:rPr>
              <w:t>масс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вого</w:t>
            </w:r>
            <w:proofErr w:type="spellEnd"/>
            <w:r>
              <w:rPr>
                <w:sz w:val="20"/>
              </w:rPr>
              <w:t xml:space="preserve"> взрыва.</w:t>
            </w:r>
          </w:p>
          <w:p w:rsidR="009752C3" w:rsidRDefault="00FF67CE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задание на составление проекта взрывных работ. Ситуационный план местн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. Продольный профиль поверхности </w:t>
            </w:r>
            <w:proofErr w:type="spellStart"/>
            <w:r>
              <w:rPr>
                <w:sz w:val="20"/>
              </w:rPr>
              <w:t>взры</w:t>
            </w:r>
            <w:proofErr w:type="spellEnd"/>
            <w:r>
              <w:rPr>
                <w:sz w:val="20"/>
              </w:rPr>
              <w:t>-</w:t>
            </w:r>
          </w:p>
          <w:p w:rsidR="009752C3" w:rsidRDefault="00FF67C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ваемого</w:t>
            </w:r>
            <w:proofErr w:type="spellEnd"/>
            <w:r>
              <w:rPr>
                <w:sz w:val="20"/>
              </w:rPr>
              <w:t xml:space="preserve"> массива.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spacing w:before="198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7"/>
              </w:rPr>
            </w:pPr>
          </w:p>
          <w:p w:rsidR="009752C3" w:rsidRDefault="00FF67CE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9752C3">
        <w:trPr>
          <w:trHeight w:val="2207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на карьерах.</w:t>
            </w:r>
          </w:p>
          <w:p w:rsidR="009752C3" w:rsidRDefault="00FF67CE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Горно-геологическая оценка массивов пород в пределах карьерного поля. Требования к </w:t>
            </w:r>
            <w:proofErr w:type="spellStart"/>
            <w:r>
              <w:rPr>
                <w:sz w:val="20"/>
              </w:rPr>
              <w:t>кач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 xml:space="preserve"> дробления горной массы. Планирование ассортимента взрывчатых материалов для карьеров. Схемы короткозамедленного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>. Конструкции зарядов ВВ.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</w:tbl>
    <w:p w:rsidR="009752C3" w:rsidRDefault="009752C3">
      <w:pPr>
        <w:jc w:val="center"/>
        <w:rPr>
          <w:sz w:val="24"/>
        </w:rPr>
        <w:sectPr w:rsidR="009752C3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9752C3" w:rsidRDefault="009752C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9752C3">
        <w:trPr>
          <w:trHeight w:val="1156"/>
        </w:trPr>
        <w:tc>
          <w:tcPr>
            <w:tcW w:w="416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</w:pPr>
          </w:p>
          <w:p w:rsidR="009752C3" w:rsidRDefault="00FF67CE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9752C3" w:rsidRDefault="00FF67CE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752C3" w:rsidRDefault="00FF67CE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752C3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9752C3" w:rsidRDefault="00FF67CE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9752C3" w:rsidRDefault="00FF67CE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9752C3" w:rsidRDefault="00FF67CE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</w:tr>
      <w:tr w:rsidR="009752C3">
        <w:trPr>
          <w:trHeight w:val="2898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при проведении подзем-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горных выработок.</w:t>
            </w:r>
          </w:p>
          <w:p w:rsidR="009752C3" w:rsidRDefault="00FF67CE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Оформление схем врубов при проходке гор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зонтальных</w:t>
            </w:r>
            <w:proofErr w:type="spellEnd"/>
            <w:r>
              <w:rPr>
                <w:sz w:val="20"/>
              </w:rPr>
              <w:t xml:space="preserve"> выработок Оформление паспортов буровзрывных работ при проходке </w:t>
            </w:r>
            <w:proofErr w:type="spellStart"/>
            <w:r>
              <w:rPr>
                <w:sz w:val="20"/>
              </w:rPr>
              <w:t>горизон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тальных</w:t>
            </w:r>
            <w:proofErr w:type="spellEnd"/>
            <w:r>
              <w:rPr>
                <w:sz w:val="20"/>
              </w:rPr>
              <w:t xml:space="preserve"> выработок. Оформление схем врубов при проведении вертикальных выработок Оформление паспортов буровзрывных работ при проведении вертикальных выработок. Схемы расположения шпуров при проходке</w:t>
            </w:r>
          </w:p>
          <w:p w:rsidR="009752C3" w:rsidRDefault="00FF67CE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ствола.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5"/>
              </w:rPr>
            </w:pPr>
          </w:p>
          <w:p w:rsidR="009752C3" w:rsidRDefault="00FF67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5"/>
              </w:rPr>
            </w:pPr>
          </w:p>
          <w:p w:rsidR="009752C3" w:rsidRDefault="00FF67CE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5"/>
              </w:rPr>
            </w:pPr>
          </w:p>
          <w:p w:rsidR="009752C3" w:rsidRDefault="00FF67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5"/>
              </w:rPr>
            </w:pPr>
          </w:p>
          <w:p w:rsidR="009752C3" w:rsidRDefault="00FF67CE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9752C3" w:rsidRDefault="009752C3">
            <w:pPr>
              <w:pStyle w:val="TableParagraph"/>
              <w:spacing w:before="3"/>
              <w:rPr>
                <w:sz w:val="29"/>
              </w:rPr>
            </w:pPr>
          </w:p>
          <w:p w:rsidR="009752C3" w:rsidRDefault="00FF67CE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3"/>
              </w:rPr>
            </w:pPr>
          </w:p>
          <w:p w:rsidR="009752C3" w:rsidRDefault="00FF67CE">
            <w:pPr>
              <w:pStyle w:val="TableParagraph"/>
              <w:spacing w:before="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5"/>
              </w:rPr>
            </w:pPr>
          </w:p>
          <w:p w:rsidR="009752C3" w:rsidRDefault="00FF67CE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9752C3">
        <w:trPr>
          <w:trHeight w:val="2438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при подземной разработке рудных месторождений.</w:t>
            </w:r>
          </w:p>
          <w:p w:rsidR="009752C3" w:rsidRDefault="00FF67CE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</w:t>
            </w:r>
            <w:proofErr w:type="spellStart"/>
            <w:r>
              <w:rPr>
                <w:sz w:val="20"/>
              </w:rPr>
              <w:t>техн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проекта массового взрыва и общая его организация. Расчет </w:t>
            </w:r>
            <w:proofErr w:type="gramStart"/>
            <w:r>
              <w:rPr>
                <w:sz w:val="20"/>
              </w:rPr>
              <w:t>сейсмического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воздейст</w:t>
            </w:r>
            <w:proofErr w:type="spellEnd"/>
            <w:r>
              <w:rPr>
                <w:sz w:val="20"/>
              </w:rPr>
              <w:t>-</w:t>
            </w:r>
          </w:p>
          <w:p w:rsidR="009752C3" w:rsidRDefault="00FF67CE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вия взрывных работ.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17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175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175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175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spacing w:before="107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3"/>
              <w:rPr>
                <w:sz w:val="29"/>
              </w:rPr>
            </w:pPr>
          </w:p>
          <w:p w:rsidR="009752C3" w:rsidRDefault="00FF67CE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175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</w:tbl>
    <w:p w:rsidR="009752C3" w:rsidRDefault="009752C3">
      <w:pPr>
        <w:jc w:val="center"/>
        <w:rPr>
          <w:sz w:val="24"/>
        </w:rPr>
        <w:sectPr w:rsidR="009752C3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9752C3" w:rsidRDefault="009752C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9752C3">
        <w:trPr>
          <w:trHeight w:val="1156"/>
        </w:trPr>
        <w:tc>
          <w:tcPr>
            <w:tcW w:w="416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</w:pPr>
          </w:p>
          <w:p w:rsidR="009752C3" w:rsidRDefault="00FF67CE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9752C3" w:rsidRDefault="00FF67CE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752C3" w:rsidRDefault="00FF67CE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752C3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9752C3" w:rsidRDefault="00FF67CE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9752C3" w:rsidRDefault="00FF67CE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9752C3" w:rsidRDefault="00FF67CE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</w:tr>
      <w:tr w:rsidR="009752C3">
        <w:trPr>
          <w:trHeight w:val="2207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5.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в строительстве.</w:t>
            </w:r>
          </w:p>
          <w:p w:rsidR="009752C3" w:rsidRDefault="00FF67CE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данные для проектирования.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тирование</w:t>
            </w:r>
            <w:proofErr w:type="spellEnd"/>
            <w:r>
              <w:rPr>
                <w:sz w:val="20"/>
              </w:rPr>
              <w:t xml:space="preserve"> взрывных работ при сооружении котлованов и выемок. Взрывы на выброс при строительстве каналов. Направленные взрывы при строительстве плотин и дамб. </w:t>
            </w:r>
            <w:proofErr w:type="spellStart"/>
            <w:r>
              <w:rPr>
                <w:sz w:val="20"/>
              </w:rPr>
              <w:t>проектир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уплотнения грунтов взрывами. </w:t>
            </w:r>
            <w:proofErr w:type="spellStart"/>
            <w:r>
              <w:rPr>
                <w:sz w:val="20"/>
              </w:rPr>
              <w:t>Проект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рование</w:t>
            </w:r>
            <w:proofErr w:type="spellEnd"/>
            <w:r>
              <w:rPr>
                <w:sz w:val="20"/>
              </w:rPr>
              <w:t xml:space="preserve"> взрывных работ в мерзлых грунтах.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9752C3">
        <w:trPr>
          <w:trHeight w:val="2210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при реконструкции пред- приятий.</w:t>
            </w:r>
          </w:p>
          <w:p w:rsidR="009752C3" w:rsidRDefault="00FF67CE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Проекты взрывных работ при валке зданий. Валка труб и башен. Взрывание бетонных и железобетонных конструкций. Взрывные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при ремонте доменных печей и миксеров.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9752C3">
        <w:trPr>
          <w:trHeight w:val="2207"/>
        </w:trPr>
        <w:tc>
          <w:tcPr>
            <w:tcW w:w="4169" w:type="dxa"/>
          </w:tcPr>
          <w:p w:rsidR="009752C3" w:rsidRDefault="00FF67CE">
            <w:pPr>
              <w:pStyle w:val="TableParagraph"/>
              <w:tabs>
                <w:tab w:val="left" w:pos="1062"/>
                <w:tab w:val="left" w:pos="2390"/>
                <w:tab w:val="left" w:pos="3318"/>
                <w:tab w:val="left" w:pos="3810"/>
              </w:tabs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7. Вопросы безопасности при </w:t>
            </w:r>
            <w:proofErr w:type="spellStart"/>
            <w:r>
              <w:rPr>
                <w:b/>
                <w:sz w:val="24"/>
              </w:rPr>
              <w:t>прое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тировании</w:t>
            </w:r>
            <w:proofErr w:type="spellEnd"/>
            <w:r>
              <w:rPr>
                <w:b/>
                <w:sz w:val="24"/>
              </w:rPr>
              <w:t xml:space="preserve"> взрывных работ. </w:t>
            </w:r>
            <w:r>
              <w:rPr>
                <w:sz w:val="20"/>
              </w:rPr>
              <w:t>Отражение вопросов техники безопасности в проектах.</w:t>
            </w:r>
            <w:r>
              <w:rPr>
                <w:sz w:val="20"/>
              </w:rPr>
              <w:tab/>
              <w:t>Определение</w:t>
            </w:r>
            <w:r>
              <w:rPr>
                <w:sz w:val="20"/>
              </w:rPr>
              <w:tab/>
              <w:t>опасных</w:t>
            </w:r>
            <w:r>
              <w:rPr>
                <w:sz w:val="20"/>
              </w:rPr>
              <w:tab/>
              <w:t>зон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взрывных работах. Применение укрытий при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spacing w:line="276" w:lineRule="exac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24" w:line="237" w:lineRule="auto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</w:tbl>
    <w:p w:rsidR="009752C3" w:rsidRDefault="009752C3">
      <w:pPr>
        <w:jc w:val="center"/>
        <w:rPr>
          <w:sz w:val="24"/>
        </w:rPr>
        <w:sectPr w:rsidR="009752C3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9752C3" w:rsidRDefault="009752C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9752C3">
        <w:trPr>
          <w:trHeight w:val="1156"/>
        </w:trPr>
        <w:tc>
          <w:tcPr>
            <w:tcW w:w="416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</w:pPr>
          </w:p>
          <w:p w:rsidR="009752C3" w:rsidRDefault="00FF67CE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9752C3" w:rsidRDefault="00FF67CE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9752C3" w:rsidRDefault="00FF67CE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9"/>
              <w:rPr>
                <w:sz w:val="20"/>
              </w:rPr>
            </w:pPr>
          </w:p>
          <w:p w:rsidR="009752C3" w:rsidRDefault="00FF67CE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9752C3" w:rsidRDefault="00FF67CE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9752C3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9752C3" w:rsidRDefault="00FF67CE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9752C3" w:rsidRDefault="00FF67CE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9752C3" w:rsidRDefault="00FF67CE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9752C3" w:rsidRDefault="009752C3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9752C3" w:rsidRDefault="009752C3">
            <w:pPr>
              <w:rPr>
                <w:sz w:val="2"/>
                <w:szCs w:val="2"/>
              </w:rPr>
            </w:pPr>
          </w:p>
        </w:tc>
      </w:tr>
      <w:tr w:rsidR="009752C3">
        <w:trPr>
          <w:trHeight w:val="2207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Вопросы организации </w:t>
            </w:r>
            <w:proofErr w:type="spellStart"/>
            <w:r>
              <w:rPr>
                <w:b/>
                <w:sz w:val="24"/>
              </w:rPr>
              <w:t>буровзры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работ.</w:t>
            </w:r>
          </w:p>
          <w:p w:rsidR="009752C3" w:rsidRDefault="00FF67CE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Схемы комплексной механизации </w:t>
            </w:r>
            <w:proofErr w:type="spellStart"/>
            <w:r>
              <w:rPr>
                <w:sz w:val="20"/>
              </w:rPr>
              <w:t>буровзры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работ. Распорядок проведения массового взрыва. Порядок ликвидации отказов. </w:t>
            </w:r>
            <w:proofErr w:type="spellStart"/>
            <w:r>
              <w:rPr>
                <w:sz w:val="20"/>
              </w:rPr>
              <w:t>Возмо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причины аварий при производстве буро- взрывных работ.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2"/>
              <w:rPr>
                <w:sz w:val="31"/>
              </w:rPr>
            </w:pPr>
          </w:p>
          <w:p w:rsidR="009752C3" w:rsidRDefault="00FF67CE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9752C3">
        <w:trPr>
          <w:trHeight w:val="2210"/>
        </w:trPr>
        <w:tc>
          <w:tcPr>
            <w:tcW w:w="4169" w:type="dxa"/>
          </w:tcPr>
          <w:p w:rsidR="009752C3" w:rsidRDefault="00FF67CE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9. Определение стоимости взрывных работ.</w:t>
            </w:r>
          </w:p>
          <w:p w:rsidR="009752C3" w:rsidRDefault="00FF67CE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стоимости проведения массового взрыва. Определение стоимости 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 в промышленности.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3139" w:type="dxa"/>
          </w:tcPr>
          <w:p w:rsidR="009752C3" w:rsidRDefault="00FF67CE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9752C3" w:rsidRDefault="00FF67CE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FF67CE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rPr>
                <w:sz w:val="26"/>
              </w:rPr>
            </w:pPr>
          </w:p>
          <w:p w:rsidR="009752C3" w:rsidRDefault="009752C3">
            <w:pPr>
              <w:pStyle w:val="TableParagraph"/>
              <w:spacing w:before="1"/>
              <w:rPr>
                <w:sz w:val="31"/>
              </w:rPr>
            </w:pPr>
          </w:p>
          <w:p w:rsidR="009752C3" w:rsidRDefault="00FF67CE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9752C3">
        <w:trPr>
          <w:trHeight w:val="551"/>
        </w:trPr>
        <w:tc>
          <w:tcPr>
            <w:tcW w:w="4169" w:type="dxa"/>
          </w:tcPr>
          <w:p w:rsidR="009752C3" w:rsidRDefault="00FF67CE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3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19" w:type="dxa"/>
          </w:tcPr>
          <w:p w:rsidR="009752C3" w:rsidRDefault="00FF67CE">
            <w:pPr>
              <w:pStyle w:val="TableParagraph"/>
              <w:spacing w:before="133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6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638" w:type="dxa"/>
          </w:tcPr>
          <w:p w:rsidR="009752C3" w:rsidRDefault="00FF67CE">
            <w:pPr>
              <w:pStyle w:val="TableParagraph"/>
              <w:spacing w:line="27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32/</w:t>
            </w:r>
          </w:p>
          <w:p w:rsidR="009752C3" w:rsidRDefault="00FF67CE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16И</w:t>
            </w:r>
          </w:p>
        </w:tc>
        <w:tc>
          <w:tcPr>
            <w:tcW w:w="960" w:type="dxa"/>
          </w:tcPr>
          <w:p w:rsidR="009752C3" w:rsidRDefault="00FF67CE">
            <w:pPr>
              <w:pStyle w:val="TableParagraph"/>
              <w:spacing w:before="133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21,2</w:t>
            </w:r>
          </w:p>
        </w:tc>
        <w:tc>
          <w:tcPr>
            <w:tcW w:w="3139" w:type="dxa"/>
          </w:tcPr>
          <w:p w:rsidR="009752C3" w:rsidRDefault="009752C3">
            <w:pPr>
              <w:pStyle w:val="TableParagraph"/>
            </w:pPr>
          </w:p>
        </w:tc>
        <w:tc>
          <w:tcPr>
            <w:tcW w:w="2841" w:type="dxa"/>
          </w:tcPr>
          <w:p w:rsidR="009752C3" w:rsidRDefault="00FF67CE">
            <w:pPr>
              <w:pStyle w:val="TableParagraph"/>
              <w:spacing w:before="128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82" w:type="dxa"/>
          </w:tcPr>
          <w:p w:rsidR="009752C3" w:rsidRDefault="009752C3">
            <w:pPr>
              <w:pStyle w:val="TableParagraph"/>
            </w:pPr>
          </w:p>
        </w:tc>
      </w:tr>
    </w:tbl>
    <w:p w:rsidR="009752C3" w:rsidRDefault="009752C3">
      <w:pPr>
        <w:sectPr w:rsidR="009752C3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9752C3" w:rsidRDefault="00FF67CE">
      <w:pPr>
        <w:pStyle w:val="Heading1"/>
        <w:numPr>
          <w:ilvl w:val="0"/>
          <w:numId w:val="26"/>
        </w:numPr>
        <w:tabs>
          <w:tab w:val="left" w:pos="865"/>
        </w:tabs>
        <w:spacing w:before="69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9752C3" w:rsidRDefault="00FF67CE">
      <w:pPr>
        <w:pStyle w:val="a3"/>
        <w:ind w:left="118" w:right="102" w:firstLine="566"/>
        <w:jc w:val="both"/>
      </w:pPr>
      <w:r>
        <w:t xml:space="preserve">В процессе преподавания дисциплины «Проектная документация при взрывных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тах</w:t>
      </w:r>
      <w:proofErr w:type="spellEnd"/>
      <w:r>
        <w:t xml:space="preserve">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9752C3" w:rsidRDefault="00FF67CE">
      <w:pPr>
        <w:pStyle w:val="a3"/>
        <w:ind w:left="118" w:right="1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«Проектная документация при взрывных работах» происходит с </w:t>
      </w:r>
      <w:proofErr w:type="spellStart"/>
      <w:r>
        <w:t>использовани</w:t>
      </w:r>
      <w:proofErr w:type="spellEnd"/>
      <w:r>
        <w:t xml:space="preserve">- 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9752C3" w:rsidRDefault="00FF67CE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9752C3" w:rsidRDefault="00FF67CE">
      <w:pPr>
        <w:pStyle w:val="a3"/>
        <w:ind w:left="118" w:right="100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 В качестве оценочных средств на протяжении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9752C3" w:rsidRDefault="00FF67CE">
      <w:pPr>
        <w:pStyle w:val="Heading1"/>
        <w:numPr>
          <w:ilvl w:val="0"/>
          <w:numId w:val="26"/>
        </w:numPr>
        <w:tabs>
          <w:tab w:val="left" w:pos="865"/>
        </w:tabs>
        <w:spacing w:before="188"/>
        <w:ind w:left="864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9752C3" w:rsidRDefault="00FF67CE">
      <w:pPr>
        <w:pStyle w:val="a3"/>
        <w:ind w:left="118" w:right="1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9752C3" w:rsidRDefault="00FF67CE">
      <w:pPr>
        <w:pStyle w:val="a3"/>
        <w:ind w:left="118" w:right="1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9752C3" w:rsidRDefault="00FF67CE">
      <w:pPr>
        <w:pStyle w:val="a3"/>
        <w:ind w:left="118" w:right="100" w:firstLine="540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роткие</w:t>
      </w:r>
      <w:proofErr w:type="spellEnd"/>
      <w:r>
        <w:t xml:space="preserve"> сообщения по теме семинара и участвовать в обсуждениях, решают задачи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женные</w:t>
      </w:r>
      <w:proofErr w:type="spellEnd"/>
      <w:r>
        <w:t xml:space="preserve"> преподавателем и представляют результаты расчетов на проверку.</w:t>
      </w:r>
    </w:p>
    <w:p w:rsidR="009752C3" w:rsidRDefault="00FF67CE">
      <w:pPr>
        <w:pStyle w:val="a3"/>
        <w:ind w:left="118" w:right="10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9752C3" w:rsidRDefault="009752C3">
      <w:pPr>
        <w:pStyle w:val="a3"/>
        <w:spacing w:before="2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№1. </w:t>
      </w:r>
      <w:r>
        <w:rPr>
          <w:b/>
          <w:sz w:val="24"/>
        </w:rPr>
        <w:t>Состав и содержание проектной документации на взрывные работы.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 w:right="101"/>
        <w:jc w:val="both"/>
      </w:pPr>
      <w:r>
        <w:t>Оформление проектов взрывных работ. Оформление типовых проектов и паспортов бур</w:t>
      </w:r>
      <w:proofErr w:type="gramStart"/>
      <w:r>
        <w:t>о-</w:t>
      </w:r>
      <w:proofErr w:type="gramEnd"/>
      <w:r>
        <w:t xml:space="preserve"> взрывных работ. График производства взрывных работ. Оформление проекта массового взрыва.</w:t>
      </w:r>
    </w:p>
    <w:p w:rsidR="009752C3" w:rsidRDefault="00FF67CE">
      <w:pPr>
        <w:pStyle w:val="a3"/>
        <w:ind w:left="118" w:right="102"/>
        <w:jc w:val="both"/>
      </w:pPr>
      <w:r>
        <w:t>Техническое задание на составление проекта взрывных работ. Ситуационный план местн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>. Продольный профиль поверхности взрываемого массива.</w:t>
      </w:r>
    </w:p>
    <w:p w:rsidR="009752C3" w:rsidRDefault="00FF67CE">
      <w:pPr>
        <w:pStyle w:val="Heading1"/>
        <w:spacing w:before="3"/>
      </w:pPr>
      <w:r>
        <w:t>Задания:</w:t>
      </w:r>
    </w:p>
    <w:p w:rsidR="009752C3" w:rsidRDefault="00FF67CE">
      <w:pPr>
        <w:pStyle w:val="a3"/>
        <w:ind w:left="118" w:right="100"/>
        <w:jc w:val="both"/>
      </w:pPr>
      <w:r>
        <w:t xml:space="preserve">В текстовом редакторе </w:t>
      </w:r>
      <w:proofErr w:type="spellStart"/>
      <w:r>
        <w:t>Word</w:t>
      </w:r>
      <w:proofErr w:type="spellEnd"/>
      <w:r>
        <w:t xml:space="preserve"> подготовить макеты типовых проектов и паспортов </w:t>
      </w:r>
      <w:proofErr w:type="spellStart"/>
      <w:r>
        <w:t>буровзры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работ, графика производства буровзрывных работ, технического задания на </w:t>
      </w:r>
      <w:proofErr w:type="spellStart"/>
      <w:r>
        <w:t>проектиро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>.</w:t>
      </w:r>
    </w:p>
    <w:p w:rsidR="009752C3" w:rsidRDefault="00FF67CE">
      <w:pPr>
        <w:pStyle w:val="Heading1"/>
        <w:spacing w:before="2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20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5-35.</w:t>
      </w:r>
    </w:p>
    <w:p w:rsidR="009752C3" w:rsidRDefault="00FF67CE">
      <w:pPr>
        <w:pStyle w:val="a4"/>
        <w:numPr>
          <w:ilvl w:val="0"/>
          <w:numId w:val="20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5-20.</w:t>
      </w:r>
    </w:p>
    <w:p w:rsidR="009752C3" w:rsidRDefault="009752C3">
      <w:pPr>
        <w:pStyle w:val="a3"/>
        <w:spacing w:before="3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№2. </w:t>
      </w:r>
      <w:r>
        <w:rPr>
          <w:b/>
          <w:sz w:val="24"/>
        </w:rPr>
        <w:t>Проектная документация взрывных работ на карьерах.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 w:right="103"/>
        <w:jc w:val="both"/>
      </w:pPr>
      <w:r>
        <w:t xml:space="preserve">Горно-геологическая оценка массивов пород в пределах карьерного поля. Требования к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</w:t>
      </w:r>
      <w:proofErr w:type="spellEnd"/>
      <w:r>
        <w:t xml:space="preserve"> дробления горной массы. Планирование ассортимента взрывчатых материалов для карьеров. Схемы короткозамедленного взрывания. Конструкции зарядов ВВ.</w:t>
      </w:r>
    </w:p>
    <w:p w:rsidR="009752C3" w:rsidRDefault="00FF67CE">
      <w:pPr>
        <w:pStyle w:val="Heading1"/>
        <w:spacing w:before="3" w:line="240" w:lineRule="auto"/>
      </w:pPr>
      <w:r>
        <w:t>Задания:</w:t>
      </w:r>
    </w:p>
    <w:p w:rsidR="009752C3" w:rsidRDefault="009752C3">
      <w:pPr>
        <w:sectPr w:rsidR="009752C3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9752C3" w:rsidRDefault="00FF67CE">
      <w:pPr>
        <w:pStyle w:val="a3"/>
        <w:spacing w:before="64"/>
        <w:ind w:left="118" w:right="101"/>
        <w:jc w:val="both"/>
      </w:pPr>
      <w:r>
        <w:lastRenderedPageBreak/>
        <w:t xml:space="preserve">Рассчитать параметры расположения зарядов </w:t>
      </w:r>
      <w:proofErr w:type="gramStart"/>
      <w:r>
        <w:t>ВВ</w:t>
      </w:r>
      <w:proofErr w:type="gramEnd"/>
      <w:r>
        <w:t xml:space="preserve"> на уступе. По результатам расчетов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товить</w:t>
      </w:r>
      <w:proofErr w:type="spellEnd"/>
      <w:r>
        <w:t xml:space="preserve"> проект на массовый взрыв, в графическом редакторе вычертить схему расположения зарядов, конструкцию зарядов ВВ, схему взрывания и монтажа взрывной сети.</w:t>
      </w:r>
    </w:p>
    <w:p w:rsidR="009752C3" w:rsidRDefault="00FF67CE">
      <w:pPr>
        <w:pStyle w:val="Heading1"/>
        <w:spacing w:before="5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9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76-114.</w:t>
      </w:r>
    </w:p>
    <w:p w:rsidR="009752C3" w:rsidRDefault="00FF67CE">
      <w:pPr>
        <w:pStyle w:val="a4"/>
        <w:numPr>
          <w:ilvl w:val="0"/>
          <w:numId w:val="19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72-123.</w:t>
      </w:r>
    </w:p>
    <w:p w:rsidR="009752C3" w:rsidRDefault="009752C3">
      <w:pPr>
        <w:pStyle w:val="a3"/>
        <w:spacing w:before="3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№3. </w:t>
      </w:r>
      <w:r>
        <w:rPr>
          <w:b/>
          <w:sz w:val="24"/>
        </w:rPr>
        <w:t>Проектная документация взрывных работ при проведении подземных горных выработок.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 w:right="100"/>
        <w:jc w:val="both"/>
      </w:pPr>
      <w:r>
        <w:t>Оформление схем врубов при проходке горизонтальных выработок Оформление паспортов буровзрывных работ при проходке горизонтальных выработок. Оформление схем врубов при проведении вертикальных выработок Оформление паспортов буровзрывных работ при пр</w:t>
      </w:r>
      <w:proofErr w:type="gramStart"/>
      <w:r>
        <w:t>о-</w:t>
      </w:r>
      <w:proofErr w:type="gramEnd"/>
      <w:r>
        <w:t xml:space="preserve"> ведении вертикальных выработок. Схемы расположения шпуров при проходке ствола.</w:t>
      </w:r>
    </w:p>
    <w:p w:rsidR="009752C3" w:rsidRDefault="00FF67CE">
      <w:pPr>
        <w:pStyle w:val="Heading1"/>
        <w:spacing w:before="2"/>
      </w:pPr>
      <w:r>
        <w:t>Задания:</w:t>
      </w:r>
    </w:p>
    <w:p w:rsidR="009752C3" w:rsidRDefault="00FF67CE">
      <w:pPr>
        <w:pStyle w:val="a3"/>
        <w:ind w:left="118" w:right="100"/>
        <w:jc w:val="both"/>
      </w:pPr>
      <w:r>
        <w:t xml:space="preserve"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</w:t>
      </w:r>
      <w:proofErr w:type="gramStart"/>
      <w:r>
        <w:t>ВВ</w:t>
      </w:r>
      <w:proofErr w:type="gramEnd"/>
      <w:r>
        <w:t>, схему взрывания и монтажа взрыв- ной</w:t>
      </w:r>
      <w:r>
        <w:rPr>
          <w:spacing w:val="1"/>
        </w:rPr>
        <w:t xml:space="preserve"> </w:t>
      </w:r>
      <w:r>
        <w:t>сети.</w:t>
      </w:r>
    </w:p>
    <w:p w:rsidR="009752C3" w:rsidRDefault="00FF67CE">
      <w:pPr>
        <w:pStyle w:val="Heading1"/>
        <w:spacing w:before="3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8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143-162.</w:t>
      </w:r>
    </w:p>
    <w:p w:rsidR="009752C3" w:rsidRDefault="00FF67CE">
      <w:pPr>
        <w:pStyle w:val="a4"/>
        <w:numPr>
          <w:ilvl w:val="0"/>
          <w:numId w:val="18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124-141.</w:t>
      </w:r>
    </w:p>
    <w:p w:rsidR="009752C3" w:rsidRDefault="009752C3">
      <w:pPr>
        <w:pStyle w:val="a3"/>
        <w:spacing w:before="2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№4. </w:t>
      </w:r>
      <w:r>
        <w:rPr>
          <w:b/>
          <w:sz w:val="24"/>
        </w:rPr>
        <w:t>Проектная документация взрывных работ при подземной разработке рудных месторождений.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 w:right="100"/>
        <w:jc w:val="both"/>
      </w:pPr>
      <w:r>
        <w:t xml:space="preserve"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</w:t>
      </w:r>
      <w:proofErr w:type="spellStart"/>
      <w:r>
        <w:t>технич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проекта массового взрыва и общая его организация. Расчет сейсмического воздействия взрывных работ.</w:t>
      </w:r>
    </w:p>
    <w:p w:rsidR="009752C3" w:rsidRDefault="00FF67CE">
      <w:pPr>
        <w:pStyle w:val="Heading1"/>
        <w:spacing w:before="3"/>
      </w:pPr>
      <w:r>
        <w:t>Задания:</w:t>
      </w:r>
    </w:p>
    <w:p w:rsidR="009752C3" w:rsidRDefault="00FF67CE">
      <w:pPr>
        <w:pStyle w:val="a3"/>
        <w:ind w:left="118" w:right="100"/>
        <w:jc w:val="both"/>
      </w:pPr>
      <w:r>
        <w:t xml:space="preserve">Рассчитать параметры расположения скважинных зарядов </w:t>
      </w:r>
      <w:proofErr w:type="gramStart"/>
      <w:r>
        <w:t>ВВ</w:t>
      </w:r>
      <w:proofErr w:type="gramEnd"/>
      <w:r>
        <w:t xml:space="preserve"> при массовом взрыве в камере. По результатам расчетов подготовить проект на массовый взрыв, в графическом редакторе вычертить схему расположения зарядов, конструкцию зарядов </w:t>
      </w:r>
      <w:proofErr w:type="gramStart"/>
      <w:r>
        <w:t>ВВ</w:t>
      </w:r>
      <w:proofErr w:type="gramEnd"/>
      <w:r>
        <w:t xml:space="preserve">, схему взрывания и </w:t>
      </w:r>
      <w:proofErr w:type="spellStart"/>
      <w:r>
        <w:t>мон</w:t>
      </w:r>
      <w:proofErr w:type="spellEnd"/>
      <w:r>
        <w:t xml:space="preserve">- </w:t>
      </w:r>
      <w:proofErr w:type="spellStart"/>
      <w:r>
        <w:t>тажа</w:t>
      </w:r>
      <w:proofErr w:type="spellEnd"/>
      <w:r>
        <w:t xml:space="preserve"> взрывной сети.</w:t>
      </w:r>
    </w:p>
    <w:p w:rsidR="009752C3" w:rsidRDefault="00FF67CE">
      <w:pPr>
        <w:pStyle w:val="Heading1"/>
        <w:spacing w:before="2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7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163-187.</w:t>
      </w:r>
    </w:p>
    <w:p w:rsidR="009752C3" w:rsidRDefault="00FF67CE">
      <w:pPr>
        <w:pStyle w:val="a4"/>
        <w:numPr>
          <w:ilvl w:val="0"/>
          <w:numId w:val="17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142-182.</w:t>
      </w:r>
    </w:p>
    <w:p w:rsidR="009752C3" w:rsidRDefault="009752C3">
      <w:pPr>
        <w:pStyle w:val="a3"/>
        <w:spacing w:before="3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№5. </w:t>
      </w:r>
      <w:r>
        <w:rPr>
          <w:b/>
          <w:sz w:val="24"/>
        </w:rPr>
        <w:t>Проектная документация взрывных работ в строительстве.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 w:right="100"/>
        <w:jc w:val="both"/>
      </w:pPr>
      <w:r>
        <w:t>Исходные данные для проектирования. Проектирование взрывных работ при сооружении котлованов и выемок. Взрывы на выброс при строительстве каналов. Направленные взрывы при строительстве плотин и дамб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роектирование уплотнения грунтов взрывами. </w:t>
      </w:r>
      <w:proofErr w:type="spellStart"/>
      <w:r>
        <w:t>Проект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рование</w:t>
      </w:r>
      <w:proofErr w:type="spellEnd"/>
      <w:r>
        <w:t xml:space="preserve"> взрывных работ в мерзлых грунтах.</w:t>
      </w:r>
    </w:p>
    <w:p w:rsidR="009752C3" w:rsidRDefault="009752C3">
      <w:pPr>
        <w:jc w:val="both"/>
        <w:sectPr w:rsidR="009752C3">
          <w:footerReference w:type="default" r:id="rId14"/>
          <w:pgSz w:w="11900" w:h="16840"/>
          <w:pgMar w:top="1060" w:right="740" w:bottom="980" w:left="1300" w:header="0" w:footer="783" w:gutter="0"/>
          <w:pgNumType w:start="11"/>
          <w:cols w:space="720"/>
        </w:sectPr>
      </w:pPr>
    </w:p>
    <w:p w:rsidR="009752C3" w:rsidRDefault="00FF67CE">
      <w:pPr>
        <w:pStyle w:val="Heading1"/>
        <w:spacing w:before="69"/>
      </w:pPr>
      <w:r>
        <w:lastRenderedPageBreak/>
        <w:t>Задания:</w:t>
      </w:r>
    </w:p>
    <w:p w:rsidR="009752C3" w:rsidRDefault="00FF67CE">
      <w:pPr>
        <w:pStyle w:val="a3"/>
        <w:ind w:left="118" w:right="102"/>
        <w:jc w:val="both"/>
      </w:pPr>
      <w:r>
        <w:t xml:space="preserve">Рассчитать взрыв на выброс сосредоточенных и удлиненных зарядов ВВ. По результатам расчетов подготовить проект буровзрывных работ, в графическом редакторе вычертить </w:t>
      </w:r>
      <w:proofErr w:type="spellStart"/>
      <w:r>
        <w:t>сх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расположения зарядов, ситуационный план местности с расстановкой постов оцепления и профиль, образующийся выемки.</w:t>
      </w:r>
    </w:p>
    <w:p w:rsidR="009752C3" w:rsidRDefault="00FF67CE">
      <w:pPr>
        <w:pStyle w:val="Heading1"/>
        <w:spacing w:before="3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6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 36-75,</w:t>
      </w:r>
      <w:r>
        <w:rPr>
          <w:spacing w:val="-1"/>
          <w:sz w:val="24"/>
        </w:rPr>
        <w:t xml:space="preserve"> </w:t>
      </w:r>
      <w:r>
        <w:rPr>
          <w:sz w:val="24"/>
        </w:rPr>
        <w:t>115-142.</w:t>
      </w:r>
    </w:p>
    <w:p w:rsidR="009752C3" w:rsidRDefault="00FF67CE">
      <w:pPr>
        <w:pStyle w:val="a4"/>
        <w:numPr>
          <w:ilvl w:val="0"/>
          <w:numId w:val="16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21-71.</w:t>
      </w:r>
    </w:p>
    <w:p w:rsidR="009752C3" w:rsidRDefault="009752C3">
      <w:pPr>
        <w:pStyle w:val="a3"/>
        <w:spacing w:before="2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№6. </w:t>
      </w:r>
      <w:r>
        <w:rPr>
          <w:b/>
          <w:sz w:val="24"/>
        </w:rPr>
        <w:t>Проектная документация взрывных работ при р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z w:val="24"/>
        </w:rPr>
        <w:t xml:space="preserve"> конструкции предприятий.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/>
      </w:pPr>
      <w:r>
        <w:t>Проекты взрывных работ при валке зданий. Валка труб и башен. Взрывание бетонных и ж</w:t>
      </w:r>
      <w:proofErr w:type="gramStart"/>
      <w:r>
        <w:t>е-</w:t>
      </w:r>
      <w:proofErr w:type="gramEnd"/>
      <w:r>
        <w:t xml:space="preserve"> </w:t>
      </w:r>
      <w:proofErr w:type="spellStart"/>
      <w:r>
        <w:t>лезобетонных</w:t>
      </w:r>
      <w:proofErr w:type="spellEnd"/>
      <w:r>
        <w:t xml:space="preserve"> конструкций. Взрывные работы при ремонте доменных печей и миксеров.</w:t>
      </w:r>
    </w:p>
    <w:p w:rsidR="009752C3" w:rsidRDefault="00FF67CE">
      <w:pPr>
        <w:pStyle w:val="Heading1"/>
        <w:spacing w:before="3"/>
      </w:pPr>
      <w:r>
        <w:t>Задания:</w:t>
      </w:r>
    </w:p>
    <w:p w:rsidR="009752C3" w:rsidRDefault="00FF67CE">
      <w:pPr>
        <w:pStyle w:val="a3"/>
        <w:ind w:left="118" w:right="100"/>
        <w:jc w:val="both"/>
      </w:pPr>
      <w:r>
        <w:t xml:space="preserve">Рассчитать параметры расположения зарядов </w:t>
      </w:r>
      <w:proofErr w:type="gramStart"/>
      <w:r>
        <w:t>ВВ</w:t>
      </w:r>
      <w:proofErr w:type="gramEnd"/>
      <w:r>
        <w:t xml:space="preserve"> при демонтаже отслуживших свой срок со- </w:t>
      </w:r>
      <w:proofErr w:type="spellStart"/>
      <w:r>
        <w:t>оруженй</w:t>
      </w:r>
      <w:proofErr w:type="spellEnd"/>
      <w:r>
        <w:t xml:space="preserve">. По результатам расчетов подготовить проект буровзрывных работ, в графическом редакторе вычертить схему расположения зарядов, конструкции зарядов </w:t>
      </w:r>
      <w:proofErr w:type="gramStart"/>
      <w:r>
        <w:t>ВВ</w:t>
      </w:r>
      <w:proofErr w:type="gramEnd"/>
      <w:r>
        <w:t xml:space="preserve">, схему взрыва- </w:t>
      </w:r>
      <w:proofErr w:type="spellStart"/>
      <w:r>
        <w:t>ния</w:t>
      </w:r>
      <w:proofErr w:type="spellEnd"/>
      <w:r>
        <w:t xml:space="preserve"> и монтажа взрывной сети, ситуационный план местности с расстановкой постов </w:t>
      </w:r>
      <w:proofErr w:type="spellStart"/>
      <w:r>
        <w:t>оцепле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.</w:t>
      </w:r>
    </w:p>
    <w:p w:rsidR="009752C3" w:rsidRDefault="00FF67CE">
      <w:pPr>
        <w:pStyle w:val="Heading1"/>
        <w:spacing w:before="2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5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 188-198,</w:t>
      </w:r>
      <w:r>
        <w:rPr>
          <w:spacing w:val="-1"/>
          <w:sz w:val="24"/>
        </w:rPr>
        <w:t xml:space="preserve"> </w:t>
      </w:r>
      <w:r>
        <w:rPr>
          <w:sz w:val="24"/>
        </w:rPr>
        <w:t>235-250.</w:t>
      </w:r>
    </w:p>
    <w:p w:rsidR="009752C3" w:rsidRDefault="00FF67CE">
      <w:pPr>
        <w:pStyle w:val="a4"/>
        <w:numPr>
          <w:ilvl w:val="0"/>
          <w:numId w:val="15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183-205.</w:t>
      </w:r>
    </w:p>
    <w:p w:rsidR="009752C3" w:rsidRDefault="009752C3">
      <w:pPr>
        <w:pStyle w:val="a3"/>
        <w:spacing w:before="3"/>
      </w:pPr>
    </w:p>
    <w:p w:rsidR="009752C3" w:rsidRDefault="00FF67CE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№7. </w:t>
      </w:r>
      <w:r>
        <w:rPr>
          <w:b/>
          <w:sz w:val="24"/>
        </w:rPr>
        <w:t>Вопросы безопасности при проектировании взрывных работ.</w:t>
      </w:r>
    </w:p>
    <w:p w:rsidR="009752C3" w:rsidRDefault="00FF67CE">
      <w:pPr>
        <w:pStyle w:val="Heading1"/>
      </w:pPr>
      <w:r>
        <w:t>План:</w:t>
      </w:r>
    </w:p>
    <w:p w:rsidR="009752C3" w:rsidRDefault="00FF67CE">
      <w:pPr>
        <w:pStyle w:val="a3"/>
        <w:ind w:left="118"/>
      </w:pPr>
      <w:r>
        <w:t>Отражение вопросов техники безопасности в проектах. Определение опасных зон при взрывных работах. Применение укрытий при взрывных работах.</w:t>
      </w:r>
    </w:p>
    <w:p w:rsidR="009752C3" w:rsidRDefault="00FF67CE">
      <w:pPr>
        <w:pStyle w:val="Heading1"/>
        <w:spacing w:before="2"/>
      </w:pPr>
      <w:r>
        <w:t>Задания:</w:t>
      </w:r>
    </w:p>
    <w:p w:rsidR="009752C3" w:rsidRDefault="00FF67CE">
      <w:pPr>
        <w:pStyle w:val="a4"/>
        <w:numPr>
          <w:ilvl w:val="0"/>
          <w:numId w:val="14"/>
        </w:numPr>
        <w:tabs>
          <w:tab w:val="left" w:pos="395"/>
        </w:tabs>
        <w:ind w:right="102" w:firstLine="0"/>
        <w:jc w:val="both"/>
        <w:rPr>
          <w:sz w:val="24"/>
        </w:rPr>
      </w:pPr>
      <w:r>
        <w:rPr>
          <w:sz w:val="24"/>
        </w:rPr>
        <w:t>Рассчитать границы опасных зон: по разлету кусков породы, по действию ударной во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душной волны, по сейсмическому действию взрыва. По результатам расчетов в графическом редакторе вычертить ситуационный план местности с расстановкой постов</w:t>
      </w:r>
      <w:r>
        <w:rPr>
          <w:spacing w:val="-9"/>
          <w:sz w:val="24"/>
        </w:rPr>
        <w:t xml:space="preserve"> </w:t>
      </w:r>
      <w:r>
        <w:rPr>
          <w:sz w:val="24"/>
        </w:rPr>
        <w:t>оцепления.</w:t>
      </w:r>
    </w:p>
    <w:p w:rsidR="009752C3" w:rsidRDefault="00FF67CE">
      <w:pPr>
        <w:pStyle w:val="a4"/>
        <w:numPr>
          <w:ilvl w:val="0"/>
          <w:numId w:val="14"/>
        </w:numPr>
        <w:tabs>
          <w:tab w:val="left" w:pos="388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Рассчитать параметры защитного укрытия места взрыва. По результатам расчетов в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фическом</w:t>
      </w:r>
      <w:proofErr w:type="spellEnd"/>
      <w:r>
        <w:rPr>
          <w:sz w:val="24"/>
        </w:rPr>
        <w:t xml:space="preserve"> редакторе вычертить схему расположения зарядов ВВ и размещения защитного укрытия.</w:t>
      </w:r>
    </w:p>
    <w:p w:rsidR="009752C3" w:rsidRDefault="00FF67CE">
      <w:pPr>
        <w:pStyle w:val="Heading1"/>
        <w:spacing w:before="3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3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251-268.</w:t>
      </w:r>
    </w:p>
    <w:p w:rsidR="009752C3" w:rsidRDefault="00FF67CE">
      <w:pPr>
        <w:pStyle w:val="a4"/>
        <w:numPr>
          <w:ilvl w:val="0"/>
          <w:numId w:val="13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252-291.</w:t>
      </w:r>
    </w:p>
    <w:p w:rsidR="009752C3" w:rsidRDefault="009752C3">
      <w:pPr>
        <w:pStyle w:val="a3"/>
        <w:spacing w:before="2"/>
      </w:pPr>
    </w:p>
    <w:p w:rsidR="009752C3" w:rsidRDefault="00FF67CE">
      <w:pPr>
        <w:ind w:left="118" w:right="871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№8. </w:t>
      </w:r>
      <w:r>
        <w:rPr>
          <w:b/>
          <w:sz w:val="24"/>
        </w:rPr>
        <w:t>Вопросы организации буровзрывных работ. План:</w:t>
      </w:r>
    </w:p>
    <w:p w:rsidR="009752C3" w:rsidRDefault="00FF67CE">
      <w:pPr>
        <w:pStyle w:val="a3"/>
        <w:ind w:left="118" w:right="102"/>
        <w:jc w:val="both"/>
      </w:pPr>
      <w:r>
        <w:t>Схемы комплексной механизации буровзрывных работ. Распорядок проведения массового взрыва. Порядок ликвидации отказов. Возможные причины аварий при производстве бур</w:t>
      </w:r>
      <w:proofErr w:type="gramStart"/>
      <w:r>
        <w:t>о-</w:t>
      </w:r>
      <w:proofErr w:type="gramEnd"/>
      <w:r>
        <w:t xml:space="preserve"> взрывных работ.</w:t>
      </w:r>
    </w:p>
    <w:p w:rsidR="009752C3" w:rsidRDefault="00FF67CE">
      <w:pPr>
        <w:pStyle w:val="Heading1"/>
        <w:spacing w:before="1" w:line="240" w:lineRule="auto"/>
      </w:pPr>
      <w:r>
        <w:t>Задания:</w:t>
      </w:r>
    </w:p>
    <w:p w:rsidR="009752C3" w:rsidRDefault="009752C3">
      <w:pPr>
        <w:sectPr w:rsidR="009752C3">
          <w:pgSz w:w="11900" w:h="16840"/>
          <w:pgMar w:top="1060" w:right="740" w:bottom="980" w:left="1300" w:header="0" w:footer="783" w:gutter="0"/>
          <w:cols w:space="720"/>
        </w:sectPr>
      </w:pPr>
    </w:p>
    <w:p w:rsidR="009752C3" w:rsidRDefault="00FF67CE">
      <w:pPr>
        <w:pStyle w:val="a3"/>
        <w:spacing w:before="64"/>
        <w:ind w:left="118"/>
      </w:pPr>
      <w:r>
        <w:lastRenderedPageBreak/>
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</w:r>
    </w:p>
    <w:p w:rsidR="009752C3" w:rsidRDefault="00FF67CE">
      <w:pPr>
        <w:pStyle w:val="Heading1"/>
        <w:spacing w:before="5"/>
      </w:pPr>
      <w:r>
        <w:t>Перечень рекомендуемой литературы:</w:t>
      </w:r>
    </w:p>
    <w:p w:rsidR="009752C3" w:rsidRDefault="00FF67CE">
      <w:pPr>
        <w:pStyle w:val="a3"/>
        <w:ind w:left="118"/>
      </w:pPr>
      <w:r>
        <w:t xml:space="preserve">1. Проектирование взрывных работ в промышленности / Э.Б. Башкуев, А.М. </w:t>
      </w:r>
      <w:proofErr w:type="spellStart"/>
      <w:r>
        <w:t>Бейсебаев</w:t>
      </w:r>
      <w:proofErr w:type="spellEnd"/>
      <w:r>
        <w:t xml:space="preserve">, В.Ф. </w:t>
      </w:r>
      <w:proofErr w:type="spellStart"/>
      <w:r>
        <w:t>Богацкий</w:t>
      </w:r>
      <w:proofErr w:type="spellEnd"/>
      <w:r>
        <w:t xml:space="preserve"> и др. – М.: Недра, 1983. С. 228-251.</w:t>
      </w:r>
    </w:p>
    <w:p w:rsidR="009752C3" w:rsidRDefault="009752C3">
      <w:pPr>
        <w:pStyle w:val="a3"/>
        <w:spacing w:before="3"/>
      </w:pPr>
    </w:p>
    <w:p w:rsidR="009752C3" w:rsidRDefault="00FF67CE">
      <w:pPr>
        <w:ind w:left="118" w:right="116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№9. </w:t>
      </w:r>
      <w:r>
        <w:rPr>
          <w:b/>
          <w:sz w:val="24"/>
        </w:rPr>
        <w:t>Определение стоимости взрывных работ. План:</w:t>
      </w:r>
    </w:p>
    <w:p w:rsidR="009752C3" w:rsidRDefault="00FF67CE">
      <w:pPr>
        <w:pStyle w:val="a3"/>
        <w:ind w:left="118"/>
      </w:pPr>
      <w:r>
        <w:t>Определение стоимости проведения массового взрыва. Определение стоимости взрывных работ в промышленности.</w:t>
      </w:r>
    </w:p>
    <w:p w:rsidR="009752C3" w:rsidRDefault="00FF67CE">
      <w:pPr>
        <w:pStyle w:val="Heading1"/>
      </w:pPr>
      <w:r>
        <w:t>Задания:</w:t>
      </w:r>
    </w:p>
    <w:p w:rsidR="009752C3" w:rsidRDefault="00FF67CE">
      <w:pPr>
        <w:pStyle w:val="a3"/>
        <w:ind w:left="118" w:right="100"/>
        <w:jc w:val="both"/>
      </w:pPr>
      <w:r>
        <w:t>Составить программы для расчета стоимости буровзрывных работ. Сравнить несколько ра</w:t>
      </w:r>
      <w:proofErr w:type="gramStart"/>
      <w:r>
        <w:t>з-</w:t>
      </w:r>
      <w:proofErr w:type="gramEnd"/>
      <w:r>
        <w:t xml:space="preserve"> личных вариантов выполнения работ. В графическом редакторе подготовить </w:t>
      </w:r>
      <w:proofErr w:type="spellStart"/>
      <w:r>
        <w:t>демонстрац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онный</w:t>
      </w:r>
      <w:proofErr w:type="spellEnd"/>
      <w:r>
        <w:t xml:space="preserve"> лист анализа стоимостных показателей буровзрывных работ по различным вариантам расчета.</w:t>
      </w:r>
    </w:p>
    <w:p w:rsidR="009752C3" w:rsidRDefault="00FF67CE">
      <w:pPr>
        <w:pStyle w:val="Heading1"/>
        <w:spacing w:before="2"/>
        <w:jc w:val="both"/>
      </w:pPr>
      <w:r>
        <w:t>Перечень рекомендуемой литературы:</w:t>
      </w:r>
    </w:p>
    <w:p w:rsidR="009752C3" w:rsidRDefault="00FF67CE">
      <w:pPr>
        <w:pStyle w:val="a4"/>
        <w:numPr>
          <w:ilvl w:val="0"/>
          <w:numId w:val="12"/>
        </w:numPr>
        <w:tabs>
          <w:tab w:val="left" w:pos="380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269-291.</w:t>
      </w:r>
    </w:p>
    <w:p w:rsidR="009752C3" w:rsidRDefault="00FF67CE">
      <w:pPr>
        <w:pStyle w:val="a4"/>
        <w:numPr>
          <w:ilvl w:val="0"/>
          <w:numId w:val="12"/>
        </w:numPr>
        <w:tabs>
          <w:tab w:val="left" w:pos="368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2"/>
          <w:sz w:val="24"/>
        </w:rPr>
        <w:t xml:space="preserve"> </w:t>
      </w:r>
      <w:r>
        <w:rPr>
          <w:sz w:val="24"/>
        </w:rPr>
        <w:t>292-309.</w:t>
      </w:r>
    </w:p>
    <w:p w:rsidR="009752C3" w:rsidRDefault="009752C3">
      <w:pPr>
        <w:jc w:val="both"/>
        <w:rPr>
          <w:sz w:val="24"/>
        </w:rPr>
        <w:sectPr w:rsidR="009752C3">
          <w:pgSz w:w="11900" w:h="16840"/>
          <w:pgMar w:top="1060" w:right="740" w:bottom="980" w:left="1300" w:header="0" w:footer="783" w:gutter="0"/>
          <w:cols w:space="720"/>
        </w:sectPr>
      </w:pPr>
    </w:p>
    <w:p w:rsidR="009752C3" w:rsidRDefault="009752C3">
      <w:pPr>
        <w:pStyle w:val="a3"/>
        <w:spacing w:before="6"/>
        <w:rPr>
          <w:sz w:val="19"/>
        </w:rPr>
      </w:pPr>
    </w:p>
    <w:p w:rsidR="009752C3" w:rsidRDefault="00FF67CE">
      <w:pPr>
        <w:pStyle w:val="Heading1"/>
        <w:spacing w:before="90" w:line="240" w:lineRule="auto"/>
        <w:ind w:left="900"/>
      </w:pPr>
      <w:r>
        <w:t>7. Оценочные средства для проведения промежуточной аттестации</w:t>
      </w:r>
    </w:p>
    <w:p w:rsidR="009752C3" w:rsidRDefault="00FF67CE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9752C3">
        <w:trPr>
          <w:trHeight w:val="1165"/>
        </w:trPr>
        <w:tc>
          <w:tcPr>
            <w:tcW w:w="1051" w:type="dxa"/>
          </w:tcPr>
          <w:p w:rsidR="009752C3" w:rsidRDefault="00FF67CE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9752C3" w:rsidRDefault="00FF67CE">
            <w:pPr>
              <w:pStyle w:val="TableParagraph"/>
              <w:spacing w:before="2" w:line="230" w:lineRule="exact"/>
              <w:ind w:left="222" w:right="184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752C3" w:rsidRDefault="00FF67CE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752C3" w:rsidRDefault="00FF67CE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752C3">
        <w:trPr>
          <w:trHeight w:val="767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9752C3" w:rsidRDefault="00FF67CE">
            <w:pPr>
              <w:pStyle w:val="TableParagraph"/>
              <w:spacing w:before="45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ПК-6</w:t>
            </w:r>
          </w:p>
          <w:p w:rsidR="009752C3" w:rsidRDefault="00FF67CE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использованием нормативных документов </w:t>
            </w:r>
            <w:r>
              <w:rPr>
                <w:spacing w:val="-3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безопасности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промышленной санитарии </w:t>
            </w:r>
            <w:r>
              <w:rPr>
                <w:spacing w:val="-3"/>
                <w:sz w:val="20"/>
              </w:rPr>
              <w:t xml:space="preserve">при </w:t>
            </w:r>
            <w:r>
              <w:rPr>
                <w:spacing w:val="-4"/>
                <w:sz w:val="20"/>
              </w:rPr>
              <w:t xml:space="preserve">проектировании, строительстве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эксплуатации предприятий </w:t>
            </w:r>
            <w:r>
              <w:rPr>
                <w:spacing w:val="-3"/>
                <w:sz w:val="20"/>
              </w:rPr>
              <w:t xml:space="preserve">по </w:t>
            </w:r>
            <w:proofErr w:type="spellStart"/>
            <w:r>
              <w:rPr>
                <w:spacing w:val="-4"/>
                <w:sz w:val="20"/>
              </w:rPr>
              <w:t>эксплуатац</w:t>
            </w:r>
            <w:proofErr w:type="gramStart"/>
            <w:r>
              <w:rPr>
                <w:spacing w:val="-4"/>
                <w:sz w:val="20"/>
              </w:rPr>
              <w:t>и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онной</w:t>
            </w:r>
            <w:proofErr w:type="spellEnd"/>
            <w:r>
              <w:rPr>
                <w:spacing w:val="-4"/>
                <w:sz w:val="20"/>
              </w:rPr>
              <w:t xml:space="preserve"> разведке, добыче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 xml:space="preserve">переработке твердых полезных ископаемых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подземных объектов.</w:t>
            </w:r>
          </w:p>
        </w:tc>
      </w:tr>
      <w:tr w:rsidR="009752C3">
        <w:trPr>
          <w:trHeight w:val="6916"/>
        </w:trPr>
        <w:tc>
          <w:tcPr>
            <w:tcW w:w="1051" w:type="dxa"/>
          </w:tcPr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rPr>
                <w:b/>
              </w:rPr>
            </w:pPr>
          </w:p>
          <w:p w:rsidR="009752C3" w:rsidRDefault="009752C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752C3" w:rsidRDefault="00FF67CE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9752C3" w:rsidRDefault="00FF67CE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9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состав и содержание проектной документации при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работах;</w:t>
            </w:r>
          </w:p>
          <w:p w:rsidR="009752C3" w:rsidRDefault="00FF67CE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1"/>
              <w:ind w:left="78" w:right="58" w:firstLine="0"/>
              <w:rPr>
                <w:sz w:val="20"/>
              </w:rPr>
            </w:pPr>
            <w:r>
              <w:rPr>
                <w:sz w:val="20"/>
              </w:rPr>
              <w:t>правила согласования и утверждения проек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 документации при взрывных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работах;</w:t>
            </w:r>
          </w:p>
          <w:p w:rsidR="009752C3" w:rsidRDefault="00FF67C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вопросы безопасности при проектировании буровзрывных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FF67CE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теоретических вопросов к экзамену: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Оформление проектов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Оформление типовых проектов и паспортов буровзрывных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График производства взрывных работ.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Оформление проекта массового взрыва.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Техническое задание на составление проекта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Ситуационный 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Продольный профиль поверхности взрываемого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Горно-геологическая оценка массивов пород в пределах карьерного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Требования к качеству дробления горной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Планирование ассортимента взрывчатых материалов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Схемы короткозамедленного взрывания.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Конструкции зарядов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Оформление схем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врубов.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при проходке горизонтальных выработок Оформление паспортов буровзрывных работ при прохо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горизонтальных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right="248"/>
              <w:rPr>
                <w:sz w:val="20"/>
              </w:rPr>
            </w:pPr>
            <w:r>
              <w:rPr>
                <w:sz w:val="20"/>
              </w:rPr>
              <w:t>Оформление схем врубов при проведении вертикальных выработок Оформление паспортов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при проведении вертикальных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Схемы расположения шпуров при проходке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ствола.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Схемы отбойки руды скважинными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зарядами.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Отбойка руды шпуровыми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зарядами.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Выбор и расчет защитных сооружений от действия ударных воздушных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Оформление технического проекта массового взрыва и общая 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Расчет сейсмического воздействия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Исходные данные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при сооружении котлованов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выемок.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Взрывы на выброс при строительстве каналов.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Направленные взрывы при строительстве плотин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дамб.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проектирование уплотнения грунтов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взрывами.</w:t>
            </w:r>
          </w:p>
          <w:p w:rsidR="009752C3" w:rsidRDefault="00FF67CE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17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в мерзлых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грунтах.</w:t>
            </w:r>
          </w:p>
        </w:tc>
      </w:tr>
    </w:tbl>
    <w:p w:rsidR="009752C3" w:rsidRDefault="009752C3">
      <w:pPr>
        <w:spacing w:line="217" w:lineRule="exact"/>
        <w:rPr>
          <w:sz w:val="20"/>
        </w:rPr>
        <w:sectPr w:rsidR="009752C3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9752C3" w:rsidRDefault="009752C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9752C3">
        <w:trPr>
          <w:trHeight w:val="1165"/>
        </w:trPr>
        <w:tc>
          <w:tcPr>
            <w:tcW w:w="1051" w:type="dxa"/>
          </w:tcPr>
          <w:p w:rsidR="009752C3" w:rsidRDefault="00FF67CE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752C3" w:rsidRDefault="00FF67CE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  <w:spacing w:before="8"/>
              <w:rPr>
                <w:sz w:val="18"/>
              </w:rPr>
            </w:pPr>
          </w:p>
          <w:p w:rsidR="009752C3" w:rsidRDefault="00FF67CE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  <w:spacing w:before="8"/>
              <w:rPr>
                <w:sz w:val="18"/>
              </w:rPr>
            </w:pPr>
          </w:p>
          <w:p w:rsidR="009752C3" w:rsidRDefault="00FF67CE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752C3">
        <w:trPr>
          <w:trHeight w:val="3049"/>
        </w:trPr>
        <w:tc>
          <w:tcPr>
            <w:tcW w:w="1051" w:type="dxa"/>
          </w:tcPr>
          <w:p w:rsidR="009752C3" w:rsidRDefault="009752C3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9752C3" w:rsidRDefault="009752C3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Проекты взрывных работ при валке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Валка труб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башен.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Взрывание бетонных и железобетонных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Взрывные работы при ремонте доменных печей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миксеров.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Отражение вопросов техники безопасности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проектах.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Определение опасных зон при 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Применение укрытий при взрывных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Схемы комплексной механизации буровзрывных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Распорядок проведения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Порядок ликвидации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отказов.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Возможные причины аварий при производстве буровзрывных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Определение стоимости проведения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9752C3" w:rsidRDefault="00FF67CE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Определение стоимости взрывных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</w:tr>
      <w:tr w:rsidR="009752C3">
        <w:trPr>
          <w:trHeight w:val="5075"/>
        </w:trPr>
        <w:tc>
          <w:tcPr>
            <w:tcW w:w="1051" w:type="dxa"/>
          </w:tcPr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FF67CE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9752C3" w:rsidRDefault="00FF67C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9"/>
              <w:ind w:left="78" w:right="58" w:firstLine="0"/>
              <w:rPr>
                <w:sz w:val="20"/>
              </w:rPr>
            </w:pPr>
            <w:r>
              <w:rPr>
                <w:sz w:val="20"/>
              </w:rPr>
              <w:t xml:space="preserve">собирать необходимую информацию для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модели;</w:t>
            </w:r>
          </w:p>
          <w:p w:rsidR="009752C3" w:rsidRDefault="00FF67CE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1"/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>составлять алгоритмы и программы для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конкретной математической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9752C3" w:rsidRDefault="00FF67CE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 xml:space="preserve">анализировать полученные результаты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задач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ЭВМ.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FF67CE">
            <w:pPr>
              <w:pStyle w:val="TableParagraph"/>
              <w:spacing w:before="14"/>
              <w:ind w:left="78" w:right="5339" w:firstLine="5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к практическим работам Задание к практической работе №1:</w:t>
            </w:r>
          </w:p>
          <w:p w:rsidR="009752C3" w:rsidRDefault="00FF67CE">
            <w:pPr>
              <w:pStyle w:val="TableParagraph"/>
              <w:spacing w:line="237" w:lineRule="auto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текстовом редакторе </w:t>
            </w: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z w:val="20"/>
              </w:rPr>
              <w:t xml:space="preserve"> подготовить макеты типовых проектов и паспортов буровзрывных работ, графика производства буровзрывных работ, технического задания на проектирование.</w:t>
            </w:r>
          </w:p>
          <w:p w:rsidR="009752C3" w:rsidRDefault="00FF67CE">
            <w:pPr>
              <w:pStyle w:val="TableParagraph"/>
              <w:spacing w:before="4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№2:</w:t>
            </w:r>
          </w:p>
          <w:p w:rsidR="009752C3" w:rsidRDefault="00FF67CE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уступе. По результатам расчетов подготовить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</w:t>
            </w:r>
            <w:proofErr w:type="spellEnd"/>
            <w:r>
              <w:rPr>
                <w:sz w:val="20"/>
              </w:rPr>
              <w:t xml:space="preserve"> на массовый взрыв, в графическом редакторе вычертить схему расположения зарядов, </w:t>
            </w:r>
            <w:proofErr w:type="spellStart"/>
            <w:r>
              <w:rPr>
                <w:sz w:val="20"/>
              </w:rPr>
              <w:t>конструк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 xml:space="preserve"> зарядов ВВ, схему взрывания и монтажа взрывной сети.</w:t>
            </w:r>
          </w:p>
          <w:p w:rsidR="009752C3" w:rsidRDefault="00FF67CE">
            <w:pPr>
              <w:pStyle w:val="TableParagraph"/>
              <w:spacing w:before="4"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№3:</w:t>
            </w:r>
          </w:p>
          <w:p w:rsidR="009752C3" w:rsidRDefault="00FF67CE">
            <w:pPr>
              <w:pStyle w:val="TableParagraph"/>
              <w:ind w:left="78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схему взрывания и монтажа взрывной сети.</w:t>
            </w:r>
          </w:p>
          <w:p w:rsidR="009752C3" w:rsidRDefault="00FF67CE">
            <w:pPr>
              <w:pStyle w:val="TableParagraph"/>
              <w:spacing w:before="3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№4:</w:t>
            </w:r>
          </w:p>
          <w:p w:rsidR="009752C3" w:rsidRDefault="00FF67CE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расположения скважинных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массовом взрыве в камере. По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зультатам</w:t>
            </w:r>
            <w:proofErr w:type="spellEnd"/>
            <w:r>
              <w:rPr>
                <w:sz w:val="20"/>
              </w:rPr>
              <w:t xml:space="preserve"> расчетов подготовить проект на массовый взрыв, в графическом редакторе вычертить схему расположения зарядов, конструкцию зарядов ВВ, схему взрывания и монтажа взрывной сети.</w:t>
            </w:r>
          </w:p>
          <w:p w:rsidR="009752C3" w:rsidRDefault="00FF67CE">
            <w:pPr>
              <w:pStyle w:val="TableParagraph"/>
              <w:spacing w:before="1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№5:</w:t>
            </w:r>
          </w:p>
          <w:p w:rsidR="009752C3" w:rsidRDefault="00FF67CE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Рассчитать взрыв на выброс сосредоточенных и удлиненных зарядов ВВ. По результатам расчетов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готовить проект буровзрывных работ, в графическом редакторе вычертить схему расположения заря-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, ситуационный план местности с расстановкой постов оцепления и профиль, образующийся выем-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9752C3" w:rsidRDefault="009752C3">
      <w:pPr>
        <w:jc w:val="both"/>
        <w:rPr>
          <w:sz w:val="20"/>
        </w:rPr>
        <w:sectPr w:rsidR="009752C3">
          <w:footerReference w:type="default" r:id="rId16"/>
          <w:pgSz w:w="16840" w:h="11900" w:orient="landscape"/>
          <w:pgMar w:top="1100" w:right="1020" w:bottom="880" w:left="940" w:header="0" w:footer="695" w:gutter="0"/>
          <w:pgNumType w:start="15"/>
          <w:cols w:space="720"/>
        </w:sectPr>
      </w:pPr>
    </w:p>
    <w:p w:rsidR="009752C3" w:rsidRDefault="009752C3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9752C3">
        <w:trPr>
          <w:trHeight w:val="1165"/>
        </w:trPr>
        <w:tc>
          <w:tcPr>
            <w:tcW w:w="1051" w:type="dxa"/>
          </w:tcPr>
          <w:p w:rsidR="009752C3" w:rsidRDefault="00FF67CE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9752C3" w:rsidRDefault="00FF67CE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  <w:spacing w:before="8"/>
              <w:rPr>
                <w:sz w:val="18"/>
              </w:rPr>
            </w:pPr>
          </w:p>
          <w:p w:rsidR="009752C3" w:rsidRDefault="00FF67CE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  <w:spacing w:before="8"/>
              <w:rPr>
                <w:sz w:val="18"/>
              </w:rPr>
            </w:pPr>
          </w:p>
          <w:p w:rsidR="009752C3" w:rsidRDefault="00FF67CE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9752C3">
        <w:trPr>
          <w:trHeight w:val="4153"/>
        </w:trPr>
        <w:tc>
          <w:tcPr>
            <w:tcW w:w="1051" w:type="dxa"/>
          </w:tcPr>
          <w:p w:rsidR="009752C3" w:rsidRDefault="009752C3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9752C3" w:rsidRDefault="009752C3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FF67CE">
            <w:pPr>
              <w:pStyle w:val="TableParagraph"/>
              <w:spacing w:before="14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№6:</w:t>
            </w:r>
          </w:p>
          <w:p w:rsidR="009752C3" w:rsidRDefault="00FF67CE">
            <w:pPr>
              <w:pStyle w:val="TableParagraph"/>
              <w:ind w:left="79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демонтаже отслуживших свой срок сооружений. По результатам расчетов подготовить проект буровзрывных работ, в графическом редакторе вычертить схему расположения зарядов, конструкции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схему взрывания и монтажа взрывной сети, си- </w:t>
            </w:r>
            <w:proofErr w:type="spellStart"/>
            <w:r>
              <w:rPr>
                <w:sz w:val="20"/>
              </w:rPr>
              <w:t>туационный</w:t>
            </w:r>
            <w:proofErr w:type="spellEnd"/>
            <w:r>
              <w:rPr>
                <w:sz w:val="20"/>
              </w:rPr>
              <w:t xml:space="preserve"> план местности с расстановкой постов оцепления.</w:t>
            </w:r>
          </w:p>
          <w:p w:rsidR="009752C3" w:rsidRDefault="00FF67CE">
            <w:pPr>
              <w:pStyle w:val="TableParagraph"/>
              <w:spacing w:before="3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№7:</w:t>
            </w:r>
          </w:p>
          <w:p w:rsidR="009752C3" w:rsidRDefault="00FF67CE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left="78"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Рассчитать границы опасных зон: по разлету кусков породы, по действию ударной воздушной во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>, по сейсмическому действию взрыва. По результатам расчетов в графическом редакторе вычертить ситуационный план местности с расстановкой 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оцепления.</w:t>
            </w:r>
          </w:p>
          <w:p w:rsidR="009752C3" w:rsidRDefault="00FF67CE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Рассчитать параметры защитного укрытия места взрыва. По результатам расчетов в графическом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дакторе</w:t>
            </w:r>
            <w:proofErr w:type="spellEnd"/>
            <w:r>
              <w:rPr>
                <w:sz w:val="20"/>
              </w:rPr>
              <w:t xml:space="preserve"> вычертить схему расположения зарядов ВВ и размещения защитного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укрытия.</w:t>
            </w:r>
          </w:p>
          <w:p w:rsidR="009752C3" w:rsidRDefault="00FF67CE">
            <w:pPr>
              <w:pStyle w:val="TableParagraph"/>
              <w:spacing w:before="4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№8:</w:t>
            </w:r>
          </w:p>
          <w:p w:rsidR="009752C3" w:rsidRDefault="00FF67CE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      </w:r>
          </w:p>
          <w:p w:rsidR="009752C3" w:rsidRDefault="00FF67CE">
            <w:pPr>
              <w:pStyle w:val="TableParagraph"/>
              <w:spacing w:before="2" w:line="228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№9:</w:t>
            </w:r>
          </w:p>
          <w:p w:rsidR="009752C3" w:rsidRDefault="00FF67CE">
            <w:pPr>
              <w:pStyle w:val="TableParagraph"/>
              <w:spacing w:before="1" w:line="230" w:lineRule="exact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программы для расчета стоимости буровзрывных работ. Сравнить несколько различных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риантов</w:t>
            </w:r>
            <w:proofErr w:type="spellEnd"/>
            <w:r>
              <w:rPr>
                <w:sz w:val="20"/>
              </w:rPr>
              <w:t xml:space="preserve"> выполнения работ. В графическом редакторе подготовить демонстрационный лист анализа стоимостных показателей буровзрывных работ по различным вариантам расчета.</w:t>
            </w:r>
          </w:p>
        </w:tc>
      </w:tr>
      <w:tr w:rsidR="009752C3">
        <w:trPr>
          <w:trHeight w:val="2545"/>
        </w:trPr>
        <w:tc>
          <w:tcPr>
            <w:tcW w:w="1051" w:type="dxa"/>
          </w:tcPr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9752C3">
            <w:pPr>
              <w:pStyle w:val="TableParagraph"/>
            </w:pPr>
          </w:p>
          <w:p w:rsidR="009752C3" w:rsidRDefault="00FF67CE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9752C3" w:rsidRDefault="00FF67CE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9"/>
              <w:ind w:left="78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инженерными методами расчета параметров выемочно-погрузочных и буровзрывных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9752C3" w:rsidRDefault="00FF67CE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научной, горной и строительной </w:t>
            </w:r>
            <w:proofErr w:type="spellStart"/>
            <w:r>
              <w:rPr>
                <w:sz w:val="20"/>
              </w:rPr>
              <w:t>терминол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гией</w:t>
            </w:r>
            <w:proofErr w:type="spellEnd"/>
            <w:r>
              <w:rPr>
                <w:sz w:val="20"/>
              </w:rPr>
              <w:t xml:space="preserve"> и нормативно-технической документацией в области 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9752C3" w:rsidRDefault="00FF67CE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проектирования рациональных, технологических, эксплуатационных и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пасных</w:t>
            </w:r>
            <w:proofErr w:type="spellEnd"/>
            <w:r>
              <w:rPr>
                <w:sz w:val="20"/>
              </w:rPr>
              <w:t xml:space="preserve"> параметров ведения горных и буро-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9752C3" w:rsidRDefault="00FF67CE">
            <w:pPr>
              <w:pStyle w:val="TableParagraph"/>
              <w:spacing w:before="14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9752C3" w:rsidRDefault="00FF67C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для заданных условий рассчитать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ус- </w:t>
            </w:r>
            <w:proofErr w:type="spellStart"/>
            <w:r>
              <w:rPr>
                <w:sz w:val="20"/>
              </w:rPr>
              <w:t>тупе</w:t>
            </w:r>
            <w:proofErr w:type="spellEnd"/>
            <w:r>
              <w:rPr>
                <w:sz w:val="20"/>
              </w:rPr>
              <w:t xml:space="preserve">. Исходные данные: высота уступа – 10 метров; угол откоса рабочего уступа – 70 градусов; </w:t>
            </w:r>
            <w:proofErr w:type="spellStart"/>
            <w:r>
              <w:rPr>
                <w:sz w:val="20"/>
              </w:rPr>
              <w:t>коэ</w:t>
            </w:r>
            <w:proofErr w:type="gramStart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фициент</w:t>
            </w:r>
            <w:proofErr w:type="spellEnd"/>
            <w:r>
              <w:rPr>
                <w:sz w:val="20"/>
              </w:rPr>
              <w:t xml:space="preserve"> крепости пород – 8; объемная масса пород – 2,6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взрывчатое вещество– сибирит-1200; плотность заряжания – 1,15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количество рядов скважин – 5; ширина призмы обрушения – 3 метра; диаметр скважин – 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9752C3" w:rsidRDefault="00FF67C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рассчитать параметры паспорта БВР для проходки вертикального ствола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метром 6 м в породах крепостью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f=12.</w:t>
            </w:r>
          </w:p>
          <w:p w:rsidR="009752C3" w:rsidRDefault="00FF67CE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9" w:lineRule="exact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для заданных условий рассчитать границы опасных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зон.</w:t>
            </w:r>
          </w:p>
          <w:p w:rsidR="009752C3" w:rsidRDefault="00FF67CE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30" w:lineRule="exact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графическом редакторе для заданных условий вычертить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схему взрывания и монтажа взрывной сети, схемы комплексной механизации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БВР.</w:t>
            </w:r>
          </w:p>
        </w:tc>
      </w:tr>
    </w:tbl>
    <w:p w:rsidR="009752C3" w:rsidRDefault="00FF67CE">
      <w:pPr>
        <w:spacing w:line="270" w:lineRule="exact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9752C3" w:rsidRDefault="00FF67CE">
      <w:pPr>
        <w:pStyle w:val="a3"/>
        <w:ind w:left="192" w:firstLine="566"/>
      </w:pPr>
      <w:r>
        <w:t xml:space="preserve">Изучение дисциплины «Проектная документация при взрывных работах» завершается сдачей экзамена. Экзамен является формой </w:t>
      </w:r>
      <w:proofErr w:type="spellStart"/>
      <w:r>
        <w:t>ит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гового</w:t>
      </w:r>
      <w:proofErr w:type="spellEnd"/>
      <w:r>
        <w:t xml:space="preserve"> контроля знаний и умений, полученных на лекциях, семинарских, практических занятиях и в процессе самостоятельной работы.</w:t>
      </w:r>
    </w:p>
    <w:p w:rsidR="009752C3" w:rsidRDefault="00FF67CE">
      <w:pPr>
        <w:pStyle w:val="a3"/>
        <w:ind w:left="192" w:firstLine="566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 самостоятельная работа в течение се-</w:t>
      </w:r>
    </w:p>
    <w:p w:rsidR="009752C3" w:rsidRDefault="009752C3">
      <w:pPr>
        <w:sectPr w:rsidR="009752C3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9752C3" w:rsidRDefault="009752C3">
      <w:pPr>
        <w:pStyle w:val="a3"/>
        <w:spacing w:before="2"/>
        <w:rPr>
          <w:sz w:val="19"/>
        </w:rPr>
      </w:pPr>
    </w:p>
    <w:p w:rsidR="009752C3" w:rsidRDefault="00FF67CE">
      <w:pPr>
        <w:pStyle w:val="a3"/>
        <w:spacing w:before="90"/>
        <w:ind w:left="192" w:right="114"/>
        <w:jc w:val="both"/>
      </w:pPr>
      <w:proofErr w:type="spellStart"/>
      <w:r>
        <w:t>местра</w:t>
      </w:r>
      <w:proofErr w:type="spellEnd"/>
      <w:r>
        <w:t>; непосредственная подготовка в дни, предшествующие экзамену по темам курса; подготовка к ответу на вопросы, содержащиеся в билетах.</w:t>
      </w:r>
    </w:p>
    <w:p w:rsidR="009752C3" w:rsidRDefault="00FF67CE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 xml:space="preserve">. 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9752C3" w:rsidRDefault="00FF67CE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буровзрывных работ.</w:t>
      </w:r>
    </w:p>
    <w:p w:rsidR="009752C3" w:rsidRDefault="00FF67CE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9752C3" w:rsidRDefault="00FF67CE">
      <w:pPr>
        <w:pStyle w:val="a4"/>
        <w:numPr>
          <w:ilvl w:val="0"/>
          <w:numId w:val="4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9752C3" w:rsidRDefault="00FF67CE">
      <w:pPr>
        <w:pStyle w:val="a4"/>
        <w:numPr>
          <w:ilvl w:val="0"/>
          <w:numId w:val="4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9752C3" w:rsidRDefault="00FF67CE">
      <w:pPr>
        <w:pStyle w:val="a4"/>
        <w:numPr>
          <w:ilvl w:val="0"/>
          <w:numId w:val="4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9752C3" w:rsidRDefault="00FF67CE">
      <w:pPr>
        <w:pStyle w:val="a4"/>
        <w:numPr>
          <w:ilvl w:val="0"/>
          <w:numId w:val="4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9752C3" w:rsidRDefault="009752C3">
      <w:pPr>
        <w:jc w:val="both"/>
        <w:rPr>
          <w:sz w:val="24"/>
        </w:rPr>
        <w:sectPr w:rsidR="009752C3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9752C3" w:rsidRDefault="00FF67CE">
      <w:pPr>
        <w:pStyle w:val="Heading1"/>
        <w:numPr>
          <w:ilvl w:val="1"/>
          <w:numId w:val="26"/>
        </w:numPr>
        <w:tabs>
          <w:tab w:val="left" w:pos="965"/>
        </w:tabs>
        <w:spacing w:before="69" w:line="240" w:lineRule="auto"/>
        <w:ind w:hanging="181"/>
      </w:pPr>
      <w:r>
        <w:lastRenderedPageBreak/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дисциплины</w:t>
      </w:r>
    </w:p>
    <w:p w:rsidR="009752C3" w:rsidRDefault="009752C3">
      <w:pPr>
        <w:pStyle w:val="a3"/>
        <w:rPr>
          <w:b/>
        </w:rPr>
      </w:pPr>
    </w:p>
    <w:p w:rsidR="009752C3" w:rsidRDefault="00FF67CE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9752C3" w:rsidRDefault="00FF67CE">
      <w:pPr>
        <w:pStyle w:val="a4"/>
        <w:numPr>
          <w:ilvl w:val="1"/>
          <w:numId w:val="12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[Электронный ресурс]: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9752C3" w:rsidRDefault="00FF67CE">
      <w:pPr>
        <w:pStyle w:val="a4"/>
        <w:numPr>
          <w:ilvl w:val="1"/>
          <w:numId w:val="12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9752C3" w:rsidRDefault="00FF67CE">
      <w:pPr>
        <w:pStyle w:val="a4"/>
        <w:numPr>
          <w:ilvl w:val="1"/>
          <w:numId w:val="12"/>
        </w:numPr>
        <w:tabs>
          <w:tab w:val="left" w:pos="459"/>
        </w:tabs>
        <w:ind w:right="352" w:firstLine="0"/>
        <w:rPr>
          <w:sz w:val="24"/>
        </w:rPr>
      </w:pPr>
      <w:r>
        <w:rPr>
          <w:sz w:val="24"/>
        </w:rPr>
        <w:t>Компьютерная графика в САПР [Электронный ресурс]: учебное пособие / А.В. Прием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шев</w:t>
      </w:r>
      <w:proofErr w:type="spellEnd"/>
      <w:r>
        <w:rPr>
          <w:sz w:val="24"/>
        </w:rPr>
        <w:t xml:space="preserve">, В.Н. </w:t>
      </w:r>
      <w:proofErr w:type="spellStart"/>
      <w:r>
        <w:rPr>
          <w:sz w:val="24"/>
        </w:rPr>
        <w:t>Крутов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Треяль</w:t>
      </w:r>
      <w:proofErr w:type="spellEnd"/>
      <w:r>
        <w:rPr>
          <w:sz w:val="24"/>
        </w:rPr>
        <w:t xml:space="preserve">, О.А. </w:t>
      </w:r>
      <w:proofErr w:type="spellStart"/>
      <w:r>
        <w:rPr>
          <w:sz w:val="24"/>
        </w:rPr>
        <w:t>Коршакова</w:t>
      </w:r>
      <w:proofErr w:type="spellEnd"/>
      <w:r>
        <w:rPr>
          <w:sz w:val="24"/>
        </w:rPr>
        <w:t>. –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Лань, 2017. – 196 с. –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https://e.lanbook.com/book/90060</w:t>
      </w:r>
      <w:r>
        <w:rPr>
          <w:sz w:val="24"/>
        </w:rPr>
        <w:t>. – Заглавие с экрана ISBN</w:t>
      </w:r>
      <w:r>
        <w:rPr>
          <w:spacing w:val="-23"/>
          <w:sz w:val="24"/>
        </w:rPr>
        <w:t xml:space="preserve"> </w:t>
      </w:r>
      <w:r>
        <w:rPr>
          <w:sz w:val="24"/>
        </w:rPr>
        <w:t>978-5-8114-2284- 5.</w:t>
      </w:r>
    </w:p>
    <w:p w:rsidR="009752C3" w:rsidRDefault="009752C3">
      <w:pPr>
        <w:pStyle w:val="a3"/>
        <w:spacing w:before="3"/>
      </w:pPr>
    </w:p>
    <w:p w:rsidR="009752C3" w:rsidRDefault="00FF67CE">
      <w:pPr>
        <w:pStyle w:val="Heading1"/>
        <w:ind w:left="938"/>
        <w:jc w:val="both"/>
      </w:pPr>
      <w:r>
        <w:t>б) Дополнительная литература: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9752C3" w:rsidRDefault="00FF67CE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9752C3" w:rsidRDefault="00FF67CE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7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64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>, С.В. Расчет параметров буровзрывных работ при скважинной отбойке на кар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ерах [Текст]: учеб. пособие / С.В. </w:t>
      </w: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, Ю.В.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>, А.Д. Стариков. – Екатеринбург: Изд-во УГГГА, 1997. – 112 с. ISBN 5-230-25442-4.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95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Сейсмическая безопасность при взрывных работах [Текст] / В.К. </w:t>
      </w:r>
      <w:proofErr w:type="spellStart"/>
      <w:r>
        <w:rPr>
          <w:sz w:val="24"/>
        </w:rPr>
        <w:t>Совмен</w:t>
      </w:r>
      <w:proofErr w:type="spellEnd"/>
      <w:r>
        <w:rPr>
          <w:sz w:val="24"/>
        </w:rPr>
        <w:t xml:space="preserve">, Б.Н. Кутузов, А.Л. </w:t>
      </w:r>
      <w:proofErr w:type="spellStart"/>
      <w:r>
        <w:rPr>
          <w:sz w:val="24"/>
        </w:rPr>
        <w:t>Марьясов</w:t>
      </w:r>
      <w:proofErr w:type="spellEnd"/>
      <w:r>
        <w:rPr>
          <w:sz w:val="24"/>
        </w:rPr>
        <w:t xml:space="preserve"> и др. – М.: Издательство Московского государственного горного </w:t>
      </w:r>
      <w:proofErr w:type="spellStart"/>
      <w:r>
        <w:rPr>
          <w:sz w:val="24"/>
        </w:rPr>
        <w:t>университ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та, 2012. – 228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978-5-98672-306-8.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83"/>
        </w:tabs>
        <w:ind w:right="22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Левин, А.Ш.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XP и </w:t>
      </w:r>
      <w:proofErr w:type="spellStart"/>
      <w:r>
        <w:rPr>
          <w:sz w:val="24"/>
        </w:rPr>
        <w:t>Vista</w:t>
      </w:r>
      <w:proofErr w:type="spellEnd"/>
      <w:r>
        <w:rPr>
          <w:sz w:val="24"/>
        </w:rPr>
        <w:t xml:space="preserve"> [Текст] / А.Ш. Левин.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2008. – 624 с.: ил. ISBN 978-5-91180-5</w:t>
      </w:r>
      <w:r>
        <w:rPr>
          <w:spacing w:val="-2"/>
          <w:sz w:val="24"/>
        </w:rPr>
        <w:t xml:space="preserve"> </w:t>
      </w:r>
      <w:r>
        <w:rPr>
          <w:sz w:val="24"/>
        </w:rPr>
        <w:t>17-3.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492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Сергеев, А.П.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2007 (серия «Самоучитель») [Текст] / А.П. Сергеев – М.: Диалектика, 2007. – 416 с. ISBN 978-5-8459-1226-8.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600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 xml:space="preserve">, С.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2003 для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[Электронный ресурс] / С. </w:t>
      </w: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>; пер. с англ. А.И. Осипова – М.: ДМК Пресс, 2009. – 542 с.: ил. – Режим доступа:</w:t>
      </w:r>
      <w:hyperlink r:id="rId18">
        <w:r>
          <w:rPr>
            <w:sz w:val="24"/>
          </w:rPr>
          <w:t xml:space="preserve"> http://e.lanbook.com/books/element.php?pl1_id=1206. </w:t>
        </w:r>
      </w:hyperlink>
      <w:r>
        <w:rPr>
          <w:sz w:val="24"/>
        </w:rPr>
        <w:t>– Заглавие с экрана ISBN</w:t>
      </w:r>
      <w:r>
        <w:rPr>
          <w:spacing w:val="-18"/>
          <w:sz w:val="24"/>
        </w:rPr>
        <w:t xml:space="preserve"> </w:t>
      </w:r>
      <w:r>
        <w:rPr>
          <w:sz w:val="24"/>
        </w:rPr>
        <w:t>5-94074-268-8.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579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Макаров, Е.Г. </w:t>
      </w:r>
      <w:proofErr w:type="spellStart"/>
      <w:r>
        <w:rPr>
          <w:sz w:val="24"/>
        </w:rPr>
        <w:t>Mathcad</w:t>
      </w:r>
      <w:proofErr w:type="spellEnd"/>
      <w:r>
        <w:rPr>
          <w:sz w:val="24"/>
        </w:rPr>
        <w:t>: учебный курс [Текст] / Е.Г. Макаров.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2009. – 384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978-5-388-00201-3.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591"/>
        </w:tabs>
        <w:ind w:right="22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615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9752C3" w:rsidRDefault="009752C3">
      <w:pPr>
        <w:jc w:val="both"/>
        <w:rPr>
          <w:sz w:val="24"/>
        </w:rPr>
        <w:sectPr w:rsidR="009752C3">
          <w:footerReference w:type="default" r:id="rId19"/>
          <w:pgSz w:w="11900" w:h="16840"/>
          <w:pgMar w:top="1060" w:right="620" w:bottom="280" w:left="1200" w:header="0" w:footer="0" w:gutter="0"/>
          <w:cols w:space="720"/>
        </w:sectPr>
      </w:pPr>
    </w:p>
    <w:p w:rsidR="009752C3" w:rsidRDefault="00FF67CE">
      <w:pPr>
        <w:pStyle w:val="a4"/>
        <w:numPr>
          <w:ilvl w:val="0"/>
          <w:numId w:val="3"/>
        </w:numPr>
        <w:tabs>
          <w:tab w:val="left" w:pos="586"/>
        </w:tabs>
        <w:spacing w:before="64"/>
        <w:ind w:right="221" w:firstLine="0"/>
        <w:jc w:val="both"/>
        <w:rPr>
          <w:sz w:val="24"/>
        </w:rPr>
      </w:pPr>
      <w:r>
        <w:rPr>
          <w:sz w:val="24"/>
        </w:rPr>
        <w:lastRenderedPageBreak/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– 328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752C3" w:rsidRDefault="00FF67CE">
      <w:pPr>
        <w:pStyle w:val="a4"/>
        <w:numPr>
          <w:ilvl w:val="0"/>
          <w:numId w:val="3"/>
        </w:numPr>
        <w:tabs>
          <w:tab w:val="left" w:pos="629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– 359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752C3" w:rsidRDefault="009752C3">
      <w:pPr>
        <w:pStyle w:val="a3"/>
      </w:pPr>
    </w:p>
    <w:p w:rsidR="009752C3" w:rsidRDefault="00FF67CE">
      <w:pPr>
        <w:pStyle w:val="Heading1"/>
        <w:spacing w:before="1"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9752C3" w:rsidRDefault="00FF67CE">
      <w:pPr>
        <w:pStyle w:val="a4"/>
        <w:numPr>
          <w:ilvl w:val="0"/>
          <w:numId w:val="2"/>
        </w:numPr>
        <w:tabs>
          <w:tab w:val="left" w:pos="48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Симонов, П.С. Расчет параметров БВР по методике </w:t>
      </w:r>
      <w:proofErr w:type="spellStart"/>
      <w:r>
        <w:rPr>
          <w:sz w:val="24"/>
        </w:rPr>
        <w:t>Союзвзрывпрома</w:t>
      </w:r>
      <w:proofErr w:type="spellEnd"/>
      <w:r>
        <w:rPr>
          <w:sz w:val="24"/>
        </w:rPr>
        <w:t xml:space="preserve">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к выполнению лабораторных работ / П.С. Симонов. – Магнитогорск: ГОУ ВПО «МГТУ», 2008. – 14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9752C3" w:rsidRDefault="00FF67CE">
      <w:pPr>
        <w:pStyle w:val="a4"/>
        <w:numPr>
          <w:ilvl w:val="0"/>
          <w:numId w:val="2"/>
        </w:numPr>
        <w:tabs>
          <w:tab w:val="left" w:pos="46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Расчет параметров БВР по методике </w:t>
      </w:r>
      <w:proofErr w:type="spellStart"/>
      <w:r>
        <w:rPr>
          <w:sz w:val="24"/>
        </w:rPr>
        <w:t>Гипроруды</w:t>
      </w:r>
      <w:proofErr w:type="spellEnd"/>
      <w:r>
        <w:rPr>
          <w:sz w:val="24"/>
        </w:rPr>
        <w:t xml:space="preserve">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П.С.</w:t>
      </w:r>
      <w:r>
        <w:rPr>
          <w:spacing w:val="12"/>
          <w:sz w:val="24"/>
        </w:rPr>
        <w:t xml:space="preserve"> </w:t>
      </w:r>
      <w:r>
        <w:rPr>
          <w:sz w:val="24"/>
        </w:rPr>
        <w:t>Симонов.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Магнитогорск:</w:t>
      </w:r>
      <w:r>
        <w:rPr>
          <w:spacing w:val="10"/>
          <w:sz w:val="24"/>
        </w:rPr>
        <w:t xml:space="preserve"> </w:t>
      </w:r>
      <w:r>
        <w:rPr>
          <w:sz w:val="24"/>
        </w:rPr>
        <w:t>ГОУ</w:t>
      </w:r>
      <w:r>
        <w:rPr>
          <w:spacing w:val="13"/>
          <w:sz w:val="24"/>
        </w:rPr>
        <w:t xml:space="preserve"> </w:t>
      </w:r>
      <w:r>
        <w:rPr>
          <w:sz w:val="24"/>
        </w:rPr>
        <w:t>ВПО</w:t>
      </w:r>
    </w:p>
    <w:p w:rsidR="009752C3" w:rsidRDefault="00FF67CE">
      <w:pPr>
        <w:pStyle w:val="a3"/>
        <w:ind w:left="218"/>
        <w:jc w:val="both"/>
      </w:pPr>
      <w:r>
        <w:t>«МГТУ», 2009. – 19 с.</w:t>
      </w:r>
    </w:p>
    <w:p w:rsidR="009752C3" w:rsidRDefault="00FF67CE">
      <w:pPr>
        <w:pStyle w:val="a4"/>
        <w:numPr>
          <w:ilvl w:val="0"/>
          <w:numId w:val="2"/>
        </w:numPr>
        <w:tabs>
          <w:tab w:val="left" w:pos="471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Энергетический метод расчета параметров массового взрыва при уступной отбойке [Текст]: методические указания к выполнению лабораторных работ / П.С. Симонов, В.К. Угольников. – Магнитогорск: ГОУ ВПО «МГТУ», 2010. – 25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752C3" w:rsidRDefault="00FF67CE">
      <w:pPr>
        <w:pStyle w:val="a4"/>
        <w:numPr>
          <w:ilvl w:val="0"/>
          <w:numId w:val="2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взрывании на подпорную сте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</w:t>
      </w:r>
      <w:proofErr w:type="spellEnd"/>
      <w:r>
        <w:rPr>
          <w:sz w:val="24"/>
        </w:rPr>
        <w:t xml:space="preserve"> [Текст]: методические указания к выполнению лабораторных работ  /  П.С.  Симонов,  В.К. Угольников.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752C3" w:rsidRDefault="00FF67CE">
      <w:pPr>
        <w:pStyle w:val="a4"/>
        <w:numPr>
          <w:ilvl w:val="0"/>
          <w:numId w:val="2"/>
        </w:numPr>
        <w:tabs>
          <w:tab w:val="left" w:pos="468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контурном взрывании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16 с.</w:t>
      </w:r>
    </w:p>
    <w:p w:rsidR="009752C3" w:rsidRDefault="00FF67CE">
      <w:pPr>
        <w:pStyle w:val="a4"/>
        <w:numPr>
          <w:ilvl w:val="0"/>
          <w:numId w:val="2"/>
        </w:numPr>
        <w:tabs>
          <w:tab w:val="left" w:pos="514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безопасных расстояний по поражающим факторам при ведении взрывных работ [Текст]: методические указания  к  выполнению  лабораторных  работ  / 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</w:t>
      </w:r>
      <w:r>
        <w:rPr>
          <w:spacing w:val="16"/>
          <w:sz w:val="24"/>
        </w:rPr>
        <w:t xml:space="preserve"> </w:t>
      </w:r>
      <w:r>
        <w:rPr>
          <w:sz w:val="24"/>
        </w:rPr>
        <w:t>2013.</w:t>
      </w:r>
    </w:p>
    <w:p w:rsidR="009752C3" w:rsidRDefault="00FF67CE">
      <w:pPr>
        <w:pStyle w:val="a3"/>
        <w:ind w:left="218"/>
        <w:jc w:val="both"/>
      </w:pPr>
      <w:r>
        <w:t>– 24</w:t>
      </w:r>
    </w:p>
    <w:p w:rsidR="009752C3" w:rsidRDefault="009752C3">
      <w:pPr>
        <w:pStyle w:val="a3"/>
        <w:spacing w:before="5"/>
      </w:pPr>
    </w:p>
    <w:p w:rsidR="009752C3" w:rsidRDefault="00FF67CE">
      <w:pPr>
        <w:pStyle w:val="Heading1"/>
        <w:spacing w:after="3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9752C3">
        <w:trPr>
          <w:trHeight w:val="537"/>
        </w:trPr>
        <w:tc>
          <w:tcPr>
            <w:tcW w:w="3314" w:type="dxa"/>
          </w:tcPr>
          <w:p w:rsidR="009752C3" w:rsidRDefault="00FF67CE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before="121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9752C3">
        <w:trPr>
          <w:trHeight w:val="1103"/>
        </w:trPr>
        <w:tc>
          <w:tcPr>
            <w:tcW w:w="3314" w:type="dxa"/>
          </w:tcPr>
          <w:p w:rsidR="009752C3" w:rsidRDefault="00FF67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9752C3" w:rsidRDefault="00FF67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9752C3" w:rsidRDefault="00FF67CE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9752C3">
        <w:trPr>
          <w:trHeight w:val="1103"/>
        </w:trPr>
        <w:tc>
          <w:tcPr>
            <w:tcW w:w="3314" w:type="dxa"/>
          </w:tcPr>
          <w:p w:rsidR="009752C3" w:rsidRDefault="009752C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752C3" w:rsidRDefault="00FF67C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9752C3" w:rsidRDefault="00FF67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9752C3" w:rsidRDefault="00FF67CE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9752C3">
        <w:trPr>
          <w:trHeight w:val="278"/>
        </w:trPr>
        <w:tc>
          <w:tcPr>
            <w:tcW w:w="3314" w:type="dxa"/>
          </w:tcPr>
          <w:p w:rsidR="009752C3" w:rsidRDefault="00FF67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line="25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752C3">
        <w:trPr>
          <w:trHeight w:val="551"/>
        </w:trPr>
        <w:tc>
          <w:tcPr>
            <w:tcW w:w="3314" w:type="dxa"/>
          </w:tcPr>
          <w:p w:rsidR="009752C3" w:rsidRPr="007F312C" w:rsidRDefault="00FF67C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7F312C">
              <w:rPr>
                <w:sz w:val="24"/>
                <w:lang w:val="en-US"/>
              </w:rPr>
              <w:t>Mathcad</w:t>
            </w:r>
            <w:proofErr w:type="spellEnd"/>
            <w:r w:rsidRPr="007F312C">
              <w:rPr>
                <w:sz w:val="24"/>
                <w:lang w:val="en-US"/>
              </w:rPr>
              <w:t xml:space="preserve"> Education - University</w:t>
            </w:r>
          </w:p>
          <w:p w:rsidR="009752C3" w:rsidRPr="007F312C" w:rsidRDefault="00FF67C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7F312C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752C3">
        <w:trPr>
          <w:trHeight w:val="827"/>
        </w:trPr>
        <w:tc>
          <w:tcPr>
            <w:tcW w:w="3314" w:type="dxa"/>
          </w:tcPr>
          <w:p w:rsidR="009752C3" w:rsidRDefault="00FF67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9752C3" w:rsidRDefault="00FF67CE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9752C3" w:rsidRDefault="009752C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9752C3" w:rsidRDefault="009752C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752C3">
        <w:trPr>
          <w:trHeight w:val="551"/>
        </w:trPr>
        <w:tc>
          <w:tcPr>
            <w:tcW w:w="3314" w:type="dxa"/>
          </w:tcPr>
          <w:p w:rsidR="009752C3" w:rsidRPr="007F312C" w:rsidRDefault="00FF67CE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7F312C">
              <w:rPr>
                <w:sz w:val="24"/>
                <w:lang w:val="en-US"/>
              </w:rPr>
              <w:t>Autodesk</w:t>
            </w:r>
            <w:r w:rsidRPr="007F312C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7F312C">
              <w:rPr>
                <w:sz w:val="24"/>
                <w:lang w:val="en-US"/>
              </w:rPr>
              <w:t>AcademicEdition</w:t>
            </w:r>
            <w:proofErr w:type="spellEnd"/>
          </w:p>
          <w:p w:rsidR="009752C3" w:rsidRPr="007F312C" w:rsidRDefault="00FF67CE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7F312C">
              <w:rPr>
                <w:sz w:val="24"/>
                <w:lang w:val="en-US"/>
              </w:rPr>
              <w:t xml:space="preserve">Master Suite </w:t>
            </w:r>
            <w:proofErr w:type="spellStart"/>
            <w:r w:rsidRPr="007F312C">
              <w:rPr>
                <w:sz w:val="24"/>
                <w:lang w:val="en-US"/>
              </w:rPr>
              <w:t>Autocad</w:t>
            </w:r>
            <w:proofErr w:type="spellEnd"/>
            <w:r w:rsidRPr="007F312C">
              <w:rPr>
                <w:spacing w:val="-6"/>
                <w:sz w:val="24"/>
                <w:lang w:val="en-US"/>
              </w:rPr>
              <w:t xml:space="preserve"> </w:t>
            </w:r>
            <w:r w:rsidRPr="007F312C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752C3">
        <w:trPr>
          <w:trHeight w:val="1103"/>
        </w:trPr>
        <w:tc>
          <w:tcPr>
            <w:tcW w:w="3314" w:type="dxa"/>
          </w:tcPr>
          <w:p w:rsidR="009752C3" w:rsidRDefault="00FF67CE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9752C3" w:rsidRDefault="00FF67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9752C3" w:rsidRDefault="00FF67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9752C3" w:rsidRDefault="00FF67CE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9752C3" w:rsidRDefault="00FF67CE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9752C3">
        <w:trPr>
          <w:trHeight w:val="551"/>
        </w:trPr>
        <w:tc>
          <w:tcPr>
            <w:tcW w:w="3314" w:type="dxa"/>
          </w:tcPr>
          <w:p w:rsidR="009752C3" w:rsidRDefault="00FF67C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9752C3" w:rsidRDefault="00FF67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9752C3" w:rsidRDefault="00FF67C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9752C3" w:rsidRDefault="00FF67CE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9752C3" w:rsidRDefault="009752C3">
      <w:pPr>
        <w:jc w:val="center"/>
        <w:rPr>
          <w:sz w:val="24"/>
        </w:rPr>
        <w:sectPr w:rsidR="009752C3">
          <w:footerReference w:type="default" r:id="rId20"/>
          <w:pgSz w:w="11900" w:h="16840"/>
          <w:pgMar w:top="1060" w:right="620" w:bottom="980" w:left="1200" w:header="0" w:footer="783" w:gutter="0"/>
          <w:pgNumType w:start="19"/>
          <w:cols w:space="720"/>
        </w:sectPr>
      </w:pPr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9752C3" w:rsidRPr="007F312C" w:rsidRDefault="00FF67CE">
      <w:pPr>
        <w:pStyle w:val="a3"/>
        <w:spacing w:before="1"/>
        <w:ind w:left="218"/>
        <w:rPr>
          <w:lang w:val="en-US"/>
        </w:rPr>
      </w:pPr>
      <w:r w:rsidRPr="007F312C">
        <w:rPr>
          <w:lang w:val="en-US"/>
        </w:rPr>
        <w:t xml:space="preserve">URL: </w:t>
      </w:r>
      <w:hyperlink r:id="rId23">
        <w:r w:rsidRPr="007F312C">
          <w:rPr>
            <w:color w:val="0000FF"/>
            <w:u w:val="single" w:color="0000FF"/>
            <w:lang w:val="en-US"/>
          </w:rPr>
          <w:t>http://www.gpntb.ru/</w:t>
        </w:r>
        <w:r w:rsidRPr="007F312C">
          <w:rPr>
            <w:lang w:val="en-US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9752C3" w:rsidRDefault="00FF67CE">
      <w:pPr>
        <w:pStyle w:val="a3"/>
        <w:ind w:left="218"/>
      </w:pPr>
      <w:r>
        <w:t xml:space="preserve">URL: </w:t>
      </w:r>
      <w:hyperlink r:id="rId2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9752C3" w:rsidRPr="007F312C" w:rsidRDefault="00FF67CE">
      <w:pPr>
        <w:pStyle w:val="a3"/>
        <w:ind w:left="218"/>
        <w:rPr>
          <w:lang w:val="en-US"/>
        </w:rPr>
      </w:pPr>
      <w:r w:rsidRPr="007F312C">
        <w:rPr>
          <w:lang w:val="en-US"/>
        </w:rPr>
        <w:t xml:space="preserve">URL: </w:t>
      </w:r>
      <w:hyperlink r:id="rId29">
        <w:r w:rsidRPr="007F312C">
          <w:rPr>
            <w:color w:val="0000FF"/>
            <w:u w:val="single" w:color="0000FF"/>
            <w:lang w:val="en-US"/>
          </w:rPr>
          <w:t>http://www.giab-online.ru/</w:t>
        </w:r>
        <w:r w:rsidRPr="007F312C">
          <w:rPr>
            <w:lang w:val="en-US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9752C3" w:rsidRDefault="00FF67CE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9752C3" w:rsidRDefault="00FF67CE">
      <w:pPr>
        <w:pStyle w:val="a4"/>
        <w:numPr>
          <w:ilvl w:val="0"/>
          <w:numId w:val="1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9752C3" w:rsidRDefault="009752C3">
      <w:pPr>
        <w:pStyle w:val="a3"/>
        <w:spacing w:before="5"/>
      </w:pPr>
    </w:p>
    <w:p w:rsidR="009752C3" w:rsidRDefault="00FF67CE">
      <w:pPr>
        <w:pStyle w:val="Heading1"/>
        <w:numPr>
          <w:ilvl w:val="1"/>
          <w:numId w:val="26"/>
        </w:numPr>
        <w:tabs>
          <w:tab w:val="left" w:pos="965"/>
        </w:tabs>
        <w:ind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9752C3" w:rsidRDefault="00FF67CE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9752C3">
        <w:trPr>
          <w:trHeight w:val="275"/>
        </w:trPr>
        <w:tc>
          <w:tcPr>
            <w:tcW w:w="3725" w:type="dxa"/>
          </w:tcPr>
          <w:p w:rsidR="009752C3" w:rsidRDefault="00FF67CE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9752C3" w:rsidRDefault="00FF67CE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9752C3">
        <w:trPr>
          <w:trHeight w:val="554"/>
        </w:trPr>
        <w:tc>
          <w:tcPr>
            <w:tcW w:w="3725" w:type="dxa"/>
          </w:tcPr>
          <w:p w:rsidR="009752C3" w:rsidRDefault="00FF67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9752C3" w:rsidRDefault="00FF67C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9752C3" w:rsidRDefault="00FF67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9752C3" w:rsidRDefault="00FF67C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9752C3">
        <w:trPr>
          <w:trHeight w:val="2207"/>
        </w:trPr>
        <w:tc>
          <w:tcPr>
            <w:tcW w:w="3725" w:type="dxa"/>
          </w:tcPr>
          <w:p w:rsidR="009752C3" w:rsidRDefault="00FF67CE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 xml:space="preserve">, текущего контроля и промежуточной аттестации: ком- </w:t>
            </w:r>
            <w:proofErr w:type="spellStart"/>
            <w:r>
              <w:rPr>
                <w:sz w:val="24"/>
              </w:rPr>
              <w:t>пьютерный</w:t>
            </w:r>
            <w:proofErr w:type="spellEnd"/>
            <w:r>
              <w:rPr>
                <w:sz w:val="24"/>
              </w:rPr>
              <w:t xml:space="preserve"> класс</w:t>
            </w:r>
          </w:p>
        </w:tc>
        <w:tc>
          <w:tcPr>
            <w:tcW w:w="6127" w:type="dxa"/>
          </w:tcPr>
          <w:p w:rsidR="009752C3" w:rsidRDefault="00FF67CE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>, Компас, выходом в Интернет и с доступом в электронную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образовательную среду университета.</w:t>
            </w:r>
          </w:p>
          <w:p w:rsidR="009752C3" w:rsidRDefault="00FF67C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9752C3" w:rsidRDefault="00FF67CE">
            <w:pPr>
              <w:pStyle w:val="TableParagraph"/>
              <w:spacing w:line="276" w:lineRule="exact"/>
              <w:ind w:left="107" w:right="398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9752C3">
        <w:trPr>
          <w:trHeight w:val="1103"/>
        </w:trPr>
        <w:tc>
          <w:tcPr>
            <w:tcW w:w="3725" w:type="dxa"/>
          </w:tcPr>
          <w:p w:rsidR="009752C3" w:rsidRDefault="00FF67C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обучающихся: </w:t>
            </w:r>
            <w:proofErr w:type="spellStart"/>
            <w:r>
              <w:rPr>
                <w:sz w:val="24"/>
              </w:rPr>
              <w:t>компь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</w:t>
            </w:r>
          </w:p>
          <w:p w:rsidR="009752C3" w:rsidRDefault="00FF67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6127" w:type="dxa"/>
          </w:tcPr>
          <w:p w:rsidR="009752C3" w:rsidRDefault="00FF67CE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9752C3" w:rsidRDefault="00FF67C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среду университета</w:t>
            </w:r>
          </w:p>
        </w:tc>
      </w:tr>
      <w:tr w:rsidR="009752C3">
        <w:trPr>
          <w:trHeight w:val="827"/>
        </w:trPr>
        <w:tc>
          <w:tcPr>
            <w:tcW w:w="3725" w:type="dxa"/>
          </w:tcPr>
          <w:p w:rsidR="009752C3" w:rsidRDefault="00FF67CE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9752C3" w:rsidRDefault="00FF67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9752C3" w:rsidRDefault="00FF67CE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9752C3" w:rsidRDefault="00FF67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F67CE" w:rsidRDefault="00FF67CE"/>
    <w:sectPr w:rsidR="00FF67CE" w:rsidSect="009752C3">
      <w:footerReference w:type="default" r:id="rId35"/>
      <w:pgSz w:w="11900" w:h="16840"/>
      <w:pgMar w:top="1340" w:right="620" w:bottom="980" w:left="1200" w:header="0" w:footer="783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39" w:rsidRDefault="001C0839" w:rsidP="009752C3">
      <w:r>
        <w:separator/>
      </w:r>
    </w:p>
  </w:endnote>
  <w:endnote w:type="continuationSeparator" w:id="0">
    <w:p w:rsidR="001C0839" w:rsidRDefault="001C0839" w:rsidP="0097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C5C94">
    <w:pPr>
      <w:pStyle w:val="a3"/>
      <w:spacing w:line="14" w:lineRule="auto"/>
      <w:rPr>
        <w:sz w:val="19"/>
      </w:rPr>
    </w:pPr>
    <w:r w:rsidRPr="009C5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7pt;margin-top:791.85pt;width:10pt;height:15.3pt;z-index:-253618176;mso-position-horizontal-relative:page;mso-position-vertical-relative:page" filled="f" stroked="f">
          <v:textbox inset="0,0,0,0">
            <w:txbxContent>
              <w:p w:rsidR="009752C3" w:rsidRDefault="009C5C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F67CE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733B6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C5C94">
    <w:pPr>
      <w:pStyle w:val="a3"/>
      <w:spacing w:line="14" w:lineRule="auto"/>
      <w:rPr>
        <w:sz w:val="20"/>
      </w:rPr>
    </w:pPr>
    <w:r w:rsidRPr="009C5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1.85pt;width:16pt;height:15.3pt;z-index:-253613056;mso-position-horizontal-relative:page;mso-position-vertical-relative:page" filled="f" stroked="f">
          <v:textbox inset="0,0,0,0">
            <w:txbxContent>
              <w:p w:rsidR="009752C3" w:rsidRDefault="009C5C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F67CE">
                  <w:instrText xml:space="preserve"> PAGE </w:instrText>
                </w:r>
                <w:r>
                  <w:fldChar w:fldCharType="separate"/>
                </w:r>
                <w:r w:rsidR="007F312C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752C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C5C94">
    <w:pPr>
      <w:pStyle w:val="a3"/>
      <w:spacing w:line="14" w:lineRule="auto"/>
      <w:rPr>
        <w:sz w:val="20"/>
      </w:rPr>
    </w:pPr>
    <w:r w:rsidRPr="009C5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7.15pt;margin-top:545.25pt;width:10.05pt;height:15.3pt;z-index:-253617152;mso-position-horizontal-relative:page;mso-position-vertical-relative:page" filled="f" stroked="f">
          <v:textbox inset="0,0,0,0">
            <w:txbxContent>
              <w:p w:rsidR="009752C3" w:rsidRDefault="009C5C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F67CE">
                  <w:instrText xml:space="preserve"> PAGE </w:instrText>
                </w:r>
                <w:r>
                  <w:fldChar w:fldCharType="separate"/>
                </w:r>
                <w:r w:rsidR="007F312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752C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C5C94">
    <w:pPr>
      <w:pStyle w:val="a3"/>
      <w:spacing w:line="14" w:lineRule="auto"/>
      <w:rPr>
        <w:sz w:val="20"/>
      </w:rPr>
    </w:pPr>
    <w:r w:rsidRPr="009C5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791.85pt;width:16pt;height:15.3pt;z-index:-253616128;mso-position-horizontal-relative:page;mso-position-vertical-relative:page" filled="f" stroked="f">
          <v:textbox inset="0,0,0,0">
            <w:txbxContent>
              <w:p w:rsidR="009752C3" w:rsidRDefault="009C5C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F67CE">
                  <w:instrText xml:space="preserve"> PAGE </w:instrText>
                </w:r>
                <w:r>
                  <w:fldChar w:fldCharType="separate"/>
                </w:r>
                <w:r w:rsidR="007F312C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752C3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C5C94">
    <w:pPr>
      <w:pStyle w:val="a3"/>
      <w:spacing w:line="14" w:lineRule="auto"/>
      <w:rPr>
        <w:sz w:val="20"/>
      </w:rPr>
    </w:pPr>
    <w:r w:rsidRPr="009C5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5pt;margin-top:545.25pt;width:16.05pt;height:15.3pt;z-index:-253615104;mso-position-horizontal-relative:page;mso-position-vertical-relative:page" filled="f" stroked="f">
          <v:textbox inset="0,0,0,0">
            <w:txbxContent>
              <w:p w:rsidR="009752C3" w:rsidRDefault="009C5C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F67CE">
                  <w:instrText xml:space="preserve"> PAGE </w:instrText>
                </w:r>
                <w:r>
                  <w:fldChar w:fldCharType="separate"/>
                </w:r>
                <w:r w:rsidR="007F312C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752C3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C3" w:rsidRDefault="009C5C94">
    <w:pPr>
      <w:pStyle w:val="a3"/>
      <w:spacing w:line="14" w:lineRule="auto"/>
      <w:rPr>
        <w:sz w:val="20"/>
      </w:rPr>
    </w:pPr>
    <w:r w:rsidRPr="009C5C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pt;margin-top:791.85pt;width:16pt;height:15.3pt;z-index:-253614080;mso-position-horizontal-relative:page;mso-position-vertical-relative:page" filled="f" stroked="f">
          <v:textbox inset="0,0,0,0">
            <w:txbxContent>
              <w:p w:rsidR="009752C3" w:rsidRDefault="009C5C9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F67CE">
                  <w:instrText xml:space="preserve"> PAGE </w:instrText>
                </w:r>
                <w:r>
                  <w:fldChar w:fldCharType="separate"/>
                </w:r>
                <w:r w:rsidR="007F312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39" w:rsidRDefault="001C0839" w:rsidP="009752C3">
      <w:r>
        <w:separator/>
      </w:r>
    </w:p>
  </w:footnote>
  <w:footnote w:type="continuationSeparator" w:id="0">
    <w:p w:rsidR="001C0839" w:rsidRDefault="001C0839" w:rsidP="0097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D33"/>
    <w:multiLevelType w:val="hybridMultilevel"/>
    <w:tmpl w:val="E2300190"/>
    <w:lvl w:ilvl="0" w:tplc="29EC8F98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B648DA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21C02C94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8CA88558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0F76A31C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ECDC7970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55C4AB10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1868CFB2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6FA0EF38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abstractNum w:abstractNumId="1">
    <w:nsid w:val="0E3D62DE"/>
    <w:multiLevelType w:val="hybridMultilevel"/>
    <w:tmpl w:val="799CF654"/>
    <w:lvl w:ilvl="0" w:tplc="9196AFC8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7E86C4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7AA22EEE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C9F2CA26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C0ECAD18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F7C6F886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E69EC912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383A52A4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C1849026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abstractNum w:abstractNumId="2">
    <w:nsid w:val="0F8A64C2"/>
    <w:multiLevelType w:val="hybridMultilevel"/>
    <w:tmpl w:val="7C66F250"/>
    <w:lvl w:ilvl="0" w:tplc="9A70341C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A0C2B0E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12BAEF1C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AC18B690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3280C7BC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141E3A14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9E9EC4F0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B17A31AE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42288102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3">
    <w:nsid w:val="13BB2EE2"/>
    <w:multiLevelType w:val="hybridMultilevel"/>
    <w:tmpl w:val="839C627E"/>
    <w:lvl w:ilvl="0" w:tplc="158CF6B8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0149FB8">
      <w:start w:val="8"/>
      <w:numFmt w:val="decimal"/>
      <w:lvlText w:val="%2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FC5293D8">
      <w:numFmt w:val="bullet"/>
      <w:lvlText w:val="•"/>
      <w:lvlJc w:val="left"/>
      <w:pPr>
        <w:ind w:left="2784" w:hanging="180"/>
      </w:pPr>
      <w:rPr>
        <w:rFonts w:hint="default"/>
        <w:lang w:val="ru-RU" w:eastAsia="ru-RU" w:bidi="ru-RU"/>
      </w:rPr>
    </w:lvl>
    <w:lvl w:ilvl="3" w:tplc="457030DA">
      <w:numFmt w:val="bullet"/>
      <w:lvlText w:val="•"/>
      <w:lvlJc w:val="left"/>
      <w:pPr>
        <w:ind w:left="3696" w:hanging="180"/>
      </w:pPr>
      <w:rPr>
        <w:rFonts w:hint="default"/>
        <w:lang w:val="ru-RU" w:eastAsia="ru-RU" w:bidi="ru-RU"/>
      </w:rPr>
    </w:lvl>
    <w:lvl w:ilvl="4" w:tplc="6ADE497E">
      <w:numFmt w:val="bullet"/>
      <w:lvlText w:val="•"/>
      <w:lvlJc w:val="left"/>
      <w:pPr>
        <w:ind w:left="4608" w:hanging="180"/>
      </w:pPr>
      <w:rPr>
        <w:rFonts w:hint="default"/>
        <w:lang w:val="ru-RU" w:eastAsia="ru-RU" w:bidi="ru-RU"/>
      </w:rPr>
    </w:lvl>
    <w:lvl w:ilvl="5" w:tplc="F9386C28">
      <w:numFmt w:val="bullet"/>
      <w:lvlText w:val="•"/>
      <w:lvlJc w:val="left"/>
      <w:pPr>
        <w:ind w:left="5520" w:hanging="180"/>
      </w:pPr>
      <w:rPr>
        <w:rFonts w:hint="default"/>
        <w:lang w:val="ru-RU" w:eastAsia="ru-RU" w:bidi="ru-RU"/>
      </w:rPr>
    </w:lvl>
    <w:lvl w:ilvl="6" w:tplc="97F4FF16">
      <w:numFmt w:val="bullet"/>
      <w:lvlText w:val="•"/>
      <w:lvlJc w:val="left"/>
      <w:pPr>
        <w:ind w:left="6432" w:hanging="180"/>
      </w:pPr>
      <w:rPr>
        <w:rFonts w:hint="default"/>
        <w:lang w:val="ru-RU" w:eastAsia="ru-RU" w:bidi="ru-RU"/>
      </w:rPr>
    </w:lvl>
    <w:lvl w:ilvl="7" w:tplc="9E3032EE">
      <w:numFmt w:val="bullet"/>
      <w:lvlText w:val="•"/>
      <w:lvlJc w:val="left"/>
      <w:pPr>
        <w:ind w:left="7344" w:hanging="180"/>
      </w:pPr>
      <w:rPr>
        <w:rFonts w:hint="default"/>
        <w:lang w:val="ru-RU" w:eastAsia="ru-RU" w:bidi="ru-RU"/>
      </w:rPr>
    </w:lvl>
    <w:lvl w:ilvl="8" w:tplc="632870E0">
      <w:numFmt w:val="bullet"/>
      <w:lvlText w:val="•"/>
      <w:lvlJc w:val="left"/>
      <w:pPr>
        <w:ind w:left="8256" w:hanging="180"/>
      </w:pPr>
      <w:rPr>
        <w:rFonts w:hint="default"/>
        <w:lang w:val="ru-RU" w:eastAsia="ru-RU" w:bidi="ru-RU"/>
      </w:rPr>
    </w:lvl>
  </w:abstractNum>
  <w:abstractNum w:abstractNumId="4">
    <w:nsid w:val="140B2D4E"/>
    <w:multiLevelType w:val="hybridMultilevel"/>
    <w:tmpl w:val="82A0BCFA"/>
    <w:lvl w:ilvl="0" w:tplc="32EACC76">
      <w:start w:val="28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072671A">
      <w:numFmt w:val="bullet"/>
      <w:lvlText w:val="•"/>
      <w:lvlJc w:val="left"/>
      <w:pPr>
        <w:ind w:left="1283" w:hanging="341"/>
      </w:pPr>
      <w:rPr>
        <w:rFonts w:hint="default"/>
        <w:lang w:val="ru-RU" w:eastAsia="ru-RU" w:bidi="ru-RU"/>
      </w:rPr>
    </w:lvl>
    <w:lvl w:ilvl="2" w:tplc="F0B020DC">
      <w:numFmt w:val="bullet"/>
      <w:lvlText w:val="•"/>
      <w:lvlJc w:val="left"/>
      <w:pPr>
        <w:ind w:left="2147" w:hanging="341"/>
      </w:pPr>
      <w:rPr>
        <w:rFonts w:hint="default"/>
        <w:lang w:val="ru-RU" w:eastAsia="ru-RU" w:bidi="ru-RU"/>
      </w:rPr>
    </w:lvl>
    <w:lvl w:ilvl="3" w:tplc="F058E454">
      <w:numFmt w:val="bullet"/>
      <w:lvlText w:val="•"/>
      <w:lvlJc w:val="left"/>
      <w:pPr>
        <w:ind w:left="3010" w:hanging="341"/>
      </w:pPr>
      <w:rPr>
        <w:rFonts w:hint="default"/>
        <w:lang w:val="ru-RU" w:eastAsia="ru-RU" w:bidi="ru-RU"/>
      </w:rPr>
    </w:lvl>
    <w:lvl w:ilvl="4" w:tplc="17E86952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5" w:tplc="C6CE5814">
      <w:numFmt w:val="bullet"/>
      <w:lvlText w:val="•"/>
      <w:lvlJc w:val="left"/>
      <w:pPr>
        <w:ind w:left="4737" w:hanging="341"/>
      </w:pPr>
      <w:rPr>
        <w:rFonts w:hint="default"/>
        <w:lang w:val="ru-RU" w:eastAsia="ru-RU" w:bidi="ru-RU"/>
      </w:rPr>
    </w:lvl>
    <w:lvl w:ilvl="6" w:tplc="68F631CA">
      <w:numFmt w:val="bullet"/>
      <w:lvlText w:val="•"/>
      <w:lvlJc w:val="left"/>
      <w:pPr>
        <w:ind w:left="5601" w:hanging="341"/>
      </w:pPr>
      <w:rPr>
        <w:rFonts w:hint="default"/>
        <w:lang w:val="ru-RU" w:eastAsia="ru-RU" w:bidi="ru-RU"/>
      </w:rPr>
    </w:lvl>
    <w:lvl w:ilvl="7" w:tplc="A0FC945E">
      <w:numFmt w:val="bullet"/>
      <w:lvlText w:val="•"/>
      <w:lvlJc w:val="left"/>
      <w:pPr>
        <w:ind w:left="6464" w:hanging="341"/>
      </w:pPr>
      <w:rPr>
        <w:rFonts w:hint="default"/>
        <w:lang w:val="ru-RU" w:eastAsia="ru-RU" w:bidi="ru-RU"/>
      </w:rPr>
    </w:lvl>
    <w:lvl w:ilvl="8" w:tplc="55782F2E">
      <w:numFmt w:val="bullet"/>
      <w:lvlText w:val="•"/>
      <w:lvlJc w:val="left"/>
      <w:pPr>
        <w:ind w:left="7328" w:hanging="341"/>
      </w:pPr>
      <w:rPr>
        <w:rFonts w:hint="default"/>
        <w:lang w:val="ru-RU" w:eastAsia="ru-RU" w:bidi="ru-RU"/>
      </w:rPr>
    </w:lvl>
  </w:abstractNum>
  <w:abstractNum w:abstractNumId="5">
    <w:nsid w:val="16CF4142"/>
    <w:multiLevelType w:val="hybridMultilevel"/>
    <w:tmpl w:val="A77CD4F8"/>
    <w:lvl w:ilvl="0" w:tplc="E92E3048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FECA9E">
      <w:start w:val="1"/>
      <w:numFmt w:val="decimal"/>
      <w:lvlText w:val="%2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2FE5002">
      <w:numFmt w:val="bullet"/>
      <w:lvlText w:val="•"/>
      <w:lvlJc w:val="left"/>
      <w:pPr>
        <w:ind w:left="1140" w:hanging="240"/>
      </w:pPr>
      <w:rPr>
        <w:rFonts w:hint="default"/>
        <w:lang w:val="ru-RU" w:eastAsia="ru-RU" w:bidi="ru-RU"/>
      </w:rPr>
    </w:lvl>
    <w:lvl w:ilvl="3" w:tplc="D6E2229E">
      <w:numFmt w:val="bullet"/>
      <w:lvlText w:val="•"/>
      <w:lvlJc w:val="left"/>
      <w:pPr>
        <w:ind w:left="2230" w:hanging="240"/>
      </w:pPr>
      <w:rPr>
        <w:rFonts w:hint="default"/>
        <w:lang w:val="ru-RU" w:eastAsia="ru-RU" w:bidi="ru-RU"/>
      </w:rPr>
    </w:lvl>
    <w:lvl w:ilvl="4" w:tplc="70063A24">
      <w:numFmt w:val="bullet"/>
      <w:lvlText w:val="•"/>
      <w:lvlJc w:val="left"/>
      <w:pPr>
        <w:ind w:left="3320" w:hanging="240"/>
      </w:pPr>
      <w:rPr>
        <w:rFonts w:hint="default"/>
        <w:lang w:val="ru-RU" w:eastAsia="ru-RU" w:bidi="ru-RU"/>
      </w:rPr>
    </w:lvl>
    <w:lvl w:ilvl="5" w:tplc="DD7C96F2">
      <w:numFmt w:val="bullet"/>
      <w:lvlText w:val="•"/>
      <w:lvlJc w:val="left"/>
      <w:pPr>
        <w:ind w:left="4410" w:hanging="240"/>
      </w:pPr>
      <w:rPr>
        <w:rFonts w:hint="default"/>
        <w:lang w:val="ru-RU" w:eastAsia="ru-RU" w:bidi="ru-RU"/>
      </w:rPr>
    </w:lvl>
    <w:lvl w:ilvl="6" w:tplc="4BBE3A22">
      <w:numFmt w:val="bullet"/>
      <w:lvlText w:val="•"/>
      <w:lvlJc w:val="left"/>
      <w:pPr>
        <w:ind w:left="5500" w:hanging="240"/>
      </w:pPr>
      <w:rPr>
        <w:rFonts w:hint="default"/>
        <w:lang w:val="ru-RU" w:eastAsia="ru-RU" w:bidi="ru-RU"/>
      </w:rPr>
    </w:lvl>
    <w:lvl w:ilvl="7" w:tplc="7FFECEA0">
      <w:numFmt w:val="bullet"/>
      <w:lvlText w:val="•"/>
      <w:lvlJc w:val="left"/>
      <w:pPr>
        <w:ind w:left="6590" w:hanging="240"/>
      </w:pPr>
      <w:rPr>
        <w:rFonts w:hint="default"/>
        <w:lang w:val="ru-RU" w:eastAsia="ru-RU" w:bidi="ru-RU"/>
      </w:rPr>
    </w:lvl>
    <w:lvl w:ilvl="8" w:tplc="6582AAD4">
      <w:numFmt w:val="bullet"/>
      <w:lvlText w:val="•"/>
      <w:lvlJc w:val="left"/>
      <w:pPr>
        <w:ind w:left="7680" w:hanging="240"/>
      </w:pPr>
      <w:rPr>
        <w:rFonts w:hint="default"/>
        <w:lang w:val="ru-RU" w:eastAsia="ru-RU" w:bidi="ru-RU"/>
      </w:rPr>
    </w:lvl>
  </w:abstractNum>
  <w:abstractNum w:abstractNumId="6">
    <w:nsid w:val="189A0CB8"/>
    <w:multiLevelType w:val="hybridMultilevel"/>
    <w:tmpl w:val="4E8838A8"/>
    <w:lvl w:ilvl="0" w:tplc="0138FC38">
      <w:start w:val="1"/>
      <w:numFmt w:val="decimal"/>
      <w:lvlText w:val="%1."/>
      <w:lvlJc w:val="left"/>
      <w:pPr>
        <w:ind w:left="7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AF0DF7C">
      <w:numFmt w:val="bullet"/>
      <w:lvlText w:val="•"/>
      <w:lvlJc w:val="left"/>
      <w:pPr>
        <w:ind w:left="977" w:hanging="219"/>
      </w:pPr>
      <w:rPr>
        <w:rFonts w:hint="default"/>
        <w:lang w:val="ru-RU" w:eastAsia="ru-RU" w:bidi="ru-RU"/>
      </w:rPr>
    </w:lvl>
    <w:lvl w:ilvl="2" w:tplc="22E8A314">
      <w:numFmt w:val="bullet"/>
      <w:lvlText w:val="•"/>
      <w:lvlJc w:val="left"/>
      <w:pPr>
        <w:ind w:left="1875" w:hanging="219"/>
      </w:pPr>
      <w:rPr>
        <w:rFonts w:hint="default"/>
        <w:lang w:val="ru-RU" w:eastAsia="ru-RU" w:bidi="ru-RU"/>
      </w:rPr>
    </w:lvl>
    <w:lvl w:ilvl="3" w:tplc="9DD6C7AE">
      <w:numFmt w:val="bullet"/>
      <w:lvlText w:val="•"/>
      <w:lvlJc w:val="left"/>
      <w:pPr>
        <w:ind w:left="2772" w:hanging="219"/>
      </w:pPr>
      <w:rPr>
        <w:rFonts w:hint="default"/>
        <w:lang w:val="ru-RU" w:eastAsia="ru-RU" w:bidi="ru-RU"/>
      </w:rPr>
    </w:lvl>
    <w:lvl w:ilvl="4" w:tplc="0C28BAFC">
      <w:numFmt w:val="bullet"/>
      <w:lvlText w:val="•"/>
      <w:lvlJc w:val="left"/>
      <w:pPr>
        <w:ind w:left="3670" w:hanging="219"/>
      </w:pPr>
      <w:rPr>
        <w:rFonts w:hint="default"/>
        <w:lang w:val="ru-RU" w:eastAsia="ru-RU" w:bidi="ru-RU"/>
      </w:rPr>
    </w:lvl>
    <w:lvl w:ilvl="5" w:tplc="ECD66806">
      <w:numFmt w:val="bullet"/>
      <w:lvlText w:val="•"/>
      <w:lvlJc w:val="left"/>
      <w:pPr>
        <w:ind w:left="4567" w:hanging="219"/>
      </w:pPr>
      <w:rPr>
        <w:rFonts w:hint="default"/>
        <w:lang w:val="ru-RU" w:eastAsia="ru-RU" w:bidi="ru-RU"/>
      </w:rPr>
    </w:lvl>
    <w:lvl w:ilvl="6" w:tplc="38DCAE1C">
      <w:numFmt w:val="bullet"/>
      <w:lvlText w:val="•"/>
      <w:lvlJc w:val="left"/>
      <w:pPr>
        <w:ind w:left="5465" w:hanging="219"/>
      </w:pPr>
      <w:rPr>
        <w:rFonts w:hint="default"/>
        <w:lang w:val="ru-RU" w:eastAsia="ru-RU" w:bidi="ru-RU"/>
      </w:rPr>
    </w:lvl>
    <w:lvl w:ilvl="7" w:tplc="DE62FBFC">
      <w:numFmt w:val="bullet"/>
      <w:lvlText w:val="•"/>
      <w:lvlJc w:val="left"/>
      <w:pPr>
        <w:ind w:left="6362" w:hanging="219"/>
      </w:pPr>
      <w:rPr>
        <w:rFonts w:hint="default"/>
        <w:lang w:val="ru-RU" w:eastAsia="ru-RU" w:bidi="ru-RU"/>
      </w:rPr>
    </w:lvl>
    <w:lvl w:ilvl="8" w:tplc="7AB02C2E">
      <w:numFmt w:val="bullet"/>
      <w:lvlText w:val="•"/>
      <w:lvlJc w:val="left"/>
      <w:pPr>
        <w:ind w:left="7260" w:hanging="219"/>
      </w:pPr>
      <w:rPr>
        <w:rFonts w:hint="default"/>
        <w:lang w:val="ru-RU" w:eastAsia="ru-RU" w:bidi="ru-RU"/>
      </w:rPr>
    </w:lvl>
  </w:abstractNum>
  <w:abstractNum w:abstractNumId="7">
    <w:nsid w:val="1AE27618"/>
    <w:multiLevelType w:val="hybridMultilevel"/>
    <w:tmpl w:val="B19E8904"/>
    <w:lvl w:ilvl="0" w:tplc="BE6CC318">
      <w:numFmt w:val="bullet"/>
      <w:lvlText w:val="-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4C4C81E">
      <w:numFmt w:val="bullet"/>
      <w:lvlText w:val="•"/>
      <w:lvlJc w:val="left"/>
      <w:pPr>
        <w:ind w:left="497" w:hanging="144"/>
      </w:pPr>
      <w:rPr>
        <w:rFonts w:hint="default"/>
        <w:lang w:val="ru-RU" w:eastAsia="ru-RU" w:bidi="ru-RU"/>
      </w:rPr>
    </w:lvl>
    <w:lvl w:ilvl="2" w:tplc="D77E8206">
      <w:numFmt w:val="bullet"/>
      <w:lvlText w:val="•"/>
      <w:lvlJc w:val="left"/>
      <w:pPr>
        <w:ind w:left="914" w:hanging="144"/>
      </w:pPr>
      <w:rPr>
        <w:rFonts w:hint="default"/>
        <w:lang w:val="ru-RU" w:eastAsia="ru-RU" w:bidi="ru-RU"/>
      </w:rPr>
    </w:lvl>
    <w:lvl w:ilvl="3" w:tplc="A8E264CE">
      <w:numFmt w:val="bullet"/>
      <w:lvlText w:val="•"/>
      <w:lvlJc w:val="left"/>
      <w:pPr>
        <w:ind w:left="1331" w:hanging="144"/>
      </w:pPr>
      <w:rPr>
        <w:rFonts w:hint="default"/>
        <w:lang w:val="ru-RU" w:eastAsia="ru-RU" w:bidi="ru-RU"/>
      </w:rPr>
    </w:lvl>
    <w:lvl w:ilvl="4" w:tplc="A4DC0C16">
      <w:numFmt w:val="bullet"/>
      <w:lvlText w:val="•"/>
      <w:lvlJc w:val="left"/>
      <w:pPr>
        <w:ind w:left="1748" w:hanging="144"/>
      </w:pPr>
      <w:rPr>
        <w:rFonts w:hint="default"/>
        <w:lang w:val="ru-RU" w:eastAsia="ru-RU" w:bidi="ru-RU"/>
      </w:rPr>
    </w:lvl>
    <w:lvl w:ilvl="5" w:tplc="E2E62344">
      <w:numFmt w:val="bullet"/>
      <w:lvlText w:val="•"/>
      <w:lvlJc w:val="left"/>
      <w:pPr>
        <w:ind w:left="2166" w:hanging="144"/>
      </w:pPr>
      <w:rPr>
        <w:rFonts w:hint="default"/>
        <w:lang w:val="ru-RU" w:eastAsia="ru-RU" w:bidi="ru-RU"/>
      </w:rPr>
    </w:lvl>
    <w:lvl w:ilvl="6" w:tplc="35F69B4C">
      <w:numFmt w:val="bullet"/>
      <w:lvlText w:val="•"/>
      <w:lvlJc w:val="left"/>
      <w:pPr>
        <w:ind w:left="2583" w:hanging="144"/>
      </w:pPr>
      <w:rPr>
        <w:rFonts w:hint="default"/>
        <w:lang w:val="ru-RU" w:eastAsia="ru-RU" w:bidi="ru-RU"/>
      </w:rPr>
    </w:lvl>
    <w:lvl w:ilvl="7" w:tplc="47FC2252">
      <w:numFmt w:val="bullet"/>
      <w:lvlText w:val="•"/>
      <w:lvlJc w:val="left"/>
      <w:pPr>
        <w:ind w:left="3000" w:hanging="144"/>
      </w:pPr>
      <w:rPr>
        <w:rFonts w:hint="default"/>
        <w:lang w:val="ru-RU" w:eastAsia="ru-RU" w:bidi="ru-RU"/>
      </w:rPr>
    </w:lvl>
    <w:lvl w:ilvl="8" w:tplc="12DE532C">
      <w:numFmt w:val="bullet"/>
      <w:lvlText w:val="•"/>
      <w:lvlJc w:val="left"/>
      <w:pPr>
        <w:ind w:left="3417" w:hanging="144"/>
      </w:pPr>
      <w:rPr>
        <w:rFonts w:hint="default"/>
        <w:lang w:val="ru-RU" w:eastAsia="ru-RU" w:bidi="ru-RU"/>
      </w:rPr>
    </w:lvl>
  </w:abstractNum>
  <w:abstractNum w:abstractNumId="8">
    <w:nsid w:val="200B029E"/>
    <w:multiLevelType w:val="hybridMultilevel"/>
    <w:tmpl w:val="4CCEF73E"/>
    <w:lvl w:ilvl="0" w:tplc="993E74BE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3C09C2">
      <w:numFmt w:val="bullet"/>
      <w:lvlText w:val="•"/>
      <w:lvlJc w:val="left"/>
      <w:pPr>
        <w:ind w:left="785" w:hanging="140"/>
      </w:pPr>
      <w:rPr>
        <w:rFonts w:hint="default"/>
        <w:lang w:val="ru-RU" w:eastAsia="ru-RU" w:bidi="ru-RU"/>
      </w:rPr>
    </w:lvl>
    <w:lvl w:ilvl="2" w:tplc="99606446">
      <w:numFmt w:val="bullet"/>
      <w:lvlText w:val="•"/>
      <w:lvlJc w:val="left"/>
      <w:pPr>
        <w:ind w:left="1551" w:hanging="140"/>
      </w:pPr>
      <w:rPr>
        <w:rFonts w:hint="default"/>
        <w:lang w:val="ru-RU" w:eastAsia="ru-RU" w:bidi="ru-RU"/>
      </w:rPr>
    </w:lvl>
    <w:lvl w:ilvl="3" w:tplc="4BB0116E">
      <w:numFmt w:val="bullet"/>
      <w:lvlText w:val="•"/>
      <w:lvlJc w:val="left"/>
      <w:pPr>
        <w:ind w:left="2317" w:hanging="140"/>
      </w:pPr>
      <w:rPr>
        <w:rFonts w:hint="default"/>
        <w:lang w:val="ru-RU" w:eastAsia="ru-RU" w:bidi="ru-RU"/>
      </w:rPr>
    </w:lvl>
    <w:lvl w:ilvl="4" w:tplc="EC309684">
      <w:numFmt w:val="bullet"/>
      <w:lvlText w:val="•"/>
      <w:lvlJc w:val="left"/>
      <w:pPr>
        <w:ind w:left="3082" w:hanging="140"/>
      </w:pPr>
      <w:rPr>
        <w:rFonts w:hint="default"/>
        <w:lang w:val="ru-RU" w:eastAsia="ru-RU" w:bidi="ru-RU"/>
      </w:rPr>
    </w:lvl>
    <w:lvl w:ilvl="5" w:tplc="AA68D872">
      <w:numFmt w:val="bullet"/>
      <w:lvlText w:val="•"/>
      <w:lvlJc w:val="left"/>
      <w:pPr>
        <w:ind w:left="3848" w:hanging="140"/>
      </w:pPr>
      <w:rPr>
        <w:rFonts w:hint="default"/>
        <w:lang w:val="ru-RU" w:eastAsia="ru-RU" w:bidi="ru-RU"/>
      </w:rPr>
    </w:lvl>
    <w:lvl w:ilvl="6" w:tplc="3EAA6174">
      <w:numFmt w:val="bullet"/>
      <w:lvlText w:val="•"/>
      <w:lvlJc w:val="left"/>
      <w:pPr>
        <w:ind w:left="4614" w:hanging="140"/>
      </w:pPr>
      <w:rPr>
        <w:rFonts w:hint="default"/>
        <w:lang w:val="ru-RU" w:eastAsia="ru-RU" w:bidi="ru-RU"/>
      </w:rPr>
    </w:lvl>
    <w:lvl w:ilvl="7" w:tplc="FCFE6542">
      <w:numFmt w:val="bullet"/>
      <w:lvlText w:val="•"/>
      <w:lvlJc w:val="left"/>
      <w:pPr>
        <w:ind w:left="5379" w:hanging="140"/>
      </w:pPr>
      <w:rPr>
        <w:rFonts w:hint="default"/>
        <w:lang w:val="ru-RU" w:eastAsia="ru-RU" w:bidi="ru-RU"/>
      </w:rPr>
    </w:lvl>
    <w:lvl w:ilvl="8" w:tplc="304C4E9E">
      <w:numFmt w:val="bullet"/>
      <w:lvlText w:val="•"/>
      <w:lvlJc w:val="left"/>
      <w:pPr>
        <w:ind w:left="6145" w:hanging="140"/>
      </w:pPr>
      <w:rPr>
        <w:rFonts w:hint="default"/>
        <w:lang w:val="ru-RU" w:eastAsia="ru-RU" w:bidi="ru-RU"/>
      </w:rPr>
    </w:lvl>
  </w:abstractNum>
  <w:abstractNum w:abstractNumId="9">
    <w:nsid w:val="269672AA"/>
    <w:multiLevelType w:val="hybridMultilevel"/>
    <w:tmpl w:val="896C6504"/>
    <w:lvl w:ilvl="0" w:tplc="E8A48A28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D949116">
      <w:numFmt w:val="bullet"/>
      <w:lvlText w:val="•"/>
      <w:lvlJc w:val="left"/>
      <w:pPr>
        <w:ind w:left="497" w:hanging="161"/>
      </w:pPr>
      <w:rPr>
        <w:rFonts w:hint="default"/>
        <w:lang w:val="ru-RU" w:eastAsia="ru-RU" w:bidi="ru-RU"/>
      </w:rPr>
    </w:lvl>
    <w:lvl w:ilvl="2" w:tplc="64A8F398">
      <w:numFmt w:val="bullet"/>
      <w:lvlText w:val="•"/>
      <w:lvlJc w:val="left"/>
      <w:pPr>
        <w:ind w:left="914" w:hanging="161"/>
      </w:pPr>
      <w:rPr>
        <w:rFonts w:hint="default"/>
        <w:lang w:val="ru-RU" w:eastAsia="ru-RU" w:bidi="ru-RU"/>
      </w:rPr>
    </w:lvl>
    <w:lvl w:ilvl="3" w:tplc="97146876">
      <w:numFmt w:val="bullet"/>
      <w:lvlText w:val="•"/>
      <w:lvlJc w:val="left"/>
      <w:pPr>
        <w:ind w:left="1331" w:hanging="161"/>
      </w:pPr>
      <w:rPr>
        <w:rFonts w:hint="default"/>
        <w:lang w:val="ru-RU" w:eastAsia="ru-RU" w:bidi="ru-RU"/>
      </w:rPr>
    </w:lvl>
    <w:lvl w:ilvl="4" w:tplc="0630D192">
      <w:numFmt w:val="bullet"/>
      <w:lvlText w:val="•"/>
      <w:lvlJc w:val="left"/>
      <w:pPr>
        <w:ind w:left="1748" w:hanging="161"/>
      </w:pPr>
      <w:rPr>
        <w:rFonts w:hint="default"/>
        <w:lang w:val="ru-RU" w:eastAsia="ru-RU" w:bidi="ru-RU"/>
      </w:rPr>
    </w:lvl>
    <w:lvl w:ilvl="5" w:tplc="78D02E9E">
      <w:numFmt w:val="bullet"/>
      <w:lvlText w:val="•"/>
      <w:lvlJc w:val="left"/>
      <w:pPr>
        <w:ind w:left="2166" w:hanging="161"/>
      </w:pPr>
      <w:rPr>
        <w:rFonts w:hint="default"/>
        <w:lang w:val="ru-RU" w:eastAsia="ru-RU" w:bidi="ru-RU"/>
      </w:rPr>
    </w:lvl>
    <w:lvl w:ilvl="6" w:tplc="B61243EC">
      <w:numFmt w:val="bullet"/>
      <w:lvlText w:val="•"/>
      <w:lvlJc w:val="left"/>
      <w:pPr>
        <w:ind w:left="2583" w:hanging="161"/>
      </w:pPr>
      <w:rPr>
        <w:rFonts w:hint="default"/>
        <w:lang w:val="ru-RU" w:eastAsia="ru-RU" w:bidi="ru-RU"/>
      </w:rPr>
    </w:lvl>
    <w:lvl w:ilvl="7" w:tplc="390A92BA">
      <w:numFmt w:val="bullet"/>
      <w:lvlText w:val="•"/>
      <w:lvlJc w:val="left"/>
      <w:pPr>
        <w:ind w:left="3000" w:hanging="161"/>
      </w:pPr>
      <w:rPr>
        <w:rFonts w:hint="default"/>
        <w:lang w:val="ru-RU" w:eastAsia="ru-RU" w:bidi="ru-RU"/>
      </w:rPr>
    </w:lvl>
    <w:lvl w:ilvl="8" w:tplc="6C649FAC">
      <w:numFmt w:val="bullet"/>
      <w:lvlText w:val="•"/>
      <w:lvlJc w:val="left"/>
      <w:pPr>
        <w:ind w:left="3417" w:hanging="161"/>
      </w:pPr>
      <w:rPr>
        <w:rFonts w:hint="default"/>
        <w:lang w:val="ru-RU" w:eastAsia="ru-RU" w:bidi="ru-RU"/>
      </w:rPr>
    </w:lvl>
  </w:abstractNum>
  <w:abstractNum w:abstractNumId="10">
    <w:nsid w:val="2B2E3A72"/>
    <w:multiLevelType w:val="hybridMultilevel"/>
    <w:tmpl w:val="D78482A0"/>
    <w:lvl w:ilvl="0" w:tplc="BFE068BE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D76B358">
      <w:numFmt w:val="bullet"/>
      <w:lvlText w:val="•"/>
      <w:lvlJc w:val="left"/>
      <w:pPr>
        <w:ind w:left="1283" w:hanging="341"/>
      </w:pPr>
      <w:rPr>
        <w:rFonts w:hint="default"/>
        <w:lang w:val="ru-RU" w:eastAsia="ru-RU" w:bidi="ru-RU"/>
      </w:rPr>
    </w:lvl>
    <w:lvl w:ilvl="2" w:tplc="DDAE1AB2">
      <w:numFmt w:val="bullet"/>
      <w:lvlText w:val="•"/>
      <w:lvlJc w:val="left"/>
      <w:pPr>
        <w:ind w:left="2147" w:hanging="341"/>
      </w:pPr>
      <w:rPr>
        <w:rFonts w:hint="default"/>
        <w:lang w:val="ru-RU" w:eastAsia="ru-RU" w:bidi="ru-RU"/>
      </w:rPr>
    </w:lvl>
    <w:lvl w:ilvl="3" w:tplc="7ED414E2">
      <w:numFmt w:val="bullet"/>
      <w:lvlText w:val="•"/>
      <w:lvlJc w:val="left"/>
      <w:pPr>
        <w:ind w:left="3010" w:hanging="341"/>
      </w:pPr>
      <w:rPr>
        <w:rFonts w:hint="default"/>
        <w:lang w:val="ru-RU" w:eastAsia="ru-RU" w:bidi="ru-RU"/>
      </w:rPr>
    </w:lvl>
    <w:lvl w:ilvl="4" w:tplc="A296F944">
      <w:numFmt w:val="bullet"/>
      <w:lvlText w:val="•"/>
      <w:lvlJc w:val="left"/>
      <w:pPr>
        <w:ind w:left="3874" w:hanging="341"/>
      </w:pPr>
      <w:rPr>
        <w:rFonts w:hint="default"/>
        <w:lang w:val="ru-RU" w:eastAsia="ru-RU" w:bidi="ru-RU"/>
      </w:rPr>
    </w:lvl>
    <w:lvl w:ilvl="5" w:tplc="5C0EED4A">
      <w:numFmt w:val="bullet"/>
      <w:lvlText w:val="•"/>
      <w:lvlJc w:val="left"/>
      <w:pPr>
        <w:ind w:left="4737" w:hanging="341"/>
      </w:pPr>
      <w:rPr>
        <w:rFonts w:hint="default"/>
        <w:lang w:val="ru-RU" w:eastAsia="ru-RU" w:bidi="ru-RU"/>
      </w:rPr>
    </w:lvl>
    <w:lvl w:ilvl="6" w:tplc="B64C044A">
      <w:numFmt w:val="bullet"/>
      <w:lvlText w:val="•"/>
      <w:lvlJc w:val="left"/>
      <w:pPr>
        <w:ind w:left="5601" w:hanging="341"/>
      </w:pPr>
      <w:rPr>
        <w:rFonts w:hint="default"/>
        <w:lang w:val="ru-RU" w:eastAsia="ru-RU" w:bidi="ru-RU"/>
      </w:rPr>
    </w:lvl>
    <w:lvl w:ilvl="7" w:tplc="D6C27346">
      <w:numFmt w:val="bullet"/>
      <w:lvlText w:val="•"/>
      <w:lvlJc w:val="left"/>
      <w:pPr>
        <w:ind w:left="6464" w:hanging="341"/>
      </w:pPr>
      <w:rPr>
        <w:rFonts w:hint="default"/>
        <w:lang w:val="ru-RU" w:eastAsia="ru-RU" w:bidi="ru-RU"/>
      </w:rPr>
    </w:lvl>
    <w:lvl w:ilvl="8" w:tplc="C2EC84D8">
      <w:numFmt w:val="bullet"/>
      <w:lvlText w:val="•"/>
      <w:lvlJc w:val="left"/>
      <w:pPr>
        <w:ind w:left="7328" w:hanging="341"/>
      </w:pPr>
      <w:rPr>
        <w:rFonts w:hint="default"/>
        <w:lang w:val="ru-RU" w:eastAsia="ru-RU" w:bidi="ru-RU"/>
      </w:rPr>
    </w:lvl>
  </w:abstractNum>
  <w:abstractNum w:abstractNumId="11">
    <w:nsid w:val="30E8600C"/>
    <w:multiLevelType w:val="hybridMultilevel"/>
    <w:tmpl w:val="03D09AF6"/>
    <w:lvl w:ilvl="0" w:tplc="3A2064F4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AAE061A">
      <w:numFmt w:val="bullet"/>
      <w:lvlText w:val="•"/>
      <w:lvlJc w:val="left"/>
      <w:pPr>
        <w:ind w:left="1206" w:hanging="248"/>
      </w:pPr>
      <w:rPr>
        <w:rFonts w:hint="default"/>
        <w:lang w:val="ru-RU" w:eastAsia="ru-RU" w:bidi="ru-RU"/>
      </w:rPr>
    </w:lvl>
    <w:lvl w:ilvl="2" w:tplc="5588CD28">
      <w:numFmt w:val="bullet"/>
      <w:lvlText w:val="•"/>
      <w:lvlJc w:val="left"/>
      <w:pPr>
        <w:ind w:left="2192" w:hanging="248"/>
      </w:pPr>
      <w:rPr>
        <w:rFonts w:hint="default"/>
        <w:lang w:val="ru-RU" w:eastAsia="ru-RU" w:bidi="ru-RU"/>
      </w:rPr>
    </w:lvl>
    <w:lvl w:ilvl="3" w:tplc="FCC8253C">
      <w:numFmt w:val="bullet"/>
      <w:lvlText w:val="•"/>
      <w:lvlJc w:val="left"/>
      <w:pPr>
        <w:ind w:left="3178" w:hanging="248"/>
      </w:pPr>
      <w:rPr>
        <w:rFonts w:hint="default"/>
        <w:lang w:val="ru-RU" w:eastAsia="ru-RU" w:bidi="ru-RU"/>
      </w:rPr>
    </w:lvl>
    <w:lvl w:ilvl="4" w:tplc="CDDC21E2">
      <w:numFmt w:val="bullet"/>
      <w:lvlText w:val="•"/>
      <w:lvlJc w:val="left"/>
      <w:pPr>
        <w:ind w:left="4164" w:hanging="248"/>
      </w:pPr>
      <w:rPr>
        <w:rFonts w:hint="default"/>
        <w:lang w:val="ru-RU" w:eastAsia="ru-RU" w:bidi="ru-RU"/>
      </w:rPr>
    </w:lvl>
    <w:lvl w:ilvl="5" w:tplc="34283B18">
      <w:numFmt w:val="bullet"/>
      <w:lvlText w:val="•"/>
      <w:lvlJc w:val="left"/>
      <w:pPr>
        <w:ind w:left="5150" w:hanging="248"/>
      </w:pPr>
      <w:rPr>
        <w:rFonts w:hint="default"/>
        <w:lang w:val="ru-RU" w:eastAsia="ru-RU" w:bidi="ru-RU"/>
      </w:rPr>
    </w:lvl>
    <w:lvl w:ilvl="6" w:tplc="62FE1CB2">
      <w:numFmt w:val="bullet"/>
      <w:lvlText w:val="•"/>
      <w:lvlJc w:val="left"/>
      <w:pPr>
        <w:ind w:left="6136" w:hanging="248"/>
      </w:pPr>
      <w:rPr>
        <w:rFonts w:hint="default"/>
        <w:lang w:val="ru-RU" w:eastAsia="ru-RU" w:bidi="ru-RU"/>
      </w:rPr>
    </w:lvl>
    <w:lvl w:ilvl="7" w:tplc="32D69978">
      <w:numFmt w:val="bullet"/>
      <w:lvlText w:val="•"/>
      <w:lvlJc w:val="left"/>
      <w:pPr>
        <w:ind w:left="7122" w:hanging="248"/>
      </w:pPr>
      <w:rPr>
        <w:rFonts w:hint="default"/>
        <w:lang w:val="ru-RU" w:eastAsia="ru-RU" w:bidi="ru-RU"/>
      </w:rPr>
    </w:lvl>
    <w:lvl w:ilvl="8" w:tplc="17544846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</w:abstractNum>
  <w:abstractNum w:abstractNumId="12">
    <w:nsid w:val="32841F69"/>
    <w:multiLevelType w:val="hybridMultilevel"/>
    <w:tmpl w:val="70E6BC86"/>
    <w:lvl w:ilvl="0" w:tplc="14FA21DC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F0F8BA">
      <w:numFmt w:val="bullet"/>
      <w:lvlText w:val="•"/>
      <w:lvlJc w:val="left"/>
      <w:pPr>
        <w:ind w:left="785" w:hanging="140"/>
      </w:pPr>
      <w:rPr>
        <w:rFonts w:hint="default"/>
        <w:lang w:val="ru-RU" w:eastAsia="ru-RU" w:bidi="ru-RU"/>
      </w:rPr>
    </w:lvl>
    <w:lvl w:ilvl="2" w:tplc="79845D54">
      <w:numFmt w:val="bullet"/>
      <w:lvlText w:val="•"/>
      <w:lvlJc w:val="left"/>
      <w:pPr>
        <w:ind w:left="1551" w:hanging="140"/>
      </w:pPr>
      <w:rPr>
        <w:rFonts w:hint="default"/>
        <w:lang w:val="ru-RU" w:eastAsia="ru-RU" w:bidi="ru-RU"/>
      </w:rPr>
    </w:lvl>
    <w:lvl w:ilvl="3" w:tplc="BCBCE95A">
      <w:numFmt w:val="bullet"/>
      <w:lvlText w:val="•"/>
      <w:lvlJc w:val="left"/>
      <w:pPr>
        <w:ind w:left="2317" w:hanging="140"/>
      </w:pPr>
      <w:rPr>
        <w:rFonts w:hint="default"/>
        <w:lang w:val="ru-RU" w:eastAsia="ru-RU" w:bidi="ru-RU"/>
      </w:rPr>
    </w:lvl>
    <w:lvl w:ilvl="4" w:tplc="D2C677A6">
      <w:numFmt w:val="bullet"/>
      <w:lvlText w:val="•"/>
      <w:lvlJc w:val="left"/>
      <w:pPr>
        <w:ind w:left="3082" w:hanging="140"/>
      </w:pPr>
      <w:rPr>
        <w:rFonts w:hint="default"/>
        <w:lang w:val="ru-RU" w:eastAsia="ru-RU" w:bidi="ru-RU"/>
      </w:rPr>
    </w:lvl>
    <w:lvl w:ilvl="5" w:tplc="A9406A34">
      <w:numFmt w:val="bullet"/>
      <w:lvlText w:val="•"/>
      <w:lvlJc w:val="left"/>
      <w:pPr>
        <w:ind w:left="3848" w:hanging="140"/>
      </w:pPr>
      <w:rPr>
        <w:rFonts w:hint="default"/>
        <w:lang w:val="ru-RU" w:eastAsia="ru-RU" w:bidi="ru-RU"/>
      </w:rPr>
    </w:lvl>
    <w:lvl w:ilvl="6" w:tplc="C744332E">
      <w:numFmt w:val="bullet"/>
      <w:lvlText w:val="•"/>
      <w:lvlJc w:val="left"/>
      <w:pPr>
        <w:ind w:left="4614" w:hanging="140"/>
      </w:pPr>
      <w:rPr>
        <w:rFonts w:hint="default"/>
        <w:lang w:val="ru-RU" w:eastAsia="ru-RU" w:bidi="ru-RU"/>
      </w:rPr>
    </w:lvl>
    <w:lvl w:ilvl="7" w:tplc="D02CD7DE">
      <w:numFmt w:val="bullet"/>
      <w:lvlText w:val="•"/>
      <w:lvlJc w:val="left"/>
      <w:pPr>
        <w:ind w:left="5379" w:hanging="140"/>
      </w:pPr>
      <w:rPr>
        <w:rFonts w:hint="default"/>
        <w:lang w:val="ru-RU" w:eastAsia="ru-RU" w:bidi="ru-RU"/>
      </w:rPr>
    </w:lvl>
    <w:lvl w:ilvl="8" w:tplc="DE04E2A6">
      <w:numFmt w:val="bullet"/>
      <w:lvlText w:val="•"/>
      <w:lvlJc w:val="left"/>
      <w:pPr>
        <w:ind w:left="6145" w:hanging="140"/>
      </w:pPr>
      <w:rPr>
        <w:rFonts w:hint="default"/>
        <w:lang w:val="ru-RU" w:eastAsia="ru-RU" w:bidi="ru-RU"/>
      </w:rPr>
    </w:lvl>
  </w:abstractNum>
  <w:abstractNum w:abstractNumId="13">
    <w:nsid w:val="333126B3"/>
    <w:multiLevelType w:val="hybridMultilevel"/>
    <w:tmpl w:val="D7EE42FE"/>
    <w:lvl w:ilvl="0" w:tplc="7C2ACFEA">
      <w:numFmt w:val="bullet"/>
      <w:lvlText w:val="-"/>
      <w:lvlJc w:val="left"/>
      <w:pPr>
        <w:ind w:left="2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D0ACF8">
      <w:numFmt w:val="bullet"/>
      <w:lvlText w:val="•"/>
      <w:lvlJc w:val="left"/>
      <w:pPr>
        <w:ind w:left="785" w:hanging="178"/>
      </w:pPr>
      <w:rPr>
        <w:rFonts w:hint="default"/>
        <w:lang w:val="ru-RU" w:eastAsia="ru-RU" w:bidi="ru-RU"/>
      </w:rPr>
    </w:lvl>
    <w:lvl w:ilvl="2" w:tplc="2C760078">
      <w:numFmt w:val="bullet"/>
      <w:lvlText w:val="•"/>
      <w:lvlJc w:val="left"/>
      <w:pPr>
        <w:ind w:left="1551" w:hanging="178"/>
      </w:pPr>
      <w:rPr>
        <w:rFonts w:hint="default"/>
        <w:lang w:val="ru-RU" w:eastAsia="ru-RU" w:bidi="ru-RU"/>
      </w:rPr>
    </w:lvl>
    <w:lvl w:ilvl="3" w:tplc="33DE4C9C">
      <w:numFmt w:val="bullet"/>
      <w:lvlText w:val="•"/>
      <w:lvlJc w:val="left"/>
      <w:pPr>
        <w:ind w:left="2317" w:hanging="178"/>
      </w:pPr>
      <w:rPr>
        <w:rFonts w:hint="default"/>
        <w:lang w:val="ru-RU" w:eastAsia="ru-RU" w:bidi="ru-RU"/>
      </w:rPr>
    </w:lvl>
    <w:lvl w:ilvl="4" w:tplc="74241286">
      <w:numFmt w:val="bullet"/>
      <w:lvlText w:val="•"/>
      <w:lvlJc w:val="left"/>
      <w:pPr>
        <w:ind w:left="3082" w:hanging="178"/>
      </w:pPr>
      <w:rPr>
        <w:rFonts w:hint="default"/>
        <w:lang w:val="ru-RU" w:eastAsia="ru-RU" w:bidi="ru-RU"/>
      </w:rPr>
    </w:lvl>
    <w:lvl w:ilvl="5" w:tplc="DDB637D2">
      <w:numFmt w:val="bullet"/>
      <w:lvlText w:val="•"/>
      <w:lvlJc w:val="left"/>
      <w:pPr>
        <w:ind w:left="3848" w:hanging="178"/>
      </w:pPr>
      <w:rPr>
        <w:rFonts w:hint="default"/>
        <w:lang w:val="ru-RU" w:eastAsia="ru-RU" w:bidi="ru-RU"/>
      </w:rPr>
    </w:lvl>
    <w:lvl w:ilvl="6" w:tplc="EA60FCDA">
      <w:numFmt w:val="bullet"/>
      <w:lvlText w:val="•"/>
      <w:lvlJc w:val="left"/>
      <w:pPr>
        <w:ind w:left="4614" w:hanging="178"/>
      </w:pPr>
      <w:rPr>
        <w:rFonts w:hint="default"/>
        <w:lang w:val="ru-RU" w:eastAsia="ru-RU" w:bidi="ru-RU"/>
      </w:rPr>
    </w:lvl>
    <w:lvl w:ilvl="7" w:tplc="F9D60DEE">
      <w:numFmt w:val="bullet"/>
      <w:lvlText w:val="•"/>
      <w:lvlJc w:val="left"/>
      <w:pPr>
        <w:ind w:left="5379" w:hanging="178"/>
      </w:pPr>
      <w:rPr>
        <w:rFonts w:hint="default"/>
        <w:lang w:val="ru-RU" w:eastAsia="ru-RU" w:bidi="ru-RU"/>
      </w:rPr>
    </w:lvl>
    <w:lvl w:ilvl="8" w:tplc="DB7A8268">
      <w:numFmt w:val="bullet"/>
      <w:lvlText w:val="•"/>
      <w:lvlJc w:val="left"/>
      <w:pPr>
        <w:ind w:left="6145" w:hanging="178"/>
      </w:pPr>
      <w:rPr>
        <w:rFonts w:hint="default"/>
        <w:lang w:val="ru-RU" w:eastAsia="ru-RU" w:bidi="ru-RU"/>
      </w:rPr>
    </w:lvl>
  </w:abstractNum>
  <w:abstractNum w:abstractNumId="14">
    <w:nsid w:val="39B87D3E"/>
    <w:multiLevelType w:val="hybridMultilevel"/>
    <w:tmpl w:val="F4C003DE"/>
    <w:lvl w:ilvl="0" w:tplc="D7067976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7D680FC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D06C6608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BFB40EC6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2C40D720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A2FE8328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26944B5A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201058B4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87123A38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abstractNum w:abstractNumId="15">
    <w:nsid w:val="3B2F364D"/>
    <w:multiLevelType w:val="hybridMultilevel"/>
    <w:tmpl w:val="C278F86E"/>
    <w:lvl w:ilvl="0" w:tplc="534ACE1C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4C9F64">
      <w:numFmt w:val="bullet"/>
      <w:lvlText w:val="•"/>
      <w:lvlJc w:val="left"/>
      <w:pPr>
        <w:ind w:left="1094" w:hanging="276"/>
      </w:pPr>
      <w:rPr>
        <w:rFonts w:hint="default"/>
        <w:lang w:val="ru-RU" w:eastAsia="ru-RU" w:bidi="ru-RU"/>
      </w:rPr>
    </w:lvl>
    <w:lvl w:ilvl="2" w:tplc="45F673F2">
      <w:numFmt w:val="bullet"/>
      <w:lvlText w:val="•"/>
      <w:lvlJc w:val="left"/>
      <w:pPr>
        <w:ind w:left="2068" w:hanging="276"/>
      </w:pPr>
      <w:rPr>
        <w:rFonts w:hint="default"/>
        <w:lang w:val="ru-RU" w:eastAsia="ru-RU" w:bidi="ru-RU"/>
      </w:rPr>
    </w:lvl>
    <w:lvl w:ilvl="3" w:tplc="7222DB8C">
      <w:numFmt w:val="bullet"/>
      <w:lvlText w:val="•"/>
      <w:lvlJc w:val="left"/>
      <w:pPr>
        <w:ind w:left="3042" w:hanging="276"/>
      </w:pPr>
      <w:rPr>
        <w:rFonts w:hint="default"/>
        <w:lang w:val="ru-RU" w:eastAsia="ru-RU" w:bidi="ru-RU"/>
      </w:rPr>
    </w:lvl>
    <w:lvl w:ilvl="4" w:tplc="3BEAFB6A">
      <w:numFmt w:val="bullet"/>
      <w:lvlText w:val="•"/>
      <w:lvlJc w:val="left"/>
      <w:pPr>
        <w:ind w:left="4016" w:hanging="276"/>
      </w:pPr>
      <w:rPr>
        <w:rFonts w:hint="default"/>
        <w:lang w:val="ru-RU" w:eastAsia="ru-RU" w:bidi="ru-RU"/>
      </w:rPr>
    </w:lvl>
    <w:lvl w:ilvl="5" w:tplc="AA587B7A">
      <w:numFmt w:val="bullet"/>
      <w:lvlText w:val="•"/>
      <w:lvlJc w:val="left"/>
      <w:pPr>
        <w:ind w:left="4990" w:hanging="276"/>
      </w:pPr>
      <w:rPr>
        <w:rFonts w:hint="default"/>
        <w:lang w:val="ru-RU" w:eastAsia="ru-RU" w:bidi="ru-RU"/>
      </w:rPr>
    </w:lvl>
    <w:lvl w:ilvl="6" w:tplc="8C08A58E">
      <w:numFmt w:val="bullet"/>
      <w:lvlText w:val="•"/>
      <w:lvlJc w:val="left"/>
      <w:pPr>
        <w:ind w:left="5964" w:hanging="276"/>
      </w:pPr>
      <w:rPr>
        <w:rFonts w:hint="default"/>
        <w:lang w:val="ru-RU" w:eastAsia="ru-RU" w:bidi="ru-RU"/>
      </w:rPr>
    </w:lvl>
    <w:lvl w:ilvl="7" w:tplc="A9324EB2">
      <w:numFmt w:val="bullet"/>
      <w:lvlText w:val="•"/>
      <w:lvlJc w:val="left"/>
      <w:pPr>
        <w:ind w:left="6938" w:hanging="276"/>
      </w:pPr>
      <w:rPr>
        <w:rFonts w:hint="default"/>
        <w:lang w:val="ru-RU" w:eastAsia="ru-RU" w:bidi="ru-RU"/>
      </w:rPr>
    </w:lvl>
    <w:lvl w:ilvl="8" w:tplc="9D068720">
      <w:numFmt w:val="bullet"/>
      <w:lvlText w:val="•"/>
      <w:lvlJc w:val="left"/>
      <w:pPr>
        <w:ind w:left="7912" w:hanging="276"/>
      </w:pPr>
      <w:rPr>
        <w:rFonts w:hint="default"/>
        <w:lang w:val="ru-RU" w:eastAsia="ru-RU" w:bidi="ru-RU"/>
      </w:rPr>
    </w:lvl>
  </w:abstractNum>
  <w:abstractNum w:abstractNumId="16">
    <w:nsid w:val="49D415A3"/>
    <w:multiLevelType w:val="hybridMultilevel"/>
    <w:tmpl w:val="602E221A"/>
    <w:lvl w:ilvl="0" w:tplc="A4049FEE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954E8A4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7EC61128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974E1A9E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73B69F04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F25C4A64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35485510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BEA8AB2A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F6CC93FC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17">
    <w:nsid w:val="4C5F1A8C"/>
    <w:multiLevelType w:val="hybridMultilevel"/>
    <w:tmpl w:val="467A3EE4"/>
    <w:lvl w:ilvl="0" w:tplc="2F620BFE">
      <w:start w:val="1"/>
      <w:numFmt w:val="decimal"/>
      <w:lvlText w:val="%1."/>
      <w:lvlJc w:val="left"/>
      <w:pPr>
        <w:ind w:left="21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42E53E">
      <w:numFmt w:val="bullet"/>
      <w:lvlText w:val="•"/>
      <w:lvlJc w:val="left"/>
      <w:pPr>
        <w:ind w:left="1206" w:hanging="269"/>
      </w:pPr>
      <w:rPr>
        <w:rFonts w:hint="default"/>
        <w:lang w:val="ru-RU" w:eastAsia="ru-RU" w:bidi="ru-RU"/>
      </w:rPr>
    </w:lvl>
    <w:lvl w:ilvl="2" w:tplc="3A50706E">
      <w:numFmt w:val="bullet"/>
      <w:lvlText w:val="•"/>
      <w:lvlJc w:val="left"/>
      <w:pPr>
        <w:ind w:left="2192" w:hanging="269"/>
      </w:pPr>
      <w:rPr>
        <w:rFonts w:hint="default"/>
        <w:lang w:val="ru-RU" w:eastAsia="ru-RU" w:bidi="ru-RU"/>
      </w:rPr>
    </w:lvl>
    <w:lvl w:ilvl="3" w:tplc="B86C9256">
      <w:numFmt w:val="bullet"/>
      <w:lvlText w:val="•"/>
      <w:lvlJc w:val="left"/>
      <w:pPr>
        <w:ind w:left="3178" w:hanging="269"/>
      </w:pPr>
      <w:rPr>
        <w:rFonts w:hint="default"/>
        <w:lang w:val="ru-RU" w:eastAsia="ru-RU" w:bidi="ru-RU"/>
      </w:rPr>
    </w:lvl>
    <w:lvl w:ilvl="4" w:tplc="7D5EDC44">
      <w:numFmt w:val="bullet"/>
      <w:lvlText w:val="•"/>
      <w:lvlJc w:val="left"/>
      <w:pPr>
        <w:ind w:left="4164" w:hanging="269"/>
      </w:pPr>
      <w:rPr>
        <w:rFonts w:hint="default"/>
        <w:lang w:val="ru-RU" w:eastAsia="ru-RU" w:bidi="ru-RU"/>
      </w:rPr>
    </w:lvl>
    <w:lvl w:ilvl="5" w:tplc="C346D456">
      <w:numFmt w:val="bullet"/>
      <w:lvlText w:val="•"/>
      <w:lvlJc w:val="left"/>
      <w:pPr>
        <w:ind w:left="5150" w:hanging="269"/>
      </w:pPr>
      <w:rPr>
        <w:rFonts w:hint="default"/>
        <w:lang w:val="ru-RU" w:eastAsia="ru-RU" w:bidi="ru-RU"/>
      </w:rPr>
    </w:lvl>
    <w:lvl w:ilvl="6" w:tplc="9BE2C60C">
      <w:numFmt w:val="bullet"/>
      <w:lvlText w:val="•"/>
      <w:lvlJc w:val="left"/>
      <w:pPr>
        <w:ind w:left="6136" w:hanging="269"/>
      </w:pPr>
      <w:rPr>
        <w:rFonts w:hint="default"/>
        <w:lang w:val="ru-RU" w:eastAsia="ru-RU" w:bidi="ru-RU"/>
      </w:rPr>
    </w:lvl>
    <w:lvl w:ilvl="7" w:tplc="4266D744">
      <w:numFmt w:val="bullet"/>
      <w:lvlText w:val="•"/>
      <w:lvlJc w:val="left"/>
      <w:pPr>
        <w:ind w:left="7122" w:hanging="269"/>
      </w:pPr>
      <w:rPr>
        <w:rFonts w:hint="default"/>
        <w:lang w:val="ru-RU" w:eastAsia="ru-RU" w:bidi="ru-RU"/>
      </w:rPr>
    </w:lvl>
    <w:lvl w:ilvl="8" w:tplc="FEFCD5CA">
      <w:numFmt w:val="bullet"/>
      <w:lvlText w:val="•"/>
      <w:lvlJc w:val="left"/>
      <w:pPr>
        <w:ind w:left="8108" w:hanging="269"/>
      </w:pPr>
      <w:rPr>
        <w:rFonts w:hint="default"/>
        <w:lang w:val="ru-RU" w:eastAsia="ru-RU" w:bidi="ru-RU"/>
      </w:rPr>
    </w:lvl>
  </w:abstractNum>
  <w:abstractNum w:abstractNumId="18">
    <w:nsid w:val="54B14F47"/>
    <w:multiLevelType w:val="hybridMultilevel"/>
    <w:tmpl w:val="3EEE8948"/>
    <w:lvl w:ilvl="0" w:tplc="F0069EF2">
      <w:numFmt w:val="bullet"/>
      <w:lvlText w:val="-"/>
      <w:lvlJc w:val="left"/>
      <w:pPr>
        <w:ind w:left="21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065BBA">
      <w:numFmt w:val="bullet"/>
      <w:lvlText w:val="•"/>
      <w:lvlJc w:val="left"/>
      <w:pPr>
        <w:ind w:left="1240" w:hanging="147"/>
      </w:pPr>
      <w:rPr>
        <w:rFonts w:hint="default"/>
        <w:lang w:val="ru-RU" w:eastAsia="ru-RU" w:bidi="ru-RU"/>
      </w:rPr>
    </w:lvl>
    <w:lvl w:ilvl="2" w:tplc="546AE784">
      <w:numFmt w:val="bullet"/>
      <w:lvlText w:val="•"/>
      <w:lvlJc w:val="left"/>
      <w:pPr>
        <w:ind w:left="2260" w:hanging="147"/>
      </w:pPr>
      <w:rPr>
        <w:rFonts w:hint="default"/>
        <w:lang w:val="ru-RU" w:eastAsia="ru-RU" w:bidi="ru-RU"/>
      </w:rPr>
    </w:lvl>
    <w:lvl w:ilvl="3" w:tplc="3F007606">
      <w:numFmt w:val="bullet"/>
      <w:lvlText w:val="•"/>
      <w:lvlJc w:val="left"/>
      <w:pPr>
        <w:ind w:left="3280" w:hanging="147"/>
      </w:pPr>
      <w:rPr>
        <w:rFonts w:hint="default"/>
        <w:lang w:val="ru-RU" w:eastAsia="ru-RU" w:bidi="ru-RU"/>
      </w:rPr>
    </w:lvl>
    <w:lvl w:ilvl="4" w:tplc="61B61CC8">
      <w:numFmt w:val="bullet"/>
      <w:lvlText w:val="•"/>
      <w:lvlJc w:val="left"/>
      <w:pPr>
        <w:ind w:left="4300" w:hanging="147"/>
      </w:pPr>
      <w:rPr>
        <w:rFonts w:hint="default"/>
        <w:lang w:val="ru-RU" w:eastAsia="ru-RU" w:bidi="ru-RU"/>
      </w:rPr>
    </w:lvl>
    <w:lvl w:ilvl="5" w:tplc="84A670E8">
      <w:numFmt w:val="bullet"/>
      <w:lvlText w:val="•"/>
      <w:lvlJc w:val="left"/>
      <w:pPr>
        <w:ind w:left="5320" w:hanging="147"/>
      </w:pPr>
      <w:rPr>
        <w:rFonts w:hint="default"/>
        <w:lang w:val="ru-RU" w:eastAsia="ru-RU" w:bidi="ru-RU"/>
      </w:rPr>
    </w:lvl>
    <w:lvl w:ilvl="6" w:tplc="EF0C4946">
      <w:numFmt w:val="bullet"/>
      <w:lvlText w:val="•"/>
      <w:lvlJc w:val="left"/>
      <w:pPr>
        <w:ind w:left="6340" w:hanging="147"/>
      </w:pPr>
      <w:rPr>
        <w:rFonts w:hint="default"/>
        <w:lang w:val="ru-RU" w:eastAsia="ru-RU" w:bidi="ru-RU"/>
      </w:rPr>
    </w:lvl>
    <w:lvl w:ilvl="7" w:tplc="5420D92C">
      <w:numFmt w:val="bullet"/>
      <w:lvlText w:val="•"/>
      <w:lvlJc w:val="left"/>
      <w:pPr>
        <w:ind w:left="7360" w:hanging="147"/>
      </w:pPr>
      <w:rPr>
        <w:rFonts w:hint="default"/>
        <w:lang w:val="ru-RU" w:eastAsia="ru-RU" w:bidi="ru-RU"/>
      </w:rPr>
    </w:lvl>
    <w:lvl w:ilvl="8" w:tplc="04882D3E">
      <w:numFmt w:val="bullet"/>
      <w:lvlText w:val="•"/>
      <w:lvlJc w:val="left"/>
      <w:pPr>
        <w:ind w:left="8380" w:hanging="147"/>
      </w:pPr>
      <w:rPr>
        <w:rFonts w:hint="default"/>
        <w:lang w:val="ru-RU" w:eastAsia="ru-RU" w:bidi="ru-RU"/>
      </w:rPr>
    </w:lvl>
  </w:abstractNum>
  <w:abstractNum w:abstractNumId="19">
    <w:nsid w:val="59A670E0"/>
    <w:multiLevelType w:val="hybridMultilevel"/>
    <w:tmpl w:val="4440DCB6"/>
    <w:lvl w:ilvl="0" w:tplc="D194D38A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701014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1B2AA1AA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5D560F88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511C2B04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A74487D4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32D45E54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3244A17A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2F82E452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abstractNum w:abstractNumId="20">
    <w:nsid w:val="5A111583"/>
    <w:multiLevelType w:val="hybridMultilevel"/>
    <w:tmpl w:val="0C9AF296"/>
    <w:lvl w:ilvl="0" w:tplc="F1560CCA">
      <w:start w:val="1"/>
      <w:numFmt w:val="decimal"/>
      <w:lvlText w:val="%1."/>
      <w:lvlJc w:val="left"/>
      <w:pPr>
        <w:ind w:left="7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A8EDD6C">
      <w:numFmt w:val="bullet"/>
      <w:lvlText w:val="•"/>
      <w:lvlJc w:val="left"/>
      <w:pPr>
        <w:ind w:left="977" w:hanging="207"/>
      </w:pPr>
      <w:rPr>
        <w:rFonts w:hint="default"/>
        <w:lang w:val="ru-RU" w:eastAsia="ru-RU" w:bidi="ru-RU"/>
      </w:rPr>
    </w:lvl>
    <w:lvl w:ilvl="2" w:tplc="F5CAD2B4">
      <w:numFmt w:val="bullet"/>
      <w:lvlText w:val="•"/>
      <w:lvlJc w:val="left"/>
      <w:pPr>
        <w:ind w:left="1875" w:hanging="207"/>
      </w:pPr>
      <w:rPr>
        <w:rFonts w:hint="default"/>
        <w:lang w:val="ru-RU" w:eastAsia="ru-RU" w:bidi="ru-RU"/>
      </w:rPr>
    </w:lvl>
    <w:lvl w:ilvl="3" w:tplc="FD786C02">
      <w:numFmt w:val="bullet"/>
      <w:lvlText w:val="•"/>
      <w:lvlJc w:val="left"/>
      <w:pPr>
        <w:ind w:left="2772" w:hanging="207"/>
      </w:pPr>
      <w:rPr>
        <w:rFonts w:hint="default"/>
        <w:lang w:val="ru-RU" w:eastAsia="ru-RU" w:bidi="ru-RU"/>
      </w:rPr>
    </w:lvl>
    <w:lvl w:ilvl="4" w:tplc="E89E82E2">
      <w:numFmt w:val="bullet"/>
      <w:lvlText w:val="•"/>
      <w:lvlJc w:val="left"/>
      <w:pPr>
        <w:ind w:left="3670" w:hanging="207"/>
      </w:pPr>
      <w:rPr>
        <w:rFonts w:hint="default"/>
        <w:lang w:val="ru-RU" w:eastAsia="ru-RU" w:bidi="ru-RU"/>
      </w:rPr>
    </w:lvl>
    <w:lvl w:ilvl="5" w:tplc="8B6E85B6">
      <w:numFmt w:val="bullet"/>
      <w:lvlText w:val="•"/>
      <w:lvlJc w:val="left"/>
      <w:pPr>
        <w:ind w:left="4567" w:hanging="207"/>
      </w:pPr>
      <w:rPr>
        <w:rFonts w:hint="default"/>
        <w:lang w:val="ru-RU" w:eastAsia="ru-RU" w:bidi="ru-RU"/>
      </w:rPr>
    </w:lvl>
    <w:lvl w:ilvl="6" w:tplc="20547CA6">
      <w:numFmt w:val="bullet"/>
      <w:lvlText w:val="•"/>
      <w:lvlJc w:val="left"/>
      <w:pPr>
        <w:ind w:left="5465" w:hanging="207"/>
      </w:pPr>
      <w:rPr>
        <w:rFonts w:hint="default"/>
        <w:lang w:val="ru-RU" w:eastAsia="ru-RU" w:bidi="ru-RU"/>
      </w:rPr>
    </w:lvl>
    <w:lvl w:ilvl="7" w:tplc="64B023EA">
      <w:numFmt w:val="bullet"/>
      <w:lvlText w:val="•"/>
      <w:lvlJc w:val="left"/>
      <w:pPr>
        <w:ind w:left="6362" w:hanging="207"/>
      </w:pPr>
      <w:rPr>
        <w:rFonts w:hint="default"/>
        <w:lang w:val="ru-RU" w:eastAsia="ru-RU" w:bidi="ru-RU"/>
      </w:rPr>
    </w:lvl>
    <w:lvl w:ilvl="8" w:tplc="21E831A0">
      <w:numFmt w:val="bullet"/>
      <w:lvlText w:val="•"/>
      <w:lvlJc w:val="left"/>
      <w:pPr>
        <w:ind w:left="7260" w:hanging="207"/>
      </w:pPr>
      <w:rPr>
        <w:rFonts w:hint="default"/>
        <w:lang w:val="ru-RU" w:eastAsia="ru-RU" w:bidi="ru-RU"/>
      </w:rPr>
    </w:lvl>
  </w:abstractNum>
  <w:abstractNum w:abstractNumId="21">
    <w:nsid w:val="65AE04A4"/>
    <w:multiLevelType w:val="hybridMultilevel"/>
    <w:tmpl w:val="761210B6"/>
    <w:lvl w:ilvl="0" w:tplc="9CFCE97C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C9805BC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3E246716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2A36C900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9A10D902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D0B06952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E4504D50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7B2A7368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E67EFB6C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abstractNum w:abstractNumId="22">
    <w:nsid w:val="6C374DDD"/>
    <w:multiLevelType w:val="hybridMultilevel"/>
    <w:tmpl w:val="A42229C6"/>
    <w:lvl w:ilvl="0" w:tplc="ED44F422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3984A78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51E8C098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3A623D6E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36108B0A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82F0A9E4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27DA49AA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6D04AE14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DC1829A6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abstractNum w:abstractNumId="23">
    <w:nsid w:val="73D75BEE"/>
    <w:multiLevelType w:val="hybridMultilevel"/>
    <w:tmpl w:val="07D6DFF8"/>
    <w:lvl w:ilvl="0" w:tplc="BA863142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76DAA6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0BCA734">
      <w:numFmt w:val="bullet"/>
      <w:lvlText w:val="•"/>
      <w:lvlJc w:val="left"/>
      <w:pPr>
        <w:ind w:left="2577" w:hanging="180"/>
      </w:pPr>
      <w:rPr>
        <w:rFonts w:hint="default"/>
        <w:lang w:val="ru-RU" w:eastAsia="ru-RU" w:bidi="ru-RU"/>
      </w:rPr>
    </w:lvl>
    <w:lvl w:ilvl="3" w:tplc="F0349C54">
      <w:numFmt w:val="bullet"/>
      <w:lvlText w:val="•"/>
      <w:lvlJc w:val="left"/>
      <w:pPr>
        <w:ind w:left="4115" w:hanging="180"/>
      </w:pPr>
      <w:rPr>
        <w:rFonts w:hint="default"/>
        <w:lang w:val="ru-RU" w:eastAsia="ru-RU" w:bidi="ru-RU"/>
      </w:rPr>
    </w:lvl>
    <w:lvl w:ilvl="4" w:tplc="D1761828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5" w:tplc="00FAE1B8">
      <w:numFmt w:val="bullet"/>
      <w:lvlText w:val="•"/>
      <w:lvlJc w:val="left"/>
      <w:pPr>
        <w:ind w:left="7191" w:hanging="180"/>
      </w:pPr>
      <w:rPr>
        <w:rFonts w:hint="default"/>
        <w:lang w:val="ru-RU" w:eastAsia="ru-RU" w:bidi="ru-RU"/>
      </w:rPr>
    </w:lvl>
    <w:lvl w:ilvl="6" w:tplc="CD8AC4DE">
      <w:numFmt w:val="bullet"/>
      <w:lvlText w:val="•"/>
      <w:lvlJc w:val="left"/>
      <w:pPr>
        <w:ind w:left="8728" w:hanging="180"/>
      </w:pPr>
      <w:rPr>
        <w:rFonts w:hint="default"/>
        <w:lang w:val="ru-RU" w:eastAsia="ru-RU" w:bidi="ru-RU"/>
      </w:rPr>
    </w:lvl>
    <w:lvl w:ilvl="7" w:tplc="FFBEC25A">
      <w:numFmt w:val="bullet"/>
      <w:lvlText w:val="•"/>
      <w:lvlJc w:val="left"/>
      <w:pPr>
        <w:ind w:left="10266" w:hanging="180"/>
      </w:pPr>
      <w:rPr>
        <w:rFonts w:hint="default"/>
        <w:lang w:val="ru-RU" w:eastAsia="ru-RU" w:bidi="ru-RU"/>
      </w:rPr>
    </w:lvl>
    <w:lvl w:ilvl="8" w:tplc="920A18F2">
      <w:numFmt w:val="bullet"/>
      <w:lvlText w:val="•"/>
      <w:lvlJc w:val="left"/>
      <w:pPr>
        <w:ind w:left="11804" w:hanging="180"/>
      </w:pPr>
      <w:rPr>
        <w:rFonts w:hint="default"/>
        <w:lang w:val="ru-RU" w:eastAsia="ru-RU" w:bidi="ru-RU"/>
      </w:rPr>
    </w:lvl>
  </w:abstractNum>
  <w:abstractNum w:abstractNumId="24">
    <w:nsid w:val="78911F8D"/>
    <w:multiLevelType w:val="hybridMultilevel"/>
    <w:tmpl w:val="4394FD32"/>
    <w:lvl w:ilvl="0" w:tplc="FB521BF6">
      <w:numFmt w:val="bullet"/>
      <w:lvlText w:val="-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47C1828">
      <w:numFmt w:val="bullet"/>
      <w:lvlText w:val="•"/>
      <w:lvlJc w:val="left"/>
      <w:pPr>
        <w:ind w:left="497" w:hanging="118"/>
      </w:pPr>
      <w:rPr>
        <w:rFonts w:hint="default"/>
        <w:lang w:val="ru-RU" w:eastAsia="ru-RU" w:bidi="ru-RU"/>
      </w:rPr>
    </w:lvl>
    <w:lvl w:ilvl="2" w:tplc="0694AB4C">
      <w:numFmt w:val="bullet"/>
      <w:lvlText w:val="•"/>
      <w:lvlJc w:val="left"/>
      <w:pPr>
        <w:ind w:left="914" w:hanging="118"/>
      </w:pPr>
      <w:rPr>
        <w:rFonts w:hint="default"/>
        <w:lang w:val="ru-RU" w:eastAsia="ru-RU" w:bidi="ru-RU"/>
      </w:rPr>
    </w:lvl>
    <w:lvl w:ilvl="3" w:tplc="2C926124">
      <w:numFmt w:val="bullet"/>
      <w:lvlText w:val="•"/>
      <w:lvlJc w:val="left"/>
      <w:pPr>
        <w:ind w:left="1331" w:hanging="118"/>
      </w:pPr>
      <w:rPr>
        <w:rFonts w:hint="default"/>
        <w:lang w:val="ru-RU" w:eastAsia="ru-RU" w:bidi="ru-RU"/>
      </w:rPr>
    </w:lvl>
    <w:lvl w:ilvl="4" w:tplc="0CEC1D08">
      <w:numFmt w:val="bullet"/>
      <w:lvlText w:val="•"/>
      <w:lvlJc w:val="left"/>
      <w:pPr>
        <w:ind w:left="1748" w:hanging="118"/>
      </w:pPr>
      <w:rPr>
        <w:rFonts w:hint="default"/>
        <w:lang w:val="ru-RU" w:eastAsia="ru-RU" w:bidi="ru-RU"/>
      </w:rPr>
    </w:lvl>
    <w:lvl w:ilvl="5" w:tplc="1A6ADCC2">
      <w:numFmt w:val="bullet"/>
      <w:lvlText w:val="•"/>
      <w:lvlJc w:val="left"/>
      <w:pPr>
        <w:ind w:left="2166" w:hanging="118"/>
      </w:pPr>
      <w:rPr>
        <w:rFonts w:hint="default"/>
        <w:lang w:val="ru-RU" w:eastAsia="ru-RU" w:bidi="ru-RU"/>
      </w:rPr>
    </w:lvl>
    <w:lvl w:ilvl="6" w:tplc="BE0C8950">
      <w:numFmt w:val="bullet"/>
      <w:lvlText w:val="•"/>
      <w:lvlJc w:val="left"/>
      <w:pPr>
        <w:ind w:left="2583" w:hanging="118"/>
      </w:pPr>
      <w:rPr>
        <w:rFonts w:hint="default"/>
        <w:lang w:val="ru-RU" w:eastAsia="ru-RU" w:bidi="ru-RU"/>
      </w:rPr>
    </w:lvl>
    <w:lvl w:ilvl="7" w:tplc="2FE028A2">
      <w:numFmt w:val="bullet"/>
      <w:lvlText w:val="•"/>
      <w:lvlJc w:val="left"/>
      <w:pPr>
        <w:ind w:left="3000" w:hanging="118"/>
      </w:pPr>
      <w:rPr>
        <w:rFonts w:hint="default"/>
        <w:lang w:val="ru-RU" w:eastAsia="ru-RU" w:bidi="ru-RU"/>
      </w:rPr>
    </w:lvl>
    <w:lvl w:ilvl="8" w:tplc="4A8AE802">
      <w:numFmt w:val="bullet"/>
      <w:lvlText w:val="•"/>
      <w:lvlJc w:val="left"/>
      <w:pPr>
        <w:ind w:left="3417" w:hanging="118"/>
      </w:pPr>
      <w:rPr>
        <w:rFonts w:hint="default"/>
        <w:lang w:val="ru-RU" w:eastAsia="ru-RU" w:bidi="ru-RU"/>
      </w:rPr>
    </w:lvl>
  </w:abstractNum>
  <w:abstractNum w:abstractNumId="25">
    <w:nsid w:val="7B3330B2"/>
    <w:multiLevelType w:val="hybridMultilevel"/>
    <w:tmpl w:val="A466844C"/>
    <w:lvl w:ilvl="0" w:tplc="B964BEF6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286690">
      <w:numFmt w:val="bullet"/>
      <w:lvlText w:val="•"/>
      <w:lvlJc w:val="left"/>
      <w:pPr>
        <w:ind w:left="1094" w:hanging="262"/>
      </w:pPr>
      <w:rPr>
        <w:rFonts w:hint="default"/>
        <w:lang w:val="ru-RU" w:eastAsia="ru-RU" w:bidi="ru-RU"/>
      </w:rPr>
    </w:lvl>
    <w:lvl w:ilvl="2" w:tplc="1012C248">
      <w:numFmt w:val="bullet"/>
      <w:lvlText w:val="•"/>
      <w:lvlJc w:val="left"/>
      <w:pPr>
        <w:ind w:left="2068" w:hanging="262"/>
      </w:pPr>
      <w:rPr>
        <w:rFonts w:hint="default"/>
        <w:lang w:val="ru-RU" w:eastAsia="ru-RU" w:bidi="ru-RU"/>
      </w:rPr>
    </w:lvl>
    <w:lvl w:ilvl="3" w:tplc="E610719A">
      <w:numFmt w:val="bullet"/>
      <w:lvlText w:val="•"/>
      <w:lvlJc w:val="left"/>
      <w:pPr>
        <w:ind w:left="3042" w:hanging="262"/>
      </w:pPr>
      <w:rPr>
        <w:rFonts w:hint="default"/>
        <w:lang w:val="ru-RU" w:eastAsia="ru-RU" w:bidi="ru-RU"/>
      </w:rPr>
    </w:lvl>
    <w:lvl w:ilvl="4" w:tplc="8FE00562">
      <w:numFmt w:val="bullet"/>
      <w:lvlText w:val="•"/>
      <w:lvlJc w:val="left"/>
      <w:pPr>
        <w:ind w:left="4016" w:hanging="262"/>
      </w:pPr>
      <w:rPr>
        <w:rFonts w:hint="default"/>
        <w:lang w:val="ru-RU" w:eastAsia="ru-RU" w:bidi="ru-RU"/>
      </w:rPr>
    </w:lvl>
    <w:lvl w:ilvl="5" w:tplc="DFF6609E">
      <w:numFmt w:val="bullet"/>
      <w:lvlText w:val="•"/>
      <w:lvlJc w:val="left"/>
      <w:pPr>
        <w:ind w:left="4990" w:hanging="262"/>
      </w:pPr>
      <w:rPr>
        <w:rFonts w:hint="default"/>
        <w:lang w:val="ru-RU" w:eastAsia="ru-RU" w:bidi="ru-RU"/>
      </w:rPr>
    </w:lvl>
    <w:lvl w:ilvl="6" w:tplc="2098EECE">
      <w:numFmt w:val="bullet"/>
      <w:lvlText w:val="•"/>
      <w:lvlJc w:val="left"/>
      <w:pPr>
        <w:ind w:left="5964" w:hanging="262"/>
      </w:pPr>
      <w:rPr>
        <w:rFonts w:hint="default"/>
        <w:lang w:val="ru-RU" w:eastAsia="ru-RU" w:bidi="ru-RU"/>
      </w:rPr>
    </w:lvl>
    <w:lvl w:ilvl="7" w:tplc="F02A175A">
      <w:numFmt w:val="bullet"/>
      <w:lvlText w:val="•"/>
      <w:lvlJc w:val="left"/>
      <w:pPr>
        <w:ind w:left="6938" w:hanging="262"/>
      </w:pPr>
      <w:rPr>
        <w:rFonts w:hint="default"/>
        <w:lang w:val="ru-RU" w:eastAsia="ru-RU" w:bidi="ru-RU"/>
      </w:rPr>
    </w:lvl>
    <w:lvl w:ilvl="8" w:tplc="4ECEBA18">
      <w:numFmt w:val="bullet"/>
      <w:lvlText w:val="•"/>
      <w:lvlJc w:val="left"/>
      <w:pPr>
        <w:ind w:left="7912" w:hanging="262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"/>
  </w:num>
  <w:num w:numId="5">
    <w:abstractNumId w:val="2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24"/>
  </w:num>
  <w:num w:numId="12">
    <w:abstractNumId w:val="5"/>
  </w:num>
  <w:num w:numId="13">
    <w:abstractNumId w:val="1"/>
  </w:num>
  <w:num w:numId="14">
    <w:abstractNumId w:val="15"/>
  </w:num>
  <w:num w:numId="15">
    <w:abstractNumId w:val="14"/>
  </w:num>
  <w:num w:numId="16">
    <w:abstractNumId w:val="22"/>
  </w:num>
  <w:num w:numId="17">
    <w:abstractNumId w:val="0"/>
  </w:num>
  <w:num w:numId="18">
    <w:abstractNumId w:val="25"/>
  </w:num>
  <w:num w:numId="19">
    <w:abstractNumId w:val="19"/>
  </w:num>
  <w:num w:numId="20">
    <w:abstractNumId w:val="21"/>
  </w:num>
  <w:num w:numId="21">
    <w:abstractNumId w:val="23"/>
  </w:num>
  <w:num w:numId="22">
    <w:abstractNumId w:val="13"/>
  </w:num>
  <w:num w:numId="23">
    <w:abstractNumId w:val="8"/>
  </w:num>
  <w:num w:numId="24">
    <w:abstractNumId w:val="12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52C3"/>
    <w:rsid w:val="001C0839"/>
    <w:rsid w:val="006733B6"/>
    <w:rsid w:val="007F312C"/>
    <w:rsid w:val="00807AFD"/>
    <w:rsid w:val="009752C3"/>
    <w:rsid w:val="009C5C94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2C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2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52C3"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52C3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9752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s/element.php?pl1_id=1206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id=1518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6361</Words>
  <Characters>36262</Characters>
  <Application>Microsoft Office Word</Application>
  <DocSecurity>0</DocSecurity>
  <Lines>302</Lines>
  <Paragraphs>85</Paragraphs>
  <ScaleCrop>false</ScaleCrop>
  <Company>МГТУ</Company>
  <LinksUpToDate>false</LinksUpToDate>
  <CharactersWithSpaces>42538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4</cp:revision>
  <dcterms:created xsi:type="dcterms:W3CDTF">2020-10-29T08:00:00Z</dcterms:created>
  <dcterms:modified xsi:type="dcterms:W3CDTF">2020-11-03T04:24:00Z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