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631"/>
        <w:gridCol w:w="222"/>
      </w:tblGrid>
      <w:tr w:rsidR="00263770" w:rsidRPr="000E61C7" w:rsidTr="003C5AC8">
        <w:tc>
          <w:tcPr>
            <w:tcW w:w="4887" w:type="pct"/>
          </w:tcPr>
          <w:p w:rsidR="00263770" w:rsidRPr="000E61C7" w:rsidRDefault="00443BBF" w:rsidP="00C65EEF">
            <w:pPr>
              <w:pStyle w:val="Style9"/>
              <w:widowControl/>
              <w:jc w:val="center"/>
              <w:rPr>
                <w:rStyle w:val="FontStyle22"/>
                <w:color w:val="000000"/>
                <w:szCs w:val="24"/>
              </w:rPr>
            </w:pPr>
            <w:r>
              <w:rPr>
                <w:noProof/>
                <w:color w:val="000000"/>
                <w:sz w:val="20"/>
                <w:szCs w:val="24"/>
              </w:rPr>
              <w:drawing>
                <wp:inline distT="0" distB="0" distL="0" distR="0">
                  <wp:extent cx="6408840" cy="9363075"/>
                  <wp:effectExtent l="19050" t="0" r="0" b="0"/>
                  <wp:docPr id="2" name="Рисунок 44" descr="C:\Users\s.matveev\Desktop\ГД-15-8 тит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s.matveev\Desktop\ГД-15-8 тит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840" cy="936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" w:type="pct"/>
          </w:tcPr>
          <w:p w:rsidR="00263770" w:rsidRPr="000E61C7" w:rsidRDefault="00263770" w:rsidP="00C65EEF">
            <w:pPr>
              <w:pStyle w:val="Style9"/>
              <w:widowControl/>
              <w:jc w:val="center"/>
              <w:rPr>
                <w:rStyle w:val="FontStyle22"/>
                <w:color w:val="000000"/>
                <w:szCs w:val="24"/>
              </w:rPr>
            </w:pPr>
          </w:p>
        </w:tc>
      </w:tr>
    </w:tbl>
    <w:p w:rsidR="00443BBF" w:rsidRPr="000E61C7" w:rsidRDefault="003C5AC8" w:rsidP="00443BBF">
      <w:pPr>
        <w:pStyle w:val="Style9"/>
        <w:widowControl/>
        <w:jc w:val="center"/>
        <w:rPr>
          <w:rStyle w:val="FontStyle22"/>
          <w:color w:val="000000"/>
          <w:szCs w:val="24"/>
        </w:rPr>
      </w:pPr>
      <w:r>
        <w:rPr>
          <w:noProof/>
          <w:color w:val="000000"/>
          <w:sz w:val="20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3810</wp:posOffset>
            </wp:positionV>
            <wp:extent cx="6925945" cy="9496425"/>
            <wp:effectExtent l="19050" t="0" r="8255" b="0"/>
            <wp:wrapTopAndBottom/>
            <wp:docPr id="45" name="Рисунок 45" descr="C:\Users\s.matveev\Desktop\ГД-15-8 зад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s.matveev\Desktop\ГД-15-8 задни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BBF" w:rsidRPr="000E61C7">
        <w:rPr>
          <w:rStyle w:val="FontStyle22"/>
          <w:color w:val="000000"/>
          <w:szCs w:val="24"/>
        </w:rPr>
        <w:t>МИНИСТЕРСТВО ОБРАЗОВАНИЯ</w:t>
      </w:r>
      <w:r w:rsidR="00443BBF">
        <w:rPr>
          <w:rStyle w:val="FontStyle22"/>
          <w:color w:val="000000"/>
          <w:szCs w:val="24"/>
        </w:rPr>
        <w:t xml:space="preserve"> И </w:t>
      </w:r>
      <w:r w:rsidR="00443BBF" w:rsidRPr="000E61C7">
        <w:rPr>
          <w:rStyle w:val="FontStyle22"/>
          <w:color w:val="000000"/>
          <w:szCs w:val="24"/>
        </w:rPr>
        <w:t>НАУКИ РОССИЙСКОЙ ФЕДЕРАЦИИ</w:t>
      </w:r>
    </w:p>
    <w:p w:rsidR="00443BBF" w:rsidRPr="000E61C7" w:rsidRDefault="00443BBF" w:rsidP="00443BBF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0E61C7">
        <w:rPr>
          <w:rStyle w:val="FontStyle16"/>
          <w:b w:val="0"/>
          <w:color w:val="000000"/>
          <w:sz w:val="24"/>
          <w:szCs w:val="24"/>
        </w:rPr>
        <w:lastRenderedPageBreak/>
        <w:t>Федеральное государственное бюджетное образовательное учреждение</w:t>
      </w:r>
    </w:p>
    <w:p w:rsidR="00443BBF" w:rsidRPr="000E61C7" w:rsidRDefault="00443BBF" w:rsidP="00443BBF">
      <w:pPr>
        <w:pStyle w:val="Style10"/>
        <w:widowControl/>
        <w:jc w:val="center"/>
        <w:rPr>
          <w:rStyle w:val="FontStyle16"/>
          <w:b w:val="0"/>
          <w:color w:val="000000"/>
          <w:sz w:val="24"/>
          <w:szCs w:val="24"/>
        </w:rPr>
      </w:pPr>
      <w:r w:rsidRPr="000E61C7">
        <w:rPr>
          <w:rStyle w:val="FontStyle16"/>
          <w:b w:val="0"/>
          <w:color w:val="000000"/>
          <w:sz w:val="24"/>
          <w:szCs w:val="24"/>
        </w:rPr>
        <w:t>высшего образования</w:t>
      </w:r>
    </w:p>
    <w:p w:rsidR="00263770" w:rsidRPr="00263770" w:rsidRDefault="00443BBF" w:rsidP="00443BBF">
      <w:pPr>
        <w:pStyle w:val="Style10"/>
        <w:widowControl/>
        <w:jc w:val="center"/>
        <w:rPr>
          <w:rStyle w:val="FontStyle16"/>
          <w:b w:val="0"/>
          <w:color w:val="000000"/>
          <w:sz w:val="24"/>
          <w:szCs w:val="24"/>
        </w:rPr>
      </w:pPr>
      <w:r w:rsidRPr="000E61C7">
        <w:rPr>
          <w:rStyle w:val="FontStyle16"/>
          <w:b w:val="0"/>
          <w:color w:val="00000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263770" w:rsidRPr="00263770" w:rsidRDefault="00263770" w:rsidP="00263770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263770" w:rsidRPr="00263770" w:rsidRDefault="00263770" w:rsidP="00263770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263770" w:rsidRPr="00263770" w:rsidRDefault="00263770" w:rsidP="00263770">
      <w:pPr>
        <w:spacing w:line="360" w:lineRule="auto"/>
        <w:ind w:firstLine="5103"/>
        <w:jc w:val="right"/>
        <w:rPr>
          <w:b w:val="0"/>
          <w:i w:val="0"/>
          <w:color w:val="auto"/>
          <w:sz w:val="24"/>
          <w:szCs w:val="24"/>
        </w:rPr>
      </w:pPr>
      <w:r w:rsidRPr="00263770">
        <w:rPr>
          <w:b w:val="0"/>
          <w:i w:val="0"/>
          <w:color w:val="auto"/>
          <w:sz w:val="24"/>
          <w:szCs w:val="24"/>
        </w:rPr>
        <w:t xml:space="preserve">       УТВЕРЖДАЮ:</w:t>
      </w:r>
    </w:p>
    <w:p w:rsidR="00263770" w:rsidRPr="00263770" w:rsidRDefault="00263770" w:rsidP="00263770">
      <w:pPr>
        <w:jc w:val="right"/>
        <w:rPr>
          <w:b w:val="0"/>
          <w:i w:val="0"/>
          <w:color w:val="auto"/>
          <w:sz w:val="24"/>
          <w:szCs w:val="24"/>
        </w:rPr>
      </w:pPr>
      <w:r w:rsidRPr="00263770">
        <w:rPr>
          <w:b w:val="0"/>
          <w:i w:val="0"/>
          <w:color w:val="auto"/>
          <w:sz w:val="24"/>
          <w:szCs w:val="24"/>
        </w:rPr>
        <w:t xml:space="preserve">Директор института энергетики </w:t>
      </w:r>
    </w:p>
    <w:p w:rsidR="00263770" w:rsidRPr="00263770" w:rsidRDefault="00263770" w:rsidP="00263770">
      <w:pPr>
        <w:jc w:val="right"/>
        <w:rPr>
          <w:b w:val="0"/>
          <w:i w:val="0"/>
          <w:color w:val="auto"/>
          <w:sz w:val="24"/>
          <w:szCs w:val="24"/>
        </w:rPr>
      </w:pPr>
      <w:r w:rsidRPr="00263770">
        <w:rPr>
          <w:b w:val="0"/>
          <w:i w:val="0"/>
          <w:color w:val="auto"/>
          <w:sz w:val="24"/>
          <w:szCs w:val="24"/>
        </w:rPr>
        <w:t>и автоматизированных  систем</w:t>
      </w:r>
    </w:p>
    <w:p w:rsidR="00263770" w:rsidRPr="00263770" w:rsidRDefault="00263770" w:rsidP="00263770">
      <w:pPr>
        <w:spacing w:line="360" w:lineRule="auto"/>
        <w:ind w:firstLine="5103"/>
        <w:jc w:val="right"/>
        <w:rPr>
          <w:b w:val="0"/>
          <w:i w:val="0"/>
          <w:color w:val="auto"/>
          <w:sz w:val="24"/>
          <w:szCs w:val="24"/>
        </w:rPr>
      </w:pPr>
      <w:r w:rsidRPr="00263770">
        <w:rPr>
          <w:b w:val="0"/>
          <w:i w:val="0"/>
          <w:color w:val="auto"/>
          <w:sz w:val="24"/>
          <w:szCs w:val="24"/>
        </w:rPr>
        <w:t>____________________ С.И. Лукьянов</w:t>
      </w:r>
    </w:p>
    <w:p w:rsidR="00263770" w:rsidRPr="00263770" w:rsidRDefault="00263770" w:rsidP="00263770">
      <w:pPr>
        <w:spacing w:line="360" w:lineRule="auto"/>
        <w:ind w:firstLine="5103"/>
        <w:jc w:val="right"/>
        <w:rPr>
          <w:b w:val="0"/>
          <w:i w:val="0"/>
          <w:color w:val="auto"/>
          <w:sz w:val="24"/>
          <w:szCs w:val="24"/>
        </w:rPr>
      </w:pPr>
      <w:r w:rsidRPr="00263770">
        <w:rPr>
          <w:b w:val="0"/>
          <w:i w:val="0"/>
          <w:color w:val="auto"/>
          <w:sz w:val="24"/>
          <w:szCs w:val="24"/>
        </w:rPr>
        <w:t xml:space="preserve">« </w:t>
      </w:r>
      <w:r w:rsidR="00443BBF">
        <w:rPr>
          <w:b w:val="0"/>
          <w:i w:val="0"/>
          <w:color w:val="auto"/>
          <w:sz w:val="24"/>
          <w:szCs w:val="24"/>
        </w:rPr>
        <w:t>25</w:t>
      </w:r>
      <w:r w:rsidRPr="00263770">
        <w:rPr>
          <w:b w:val="0"/>
          <w:i w:val="0"/>
          <w:color w:val="auto"/>
          <w:sz w:val="24"/>
          <w:szCs w:val="24"/>
        </w:rPr>
        <w:t xml:space="preserve"> »   </w:t>
      </w:r>
      <w:r w:rsidR="00443BBF">
        <w:rPr>
          <w:b w:val="0"/>
          <w:i w:val="0"/>
          <w:color w:val="auto"/>
          <w:sz w:val="24"/>
          <w:szCs w:val="24"/>
        </w:rPr>
        <w:t>ноября</w:t>
      </w:r>
      <w:r w:rsidRPr="00263770">
        <w:rPr>
          <w:b w:val="0"/>
          <w:i w:val="0"/>
          <w:color w:val="auto"/>
          <w:sz w:val="24"/>
          <w:szCs w:val="24"/>
        </w:rPr>
        <w:t xml:space="preserve">  20</w:t>
      </w:r>
      <w:r w:rsidR="00443BBF">
        <w:rPr>
          <w:b w:val="0"/>
          <w:i w:val="0"/>
          <w:color w:val="auto"/>
          <w:sz w:val="24"/>
          <w:szCs w:val="24"/>
        </w:rPr>
        <w:t>15</w:t>
      </w:r>
      <w:r w:rsidR="002F7DC0">
        <w:rPr>
          <w:b w:val="0"/>
          <w:i w:val="0"/>
          <w:color w:val="auto"/>
          <w:sz w:val="24"/>
          <w:szCs w:val="24"/>
        </w:rPr>
        <w:t xml:space="preserve"> </w:t>
      </w:r>
      <w:r w:rsidRPr="00263770">
        <w:rPr>
          <w:b w:val="0"/>
          <w:i w:val="0"/>
          <w:color w:val="auto"/>
          <w:sz w:val="24"/>
          <w:szCs w:val="24"/>
        </w:rPr>
        <w:t xml:space="preserve"> г.</w:t>
      </w:r>
    </w:p>
    <w:p w:rsidR="00263770" w:rsidRPr="00263770" w:rsidRDefault="00263770" w:rsidP="00263770">
      <w:pPr>
        <w:pStyle w:val="Style12"/>
        <w:widowControl/>
        <w:ind w:left="4536"/>
        <w:jc w:val="right"/>
        <w:rPr>
          <w:rStyle w:val="FontStyle22"/>
          <w:sz w:val="24"/>
          <w:szCs w:val="24"/>
        </w:rPr>
      </w:pPr>
    </w:p>
    <w:p w:rsidR="00263770" w:rsidRPr="00263770" w:rsidRDefault="00263770" w:rsidP="00263770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263770" w:rsidRPr="00263770" w:rsidRDefault="00263770" w:rsidP="00263770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263770" w:rsidRPr="00263770" w:rsidRDefault="00263770" w:rsidP="00263770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263770" w:rsidRPr="00263770" w:rsidRDefault="00263770" w:rsidP="00263770">
      <w:pPr>
        <w:pStyle w:val="Style5"/>
        <w:widowControl/>
        <w:jc w:val="center"/>
        <w:rPr>
          <w:rStyle w:val="FontStyle21"/>
          <w:b/>
          <w:caps/>
          <w:sz w:val="24"/>
          <w:szCs w:val="24"/>
        </w:rPr>
      </w:pPr>
      <w:r w:rsidRPr="00263770">
        <w:rPr>
          <w:rStyle w:val="FontStyle21"/>
          <w:b/>
          <w:caps/>
          <w:sz w:val="24"/>
          <w:szCs w:val="24"/>
        </w:rPr>
        <w:t>Рабочая программа дисциплины (МОДУЛЯ)</w:t>
      </w:r>
    </w:p>
    <w:p w:rsidR="00263770" w:rsidRPr="00263770" w:rsidRDefault="00263770" w:rsidP="00263770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263770" w:rsidRPr="00263770" w:rsidRDefault="00263770" w:rsidP="00263770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263770">
        <w:rPr>
          <w:rStyle w:val="FontStyle16"/>
          <w:b w:val="0"/>
          <w:sz w:val="24"/>
          <w:szCs w:val="24"/>
        </w:rPr>
        <w:t>ТЕПЛО</w:t>
      </w:r>
      <w:r w:rsidR="0019427F">
        <w:rPr>
          <w:rStyle w:val="FontStyle16"/>
          <w:b w:val="0"/>
          <w:sz w:val="24"/>
          <w:szCs w:val="24"/>
        </w:rPr>
        <w:t>ТЕХНИКА</w:t>
      </w:r>
    </w:p>
    <w:p w:rsidR="00263770" w:rsidRPr="00263770" w:rsidRDefault="00263770" w:rsidP="00263770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263770" w:rsidRPr="00263770" w:rsidRDefault="00626C68" w:rsidP="00263770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Направление подготовки (с</w:t>
      </w:r>
      <w:r w:rsidR="0019427F">
        <w:rPr>
          <w:rStyle w:val="FontStyle16"/>
          <w:b w:val="0"/>
          <w:sz w:val="24"/>
          <w:szCs w:val="24"/>
        </w:rPr>
        <w:t>пециальность</w:t>
      </w:r>
      <w:r>
        <w:rPr>
          <w:rStyle w:val="FontStyle16"/>
          <w:b w:val="0"/>
          <w:sz w:val="24"/>
          <w:szCs w:val="24"/>
        </w:rPr>
        <w:t>)</w:t>
      </w:r>
    </w:p>
    <w:p w:rsidR="00263770" w:rsidRPr="00263770" w:rsidRDefault="00263770" w:rsidP="00263770">
      <w:pPr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2</w:t>
      </w:r>
      <w:r w:rsidR="0019427F">
        <w:rPr>
          <w:i w:val="0"/>
          <w:color w:val="auto"/>
          <w:sz w:val="24"/>
          <w:szCs w:val="24"/>
        </w:rPr>
        <w:t>1</w:t>
      </w:r>
      <w:r>
        <w:rPr>
          <w:i w:val="0"/>
          <w:color w:val="auto"/>
          <w:sz w:val="24"/>
          <w:szCs w:val="24"/>
        </w:rPr>
        <w:t>.0</w:t>
      </w:r>
      <w:r w:rsidR="0019427F">
        <w:rPr>
          <w:i w:val="0"/>
          <w:color w:val="auto"/>
          <w:sz w:val="24"/>
          <w:szCs w:val="24"/>
        </w:rPr>
        <w:t>5</w:t>
      </w:r>
      <w:r>
        <w:rPr>
          <w:i w:val="0"/>
          <w:color w:val="auto"/>
          <w:sz w:val="24"/>
          <w:szCs w:val="24"/>
        </w:rPr>
        <w:t>.0</w:t>
      </w:r>
      <w:r w:rsidR="0019427F">
        <w:rPr>
          <w:i w:val="0"/>
          <w:color w:val="auto"/>
          <w:sz w:val="24"/>
          <w:szCs w:val="24"/>
        </w:rPr>
        <w:t>4</w:t>
      </w:r>
      <w:r>
        <w:rPr>
          <w:i w:val="0"/>
          <w:color w:val="auto"/>
          <w:sz w:val="24"/>
          <w:szCs w:val="24"/>
        </w:rPr>
        <w:t xml:space="preserve"> </w:t>
      </w:r>
      <w:r w:rsidR="0019427F">
        <w:rPr>
          <w:i w:val="0"/>
          <w:color w:val="auto"/>
          <w:sz w:val="24"/>
          <w:szCs w:val="24"/>
        </w:rPr>
        <w:t>Горное дело</w:t>
      </w:r>
    </w:p>
    <w:p w:rsidR="00263770" w:rsidRDefault="00263770" w:rsidP="002637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19427F" w:rsidRDefault="0019427F" w:rsidP="002637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Специализация</w:t>
      </w:r>
    </w:p>
    <w:p w:rsidR="0019427F" w:rsidRPr="0019427F" w:rsidRDefault="0019427F" w:rsidP="00263770">
      <w:pPr>
        <w:pStyle w:val="Style4"/>
        <w:widowControl/>
        <w:jc w:val="center"/>
        <w:rPr>
          <w:rStyle w:val="FontStyle16"/>
          <w:sz w:val="24"/>
          <w:szCs w:val="24"/>
        </w:rPr>
      </w:pPr>
      <w:r w:rsidRPr="0019427F">
        <w:rPr>
          <w:rStyle w:val="FontStyle16"/>
          <w:sz w:val="24"/>
          <w:szCs w:val="24"/>
        </w:rPr>
        <w:t>Взрывное дело</w:t>
      </w:r>
    </w:p>
    <w:p w:rsidR="00263770" w:rsidRDefault="00263770" w:rsidP="002637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06F7E" w:rsidRDefault="00F06F7E" w:rsidP="002637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06F7E" w:rsidRPr="00263770" w:rsidRDefault="00F06F7E" w:rsidP="002637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63770" w:rsidRPr="00263770" w:rsidRDefault="00263770" w:rsidP="002637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263770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r w:rsidR="0019427F">
        <w:rPr>
          <w:rStyle w:val="FontStyle16"/>
          <w:b w:val="0"/>
          <w:sz w:val="24"/>
          <w:szCs w:val="24"/>
        </w:rPr>
        <w:t>специалитет</w:t>
      </w:r>
    </w:p>
    <w:p w:rsidR="00263770" w:rsidRPr="00263770" w:rsidRDefault="00263770" w:rsidP="002637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63770" w:rsidRPr="00263770" w:rsidRDefault="00263770" w:rsidP="002637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63770" w:rsidRP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3770" w:rsidRP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3770" w:rsidRPr="00263770" w:rsidRDefault="00263770" w:rsidP="00263770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263770">
        <w:rPr>
          <w:rStyle w:val="FontStyle16"/>
          <w:b w:val="0"/>
          <w:sz w:val="24"/>
          <w:szCs w:val="24"/>
        </w:rPr>
        <w:t>Форма обучения</w:t>
      </w:r>
    </w:p>
    <w:p w:rsidR="00263770" w:rsidRP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 w:rsidRPr="00263770">
        <w:rPr>
          <w:rStyle w:val="FontStyle16"/>
          <w:b w:val="0"/>
          <w:sz w:val="24"/>
          <w:szCs w:val="24"/>
        </w:rPr>
        <w:t>очная</w:t>
      </w:r>
    </w:p>
    <w:p w:rsidR="00263770" w:rsidRP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3770" w:rsidRP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3770" w:rsidRP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3770" w:rsidRP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6379"/>
      </w:tblGrid>
      <w:tr w:rsidR="00263770" w:rsidRPr="00263770" w:rsidTr="00C65EEF">
        <w:tc>
          <w:tcPr>
            <w:tcW w:w="3085" w:type="dxa"/>
          </w:tcPr>
          <w:p w:rsidR="00263770" w:rsidRPr="00263770" w:rsidRDefault="00263770" w:rsidP="00C65EEF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263770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263770" w:rsidRPr="00263770" w:rsidRDefault="00263770" w:rsidP="00C65EE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263770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263770" w:rsidRPr="00263770" w:rsidTr="00C65EEF">
        <w:tc>
          <w:tcPr>
            <w:tcW w:w="3085" w:type="dxa"/>
          </w:tcPr>
          <w:p w:rsidR="00263770" w:rsidRPr="00263770" w:rsidRDefault="00263770" w:rsidP="00C65EEF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263770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263770" w:rsidRPr="00263770" w:rsidRDefault="00263770" w:rsidP="00C65EE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263770">
              <w:rPr>
                <w:rStyle w:val="FontStyle17"/>
                <w:b w:val="0"/>
                <w:sz w:val="24"/>
                <w:szCs w:val="24"/>
              </w:rPr>
              <w:t>Теплотехнических и энергетических систем</w:t>
            </w:r>
          </w:p>
        </w:tc>
      </w:tr>
      <w:tr w:rsidR="00263770" w:rsidRPr="00263770" w:rsidTr="00C65EEF">
        <w:tc>
          <w:tcPr>
            <w:tcW w:w="3085" w:type="dxa"/>
          </w:tcPr>
          <w:p w:rsidR="00263770" w:rsidRPr="00263770" w:rsidRDefault="00263770" w:rsidP="00C65EEF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263770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263770" w:rsidRPr="00263770" w:rsidRDefault="0019427F" w:rsidP="00C65EE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</w:tr>
      <w:tr w:rsidR="00BC229C" w:rsidRPr="00263770" w:rsidTr="00C65EEF">
        <w:tc>
          <w:tcPr>
            <w:tcW w:w="3085" w:type="dxa"/>
          </w:tcPr>
          <w:p w:rsidR="00BC229C" w:rsidRPr="00263770" w:rsidRDefault="00BC229C" w:rsidP="00C65EEF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</w:tcPr>
          <w:p w:rsidR="00BC229C" w:rsidRDefault="0019427F" w:rsidP="00C65EE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7</w:t>
            </w:r>
          </w:p>
        </w:tc>
      </w:tr>
    </w:tbl>
    <w:p w:rsidR="00263770" w:rsidRP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3770" w:rsidRP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3770" w:rsidRP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7439E" w:rsidRPr="00263770" w:rsidRDefault="0017439E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3770" w:rsidRDefault="00263770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C5AC8" w:rsidRPr="00263770" w:rsidRDefault="003C5AC8" w:rsidP="0026377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3770" w:rsidRPr="00263770" w:rsidRDefault="00263770" w:rsidP="00263770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263770">
        <w:rPr>
          <w:rStyle w:val="FontStyle16"/>
          <w:b w:val="0"/>
          <w:sz w:val="24"/>
          <w:szCs w:val="24"/>
        </w:rPr>
        <w:t>Магнитогорск</w:t>
      </w:r>
    </w:p>
    <w:p w:rsidR="00263770" w:rsidRPr="00263770" w:rsidRDefault="00263770" w:rsidP="00263770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263770">
        <w:rPr>
          <w:rStyle w:val="FontStyle16"/>
          <w:b w:val="0"/>
          <w:sz w:val="24"/>
          <w:szCs w:val="24"/>
        </w:rPr>
        <w:t>201</w:t>
      </w:r>
      <w:r w:rsidR="00443BBF">
        <w:rPr>
          <w:rStyle w:val="FontStyle16"/>
          <w:b w:val="0"/>
          <w:sz w:val="24"/>
          <w:szCs w:val="24"/>
        </w:rPr>
        <w:t>5</w:t>
      </w:r>
      <w:r w:rsidRPr="00263770">
        <w:rPr>
          <w:rStyle w:val="FontStyle16"/>
          <w:b w:val="0"/>
          <w:sz w:val="24"/>
          <w:szCs w:val="24"/>
        </w:rPr>
        <w:t xml:space="preserve"> г.</w:t>
      </w:r>
    </w:p>
    <w:p w:rsidR="00263770" w:rsidRDefault="00263770" w:rsidP="003C5AC8">
      <w:pPr>
        <w:suppressAutoHyphens/>
        <w:ind w:firstLine="709"/>
        <w:jc w:val="both"/>
        <w:rPr>
          <w:b w:val="0"/>
          <w:i w:val="0"/>
          <w:color w:val="auto"/>
          <w:sz w:val="24"/>
          <w:szCs w:val="24"/>
          <w:lang w:eastAsia="ar-SA"/>
        </w:rPr>
      </w:pPr>
      <w:r w:rsidRPr="00263770">
        <w:rPr>
          <w:b w:val="0"/>
          <w:i w:val="0"/>
          <w:color w:val="auto"/>
          <w:sz w:val="24"/>
          <w:szCs w:val="24"/>
          <w:lang w:eastAsia="ar-SA"/>
        </w:rPr>
        <w:lastRenderedPageBreak/>
        <w:t xml:space="preserve">Рабочая программа составлена на основе ФГОС ВО по </w:t>
      </w:r>
      <w:r w:rsidR="00626C68" w:rsidRPr="00626C68">
        <w:rPr>
          <w:b w:val="0"/>
          <w:i w:val="0"/>
          <w:color w:val="auto"/>
          <w:sz w:val="24"/>
          <w:szCs w:val="24"/>
          <w:lang w:eastAsia="ar-SA"/>
        </w:rPr>
        <w:t>Направление подготовки (специальность)</w:t>
      </w:r>
      <w:r w:rsidR="00626C68">
        <w:rPr>
          <w:b w:val="0"/>
          <w:i w:val="0"/>
          <w:color w:val="auto"/>
          <w:sz w:val="24"/>
          <w:szCs w:val="24"/>
          <w:lang w:eastAsia="ar-SA"/>
        </w:rPr>
        <w:t xml:space="preserve"> </w:t>
      </w:r>
      <w:r w:rsidR="00626C68" w:rsidRPr="00626C68">
        <w:rPr>
          <w:b w:val="0"/>
          <w:i w:val="0"/>
          <w:color w:val="auto"/>
          <w:sz w:val="24"/>
          <w:szCs w:val="24"/>
          <w:lang w:eastAsia="ar-SA"/>
        </w:rPr>
        <w:t>21.05.04 Горное дело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 xml:space="preserve"> МОиН РФ </w:t>
      </w:r>
      <w:r w:rsidR="00626C68">
        <w:rPr>
          <w:b w:val="0"/>
          <w:i w:val="0"/>
          <w:color w:val="auto"/>
          <w:sz w:val="24"/>
          <w:szCs w:val="24"/>
          <w:lang w:eastAsia="ar-SA"/>
        </w:rPr>
        <w:t>17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>.</w:t>
      </w:r>
      <w:r w:rsidR="00626C68">
        <w:rPr>
          <w:b w:val="0"/>
          <w:i w:val="0"/>
          <w:color w:val="auto"/>
          <w:sz w:val="24"/>
          <w:szCs w:val="24"/>
          <w:lang w:eastAsia="ar-SA"/>
        </w:rPr>
        <w:t>10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>.</w:t>
      </w:r>
      <w:r w:rsidRPr="00626C68">
        <w:rPr>
          <w:b w:val="0"/>
          <w:i w:val="0"/>
          <w:color w:val="auto"/>
          <w:sz w:val="24"/>
          <w:szCs w:val="24"/>
          <w:lang w:eastAsia="ar-SA"/>
        </w:rPr>
        <w:t>201</w:t>
      </w:r>
      <w:r w:rsidR="00F13344" w:rsidRPr="00626C68">
        <w:rPr>
          <w:b w:val="0"/>
          <w:i w:val="0"/>
          <w:color w:val="auto"/>
          <w:sz w:val="24"/>
          <w:szCs w:val="24"/>
          <w:lang w:eastAsia="ar-SA"/>
        </w:rPr>
        <w:t>6</w:t>
      </w:r>
      <w:r w:rsidRPr="00626C68">
        <w:rPr>
          <w:b w:val="0"/>
          <w:i w:val="0"/>
          <w:color w:val="auto"/>
          <w:sz w:val="24"/>
          <w:szCs w:val="24"/>
          <w:lang w:eastAsia="ar-SA"/>
        </w:rPr>
        <w:t xml:space="preserve"> г. № </w:t>
      </w:r>
      <w:r w:rsidR="00626C68" w:rsidRPr="00626C68">
        <w:rPr>
          <w:b w:val="0"/>
          <w:i w:val="0"/>
          <w:color w:val="auto"/>
          <w:sz w:val="24"/>
          <w:szCs w:val="24"/>
          <w:lang w:eastAsia="ar-SA"/>
        </w:rPr>
        <w:t>1298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>.</w:t>
      </w:r>
    </w:p>
    <w:p w:rsidR="003C5AC8" w:rsidRPr="00263770" w:rsidRDefault="003C5AC8" w:rsidP="003C5AC8">
      <w:pPr>
        <w:suppressAutoHyphens/>
        <w:ind w:firstLine="709"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p w:rsidR="00263770" w:rsidRPr="00263770" w:rsidRDefault="00263770" w:rsidP="00263770">
      <w:pPr>
        <w:suppressAutoHyphens/>
        <w:ind w:firstLine="709"/>
        <w:jc w:val="both"/>
        <w:rPr>
          <w:b w:val="0"/>
          <w:i w:val="0"/>
          <w:color w:val="auto"/>
          <w:sz w:val="24"/>
          <w:szCs w:val="24"/>
          <w:lang w:eastAsia="ar-SA"/>
        </w:rPr>
      </w:pPr>
      <w:r w:rsidRPr="00263770">
        <w:rPr>
          <w:b w:val="0"/>
          <w:i w:val="0"/>
          <w:color w:val="auto"/>
          <w:sz w:val="24"/>
          <w:szCs w:val="24"/>
          <w:lang w:eastAsia="ar-SA"/>
        </w:rPr>
        <w:t>Рабочая программа рассмотрена и одобрена</w:t>
      </w:r>
      <w:r w:rsidRPr="00263770">
        <w:rPr>
          <w:b w:val="0"/>
          <w:i w:val="0"/>
          <w:caps/>
          <w:color w:val="auto"/>
          <w:sz w:val="24"/>
          <w:szCs w:val="24"/>
          <w:lang w:eastAsia="ar-SA"/>
        </w:rPr>
        <w:t xml:space="preserve"> 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 xml:space="preserve">на заседании кафедры теплотехнических и энергетических систем </w:t>
      </w:r>
    </w:p>
    <w:p w:rsidR="00263770" w:rsidRPr="00263770" w:rsidRDefault="00263770" w:rsidP="00263770">
      <w:pPr>
        <w:suppressAutoHyphens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p w:rsidR="003C5AC8" w:rsidRDefault="003C5AC8" w:rsidP="003C5AC8">
      <w:pPr>
        <w:suppressAutoHyphens/>
        <w:rPr>
          <w:b w:val="0"/>
          <w:i w:val="0"/>
          <w:color w:val="auto"/>
          <w:sz w:val="24"/>
          <w:szCs w:val="24"/>
          <w:lang w:eastAsia="ar-SA"/>
        </w:rPr>
      </w:pPr>
      <w:r>
        <w:rPr>
          <w:b w:val="0"/>
          <w:i w:val="0"/>
          <w:color w:val="auto"/>
          <w:sz w:val="24"/>
          <w:szCs w:val="24"/>
          <w:lang w:eastAsia="ar-SA"/>
        </w:rPr>
        <w:t>24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>.</w:t>
      </w:r>
      <w:r>
        <w:rPr>
          <w:b w:val="0"/>
          <w:i w:val="0"/>
          <w:color w:val="auto"/>
          <w:sz w:val="24"/>
          <w:szCs w:val="24"/>
          <w:lang w:eastAsia="ar-SA"/>
        </w:rPr>
        <w:t>11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>.201</w:t>
      </w:r>
      <w:r>
        <w:rPr>
          <w:b w:val="0"/>
          <w:i w:val="0"/>
          <w:color w:val="auto"/>
          <w:sz w:val="24"/>
          <w:szCs w:val="24"/>
          <w:lang w:eastAsia="ar-SA"/>
        </w:rPr>
        <w:t>5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 xml:space="preserve"> г., протокол № </w:t>
      </w:r>
      <w:r>
        <w:rPr>
          <w:b w:val="0"/>
          <w:i w:val="0"/>
          <w:color w:val="auto"/>
          <w:sz w:val="24"/>
          <w:szCs w:val="24"/>
          <w:lang w:eastAsia="ar-SA"/>
        </w:rPr>
        <w:t>7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>.</w:t>
      </w:r>
      <w:r>
        <w:rPr>
          <w:b w:val="0"/>
          <w:i w:val="0"/>
          <w:color w:val="auto"/>
          <w:sz w:val="24"/>
          <w:szCs w:val="24"/>
          <w:lang w:eastAsia="ar-SA"/>
        </w:rPr>
        <w:t xml:space="preserve">                </w:t>
      </w:r>
    </w:p>
    <w:p w:rsidR="00263770" w:rsidRPr="00263770" w:rsidRDefault="00263770" w:rsidP="003C5AC8">
      <w:pPr>
        <w:suppressAutoHyphens/>
        <w:ind w:left="3540" w:firstLine="708"/>
        <w:jc w:val="center"/>
        <w:rPr>
          <w:b w:val="0"/>
          <w:i w:val="0"/>
          <w:color w:val="auto"/>
          <w:sz w:val="24"/>
          <w:szCs w:val="24"/>
          <w:lang w:eastAsia="ar-SA"/>
        </w:rPr>
      </w:pPr>
      <w:r w:rsidRPr="00263770">
        <w:rPr>
          <w:b w:val="0"/>
          <w:i w:val="0"/>
          <w:color w:val="auto"/>
          <w:sz w:val="24"/>
          <w:szCs w:val="24"/>
          <w:lang w:eastAsia="ar-SA"/>
        </w:rPr>
        <w:t>Зав. кафедрой __________________ Е.Б. Агапитов</w:t>
      </w:r>
    </w:p>
    <w:p w:rsidR="00263770" w:rsidRPr="00263770" w:rsidRDefault="00263770" w:rsidP="00263770">
      <w:pPr>
        <w:suppressAutoHyphens/>
        <w:ind w:firstLine="567"/>
        <w:jc w:val="center"/>
        <w:rPr>
          <w:b w:val="0"/>
          <w:i w:val="0"/>
          <w:color w:val="auto"/>
          <w:sz w:val="24"/>
          <w:szCs w:val="24"/>
          <w:lang w:eastAsia="ar-SA"/>
        </w:rPr>
      </w:pPr>
    </w:p>
    <w:p w:rsidR="00263770" w:rsidRPr="00263770" w:rsidRDefault="00263770" w:rsidP="00263770">
      <w:pPr>
        <w:suppressAutoHyphens/>
        <w:ind w:firstLine="567"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p w:rsidR="00263770" w:rsidRPr="00263770" w:rsidRDefault="00263770" w:rsidP="00263770">
      <w:pPr>
        <w:suppressAutoHyphens/>
        <w:ind w:firstLine="567"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p w:rsidR="00263770" w:rsidRPr="00263770" w:rsidRDefault="00263770" w:rsidP="00263770">
      <w:pPr>
        <w:suppressAutoHyphens/>
        <w:ind w:firstLine="567"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p w:rsidR="00263770" w:rsidRPr="00263770" w:rsidRDefault="00263770" w:rsidP="00263770">
      <w:pPr>
        <w:suppressAutoHyphens/>
        <w:ind w:firstLine="709"/>
        <w:jc w:val="both"/>
        <w:rPr>
          <w:b w:val="0"/>
          <w:i w:val="0"/>
          <w:color w:val="auto"/>
          <w:sz w:val="24"/>
          <w:szCs w:val="24"/>
          <w:lang w:eastAsia="ar-SA"/>
        </w:rPr>
      </w:pPr>
      <w:r w:rsidRPr="00263770">
        <w:rPr>
          <w:b w:val="0"/>
          <w:i w:val="0"/>
          <w:color w:val="auto"/>
          <w:sz w:val="24"/>
          <w:szCs w:val="24"/>
          <w:lang w:eastAsia="ar-SA"/>
        </w:rPr>
        <w:t xml:space="preserve">Рабочая программа одобрена методической комиссией института энергетики и автоматизированных систем </w:t>
      </w:r>
    </w:p>
    <w:p w:rsidR="00263770" w:rsidRPr="00263770" w:rsidRDefault="00263770" w:rsidP="00263770">
      <w:pPr>
        <w:suppressAutoHyphens/>
        <w:spacing w:after="120"/>
        <w:ind w:left="283" w:firstLine="567"/>
        <w:rPr>
          <w:b w:val="0"/>
          <w:i w:val="0"/>
          <w:color w:val="auto"/>
          <w:sz w:val="24"/>
          <w:szCs w:val="24"/>
          <w:lang w:eastAsia="ar-SA"/>
        </w:rPr>
      </w:pPr>
    </w:p>
    <w:p w:rsidR="003C5AC8" w:rsidRDefault="003C5AC8" w:rsidP="003C5AC8">
      <w:pPr>
        <w:suppressAutoHyphens/>
        <w:rPr>
          <w:b w:val="0"/>
          <w:i w:val="0"/>
          <w:color w:val="auto"/>
          <w:sz w:val="24"/>
          <w:szCs w:val="24"/>
          <w:lang w:eastAsia="ar-SA"/>
        </w:rPr>
      </w:pPr>
      <w:r>
        <w:rPr>
          <w:b w:val="0"/>
          <w:i w:val="0"/>
          <w:color w:val="auto"/>
          <w:sz w:val="24"/>
          <w:szCs w:val="24"/>
          <w:lang w:eastAsia="ar-SA"/>
        </w:rPr>
        <w:t xml:space="preserve"> 26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>.</w:t>
      </w:r>
      <w:r>
        <w:rPr>
          <w:b w:val="0"/>
          <w:i w:val="0"/>
          <w:color w:val="auto"/>
          <w:sz w:val="24"/>
          <w:szCs w:val="24"/>
          <w:lang w:eastAsia="ar-SA"/>
        </w:rPr>
        <w:t>11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>.201</w:t>
      </w:r>
      <w:r>
        <w:rPr>
          <w:b w:val="0"/>
          <w:i w:val="0"/>
          <w:color w:val="auto"/>
          <w:sz w:val="24"/>
          <w:szCs w:val="24"/>
          <w:lang w:eastAsia="ar-SA"/>
        </w:rPr>
        <w:t>5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 xml:space="preserve"> г., протокол № </w:t>
      </w:r>
      <w:r>
        <w:rPr>
          <w:b w:val="0"/>
          <w:i w:val="0"/>
          <w:color w:val="auto"/>
          <w:sz w:val="24"/>
          <w:szCs w:val="24"/>
          <w:lang w:eastAsia="ar-SA"/>
        </w:rPr>
        <w:t>5</w:t>
      </w:r>
      <w:r w:rsidRPr="00263770">
        <w:rPr>
          <w:b w:val="0"/>
          <w:i w:val="0"/>
          <w:color w:val="auto"/>
          <w:sz w:val="24"/>
          <w:szCs w:val="24"/>
          <w:lang w:eastAsia="ar-SA"/>
        </w:rPr>
        <w:t>.</w:t>
      </w:r>
      <w:r>
        <w:rPr>
          <w:b w:val="0"/>
          <w:i w:val="0"/>
          <w:color w:val="auto"/>
          <w:sz w:val="24"/>
          <w:szCs w:val="24"/>
          <w:lang w:eastAsia="ar-SA"/>
        </w:rPr>
        <w:t xml:space="preserve">                 </w:t>
      </w:r>
    </w:p>
    <w:p w:rsidR="003C5AC8" w:rsidRDefault="003C5AC8" w:rsidP="003C5AC8">
      <w:pPr>
        <w:suppressAutoHyphens/>
        <w:ind w:left="3540"/>
        <w:rPr>
          <w:b w:val="0"/>
          <w:i w:val="0"/>
          <w:color w:val="auto"/>
          <w:sz w:val="24"/>
          <w:szCs w:val="24"/>
          <w:lang w:eastAsia="ar-SA"/>
        </w:rPr>
      </w:pPr>
    </w:p>
    <w:p w:rsidR="003C5AC8" w:rsidRDefault="003C5AC8" w:rsidP="003C5AC8">
      <w:pPr>
        <w:suppressAutoHyphens/>
        <w:ind w:left="3540"/>
        <w:rPr>
          <w:b w:val="0"/>
          <w:i w:val="0"/>
          <w:color w:val="auto"/>
          <w:sz w:val="24"/>
          <w:szCs w:val="24"/>
          <w:lang w:eastAsia="ar-SA"/>
        </w:rPr>
      </w:pPr>
    </w:p>
    <w:p w:rsidR="00263770" w:rsidRPr="00263770" w:rsidRDefault="003C5AC8" w:rsidP="003C5AC8">
      <w:pPr>
        <w:suppressAutoHyphens/>
        <w:ind w:left="3540"/>
        <w:rPr>
          <w:b w:val="0"/>
          <w:i w:val="0"/>
          <w:color w:val="auto"/>
          <w:sz w:val="24"/>
          <w:szCs w:val="24"/>
          <w:lang w:eastAsia="ar-SA"/>
        </w:rPr>
      </w:pPr>
      <w:r>
        <w:rPr>
          <w:b w:val="0"/>
          <w:i w:val="0"/>
          <w:color w:val="auto"/>
          <w:sz w:val="24"/>
          <w:szCs w:val="24"/>
          <w:lang w:eastAsia="ar-SA"/>
        </w:rPr>
        <w:t xml:space="preserve">  </w:t>
      </w:r>
      <w:r w:rsidR="00263770" w:rsidRPr="00263770">
        <w:rPr>
          <w:b w:val="0"/>
          <w:i w:val="0"/>
          <w:color w:val="auto"/>
          <w:sz w:val="24"/>
          <w:szCs w:val="24"/>
          <w:lang w:eastAsia="ar-SA"/>
        </w:rPr>
        <w:t>Председатель _____________________</w:t>
      </w:r>
      <w:r w:rsidR="00263770" w:rsidRPr="00263770">
        <w:rPr>
          <w:b w:val="0"/>
          <w:bCs/>
          <w:i w:val="0"/>
          <w:color w:val="auto"/>
          <w:sz w:val="24"/>
          <w:szCs w:val="24"/>
          <w:lang w:eastAsia="ar-SA"/>
        </w:rPr>
        <w:t xml:space="preserve"> С.И. Лукьянов</w:t>
      </w:r>
    </w:p>
    <w:p w:rsidR="00263770" w:rsidRPr="00263770" w:rsidRDefault="00263770" w:rsidP="00263770">
      <w:pPr>
        <w:suppressAutoHyphens/>
        <w:ind w:firstLine="567"/>
        <w:jc w:val="right"/>
        <w:rPr>
          <w:b w:val="0"/>
          <w:i w:val="0"/>
          <w:color w:val="auto"/>
          <w:sz w:val="24"/>
          <w:szCs w:val="24"/>
          <w:lang w:eastAsia="ar-SA"/>
        </w:rPr>
      </w:pPr>
    </w:p>
    <w:p w:rsidR="00263770" w:rsidRPr="00263770" w:rsidRDefault="00263770" w:rsidP="00263770">
      <w:pPr>
        <w:suppressAutoHyphens/>
        <w:ind w:firstLine="567"/>
        <w:jc w:val="right"/>
        <w:rPr>
          <w:b w:val="0"/>
          <w:i w:val="0"/>
          <w:color w:val="auto"/>
          <w:sz w:val="24"/>
          <w:szCs w:val="24"/>
          <w:lang w:eastAsia="ar-SA"/>
        </w:rPr>
      </w:pPr>
    </w:p>
    <w:p w:rsidR="00263770" w:rsidRPr="00263770" w:rsidRDefault="00263770" w:rsidP="00263770">
      <w:pPr>
        <w:suppressAutoHyphens/>
        <w:ind w:firstLine="567"/>
        <w:jc w:val="right"/>
        <w:rPr>
          <w:b w:val="0"/>
          <w:i w:val="0"/>
          <w:color w:val="auto"/>
          <w:sz w:val="24"/>
          <w:szCs w:val="24"/>
          <w:lang w:eastAsia="ar-SA"/>
        </w:rPr>
      </w:pPr>
    </w:p>
    <w:p w:rsidR="00263770" w:rsidRPr="00263770" w:rsidRDefault="00263770" w:rsidP="00263770">
      <w:pPr>
        <w:suppressAutoHyphens/>
        <w:ind w:firstLine="567"/>
        <w:jc w:val="right"/>
        <w:rPr>
          <w:b w:val="0"/>
          <w:i w:val="0"/>
          <w:color w:val="auto"/>
          <w:sz w:val="24"/>
          <w:szCs w:val="24"/>
          <w:lang w:eastAsia="ar-SA"/>
        </w:rPr>
      </w:pPr>
    </w:p>
    <w:p w:rsidR="00263770" w:rsidRPr="00263770" w:rsidRDefault="00263770" w:rsidP="00263770">
      <w:pPr>
        <w:ind w:right="170" w:firstLine="360"/>
        <w:jc w:val="both"/>
        <w:rPr>
          <w:b w:val="0"/>
          <w:i w:val="0"/>
          <w:color w:val="auto"/>
          <w:sz w:val="24"/>
          <w:szCs w:val="24"/>
        </w:rPr>
      </w:pPr>
    </w:p>
    <w:p w:rsidR="004E1D38" w:rsidRPr="00ED74F7" w:rsidRDefault="004E1D38" w:rsidP="003C5AC8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Согласовано:</w:t>
      </w:r>
    </w:p>
    <w:p w:rsidR="004E1D38" w:rsidRPr="00BC112D" w:rsidRDefault="004E1D38" w:rsidP="003C5AC8">
      <w:pPr>
        <w:widowControl w:val="0"/>
        <w:suppressAutoHyphens/>
        <w:autoSpaceDE w:val="0"/>
        <w:jc w:val="both"/>
        <w:rPr>
          <w:b w:val="0"/>
          <w:i w:val="0"/>
          <w:color w:val="auto"/>
          <w:sz w:val="24"/>
          <w:szCs w:val="24"/>
          <w:lang w:eastAsia="ar-SA"/>
        </w:rPr>
      </w:pPr>
      <w:r>
        <w:rPr>
          <w:b w:val="0"/>
          <w:i w:val="0"/>
          <w:color w:val="000000"/>
          <w:sz w:val="24"/>
          <w:szCs w:val="24"/>
        </w:rPr>
        <w:t>Зав. кафедрой</w:t>
      </w:r>
      <w:r w:rsidR="003C5AC8">
        <w:rPr>
          <w:b w:val="0"/>
          <w:i w:val="0"/>
          <w:color w:val="000000"/>
          <w:sz w:val="24"/>
          <w:szCs w:val="24"/>
        </w:rPr>
        <w:t xml:space="preserve"> РМПИ</w:t>
      </w:r>
      <w:r>
        <w:rPr>
          <w:b w:val="0"/>
          <w:i w:val="0"/>
          <w:color w:val="000000"/>
          <w:sz w:val="24"/>
          <w:szCs w:val="24"/>
        </w:rPr>
        <w:tab/>
      </w:r>
      <w:r>
        <w:rPr>
          <w:b w:val="0"/>
          <w:i w:val="0"/>
          <w:color w:val="000000"/>
          <w:sz w:val="24"/>
          <w:szCs w:val="24"/>
        </w:rPr>
        <w:tab/>
      </w:r>
      <w:r>
        <w:rPr>
          <w:b w:val="0"/>
          <w:i w:val="0"/>
          <w:color w:val="000000"/>
          <w:sz w:val="24"/>
          <w:szCs w:val="24"/>
        </w:rPr>
        <w:tab/>
      </w:r>
      <w:r>
        <w:rPr>
          <w:b w:val="0"/>
          <w:i w:val="0"/>
          <w:color w:val="000000"/>
          <w:sz w:val="24"/>
          <w:szCs w:val="24"/>
        </w:rPr>
        <w:tab/>
        <w:t xml:space="preserve">  </w:t>
      </w:r>
      <w:r w:rsidR="00626C68">
        <w:rPr>
          <w:b w:val="0"/>
          <w:i w:val="0"/>
          <w:color w:val="000000"/>
          <w:sz w:val="24"/>
          <w:szCs w:val="24"/>
        </w:rPr>
        <w:t xml:space="preserve">        </w:t>
      </w:r>
      <w:r>
        <w:rPr>
          <w:b w:val="0"/>
          <w:i w:val="0"/>
          <w:color w:val="auto"/>
          <w:sz w:val="24"/>
          <w:szCs w:val="24"/>
          <w:lang w:eastAsia="ar-SA"/>
        </w:rPr>
        <w:t>__________________</w:t>
      </w:r>
      <w:r w:rsidRPr="00ED74F7">
        <w:rPr>
          <w:b w:val="0"/>
          <w:i w:val="0"/>
          <w:color w:val="auto"/>
          <w:sz w:val="24"/>
          <w:szCs w:val="24"/>
          <w:lang w:eastAsia="ar-SA"/>
        </w:rPr>
        <w:t>___</w:t>
      </w:r>
      <w:r>
        <w:rPr>
          <w:rStyle w:val="FontStyle18"/>
          <w:i w:val="0"/>
          <w:color w:val="000000"/>
          <w:sz w:val="24"/>
          <w:szCs w:val="24"/>
        </w:rPr>
        <w:t xml:space="preserve"> </w:t>
      </w:r>
      <w:r w:rsidR="00626C68">
        <w:rPr>
          <w:rStyle w:val="FontStyle18"/>
          <w:i w:val="0"/>
          <w:color w:val="000000"/>
          <w:sz w:val="24"/>
          <w:szCs w:val="24"/>
        </w:rPr>
        <w:t>С</w:t>
      </w:r>
      <w:r>
        <w:rPr>
          <w:rStyle w:val="FontStyle18"/>
          <w:i w:val="0"/>
          <w:color w:val="000000"/>
          <w:sz w:val="24"/>
          <w:szCs w:val="24"/>
        </w:rPr>
        <w:t>.</w:t>
      </w:r>
      <w:r w:rsidR="00626C68">
        <w:rPr>
          <w:rStyle w:val="FontStyle18"/>
          <w:i w:val="0"/>
          <w:color w:val="000000"/>
          <w:sz w:val="24"/>
          <w:szCs w:val="24"/>
        </w:rPr>
        <w:t>Е</w:t>
      </w:r>
      <w:r>
        <w:rPr>
          <w:rStyle w:val="FontStyle18"/>
          <w:i w:val="0"/>
          <w:color w:val="000000"/>
          <w:sz w:val="24"/>
          <w:szCs w:val="24"/>
        </w:rPr>
        <w:t xml:space="preserve">. </w:t>
      </w:r>
      <w:r w:rsidR="00626C68">
        <w:rPr>
          <w:rStyle w:val="FontStyle18"/>
          <w:i w:val="0"/>
          <w:color w:val="000000"/>
          <w:sz w:val="24"/>
          <w:szCs w:val="24"/>
        </w:rPr>
        <w:t>Гавришев</w:t>
      </w:r>
    </w:p>
    <w:p w:rsidR="004E1D38" w:rsidRDefault="004E1D38" w:rsidP="004E1D38">
      <w:pPr>
        <w:ind w:right="170" w:firstLine="360"/>
        <w:jc w:val="right"/>
        <w:rPr>
          <w:b w:val="0"/>
          <w:i w:val="0"/>
          <w:color w:val="000000"/>
          <w:sz w:val="24"/>
          <w:szCs w:val="24"/>
        </w:rPr>
      </w:pPr>
    </w:p>
    <w:p w:rsidR="004E1D38" w:rsidRPr="00ED74F7" w:rsidRDefault="004E1D38" w:rsidP="004E1D38">
      <w:pPr>
        <w:ind w:right="170" w:firstLine="360"/>
        <w:jc w:val="right"/>
        <w:rPr>
          <w:b w:val="0"/>
          <w:i w:val="0"/>
          <w:color w:val="000000"/>
          <w:sz w:val="24"/>
          <w:szCs w:val="24"/>
        </w:rPr>
      </w:pPr>
    </w:p>
    <w:p w:rsidR="00263770" w:rsidRPr="00263770" w:rsidRDefault="00263770" w:rsidP="00263770">
      <w:pPr>
        <w:ind w:right="170" w:firstLine="360"/>
        <w:jc w:val="both"/>
        <w:rPr>
          <w:b w:val="0"/>
          <w:i w:val="0"/>
          <w:color w:val="auto"/>
          <w:sz w:val="24"/>
          <w:szCs w:val="24"/>
        </w:rPr>
      </w:pPr>
    </w:p>
    <w:p w:rsidR="00263770" w:rsidRPr="00263770" w:rsidRDefault="00263770" w:rsidP="00263770">
      <w:pPr>
        <w:ind w:right="170" w:firstLine="360"/>
        <w:jc w:val="both"/>
        <w:rPr>
          <w:b w:val="0"/>
          <w:i w:val="0"/>
          <w:color w:val="auto"/>
          <w:sz w:val="24"/>
          <w:szCs w:val="24"/>
        </w:rPr>
      </w:pPr>
    </w:p>
    <w:p w:rsidR="00263770" w:rsidRPr="00263770" w:rsidRDefault="00263770" w:rsidP="00263770">
      <w:pPr>
        <w:ind w:right="170" w:firstLine="360"/>
        <w:jc w:val="both"/>
        <w:rPr>
          <w:b w:val="0"/>
          <w:i w:val="0"/>
          <w:color w:val="auto"/>
          <w:sz w:val="24"/>
          <w:szCs w:val="24"/>
        </w:rPr>
      </w:pPr>
    </w:p>
    <w:p w:rsidR="00263770" w:rsidRPr="00263770" w:rsidRDefault="00263770" w:rsidP="003C5AC8">
      <w:pPr>
        <w:jc w:val="both"/>
        <w:rPr>
          <w:b w:val="0"/>
          <w:i w:val="0"/>
          <w:color w:val="auto"/>
          <w:sz w:val="24"/>
          <w:szCs w:val="24"/>
        </w:rPr>
      </w:pPr>
      <w:r w:rsidRPr="00263770">
        <w:rPr>
          <w:b w:val="0"/>
          <w:i w:val="0"/>
          <w:color w:val="auto"/>
          <w:sz w:val="24"/>
          <w:szCs w:val="24"/>
        </w:rPr>
        <w:t>Рабочая  программа составлена:</w:t>
      </w:r>
      <w:r w:rsidRPr="00263770">
        <w:rPr>
          <w:b w:val="0"/>
          <w:i w:val="0"/>
          <w:color w:val="auto"/>
          <w:sz w:val="24"/>
          <w:szCs w:val="24"/>
        </w:rPr>
        <w:tab/>
      </w:r>
      <w:r w:rsidRPr="00263770">
        <w:rPr>
          <w:b w:val="0"/>
          <w:i w:val="0"/>
          <w:color w:val="auto"/>
          <w:sz w:val="24"/>
          <w:szCs w:val="24"/>
        </w:rPr>
        <w:tab/>
      </w:r>
      <w:r w:rsidRPr="00263770">
        <w:rPr>
          <w:b w:val="0"/>
          <w:i w:val="0"/>
          <w:color w:val="auto"/>
          <w:sz w:val="24"/>
          <w:szCs w:val="24"/>
        </w:rPr>
        <w:tab/>
      </w:r>
      <w:r w:rsidR="00BA43CE">
        <w:rPr>
          <w:b w:val="0"/>
          <w:i w:val="0"/>
          <w:color w:val="auto"/>
          <w:sz w:val="24"/>
          <w:szCs w:val="24"/>
        </w:rPr>
        <w:tab/>
        <w:t xml:space="preserve">     </w:t>
      </w:r>
      <w:r w:rsidRPr="00263770">
        <w:rPr>
          <w:b w:val="0"/>
          <w:i w:val="0"/>
          <w:color w:val="auto"/>
          <w:sz w:val="24"/>
          <w:szCs w:val="24"/>
        </w:rPr>
        <w:t>доцент кафедры ТиЭС, к.т.н.</w:t>
      </w:r>
    </w:p>
    <w:p w:rsidR="00263770" w:rsidRPr="00263770" w:rsidRDefault="00263770" w:rsidP="00263770">
      <w:pPr>
        <w:ind w:firstLine="360"/>
        <w:jc w:val="right"/>
        <w:rPr>
          <w:b w:val="0"/>
          <w:i w:val="0"/>
          <w:color w:val="auto"/>
          <w:sz w:val="24"/>
          <w:szCs w:val="24"/>
        </w:rPr>
      </w:pPr>
    </w:p>
    <w:p w:rsidR="00263770" w:rsidRPr="00263770" w:rsidRDefault="00263770" w:rsidP="00263770">
      <w:pPr>
        <w:jc w:val="right"/>
        <w:rPr>
          <w:rStyle w:val="FontStyle16"/>
          <w:bCs w:val="0"/>
          <w:i w:val="0"/>
          <w:color w:val="auto"/>
          <w:sz w:val="24"/>
          <w:szCs w:val="24"/>
        </w:rPr>
      </w:pPr>
      <w:r w:rsidRPr="00263770">
        <w:rPr>
          <w:b w:val="0"/>
          <w:i w:val="0"/>
          <w:color w:val="auto"/>
          <w:sz w:val="24"/>
          <w:szCs w:val="24"/>
        </w:rPr>
        <w:t>________________ Е.Г. Нешпоренко</w:t>
      </w:r>
    </w:p>
    <w:p w:rsidR="00263770" w:rsidRPr="00263770" w:rsidRDefault="00263770" w:rsidP="00263770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263770" w:rsidRPr="00263770" w:rsidRDefault="00263770" w:rsidP="00263770">
      <w:pPr>
        <w:ind w:firstLine="567"/>
        <w:jc w:val="both"/>
        <w:rPr>
          <w:rStyle w:val="FontStyle16"/>
          <w:i w:val="0"/>
          <w:color w:val="auto"/>
          <w:sz w:val="24"/>
          <w:szCs w:val="24"/>
        </w:rPr>
      </w:pPr>
    </w:p>
    <w:p w:rsidR="00263770" w:rsidRPr="00263770" w:rsidRDefault="00263770" w:rsidP="00263770">
      <w:pPr>
        <w:ind w:firstLine="567"/>
        <w:jc w:val="both"/>
        <w:rPr>
          <w:rStyle w:val="FontStyle16"/>
          <w:i w:val="0"/>
          <w:color w:val="auto"/>
          <w:sz w:val="24"/>
          <w:szCs w:val="24"/>
        </w:rPr>
      </w:pPr>
    </w:p>
    <w:p w:rsidR="00263770" w:rsidRPr="00263770" w:rsidRDefault="00263770" w:rsidP="00263770">
      <w:pPr>
        <w:ind w:firstLine="567"/>
        <w:jc w:val="both"/>
        <w:rPr>
          <w:rStyle w:val="FontStyle16"/>
          <w:i w:val="0"/>
          <w:color w:val="auto"/>
          <w:sz w:val="24"/>
          <w:szCs w:val="24"/>
        </w:rPr>
      </w:pPr>
    </w:p>
    <w:p w:rsidR="00263770" w:rsidRPr="00263770" w:rsidRDefault="00263770" w:rsidP="00263770">
      <w:pPr>
        <w:ind w:firstLine="567"/>
        <w:jc w:val="both"/>
        <w:rPr>
          <w:rStyle w:val="FontStyle16"/>
          <w:i w:val="0"/>
          <w:color w:val="auto"/>
          <w:sz w:val="24"/>
          <w:szCs w:val="24"/>
        </w:rPr>
      </w:pPr>
    </w:p>
    <w:p w:rsidR="00263770" w:rsidRPr="00263770" w:rsidRDefault="00263770" w:rsidP="00263770">
      <w:pPr>
        <w:ind w:firstLine="567"/>
        <w:jc w:val="both"/>
        <w:rPr>
          <w:rStyle w:val="FontStyle16"/>
          <w:i w:val="0"/>
          <w:color w:val="auto"/>
          <w:sz w:val="24"/>
          <w:szCs w:val="24"/>
        </w:rPr>
      </w:pPr>
    </w:p>
    <w:p w:rsidR="00263770" w:rsidRPr="00263770" w:rsidRDefault="00263770" w:rsidP="00263770">
      <w:pPr>
        <w:ind w:firstLine="567"/>
        <w:jc w:val="both"/>
        <w:rPr>
          <w:rStyle w:val="FontStyle16"/>
          <w:i w:val="0"/>
          <w:color w:val="auto"/>
          <w:sz w:val="24"/>
          <w:szCs w:val="24"/>
        </w:rPr>
      </w:pPr>
    </w:p>
    <w:p w:rsidR="00263770" w:rsidRPr="00263770" w:rsidRDefault="00263770" w:rsidP="003C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b w:val="0"/>
          <w:i w:val="0"/>
          <w:color w:val="auto"/>
          <w:sz w:val="24"/>
          <w:szCs w:val="24"/>
        </w:rPr>
      </w:pPr>
      <w:r w:rsidRPr="00263770">
        <w:rPr>
          <w:b w:val="0"/>
          <w:i w:val="0"/>
          <w:color w:val="auto"/>
          <w:sz w:val="24"/>
          <w:szCs w:val="24"/>
        </w:rPr>
        <w:t xml:space="preserve">Рецензент: </w:t>
      </w:r>
      <w:r w:rsidRPr="00263770">
        <w:rPr>
          <w:b w:val="0"/>
          <w:i w:val="0"/>
          <w:color w:val="auto"/>
          <w:sz w:val="24"/>
          <w:szCs w:val="24"/>
        </w:rPr>
        <w:tab/>
      </w:r>
      <w:r w:rsidRPr="00263770">
        <w:rPr>
          <w:b w:val="0"/>
          <w:i w:val="0"/>
          <w:color w:val="auto"/>
          <w:sz w:val="24"/>
          <w:szCs w:val="24"/>
        </w:rPr>
        <w:tab/>
      </w:r>
      <w:r w:rsidRPr="00263770">
        <w:rPr>
          <w:b w:val="0"/>
          <w:i w:val="0"/>
          <w:color w:val="auto"/>
          <w:sz w:val="24"/>
          <w:szCs w:val="24"/>
        </w:rPr>
        <w:tab/>
        <w:t xml:space="preserve">                     Зам. начальника ЦЭСТ ПАО «ММК», к.т.н.</w:t>
      </w:r>
    </w:p>
    <w:p w:rsidR="00263770" w:rsidRPr="00263770" w:rsidRDefault="00263770" w:rsidP="00263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right"/>
        <w:rPr>
          <w:b w:val="0"/>
          <w:i w:val="0"/>
          <w:color w:val="auto"/>
          <w:sz w:val="24"/>
          <w:szCs w:val="24"/>
        </w:rPr>
      </w:pPr>
    </w:p>
    <w:p w:rsidR="00263770" w:rsidRPr="00263770" w:rsidRDefault="00263770" w:rsidP="00263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right"/>
        <w:rPr>
          <w:b w:val="0"/>
          <w:i w:val="0"/>
          <w:color w:val="auto"/>
          <w:sz w:val="24"/>
          <w:szCs w:val="24"/>
        </w:rPr>
      </w:pPr>
      <w:r w:rsidRPr="00263770">
        <w:rPr>
          <w:b w:val="0"/>
          <w:i w:val="0"/>
          <w:color w:val="auto"/>
          <w:sz w:val="24"/>
          <w:szCs w:val="24"/>
        </w:rPr>
        <w:t>___________________ В.Н. Михайловский</w:t>
      </w:r>
    </w:p>
    <w:p w:rsidR="00263770" w:rsidRPr="00263770" w:rsidRDefault="00263770" w:rsidP="00263770">
      <w:pPr>
        <w:ind w:left="170" w:right="170"/>
        <w:jc w:val="both"/>
        <w:rPr>
          <w:b w:val="0"/>
          <w:i w:val="0"/>
          <w:color w:val="auto"/>
          <w:sz w:val="24"/>
          <w:szCs w:val="24"/>
        </w:rPr>
      </w:pPr>
    </w:p>
    <w:p w:rsidR="00263770" w:rsidRPr="00263770" w:rsidRDefault="00263770" w:rsidP="00263770">
      <w:pPr>
        <w:ind w:left="170" w:right="170"/>
        <w:jc w:val="both"/>
        <w:rPr>
          <w:b w:val="0"/>
          <w:i w:val="0"/>
          <w:color w:val="auto"/>
          <w:sz w:val="24"/>
          <w:szCs w:val="24"/>
        </w:rPr>
      </w:pPr>
    </w:p>
    <w:p w:rsidR="00993327" w:rsidRPr="00AC2987" w:rsidRDefault="00993327" w:rsidP="00AC2987">
      <w:pPr>
        <w:ind w:left="170" w:right="170"/>
        <w:jc w:val="both"/>
        <w:rPr>
          <w:b w:val="0"/>
          <w:i w:val="0"/>
          <w:color w:val="auto"/>
          <w:sz w:val="24"/>
          <w:szCs w:val="24"/>
        </w:rPr>
      </w:pPr>
    </w:p>
    <w:p w:rsidR="00AC2987" w:rsidRDefault="00AC2987" w:rsidP="00AC2987">
      <w:pPr>
        <w:ind w:left="170" w:right="170"/>
        <w:jc w:val="both"/>
        <w:rPr>
          <w:b w:val="0"/>
          <w:i w:val="0"/>
          <w:color w:val="auto"/>
          <w:sz w:val="24"/>
          <w:szCs w:val="24"/>
        </w:rPr>
      </w:pPr>
    </w:p>
    <w:p w:rsidR="00785466" w:rsidRPr="00AC2987" w:rsidRDefault="00785466" w:rsidP="00AC2987">
      <w:pPr>
        <w:ind w:left="170" w:right="170"/>
        <w:jc w:val="both"/>
        <w:rPr>
          <w:b w:val="0"/>
          <w:i w:val="0"/>
          <w:color w:val="auto"/>
          <w:sz w:val="24"/>
          <w:szCs w:val="24"/>
        </w:rPr>
      </w:pPr>
    </w:p>
    <w:p w:rsidR="00123638" w:rsidRPr="00AC2987" w:rsidRDefault="00123638" w:rsidP="00AC2987">
      <w:pPr>
        <w:ind w:left="170" w:right="170"/>
        <w:jc w:val="both"/>
        <w:rPr>
          <w:b w:val="0"/>
          <w:i w:val="0"/>
          <w:color w:val="auto"/>
          <w:sz w:val="24"/>
          <w:szCs w:val="24"/>
        </w:rPr>
      </w:pPr>
    </w:p>
    <w:p w:rsidR="00993327" w:rsidRPr="00AC2987" w:rsidRDefault="00993327" w:rsidP="00AC2987">
      <w:pPr>
        <w:ind w:left="170" w:right="170"/>
        <w:jc w:val="both"/>
        <w:rPr>
          <w:b w:val="0"/>
          <w:i w:val="0"/>
          <w:color w:val="auto"/>
          <w:sz w:val="24"/>
          <w:szCs w:val="24"/>
        </w:rPr>
      </w:pPr>
    </w:p>
    <w:p w:rsidR="00AF35D8" w:rsidRDefault="0055352E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5050" cy="8096250"/>
            <wp:effectExtent l="19050" t="0" r="0" b="0"/>
            <wp:docPr id="43" name="Рисунок 43" descr="D:\Загрузки\Листы регистрации изменений и дополнений-20200127\Листр регистрации 2015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Загрузки\Листы регистрации изменений и дополнений-20200127\Листр регистрации 2015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55352E" w:rsidRDefault="0055352E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55352E" w:rsidRDefault="0055352E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55352E" w:rsidRDefault="0055352E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55352E" w:rsidRDefault="0055352E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Pr="00AC2987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Pr="004E1D38" w:rsidRDefault="004E1D38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 xml:space="preserve">1 </w:t>
      </w:r>
      <w:r w:rsidR="00877190" w:rsidRPr="004E1D38">
        <w:rPr>
          <w:rStyle w:val="FontStyle16"/>
          <w:sz w:val="24"/>
          <w:szCs w:val="24"/>
        </w:rPr>
        <w:t>Цели освоения дисциплины</w:t>
      </w: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Целью преподавания дисциплины </w:t>
      </w:r>
      <w:r w:rsidR="004E1D38">
        <w:rPr>
          <w:rStyle w:val="FontStyle21"/>
          <w:sz w:val="24"/>
          <w:szCs w:val="24"/>
        </w:rPr>
        <w:t>«</w:t>
      </w:r>
      <w:r w:rsidRPr="004E1D38">
        <w:rPr>
          <w:rStyle w:val="FontStyle21"/>
          <w:sz w:val="24"/>
          <w:szCs w:val="24"/>
        </w:rPr>
        <w:t>Тепло</w:t>
      </w:r>
      <w:r w:rsidR="005E68CC">
        <w:rPr>
          <w:rStyle w:val="FontStyle21"/>
          <w:sz w:val="24"/>
          <w:szCs w:val="24"/>
        </w:rPr>
        <w:t>техника</w:t>
      </w:r>
      <w:r w:rsidR="004E1D38">
        <w:rPr>
          <w:rStyle w:val="FontStyle21"/>
          <w:sz w:val="24"/>
          <w:szCs w:val="24"/>
        </w:rPr>
        <w:t>»</w:t>
      </w:r>
      <w:r w:rsidRPr="004E1D38">
        <w:rPr>
          <w:rStyle w:val="FontStyle21"/>
          <w:sz w:val="24"/>
          <w:szCs w:val="24"/>
        </w:rPr>
        <w:t xml:space="preserve"> </w:t>
      </w:r>
      <w:r w:rsidR="005E68CC" w:rsidRPr="004E1D38">
        <w:rPr>
          <w:rStyle w:val="FontStyle21"/>
          <w:sz w:val="24"/>
          <w:szCs w:val="24"/>
        </w:rPr>
        <w:t xml:space="preserve">является изучение </w:t>
      </w:r>
      <w:r w:rsidR="005E68CC" w:rsidRPr="00FF1131">
        <w:rPr>
          <w:rStyle w:val="FontStyle21"/>
          <w:sz w:val="24"/>
          <w:szCs w:val="24"/>
        </w:rPr>
        <w:t>основных пон</w:t>
      </w:r>
      <w:r w:rsidR="005E68CC" w:rsidRPr="00FF1131">
        <w:rPr>
          <w:rStyle w:val="FontStyle21"/>
          <w:sz w:val="24"/>
          <w:szCs w:val="24"/>
        </w:rPr>
        <w:t>я</w:t>
      </w:r>
      <w:r w:rsidR="005E68CC" w:rsidRPr="00FF1131">
        <w:rPr>
          <w:rStyle w:val="FontStyle21"/>
          <w:sz w:val="24"/>
          <w:szCs w:val="24"/>
        </w:rPr>
        <w:t>тий и законов термодинамики</w:t>
      </w:r>
      <w:r w:rsidR="005E68CC">
        <w:rPr>
          <w:rStyle w:val="FontStyle21"/>
          <w:sz w:val="24"/>
          <w:szCs w:val="24"/>
        </w:rPr>
        <w:t>,</w:t>
      </w:r>
      <w:r w:rsidR="005E68CC" w:rsidRPr="00FF1131">
        <w:rPr>
          <w:rStyle w:val="FontStyle21"/>
          <w:sz w:val="24"/>
          <w:szCs w:val="24"/>
        </w:rPr>
        <w:t xml:space="preserve"> теплопередачи, термодинамических процессов и циклов эне</w:t>
      </w:r>
      <w:r w:rsidR="005E68CC" w:rsidRPr="00FF1131">
        <w:rPr>
          <w:rStyle w:val="FontStyle21"/>
          <w:sz w:val="24"/>
          <w:szCs w:val="24"/>
        </w:rPr>
        <w:t>р</w:t>
      </w:r>
      <w:r w:rsidR="005E68CC" w:rsidRPr="00FF1131">
        <w:rPr>
          <w:rStyle w:val="FontStyle21"/>
          <w:sz w:val="24"/>
          <w:szCs w:val="24"/>
        </w:rPr>
        <w:t xml:space="preserve">гетических установок, способов передачи теплоты и основ теплового расчета </w:t>
      </w:r>
      <w:r w:rsidR="005E68CC" w:rsidRPr="004E1D38">
        <w:rPr>
          <w:rStyle w:val="FontStyle21"/>
          <w:sz w:val="24"/>
          <w:szCs w:val="24"/>
        </w:rPr>
        <w:t>фундаментал</w:t>
      </w:r>
      <w:r w:rsidR="005E68CC" w:rsidRPr="004E1D38">
        <w:rPr>
          <w:rStyle w:val="FontStyle21"/>
          <w:sz w:val="24"/>
          <w:szCs w:val="24"/>
        </w:rPr>
        <w:t>ь</w:t>
      </w:r>
      <w:r w:rsidR="005E68CC" w:rsidRPr="004E1D38">
        <w:rPr>
          <w:rStyle w:val="FontStyle21"/>
          <w:sz w:val="24"/>
          <w:szCs w:val="24"/>
        </w:rPr>
        <w:t>ных законов переноса теплоты, современной теории теплообмена и применение их в тепл</w:t>
      </w:r>
      <w:r w:rsidR="005E68CC" w:rsidRPr="004E1D38">
        <w:rPr>
          <w:rStyle w:val="FontStyle21"/>
          <w:sz w:val="24"/>
          <w:szCs w:val="24"/>
        </w:rPr>
        <w:t>о</w:t>
      </w:r>
      <w:r w:rsidR="005E68CC" w:rsidRPr="004E1D38">
        <w:rPr>
          <w:rStyle w:val="FontStyle21"/>
          <w:sz w:val="24"/>
          <w:szCs w:val="24"/>
        </w:rPr>
        <w:t>вых расчетах нагрева и охлаждения тел различной формы с различными  теплофизическими свойствами</w:t>
      </w:r>
      <w:r w:rsidR="005E68CC">
        <w:rPr>
          <w:rStyle w:val="FontStyle21"/>
          <w:sz w:val="24"/>
          <w:szCs w:val="24"/>
        </w:rPr>
        <w:t>,</w:t>
      </w:r>
      <w:r w:rsidRPr="004E1D38">
        <w:rPr>
          <w:rStyle w:val="FontStyle21"/>
          <w:sz w:val="24"/>
          <w:szCs w:val="24"/>
        </w:rPr>
        <w:t xml:space="preserve"> </w:t>
      </w:r>
      <w:r w:rsidR="004E1D38" w:rsidRPr="004E1D38">
        <w:rPr>
          <w:rStyle w:val="FontStyle21"/>
          <w:sz w:val="24"/>
          <w:szCs w:val="24"/>
        </w:rPr>
        <w:t>го</w:t>
      </w:r>
      <w:r w:rsidR="004E1D38">
        <w:rPr>
          <w:rStyle w:val="FontStyle21"/>
          <w:sz w:val="24"/>
          <w:szCs w:val="24"/>
        </w:rPr>
        <w:t>р</w:t>
      </w:r>
      <w:r w:rsidR="004E1D38" w:rsidRPr="004E1D38">
        <w:rPr>
          <w:rStyle w:val="FontStyle21"/>
          <w:sz w:val="24"/>
          <w:szCs w:val="24"/>
        </w:rPr>
        <w:t>ения</w:t>
      </w:r>
      <w:r w:rsidRPr="004E1D38">
        <w:rPr>
          <w:rStyle w:val="FontStyle21"/>
          <w:sz w:val="24"/>
          <w:szCs w:val="24"/>
        </w:rPr>
        <w:t xml:space="preserve"> </w:t>
      </w:r>
      <w:r w:rsidR="004E1D38" w:rsidRPr="004E1D38">
        <w:rPr>
          <w:rStyle w:val="FontStyle21"/>
          <w:sz w:val="24"/>
          <w:szCs w:val="24"/>
        </w:rPr>
        <w:t>газообразного</w:t>
      </w:r>
      <w:r w:rsidRPr="004E1D38">
        <w:rPr>
          <w:rStyle w:val="FontStyle21"/>
          <w:sz w:val="24"/>
          <w:szCs w:val="24"/>
        </w:rPr>
        <w:t xml:space="preserve">, жидкого и </w:t>
      </w:r>
      <w:r w:rsidR="004E1D38" w:rsidRPr="004E1D38">
        <w:rPr>
          <w:rStyle w:val="FontStyle21"/>
          <w:sz w:val="24"/>
          <w:szCs w:val="24"/>
        </w:rPr>
        <w:t>твердого</w:t>
      </w:r>
      <w:r w:rsidRPr="004E1D38">
        <w:rPr>
          <w:rStyle w:val="FontStyle21"/>
          <w:sz w:val="24"/>
          <w:szCs w:val="24"/>
        </w:rPr>
        <w:t xml:space="preserve"> топлива.</w:t>
      </w:r>
    </w:p>
    <w:p w:rsidR="004E1D38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E1D38">
        <w:rPr>
          <w:rStyle w:val="FontStyle16"/>
          <w:sz w:val="24"/>
          <w:szCs w:val="24"/>
        </w:rPr>
        <w:t>2 Место дисциплины в структуре ООП бакалавриата</w:t>
      </w:r>
    </w:p>
    <w:p w:rsidR="00490121" w:rsidRPr="004E1D38" w:rsidRDefault="00490121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A1D97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Курс </w:t>
      </w:r>
      <w:r w:rsidR="00877190" w:rsidRPr="004E1D38">
        <w:rPr>
          <w:rStyle w:val="FontStyle21"/>
          <w:sz w:val="24"/>
          <w:szCs w:val="24"/>
        </w:rPr>
        <w:t>Б1.Б.1</w:t>
      </w:r>
      <w:r w:rsidR="005E68CC">
        <w:rPr>
          <w:rStyle w:val="FontStyle21"/>
          <w:sz w:val="24"/>
          <w:szCs w:val="24"/>
        </w:rPr>
        <w:t>7</w:t>
      </w:r>
      <w:r w:rsidR="00877190" w:rsidRPr="004E1D38">
        <w:rPr>
          <w:rStyle w:val="FontStyle21"/>
          <w:sz w:val="24"/>
          <w:szCs w:val="24"/>
        </w:rPr>
        <w:t xml:space="preserve"> «</w:t>
      </w:r>
      <w:r w:rsidR="005E68CC" w:rsidRPr="004E1D38">
        <w:rPr>
          <w:rStyle w:val="FontStyle21"/>
          <w:sz w:val="24"/>
          <w:szCs w:val="24"/>
        </w:rPr>
        <w:t>Тепло</w:t>
      </w:r>
      <w:r w:rsidR="005E68CC">
        <w:rPr>
          <w:rStyle w:val="FontStyle21"/>
          <w:sz w:val="24"/>
          <w:szCs w:val="24"/>
        </w:rPr>
        <w:t>техника</w:t>
      </w:r>
      <w:r w:rsidR="00877190" w:rsidRPr="004E1D38">
        <w:rPr>
          <w:rStyle w:val="FontStyle21"/>
          <w:sz w:val="24"/>
          <w:szCs w:val="24"/>
        </w:rPr>
        <w:t xml:space="preserve">» входит в базовую часть образовательной программы по направлению </w:t>
      </w:r>
      <w:r w:rsidR="005E68CC" w:rsidRPr="005E68CC">
        <w:rPr>
          <w:rStyle w:val="FontStyle21"/>
          <w:sz w:val="24"/>
          <w:szCs w:val="24"/>
        </w:rPr>
        <w:t xml:space="preserve">подготовки (специальность) 21.05.04 </w:t>
      </w:r>
      <w:r w:rsidR="005E68CC">
        <w:rPr>
          <w:rStyle w:val="FontStyle21"/>
          <w:sz w:val="24"/>
          <w:szCs w:val="24"/>
        </w:rPr>
        <w:t>«</w:t>
      </w:r>
      <w:r w:rsidR="005E68CC" w:rsidRPr="005E68CC">
        <w:rPr>
          <w:rStyle w:val="FontStyle21"/>
          <w:sz w:val="24"/>
          <w:szCs w:val="24"/>
        </w:rPr>
        <w:t>Горное дело</w:t>
      </w:r>
      <w:r w:rsidR="00F06F7E">
        <w:rPr>
          <w:rStyle w:val="FontStyle21"/>
          <w:sz w:val="24"/>
          <w:szCs w:val="24"/>
        </w:rPr>
        <w:t>»</w:t>
      </w:r>
      <w:r w:rsidR="005E68CC">
        <w:rPr>
          <w:rStyle w:val="FontStyle21"/>
          <w:sz w:val="24"/>
          <w:szCs w:val="24"/>
        </w:rPr>
        <w:t xml:space="preserve"> со специализацией «Взрывное дело»</w:t>
      </w:r>
      <w:r w:rsidR="00F06F7E">
        <w:rPr>
          <w:rStyle w:val="FontStyle21"/>
          <w:sz w:val="24"/>
          <w:szCs w:val="24"/>
        </w:rPr>
        <w:t>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A1D97" w:rsidRPr="004E1D38">
        <w:rPr>
          <w:rStyle w:val="FontStyle21"/>
          <w:sz w:val="24"/>
          <w:szCs w:val="24"/>
        </w:rPr>
        <w:t>Б1.Б.</w:t>
      </w:r>
      <w:r>
        <w:rPr>
          <w:rStyle w:val="FontStyle21"/>
          <w:sz w:val="24"/>
          <w:szCs w:val="24"/>
        </w:rPr>
        <w:t>0</w:t>
      </w:r>
      <w:r w:rsidR="005E68CC">
        <w:rPr>
          <w:rStyle w:val="FontStyle21"/>
          <w:sz w:val="24"/>
          <w:szCs w:val="24"/>
        </w:rPr>
        <w:t>7</w:t>
      </w:r>
      <w:r w:rsidR="00877190" w:rsidRPr="004E1D38">
        <w:rPr>
          <w:rStyle w:val="FontStyle21"/>
          <w:sz w:val="24"/>
          <w:szCs w:val="24"/>
        </w:rPr>
        <w:t xml:space="preserve"> Математика: дифференциальное и интегральное исчисления; </w:t>
      </w:r>
      <w:r w:rsidR="00DA1D97" w:rsidRPr="004E1D38">
        <w:rPr>
          <w:rStyle w:val="FontStyle21"/>
          <w:sz w:val="24"/>
          <w:szCs w:val="24"/>
        </w:rPr>
        <w:t>Б1.Б.0</w:t>
      </w:r>
      <w:r w:rsidR="005E68CC">
        <w:rPr>
          <w:rStyle w:val="FontStyle21"/>
          <w:sz w:val="24"/>
          <w:szCs w:val="24"/>
        </w:rPr>
        <w:t>8</w:t>
      </w:r>
      <w:r w:rsidR="00BC229C">
        <w:rPr>
          <w:rStyle w:val="FontStyle21"/>
          <w:sz w:val="24"/>
          <w:szCs w:val="24"/>
        </w:rPr>
        <w:t xml:space="preserve"> Физика: термодинамика</w:t>
      </w:r>
      <w:r>
        <w:rPr>
          <w:rStyle w:val="FontStyle21"/>
          <w:sz w:val="24"/>
          <w:szCs w:val="24"/>
        </w:rPr>
        <w:t xml:space="preserve">. </w:t>
      </w:r>
      <w:r w:rsidR="008C1CDA">
        <w:rPr>
          <w:rStyle w:val="FontStyle21"/>
          <w:sz w:val="24"/>
          <w:szCs w:val="24"/>
        </w:rPr>
        <w:t>Б1.Б.1</w:t>
      </w:r>
      <w:r w:rsidR="005E68CC">
        <w:rPr>
          <w:rStyle w:val="FontStyle21"/>
          <w:sz w:val="24"/>
          <w:szCs w:val="24"/>
        </w:rPr>
        <w:t>1</w:t>
      </w:r>
      <w:r w:rsidR="008C1CDA">
        <w:rPr>
          <w:rStyle w:val="FontStyle21"/>
          <w:sz w:val="24"/>
          <w:szCs w:val="24"/>
        </w:rPr>
        <w:t xml:space="preserve"> Химия.</w:t>
      </w:r>
    </w:p>
    <w:p w:rsidR="00877190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Знания, полученные студентами при изучении курса «</w:t>
      </w:r>
      <w:r w:rsidR="005E68CC" w:rsidRPr="004E1D38">
        <w:rPr>
          <w:rStyle w:val="FontStyle21"/>
          <w:sz w:val="24"/>
          <w:szCs w:val="24"/>
        </w:rPr>
        <w:t>Тепло</w:t>
      </w:r>
      <w:r w:rsidR="005E68CC">
        <w:rPr>
          <w:rStyle w:val="FontStyle21"/>
          <w:sz w:val="24"/>
          <w:szCs w:val="24"/>
        </w:rPr>
        <w:t>техника</w:t>
      </w:r>
      <w:r w:rsidRPr="004E1D38">
        <w:rPr>
          <w:rStyle w:val="FontStyle21"/>
          <w:sz w:val="24"/>
          <w:szCs w:val="24"/>
        </w:rPr>
        <w:t xml:space="preserve">» необходимы </w:t>
      </w:r>
      <w:r w:rsidR="004E1D38">
        <w:rPr>
          <w:rStyle w:val="FontStyle21"/>
          <w:sz w:val="24"/>
          <w:szCs w:val="24"/>
        </w:rPr>
        <w:t>п</w:t>
      </w:r>
      <w:r w:rsidRPr="004E1D38">
        <w:rPr>
          <w:rStyle w:val="FontStyle21"/>
          <w:sz w:val="24"/>
          <w:szCs w:val="24"/>
        </w:rPr>
        <w:t>ри выполнении научно-исследовательских и выпускной квалификационной работ.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Материал дисциплины базируется на ранее изученном материале комплекса общео</w:t>
      </w:r>
      <w:r w:rsidRPr="004E1D38">
        <w:rPr>
          <w:rStyle w:val="FontStyle21"/>
          <w:sz w:val="24"/>
          <w:szCs w:val="24"/>
        </w:rPr>
        <w:t>б</w:t>
      </w:r>
      <w:r w:rsidRPr="004E1D38">
        <w:rPr>
          <w:rStyle w:val="FontStyle21"/>
          <w:sz w:val="24"/>
          <w:szCs w:val="24"/>
        </w:rPr>
        <w:t xml:space="preserve">разовательных и специальных дисциплин, который обеспечивает формирование требуемого уровня компетенции обучающегося и подготовки по направлению </w:t>
      </w:r>
      <w:r w:rsidR="00367683" w:rsidRPr="005E68CC">
        <w:rPr>
          <w:rStyle w:val="FontStyle21"/>
          <w:sz w:val="24"/>
          <w:szCs w:val="24"/>
        </w:rPr>
        <w:t>подготовки (специал</w:t>
      </w:r>
      <w:r w:rsidR="00367683" w:rsidRPr="005E68CC">
        <w:rPr>
          <w:rStyle w:val="FontStyle21"/>
          <w:sz w:val="24"/>
          <w:szCs w:val="24"/>
        </w:rPr>
        <w:t>ь</w:t>
      </w:r>
      <w:r w:rsidR="00367683" w:rsidRPr="005E68CC">
        <w:rPr>
          <w:rStyle w:val="FontStyle21"/>
          <w:sz w:val="24"/>
          <w:szCs w:val="24"/>
        </w:rPr>
        <w:t xml:space="preserve">ность) 21.05.04 </w:t>
      </w:r>
      <w:r w:rsidR="00367683">
        <w:rPr>
          <w:rStyle w:val="FontStyle21"/>
          <w:sz w:val="24"/>
          <w:szCs w:val="24"/>
        </w:rPr>
        <w:t>«</w:t>
      </w:r>
      <w:r w:rsidR="00367683" w:rsidRPr="005E68CC">
        <w:rPr>
          <w:rStyle w:val="FontStyle21"/>
          <w:sz w:val="24"/>
          <w:szCs w:val="24"/>
        </w:rPr>
        <w:t>Горное дело</w:t>
      </w:r>
      <w:r w:rsidR="00367683">
        <w:rPr>
          <w:rStyle w:val="FontStyle21"/>
          <w:sz w:val="24"/>
          <w:szCs w:val="24"/>
        </w:rPr>
        <w:t>» со специализацией «Взрывное дело»</w:t>
      </w:r>
      <w:r w:rsidR="00F06F7E">
        <w:rPr>
          <w:rStyle w:val="FontStyle21"/>
          <w:sz w:val="24"/>
          <w:szCs w:val="24"/>
        </w:rPr>
        <w:t>.</w:t>
      </w:r>
    </w:p>
    <w:p w:rsidR="00490121" w:rsidRPr="004E1D38" w:rsidRDefault="00490121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90121">
        <w:rPr>
          <w:rStyle w:val="FontStyle16"/>
          <w:sz w:val="24"/>
          <w:szCs w:val="24"/>
        </w:rPr>
        <w:t xml:space="preserve">3 </w:t>
      </w:r>
      <w:r w:rsidR="00C90E99" w:rsidRPr="00C90E99">
        <w:rPr>
          <w:rStyle w:val="FontStyle16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490121" w:rsidRPr="00490121" w:rsidRDefault="00490121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77190" w:rsidRDefault="00877190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  <w:r w:rsidRPr="006F045E">
        <w:rPr>
          <w:rStyle w:val="FontStyle21"/>
          <w:sz w:val="24"/>
          <w:szCs w:val="24"/>
        </w:rPr>
        <w:t xml:space="preserve">В результате освоения дисциплины </w:t>
      </w:r>
      <w:r w:rsidRPr="00490121">
        <w:rPr>
          <w:rStyle w:val="FontStyle21"/>
          <w:bCs/>
          <w:sz w:val="24"/>
          <w:szCs w:val="24"/>
        </w:rPr>
        <w:t>«</w:t>
      </w:r>
      <w:r w:rsidR="00367683" w:rsidRPr="004E1D38">
        <w:rPr>
          <w:rStyle w:val="FontStyle21"/>
          <w:sz w:val="24"/>
          <w:szCs w:val="24"/>
        </w:rPr>
        <w:t>Тепло</w:t>
      </w:r>
      <w:r w:rsidR="00367683">
        <w:rPr>
          <w:rStyle w:val="FontStyle21"/>
          <w:sz w:val="24"/>
          <w:szCs w:val="24"/>
        </w:rPr>
        <w:t>техника</w:t>
      </w:r>
      <w:r w:rsidRPr="00490121">
        <w:rPr>
          <w:rStyle w:val="FontStyle21"/>
          <w:bCs/>
          <w:sz w:val="24"/>
          <w:szCs w:val="24"/>
        </w:rPr>
        <w:t xml:space="preserve">» </w:t>
      </w:r>
      <w:r w:rsidR="00490121">
        <w:rPr>
          <w:rStyle w:val="FontStyle21"/>
          <w:iCs/>
          <w:sz w:val="24"/>
          <w:szCs w:val="24"/>
        </w:rPr>
        <w:t xml:space="preserve">студент </w:t>
      </w:r>
      <w:r w:rsidRPr="00490121">
        <w:rPr>
          <w:rStyle w:val="FontStyle21"/>
          <w:iCs/>
          <w:sz w:val="24"/>
          <w:szCs w:val="24"/>
        </w:rPr>
        <w:t>должен обладать сл</w:t>
      </w:r>
      <w:r w:rsidRPr="00490121">
        <w:rPr>
          <w:rStyle w:val="FontStyle21"/>
          <w:iCs/>
          <w:sz w:val="24"/>
          <w:szCs w:val="24"/>
        </w:rPr>
        <w:t>е</w:t>
      </w:r>
      <w:r w:rsidRPr="00490121">
        <w:rPr>
          <w:rStyle w:val="FontStyle21"/>
          <w:iCs/>
          <w:sz w:val="24"/>
          <w:szCs w:val="24"/>
        </w:rPr>
        <w:t xml:space="preserve">дующими </w:t>
      </w:r>
      <w:r w:rsidR="00BC229C" w:rsidRPr="00490121">
        <w:rPr>
          <w:rStyle w:val="FontStyle21"/>
          <w:iCs/>
          <w:sz w:val="24"/>
          <w:szCs w:val="24"/>
        </w:rPr>
        <w:t>компетенциями</w:t>
      </w:r>
      <w:r w:rsidRPr="00490121">
        <w:rPr>
          <w:rStyle w:val="FontStyle21"/>
          <w:iCs/>
          <w:sz w:val="24"/>
          <w:szCs w:val="24"/>
        </w:rPr>
        <w:t>:</w:t>
      </w:r>
    </w:p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3"/>
        <w:gridCol w:w="7924"/>
      </w:tblGrid>
      <w:tr w:rsidR="00490121" w:rsidRPr="00490121" w:rsidTr="000C2548">
        <w:trPr>
          <w:trHeight w:val="828"/>
          <w:tblHeader/>
        </w:trPr>
        <w:tc>
          <w:tcPr>
            <w:tcW w:w="893" w:type="pct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490121" w:rsidRPr="00625249" w:rsidTr="00C65EEF">
        <w:tc>
          <w:tcPr>
            <w:tcW w:w="5000" w:type="pct"/>
            <w:gridSpan w:val="2"/>
          </w:tcPr>
          <w:p w:rsidR="00490121" w:rsidRPr="00F06F7E" w:rsidRDefault="00490121" w:rsidP="00367683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ОК-</w:t>
            </w:r>
            <w:r w:rsidR="00367683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 w:rsidRPr="00F06F7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367683" w:rsidRPr="00367683">
              <w:rPr>
                <w:b w:val="0"/>
                <w:i w:val="0"/>
                <w:color w:val="auto"/>
                <w:sz w:val="24"/>
                <w:szCs w:val="24"/>
              </w:rPr>
              <w:t>Способностью к абстрактному мышлению, анализу, синтезу</w:t>
            </w:r>
          </w:p>
        </w:tc>
      </w:tr>
      <w:tr w:rsidR="00490121" w:rsidRPr="00625249" w:rsidTr="000C2548">
        <w:tc>
          <w:tcPr>
            <w:tcW w:w="893" w:type="pct"/>
          </w:tcPr>
          <w:p w:rsidR="00490121" w:rsidRPr="00F06F7E" w:rsidRDefault="00490121" w:rsidP="00F06F7E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 w:rsidRPr="00F06F7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F06F7E" w:rsidRDefault="00F06F7E" w:rsidP="00F06F7E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Основные существующее действующее теплотехническое оборудование промышленных производств; направления совершенствования и тенде</w:t>
            </w: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ции мирового развития в области теплотехнического оборудования</w:t>
            </w:r>
          </w:p>
        </w:tc>
      </w:tr>
      <w:tr w:rsidR="00490121" w:rsidRPr="00625249" w:rsidTr="000C2548">
        <w:tc>
          <w:tcPr>
            <w:tcW w:w="893" w:type="pct"/>
          </w:tcPr>
          <w:p w:rsidR="00490121" w:rsidRPr="00F06F7E" w:rsidRDefault="00490121" w:rsidP="00F06F7E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107" w:type="pct"/>
          </w:tcPr>
          <w:p w:rsidR="00490121" w:rsidRPr="00F06F7E" w:rsidRDefault="00F06F7E" w:rsidP="00F06F7E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Определять основное существующее действующее теплотехническое оборудование промышленных производств; определять пути совершенс</w:t>
            </w: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вования области теплотехнического оборудования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BA43CE" w:rsidRDefault="00490121" w:rsidP="00F06F7E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BA43CE" w:rsidRDefault="00F06F7E" w:rsidP="00F06F7E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Методами сбора и представления информации для определения основного действующего теплотехнического оборудования промышленных прои</w:t>
            </w: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F06F7E">
              <w:rPr>
                <w:b w:val="0"/>
                <w:i w:val="0"/>
                <w:color w:val="auto"/>
                <w:sz w:val="24"/>
                <w:szCs w:val="24"/>
              </w:rPr>
              <w:t>водств; навыками критического анализа направлений совершенствования в области теплотехнического оборудования</w:t>
            </w:r>
          </w:p>
        </w:tc>
      </w:tr>
      <w:tr w:rsidR="00490121" w:rsidRPr="00490121" w:rsidTr="00C65EEF">
        <w:tc>
          <w:tcPr>
            <w:tcW w:w="5000" w:type="pct"/>
            <w:gridSpan w:val="2"/>
          </w:tcPr>
          <w:p w:rsidR="00490121" w:rsidRPr="00490121" w:rsidRDefault="00490121" w:rsidP="00367683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ПК-</w:t>
            </w:r>
            <w:r w:rsidR="00367683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367683" w:rsidRPr="00367683">
              <w:rPr>
                <w:b w:val="0"/>
                <w:i w:val="0"/>
                <w:color w:val="auto"/>
                <w:sz w:val="24"/>
                <w:szCs w:val="24"/>
              </w:rPr>
              <w:t>Готовностью участвовать в исследованиях объектов профессиональной деятельн</w:t>
            </w:r>
            <w:r w:rsidR="00367683" w:rsidRPr="00367683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="00367683" w:rsidRPr="00367683">
              <w:rPr>
                <w:b w:val="0"/>
                <w:i w:val="0"/>
                <w:color w:val="auto"/>
                <w:sz w:val="24"/>
                <w:szCs w:val="24"/>
              </w:rPr>
              <w:t>сти и их структурных элементов</w:t>
            </w:r>
          </w:p>
        </w:tc>
      </w:tr>
      <w:tr w:rsidR="00625249" w:rsidRPr="00490121" w:rsidTr="000C2548">
        <w:tc>
          <w:tcPr>
            <w:tcW w:w="893" w:type="pct"/>
          </w:tcPr>
          <w:p w:rsidR="00625249" w:rsidRPr="00490121" w:rsidRDefault="00625249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625249" w:rsidRPr="00BA43CE" w:rsidRDefault="00625249" w:rsidP="0019427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Базовые знания в области естественнонаучных дисциплин; основные пр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блемы естественнонаучных дисциплин; основные методы решения пр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блем естественнонаучных дисциплин.</w:t>
            </w:r>
          </w:p>
        </w:tc>
      </w:tr>
      <w:tr w:rsidR="00625249" w:rsidRPr="00490121" w:rsidTr="000C2548">
        <w:tc>
          <w:tcPr>
            <w:tcW w:w="893" w:type="pct"/>
          </w:tcPr>
          <w:p w:rsidR="00625249" w:rsidRPr="00490121" w:rsidRDefault="00625249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625249" w:rsidRPr="00BA43CE" w:rsidRDefault="00625249" w:rsidP="0019427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Выбрать методики базовых знаний в области естественнонаучных дисц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 xml:space="preserve">плин; грамотно поставить задачу, подобрать методику исследования и решения поставленной проблемы; грамотно поставить задачу, подобрать 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методику исследования и решения поставленной проблемы и решить её разными способами.</w:t>
            </w:r>
          </w:p>
        </w:tc>
      </w:tr>
      <w:tr w:rsidR="00625249" w:rsidRPr="00490121" w:rsidTr="000C2548">
        <w:tc>
          <w:tcPr>
            <w:tcW w:w="893" w:type="pct"/>
          </w:tcPr>
          <w:p w:rsidR="00625249" w:rsidRPr="00490121" w:rsidRDefault="00625249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07" w:type="pct"/>
          </w:tcPr>
          <w:p w:rsidR="00625249" w:rsidRPr="00BA43CE" w:rsidRDefault="00625249" w:rsidP="0019427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Навыками проведения анализа поставленной задачи; навыками провед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ния анализа поставленной задачи, выбора методики решения поставле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ной задачи; навыками проведения анализа поставленной задачи, выбора методики решения поставленной задачи и решить её разными способами.</w:t>
            </w:r>
          </w:p>
        </w:tc>
      </w:tr>
    </w:tbl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CD0599" w:rsidRPr="000D719F" w:rsidRDefault="00877190" w:rsidP="00CD059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6F045E">
        <w:rPr>
          <w:rStyle w:val="FontStyle18"/>
          <w:sz w:val="24"/>
          <w:szCs w:val="24"/>
        </w:rPr>
        <w:t xml:space="preserve">4 </w:t>
      </w:r>
      <w:r w:rsidR="00CD0599" w:rsidRPr="000D719F">
        <w:rPr>
          <w:rStyle w:val="FontStyle18"/>
          <w:sz w:val="24"/>
          <w:szCs w:val="24"/>
        </w:rPr>
        <w:t>Структура и содержание дисциплины (модуля)</w:t>
      </w:r>
      <w:r w:rsidR="00CD0599" w:rsidRPr="00C8588B">
        <w:rPr>
          <w:rStyle w:val="FontStyle22"/>
          <w:szCs w:val="24"/>
        </w:rPr>
        <w:t xml:space="preserve"> </w:t>
      </w:r>
      <w:r w:rsidR="00CD0599">
        <w:rPr>
          <w:rStyle w:val="FontStyle18"/>
          <w:sz w:val="24"/>
          <w:szCs w:val="24"/>
        </w:rPr>
        <w:t>для очной формы обучения</w:t>
      </w:r>
    </w:p>
    <w:p w:rsidR="00877190" w:rsidRPr="00AA1AC9" w:rsidRDefault="00877190" w:rsidP="006F045E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AA1AC9" w:rsidRPr="00AF2451" w:rsidRDefault="00AA1AC9" w:rsidP="00AA1AC9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Общая трудоемкость дисциплины составляет 3 з.е., 108 часов.</w:t>
      </w:r>
    </w:p>
    <w:p w:rsidR="00AA1AC9" w:rsidRPr="00AF2451" w:rsidRDefault="00AA1AC9" w:rsidP="00AA1AC9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 xml:space="preserve">Форма промежуточной аттестации – </w:t>
      </w:r>
      <w:r w:rsidR="004678B0">
        <w:rPr>
          <w:rStyle w:val="FontStyle18"/>
          <w:b w:val="0"/>
          <w:sz w:val="24"/>
          <w:szCs w:val="24"/>
        </w:rPr>
        <w:t>зачет</w:t>
      </w:r>
      <w:r w:rsidRPr="00AF2451">
        <w:rPr>
          <w:rStyle w:val="FontStyle18"/>
          <w:b w:val="0"/>
          <w:sz w:val="24"/>
          <w:szCs w:val="24"/>
        </w:rPr>
        <w:t>.</w:t>
      </w:r>
    </w:p>
    <w:p w:rsidR="00AA1AC9" w:rsidRDefault="00AA1AC9" w:rsidP="00AA1AC9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AA1AC9" w:rsidRPr="00C3323B" w:rsidRDefault="00AA1AC9" w:rsidP="00AA1AC9">
      <w:pPr>
        <w:pStyle w:val="Style4"/>
        <w:widowControl/>
        <w:numPr>
          <w:ilvl w:val="0"/>
          <w:numId w:val="22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работа – </w:t>
      </w:r>
      <w:r w:rsidR="0001150C">
        <w:rPr>
          <w:rStyle w:val="FontStyle18"/>
          <w:b w:val="0"/>
          <w:sz w:val="24"/>
          <w:szCs w:val="24"/>
        </w:rPr>
        <w:t>5</w:t>
      </w:r>
      <w:r w:rsidR="00EB6C40">
        <w:rPr>
          <w:rStyle w:val="FontStyle18"/>
          <w:b w:val="0"/>
          <w:sz w:val="24"/>
          <w:szCs w:val="24"/>
        </w:rPr>
        <w:t>5</w:t>
      </w:r>
      <w:r w:rsidRPr="00C3323B">
        <w:rPr>
          <w:rStyle w:val="FontStyle18"/>
          <w:b w:val="0"/>
          <w:sz w:val="24"/>
          <w:szCs w:val="24"/>
        </w:rPr>
        <w:t>,</w:t>
      </w:r>
      <w:r w:rsidR="00BA5D38">
        <w:rPr>
          <w:rStyle w:val="FontStyle18"/>
          <w:b w:val="0"/>
          <w:sz w:val="24"/>
          <w:szCs w:val="24"/>
        </w:rPr>
        <w:t>9</w:t>
      </w:r>
      <w:r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AA1AC9" w:rsidRPr="00FD660D" w:rsidRDefault="00AA1AC9" w:rsidP="00AA1AC9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FD660D">
        <w:rPr>
          <w:rStyle w:val="FontStyle18"/>
          <w:b w:val="0"/>
          <w:sz w:val="24"/>
          <w:szCs w:val="24"/>
        </w:rPr>
        <w:t xml:space="preserve">аудиторная – </w:t>
      </w:r>
      <w:r w:rsidR="0001150C">
        <w:rPr>
          <w:rStyle w:val="FontStyle18"/>
          <w:b w:val="0"/>
          <w:sz w:val="24"/>
          <w:szCs w:val="24"/>
        </w:rPr>
        <w:t>5</w:t>
      </w:r>
      <w:r w:rsidR="00EB6C40">
        <w:rPr>
          <w:rStyle w:val="FontStyle18"/>
          <w:b w:val="0"/>
          <w:sz w:val="24"/>
          <w:szCs w:val="24"/>
        </w:rPr>
        <w:t>4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AA1AC9" w:rsidRPr="00FD660D" w:rsidRDefault="00AA1AC9" w:rsidP="00AA1AC9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FD660D">
        <w:rPr>
          <w:rStyle w:val="FontStyle18"/>
          <w:b w:val="0"/>
          <w:sz w:val="24"/>
          <w:szCs w:val="24"/>
        </w:rPr>
        <w:t xml:space="preserve">внеаудиторная – </w:t>
      </w:r>
      <w:r w:rsidR="00EB6C40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,</w:t>
      </w:r>
      <w:r w:rsidR="00BA5D38">
        <w:rPr>
          <w:rStyle w:val="FontStyle18"/>
          <w:b w:val="0"/>
          <w:sz w:val="24"/>
          <w:szCs w:val="24"/>
        </w:rPr>
        <w:t>9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AA1AC9" w:rsidRDefault="00AA1AC9" w:rsidP="00AA1AC9">
      <w:pPr>
        <w:pStyle w:val="Style4"/>
        <w:widowControl/>
        <w:numPr>
          <w:ilvl w:val="0"/>
          <w:numId w:val="22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работа – </w:t>
      </w:r>
      <w:r w:rsidR="00BA5D38">
        <w:rPr>
          <w:rStyle w:val="FontStyle18"/>
          <w:b w:val="0"/>
          <w:sz w:val="24"/>
          <w:szCs w:val="24"/>
        </w:rPr>
        <w:t>5</w:t>
      </w:r>
      <w:r w:rsidR="00EB6C40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>,</w:t>
      </w:r>
      <w:r w:rsidR="00EB6C40">
        <w:rPr>
          <w:rStyle w:val="FontStyle18"/>
          <w:b w:val="0"/>
          <w:sz w:val="24"/>
          <w:szCs w:val="24"/>
        </w:rPr>
        <w:t>1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AA1AC9" w:rsidRPr="00AA1AC9" w:rsidRDefault="00AA1AC9" w:rsidP="00AA1AC9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tbl>
      <w:tblPr>
        <w:tblW w:w="496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2"/>
        <w:gridCol w:w="1135"/>
        <w:gridCol w:w="995"/>
        <w:gridCol w:w="708"/>
        <w:gridCol w:w="1562"/>
        <w:gridCol w:w="1560"/>
        <w:gridCol w:w="987"/>
      </w:tblGrid>
      <w:tr w:rsidR="000C62DB" w:rsidRPr="000D719F" w:rsidTr="0001150C">
        <w:trPr>
          <w:cantSplit/>
          <w:trHeight w:val="1133"/>
          <w:tblHeader/>
        </w:trPr>
        <w:tc>
          <w:tcPr>
            <w:tcW w:w="1396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Раздел/тема дисципл</w:t>
            </w:r>
            <w:r w:rsidRPr="00DF5972">
              <w:t>и</w:t>
            </w:r>
            <w:r w:rsidRPr="00DF5972">
              <w:t>ны</w:t>
            </w:r>
          </w:p>
        </w:tc>
        <w:tc>
          <w:tcPr>
            <w:tcW w:w="1105" w:type="pct"/>
            <w:gridSpan w:val="2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 xml:space="preserve">Аудиторная </w:t>
            </w:r>
            <w:r w:rsidRPr="00DF5972">
              <w:br/>
              <w:t>контактная работа (в акад. часах)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DF5972" w:rsidRPr="00DF5972" w:rsidRDefault="00DF5972" w:rsidP="00DF5972">
            <w:pPr>
              <w:pStyle w:val="Style13"/>
              <w:ind w:left="57" w:right="57"/>
              <w:jc w:val="center"/>
              <w:rPr>
                <w:szCs w:val="24"/>
              </w:rPr>
            </w:pPr>
            <w:r w:rsidRPr="00DF5972">
              <w:rPr>
                <w:rStyle w:val="FontStyle20"/>
                <w:rFonts w:ascii="Times New Roman" w:hAnsi="Times New Roman" w:cs="Georgia"/>
                <w:sz w:val="24"/>
                <w:szCs w:val="24"/>
              </w:rPr>
              <w:t>Самостоятельная</w:t>
            </w:r>
            <w:r w:rsidRPr="00DF5972">
              <w:rPr>
                <w:szCs w:val="24"/>
              </w:rPr>
              <w:t xml:space="preserve"> раб</w:t>
            </w:r>
            <w:r w:rsidRPr="00DF5972">
              <w:rPr>
                <w:szCs w:val="24"/>
              </w:rPr>
              <w:t>о</w:t>
            </w:r>
            <w:r w:rsidRPr="00DF5972">
              <w:rPr>
                <w:szCs w:val="24"/>
              </w:rPr>
              <w:t>та (в акад. часах)</w:t>
            </w:r>
          </w:p>
        </w:tc>
        <w:tc>
          <w:tcPr>
            <w:tcW w:w="810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Вид сам</w:t>
            </w:r>
            <w:r w:rsidRPr="00DF5972">
              <w:t>о</w:t>
            </w:r>
            <w:r w:rsidRPr="00DF5972">
              <w:t>стоятельной работы</w:t>
            </w:r>
          </w:p>
        </w:tc>
        <w:tc>
          <w:tcPr>
            <w:tcW w:w="809" w:type="pct"/>
            <w:vMerge w:val="restart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t>Форма т</w:t>
            </w:r>
            <w:r w:rsidRPr="00DF5972">
              <w:t>е</w:t>
            </w:r>
            <w:r w:rsidRPr="00DF5972">
              <w:t>кущего ко</w:t>
            </w:r>
            <w:r w:rsidRPr="00DF5972">
              <w:t>н</w:t>
            </w:r>
            <w:r w:rsidRPr="00DF5972">
              <w:t>троля усп</w:t>
            </w:r>
            <w:r w:rsidRPr="00DF5972">
              <w:t>е</w:t>
            </w:r>
            <w:r w:rsidRPr="00DF5972">
              <w:t xml:space="preserve">ваемости и </w:t>
            </w:r>
            <w:r w:rsidRPr="00DF5972">
              <w:br/>
              <w:t>промеж</w:t>
            </w:r>
            <w:r w:rsidRPr="00DF5972">
              <w:t>у</w:t>
            </w:r>
            <w:r w:rsidRPr="00DF5972">
              <w:t>точной атт</w:t>
            </w:r>
            <w:r w:rsidRPr="00DF5972">
              <w:t>е</w:t>
            </w:r>
            <w:r w:rsidRPr="00DF5972">
              <w:t>стации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DF5972" w:rsidRPr="00DF5972" w:rsidRDefault="00DF5972" w:rsidP="00DF5972">
            <w:pPr>
              <w:pStyle w:val="Style14"/>
              <w:widowControl/>
              <w:ind w:left="57" w:right="57"/>
              <w:jc w:val="both"/>
            </w:pPr>
            <w:r w:rsidRPr="00DF5972">
              <w:t xml:space="preserve">Код и структурный </w:t>
            </w:r>
            <w:r w:rsidRPr="00DF5972">
              <w:br/>
              <w:t>элемент компетенции</w:t>
            </w:r>
          </w:p>
        </w:tc>
      </w:tr>
      <w:tr w:rsidR="007165E8" w:rsidRPr="000D719F" w:rsidTr="007165E8">
        <w:trPr>
          <w:cantSplit/>
          <w:trHeight w:val="1373"/>
          <w:tblHeader/>
        </w:trPr>
        <w:tc>
          <w:tcPr>
            <w:tcW w:w="1396" w:type="pct"/>
            <w:vMerge/>
            <w:vAlign w:val="center"/>
          </w:tcPr>
          <w:p w:rsidR="007165E8" w:rsidRPr="00DF5972" w:rsidRDefault="007165E8" w:rsidP="00DF5972">
            <w:pPr>
              <w:pStyle w:val="Style14"/>
              <w:widowControl/>
              <w:jc w:val="both"/>
            </w:pPr>
          </w:p>
        </w:tc>
        <w:tc>
          <w:tcPr>
            <w:tcW w:w="589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7165E8" w:rsidRPr="00DF5972" w:rsidRDefault="007165E8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rPr>
                <w:iCs/>
              </w:rPr>
              <w:t>лекции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7165E8" w:rsidRPr="00DF5972" w:rsidRDefault="00EB6C40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лабораторн</w:t>
            </w:r>
            <w:r w:rsidR="007165E8">
              <w:rPr>
                <w:iCs/>
              </w:rPr>
              <w:t>. занятия</w:t>
            </w:r>
          </w:p>
        </w:tc>
        <w:tc>
          <w:tcPr>
            <w:tcW w:w="367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7165E8" w:rsidRPr="00DF5972" w:rsidRDefault="007165E8" w:rsidP="00DF5972">
            <w:pPr>
              <w:pStyle w:val="Style14"/>
              <w:widowControl/>
              <w:jc w:val="both"/>
              <w:rPr>
                <w:iCs/>
              </w:rPr>
            </w:pPr>
          </w:p>
        </w:tc>
        <w:tc>
          <w:tcPr>
            <w:tcW w:w="810" w:type="pct"/>
            <w:vMerge/>
          </w:tcPr>
          <w:p w:rsidR="007165E8" w:rsidRPr="00DF5972" w:rsidRDefault="007165E8" w:rsidP="00DF5972">
            <w:pPr>
              <w:pStyle w:val="Style14"/>
              <w:widowControl/>
              <w:jc w:val="both"/>
            </w:pPr>
          </w:p>
        </w:tc>
        <w:tc>
          <w:tcPr>
            <w:tcW w:w="809" w:type="pct"/>
            <w:vMerge/>
            <w:vAlign w:val="center"/>
          </w:tcPr>
          <w:p w:rsidR="007165E8" w:rsidRPr="00DF5972" w:rsidRDefault="007165E8" w:rsidP="00DF5972">
            <w:pPr>
              <w:pStyle w:val="Style14"/>
              <w:widowControl/>
              <w:jc w:val="both"/>
            </w:pPr>
          </w:p>
        </w:tc>
        <w:tc>
          <w:tcPr>
            <w:tcW w:w="512" w:type="pct"/>
            <w:vMerge/>
          </w:tcPr>
          <w:p w:rsidR="007165E8" w:rsidRPr="00DF5972" w:rsidRDefault="007165E8" w:rsidP="00DF5972">
            <w:pPr>
              <w:pStyle w:val="Style14"/>
              <w:widowControl/>
              <w:jc w:val="both"/>
            </w:pPr>
          </w:p>
        </w:tc>
      </w:tr>
      <w:tr w:rsidR="007165E8" w:rsidRPr="000D719F" w:rsidTr="007165E8">
        <w:trPr>
          <w:trHeight w:val="1380"/>
        </w:trPr>
        <w:tc>
          <w:tcPr>
            <w:tcW w:w="1396" w:type="pct"/>
            <w:vAlign w:val="center"/>
          </w:tcPr>
          <w:p w:rsidR="007165E8" w:rsidRPr="000D719F" w:rsidRDefault="007165E8" w:rsidP="009C7294">
            <w:pPr>
              <w:pStyle w:val="Style14"/>
              <w:widowControl/>
              <w:jc w:val="both"/>
            </w:pPr>
            <w:r w:rsidRPr="000C62DB">
              <w:t>Тема 1. Термодинамика и механика газов. О</w:t>
            </w:r>
            <w:r w:rsidRPr="000C62DB">
              <w:t>с</w:t>
            </w:r>
            <w:r w:rsidRPr="000C62DB">
              <w:t>новные сведения. Э</w:t>
            </w:r>
            <w:r w:rsidRPr="000C62DB">
              <w:t>н</w:t>
            </w:r>
            <w:r w:rsidRPr="000C62DB">
              <w:t>тальпия, теплота. Осно</w:t>
            </w:r>
            <w:r w:rsidRPr="000C62DB">
              <w:t>в</w:t>
            </w:r>
            <w:r w:rsidRPr="000C62DB">
              <w:t xml:space="preserve">ные уравнения течения газа. Основные сведения из механики газов.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165E8" w:rsidRPr="000D719F" w:rsidRDefault="00EB6C40" w:rsidP="00C26677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165E8" w:rsidRPr="000D719F" w:rsidRDefault="00EB6C40" w:rsidP="00C26677">
            <w:pPr>
              <w:pStyle w:val="Style14"/>
              <w:jc w:val="center"/>
            </w:pPr>
            <w:r>
              <w:t>3</w:t>
            </w:r>
          </w:p>
        </w:tc>
        <w:tc>
          <w:tcPr>
            <w:tcW w:w="367" w:type="pct"/>
            <w:vAlign w:val="center"/>
          </w:tcPr>
          <w:p w:rsidR="007165E8" w:rsidRPr="000D719F" w:rsidRDefault="00EB6C40" w:rsidP="0064798C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810" w:type="pct"/>
            <w:vAlign w:val="center"/>
          </w:tcPr>
          <w:p w:rsidR="007165E8" w:rsidRPr="000D719F" w:rsidRDefault="007165E8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литерат</w:t>
            </w:r>
            <w:r>
              <w:t>у</w:t>
            </w:r>
            <w:r>
              <w:t>ры</w:t>
            </w:r>
            <w:r w:rsidR="00BD7C1A">
              <w:t xml:space="preserve"> п. 6.</w:t>
            </w:r>
          </w:p>
        </w:tc>
        <w:tc>
          <w:tcPr>
            <w:tcW w:w="809" w:type="pct"/>
            <w:vAlign w:val="center"/>
          </w:tcPr>
          <w:p w:rsidR="007165E8" w:rsidRPr="000D719F" w:rsidRDefault="007165E8" w:rsidP="001C43D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</w:t>
            </w:r>
            <w:r>
              <w:t>р</w:t>
            </w:r>
            <w:r>
              <w:t>ной работе; 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512" w:type="pct"/>
          </w:tcPr>
          <w:p w:rsidR="007165E8" w:rsidRDefault="007165E8" w:rsidP="00C26677">
            <w:pPr>
              <w:pStyle w:val="Style14"/>
              <w:widowControl/>
            </w:pPr>
            <w:r w:rsidRPr="00413F16">
              <w:t>ОК-</w:t>
            </w:r>
            <w:r>
              <w:t>4</w:t>
            </w:r>
          </w:p>
          <w:p w:rsidR="007165E8" w:rsidRDefault="007165E8" w:rsidP="00C26677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-22</w:t>
            </w:r>
          </w:p>
          <w:p w:rsidR="007165E8" w:rsidRDefault="007165E8" w:rsidP="00F3327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-23</w:t>
            </w:r>
          </w:p>
          <w:p w:rsidR="007165E8" w:rsidRPr="000D719F" w:rsidRDefault="007165E8" w:rsidP="00C26677">
            <w:pPr>
              <w:pStyle w:val="Style14"/>
              <w:widowControl/>
            </w:pPr>
            <w:r>
              <w:t>зув</w:t>
            </w:r>
          </w:p>
        </w:tc>
      </w:tr>
      <w:tr w:rsidR="007165E8" w:rsidRPr="000D719F" w:rsidTr="007165E8">
        <w:trPr>
          <w:trHeight w:val="1380"/>
        </w:trPr>
        <w:tc>
          <w:tcPr>
            <w:tcW w:w="1396" w:type="pct"/>
            <w:vAlign w:val="center"/>
          </w:tcPr>
          <w:p w:rsidR="007165E8" w:rsidRPr="000C62DB" w:rsidRDefault="007165E8" w:rsidP="009C7294">
            <w:pPr>
              <w:pStyle w:val="Style14"/>
              <w:widowControl/>
              <w:jc w:val="both"/>
            </w:pPr>
            <w:r w:rsidRPr="000C62DB">
              <w:t xml:space="preserve">Тема </w:t>
            </w:r>
            <w:r>
              <w:t>2</w:t>
            </w:r>
            <w:r w:rsidRPr="000C62DB">
              <w:t>. Режимы движ</w:t>
            </w:r>
            <w:r w:rsidRPr="000C62DB">
              <w:t>е</w:t>
            </w:r>
            <w:r w:rsidRPr="000C62DB">
              <w:t>ния жидкости. Истеч</w:t>
            </w:r>
            <w:r w:rsidRPr="000C62DB">
              <w:t>е</w:t>
            </w:r>
            <w:r w:rsidRPr="000C62DB">
              <w:t>ние газа через отверстия. Уравнение Бернулли. Струйное движение газа. Тепло- и массоперенос. Явления, законы и ура</w:t>
            </w:r>
            <w:r w:rsidRPr="000C62DB">
              <w:t>в</w:t>
            </w:r>
            <w:r w:rsidRPr="000C62DB">
              <w:t>нения переноса вещес</w:t>
            </w:r>
            <w:r w:rsidRPr="000C62DB">
              <w:t>т</w:t>
            </w:r>
            <w:r w:rsidRPr="000C62DB">
              <w:t>ва, тепла и импульса: теплопроводность, ко</w:t>
            </w:r>
            <w:r w:rsidRPr="000C62DB">
              <w:t>н</w:t>
            </w:r>
            <w:r w:rsidRPr="000C62DB">
              <w:t>векция, излучение, ди</w:t>
            </w:r>
            <w:r w:rsidRPr="000C62DB">
              <w:t>ф</w:t>
            </w:r>
            <w:r w:rsidRPr="000C62DB">
              <w:t>фузия.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165E8" w:rsidRDefault="00EB6C40" w:rsidP="00C26677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165E8" w:rsidRDefault="00EB6C40" w:rsidP="00EB6C40">
            <w:pPr>
              <w:pStyle w:val="Style14"/>
              <w:jc w:val="center"/>
            </w:pPr>
            <w:r>
              <w:t>3</w:t>
            </w:r>
          </w:p>
        </w:tc>
        <w:tc>
          <w:tcPr>
            <w:tcW w:w="367" w:type="pct"/>
            <w:vAlign w:val="center"/>
          </w:tcPr>
          <w:p w:rsidR="007165E8" w:rsidRDefault="00EB6C40" w:rsidP="0064798C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810" w:type="pct"/>
            <w:vAlign w:val="center"/>
          </w:tcPr>
          <w:p w:rsidR="007165E8" w:rsidRPr="000D719F" w:rsidRDefault="007165E8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литерат</w:t>
            </w:r>
            <w:r>
              <w:t>у</w:t>
            </w:r>
            <w:r>
              <w:t>ры; подгото</w:t>
            </w:r>
            <w:r>
              <w:t>в</w:t>
            </w:r>
            <w:r>
              <w:t>ка к лабор</w:t>
            </w:r>
            <w:r>
              <w:t>а</w:t>
            </w:r>
            <w:r>
              <w:t>торной работе</w:t>
            </w:r>
            <w:r w:rsidR="00BD7C1A">
              <w:t xml:space="preserve"> п. 6.</w:t>
            </w:r>
          </w:p>
        </w:tc>
        <w:tc>
          <w:tcPr>
            <w:tcW w:w="809" w:type="pct"/>
            <w:vAlign w:val="center"/>
          </w:tcPr>
          <w:p w:rsidR="007165E8" w:rsidRPr="000D719F" w:rsidRDefault="007165E8" w:rsidP="0001150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</w:t>
            </w:r>
            <w:r>
              <w:t>р</w:t>
            </w:r>
            <w:r>
              <w:t>ной работе; 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512" w:type="pct"/>
          </w:tcPr>
          <w:p w:rsidR="007165E8" w:rsidRDefault="007165E8" w:rsidP="00F3327B">
            <w:pPr>
              <w:pStyle w:val="Style14"/>
              <w:widowControl/>
            </w:pPr>
            <w:r w:rsidRPr="00413F16">
              <w:t>ОК-</w:t>
            </w:r>
            <w:r w:rsidR="00EB6C40">
              <w:t>1</w:t>
            </w:r>
          </w:p>
          <w:p w:rsidR="007165E8" w:rsidRDefault="007165E8" w:rsidP="00F3327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</w:t>
            </w:r>
            <w:r w:rsidR="00EB6C40">
              <w:t>14</w:t>
            </w:r>
          </w:p>
          <w:p w:rsidR="007165E8" w:rsidRPr="000D719F" w:rsidRDefault="007165E8" w:rsidP="00F3327B">
            <w:pPr>
              <w:pStyle w:val="Style14"/>
              <w:widowControl/>
            </w:pPr>
            <w:r>
              <w:t>зув</w:t>
            </w:r>
          </w:p>
        </w:tc>
      </w:tr>
      <w:tr w:rsidR="007165E8" w:rsidRPr="000D719F" w:rsidTr="007165E8">
        <w:trPr>
          <w:trHeight w:val="1134"/>
        </w:trPr>
        <w:tc>
          <w:tcPr>
            <w:tcW w:w="1396" w:type="pct"/>
            <w:vAlign w:val="center"/>
          </w:tcPr>
          <w:p w:rsidR="007165E8" w:rsidRPr="000D719F" w:rsidRDefault="007165E8" w:rsidP="009C7294">
            <w:pPr>
              <w:pStyle w:val="Style14"/>
              <w:widowControl/>
              <w:jc w:val="both"/>
            </w:pPr>
            <w:r w:rsidRPr="000C62DB">
              <w:t xml:space="preserve">Тема </w:t>
            </w:r>
            <w:r>
              <w:t>3</w:t>
            </w:r>
            <w:r w:rsidRPr="000C62DB">
              <w:t>. Теплопрово</w:t>
            </w:r>
            <w:r w:rsidRPr="000C62DB">
              <w:t>д</w:t>
            </w:r>
            <w:r w:rsidRPr="000C62DB">
              <w:t xml:space="preserve">ность. </w:t>
            </w:r>
            <w:r>
              <w:t>Д</w:t>
            </w:r>
            <w:r w:rsidRPr="000C62DB">
              <w:t>ифференциал</w:t>
            </w:r>
            <w:r w:rsidRPr="000C62DB">
              <w:t>ь</w:t>
            </w:r>
            <w:r w:rsidRPr="000C62DB">
              <w:t>ное уравнение теплопр</w:t>
            </w:r>
            <w:r w:rsidRPr="000C62DB">
              <w:t>о</w:t>
            </w:r>
            <w:r w:rsidRPr="000C62DB">
              <w:t xml:space="preserve">водности. </w:t>
            </w:r>
            <w:r>
              <w:t>Т</w:t>
            </w:r>
            <w:r w:rsidRPr="000C62DB">
              <w:t>еплопрово</w:t>
            </w:r>
            <w:r w:rsidRPr="000C62DB">
              <w:t>д</w:t>
            </w:r>
            <w:r w:rsidRPr="000C62DB">
              <w:lastRenderedPageBreak/>
              <w:t>ность при стационарном  и нестационарном реж</w:t>
            </w:r>
            <w:r w:rsidRPr="000C62DB">
              <w:t>и</w:t>
            </w:r>
            <w:r w:rsidRPr="000C62DB">
              <w:t xml:space="preserve">ме. Теплопередача.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165E8" w:rsidRPr="000D719F" w:rsidRDefault="00EB6C40" w:rsidP="00C26677">
            <w:pPr>
              <w:pStyle w:val="Style14"/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165E8" w:rsidRPr="000D719F" w:rsidRDefault="00EB6C40" w:rsidP="00EB6C40">
            <w:pPr>
              <w:pStyle w:val="Style14"/>
              <w:jc w:val="center"/>
            </w:pPr>
            <w:r>
              <w:t>3</w:t>
            </w:r>
            <w:r w:rsidR="00D01E96">
              <w:t>/</w:t>
            </w:r>
            <w:r>
              <w:t>2</w:t>
            </w:r>
            <w:r w:rsidR="00D01E96">
              <w:t>И</w:t>
            </w:r>
          </w:p>
        </w:tc>
        <w:tc>
          <w:tcPr>
            <w:tcW w:w="367" w:type="pct"/>
            <w:vAlign w:val="center"/>
          </w:tcPr>
          <w:p w:rsidR="007165E8" w:rsidRPr="000D719F" w:rsidRDefault="00EB6C40" w:rsidP="0064798C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810" w:type="pct"/>
            <w:vAlign w:val="center"/>
          </w:tcPr>
          <w:p w:rsidR="007165E8" w:rsidRPr="000D719F" w:rsidRDefault="007165E8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литерат</w:t>
            </w:r>
            <w:r>
              <w:t>у</w:t>
            </w:r>
            <w:r>
              <w:lastRenderedPageBreak/>
              <w:t>ры; подгото</w:t>
            </w:r>
            <w:r>
              <w:t>в</w:t>
            </w:r>
            <w:r>
              <w:t>ка к лабор</w:t>
            </w:r>
            <w:r>
              <w:t>а</w:t>
            </w:r>
            <w:r>
              <w:t>торной работе</w:t>
            </w:r>
            <w:r w:rsidR="00BD7C1A">
              <w:t xml:space="preserve"> п. 6.</w:t>
            </w:r>
          </w:p>
        </w:tc>
        <w:tc>
          <w:tcPr>
            <w:tcW w:w="809" w:type="pct"/>
            <w:vAlign w:val="center"/>
          </w:tcPr>
          <w:p w:rsidR="007165E8" w:rsidRPr="000D719F" w:rsidRDefault="007165E8" w:rsidP="001C43DA">
            <w:pPr>
              <w:pStyle w:val="Style14"/>
              <w:widowControl/>
              <w:jc w:val="both"/>
            </w:pPr>
            <w:r w:rsidRPr="000D719F">
              <w:lastRenderedPageBreak/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</w:t>
            </w:r>
            <w:r>
              <w:t>р</w:t>
            </w:r>
            <w:r>
              <w:t xml:space="preserve">ной работе; </w:t>
            </w:r>
            <w:r>
              <w:lastRenderedPageBreak/>
              <w:t>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512" w:type="pct"/>
          </w:tcPr>
          <w:p w:rsidR="00EB6C40" w:rsidRDefault="00EB6C40" w:rsidP="00EB6C40">
            <w:pPr>
              <w:pStyle w:val="Style14"/>
              <w:widowControl/>
            </w:pPr>
            <w:r w:rsidRPr="00413F16">
              <w:lastRenderedPageBreak/>
              <w:t>ОК-</w:t>
            </w:r>
            <w:r>
              <w:t>1</w:t>
            </w:r>
          </w:p>
          <w:p w:rsidR="00EB6C40" w:rsidRDefault="00EB6C40" w:rsidP="00EB6C40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-14</w:t>
            </w:r>
          </w:p>
          <w:p w:rsidR="007165E8" w:rsidRPr="000D719F" w:rsidRDefault="00EB6C40" w:rsidP="00EB6C40">
            <w:pPr>
              <w:pStyle w:val="Style14"/>
              <w:widowControl/>
            </w:pPr>
            <w:r>
              <w:t>зув</w:t>
            </w:r>
          </w:p>
        </w:tc>
      </w:tr>
      <w:tr w:rsidR="007165E8" w:rsidRPr="000D719F" w:rsidTr="007165E8">
        <w:trPr>
          <w:trHeight w:val="1134"/>
        </w:trPr>
        <w:tc>
          <w:tcPr>
            <w:tcW w:w="1396" w:type="pct"/>
            <w:vAlign w:val="center"/>
          </w:tcPr>
          <w:p w:rsidR="007165E8" w:rsidRPr="000C62DB" w:rsidRDefault="007165E8" w:rsidP="009C7294">
            <w:pPr>
              <w:pStyle w:val="Style14"/>
              <w:widowControl/>
              <w:jc w:val="both"/>
            </w:pPr>
            <w:r w:rsidRPr="000C62DB">
              <w:lastRenderedPageBreak/>
              <w:t xml:space="preserve">Тема </w:t>
            </w:r>
            <w:r>
              <w:t>4</w:t>
            </w:r>
            <w:r w:rsidRPr="000C62DB">
              <w:t>. Конвективный тепло</w:t>
            </w:r>
            <w:r>
              <w:t>-</w:t>
            </w:r>
            <w:r w:rsidRPr="000C62DB">
              <w:t xml:space="preserve"> и массоперенос при свободном и выну</w:t>
            </w:r>
            <w:r w:rsidRPr="000C62DB">
              <w:t>ж</w:t>
            </w:r>
            <w:r w:rsidRPr="000C62DB">
              <w:t>денном течении. Гидр</w:t>
            </w:r>
            <w:r w:rsidRPr="000C62DB">
              <w:t>о</w:t>
            </w:r>
            <w:r w:rsidRPr="000C62DB">
              <w:t>динамический и тепл</w:t>
            </w:r>
            <w:r w:rsidRPr="000C62DB">
              <w:t>о</w:t>
            </w:r>
            <w:r w:rsidRPr="000C62DB">
              <w:t>вой пограничные слои. Радиационный тепло- и массоперенос. Основные понятия и законы. Виды лучистых потоков. Сложный теплообмен.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165E8" w:rsidRDefault="00EB6C40" w:rsidP="00C26677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165E8" w:rsidRDefault="00EB6C40" w:rsidP="00EB6C40">
            <w:pPr>
              <w:pStyle w:val="Style14"/>
              <w:jc w:val="center"/>
            </w:pPr>
            <w:r>
              <w:t>3</w:t>
            </w:r>
            <w:r w:rsidR="00D01E96">
              <w:t>/</w:t>
            </w:r>
            <w:r>
              <w:t>3</w:t>
            </w:r>
            <w:r w:rsidR="00D01E96">
              <w:t>И</w:t>
            </w:r>
          </w:p>
        </w:tc>
        <w:tc>
          <w:tcPr>
            <w:tcW w:w="367" w:type="pct"/>
            <w:vAlign w:val="center"/>
          </w:tcPr>
          <w:p w:rsidR="007165E8" w:rsidRDefault="00EB6C40" w:rsidP="0064798C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810" w:type="pct"/>
            <w:vAlign w:val="center"/>
          </w:tcPr>
          <w:p w:rsidR="007165E8" w:rsidRPr="000D719F" w:rsidRDefault="007165E8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литерат</w:t>
            </w:r>
            <w:r>
              <w:t>у</w:t>
            </w:r>
            <w:r>
              <w:t>ры; подгото</w:t>
            </w:r>
            <w:r>
              <w:t>в</w:t>
            </w:r>
            <w:r>
              <w:t>ка к лабор</w:t>
            </w:r>
            <w:r>
              <w:t>а</w:t>
            </w:r>
            <w:r>
              <w:t>торной работе</w:t>
            </w:r>
            <w:r w:rsidR="00BD7C1A">
              <w:t xml:space="preserve"> п. 6.</w:t>
            </w:r>
          </w:p>
        </w:tc>
        <w:tc>
          <w:tcPr>
            <w:tcW w:w="809" w:type="pct"/>
            <w:vAlign w:val="center"/>
          </w:tcPr>
          <w:p w:rsidR="007165E8" w:rsidRPr="000D719F" w:rsidRDefault="007165E8" w:rsidP="0001150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</w:t>
            </w:r>
            <w:r>
              <w:t>р</w:t>
            </w:r>
            <w:r>
              <w:t>ной работе; 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512" w:type="pct"/>
          </w:tcPr>
          <w:p w:rsidR="00EB6C40" w:rsidRDefault="00EB6C40" w:rsidP="00EB6C40">
            <w:pPr>
              <w:pStyle w:val="Style14"/>
              <w:widowControl/>
            </w:pPr>
            <w:r w:rsidRPr="00413F16">
              <w:t>ОК-</w:t>
            </w:r>
            <w:r>
              <w:t>1</w:t>
            </w:r>
          </w:p>
          <w:p w:rsidR="00EB6C40" w:rsidRDefault="00EB6C40" w:rsidP="00EB6C40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-14</w:t>
            </w:r>
          </w:p>
          <w:p w:rsidR="007165E8" w:rsidRPr="000D719F" w:rsidRDefault="00EB6C40" w:rsidP="00EB6C40">
            <w:pPr>
              <w:pStyle w:val="Style14"/>
              <w:widowControl/>
            </w:pPr>
            <w:r>
              <w:t>зув</w:t>
            </w:r>
          </w:p>
        </w:tc>
      </w:tr>
      <w:tr w:rsidR="007165E8" w:rsidRPr="000D719F" w:rsidTr="007165E8">
        <w:trPr>
          <w:trHeight w:val="1138"/>
        </w:trPr>
        <w:tc>
          <w:tcPr>
            <w:tcW w:w="1396" w:type="pct"/>
            <w:vAlign w:val="center"/>
          </w:tcPr>
          <w:p w:rsidR="007165E8" w:rsidRPr="000D719F" w:rsidRDefault="007165E8" w:rsidP="009C7294">
            <w:pPr>
              <w:pStyle w:val="Style14"/>
              <w:widowControl/>
              <w:jc w:val="both"/>
            </w:pPr>
            <w:r w:rsidRPr="000C62DB">
              <w:t xml:space="preserve">Тема </w:t>
            </w:r>
            <w:r>
              <w:t>5</w:t>
            </w:r>
            <w:r w:rsidRPr="000C62DB">
              <w:t>. Теплогенерация за счет сжигания топл</w:t>
            </w:r>
            <w:r w:rsidRPr="000C62DB">
              <w:t>и</w:t>
            </w:r>
            <w:r w:rsidRPr="000C62DB">
              <w:t>ва. Основные характер</w:t>
            </w:r>
            <w:r w:rsidRPr="000C62DB">
              <w:t>и</w:t>
            </w:r>
            <w:r w:rsidRPr="000C62DB">
              <w:t xml:space="preserve">стики топлива. Основы теории горения.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165E8" w:rsidRPr="000D719F" w:rsidRDefault="00EB6C40" w:rsidP="00C26677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165E8" w:rsidRPr="000D719F" w:rsidRDefault="00EB6C40" w:rsidP="00DF5972">
            <w:pPr>
              <w:pStyle w:val="Style14"/>
              <w:jc w:val="center"/>
            </w:pPr>
            <w:r>
              <w:t>3</w:t>
            </w:r>
          </w:p>
        </w:tc>
        <w:tc>
          <w:tcPr>
            <w:tcW w:w="367" w:type="pct"/>
            <w:vAlign w:val="center"/>
          </w:tcPr>
          <w:p w:rsidR="007165E8" w:rsidRPr="000D719F" w:rsidRDefault="00EB6C40" w:rsidP="0064798C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810" w:type="pct"/>
            <w:vAlign w:val="center"/>
          </w:tcPr>
          <w:p w:rsidR="007165E8" w:rsidRPr="000D719F" w:rsidRDefault="007165E8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литерат</w:t>
            </w:r>
            <w:r>
              <w:t>у</w:t>
            </w:r>
            <w:r>
              <w:t>ры; подгото</w:t>
            </w:r>
            <w:r>
              <w:t>в</w:t>
            </w:r>
            <w:r>
              <w:t>ка к лабор</w:t>
            </w:r>
            <w:r>
              <w:t>а</w:t>
            </w:r>
            <w:r>
              <w:t>торной работе</w:t>
            </w:r>
            <w:r w:rsidR="00BD7C1A">
              <w:t xml:space="preserve"> п. 6.</w:t>
            </w:r>
          </w:p>
        </w:tc>
        <w:tc>
          <w:tcPr>
            <w:tcW w:w="809" w:type="pct"/>
            <w:vAlign w:val="center"/>
          </w:tcPr>
          <w:p w:rsidR="007165E8" w:rsidRPr="000D719F" w:rsidRDefault="007165E8" w:rsidP="007D3CC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</w:t>
            </w:r>
            <w:r>
              <w:t>р</w:t>
            </w:r>
            <w:r>
              <w:t>ной работе; 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512" w:type="pct"/>
          </w:tcPr>
          <w:p w:rsidR="00EB6C40" w:rsidRDefault="00EB6C40" w:rsidP="00EB6C40">
            <w:pPr>
              <w:pStyle w:val="Style14"/>
              <w:widowControl/>
            </w:pPr>
            <w:r w:rsidRPr="00413F16">
              <w:t>ОК-</w:t>
            </w:r>
            <w:r>
              <w:t>1</w:t>
            </w:r>
          </w:p>
          <w:p w:rsidR="00EB6C40" w:rsidRDefault="00EB6C40" w:rsidP="00EB6C40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-14</w:t>
            </w:r>
          </w:p>
          <w:p w:rsidR="007165E8" w:rsidRPr="000D719F" w:rsidRDefault="00EB6C40" w:rsidP="00EB6C40">
            <w:pPr>
              <w:pStyle w:val="Style14"/>
              <w:widowControl/>
            </w:pPr>
            <w:r>
              <w:t>зув</w:t>
            </w:r>
          </w:p>
        </w:tc>
      </w:tr>
      <w:tr w:rsidR="007165E8" w:rsidRPr="000D719F" w:rsidTr="007165E8">
        <w:trPr>
          <w:trHeight w:val="1138"/>
        </w:trPr>
        <w:tc>
          <w:tcPr>
            <w:tcW w:w="1396" w:type="pct"/>
            <w:vAlign w:val="center"/>
          </w:tcPr>
          <w:p w:rsidR="007165E8" w:rsidRPr="000C62DB" w:rsidRDefault="007165E8" w:rsidP="009C7294">
            <w:pPr>
              <w:pStyle w:val="Style14"/>
              <w:widowControl/>
              <w:jc w:val="both"/>
            </w:pPr>
            <w:r w:rsidRPr="000C62DB">
              <w:t xml:space="preserve">Тема </w:t>
            </w:r>
            <w:r>
              <w:t>6</w:t>
            </w:r>
            <w:r w:rsidRPr="000C62DB">
              <w:t>. Расчеты полного и неполного горения т</w:t>
            </w:r>
            <w:r w:rsidRPr="000C62DB">
              <w:t>о</w:t>
            </w:r>
            <w:r w:rsidRPr="000C62DB">
              <w:t>плива. Устройства для сжигания топлива. Те</w:t>
            </w:r>
            <w:r w:rsidRPr="000C62DB">
              <w:t>п</w:t>
            </w:r>
            <w:r w:rsidRPr="000C62DB">
              <w:t>логенерация за счет электроэнергии.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165E8" w:rsidRDefault="00EB6C40" w:rsidP="00C26677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165E8" w:rsidRDefault="00EB6C40" w:rsidP="00EB6C40">
            <w:pPr>
              <w:pStyle w:val="Style14"/>
              <w:jc w:val="center"/>
            </w:pPr>
            <w:r>
              <w:t>3</w:t>
            </w:r>
            <w:r w:rsidR="00D01E96">
              <w:t>/</w:t>
            </w:r>
            <w:r>
              <w:t>3</w:t>
            </w:r>
            <w:r w:rsidR="00D01E96">
              <w:t>И</w:t>
            </w:r>
          </w:p>
        </w:tc>
        <w:tc>
          <w:tcPr>
            <w:tcW w:w="367" w:type="pct"/>
            <w:vAlign w:val="center"/>
          </w:tcPr>
          <w:p w:rsidR="007165E8" w:rsidRDefault="00295C57" w:rsidP="0064798C">
            <w:pPr>
              <w:pStyle w:val="Style14"/>
              <w:widowControl/>
              <w:jc w:val="center"/>
            </w:pPr>
            <w:r>
              <w:t>12,1</w:t>
            </w:r>
          </w:p>
        </w:tc>
        <w:tc>
          <w:tcPr>
            <w:tcW w:w="810" w:type="pct"/>
            <w:vAlign w:val="center"/>
          </w:tcPr>
          <w:p w:rsidR="007165E8" w:rsidRPr="000D719F" w:rsidRDefault="007165E8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литерат</w:t>
            </w:r>
            <w:r>
              <w:t>у</w:t>
            </w:r>
            <w:r>
              <w:t>ры; подгото</w:t>
            </w:r>
            <w:r>
              <w:t>в</w:t>
            </w:r>
            <w:r>
              <w:t>ка к лабор</w:t>
            </w:r>
            <w:r>
              <w:t>а</w:t>
            </w:r>
            <w:r>
              <w:t>торной работе</w:t>
            </w:r>
            <w:r w:rsidR="00BD7C1A">
              <w:t xml:space="preserve"> п. 6.</w:t>
            </w:r>
          </w:p>
        </w:tc>
        <w:tc>
          <w:tcPr>
            <w:tcW w:w="809" w:type="pct"/>
            <w:vAlign w:val="center"/>
          </w:tcPr>
          <w:p w:rsidR="007165E8" w:rsidRPr="000D719F" w:rsidRDefault="007165E8" w:rsidP="0001150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отчет по </w:t>
            </w:r>
            <w:r>
              <w:t>лаборато</w:t>
            </w:r>
            <w:r>
              <w:t>р</w:t>
            </w:r>
            <w:r>
              <w:t>ной работе; 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512" w:type="pct"/>
          </w:tcPr>
          <w:p w:rsidR="00EB6C40" w:rsidRDefault="00EB6C40" w:rsidP="00EB6C40">
            <w:pPr>
              <w:pStyle w:val="Style14"/>
              <w:widowControl/>
            </w:pPr>
            <w:r w:rsidRPr="00413F16">
              <w:t>ОК-</w:t>
            </w:r>
            <w:r>
              <w:t>1</w:t>
            </w:r>
          </w:p>
          <w:p w:rsidR="00EB6C40" w:rsidRDefault="00EB6C40" w:rsidP="00EB6C40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-14</w:t>
            </w:r>
          </w:p>
          <w:p w:rsidR="007165E8" w:rsidRPr="000D719F" w:rsidRDefault="00EB6C40" w:rsidP="00EB6C40">
            <w:pPr>
              <w:pStyle w:val="Style14"/>
              <w:widowControl/>
            </w:pPr>
            <w:r>
              <w:t>зув</w:t>
            </w:r>
          </w:p>
        </w:tc>
      </w:tr>
      <w:tr w:rsidR="007165E8" w:rsidRPr="000D719F" w:rsidTr="007165E8">
        <w:trPr>
          <w:trHeight w:val="499"/>
        </w:trPr>
        <w:tc>
          <w:tcPr>
            <w:tcW w:w="1396" w:type="pct"/>
            <w:vAlign w:val="center"/>
          </w:tcPr>
          <w:p w:rsidR="007165E8" w:rsidRPr="000D719F" w:rsidRDefault="007165E8" w:rsidP="008F38A4">
            <w:pPr>
              <w:pStyle w:val="Style14"/>
              <w:widowControl/>
              <w:jc w:val="both"/>
            </w:pPr>
            <w:r w:rsidRPr="00D45463">
              <w:t>Промежуточная аттест</w:t>
            </w:r>
            <w:r w:rsidRPr="00D45463">
              <w:t>а</w:t>
            </w:r>
            <w:r w:rsidRPr="00D45463">
              <w:t>ция (</w:t>
            </w:r>
            <w:r>
              <w:t>зачет</w:t>
            </w:r>
            <w:r w:rsidRPr="00D45463">
              <w:t>)</w:t>
            </w:r>
          </w:p>
        </w:tc>
        <w:tc>
          <w:tcPr>
            <w:tcW w:w="589" w:type="pct"/>
            <w:vAlign w:val="center"/>
          </w:tcPr>
          <w:p w:rsidR="007165E8" w:rsidRPr="000D719F" w:rsidRDefault="007165E8" w:rsidP="00C26677">
            <w:pPr>
              <w:pStyle w:val="Style14"/>
              <w:widowControl/>
              <w:jc w:val="center"/>
            </w:pPr>
          </w:p>
        </w:tc>
        <w:tc>
          <w:tcPr>
            <w:tcW w:w="516" w:type="pct"/>
            <w:vAlign w:val="center"/>
          </w:tcPr>
          <w:p w:rsidR="007165E8" w:rsidRPr="000D719F" w:rsidRDefault="007165E8" w:rsidP="00C26677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Align w:val="center"/>
          </w:tcPr>
          <w:p w:rsidR="007165E8" w:rsidRPr="000D719F" w:rsidRDefault="007165E8" w:rsidP="00C26677">
            <w:pPr>
              <w:pStyle w:val="Style14"/>
              <w:widowControl/>
              <w:jc w:val="center"/>
            </w:pPr>
          </w:p>
        </w:tc>
        <w:tc>
          <w:tcPr>
            <w:tcW w:w="810" w:type="pct"/>
            <w:vAlign w:val="center"/>
          </w:tcPr>
          <w:p w:rsidR="007165E8" w:rsidRDefault="007165E8" w:rsidP="00C26677">
            <w:pPr>
              <w:pStyle w:val="Style14"/>
              <w:widowControl/>
              <w:jc w:val="center"/>
            </w:pPr>
            <w:r>
              <w:t xml:space="preserve">Зачет </w:t>
            </w:r>
          </w:p>
        </w:tc>
        <w:tc>
          <w:tcPr>
            <w:tcW w:w="809" w:type="pct"/>
            <w:vAlign w:val="center"/>
          </w:tcPr>
          <w:p w:rsidR="007165E8" w:rsidRPr="000D719F" w:rsidRDefault="007165E8" w:rsidP="001C43DA">
            <w:pPr>
              <w:pStyle w:val="Style14"/>
              <w:widowControl/>
              <w:jc w:val="both"/>
            </w:pPr>
            <w:r>
              <w:t>Зачетная</w:t>
            </w:r>
            <w:r w:rsidRPr="00EA6505">
              <w:t xml:space="preserve"> в</w:t>
            </w:r>
            <w:r w:rsidRPr="00EA6505">
              <w:t>е</w:t>
            </w:r>
            <w:r w:rsidRPr="00EA6505">
              <w:t>домость</w:t>
            </w:r>
          </w:p>
        </w:tc>
        <w:tc>
          <w:tcPr>
            <w:tcW w:w="512" w:type="pct"/>
          </w:tcPr>
          <w:p w:rsidR="007165E8" w:rsidRPr="000D719F" w:rsidRDefault="007165E8" w:rsidP="00C26677">
            <w:pPr>
              <w:pStyle w:val="Style14"/>
              <w:widowControl/>
            </w:pPr>
          </w:p>
        </w:tc>
      </w:tr>
      <w:tr w:rsidR="007165E8" w:rsidRPr="000D719F" w:rsidTr="007165E8">
        <w:trPr>
          <w:trHeight w:val="499"/>
        </w:trPr>
        <w:tc>
          <w:tcPr>
            <w:tcW w:w="1396" w:type="pct"/>
            <w:vAlign w:val="center"/>
          </w:tcPr>
          <w:p w:rsidR="007165E8" w:rsidRPr="000D719F" w:rsidRDefault="007165E8" w:rsidP="00DF5972">
            <w:pPr>
              <w:pStyle w:val="Style14"/>
              <w:widowControl/>
              <w:jc w:val="both"/>
            </w:pPr>
            <w:r w:rsidRPr="000D719F">
              <w:t>Итого</w:t>
            </w:r>
          </w:p>
        </w:tc>
        <w:tc>
          <w:tcPr>
            <w:tcW w:w="589" w:type="pct"/>
            <w:vAlign w:val="center"/>
          </w:tcPr>
          <w:p w:rsidR="007165E8" w:rsidRPr="000D719F" w:rsidRDefault="00EB6C40" w:rsidP="009C7294">
            <w:pPr>
              <w:pStyle w:val="Style14"/>
              <w:widowControl/>
              <w:jc w:val="center"/>
            </w:pPr>
            <w:r>
              <w:t>36</w:t>
            </w:r>
          </w:p>
        </w:tc>
        <w:tc>
          <w:tcPr>
            <w:tcW w:w="516" w:type="pct"/>
            <w:vAlign w:val="center"/>
          </w:tcPr>
          <w:p w:rsidR="007165E8" w:rsidRPr="000D719F" w:rsidRDefault="00EB6C40" w:rsidP="00EB6C40">
            <w:pPr>
              <w:pStyle w:val="Style14"/>
              <w:widowControl/>
              <w:jc w:val="center"/>
            </w:pPr>
            <w:r>
              <w:t>18</w:t>
            </w:r>
            <w:r w:rsidR="007165E8">
              <w:t>/</w:t>
            </w:r>
            <w:r>
              <w:t>8</w:t>
            </w:r>
            <w:r w:rsidR="007165E8">
              <w:t>И</w:t>
            </w:r>
          </w:p>
        </w:tc>
        <w:tc>
          <w:tcPr>
            <w:tcW w:w="367" w:type="pct"/>
            <w:vAlign w:val="center"/>
          </w:tcPr>
          <w:p w:rsidR="007165E8" w:rsidRPr="000D719F" w:rsidRDefault="007165E8" w:rsidP="00EB6C40">
            <w:pPr>
              <w:pStyle w:val="Style14"/>
              <w:widowControl/>
              <w:jc w:val="center"/>
            </w:pPr>
            <w:r>
              <w:t>5</w:t>
            </w:r>
            <w:r w:rsidR="00EB6C40">
              <w:t>2</w:t>
            </w:r>
            <w:r>
              <w:t>,</w:t>
            </w:r>
            <w:r w:rsidR="00EB6C40">
              <w:t>1</w:t>
            </w:r>
          </w:p>
        </w:tc>
        <w:tc>
          <w:tcPr>
            <w:tcW w:w="810" w:type="pct"/>
            <w:vAlign w:val="center"/>
          </w:tcPr>
          <w:p w:rsidR="007165E8" w:rsidRPr="000D719F" w:rsidRDefault="007165E8" w:rsidP="00393876">
            <w:pPr>
              <w:pStyle w:val="Style14"/>
              <w:widowControl/>
              <w:jc w:val="center"/>
            </w:pPr>
          </w:p>
        </w:tc>
        <w:tc>
          <w:tcPr>
            <w:tcW w:w="809" w:type="pct"/>
            <w:vAlign w:val="center"/>
          </w:tcPr>
          <w:p w:rsidR="007165E8" w:rsidRPr="000D719F" w:rsidRDefault="007165E8" w:rsidP="00393876">
            <w:pPr>
              <w:pStyle w:val="Style14"/>
              <w:widowControl/>
              <w:jc w:val="center"/>
            </w:pPr>
          </w:p>
        </w:tc>
        <w:tc>
          <w:tcPr>
            <w:tcW w:w="512" w:type="pct"/>
          </w:tcPr>
          <w:p w:rsidR="007165E8" w:rsidRPr="000D719F" w:rsidRDefault="007165E8" w:rsidP="00393876">
            <w:pPr>
              <w:pStyle w:val="Style14"/>
              <w:widowControl/>
              <w:jc w:val="center"/>
            </w:pPr>
          </w:p>
        </w:tc>
      </w:tr>
    </w:tbl>
    <w:p w:rsidR="00877190" w:rsidRDefault="00877190" w:rsidP="00150662">
      <w:pPr>
        <w:pStyle w:val="Style4"/>
        <w:widowControl/>
        <w:tabs>
          <w:tab w:val="left" w:pos="5670"/>
        </w:tabs>
        <w:ind w:firstLine="720"/>
        <w:jc w:val="both"/>
        <w:rPr>
          <w:rStyle w:val="FontStyle18"/>
          <w:b w:val="0"/>
          <w:sz w:val="24"/>
          <w:szCs w:val="24"/>
        </w:rPr>
      </w:pPr>
    </w:p>
    <w:p w:rsidR="00877190" w:rsidRPr="007972BC" w:rsidRDefault="00877190" w:rsidP="007972BC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7972BC">
        <w:rPr>
          <w:rStyle w:val="FontStyle18"/>
          <w:sz w:val="24"/>
          <w:szCs w:val="24"/>
        </w:rPr>
        <w:t>5 Образовательные и информационные технологии</w:t>
      </w:r>
    </w:p>
    <w:p w:rsidR="00877190" w:rsidRPr="007972BC" w:rsidRDefault="00877190" w:rsidP="007972B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p w:rsidR="00877190" w:rsidRPr="00C061B7" w:rsidRDefault="00C061B7" w:rsidP="007972BC">
      <w:pPr>
        <w:pStyle w:val="Style1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>
        <w:rPr>
          <w:bCs/>
        </w:rPr>
        <w:t>Тепло</w:t>
      </w:r>
      <w:r w:rsidR="00EB6C40">
        <w:rPr>
          <w:bCs/>
        </w:rPr>
        <w:t>техника</w:t>
      </w:r>
      <w:r w:rsidRPr="000D719F">
        <w:t>» в качестве образовательных технологий используются как традиционные, так и модульно</w:t>
      </w:r>
      <w:r>
        <w:t>-</w:t>
      </w:r>
      <w:r w:rsidRPr="000D719F">
        <w:t>компетентностные технологии. Передача необходимых теоретических зн</w:t>
      </w:r>
      <w:r w:rsidRPr="000D719F">
        <w:t>а</w:t>
      </w:r>
      <w:r w:rsidRPr="000D719F">
        <w:t>ний и формирование представлений по курсу происходит с применением мультимедийного оборудования. Лекционный материал закрепляется на лабораторных работах, где применяе</w:t>
      </w:r>
      <w:r w:rsidRPr="000D719F">
        <w:t>т</w:t>
      </w:r>
      <w:r w:rsidRPr="000D719F">
        <w:lastRenderedPageBreak/>
        <w:t>ся совместная деятельность студентов в группе, направленная на решение общей задачи п</w:t>
      </w:r>
      <w:r w:rsidRPr="000D719F">
        <w:t>у</w:t>
      </w:r>
      <w:r w:rsidRPr="000D719F">
        <w:t>тем сложения результатов индивидуальной работы членов группы. Для развития и сове</w:t>
      </w:r>
      <w:r w:rsidRPr="000D719F">
        <w:t>р</w:t>
      </w:r>
      <w:r w:rsidRPr="000D719F">
        <w:t>шенствования коммуникативных способностей студентов организуются практические зан</w:t>
      </w:r>
      <w:r w:rsidRPr="000D719F">
        <w:t>я</w:t>
      </w:r>
      <w:r w:rsidRPr="000D719F">
        <w:t>тия в виде дискуссий, анализа реальных проблемных ситуаций и междисциплинарных связей из различных областей в контексте решаемой задачи. Самостоятельная работа стимулирует студентов к самостоятельной проработке тем в процессе написания рефератов, подготовки к дискуссиям, и тестированию</w:t>
      </w:r>
      <w:r w:rsidR="00877190" w:rsidRPr="00C061B7">
        <w:t>.</w:t>
      </w:r>
    </w:p>
    <w:p w:rsidR="00DA1D97" w:rsidRPr="007972BC" w:rsidRDefault="00DA1D97" w:rsidP="007972BC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Default="00C061B7" w:rsidP="00C061B7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6 </w:t>
      </w:r>
      <w:r w:rsidR="00877190" w:rsidRPr="00C061B7">
        <w:rPr>
          <w:rStyle w:val="FontStyle18"/>
          <w:sz w:val="24"/>
          <w:szCs w:val="24"/>
        </w:rPr>
        <w:t>Учебно-методическое обеспечение самостоятельной работы студентов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</w:p>
    <w:p w:rsidR="00D50589" w:rsidRDefault="00D50589" w:rsidP="00D50589">
      <w:pPr>
        <w:pStyle w:val="Style1"/>
        <w:widowControl/>
        <w:ind w:firstLine="720"/>
        <w:jc w:val="both"/>
      </w:pPr>
      <w:r w:rsidRPr="00D50589">
        <w:t>Оценочные средства для текущего контроля успеваемости, промежуточной аттест</w:t>
      </w:r>
      <w:r w:rsidRPr="00D50589">
        <w:t>а</w:t>
      </w:r>
      <w:r w:rsidRPr="00D50589">
        <w:t>ции по итогам освое</w:t>
      </w:r>
      <w:r>
        <w:t>ния дисциплины: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1. Основные закономерности механики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2. Свободные  и частично ограниченные струйные течения.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3. Ограниченные струйные течения. Инжектор и эжектор.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4. Потери энергии при движении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5. Виды переноса теплоты. Основные понятия и определения.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6. Дифференциальное уравнение теплопроводности. Граничные условия.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7. Коэффициент теплопроводности сталей и факторы, влияющие на него.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8. Стационарная и нестационарная теплопроводность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9. Конвективный теплообмен при свободном и вынужденном движении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10. Критериальные уравнения конвективного теплообмена.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11.</w:t>
      </w:r>
      <w:r>
        <w:t xml:space="preserve"> </w:t>
      </w:r>
      <w:r w:rsidRPr="00D50589">
        <w:t>Теплообмен излучением. Виды лучистых потоков.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12. Особенности излучения газов.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13. Теплообмен излучением между телами, произвольно расположенными в пр</w:t>
      </w:r>
      <w:r w:rsidRPr="00D50589">
        <w:t>о</w:t>
      </w:r>
      <w:r w:rsidRPr="00D50589">
        <w:t xml:space="preserve">странстве. 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14. Угловые коэффициенты излучения.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15. Теплообмен излучением при наличии экранов между поверхностями.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  <w:r w:rsidRPr="00D50589">
        <w:t>17. Основы теории подобия и моделирования теплотехнических и теплоэнергетич</w:t>
      </w:r>
      <w:r w:rsidRPr="00D50589">
        <w:t>е</w:t>
      </w:r>
      <w:r w:rsidRPr="00D50589">
        <w:t>ских процессов и оборудования.</w:t>
      </w:r>
    </w:p>
    <w:p w:rsidR="00295C57" w:rsidRPr="00DE2567" w:rsidRDefault="00295C57" w:rsidP="00295C57">
      <w:pPr>
        <w:pStyle w:val="Style1"/>
        <w:widowControl/>
        <w:ind w:firstLine="720"/>
        <w:jc w:val="both"/>
      </w:pPr>
      <w:r>
        <w:t xml:space="preserve">18. </w:t>
      </w:r>
      <w:r w:rsidRPr="00DE2567">
        <w:t>Что называется теплопередачей, основное уравнение теплопередачи.</w:t>
      </w:r>
    </w:p>
    <w:p w:rsidR="00295C57" w:rsidRPr="00DE2567" w:rsidRDefault="00295C57" w:rsidP="00295C57">
      <w:pPr>
        <w:pStyle w:val="Style1"/>
        <w:widowControl/>
        <w:ind w:firstLine="720"/>
        <w:jc w:val="both"/>
      </w:pPr>
      <w:r>
        <w:t xml:space="preserve">19. </w:t>
      </w:r>
      <w:r w:rsidRPr="00DE2567">
        <w:t>Коэффициент теплопередачи, его определение, физический смысл и размерность.</w:t>
      </w:r>
    </w:p>
    <w:p w:rsidR="00295C57" w:rsidRPr="00DE2567" w:rsidRDefault="00295C57" w:rsidP="00295C57">
      <w:pPr>
        <w:pStyle w:val="Style1"/>
        <w:widowControl/>
        <w:ind w:firstLine="720"/>
        <w:jc w:val="both"/>
      </w:pPr>
      <w:r>
        <w:t>20. З</w:t>
      </w:r>
      <w:r w:rsidRPr="00DE2567">
        <w:t>акон теплового излучения Стефана</w:t>
      </w:r>
      <w:r>
        <w:t>-</w:t>
      </w:r>
      <w:r w:rsidRPr="00DE2567">
        <w:t>Больцмана.</w:t>
      </w:r>
    </w:p>
    <w:p w:rsidR="00BA43CE" w:rsidRPr="00D50589" w:rsidRDefault="00BA43CE" w:rsidP="00D50589">
      <w:pPr>
        <w:pStyle w:val="Style1"/>
        <w:widowControl/>
        <w:ind w:firstLine="720"/>
        <w:jc w:val="both"/>
      </w:pP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7 Оценочные средства для проведения промежуточной аттестации</w:t>
      </w:r>
    </w:p>
    <w:p w:rsidR="00AC0859" w:rsidRPr="000D719F" w:rsidRDefault="00AC0859" w:rsidP="00AC0859">
      <w:pPr>
        <w:pStyle w:val="Style1"/>
        <w:widowControl/>
        <w:ind w:firstLine="720"/>
        <w:jc w:val="both"/>
      </w:pPr>
    </w:p>
    <w:p w:rsid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3"/>
        <w:gridCol w:w="13"/>
        <w:gridCol w:w="2610"/>
        <w:gridCol w:w="5376"/>
      </w:tblGrid>
      <w:tr w:rsidR="00AC0859" w:rsidRPr="00AC0859" w:rsidTr="00256368">
        <w:trPr>
          <w:trHeight w:val="753"/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 xml:space="preserve">Структурный элемент </w:t>
            </w:r>
            <w:r w:rsidRPr="00AC0859">
              <w:rPr>
                <w:b/>
              </w:rPr>
              <w:br/>
              <w:t>компетенции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Планируемые резул</w:t>
            </w:r>
            <w:r w:rsidRPr="00AC0859">
              <w:rPr>
                <w:b/>
              </w:rPr>
              <w:t>ь</w:t>
            </w:r>
            <w:r w:rsidRPr="00AC0859">
              <w:rPr>
                <w:b/>
              </w:rPr>
              <w:t>таты обучения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Оценочные средства</w:t>
            </w:r>
          </w:p>
        </w:tc>
      </w:tr>
      <w:tr w:rsidR="00A84703" w:rsidRPr="00A84703" w:rsidTr="00AC0859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84703" w:rsidRPr="00256368" w:rsidRDefault="007D796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7D7969">
              <w:rPr>
                <w:szCs w:val="24"/>
              </w:rPr>
              <w:t xml:space="preserve">ОК-1. Способностью </w:t>
            </w:r>
            <w:r w:rsidRPr="00367683">
              <w:rPr>
                <w:szCs w:val="24"/>
              </w:rPr>
              <w:t>к абстрактному мышлению, анализу, синтезу</w:t>
            </w:r>
          </w:p>
        </w:tc>
      </w:tr>
      <w:tr w:rsidR="00256368" w:rsidRPr="00A84703" w:rsidTr="00256368">
        <w:trPr>
          <w:trHeight w:val="283"/>
        </w:trPr>
        <w:tc>
          <w:tcPr>
            <w:tcW w:w="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256368" w:rsidRDefault="00256368" w:rsidP="0019427F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256368">
              <w:rPr>
                <w:szCs w:val="24"/>
              </w:rPr>
              <w:t>Знать: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6368" w:rsidRPr="00256368" w:rsidRDefault="00256368" w:rsidP="0019427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Основные сущес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вующее действующее теплотехническое оборудование пр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мышленных прои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водств; направления совершенствования и тенденции мирового развития в области т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плотехнического об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рудования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6368" w:rsidRDefault="00256368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экзамену:</w:t>
            </w:r>
          </w:p>
          <w:p w:rsidR="00256368" w:rsidRDefault="00D511FD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1. Основные объекты теплотехнологий промы</w:t>
            </w:r>
            <w:r>
              <w:rPr>
                <w:szCs w:val="24"/>
              </w:rPr>
              <w:t>ш</w:t>
            </w:r>
            <w:r>
              <w:rPr>
                <w:szCs w:val="24"/>
              </w:rPr>
              <w:t>ленных производств.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2. Определение объектов теплотехнологий, в 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торых преимущественно применяются законы гидрогазодинамики.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3. Определение объектов теплотехнологий, в 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торых преимущественно применяются законы а</w:t>
            </w:r>
            <w:r>
              <w:rPr>
                <w:szCs w:val="24"/>
              </w:rPr>
              <w:t>э</w:t>
            </w:r>
            <w:r>
              <w:rPr>
                <w:szCs w:val="24"/>
              </w:rPr>
              <w:t>родинамики.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4. Определение объектов теплотехнологий, в 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торых преимущественно применяются закон Ф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рье.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5. Определение объектов теплотехнологий, в 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торых преимущественно применяются закон Нь</w:t>
            </w:r>
            <w:r>
              <w:rPr>
                <w:szCs w:val="24"/>
              </w:rPr>
              <w:t>ю</w:t>
            </w:r>
            <w:r>
              <w:rPr>
                <w:szCs w:val="24"/>
              </w:rPr>
              <w:t>тона-Рихмана.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6. Определение объектов теплотехнологий, в 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торых преимущественно применяются закон Ст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фана-Больцмана.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7. Определение объектов теплотехнологий, в 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торых преимущественно применяются закон ди</w:t>
            </w:r>
            <w:r>
              <w:rPr>
                <w:szCs w:val="24"/>
              </w:rPr>
              <w:t>ф</w:t>
            </w:r>
            <w:r>
              <w:rPr>
                <w:szCs w:val="24"/>
              </w:rPr>
              <w:t>фузии.</w:t>
            </w:r>
          </w:p>
          <w:p w:rsidR="00D511FD" w:rsidRPr="00256368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8. Определение объектов теплотехнологий, в 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торых преимущественно применяются законы термохимии (в части сгорания энергетического топлива).</w:t>
            </w:r>
          </w:p>
        </w:tc>
      </w:tr>
      <w:tr w:rsidR="00256368" w:rsidRPr="00A84703" w:rsidTr="00256368">
        <w:trPr>
          <w:trHeight w:val="283"/>
        </w:trPr>
        <w:tc>
          <w:tcPr>
            <w:tcW w:w="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256368" w:rsidRDefault="00256368" w:rsidP="0019427F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256368">
              <w:rPr>
                <w:szCs w:val="24"/>
              </w:rPr>
              <w:lastRenderedPageBreak/>
              <w:t>Уметь: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6368" w:rsidRPr="00256368" w:rsidRDefault="00256368" w:rsidP="0019427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Определять основное существующее дейс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вующее теплотехнич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ское оборудование промышленных пр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изводств; определять пути совершенствов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ния области теплоте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нического оборудов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6368" w:rsidRDefault="00256368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t>Примерное практическое задание для экзамена:</w:t>
            </w:r>
          </w:p>
          <w:p w:rsidR="00256368" w:rsidRDefault="00D511FD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Задания для написания рефератов: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1. Объекты теплотехнологий промышленных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изводств.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2. Объекты теплотехнологий, в которых преим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щественно применяются законы гидрогазодин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мики.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3. Объекты теплотехнологий, в которых преим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щественно применяются законы аэродинамики.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4. Объекты теплотехнологий, в которых преим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щественно применяются закон Фурье.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5. Объекты теплотехнологий, в которых преим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щественно применяются закон Ньютона-Рихмана.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6. Объекты теплотехнологий, в которых преим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щественно применяются закон Стефана-Больцмана.</w:t>
            </w:r>
          </w:p>
          <w:p w:rsidR="00D511FD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7. Объекты теплотехнологий, в которых преим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щественно применяются закон диффузии.</w:t>
            </w:r>
          </w:p>
          <w:p w:rsidR="00D511FD" w:rsidRPr="00256368" w:rsidRDefault="00D511FD" w:rsidP="00D511FD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8. Объекты теплотехнологий, в которых преим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щественно применяются законы термохимии (в части сгорания энергетического топлива).</w:t>
            </w:r>
          </w:p>
        </w:tc>
      </w:tr>
      <w:tr w:rsidR="00256368" w:rsidRPr="00A57FF8" w:rsidTr="00256368">
        <w:trPr>
          <w:trHeight w:val="283"/>
        </w:trPr>
        <w:tc>
          <w:tcPr>
            <w:tcW w:w="8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256368" w:rsidRDefault="00256368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256368">
              <w:rPr>
                <w:szCs w:val="24"/>
              </w:rPr>
              <w:t>Владеть: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6368" w:rsidRPr="00256368" w:rsidRDefault="00256368" w:rsidP="0019427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Методами сбора и представления инфо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мации для определ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ния основного дейс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вующего теплотехн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ческого оборудования промышленных пр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изводств; навыками критического анализа направлений сове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шенствования в обла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t xml:space="preserve">ти теплотехнического </w:t>
            </w:r>
            <w:r w:rsidRPr="0025636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6368" w:rsidRDefault="00256368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lastRenderedPageBreak/>
              <w:t>Пример задания на решение задач из професси</w:t>
            </w:r>
            <w:r w:rsidRPr="00A827A5">
              <w:rPr>
                <w:b/>
                <w:i/>
              </w:rPr>
              <w:t>о</w:t>
            </w:r>
            <w:r w:rsidRPr="00A827A5">
              <w:rPr>
                <w:b/>
                <w:i/>
              </w:rPr>
              <w:t>нальной области:</w:t>
            </w:r>
          </w:p>
          <w:p w:rsidR="00256368" w:rsidRPr="00256368" w:rsidRDefault="00FA21D0" w:rsidP="00FA21D0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>С использованием библиотечных ресурсов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вести поиск информации по теме, заданной пр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подавателем.</w:t>
            </w:r>
          </w:p>
        </w:tc>
      </w:tr>
      <w:tr w:rsidR="00256368" w:rsidRPr="00A57FF8" w:rsidTr="00AC0859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256368" w:rsidRDefault="007D7969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7D7969">
              <w:rPr>
                <w:szCs w:val="24"/>
              </w:rPr>
              <w:lastRenderedPageBreak/>
              <w:t xml:space="preserve">ПК-14. Готовностью </w:t>
            </w:r>
            <w:r w:rsidRPr="00367683">
              <w:rPr>
                <w:szCs w:val="24"/>
              </w:rPr>
              <w:t>участвовать в исследованиях объектов профессиональной деятельн</w:t>
            </w:r>
            <w:r w:rsidRPr="00367683">
              <w:rPr>
                <w:szCs w:val="24"/>
              </w:rPr>
              <w:t>о</w:t>
            </w:r>
            <w:r w:rsidRPr="00367683">
              <w:rPr>
                <w:szCs w:val="24"/>
              </w:rPr>
              <w:t>сти и их структурных элементов</w:t>
            </w:r>
          </w:p>
        </w:tc>
      </w:tr>
      <w:tr w:rsidR="00256368" w:rsidRPr="00A57FF8" w:rsidTr="00256368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256368" w:rsidRDefault="00256368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256368">
              <w:rPr>
                <w:szCs w:val="24"/>
              </w:rPr>
              <w:t>Знать: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256368" w:rsidRDefault="00256368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256368">
              <w:rPr>
                <w:szCs w:val="24"/>
              </w:rPr>
              <w:t>Базовые знания в о</w:t>
            </w:r>
            <w:r w:rsidRPr="00256368">
              <w:rPr>
                <w:szCs w:val="24"/>
              </w:rPr>
              <w:t>б</w:t>
            </w:r>
            <w:r w:rsidRPr="00256368">
              <w:rPr>
                <w:szCs w:val="24"/>
              </w:rPr>
              <w:t>ласти естественнонау</w:t>
            </w:r>
            <w:r w:rsidRPr="00256368">
              <w:rPr>
                <w:szCs w:val="24"/>
              </w:rPr>
              <w:t>ч</w:t>
            </w:r>
            <w:r w:rsidRPr="00256368">
              <w:rPr>
                <w:szCs w:val="24"/>
              </w:rPr>
              <w:t>ных дисциплин; осно</w:t>
            </w:r>
            <w:r w:rsidRPr="00256368">
              <w:rPr>
                <w:szCs w:val="24"/>
              </w:rPr>
              <w:t>в</w:t>
            </w:r>
            <w:r w:rsidRPr="00256368">
              <w:rPr>
                <w:szCs w:val="24"/>
              </w:rPr>
              <w:t>ные проблемы естес</w:t>
            </w:r>
            <w:r w:rsidRPr="00256368">
              <w:rPr>
                <w:szCs w:val="24"/>
              </w:rPr>
              <w:t>т</w:t>
            </w:r>
            <w:r w:rsidRPr="00256368">
              <w:rPr>
                <w:szCs w:val="24"/>
              </w:rPr>
              <w:t>веннонаучных дисци</w:t>
            </w:r>
            <w:r w:rsidRPr="00256368">
              <w:rPr>
                <w:szCs w:val="24"/>
              </w:rPr>
              <w:t>п</w:t>
            </w:r>
            <w:r w:rsidRPr="00256368">
              <w:rPr>
                <w:szCs w:val="24"/>
              </w:rPr>
              <w:t>лин; основные методы решения проблем ест</w:t>
            </w:r>
            <w:r w:rsidRPr="00256368">
              <w:rPr>
                <w:szCs w:val="24"/>
              </w:rPr>
              <w:t>е</w:t>
            </w:r>
            <w:r w:rsidRPr="00256368">
              <w:rPr>
                <w:szCs w:val="24"/>
              </w:rPr>
              <w:t>ственнонаучных ди</w:t>
            </w:r>
            <w:r w:rsidRPr="00256368">
              <w:rPr>
                <w:szCs w:val="24"/>
              </w:rPr>
              <w:t>с</w:t>
            </w:r>
            <w:r w:rsidRPr="00256368">
              <w:rPr>
                <w:szCs w:val="24"/>
              </w:rPr>
              <w:t>циплин.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Default="00256368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экзамену:</w:t>
            </w:r>
          </w:p>
          <w:p w:rsidR="00256368" w:rsidRDefault="00256368" w:rsidP="00844F8A">
            <w:pPr>
              <w:pStyle w:val="Style1"/>
              <w:widowControl/>
              <w:ind w:left="57" w:right="57"/>
              <w:jc w:val="both"/>
            </w:pPr>
            <w:r>
              <w:t xml:space="preserve">1. </w:t>
            </w:r>
            <w:r w:rsidRPr="000C62DB">
              <w:t xml:space="preserve">Термодинамика и механика газов. </w:t>
            </w:r>
          </w:p>
          <w:p w:rsidR="00256368" w:rsidRDefault="00256368" w:rsidP="00844F8A">
            <w:pPr>
              <w:pStyle w:val="Style1"/>
              <w:widowControl/>
              <w:ind w:left="57" w:right="57"/>
              <w:jc w:val="both"/>
            </w:pPr>
            <w:r>
              <w:t xml:space="preserve">2. </w:t>
            </w:r>
            <w:r w:rsidRPr="000C62DB">
              <w:t xml:space="preserve">Энтальпия, теплота. </w:t>
            </w:r>
          </w:p>
          <w:p w:rsidR="00256368" w:rsidRDefault="00256368" w:rsidP="00844F8A">
            <w:pPr>
              <w:pStyle w:val="Style1"/>
              <w:widowControl/>
              <w:ind w:left="57" w:right="57"/>
              <w:jc w:val="both"/>
            </w:pPr>
            <w:r>
              <w:t xml:space="preserve">3. </w:t>
            </w:r>
            <w:r w:rsidRPr="000C62DB">
              <w:t xml:space="preserve">Основные уравнения течения газа. </w:t>
            </w:r>
          </w:p>
          <w:p w:rsidR="00256368" w:rsidRDefault="00256368" w:rsidP="00844F8A">
            <w:pPr>
              <w:pStyle w:val="Style1"/>
              <w:widowControl/>
              <w:ind w:left="57" w:right="57"/>
              <w:jc w:val="both"/>
            </w:pPr>
            <w:r>
              <w:t xml:space="preserve">4. </w:t>
            </w:r>
            <w:r w:rsidRPr="000C62DB">
              <w:t xml:space="preserve">Основные сведения из механики газов. </w:t>
            </w:r>
          </w:p>
          <w:p w:rsidR="00256368" w:rsidRDefault="00256368" w:rsidP="00844F8A">
            <w:pPr>
              <w:pStyle w:val="Style1"/>
              <w:widowControl/>
              <w:ind w:left="57" w:right="57"/>
              <w:jc w:val="both"/>
            </w:pPr>
            <w:r>
              <w:t xml:space="preserve">5. </w:t>
            </w:r>
            <w:r w:rsidRPr="000C62DB">
              <w:t xml:space="preserve">Режимы движения жидкости. </w:t>
            </w:r>
          </w:p>
          <w:p w:rsidR="00256368" w:rsidRDefault="00256368" w:rsidP="00844F8A">
            <w:pPr>
              <w:pStyle w:val="Style1"/>
              <w:widowControl/>
              <w:ind w:left="57" w:right="57"/>
              <w:jc w:val="both"/>
            </w:pPr>
            <w:r>
              <w:t xml:space="preserve">6. </w:t>
            </w:r>
            <w:r w:rsidRPr="000C62DB">
              <w:t xml:space="preserve">Истечение газа через отверстия. </w:t>
            </w:r>
          </w:p>
          <w:p w:rsidR="00256368" w:rsidRDefault="00256368" w:rsidP="00844F8A">
            <w:pPr>
              <w:pStyle w:val="Style1"/>
              <w:widowControl/>
              <w:ind w:left="57" w:right="57"/>
              <w:jc w:val="both"/>
            </w:pPr>
            <w:r>
              <w:t xml:space="preserve">7. </w:t>
            </w:r>
            <w:r w:rsidRPr="000C62DB">
              <w:t>Уравнение Бернулли. Струйное движение газа.</w:t>
            </w:r>
          </w:p>
          <w:p w:rsidR="00256368" w:rsidRDefault="00256368" w:rsidP="00844F8A">
            <w:pPr>
              <w:pStyle w:val="Style1"/>
              <w:widowControl/>
              <w:ind w:left="57" w:right="57"/>
              <w:jc w:val="both"/>
            </w:pPr>
            <w:r>
              <w:t>8.</w:t>
            </w:r>
            <w:r w:rsidRPr="000C62DB">
              <w:t xml:space="preserve"> Тепло- и массоперенос. </w:t>
            </w:r>
          </w:p>
          <w:p w:rsidR="00256368" w:rsidRDefault="00256368" w:rsidP="00844F8A">
            <w:pPr>
              <w:pStyle w:val="Style1"/>
              <w:widowControl/>
              <w:ind w:left="57" w:right="57"/>
              <w:jc w:val="both"/>
            </w:pPr>
            <w:r>
              <w:t xml:space="preserve">9. </w:t>
            </w:r>
            <w:r w:rsidRPr="000C62DB">
              <w:t>Явления, законы и уравнения переноса вещес</w:t>
            </w:r>
            <w:r w:rsidRPr="000C62DB">
              <w:t>т</w:t>
            </w:r>
            <w:r w:rsidRPr="000C62DB">
              <w:t>ва, тепла и импульса: теплопроводность, конве</w:t>
            </w:r>
            <w:r w:rsidRPr="000C62DB">
              <w:t>к</w:t>
            </w:r>
            <w:r w:rsidRPr="000C62DB">
              <w:t>ция, излучение, диффузия.</w:t>
            </w:r>
          </w:p>
          <w:p w:rsidR="00F620D4" w:rsidRDefault="00F620D4" w:rsidP="00F620D4">
            <w:pPr>
              <w:pStyle w:val="Style1"/>
              <w:widowControl/>
              <w:ind w:left="57" w:right="57"/>
              <w:jc w:val="both"/>
            </w:pPr>
            <w:r>
              <w:t xml:space="preserve">10. </w:t>
            </w:r>
            <w:r w:rsidRPr="000C62DB">
              <w:t xml:space="preserve">Теплопроводность. </w:t>
            </w:r>
            <w:r>
              <w:t>Д</w:t>
            </w:r>
            <w:r w:rsidRPr="000C62DB">
              <w:t>ифференциальное ура</w:t>
            </w:r>
            <w:r w:rsidRPr="000C62DB">
              <w:t>в</w:t>
            </w:r>
            <w:r w:rsidRPr="000C62DB">
              <w:t>нение теплопровод</w:t>
            </w:r>
            <w:r>
              <w:t>ности.</w:t>
            </w:r>
          </w:p>
          <w:p w:rsidR="00F620D4" w:rsidRDefault="00F620D4" w:rsidP="00F620D4">
            <w:pPr>
              <w:pStyle w:val="Style1"/>
              <w:widowControl/>
              <w:ind w:left="57" w:right="57"/>
              <w:jc w:val="both"/>
            </w:pPr>
            <w:r>
              <w:t>11. Т</w:t>
            </w:r>
            <w:r w:rsidRPr="000C62DB">
              <w:t>еплопроводность при стационарном  и нест</w:t>
            </w:r>
            <w:r w:rsidRPr="000C62DB">
              <w:t>а</w:t>
            </w:r>
            <w:r w:rsidRPr="000C62DB">
              <w:t>ционарном режи</w:t>
            </w:r>
            <w:r>
              <w:t>ме.</w:t>
            </w:r>
          </w:p>
          <w:p w:rsidR="00F620D4" w:rsidRDefault="00F620D4" w:rsidP="00F620D4">
            <w:pPr>
              <w:pStyle w:val="Style1"/>
              <w:widowControl/>
              <w:ind w:left="57" w:right="57"/>
              <w:jc w:val="both"/>
            </w:pPr>
            <w:r>
              <w:t xml:space="preserve">12. </w:t>
            </w:r>
            <w:r w:rsidRPr="000C62DB">
              <w:t>Теплопередача. Конвективный тепло</w:t>
            </w:r>
            <w:r>
              <w:t>-</w:t>
            </w:r>
            <w:r w:rsidRPr="000C62DB">
              <w:t xml:space="preserve"> и масс</w:t>
            </w:r>
            <w:r w:rsidRPr="000C62DB">
              <w:t>о</w:t>
            </w:r>
            <w:r w:rsidRPr="000C62DB">
              <w:t>перенос при свободном и вынужденном те</w:t>
            </w:r>
            <w:r>
              <w:t>чении.</w:t>
            </w:r>
          </w:p>
          <w:p w:rsidR="00F620D4" w:rsidRDefault="00F620D4" w:rsidP="00F620D4">
            <w:pPr>
              <w:pStyle w:val="Style1"/>
              <w:widowControl/>
              <w:ind w:left="57" w:right="57"/>
              <w:jc w:val="both"/>
            </w:pPr>
            <w:r>
              <w:t xml:space="preserve">13. </w:t>
            </w:r>
            <w:r w:rsidRPr="000C62DB">
              <w:t>Гидродинамический и тепловой погра</w:t>
            </w:r>
            <w:r>
              <w:t>ничные слои.</w:t>
            </w:r>
          </w:p>
          <w:p w:rsidR="00F620D4" w:rsidRDefault="00F620D4" w:rsidP="00F620D4">
            <w:pPr>
              <w:pStyle w:val="Style1"/>
              <w:widowControl/>
              <w:ind w:left="57" w:right="57"/>
              <w:jc w:val="both"/>
            </w:pPr>
            <w:r>
              <w:t xml:space="preserve">14. </w:t>
            </w:r>
            <w:r w:rsidRPr="000C62DB">
              <w:t>Радиационный тепло- и массоперенос. Осно</w:t>
            </w:r>
            <w:r w:rsidRPr="000C62DB">
              <w:t>в</w:t>
            </w:r>
            <w:r w:rsidRPr="000C62DB">
              <w:t>ные поня</w:t>
            </w:r>
            <w:r>
              <w:t>тия и законы.</w:t>
            </w:r>
          </w:p>
          <w:p w:rsidR="00F620D4" w:rsidRDefault="00F620D4" w:rsidP="00F620D4">
            <w:pPr>
              <w:pStyle w:val="Style1"/>
              <w:widowControl/>
              <w:ind w:left="57" w:right="57"/>
              <w:jc w:val="both"/>
            </w:pPr>
            <w:r>
              <w:t xml:space="preserve">15. </w:t>
            </w:r>
            <w:r w:rsidRPr="000C62DB">
              <w:t>Виды лучистых пото</w:t>
            </w:r>
            <w:r>
              <w:t>ков.</w:t>
            </w:r>
          </w:p>
          <w:p w:rsidR="00F620D4" w:rsidRDefault="00F620D4" w:rsidP="00F620D4">
            <w:pPr>
              <w:pStyle w:val="Style1"/>
              <w:widowControl/>
              <w:ind w:left="57" w:right="57"/>
              <w:jc w:val="both"/>
            </w:pPr>
            <w:r>
              <w:t xml:space="preserve">16. </w:t>
            </w:r>
            <w:r w:rsidRPr="000C62DB">
              <w:t>Сложный теплообмен.</w:t>
            </w:r>
          </w:p>
          <w:p w:rsidR="00F620D4" w:rsidRDefault="00F620D4" w:rsidP="00F620D4">
            <w:pPr>
              <w:pStyle w:val="Style1"/>
              <w:widowControl/>
              <w:ind w:left="57" w:right="57"/>
              <w:jc w:val="both"/>
            </w:pPr>
            <w:r>
              <w:t xml:space="preserve">17. </w:t>
            </w:r>
            <w:r w:rsidRPr="000C62DB">
              <w:t>Теплогенерация за счет сжигания топлива. О</w:t>
            </w:r>
            <w:r w:rsidRPr="000C62DB">
              <w:t>с</w:t>
            </w:r>
            <w:r w:rsidRPr="000C62DB">
              <w:t>новные характеристи</w:t>
            </w:r>
            <w:r>
              <w:t>ки топлива.</w:t>
            </w:r>
          </w:p>
          <w:p w:rsidR="00F620D4" w:rsidRPr="00643962" w:rsidRDefault="00F620D4" w:rsidP="00F620D4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>
              <w:t xml:space="preserve">18. </w:t>
            </w:r>
            <w:r w:rsidRPr="000C62DB">
              <w:t>Основы теории горения. Расчеты полного и неполного го</w:t>
            </w:r>
            <w:r>
              <w:t>рения топлива.</w:t>
            </w:r>
          </w:p>
        </w:tc>
      </w:tr>
      <w:tr w:rsidR="00256368" w:rsidRPr="00A57FF8" w:rsidTr="00256368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A57FF8" w:rsidRDefault="00256368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Уметь: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A57FF8" w:rsidRDefault="00256368" w:rsidP="00BA43CE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Выбрать методики б</w:t>
            </w:r>
            <w:r w:rsidRPr="00A57FF8">
              <w:rPr>
                <w:szCs w:val="24"/>
              </w:rPr>
              <w:t>а</w:t>
            </w:r>
            <w:r w:rsidRPr="00A57FF8">
              <w:rPr>
                <w:szCs w:val="24"/>
              </w:rPr>
              <w:t>зовых знаний в области естественнонаучных дисциплин; грамотно поставить задачу, п</w:t>
            </w:r>
            <w:r w:rsidRPr="00A57FF8">
              <w:rPr>
                <w:szCs w:val="24"/>
              </w:rPr>
              <w:t>о</w:t>
            </w:r>
            <w:r w:rsidRPr="00A57FF8">
              <w:rPr>
                <w:szCs w:val="24"/>
              </w:rPr>
              <w:t>добрать методику и</w:t>
            </w:r>
            <w:r w:rsidRPr="00A57FF8">
              <w:rPr>
                <w:szCs w:val="24"/>
              </w:rPr>
              <w:t>с</w:t>
            </w:r>
            <w:r w:rsidRPr="00A57FF8">
              <w:rPr>
                <w:szCs w:val="24"/>
              </w:rPr>
              <w:t>следования и решения поставленной пробл</w:t>
            </w:r>
            <w:r w:rsidRPr="00A57FF8">
              <w:rPr>
                <w:szCs w:val="24"/>
              </w:rPr>
              <w:t>е</w:t>
            </w:r>
            <w:r w:rsidRPr="00A57FF8">
              <w:rPr>
                <w:szCs w:val="24"/>
              </w:rPr>
              <w:t>мы;</w:t>
            </w:r>
            <w:r>
              <w:rPr>
                <w:szCs w:val="24"/>
              </w:rPr>
              <w:t xml:space="preserve"> </w:t>
            </w:r>
            <w:r w:rsidRPr="00A57FF8">
              <w:rPr>
                <w:szCs w:val="24"/>
              </w:rPr>
              <w:t>грамотно поставить задачу, подобрать м</w:t>
            </w:r>
            <w:r w:rsidRPr="00A57FF8">
              <w:rPr>
                <w:szCs w:val="24"/>
              </w:rPr>
              <w:t>е</w:t>
            </w:r>
            <w:r w:rsidRPr="00A57FF8">
              <w:rPr>
                <w:szCs w:val="24"/>
              </w:rPr>
              <w:t>тодику исследования и решения поставленной проблемы и решить её разными способами</w:t>
            </w:r>
            <w:r>
              <w:rPr>
                <w:szCs w:val="24"/>
              </w:rPr>
              <w:t>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Default="00256368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t>Примерное практическое задание для экзамена:</w:t>
            </w:r>
          </w:p>
          <w:p w:rsidR="00256368" w:rsidRPr="00BA3B28" w:rsidRDefault="0025636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1. В каких единицах измеряется количество тепл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ты?</w:t>
            </w:r>
          </w:p>
          <w:p w:rsidR="00256368" w:rsidRPr="00BA3B28" w:rsidRDefault="0025636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ºС;</w:t>
            </w:r>
          </w:p>
          <w:p w:rsidR="00256368" w:rsidRPr="00BA3B28" w:rsidRDefault="0025636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кг/м;</w:t>
            </w:r>
          </w:p>
          <w:p w:rsidR="00256368" w:rsidRPr="00BA3B28" w:rsidRDefault="0025636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Дж;</w:t>
            </w:r>
          </w:p>
          <w:p w:rsidR="00256368" w:rsidRPr="00BA3B28" w:rsidRDefault="00256368" w:rsidP="00BA3B28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Н/м</w:t>
            </w:r>
          </w:p>
          <w:p w:rsidR="00256368" w:rsidRPr="00BA3B28" w:rsidRDefault="0025636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2. Теплопроводность каких материалов наибол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шая?</w:t>
            </w:r>
          </w:p>
          <w:p w:rsidR="00256368" w:rsidRPr="00BA3B28" w:rsidRDefault="0025636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Металлов;</w:t>
            </w:r>
          </w:p>
          <w:p w:rsidR="00256368" w:rsidRPr="00BA3B28" w:rsidRDefault="0025636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Газов;</w:t>
            </w:r>
          </w:p>
          <w:p w:rsidR="00256368" w:rsidRPr="00BA3B28" w:rsidRDefault="0025636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Твердых тел - диэлектриков;</w:t>
            </w:r>
          </w:p>
          <w:p w:rsidR="00256368" w:rsidRPr="00BA3B28" w:rsidRDefault="00256368" w:rsidP="00BA3B28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Жидкостей.</w:t>
            </w:r>
          </w:p>
          <w:p w:rsidR="00256368" w:rsidRPr="00BA3B28" w:rsidRDefault="0025636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3. От каких параметров зависит коэффициент те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лопроводности?</w:t>
            </w:r>
          </w:p>
          <w:p w:rsidR="00256368" w:rsidRPr="00BA3B28" w:rsidRDefault="0025636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вида движения жидкости;</w:t>
            </w:r>
          </w:p>
          <w:p w:rsidR="00256368" w:rsidRPr="00BA3B28" w:rsidRDefault="0025636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температуры и физических свойств в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ществ;</w:t>
            </w:r>
          </w:p>
          <w:p w:rsidR="00256368" w:rsidRPr="00BA3B28" w:rsidRDefault="0025636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От массы и площади поверхности тела;</w:t>
            </w:r>
          </w:p>
          <w:p w:rsidR="00256368" w:rsidRPr="00BA3B28" w:rsidRDefault="00256368" w:rsidP="00BA3B28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количества подведенной теплоты.</w:t>
            </w:r>
          </w:p>
          <w:p w:rsidR="00256368" w:rsidRPr="00BA3B28" w:rsidRDefault="0025636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4. Какое из уравнение плотности теплового потока соответствует переносу теплоты теплопроводн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стью через однослойную плоскую стенку:</w:t>
            </w:r>
          </w:p>
          <w:p w:rsidR="00256368" w:rsidRPr="00BA3B28" w:rsidRDefault="0025636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1.5pt" o:ole="" fillcolor="window">
                  <v:imagedata r:id="rId10" o:title=""/>
                </v:shape>
                <o:OLEObject Type="Embed" ProgID="Equation.3" ShapeID="_x0000_i1025" DrawAspect="Content" ObjectID="_1665482768" r:id="rId11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256368" w:rsidRPr="00BA3B28" w:rsidRDefault="0025636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260" w:dyaOrig="320">
                <v:shape id="_x0000_i1026" type="#_x0000_t75" style="width:63.75pt;height:16.5pt" o:ole="" fillcolor="window">
                  <v:imagedata r:id="rId12" o:title=""/>
                </v:shape>
                <o:OLEObject Type="Embed" ProgID="Equation.3" ShapeID="_x0000_i1026" DrawAspect="Content" ObjectID="_1665482769" r:id="rId13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256368" w:rsidRPr="00BA3B28" w:rsidRDefault="0025636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320" w:dyaOrig="340">
                <v:shape id="_x0000_i1027" type="#_x0000_t75" style="width:66.75pt;height:16.5pt" o:ole="" fillcolor="window">
                  <v:imagedata r:id="rId14" o:title=""/>
                </v:shape>
                <o:OLEObject Type="Embed" ProgID="Equation.3" ShapeID="_x0000_i1027" DrawAspect="Content" ObjectID="_1665482770" r:id="rId15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256368" w:rsidRPr="00BA3B28" w:rsidRDefault="00256368" w:rsidP="00BA3B28">
            <w:pPr>
              <w:numPr>
                <w:ilvl w:val="0"/>
                <w:numId w:val="10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 id="_x0000_i1028" type="#_x0000_t75" style="width:70.5pt;height:31.5pt" o:ole="" fillcolor="window">
                  <v:imagedata r:id="rId16" o:title=""/>
                </v:shape>
                <o:OLEObject Type="Embed" ProgID="Equation.3" ShapeID="_x0000_i1028" DrawAspect="Content" ObjectID="_1665482771" r:id="rId17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256368" w:rsidRPr="00BA3B28" w:rsidRDefault="00256368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5. По какому из уравнений рассчитывается тепл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передача через стенку?</w:t>
            </w:r>
          </w:p>
          <w:p w:rsidR="00256368" w:rsidRPr="00BA3B28" w:rsidRDefault="00256368" w:rsidP="00BA3B28">
            <w:pPr>
              <w:numPr>
                <w:ilvl w:val="0"/>
                <w:numId w:val="1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520" w:dyaOrig="639">
                <v:shape id="_x0000_i1029" type="#_x0000_t75" style="width:114pt;height:31.5pt" o:ole="" fillcolor="window">
                  <v:imagedata r:id="rId18" o:title=""/>
                </v:shape>
                <o:OLEObject Type="Embed" ProgID="Equation.3" ShapeID="_x0000_i1029" DrawAspect="Content" ObjectID="_1665482772" r:id="rId19"/>
              </w:object>
            </w:r>
          </w:p>
          <w:p w:rsidR="00256368" w:rsidRPr="00BA3B28" w:rsidRDefault="00256368" w:rsidP="00BA3B28">
            <w:pPr>
              <w:numPr>
                <w:ilvl w:val="0"/>
                <w:numId w:val="1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4"/>
                <w:sz w:val="24"/>
                <w:szCs w:val="24"/>
              </w:rPr>
              <w:object w:dxaOrig="1460" w:dyaOrig="1060">
                <v:shape id="_x0000_i1030" type="#_x0000_t75" style="width:114pt;height:52.5pt" o:ole="" fillcolor="window">
                  <v:imagedata r:id="rId20" o:title=""/>
                </v:shape>
                <o:OLEObject Type="Embed" ProgID="Equation.3" ShapeID="_x0000_i1030" DrawAspect="Content" ObjectID="_1665482773" r:id="rId21"/>
              </w:object>
            </w:r>
          </w:p>
          <w:p w:rsidR="00256368" w:rsidRPr="00BA3B28" w:rsidRDefault="00256368" w:rsidP="00BA3B28">
            <w:pPr>
              <w:numPr>
                <w:ilvl w:val="0"/>
                <w:numId w:val="11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2"/>
                <w:sz w:val="24"/>
                <w:szCs w:val="24"/>
              </w:rPr>
              <w:object w:dxaOrig="1700" w:dyaOrig="1020">
                <v:shape id="_x0000_i1031" type="#_x0000_t75" style="width:135pt;height:51.75pt" o:ole="" fillcolor="window">
                  <v:imagedata r:id="rId22" o:title=""/>
                </v:shape>
                <o:OLEObject Type="Embed" ProgID="Equation.3" ShapeID="_x0000_i1031" DrawAspect="Content" ObjectID="_1665482774" r:id="rId23"/>
              </w:object>
            </w:r>
          </w:p>
          <w:p w:rsidR="00256368" w:rsidRPr="00BA3B28" w:rsidRDefault="00256368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6. Указать, какому интервалу значений коэффиц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ента 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sym w:font="Symbol" w:char="F06C"/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соответствует теплопроводность сталей.</w:t>
            </w:r>
          </w:p>
          <w:p w:rsidR="00256368" w:rsidRPr="00BA3B28" w:rsidRDefault="0025636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20 – 50 Вт/(м ºС )</w:t>
            </w:r>
          </w:p>
          <w:p w:rsidR="00256368" w:rsidRPr="00BA3B28" w:rsidRDefault="0025636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0,07 – 4 Вт/(м ºС )</w:t>
            </w:r>
          </w:p>
          <w:p w:rsidR="00256368" w:rsidRPr="00BA3B28" w:rsidRDefault="00256368" w:rsidP="00BA3B28">
            <w:pPr>
              <w:numPr>
                <w:ilvl w:val="0"/>
                <w:numId w:val="12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0,007 – 0,07 Вт/(м ºС)</w:t>
            </w:r>
          </w:p>
          <w:p w:rsidR="00256368" w:rsidRPr="00BA3B28" w:rsidRDefault="0025636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7. В каких единицах измеряется коэффициент те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лопроводности?</w:t>
            </w:r>
          </w:p>
          <w:p w:rsidR="00256368" w:rsidRPr="00BA3B28" w:rsidRDefault="0025636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6"/>
                <w:sz w:val="24"/>
                <w:szCs w:val="24"/>
              </w:rPr>
              <w:object w:dxaOrig="440" w:dyaOrig="639">
                <v:shape id="_x0000_i1032" type="#_x0000_t75" style="width:22.5pt;height:31.5pt" o:ole="" fillcolor="window">
                  <v:imagedata r:id="rId24" o:title=""/>
                </v:shape>
                <o:OLEObject Type="Embed" ProgID="Equation.3" ShapeID="_x0000_i1032" DrawAspect="Content" ObjectID="_1665482775" r:id="rId25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256368" w:rsidRPr="00BA3B28" w:rsidRDefault="0025636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3" type="#_x0000_t75" style="width:42.75pt;height:34.5pt" o:ole="" fillcolor="window">
                  <v:imagedata r:id="rId26" o:title=""/>
                </v:shape>
                <o:OLEObject Type="Embed" ProgID="Equation.3" ShapeID="_x0000_i1033" DrawAspect="Content" ObjectID="_1665482776" r:id="rId27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256368" w:rsidRPr="00BA3B28" w:rsidRDefault="0025636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4" type="#_x0000_t75" style="width:42.75pt;height:34.5pt" o:ole="" fillcolor="window">
                  <v:imagedata r:id="rId28" o:title=""/>
                </v:shape>
                <o:OLEObject Type="Embed" ProgID="Equation.3" ShapeID="_x0000_i1034" DrawAspect="Content" ObjectID="_1665482777" r:id="rId29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256368" w:rsidRPr="00BA3B28" w:rsidRDefault="00256368" w:rsidP="00BA3B28">
            <w:pPr>
              <w:numPr>
                <w:ilvl w:val="0"/>
                <w:numId w:val="1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400" w:dyaOrig="279">
                <v:shape id="_x0000_i1035" type="#_x0000_t75" style="width:19.5pt;height:12.75pt" o:ole="" fillcolor="window">
                  <v:imagedata r:id="rId30" o:title=""/>
                </v:shape>
                <o:OLEObject Type="Embed" ProgID="Equation.3" ShapeID="_x0000_i1035" DrawAspect="Content" ObjectID="_1665482778" r:id="rId31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256368" w:rsidRPr="00BA3B28" w:rsidRDefault="0025636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256368" w:rsidRPr="00BA3B28" w:rsidRDefault="0025636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8. Коэффициент теплопередачи характеризует 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тенсивность передачи теплоты:</w:t>
            </w:r>
          </w:p>
          <w:p w:rsidR="00256368" w:rsidRPr="00BA3B28" w:rsidRDefault="0025636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другой;</w:t>
            </w:r>
          </w:p>
          <w:p w:rsidR="00256368" w:rsidRPr="00BA3B28" w:rsidRDefault="0025636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Внутри твердых стенок;</w:t>
            </w:r>
          </w:p>
          <w:p w:rsidR="00256368" w:rsidRPr="00BA3B28" w:rsidRDefault="0025636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 через раздел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тельную стенку;</w:t>
            </w:r>
          </w:p>
          <w:p w:rsidR="00256368" w:rsidRPr="00BA3B28" w:rsidRDefault="00256368" w:rsidP="00BA3B28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жидкостей к твердым стенкам.</w:t>
            </w:r>
          </w:p>
          <w:p w:rsidR="00F620D4" w:rsidRDefault="00F620D4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256368" w:rsidRPr="00BA3B28" w:rsidRDefault="00256368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9. Число Фурье определяет:</w:t>
            </w:r>
          </w:p>
          <w:p w:rsidR="00256368" w:rsidRPr="00BA3B28" w:rsidRDefault="00256368" w:rsidP="00BA3B28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Режим движения жидкости;</w:t>
            </w:r>
          </w:p>
          <w:p w:rsidR="00256368" w:rsidRPr="00BA3B28" w:rsidRDefault="00256368" w:rsidP="00BA3B28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Термическую массивность тел;</w:t>
            </w:r>
          </w:p>
          <w:p w:rsidR="00256368" w:rsidRDefault="00256368" w:rsidP="009E3180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Безразмерное время нагрева;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256368" w:rsidRPr="006F045E" w:rsidRDefault="00256368" w:rsidP="009E3180">
            <w:pPr>
              <w:numPr>
                <w:ilvl w:val="0"/>
                <w:numId w:val="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Физические параметры вещества.</w:t>
            </w:r>
          </w:p>
          <w:p w:rsidR="00F620D4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F620D4" w:rsidRPr="006F045E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При каких значениях числа Био тело является термически тонким:</w:t>
            </w:r>
          </w:p>
          <w:p w:rsidR="00F620D4" w:rsidRPr="006F045E" w:rsidRDefault="00F620D4" w:rsidP="00F620D4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780" w:dyaOrig="279">
                <v:shape id="_x0000_i1036" type="#_x0000_t75" style="width:40.5pt;height:12.75pt" o:ole="" fillcolor="window">
                  <v:imagedata r:id="rId32" o:title=""/>
                </v:shape>
                <o:OLEObject Type="Embed" ProgID="Equation.3" ShapeID="_x0000_i1036" DrawAspect="Content" ObjectID="_1665482779" r:id="rId3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820" w:dyaOrig="279">
                <v:shape id="_x0000_i1037" type="#_x0000_t75" style="width:41.25pt;height:12.75pt" o:ole="" fillcolor="window">
                  <v:imagedata r:id="rId34" o:title=""/>
                </v:shape>
                <o:OLEObject Type="Embed" ProgID="Equation.3" ShapeID="_x0000_i1037" DrawAspect="Content" ObjectID="_1665482780" r:id="rId3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660" w:dyaOrig="279">
                <v:shape id="_x0000_i1038" type="#_x0000_t75" style="width:33.75pt;height:12.75pt" o:ole="" fillcolor="window">
                  <v:imagedata r:id="rId36" o:title=""/>
                </v:shape>
                <o:OLEObject Type="Embed" ProgID="Equation.3" ShapeID="_x0000_i1038" DrawAspect="Content" ObjectID="_1665482781" r:id="rId3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960" w:dyaOrig="320">
                <v:shape id="_x0000_i1039" type="#_x0000_t75" style="width:48pt;height:16.5pt" o:ole="" fillcolor="window">
                  <v:imagedata r:id="rId38" o:title=""/>
                </v:shape>
                <o:OLEObject Type="Embed" ProgID="Equation.3" ShapeID="_x0000_i1039" DrawAspect="Content" ObjectID="_1665482782" r:id="rId3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F620D4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F620D4" w:rsidRPr="006F045E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Какое число подобия является определяемым при расчетах конвективного теплообмена?</w:t>
            </w:r>
          </w:p>
          <w:p w:rsidR="00F620D4" w:rsidRPr="006F045E" w:rsidRDefault="00F620D4" w:rsidP="00F620D4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300" w:dyaOrig="260">
                <v:shape id="_x0000_i1040" type="#_x0000_t75" style="width:15.75pt;height:12.75pt" o:ole="" fillcolor="window">
                  <v:imagedata r:id="rId40" o:title=""/>
                </v:shape>
                <o:OLEObject Type="Embed" ProgID="Equation.3" ShapeID="_x0000_i1040" DrawAspect="Content" ObjectID="_1665482783" r:id="rId4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80" w:dyaOrig="279">
                <v:shape id="_x0000_i1041" type="#_x0000_t75" style="width:19.5pt;height:12.75pt" o:ole="" fillcolor="window">
                  <v:imagedata r:id="rId42" o:title=""/>
                </v:shape>
                <o:OLEObject Type="Embed" ProgID="Equation.3" ShapeID="_x0000_i1041" DrawAspect="Content" ObjectID="_1665482784" r:id="rId4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40" w:dyaOrig="279">
                <v:shape id="_x0000_i1042" type="#_x0000_t75" style="width:16.5pt;height:12.75pt" o:ole="" fillcolor="window">
                  <v:imagedata r:id="rId44" o:title=""/>
                </v:shape>
                <o:OLEObject Type="Embed" ProgID="Equation.3" ShapeID="_x0000_i1042" DrawAspect="Content" ObjectID="_1665482785" r:id="rId4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  <w:p w:rsidR="00F620D4" w:rsidRPr="006F045E" w:rsidRDefault="00F620D4" w:rsidP="00F620D4">
            <w:pPr>
              <w:numPr>
                <w:ilvl w:val="0"/>
                <w:numId w:val="1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340" w:dyaOrig="279">
                <v:shape id="_x0000_i1043" type="#_x0000_t75" style="width:16.5pt;height:12.75pt" o:ole="" fillcolor="window">
                  <v:imagedata r:id="rId46" o:title=""/>
                </v:shape>
                <o:OLEObject Type="Embed" ProgID="Equation.3" ShapeID="_x0000_i1043" DrawAspect="Content" ObjectID="_1665482786" r:id="rId4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F620D4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F620D4" w:rsidRPr="006F045E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Каким уравнением подобия характеризуется вынужденная конвекция?</w:t>
            </w:r>
          </w:p>
          <w:p w:rsidR="00F620D4" w:rsidRPr="006F045E" w:rsidRDefault="00F620D4" w:rsidP="00F620D4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40" w:dyaOrig="340">
                <v:shape id="_x0000_i1044" type="#_x0000_t75" style="width:77.25pt;height:16.5pt" o:ole="" fillcolor="window">
                  <v:imagedata r:id="rId48" o:title=""/>
                </v:shape>
                <o:OLEObject Type="Embed" ProgID="Equation.3" ShapeID="_x0000_i1044" DrawAspect="Content" ObjectID="_1665482787" r:id="rId4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20" w:dyaOrig="340">
                <v:shape id="_x0000_i1045" type="#_x0000_t75" style="width:75.75pt;height:16.5pt" o:ole="" fillcolor="window">
                  <v:imagedata r:id="rId50" o:title=""/>
                </v:shape>
                <o:OLEObject Type="Embed" ProgID="Equation.3" ShapeID="_x0000_i1045" DrawAspect="Content" ObjectID="_1665482788" r:id="rId5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540" w:dyaOrig="340">
                <v:shape id="_x0000_i1046" type="#_x0000_t75" style="width:77.25pt;height:16.5pt" o:ole="" fillcolor="window">
                  <v:imagedata r:id="rId52" o:title=""/>
                </v:shape>
                <o:OLEObject Type="Embed" ProgID="Equation.3" ShapeID="_x0000_i1046" DrawAspect="Content" ObjectID="_1665482789" r:id="rId5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480" w:dyaOrig="340">
                <v:shape id="_x0000_i1047" type="#_x0000_t75" style="width:73.5pt;height:16.5pt" o:ole="" fillcolor="window">
                  <v:imagedata r:id="rId54" o:title=""/>
                </v:shape>
                <o:OLEObject Type="Embed" ProgID="Equation.3" ShapeID="_x0000_i1047" DrawAspect="Content" ObjectID="_1665482790" r:id="rId55"/>
              </w:object>
            </w:r>
          </w:p>
          <w:p w:rsidR="00F620D4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F620D4" w:rsidRPr="006F045E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. Какие значения </w:t>
            </w:r>
            <w:r w:rsidRPr="006F045E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Re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соответствуют турбулен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ному режиму движения жидкости в трубах (кан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лах)</w:t>
            </w:r>
          </w:p>
          <w:p w:rsidR="00F620D4" w:rsidRPr="006F045E" w:rsidRDefault="00F620D4" w:rsidP="00F620D4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60" w:dyaOrig="279">
                <v:shape id="_x0000_i1048" type="#_x0000_t75" style="width:53.25pt;height:12.75pt" o:ole="" fillcolor="window">
                  <v:imagedata r:id="rId56" o:title=""/>
                </v:shape>
                <o:OLEObject Type="Embed" ProgID="Equation.3" ShapeID="_x0000_i1048" DrawAspect="Content" ObjectID="_1665482791" r:id="rId5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60" w:dyaOrig="279">
                <v:shape id="_x0000_i1049" type="#_x0000_t75" style="width:53.25pt;height:12.75pt" o:ole="" fillcolor="window">
                  <v:imagedata r:id="rId58" o:title=""/>
                </v:shape>
                <o:OLEObject Type="Embed" ProgID="Equation.3" ShapeID="_x0000_i1049" DrawAspect="Content" ObjectID="_1665482792" r:id="rId5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180" w:dyaOrig="279">
                <v:shape id="_x0000_i1050" type="#_x0000_t75" style="width:59.25pt;height:12.75pt" o:ole="" fillcolor="window">
                  <v:imagedata r:id="rId60" o:title=""/>
                </v:shape>
                <o:OLEObject Type="Embed" ProgID="Equation.3" ShapeID="_x0000_i1050" DrawAspect="Content" ObjectID="_1665482793" r:id="rId61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1080" w:dyaOrig="279">
                <v:shape id="_x0000_i1051" type="#_x0000_t75" style="width:54pt;height:12.75pt" o:ole="" fillcolor="window">
                  <v:imagedata r:id="rId62" o:title=""/>
                </v:shape>
                <o:OLEObject Type="Embed" ProgID="Equation.3" ShapeID="_x0000_i1051" DrawAspect="Content" ObjectID="_1665482794" r:id="rId6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F620D4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F620D4" w:rsidRPr="006F045E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. Число Рейнольдса определяется по формуле </w:t>
            </w:r>
          </w:p>
          <w:p w:rsidR="00F620D4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6F045E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960" w:dyaOrig="680">
                <v:shape id="_x0000_i1052" type="#_x0000_t75" style="width:48pt;height:34.5pt" o:ole="" fillcolor="window">
                  <v:imagedata r:id="rId64" o:title=""/>
                </v:shape>
                <o:OLEObject Type="Embed" ProgID="Equation.3" ShapeID="_x0000_i1052" DrawAspect="Content" ObjectID="_1665482795" r:id="rId6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  <w:t xml:space="preserve">2.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960" w:dyaOrig="620">
                <v:shape id="_x0000_i1053" type="#_x0000_t75" style="width:48pt;height:31.5pt" o:ole="" fillcolor="window">
                  <v:imagedata r:id="rId66" o:title=""/>
                </v:shape>
                <o:OLEObject Type="Embed" ProgID="Equation.3" ShapeID="_x0000_i1053" DrawAspect="Content" ObjectID="_1665482796" r:id="rId6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</w:p>
          <w:p w:rsidR="00F620D4" w:rsidRPr="006F045E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859" w:dyaOrig="620">
                <v:shape id="_x0000_i1054" type="#_x0000_t75" style="width:42.75pt;height:31.5pt" o:ole="" fillcolor="window">
                  <v:imagedata r:id="rId68" o:title=""/>
                </v:shape>
                <o:OLEObject Type="Embed" ProgID="Equation.3" ShapeID="_x0000_i1054" DrawAspect="Content" ObjectID="_1665482797" r:id="rId69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ab/>
              <w:t xml:space="preserve">4. </w:t>
            </w:r>
            <w:r w:rsidRPr="006F045E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840" w:dyaOrig="620">
                <v:shape id="_x0000_i1055" type="#_x0000_t75" style="width:42pt;height:31.5pt" o:ole="" fillcolor="window">
                  <v:imagedata r:id="rId70" o:title=""/>
                </v:shape>
                <o:OLEObject Type="Embed" ProgID="Equation.3" ShapeID="_x0000_i1055" DrawAspect="Content" ObjectID="_1665482798" r:id="rId71"/>
              </w:object>
            </w:r>
          </w:p>
          <w:p w:rsidR="00F620D4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F620D4" w:rsidRPr="006F045E" w:rsidRDefault="00F620D4" w:rsidP="00F620D4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. Какое значение поглощательной способности имеет абсолютно черное тело:</w:t>
            </w:r>
          </w:p>
          <w:p w:rsidR="00F620D4" w:rsidRPr="006F045E" w:rsidRDefault="00F620D4" w:rsidP="00F620D4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40" w:dyaOrig="260">
                <v:shape id="_x0000_i1056" type="#_x0000_t75" style="width:27.75pt;height:12.75pt" o:ole="" fillcolor="window">
                  <v:imagedata r:id="rId72" o:title=""/>
                </v:shape>
                <o:OLEObject Type="Embed" ProgID="Equation.3" ShapeID="_x0000_i1056" DrawAspect="Content" ObjectID="_1665482799" r:id="rId73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600" w:dyaOrig="279">
                <v:shape id="_x0000_i1057" type="#_x0000_t75" style="width:30pt;height:12.75pt" o:ole="" fillcolor="window">
                  <v:imagedata r:id="rId74" o:title=""/>
                </v:shape>
                <o:OLEObject Type="Embed" ProgID="Equation.3" ShapeID="_x0000_i1057" DrawAspect="Content" ObjectID="_1665482800" r:id="rId75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60" w:dyaOrig="260">
                <v:shape id="_x0000_i1058" type="#_x0000_t75" style="width:27.75pt;height:12.75pt" o:ole="" fillcolor="window">
                  <v:imagedata r:id="rId76" o:title=""/>
                </v:shape>
                <o:OLEObject Type="Embed" ProgID="Equation.3" ShapeID="_x0000_i1058" DrawAspect="Content" ObjectID="_1665482801" r:id="rId77"/>
              </w:objec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F620D4" w:rsidRPr="006F045E" w:rsidRDefault="00F620D4" w:rsidP="00F620D4">
            <w:pPr>
              <w:numPr>
                <w:ilvl w:val="0"/>
                <w:numId w:val="18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object w:dxaOrig="560" w:dyaOrig="260">
                <v:shape id="_x0000_i1059" type="#_x0000_t75" style="width:27.75pt;height:12.75pt" o:ole="" fillcolor="window">
                  <v:imagedata r:id="rId78" o:title=""/>
                </v:shape>
                <o:OLEObject Type="Embed" ProgID="Equation.3" ShapeID="_x0000_i1059" DrawAspect="Content" ObjectID="_1665482802" r:id="rId79"/>
              </w:object>
            </w:r>
          </w:p>
          <w:p w:rsidR="00F620D4" w:rsidRDefault="00F620D4" w:rsidP="00F620D4">
            <w:pPr>
              <w:pStyle w:val="a6"/>
              <w:tabs>
                <w:tab w:val="num" w:pos="720"/>
              </w:tabs>
              <w:spacing w:after="0"/>
              <w:ind w:left="57" w:right="57"/>
              <w:jc w:val="both"/>
              <w:rPr>
                <w:sz w:val="24"/>
                <w:szCs w:val="24"/>
              </w:rPr>
            </w:pPr>
          </w:p>
          <w:p w:rsidR="00F620D4" w:rsidRPr="006F045E" w:rsidRDefault="00F620D4" w:rsidP="00F620D4">
            <w:pPr>
              <w:pStyle w:val="a6"/>
              <w:tabs>
                <w:tab w:val="num" w:pos="720"/>
              </w:tabs>
              <w:spacing w:after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6F045E">
              <w:rPr>
                <w:sz w:val="24"/>
                <w:szCs w:val="24"/>
              </w:rPr>
              <w:t>. Какой из приведенных законов применяется для расчетов теплообмена излучением?</w:t>
            </w:r>
          </w:p>
          <w:p w:rsidR="00F620D4" w:rsidRPr="006F045E" w:rsidRDefault="00F620D4" w:rsidP="00F620D4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</w:rPr>
            </w:pPr>
            <w:r w:rsidRPr="006F045E">
              <w:rPr>
                <w:position w:val="-24"/>
                <w:sz w:val="24"/>
                <w:szCs w:val="24"/>
              </w:rPr>
              <w:object w:dxaOrig="1060" w:dyaOrig="620">
                <v:shape id="_x0000_i1060" type="#_x0000_t75" style="width:81pt;height:31.5pt" o:ole="" fillcolor="window">
                  <v:imagedata r:id="rId80" o:title=""/>
                </v:shape>
                <o:OLEObject Type="Embed" ProgID="Equation.3" ShapeID="_x0000_i1060" DrawAspect="Content" ObjectID="_1665482803" r:id="rId81"/>
              </w:object>
            </w:r>
          </w:p>
          <w:p w:rsidR="00F620D4" w:rsidRPr="006F045E" w:rsidRDefault="00F620D4" w:rsidP="00F620D4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</w:rPr>
            </w:pPr>
            <w:r w:rsidRPr="006F045E">
              <w:rPr>
                <w:position w:val="-14"/>
                <w:sz w:val="24"/>
                <w:szCs w:val="24"/>
              </w:rPr>
              <w:object w:dxaOrig="1500" w:dyaOrig="380">
                <v:shape id="_x0000_i1061" type="#_x0000_t75" style="width:99.75pt;height:23.25pt" o:ole="" fillcolor="window">
                  <v:imagedata r:id="rId82" o:title=""/>
                </v:shape>
                <o:OLEObject Type="Embed" ProgID="Equation.3" ShapeID="_x0000_i1061" DrawAspect="Content" ObjectID="_1665482804" r:id="rId83"/>
              </w:object>
            </w:r>
          </w:p>
          <w:p w:rsidR="00F620D4" w:rsidRPr="006F045E" w:rsidRDefault="00F620D4" w:rsidP="00F620D4">
            <w:pPr>
              <w:pStyle w:val="a6"/>
              <w:numPr>
                <w:ilvl w:val="0"/>
                <w:numId w:val="19"/>
              </w:numPr>
              <w:spacing w:after="0"/>
              <w:ind w:left="57" w:right="57" w:firstLine="0"/>
              <w:rPr>
                <w:sz w:val="24"/>
                <w:szCs w:val="24"/>
                <w:lang w:val="en-US"/>
              </w:rPr>
            </w:pPr>
            <w:r w:rsidRPr="006F045E">
              <w:rPr>
                <w:position w:val="-24"/>
                <w:sz w:val="24"/>
                <w:szCs w:val="24"/>
                <w:lang w:val="en-US"/>
              </w:rPr>
              <w:object w:dxaOrig="1620" w:dyaOrig="620">
                <v:shape id="_x0000_i1062" type="#_x0000_t75" style="width:113.25pt;height:36.75pt" o:ole="" fillcolor="window">
                  <v:imagedata r:id="rId84" o:title=""/>
                </v:shape>
                <o:OLEObject Type="Embed" ProgID="Equation.3" ShapeID="_x0000_i1062" DrawAspect="Content" ObjectID="_1665482805" r:id="rId85"/>
              </w:object>
            </w:r>
          </w:p>
          <w:p w:rsidR="00F620D4" w:rsidRDefault="00F620D4" w:rsidP="00F620D4">
            <w:pPr>
              <w:pStyle w:val="a6"/>
              <w:tabs>
                <w:tab w:val="num" w:pos="720"/>
              </w:tabs>
              <w:spacing w:after="0"/>
              <w:ind w:left="57" w:right="57"/>
              <w:rPr>
                <w:sz w:val="24"/>
                <w:szCs w:val="24"/>
              </w:rPr>
            </w:pPr>
          </w:p>
          <w:p w:rsidR="00F620D4" w:rsidRPr="006F045E" w:rsidRDefault="00F620D4" w:rsidP="00F620D4">
            <w:pPr>
              <w:pStyle w:val="a6"/>
              <w:tabs>
                <w:tab w:val="num" w:pos="720"/>
              </w:tabs>
              <w:spacing w:after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F045E">
              <w:rPr>
                <w:sz w:val="24"/>
                <w:szCs w:val="24"/>
              </w:rPr>
              <w:t>. Какие газы обладают излучательной и погл</w:t>
            </w:r>
            <w:r w:rsidRPr="006F045E">
              <w:rPr>
                <w:sz w:val="24"/>
                <w:szCs w:val="24"/>
              </w:rPr>
              <w:t>о</w:t>
            </w:r>
            <w:r w:rsidRPr="006F045E">
              <w:rPr>
                <w:sz w:val="24"/>
                <w:szCs w:val="24"/>
              </w:rPr>
              <w:t>щательной способностью?</w:t>
            </w:r>
          </w:p>
          <w:p w:rsidR="00F620D4" w:rsidRPr="00F620D4" w:rsidRDefault="00F620D4" w:rsidP="00F620D4">
            <w:pPr>
              <w:numPr>
                <w:ilvl w:val="0"/>
                <w:numId w:val="46"/>
              </w:numPr>
              <w:ind w:left="57" w:right="57" w:firstLine="0"/>
              <w:rPr>
                <w:b w:val="0"/>
                <w:i w:val="0"/>
                <w:color w:val="auto"/>
                <w:position w:val="-4"/>
                <w:sz w:val="24"/>
                <w:szCs w:val="24"/>
              </w:rPr>
            </w:pPr>
            <w:r w:rsidRPr="00F620D4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t xml:space="preserve">Не,  Аr,  Nе;      </w:t>
            </w:r>
          </w:p>
          <w:p w:rsidR="00F620D4" w:rsidRPr="00F620D4" w:rsidRDefault="00F620D4" w:rsidP="00F620D4">
            <w:pPr>
              <w:numPr>
                <w:ilvl w:val="0"/>
                <w:numId w:val="46"/>
              </w:numPr>
              <w:ind w:left="57" w:right="57" w:firstLine="0"/>
              <w:rPr>
                <w:b w:val="0"/>
                <w:i w:val="0"/>
                <w:color w:val="auto"/>
                <w:position w:val="-4"/>
                <w:sz w:val="24"/>
                <w:szCs w:val="24"/>
              </w:rPr>
            </w:pPr>
            <w:r w:rsidRPr="00F620D4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t>N2 ,  O2 ,  H2</w:t>
            </w:r>
          </w:p>
          <w:p w:rsidR="00256368" w:rsidRPr="00643962" w:rsidRDefault="00F620D4" w:rsidP="00C6141A">
            <w:pPr>
              <w:numPr>
                <w:ilvl w:val="0"/>
                <w:numId w:val="46"/>
              </w:numPr>
              <w:ind w:left="57" w:right="57" w:firstLine="0"/>
              <w:rPr>
                <w:szCs w:val="24"/>
              </w:rPr>
            </w:pPr>
            <w:r w:rsidRPr="00F620D4">
              <w:rPr>
                <w:b w:val="0"/>
                <w:i w:val="0"/>
                <w:color w:val="auto"/>
                <w:position w:val="-4"/>
                <w:sz w:val="24"/>
                <w:szCs w:val="24"/>
              </w:rPr>
              <w:t>H2О,  CO2,  SO2</w:t>
            </w:r>
          </w:p>
        </w:tc>
      </w:tr>
      <w:tr w:rsidR="00256368" w:rsidRPr="00A57FF8" w:rsidTr="00256368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A57FF8" w:rsidRDefault="00256368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lastRenderedPageBreak/>
              <w:t>Владеть:</w:t>
            </w:r>
          </w:p>
        </w:tc>
        <w:tc>
          <w:tcPr>
            <w:tcW w:w="1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A57FF8" w:rsidRDefault="00256368" w:rsidP="00844F8A">
            <w:pPr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Навыками проведения анализа поставленной задачи;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н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авыками пр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ведения анализа п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ставленной задачи, в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ы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 xml:space="preserve">бора методики решения поставленной задачи;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авыками проведения анализа поставленной задачи, выбора метод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ки решения поставле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57FF8">
              <w:rPr>
                <w:b w:val="0"/>
                <w:i w:val="0"/>
                <w:color w:val="auto"/>
                <w:sz w:val="24"/>
                <w:szCs w:val="24"/>
              </w:rPr>
              <w:t>ной задачи и решить её разными способами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256368" w:rsidRPr="00A827A5" w:rsidRDefault="00256368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>Пример задания на решение задач из профе</w:t>
            </w:r>
            <w:r w:rsidRPr="00A827A5">
              <w:rPr>
                <w:b/>
                <w:i/>
              </w:rPr>
              <w:t>с</w:t>
            </w:r>
            <w:r w:rsidRPr="00A827A5">
              <w:rPr>
                <w:b/>
                <w:i/>
              </w:rPr>
              <w:t xml:space="preserve">сиональной области: </w:t>
            </w:r>
          </w:p>
          <w:p w:rsidR="00256368" w:rsidRDefault="00256368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Задача 1. Плоская печная стенка состоит из слоя огнепорного материала толщиной S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м и 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плоизоляционного слоя толщиной S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м. Коэфф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циенты теплопроводности слоев равны: первого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60" w:dyaOrig="340">
                <v:shape id="_x0000_i1063" type="#_x0000_t75" style="width:12.75pt;height:16.5pt" o:ole="" fillcolor="window">
                  <v:imagedata r:id="rId86" o:title=""/>
                </v:shape>
                <o:OLEObject Type="Embed" ProgID="Equation.3" ShapeID="_x0000_i1063" DrawAspect="Content" ObjectID="_1665482806" r:id="rId87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Вт/(м К), второго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64" type="#_x0000_t75" style="width:12.75pt;height:16.5pt" o:ole="" fillcolor="window">
                  <v:imagedata r:id="rId88" o:title=""/>
                </v:shape>
                <o:OLEObject Type="Embed" ProgID="Equation.3" ShapeID="_x0000_i1064" DrawAspect="Content" ObjectID="_1665482807" r:id="rId89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Вт/(м К). Температура газов омывающих внутpеннюю  поверхность стенки tг, C; коэффициент теплоотдачи к внутре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ней стенке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65" type="#_x0000_t75" style="width:12.75pt;height:16.5pt" o:ole="" fillcolor="window">
                  <v:imagedata r:id="rId90" o:title=""/>
                </v:shape>
                <o:OLEObject Type="Embed" ProgID="Equation.3" ShapeID="_x0000_i1065" DrawAspect="Content" ObjectID="_1665482808" r:id="rId91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Вт/(м·К); от наружной стенки к воздуху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300" w:dyaOrig="340">
                <v:shape id="_x0000_i1066" type="#_x0000_t75" style="width:15.75pt;height:16.5pt" o:ole="" fillcolor="window">
                  <v:imagedata r:id="rId92" o:title=""/>
                </v:shape>
                <o:OLEObject Type="Embed" ProgID="Equation.3" ShapeID="_x0000_i1066" DrawAspect="Content" ObjectID="_1665482809" r:id="rId93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Вт/(м·К). Площадь стен f, м. Темпеpатуpа воздуха, омывающего наpужнюю повеpхность стенки t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°С.</w:t>
            </w:r>
          </w:p>
          <w:p w:rsidR="00256368" w:rsidRDefault="00256368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Необходимо определить:</w:t>
            </w:r>
          </w:p>
          <w:p w:rsidR="00256368" w:rsidRDefault="00256368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а) общее тепловое сопротивление от газов и воздуху - R, Общий коэффициент теплопередачи К, плотность теплового потока q и количество 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плоты Q, теряемое стенкой при трех вариантах указанных в таблице 2; </w:t>
            </w:r>
          </w:p>
          <w:p w:rsidR="00256368" w:rsidRDefault="00256368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б) найти температуры в стыке слоев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,t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для тех же вариантов;</w:t>
            </w:r>
          </w:p>
          <w:p w:rsidR="00256368" w:rsidRDefault="00256368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в) построить для третьего варианта графики распределения температуры в координатах t-S и  t-R; сравнить с температурами, полученными ан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литическим путем ( по формулам);</w:t>
            </w:r>
          </w:p>
          <w:p w:rsidR="00256368" w:rsidRDefault="00256368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г) определить снижение потерь тепла во вт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ром и третьем вариантах по сравнению с первым (в процентах). Потери при первом варианте пр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нимаются за 100%;</w:t>
            </w:r>
          </w:p>
          <w:p w:rsidR="00C6141A" w:rsidRPr="00A57FF8" w:rsidRDefault="00256368" w:rsidP="00B02BF1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д) результаты расчетов представить в виде таблицы 1 (Прил. 1.) и сделать  выводы о роли 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пловой изоляции для снижения потерь тепла через кладку. Варианты задачи даны в таблице 2 (Прил. 2).</w:t>
            </w:r>
          </w:p>
        </w:tc>
      </w:tr>
    </w:tbl>
    <w:p w:rsidR="00AC0859" w:rsidRDefault="00AC0859" w:rsidP="00AC0859">
      <w:pPr>
        <w:pStyle w:val="Style1"/>
        <w:widowControl/>
        <w:ind w:firstLine="720"/>
        <w:jc w:val="both"/>
      </w:pPr>
    </w:p>
    <w:p w:rsidR="00844F8A" w:rsidRDefault="00844F8A" w:rsidP="00844F8A">
      <w:pPr>
        <w:pStyle w:val="Style1"/>
        <w:widowControl/>
        <w:ind w:firstLine="720"/>
        <w:jc w:val="right"/>
      </w:pPr>
    </w:p>
    <w:p w:rsidR="00BA43CE" w:rsidRDefault="00BA43CE" w:rsidP="00844F8A">
      <w:pPr>
        <w:pStyle w:val="Style1"/>
        <w:widowControl/>
        <w:ind w:firstLine="720"/>
        <w:jc w:val="right"/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7"/>
        <w:gridCol w:w="3784"/>
        <w:gridCol w:w="606"/>
        <w:gridCol w:w="608"/>
        <w:gridCol w:w="608"/>
        <w:gridCol w:w="702"/>
        <w:gridCol w:w="546"/>
        <w:gridCol w:w="546"/>
        <w:gridCol w:w="550"/>
        <w:gridCol w:w="546"/>
        <w:gridCol w:w="546"/>
      </w:tblGrid>
      <w:tr w:rsidR="00844F8A" w:rsidRPr="00ED4FC1" w:rsidTr="00A73537">
        <w:trPr>
          <w:tblHeader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844F8A" w:rsidRPr="00ED4FC1" w:rsidRDefault="00844F8A" w:rsidP="006A36BB">
            <w:pPr>
              <w:ind w:left="57" w:right="57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Приложение 1</w:t>
            </w:r>
          </w:p>
        </w:tc>
      </w:tr>
      <w:tr w:rsidR="00844F8A" w:rsidRPr="00ED4FC1" w:rsidTr="00A73537">
        <w:trPr>
          <w:tblHeader/>
        </w:trPr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Варианты задачи</w:t>
            </w:r>
          </w:p>
        </w:tc>
        <w:tc>
          <w:tcPr>
            <w:tcW w:w="314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R</w:t>
            </w:r>
          </w:p>
        </w:tc>
        <w:tc>
          <w:tcPr>
            <w:tcW w:w="315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315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q</w:t>
            </w:r>
          </w:p>
        </w:tc>
        <w:tc>
          <w:tcPr>
            <w:tcW w:w="364" w:type="pct"/>
            <w:vMerge w:val="restar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Q</w:t>
            </w:r>
          </w:p>
        </w:tc>
        <w:tc>
          <w:tcPr>
            <w:tcW w:w="1417" w:type="pct"/>
            <w:gridSpan w:val="5"/>
            <w:vAlign w:val="center"/>
          </w:tcPr>
          <w:p w:rsidR="00844F8A" w:rsidRPr="00ED4FC1" w:rsidRDefault="00844F8A" w:rsidP="006A36B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Температура, </w:t>
            </w:r>
            <w:r w:rsidR="006A36BB"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</w:tr>
      <w:tr w:rsidR="00844F8A" w:rsidRPr="00ED4FC1" w:rsidTr="00A73537">
        <w:trPr>
          <w:tblHeader/>
        </w:trPr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Без тепловой изоляции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тепловой изоляцией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 w:val="restar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удвоенной тепловой изоляцией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тепловые показатели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температуры полученные 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аналитически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  <w:vMerge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графически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Снижение потерь теплоты по сра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нению: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пеpвым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с вторым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44F8A" w:rsidRPr="00ED4FC1" w:rsidTr="00844F8A">
        <w:tc>
          <w:tcPr>
            <w:tcW w:w="314" w:type="pct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1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 третим вариантом</w:t>
            </w:r>
          </w:p>
        </w:tc>
        <w:tc>
          <w:tcPr>
            <w:tcW w:w="31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44F8A" w:rsidRPr="00ED4FC1" w:rsidRDefault="00844F8A" w:rsidP="00844F8A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844F8A" w:rsidRDefault="00844F8A" w:rsidP="00AC0859">
      <w:pPr>
        <w:pStyle w:val="Style1"/>
        <w:widowControl/>
        <w:ind w:firstLine="720"/>
        <w:jc w:val="both"/>
      </w:pPr>
    </w:p>
    <w:p w:rsidR="009D3AAB" w:rsidRDefault="009D3AAB" w:rsidP="00AC0859">
      <w:pPr>
        <w:pStyle w:val="Style1"/>
        <w:widowControl/>
        <w:ind w:firstLine="720"/>
        <w:jc w:val="both"/>
      </w:pPr>
    </w:p>
    <w:p w:rsidR="00BA43CE" w:rsidRDefault="00BA43CE" w:rsidP="00AC0859">
      <w:pPr>
        <w:pStyle w:val="Style1"/>
        <w:widowControl/>
        <w:ind w:firstLine="720"/>
        <w:jc w:val="both"/>
      </w:pPr>
    </w:p>
    <w:tbl>
      <w:tblPr>
        <w:tblpPr w:leftFromText="180" w:rightFromText="180" w:vertAnchor="text" w:horzAnchor="margin" w:tblpXSpec="center" w:tblpY="80"/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41"/>
        <w:gridCol w:w="956"/>
        <w:gridCol w:w="955"/>
        <w:gridCol w:w="955"/>
        <w:gridCol w:w="957"/>
        <w:gridCol w:w="957"/>
        <w:gridCol w:w="957"/>
        <w:gridCol w:w="957"/>
        <w:gridCol w:w="957"/>
        <w:gridCol w:w="957"/>
      </w:tblGrid>
      <w:tr w:rsidR="0062046B" w:rsidRPr="00ED4FC1" w:rsidTr="00A73537">
        <w:trPr>
          <w:tblHeader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62046B" w:rsidRPr="00ED4FC1" w:rsidRDefault="0062046B" w:rsidP="006A36BB">
            <w:pPr>
              <w:ind w:left="57" w:right="57"/>
              <w:jc w:val="righ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Приложение 2</w:t>
            </w:r>
          </w:p>
        </w:tc>
      </w:tr>
      <w:tr w:rsidR="0062046B" w:rsidRPr="00ED4FC1" w:rsidTr="00A73537">
        <w:trPr>
          <w:tblHeader/>
        </w:trPr>
        <w:tc>
          <w:tcPr>
            <w:tcW w:w="539" w:type="pct"/>
            <w:vMerge w:val="restar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№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варианта</w:t>
            </w:r>
          </w:p>
        </w:tc>
        <w:tc>
          <w:tcPr>
            <w:tcW w:w="4461" w:type="pct"/>
            <w:gridSpan w:val="9"/>
          </w:tcPr>
          <w:p w:rsidR="0062046B" w:rsidRPr="00ED4FC1" w:rsidRDefault="0062046B" w:rsidP="006A36B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Данные условия задачи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№1</w:t>
            </w:r>
          </w:p>
        </w:tc>
      </w:tr>
      <w:tr w:rsidR="0062046B" w:rsidRPr="00ED4FC1" w:rsidTr="00A73537">
        <w:trPr>
          <w:trHeight w:val="523"/>
          <w:tblHeader/>
        </w:trPr>
        <w:tc>
          <w:tcPr>
            <w:tcW w:w="539" w:type="pct"/>
            <w:vMerge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S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1,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S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2,</w:t>
            </w:r>
          </w:p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</w:p>
        </w:tc>
        <w:tc>
          <w:tcPr>
            <w:tcW w:w="495" w:type="pct"/>
            <w:vAlign w:val="center"/>
          </w:tcPr>
          <w:p w:rsidR="0062046B" w:rsidRPr="00ED4FC1" w:rsidRDefault="00F72DE2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λ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т/мК</w:t>
            </w:r>
          </w:p>
        </w:tc>
        <w:tc>
          <w:tcPr>
            <w:tcW w:w="496" w:type="pct"/>
            <w:vAlign w:val="center"/>
          </w:tcPr>
          <w:p w:rsidR="0062046B" w:rsidRPr="00ED4FC1" w:rsidRDefault="00F72DE2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λ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т/мК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г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в,</w:t>
            </w:r>
          </w:p>
          <w:p w:rsidR="0062046B" w:rsidRPr="00ED4FC1" w:rsidRDefault="006A36B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°</w:t>
            </w:r>
            <w:r w:rsidR="0062046B" w:rsidRPr="00ED4FC1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α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 Вт/м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α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 xml:space="preserve"> Вт/м</w:t>
            </w:r>
            <w:r w:rsidRPr="00ED4FC1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f</w:t>
            </w:r>
          </w:p>
        </w:tc>
      </w:tr>
      <w:tr w:rsidR="0062046B" w:rsidRPr="00ED4FC1" w:rsidTr="0062046B">
        <w:trPr>
          <w:trHeight w:val="174"/>
        </w:trPr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F72DE2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F72DE2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0.46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065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065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1250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345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125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</w:tr>
      <w:tr w:rsidR="0062046B" w:rsidRPr="00ED4FC1" w:rsidTr="0062046B">
        <w:trPr>
          <w:trHeight w:val="241"/>
        </w:trPr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0,46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62046B" w:rsidRPr="00ED4FC1" w:rsidTr="0062046B">
        <w:tc>
          <w:tcPr>
            <w:tcW w:w="539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95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0</w:t>
            </w:r>
            <w:r w:rsidR="00F72DE2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" w:type="pct"/>
            <w:vAlign w:val="center"/>
          </w:tcPr>
          <w:p w:rsidR="0062046B" w:rsidRPr="00ED4FC1" w:rsidRDefault="0062046B" w:rsidP="0062046B">
            <w:pPr>
              <w:ind w:left="57" w:right="5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D4FC1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</w:tbl>
    <w:p w:rsidR="00155D51" w:rsidRDefault="00155D51" w:rsidP="00AC0859">
      <w:pPr>
        <w:pStyle w:val="Style1"/>
        <w:widowControl/>
        <w:ind w:firstLine="720"/>
        <w:jc w:val="both"/>
      </w:pP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б) Порядок проведения промежуточной аттестации, показатели и критерии оц</w:t>
      </w:r>
      <w:r w:rsidRPr="00A55122">
        <w:rPr>
          <w:rStyle w:val="FontStyle18"/>
          <w:sz w:val="24"/>
          <w:szCs w:val="24"/>
        </w:rPr>
        <w:t>е</w:t>
      </w:r>
      <w:r w:rsidRPr="00A55122">
        <w:rPr>
          <w:rStyle w:val="FontStyle18"/>
          <w:sz w:val="24"/>
          <w:szCs w:val="24"/>
        </w:rPr>
        <w:t>нивания.</w:t>
      </w:r>
    </w:p>
    <w:p w:rsidR="00AC0859" w:rsidRPr="009D236B" w:rsidRDefault="00AC0859" w:rsidP="00AC0859">
      <w:pPr>
        <w:pStyle w:val="Style1"/>
        <w:widowControl/>
        <w:ind w:firstLine="720"/>
        <w:jc w:val="both"/>
      </w:pPr>
      <w:r w:rsidRPr="009D236B">
        <w:t xml:space="preserve">Для получения зачета 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</w:t>
      </w:r>
      <w:r w:rsidRPr="009D236B">
        <w:t>о</w:t>
      </w:r>
      <w:r w:rsidRPr="009D236B">
        <w:t>сти</w:t>
      </w:r>
      <w:r>
        <w:t>:</w:t>
      </w:r>
    </w:p>
    <w:p w:rsidR="0044034D" w:rsidRPr="009D236B" w:rsidRDefault="0044034D" w:rsidP="0044034D">
      <w:pPr>
        <w:pStyle w:val="Style1"/>
        <w:widowControl/>
        <w:ind w:firstLine="720"/>
        <w:jc w:val="both"/>
      </w:pPr>
      <w:r w:rsidRPr="009D236B">
        <w:t xml:space="preserve">Для получения зачета 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</w:t>
      </w:r>
      <w:r w:rsidRPr="009D236B">
        <w:t>о</w:t>
      </w:r>
      <w:r w:rsidRPr="009D236B">
        <w:t>сти</w:t>
      </w:r>
      <w:r>
        <w:t>:</w:t>
      </w:r>
    </w:p>
    <w:p w:rsidR="0044034D" w:rsidRPr="0044034D" w:rsidRDefault="0044034D" w:rsidP="0044034D">
      <w:pPr>
        <w:pStyle w:val="Style1"/>
        <w:widowControl/>
        <w:ind w:firstLine="720"/>
        <w:jc w:val="both"/>
      </w:pPr>
      <w:r>
        <w:t xml:space="preserve">– </w:t>
      </w:r>
      <w:r w:rsidRPr="00DD2125">
        <w:t>на оценку</w:t>
      </w:r>
      <w:r w:rsidRPr="0044034D">
        <w:t xml:space="preserve"> «</w:t>
      </w:r>
      <w:r w:rsidRPr="0044034D">
        <w:rPr>
          <w:b/>
        </w:rPr>
        <w:t>зачтено</w:t>
      </w:r>
      <w:r w:rsidRPr="0044034D">
        <w:t>»:</w:t>
      </w:r>
    </w:p>
    <w:p w:rsidR="0044034D" w:rsidRDefault="0044034D" w:rsidP="0044034D">
      <w:pPr>
        <w:pStyle w:val="Style1"/>
        <w:widowControl/>
        <w:ind w:firstLine="720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</w:t>
      </w:r>
      <w:r w:rsidRPr="00ED74F7">
        <w:t>ъ</w:t>
      </w:r>
      <w:r w:rsidRPr="00ED74F7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44034D" w:rsidRPr="00ED74F7" w:rsidRDefault="0044034D" w:rsidP="0044034D">
      <w:pPr>
        <w:pStyle w:val="Style1"/>
        <w:widowControl/>
        <w:ind w:firstLine="720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44034D" w:rsidRDefault="0044034D" w:rsidP="0044034D">
      <w:pPr>
        <w:pStyle w:val="Style1"/>
        <w:widowControl/>
        <w:ind w:firstLine="720"/>
        <w:jc w:val="both"/>
      </w:pPr>
      <w:r>
        <w:t>– на оценку «</w:t>
      </w:r>
      <w:r w:rsidRPr="0044034D">
        <w:rPr>
          <w:b/>
        </w:rPr>
        <w:t>не зачтено</w:t>
      </w:r>
      <w:r w:rsidRPr="00ED74F7">
        <w:t>»</w:t>
      </w:r>
      <w:r>
        <w:t>:</w:t>
      </w:r>
    </w:p>
    <w:p w:rsidR="0044034D" w:rsidRDefault="0044034D" w:rsidP="0044034D">
      <w:pPr>
        <w:pStyle w:val="Style1"/>
        <w:widowControl/>
        <w:ind w:firstLine="720"/>
        <w:jc w:val="both"/>
      </w:pPr>
      <w:r w:rsidRPr="00ED74F7">
        <w:t xml:space="preserve">Студент </w:t>
      </w:r>
      <w:r>
        <w:t>не владеет терминологией</w:t>
      </w:r>
      <w:r w:rsidRPr="00DD2125">
        <w:t xml:space="preserve"> </w:t>
      </w:r>
      <w:r>
        <w:t>изучаемой дисциплины;</w:t>
      </w:r>
    </w:p>
    <w:p w:rsidR="0044034D" w:rsidRDefault="0044034D" w:rsidP="0044034D">
      <w:pPr>
        <w:pStyle w:val="Style1"/>
        <w:widowControl/>
        <w:ind w:firstLine="720"/>
        <w:jc w:val="both"/>
      </w:pPr>
      <w:r w:rsidRPr="00ED74F7">
        <w:t>Студент не может показать знания на уровне воспроизведения и объяснения инфо</w:t>
      </w:r>
      <w:r w:rsidRPr="00ED74F7">
        <w:t>р</w:t>
      </w:r>
      <w:r w:rsidRPr="00ED74F7">
        <w:t>мации</w:t>
      </w:r>
      <w:r w:rsidRPr="00DD2125">
        <w:t xml:space="preserve"> </w:t>
      </w:r>
      <w:r>
        <w:t>изучаемой дисциплины;</w:t>
      </w:r>
    </w:p>
    <w:p w:rsidR="0044034D" w:rsidRPr="009D236B" w:rsidRDefault="0044034D" w:rsidP="0044034D">
      <w:pPr>
        <w:pStyle w:val="Style1"/>
        <w:widowControl/>
        <w:ind w:firstLine="720"/>
        <w:jc w:val="both"/>
      </w:pPr>
      <w:r w:rsidRPr="00ED74F7">
        <w:t>Не может показать интеллектуальные навыки решения простых задач.</w:t>
      </w: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8 Учебно-методическое и информационное обеспечение дисциплины</w:t>
      </w:r>
    </w:p>
    <w:p w:rsidR="00AC0859" w:rsidRPr="000D719F" w:rsidRDefault="00AC0859" w:rsidP="00AC0859">
      <w:pPr>
        <w:pStyle w:val="Style1"/>
        <w:widowControl/>
        <w:ind w:firstLine="720"/>
        <w:jc w:val="both"/>
      </w:pPr>
    </w:p>
    <w:p w:rsidR="00AC0859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а) Основная литература:</w:t>
      </w:r>
    </w:p>
    <w:p w:rsidR="00C7388E" w:rsidRDefault="00C7388E" w:rsidP="00C7388E">
      <w:pPr>
        <w:pStyle w:val="Style6"/>
        <w:widowControl/>
        <w:ind w:firstLine="720"/>
        <w:jc w:val="both"/>
      </w:pPr>
      <w:r w:rsidRPr="00C7388E">
        <w:t>1. Дзюзер, В.Я. Теплотехника и тепловая работа печей [Электронный ресурс]: учебное пособие / В.Я. Дзюзер. Санкт-Петербург: Лань</w:t>
      </w:r>
      <w:r w:rsidR="0032718B">
        <w:t>.</w:t>
      </w:r>
      <w:r w:rsidRPr="00C7388E">
        <w:t xml:space="preserve"> 2017. 384 с. </w:t>
      </w:r>
    </w:p>
    <w:p w:rsidR="00EC03DC" w:rsidRPr="00C7388E" w:rsidRDefault="007102A7" w:rsidP="00C7388E">
      <w:pPr>
        <w:pStyle w:val="Style6"/>
        <w:widowControl/>
        <w:jc w:val="both"/>
      </w:pPr>
      <w:hyperlink r:id="rId94" w:anchor="1" w:history="1">
        <w:r w:rsidR="00C7388E" w:rsidRPr="007471E6">
          <w:rPr>
            <w:rStyle w:val="af"/>
          </w:rPr>
          <w:t>https://e.lanbook.com/reader/book/93750/#1</w:t>
        </w:r>
      </w:hyperlink>
    </w:p>
    <w:p w:rsidR="00287762" w:rsidRDefault="00C7388E" w:rsidP="00C7388E">
      <w:pPr>
        <w:pStyle w:val="Style6"/>
        <w:widowControl/>
        <w:ind w:firstLine="720"/>
        <w:jc w:val="both"/>
        <w:rPr>
          <w:szCs w:val="24"/>
        </w:rPr>
      </w:pPr>
      <w:r>
        <w:rPr>
          <w:szCs w:val="24"/>
        </w:rPr>
        <w:t>2</w:t>
      </w:r>
      <w:r w:rsidR="00287762" w:rsidRPr="0063286C">
        <w:rPr>
          <w:szCs w:val="24"/>
        </w:rPr>
        <w:t xml:space="preserve">. </w:t>
      </w:r>
      <w:r w:rsidR="00287762" w:rsidRPr="00287762">
        <w:rPr>
          <w:szCs w:val="24"/>
        </w:rPr>
        <w:t>Круглов</w:t>
      </w:r>
      <w:r w:rsidR="00B02BF1">
        <w:rPr>
          <w:szCs w:val="24"/>
        </w:rPr>
        <w:t>,</w:t>
      </w:r>
      <w:r w:rsidR="00287762" w:rsidRPr="00287762">
        <w:rPr>
          <w:szCs w:val="24"/>
        </w:rPr>
        <w:t xml:space="preserve"> Г.А. Теплотехника: [Электронный ресурс]: учебное пособие</w:t>
      </w:r>
      <w:r w:rsidR="0032718B">
        <w:rPr>
          <w:szCs w:val="24"/>
        </w:rPr>
        <w:t>.</w:t>
      </w:r>
      <w:r w:rsidR="00287762" w:rsidRPr="00287762">
        <w:rPr>
          <w:szCs w:val="24"/>
        </w:rPr>
        <w:t xml:space="preserve"> СПб.: Лань</w:t>
      </w:r>
      <w:r w:rsidR="0032718B">
        <w:rPr>
          <w:szCs w:val="24"/>
        </w:rPr>
        <w:t>.</w:t>
      </w:r>
      <w:r w:rsidR="00287762" w:rsidRPr="00287762">
        <w:rPr>
          <w:szCs w:val="24"/>
        </w:rPr>
        <w:t xml:space="preserve"> 2010</w:t>
      </w:r>
      <w:r w:rsidR="0032718B">
        <w:rPr>
          <w:szCs w:val="24"/>
        </w:rPr>
        <w:t xml:space="preserve">. </w:t>
      </w:r>
      <w:r w:rsidR="00287762" w:rsidRPr="00287762">
        <w:rPr>
          <w:szCs w:val="24"/>
        </w:rPr>
        <w:t>208 с.</w:t>
      </w:r>
      <w:r w:rsidR="00287762" w:rsidRPr="0063286C">
        <w:rPr>
          <w:szCs w:val="24"/>
        </w:rPr>
        <w:t xml:space="preserve"> </w:t>
      </w:r>
      <w:hyperlink r:id="rId95" w:anchor="1" w:history="1">
        <w:r w:rsidRPr="007471E6">
          <w:rPr>
            <w:rStyle w:val="af"/>
            <w:szCs w:val="24"/>
          </w:rPr>
          <w:t>https://e.lanbook.com/reader/book/3900/#1</w:t>
        </w:r>
      </w:hyperlink>
      <w:hyperlink r:id="rId96" w:history="1"/>
    </w:p>
    <w:p w:rsidR="00C7388E" w:rsidRDefault="00C7388E" w:rsidP="00C7388E">
      <w:pPr>
        <w:pStyle w:val="Style6"/>
        <w:widowControl/>
        <w:ind w:firstLine="720"/>
        <w:jc w:val="both"/>
        <w:rPr>
          <w:rStyle w:val="FontStyle18"/>
          <w:sz w:val="24"/>
          <w:szCs w:val="24"/>
        </w:rPr>
      </w:pPr>
    </w:p>
    <w:p w:rsidR="00287762" w:rsidRPr="00287762" w:rsidRDefault="00287762" w:rsidP="0028776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287762">
        <w:rPr>
          <w:rStyle w:val="FontStyle18"/>
          <w:sz w:val="24"/>
          <w:szCs w:val="24"/>
        </w:rPr>
        <w:t>б) дополнительная литература:</w:t>
      </w:r>
    </w:p>
    <w:p w:rsidR="009B60F7" w:rsidRPr="009B60F7" w:rsidRDefault="00366FF6" w:rsidP="009B60F7">
      <w:pPr>
        <w:pStyle w:val="Style6"/>
        <w:widowControl/>
        <w:ind w:firstLine="720"/>
        <w:jc w:val="both"/>
      </w:pPr>
      <w:r>
        <w:t>1</w:t>
      </w:r>
      <w:r w:rsidR="009B60F7" w:rsidRPr="009B60F7">
        <w:t xml:space="preserve">. </w:t>
      </w:r>
      <w:r w:rsidR="003C5AC8" w:rsidRPr="00287762">
        <w:t>Баскаков</w:t>
      </w:r>
      <w:r w:rsidR="003C5AC8">
        <w:t>,</w:t>
      </w:r>
      <w:r w:rsidR="003C5AC8" w:rsidRPr="00287762">
        <w:t xml:space="preserve"> А.П. Теплотехника: Учебник </w:t>
      </w:r>
      <w:r w:rsidR="003C5AC8" w:rsidRPr="00C7388E">
        <w:t>[</w:t>
      </w:r>
      <w:r w:rsidR="003C5AC8">
        <w:t>Текст</w:t>
      </w:r>
      <w:r w:rsidR="003C5AC8" w:rsidRPr="00C7388E">
        <w:t>]</w:t>
      </w:r>
      <w:r w:rsidR="003C5AC8">
        <w:t xml:space="preserve"> </w:t>
      </w:r>
      <w:r w:rsidR="003C5AC8" w:rsidRPr="00287762">
        <w:t>/ Под ред. А.П. Баскакова. М.: ИД Бастет</w:t>
      </w:r>
      <w:r w:rsidR="003C5AC8">
        <w:t>.</w:t>
      </w:r>
      <w:r w:rsidR="003C5AC8" w:rsidRPr="00287762">
        <w:t xml:space="preserve"> 2010. 325</w:t>
      </w:r>
      <w:r w:rsidR="003C5AC8">
        <w:t xml:space="preserve"> </w:t>
      </w:r>
      <w:r w:rsidR="003C5AC8" w:rsidRPr="00287762">
        <w:t>с.</w:t>
      </w:r>
    </w:p>
    <w:p w:rsidR="009B60F7" w:rsidRPr="009B60F7" w:rsidRDefault="00366FF6" w:rsidP="009B60F7">
      <w:pPr>
        <w:pStyle w:val="Style6"/>
        <w:widowControl/>
        <w:ind w:firstLine="720"/>
        <w:jc w:val="both"/>
      </w:pPr>
      <w:r>
        <w:t>2</w:t>
      </w:r>
      <w:r w:rsidR="009B60F7" w:rsidRPr="009B60F7">
        <w:t xml:space="preserve">. </w:t>
      </w:r>
      <w:r w:rsidR="005502CC" w:rsidRPr="009B60F7">
        <w:t>Кудинов</w:t>
      </w:r>
      <w:r w:rsidR="005502CC">
        <w:t>,</w:t>
      </w:r>
      <w:r w:rsidR="005502CC" w:rsidRPr="009B60F7">
        <w:t xml:space="preserve"> А.А. </w:t>
      </w:r>
      <w:r w:rsidR="009B60F7" w:rsidRPr="009B60F7">
        <w:t xml:space="preserve">Гидрогазодинамика: Учебное пособие </w:t>
      </w:r>
      <w:r w:rsidR="005502CC" w:rsidRPr="009B60F7">
        <w:t>[Электронный ресурс]</w:t>
      </w:r>
      <w:r w:rsidR="005502CC">
        <w:t xml:space="preserve"> </w:t>
      </w:r>
      <w:r w:rsidR="009B60F7" w:rsidRPr="009B60F7">
        <w:t>/ А.А. Кудинов. М.: ИНФРА-М</w:t>
      </w:r>
      <w:r>
        <w:t>.</w:t>
      </w:r>
      <w:r w:rsidR="009B60F7" w:rsidRPr="009B60F7">
        <w:t xml:space="preserve"> 201</w:t>
      </w:r>
      <w:r>
        <w:t>8</w:t>
      </w:r>
      <w:r w:rsidR="009B60F7" w:rsidRPr="009B60F7">
        <w:t xml:space="preserve">. 336 с. </w:t>
      </w:r>
      <w:hyperlink r:id="rId97" w:history="1">
        <w:r w:rsidRPr="007471E6">
          <w:rPr>
            <w:rStyle w:val="af"/>
          </w:rPr>
          <w:t>http://znanium.com/catalog/product/918073</w:t>
        </w:r>
      </w:hyperlink>
    </w:p>
    <w:p w:rsidR="009B60F7" w:rsidRPr="009B60F7" w:rsidRDefault="00366FF6" w:rsidP="009B60F7">
      <w:pPr>
        <w:pStyle w:val="Style6"/>
        <w:widowControl/>
        <w:ind w:firstLine="720"/>
        <w:jc w:val="both"/>
      </w:pPr>
      <w:r>
        <w:t>3</w:t>
      </w:r>
      <w:r w:rsidR="009B60F7" w:rsidRPr="009B60F7">
        <w:t>. Кудинов</w:t>
      </w:r>
      <w:r w:rsidR="009B60F7">
        <w:t>,</w:t>
      </w:r>
      <w:r w:rsidR="009B60F7" w:rsidRPr="009B60F7">
        <w:t xml:space="preserve"> А.А. Тепломассообмен: Учебное пособие</w:t>
      </w:r>
      <w:r w:rsidR="009B60F7">
        <w:t xml:space="preserve"> </w:t>
      </w:r>
      <w:r w:rsidR="009B60F7" w:rsidRPr="009B60F7">
        <w:t>[Электронный ресурс]</w:t>
      </w:r>
      <w:r w:rsidR="009B60F7">
        <w:t xml:space="preserve"> </w:t>
      </w:r>
      <w:r w:rsidR="009B60F7" w:rsidRPr="009B60F7">
        <w:t>/</w:t>
      </w:r>
      <w:r w:rsidR="009B60F7">
        <w:t xml:space="preserve"> </w:t>
      </w:r>
      <w:r w:rsidR="009B60F7" w:rsidRPr="009B60F7">
        <w:t>А.А. Кудинов</w:t>
      </w:r>
      <w:r w:rsidR="009B60F7">
        <w:t>.</w:t>
      </w:r>
      <w:r w:rsidR="009B60F7" w:rsidRPr="009B60F7">
        <w:t xml:space="preserve"> М.: НИЦ ИНФРА-М</w:t>
      </w:r>
      <w:r w:rsidR="009B60F7">
        <w:t>.</w:t>
      </w:r>
      <w:r w:rsidR="009B60F7" w:rsidRPr="009B60F7">
        <w:t xml:space="preserve"> 2015. 375 с. </w:t>
      </w:r>
      <w:hyperlink r:id="rId98" w:history="1">
        <w:r w:rsidR="009B60F7" w:rsidRPr="007471E6">
          <w:rPr>
            <w:rStyle w:val="af"/>
          </w:rPr>
          <w:t>http://znanium.com/catalog/product/463148</w:t>
        </w:r>
      </w:hyperlink>
    </w:p>
    <w:p w:rsidR="00366FF6" w:rsidRDefault="00366FF6" w:rsidP="009B60F7">
      <w:pPr>
        <w:pStyle w:val="Style6"/>
        <w:widowControl/>
        <w:ind w:firstLine="720"/>
        <w:jc w:val="both"/>
      </w:pPr>
      <w:r>
        <w:t>4</w:t>
      </w:r>
      <w:r w:rsidR="009B60F7" w:rsidRPr="00366FF6">
        <w:t>.</w:t>
      </w:r>
      <w:r w:rsidR="009B60F7" w:rsidRPr="00366FF6">
        <w:rPr>
          <w:bCs/>
        </w:rPr>
        <w:t xml:space="preserve"> Брюханов, О.Н. </w:t>
      </w:r>
      <w:r w:rsidRPr="009B60F7">
        <w:t>Шевченко</w:t>
      </w:r>
      <w:r>
        <w:t>,</w:t>
      </w:r>
      <w:r w:rsidRPr="009B60F7">
        <w:t xml:space="preserve"> С.Н. </w:t>
      </w:r>
      <w:r w:rsidR="009B60F7" w:rsidRPr="00366FF6">
        <w:t>Тепломассообмен</w:t>
      </w:r>
      <w:r w:rsidR="009B60F7" w:rsidRPr="009B60F7">
        <w:t>: Учебник</w:t>
      </w:r>
      <w:r>
        <w:t xml:space="preserve"> [Текст]</w:t>
      </w:r>
      <w:r w:rsidR="009B60F7" w:rsidRPr="009B60F7">
        <w:t xml:space="preserve"> / О.Н. Брюх</w:t>
      </w:r>
      <w:r w:rsidR="009B60F7" w:rsidRPr="009B60F7">
        <w:t>а</w:t>
      </w:r>
      <w:r w:rsidR="009B60F7" w:rsidRPr="009B60F7">
        <w:t>нов, С.Н. Шевченко. М.: НИЦ Инфра-М</w:t>
      </w:r>
      <w:r>
        <w:t>.</w:t>
      </w:r>
      <w:r w:rsidR="009B60F7" w:rsidRPr="009B60F7">
        <w:t xml:space="preserve"> 2012. 464 с.</w:t>
      </w:r>
    </w:p>
    <w:p w:rsidR="009B60F7" w:rsidRPr="009B60F7" w:rsidRDefault="007102A7" w:rsidP="00366FF6">
      <w:pPr>
        <w:pStyle w:val="Style6"/>
        <w:widowControl/>
        <w:jc w:val="both"/>
      </w:pPr>
      <w:hyperlink r:id="rId99" w:history="1">
        <w:r w:rsidR="00366FF6" w:rsidRPr="007471E6">
          <w:rPr>
            <w:rStyle w:val="af"/>
          </w:rPr>
          <w:t>http://znanium.com/catalog/product/258657</w:t>
        </w:r>
      </w:hyperlink>
      <w:r w:rsidR="00366FF6">
        <w:t>.</w:t>
      </w:r>
    </w:p>
    <w:p w:rsidR="00287762" w:rsidRPr="00287762" w:rsidRDefault="00366FF6" w:rsidP="00287762">
      <w:pPr>
        <w:pStyle w:val="Style6"/>
        <w:widowControl/>
        <w:ind w:firstLine="720"/>
        <w:jc w:val="both"/>
        <w:rPr>
          <w:szCs w:val="24"/>
        </w:rPr>
      </w:pPr>
      <w:r>
        <w:rPr>
          <w:szCs w:val="24"/>
        </w:rPr>
        <w:t xml:space="preserve">5. </w:t>
      </w:r>
      <w:r w:rsidR="0032718B" w:rsidRPr="00287762">
        <w:rPr>
          <w:szCs w:val="24"/>
        </w:rPr>
        <w:t>Матвеева</w:t>
      </w:r>
      <w:r w:rsidR="0032718B">
        <w:rPr>
          <w:szCs w:val="24"/>
        </w:rPr>
        <w:t>,</w:t>
      </w:r>
      <w:r w:rsidR="0032718B" w:rsidRPr="00287762">
        <w:rPr>
          <w:szCs w:val="24"/>
        </w:rPr>
        <w:t xml:space="preserve"> Г.Н.</w:t>
      </w:r>
      <w:r w:rsidR="0032718B">
        <w:rPr>
          <w:szCs w:val="24"/>
        </w:rPr>
        <w:t xml:space="preserve">, </w:t>
      </w:r>
      <w:r w:rsidR="0032718B" w:rsidRPr="00287762">
        <w:rPr>
          <w:szCs w:val="24"/>
        </w:rPr>
        <w:t>Тартаковский</w:t>
      </w:r>
      <w:r w:rsidR="0032718B">
        <w:rPr>
          <w:szCs w:val="24"/>
        </w:rPr>
        <w:t>,</w:t>
      </w:r>
      <w:r w:rsidR="0032718B" w:rsidRPr="00287762">
        <w:rPr>
          <w:szCs w:val="24"/>
        </w:rPr>
        <w:t xml:space="preserve"> Ю.И, Сеничкин</w:t>
      </w:r>
      <w:r w:rsidR="0032718B">
        <w:rPr>
          <w:szCs w:val="24"/>
        </w:rPr>
        <w:t>,</w:t>
      </w:r>
      <w:r w:rsidR="0032718B" w:rsidRPr="00287762">
        <w:rPr>
          <w:szCs w:val="24"/>
        </w:rPr>
        <w:t xml:space="preserve"> Б.К.</w:t>
      </w:r>
      <w:r w:rsidR="0032718B">
        <w:rPr>
          <w:szCs w:val="24"/>
        </w:rPr>
        <w:t xml:space="preserve"> </w:t>
      </w:r>
      <w:r w:rsidR="00287762" w:rsidRPr="0063286C">
        <w:rPr>
          <w:szCs w:val="24"/>
        </w:rPr>
        <w:t>Экспериментальное исследов</w:t>
      </w:r>
      <w:r w:rsidR="00287762" w:rsidRPr="0063286C">
        <w:rPr>
          <w:szCs w:val="24"/>
        </w:rPr>
        <w:t>а</w:t>
      </w:r>
      <w:r w:rsidR="00287762" w:rsidRPr="0063286C">
        <w:rPr>
          <w:szCs w:val="24"/>
        </w:rPr>
        <w:t>ние процессов теплообмена</w:t>
      </w:r>
      <w:r w:rsidR="00287762" w:rsidRPr="00287762">
        <w:rPr>
          <w:szCs w:val="24"/>
        </w:rPr>
        <w:t>: учебное пособие</w:t>
      </w:r>
      <w:r>
        <w:rPr>
          <w:szCs w:val="24"/>
        </w:rPr>
        <w:t xml:space="preserve"> </w:t>
      </w:r>
      <w:r w:rsidRPr="009B60F7">
        <w:t>[</w:t>
      </w:r>
      <w:r>
        <w:t>Текст</w:t>
      </w:r>
      <w:r w:rsidRPr="009B60F7">
        <w:t>]</w:t>
      </w:r>
      <w:r w:rsidR="0032718B">
        <w:rPr>
          <w:szCs w:val="24"/>
        </w:rPr>
        <w:t xml:space="preserve"> </w:t>
      </w:r>
      <w:r w:rsidR="00287762" w:rsidRPr="00287762">
        <w:rPr>
          <w:szCs w:val="24"/>
        </w:rPr>
        <w:t>/</w:t>
      </w:r>
      <w:r w:rsidR="0032718B">
        <w:rPr>
          <w:szCs w:val="24"/>
        </w:rPr>
        <w:t xml:space="preserve"> </w:t>
      </w:r>
      <w:r w:rsidR="00287762" w:rsidRPr="00287762">
        <w:rPr>
          <w:szCs w:val="24"/>
        </w:rPr>
        <w:t>Г.Н. Матвеева, Ю.И Тартаковский, Б.К. Сеничкин</w:t>
      </w:r>
      <w:r w:rsidR="0032718B">
        <w:rPr>
          <w:szCs w:val="24"/>
        </w:rPr>
        <w:t>.</w:t>
      </w:r>
      <w:r w:rsidR="00287762" w:rsidRPr="00287762">
        <w:rPr>
          <w:szCs w:val="24"/>
        </w:rPr>
        <w:t xml:space="preserve"> Магнитогорск: ФГБОУ ВПО «МГТУ»</w:t>
      </w:r>
      <w:r w:rsidR="0032718B">
        <w:rPr>
          <w:szCs w:val="24"/>
        </w:rPr>
        <w:t>.</w:t>
      </w:r>
      <w:r w:rsidR="00287762" w:rsidRPr="00287762">
        <w:rPr>
          <w:szCs w:val="24"/>
        </w:rPr>
        <w:t xml:space="preserve"> 2011. </w:t>
      </w:r>
      <w:r>
        <w:rPr>
          <w:szCs w:val="24"/>
        </w:rPr>
        <w:t xml:space="preserve">76 с. </w:t>
      </w:r>
    </w:p>
    <w:p w:rsidR="00287762" w:rsidRDefault="00287762" w:rsidP="00287762">
      <w:pPr>
        <w:pStyle w:val="Style4"/>
        <w:widowControl/>
        <w:ind w:firstLine="720"/>
        <w:jc w:val="both"/>
        <w:rPr>
          <w:rStyle w:val="FontStyle18"/>
          <w:bCs w:val="0"/>
          <w:sz w:val="24"/>
          <w:szCs w:val="24"/>
        </w:rPr>
      </w:pPr>
    </w:p>
    <w:p w:rsidR="00287762" w:rsidRDefault="00287762" w:rsidP="0028776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287762">
        <w:rPr>
          <w:rStyle w:val="FontStyle18"/>
          <w:bCs w:val="0"/>
          <w:sz w:val="24"/>
          <w:szCs w:val="24"/>
        </w:rPr>
        <w:t>в</w:t>
      </w:r>
      <w:r w:rsidRPr="00287762">
        <w:rPr>
          <w:rStyle w:val="FontStyle18"/>
          <w:sz w:val="24"/>
          <w:szCs w:val="24"/>
        </w:rPr>
        <w:t>) методические указания:</w:t>
      </w:r>
    </w:p>
    <w:p w:rsidR="00BD7C1A" w:rsidRPr="00287762" w:rsidRDefault="00BD7C1A" w:rsidP="0028776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BD7C1A" w:rsidRPr="003B5759" w:rsidRDefault="00BD7C1A" w:rsidP="00BD7C1A">
      <w:pPr>
        <w:pStyle w:val="25"/>
        <w:jc w:val="both"/>
        <w:rPr>
          <w:rFonts w:ascii="Times New Roman" w:hAnsi="Times New Roman" w:cs="Times New Roman"/>
          <w:sz w:val="24"/>
        </w:rPr>
      </w:pPr>
      <w:r w:rsidRPr="003B5759">
        <w:rPr>
          <w:rFonts w:ascii="Times New Roman" w:hAnsi="Times New Roman" w:cs="Times New Roman"/>
          <w:sz w:val="24"/>
        </w:rPr>
        <w:t>1. Матвеева, Г.Н. Пеpедача теплоты чеpез стенку пpи стационаpном тепловом pежиме (лаб. pабота №1) [Текст]: метод. указания к выполнению лаб. работы / Г.Н. Матвеева - Магнит</w:t>
      </w:r>
      <w:r w:rsidRPr="003B5759">
        <w:rPr>
          <w:rFonts w:ascii="Times New Roman" w:hAnsi="Times New Roman" w:cs="Times New Roman"/>
          <w:sz w:val="24"/>
        </w:rPr>
        <w:t>о</w:t>
      </w:r>
      <w:r w:rsidRPr="003B5759">
        <w:rPr>
          <w:rFonts w:ascii="Times New Roman" w:hAnsi="Times New Roman" w:cs="Times New Roman"/>
          <w:sz w:val="24"/>
        </w:rPr>
        <w:t>горск: Изд-во Магнитогорск. гос. техн. ун-та им. Г.И.Носова, 2015. - 12 с.</w:t>
      </w:r>
    </w:p>
    <w:p w:rsidR="00BD7C1A" w:rsidRPr="003B5759" w:rsidRDefault="00BD7C1A" w:rsidP="00BD7C1A">
      <w:pPr>
        <w:pStyle w:val="310"/>
        <w:jc w:val="both"/>
      </w:pPr>
      <w:r w:rsidRPr="003B5759">
        <w:t xml:space="preserve">2. Матвеева, Г.Н. Нагpев массивных тел пpи гpаничных условиях Ш pода (лаб. pабота №3) [Текст]: метод. указания к выполнению лаб. работы / Г.Н. Матвеева - Магнитогорск: Изд-во </w:t>
      </w:r>
      <w:r w:rsidRPr="003B5759">
        <w:lastRenderedPageBreak/>
        <w:t>Магнитогорск. гос. техн. ун-та им. Г.И. Носова, 2015. 11 с.</w:t>
      </w:r>
    </w:p>
    <w:p w:rsidR="00BD7C1A" w:rsidRPr="003B5759" w:rsidRDefault="00BD7C1A" w:rsidP="00BD7C1A">
      <w:pPr>
        <w:suppressAutoHyphens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>3</w:t>
      </w:r>
      <w:r w:rsidRPr="003B5759">
        <w:rPr>
          <w:b w:val="0"/>
          <w:i w:val="0"/>
          <w:color w:val="auto"/>
          <w:sz w:val="24"/>
        </w:rPr>
        <w:t>. Матвеева, Г.Н. Исследование конвективного теплообмена при вынужденном продольном обтекании пластины потоком воздуха (лаб. работа №9) [Текст]: метод. указания к выполнению лаб. работы / Г.Н. Матвеева - Магнитогорск: Изд-во Магнитогорск. гос. техн. ун-та им. Г.И. Носова, 2015. - 9 с.</w:t>
      </w:r>
    </w:p>
    <w:p w:rsidR="00DA1D97" w:rsidRPr="00D50589" w:rsidRDefault="00DA1D97" w:rsidP="00D50589">
      <w:pPr>
        <w:pStyle w:val="Style1"/>
        <w:widowControl/>
        <w:ind w:firstLine="720"/>
        <w:jc w:val="both"/>
      </w:pPr>
    </w:p>
    <w:p w:rsidR="00287762" w:rsidRPr="00287762" w:rsidRDefault="00287762" w:rsidP="0028776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287762">
        <w:rPr>
          <w:rStyle w:val="FontStyle18"/>
          <w:sz w:val="24"/>
          <w:szCs w:val="24"/>
        </w:rPr>
        <w:t>г) Программное обеспечение и Интернет-ресурсы</w:t>
      </w:r>
    </w:p>
    <w:p w:rsidR="00287762" w:rsidRPr="00A8118C" w:rsidRDefault="00287762" w:rsidP="00287762">
      <w:pPr>
        <w:pStyle w:val="Style6"/>
        <w:widowControl/>
        <w:ind w:firstLine="720"/>
        <w:jc w:val="both"/>
      </w:pPr>
      <w:r w:rsidRPr="00A8118C">
        <w:t xml:space="preserve">1. Российская Государственная библиотека </w:t>
      </w:r>
      <w:r w:rsidRPr="00374FAC">
        <w:t>URL</w:t>
      </w:r>
      <w:r w:rsidRPr="00A8118C">
        <w:t xml:space="preserve">: </w:t>
      </w:r>
      <w:hyperlink r:id="rId100" w:history="1">
        <w:r w:rsidRPr="00374FAC">
          <w:t>http://www.rsl.ru/</w:t>
        </w:r>
      </w:hyperlink>
    </w:p>
    <w:p w:rsidR="00287762" w:rsidRDefault="00287762" w:rsidP="00287762">
      <w:pPr>
        <w:pStyle w:val="Style6"/>
        <w:widowControl/>
        <w:ind w:firstLine="720"/>
        <w:jc w:val="both"/>
      </w:pPr>
      <w:r w:rsidRPr="00A8118C">
        <w:t xml:space="preserve">2. Российская национальная библиотека </w:t>
      </w:r>
      <w:r w:rsidRPr="00374FAC">
        <w:t>URL</w:t>
      </w:r>
      <w:r w:rsidRPr="00A8118C">
        <w:t xml:space="preserve">: </w:t>
      </w:r>
      <w:hyperlink r:id="rId101" w:history="1">
        <w:r w:rsidRPr="00374FAC">
          <w:t>http://www.nlr.ru/</w:t>
        </w:r>
      </w:hyperlink>
    </w:p>
    <w:p w:rsidR="00287762" w:rsidRPr="00374FAC" w:rsidRDefault="00287762" w:rsidP="00287762">
      <w:pPr>
        <w:pStyle w:val="Style6"/>
        <w:widowControl/>
        <w:ind w:firstLine="720"/>
        <w:jc w:val="both"/>
      </w:pPr>
      <w:r w:rsidRPr="00A8118C">
        <w:t xml:space="preserve">3. Государственная научно-техническая библиотека России </w:t>
      </w:r>
      <w:r w:rsidRPr="00374FAC">
        <w:t>URL</w:t>
      </w:r>
      <w:r w:rsidRPr="00A8118C">
        <w:t xml:space="preserve">: </w:t>
      </w:r>
      <w:hyperlink r:id="rId102" w:history="1">
        <w:r w:rsidRPr="00374FAC">
          <w:t>http://www.gpntb.ru/</w:t>
        </w:r>
      </w:hyperlink>
    </w:p>
    <w:p w:rsidR="00287762" w:rsidRPr="00374FAC" w:rsidRDefault="00287762" w:rsidP="00287762">
      <w:pPr>
        <w:pStyle w:val="Style6"/>
        <w:widowControl/>
        <w:ind w:firstLine="720"/>
        <w:jc w:val="both"/>
      </w:pPr>
      <w:r w:rsidRPr="00A8118C">
        <w:t xml:space="preserve">4. Публичная Интернет-библиотека </w:t>
      </w:r>
      <w:hyperlink r:id="rId103" w:history="1">
        <w:r w:rsidRPr="00A20CBE">
          <w:t xml:space="preserve">URL: http://www.gpntb.ru/ </w:t>
        </w:r>
      </w:hyperlink>
    </w:p>
    <w:p w:rsidR="00287762" w:rsidRPr="00A8118C" w:rsidRDefault="00287762" w:rsidP="00287762">
      <w:pPr>
        <w:pStyle w:val="Style6"/>
        <w:widowControl/>
        <w:ind w:firstLine="720"/>
        <w:jc w:val="both"/>
      </w:pPr>
      <w:r w:rsidRPr="00A8118C">
        <w:t>5. Студенческая библиотека.</w:t>
      </w:r>
      <w:r w:rsidRPr="00374FAC">
        <w:t xml:space="preserve"> URL</w:t>
      </w:r>
      <w:r w:rsidRPr="00A8118C">
        <w:t xml:space="preserve">: </w:t>
      </w:r>
      <w:r w:rsidRPr="00374FAC">
        <w:t>http://www.studmedlib.ru/</w:t>
      </w:r>
    </w:p>
    <w:p w:rsidR="00EC03DC" w:rsidRPr="00374FAC" w:rsidRDefault="00EC03DC" w:rsidP="00EC03DC">
      <w:pPr>
        <w:pStyle w:val="Style6"/>
        <w:widowControl/>
        <w:ind w:firstLine="720"/>
        <w:jc w:val="both"/>
      </w:pPr>
      <w:r w:rsidRPr="00A8118C">
        <w:t xml:space="preserve">6. Научная библиотека СПбГУ </w:t>
      </w:r>
      <w:r w:rsidRPr="00374FAC">
        <w:t>URL:</w:t>
      </w:r>
      <w:r>
        <w:t xml:space="preserve"> </w:t>
      </w:r>
      <w:r w:rsidRPr="00A20CBE">
        <w:t>http</w:t>
      </w:r>
      <w:r w:rsidRPr="00374FAC">
        <w:t>://</w:t>
      </w:r>
      <w:r w:rsidRPr="00A20CBE">
        <w:t>www</w:t>
      </w:r>
      <w:r w:rsidRPr="00374FAC">
        <w:t>.</w:t>
      </w:r>
      <w:r w:rsidRPr="00A20CBE">
        <w:t>library</w:t>
      </w:r>
      <w:r w:rsidRPr="00374FAC">
        <w:t>.</w:t>
      </w:r>
      <w:r w:rsidRPr="00A20CBE">
        <w:t>spbu</w:t>
      </w:r>
      <w:r w:rsidRPr="00374FAC">
        <w:t>.</w:t>
      </w:r>
      <w:r w:rsidRPr="00A20CBE">
        <w:t>ru</w:t>
      </w:r>
      <w:r w:rsidRPr="00374FAC">
        <w:t>/</w:t>
      </w:r>
    </w:p>
    <w:p w:rsidR="00EC03DC" w:rsidRDefault="00EC03DC" w:rsidP="00EC03DC">
      <w:pPr>
        <w:pStyle w:val="Style6"/>
        <w:widowControl/>
        <w:ind w:firstLine="720"/>
        <w:jc w:val="both"/>
      </w:pPr>
      <w:r>
        <w:t xml:space="preserve">7. Открытое образование. Курс: </w:t>
      </w:r>
      <w:hyperlink r:id="rId104" w:history="1">
        <w:r w:rsidRPr="00A20CBE">
          <w:t>https://openedu.ru/course/misis/CHTHER/</w:t>
        </w:r>
      </w:hyperlink>
    </w:p>
    <w:p w:rsidR="00EC03DC" w:rsidRDefault="00EC03DC" w:rsidP="00EC03DC">
      <w:pPr>
        <w:pStyle w:val="Style6"/>
        <w:widowControl/>
        <w:ind w:firstLine="720"/>
        <w:jc w:val="both"/>
      </w:pPr>
      <w:r>
        <w:t xml:space="preserve">8. Открытое образование. Курс: </w:t>
      </w:r>
      <w:hyperlink r:id="rId105" w:history="1">
        <w:r w:rsidRPr="00A20CBE">
          <w:t>https://openedu.ru/course/spbstu/NUCPOW/</w:t>
        </w:r>
      </w:hyperlink>
      <w:r>
        <w:t xml:space="preserve"> </w:t>
      </w:r>
    </w:p>
    <w:p w:rsidR="009D3AAB" w:rsidRDefault="009D3AAB" w:rsidP="00D50589">
      <w:pPr>
        <w:pStyle w:val="Style1"/>
        <w:widowControl/>
        <w:ind w:firstLine="720"/>
        <w:jc w:val="both"/>
      </w:pPr>
    </w:p>
    <w:p w:rsidR="00791DB1" w:rsidRDefault="00791DB1" w:rsidP="00791DB1">
      <w:pPr>
        <w:pStyle w:val="Style6"/>
        <w:widowControl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367"/>
      </w:tblGrid>
      <w:tr w:rsidR="00791DB1" w:rsidTr="00791D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№ договора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Срок действия лицензии</w:t>
            </w:r>
          </w:p>
        </w:tc>
      </w:tr>
      <w:tr w:rsidR="00791DB1" w:rsidTr="00791D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Стандартные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</w:p>
        </w:tc>
      </w:tr>
      <w:tr w:rsidR="00791DB1" w:rsidTr="00791DB1">
        <w:trPr>
          <w:trHeight w:val="8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Microsoft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Д-757-17 от 27.06.2017</w:t>
            </w:r>
          </w:p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Д-1227 от 08.10.2018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27.07.2018</w:t>
            </w:r>
          </w:p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11.10.2021</w:t>
            </w:r>
          </w:p>
        </w:tc>
      </w:tr>
      <w:tr w:rsidR="00791DB1" w:rsidTr="00791D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Microsoft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№135 от 17.09.2007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Бессрочно</w:t>
            </w:r>
          </w:p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</w:p>
        </w:tc>
      </w:tr>
      <w:tr w:rsidR="00791DB1" w:rsidTr="00791DB1">
        <w:trPr>
          <w:trHeight w:val="4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Kaspersky Endpoint Security для бизнеса – 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Д-1481-16 от 25.11.2016</w:t>
            </w:r>
          </w:p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Д-1347-17 от 20.12.2017</w:t>
            </w:r>
          </w:p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Д-300-18 от 21.03.2018</w:t>
            </w:r>
          </w:p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25.12.2017</w:t>
            </w:r>
          </w:p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21.03.2018</w:t>
            </w:r>
          </w:p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28.01.2020</w:t>
            </w:r>
          </w:p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</w:p>
        </w:tc>
      </w:tr>
      <w:tr w:rsidR="00791DB1" w:rsidTr="00791D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Свободно</w:t>
            </w:r>
          </w:p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распространяемое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бессрочно</w:t>
            </w:r>
          </w:p>
        </w:tc>
      </w:tr>
    </w:tbl>
    <w:p w:rsidR="00791DB1" w:rsidRPr="00791DB1" w:rsidRDefault="00791DB1" w:rsidP="00791DB1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791DB1" w:rsidRDefault="00791DB1" w:rsidP="00791DB1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791DB1">
        <w:rPr>
          <w:rStyle w:val="FontStyle18"/>
          <w:sz w:val="24"/>
          <w:szCs w:val="24"/>
        </w:rPr>
        <w:t>9. Материально-техническое обеспечение дисциплины (модуля)</w:t>
      </w:r>
    </w:p>
    <w:p w:rsidR="00791DB1" w:rsidRPr="00791DB1" w:rsidRDefault="00791DB1" w:rsidP="00791DB1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6094"/>
      </w:tblGrid>
      <w:tr w:rsidR="00791DB1" w:rsidTr="00BD7C1A"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Тип и название аудитории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Оснащение аудитории</w:t>
            </w:r>
          </w:p>
        </w:tc>
      </w:tr>
      <w:tr w:rsidR="00791DB1" w:rsidTr="00BD7C1A"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Мультимедийные средства хранения, передачи и пре</w:t>
            </w:r>
            <w:r>
              <w:t>д</w:t>
            </w:r>
            <w:r>
              <w:t>ставления информации</w:t>
            </w:r>
          </w:p>
        </w:tc>
      </w:tr>
      <w:tr w:rsidR="00791DB1" w:rsidTr="00BD7C1A"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Учебные аудитории для пров</w:t>
            </w:r>
            <w:r>
              <w:t>е</w:t>
            </w:r>
            <w:r>
              <w:t>дения лабораторных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1" w:rsidRDefault="00791DB1">
            <w:pPr>
              <w:pStyle w:val="a6"/>
              <w:spacing w:after="0"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Доска, мультимедийный проэктор, экран</w:t>
            </w:r>
          </w:p>
        </w:tc>
      </w:tr>
      <w:tr w:rsidR="00791DB1" w:rsidTr="00BD7C1A"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1" w:rsidRDefault="00791DB1">
            <w:pPr>
              <w:pStyle w:val="Style8"/>
              <w:widowControl/>
              <w:spacing w:line="276" w:lineRule="auto"/>
              <w:ind w:left="113" w:right="113"/>
            </w:pPr>
            <w:r>
              <w:t>Учебные аудитории для выпо</w:t>
            </w:r>
            <w:r>
              <w:t>л</w:t>
            </w:r>
            <w:r>
              <w:t>нения курсового проектиров</w:t>
            </w:r>
            <w:r>
              <w:t>а</w:t>
            </w:r>
            <w:r>
              <w:t>ния, помещения для самосто</w:t>
            </w:r>
            <w:r>
              <w:t>я</w:t>
            </w:r>
            <w:r>
              <w:t>тельной работы обучающихся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1" w:rsidRDefault="00791DB1">
            <w:pPr>
              <w:pStyle w:val="a6"/>
              <w:spacing w:after="0"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компьютеры с пакетом MS Office, вых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дом в Интернет и с доступов в элеткронную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ционно-образовательную среду университета </w:t>
            </w:r>
          </w:p>
        </w:tc>
      </w:tr>
    </w:tbl>
    <w:p w:rsidR="00791DB1" w:rsidRDefault="00791DB1" w:rsidP="00791DB1">
      <w:pPr>
        <w:pStyle w:val="Style7"/>
        <w:widowControl/>
        <w:ind w:firstLine="720"/>
        <w:jc w:val="both"/>
        <w:rPr>
          <w:rStyle w:val="FontStyle15"/>
          <w:b w:val="0"/>
        </w:rPr>
      </w:pPr>
    </w:p>
    <w:p w:rsidR="00A55122" w:rsidRDefault="00A55122" w:rsidP="00791DB1">
      <w:pPr>
        <w:pStyle w:val="Style1"/>
        <w:widowControl/>
        <w:ind w:firstLine="720"/>
        <w:jc w:val="both"/>
      </w:pPr>
    </w:p>
    <w:sectPr w:rsidR="00A55122" w:rsidSect="00CD0599">
      <w:footerReference w:type="even" r:id="rId106"/>
      <w:footerReference w:type="default" r:id="rId107"/>
      <w:pgSz w:w="11906" w:h="16838" w:code="9"/>
      <w:pgMar w:top="1134" w:right="851" w:bottom="992" w:left="1418" w:header="720" w:footer="720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EC" w:rsidRDefault="00565AEC" w:rsidP="00973AA3">
      <w:r>
        <w:separator/>
      </w:r>
    </w:p>
  </w:endnote>
  <w:endnote w:type="continuationSeparator" w:id="0">
    <w:p w:rsidR="00565AEC" w:rsidRDefault="00565AEC" w:rsidP="0097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BF" w:rsidRDefault="007102A7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3B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BBF">
      <w:rPr>
        <w:rStyle w:val="a5"/>
        <w:noProof/>
      </w:rPr>
      <w:t>10</w:t>
    </w:r>
    <w:r>
      <w:rPr>
        <w:rStyle w:val="a5"/>
      </w:rPr>
      <w:fldChar w:fldCharType="end"/>
    </w:r>
  </w:p>
  <w:p w:rsidR="00443BBF" w:rsidRDefault="00443BBF" w:rsidP="001739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BF" w:rsidRDefault="007102A7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3B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E03">
      <w:rPr>
        <w:rStyle w:val="a5"/>
        <w:noProof/>
      </w:rPr>
      <w:t>1</w:t>
    </w:r>
    <w:r>
      <w:rPr>
        <w:rStyle w:val="a5"/>
      </w:rPr>
      <w:fldChar w:fldCharType="end"/>
    </w:r>
  </w:p>
  <w:p w:rsidR="00443BBF" w:rsidRDefault="00443BBF" w:rsidP="001739B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EC" w:rsidRDefault="00565AEC" w:rsidP="00973AA3">
      <w:r>
        <w:separator/>
      </w:r>
    </w:p>
  </w:footnote>
  <w:footnote w:type="continuationSeparator" w:id="0">
    <w:p w:rsidR="00565AEC" w:rsidRDefault="00565AEC" w:rsidP="00973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B12F2E"/>
    <w:multiLevelType w:val="hybridMultilevel"/>
    <w:tmpl w:val="7C3A3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8A6173"/>
    <w:multiLevelType w:val="hybridMultilevel"/>
    <w:tmpl w:val="7A1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7">
    <w:nsid w:val="0F933649"/>
    <w:multiLevelType w:val="hybridMultilevel"/>
    <w:tmpl w:val="58309D9E"/>
    <w:lvl w:ilvl="0" w:tplc="86B415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CF0A35"/>
    <w:multiLevelType w:val="hybridMultilevel"/>
    <w:tmpl w:val="7B722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E83422"/>
    <w:multiLevelType w:val="hybridMultilevel"/>
    <w:tmpl w:val="5BE2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A8223A"/>
    <w:multiLevelType w:val="multilevel"/>
    <w:tmpl w:val="CC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0E0372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742ACD"/>
    <w:multiLevelType w:val="hybridMultilevel"/>
    <w:tmpl w:val="07BAED92"/>
    <w:lvl w:ilvl="0" w:tplc="7B06370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1A37860"/>
    <w:multiLevelType w:val="hybridMultilevel"/>
    <w:tmpl w:val="B29A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D397B"/>
    <w:multiLevelType w:val="hybridMultilevel"/>
    <w:tmpl w:val="E45C34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3E4F1332"/>
    <w:multiLevelType w:val="hybridMultilevel"/>
    <w:tmpl w:val="661EF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4">
    <w:nsid w:val="434578C3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9C7FB1"/>
    <w:multiLevelType w:val="hybridMultilevel"/>
    <w:tmpl w:val="3D8C9F00"/>
    <w:lvl w:ilvl="0" w:tplc="6E705C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4434E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F29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C4D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FCB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626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BEE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1E2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D8A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8CB454B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29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EC4DD5"/>
    <w:multiLevelType w:val="hybridMultilevel"/>
    <w:tmpl w:val="31D0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2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E86F33"/>
    <w:multiLevelType w:val="hybridMultilevel"/>
    <w:tmpl w:val="8DAA1522"/>
    <w:lvl w:ilvl="0" w:tplc="2C2883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F23A6C"/>
    <w:multiLevelType w:val="hybridMultilevel"/>
    <w:tmpl w:val="16088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EC0714"/>
    <w:multiLevelType w:val="multilevel"/>
    <w:tmpl w:val="22D8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6F3671"/>
    <w:multiLevelType w:val="hybridMultilevel"/>
    <w:tmpl w:val="A57A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C9278A"/>
    <w:multiLevelType w:val="hybridMultilevel"/>
    <w:tmpl w:val="280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7"/>
  </w:num>
  <w:num w:numId="5">
    <w:abstractNumId w:val="34"/>
  </w:num>
  <w:num w:numId="6">
    <w:abstractNumId w:val="14"/>
  </w:num>
  <w:num w:numId="7">
    <w:abstractNumId w:val="43"/>
  </w:num>
  <w:num w:numId="8">
    <w:abstractNumId w:val="42"/>
  </w:num>
  <w:num w:numId="9">
    <w:abstractNumId w:val="6"/>
  </w:num>
  <w:num w:numId="10">
    <w:abstractNumId w:val="36"/>
  </w:num>
  <w:num w:numId="11">
    <w:abstractNumId w:val="31"/>
  </w:num>
  <w:num w:numId="12">
    <w:abstractNumId w:val="21"/>
  </w:num>
  <w:num w:numId="13">
    <w:abstractNumId w:val="12"/>
  </w:num>
  <w:num w:numId="14">
    <w:abstractNumId w:val="3"/>
  </w:num>
  <w:num w:numId="15">
    <w:abstractNumId w:val="16"/>
  </w:num>
  <w:num w:numId="16">
    <w:abstractNumId w:val="38"/>
  </w:num>
  <w:num w:numId="17">
    <w:abstractNumId w:val="4"/>
  </w:num>
  <w:num w:numId="18">
    <w:abstractNumId w:val="40"/>
  </w:num>
  <w:num w:numId="19">
    <w:abstractNumId w:val="35"/>
  </w:num>
  <w:num w:numId="20">
    <w:abstractNumId w:val="15"/>
  </w:num>
  <w:num w:numId="21">
    <w:abstractNumId w:val="28"/>
  </w:num>
  <w:num w:numId="22">
    <w:abstractNumId w:val="23"/>
  </w:num>
  <w:num w:numId="23">
    <w:abstractNumId w:val="7"/>
  </w:num>
  <w:num w:numId="24">
    <w:abstractNumId w:val="0"/>
  </w:num>
  <w:num w:numId="25">
    <w:abstractNumId w:val="25"/>
  </w:num>
  <w:num w:numId="26">
    <w:abstractNumId w:val="30"/>
  </w:num>
  <w:num w:numId="27">
    <w:abstractNumId w:val="41"/>
  </w:num>
  <w:num w:numId="28">
    <w:abstractNumId w:val="8"/>
  </w:num>
  <w:num w:numId="29">
    <w:abstractNumId w:val="1"/>
  </w:num>
  <w:num w:numId="30">
    <w:abstractNumId w:val="22"/>
  </w:num>
  <w:num w:numId="31">
    <w:abstractNumId w:val="5"/>
  </w:num>
  <w:num w:numId="32">
    <w:abstractNumId w:val="18"/>
  </w:num>
  <w:num w:numId="33">
    <w:abstractNumId w:val="20"/>
  </w:num>
  <w:num w:numId="34">
    <w:abstractNumId w:val="44"/>
  </w:num>
  <w:num w:numId="35">
    <w:abstractNumId w:val="19"/>
  </w:num>
  <w:num w:numId="36">
    <w:abstractNumId w:val="33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3"/>
  </w:num>
  <w:num w:numId="40">
    <w:abstractNumId w:val="11"/>
  </w:num>
  <w:num w:numId="41">
    <w:abstractNumId w:val="26"/>
  </w:num>
  <w:num w:numId="42">
    <w:abstractNumId w:val="29"/>
  </w:num>
  <w:num w:numId="43">
    <w:abstractNumId w:val="32"/>
  </w:num>
  <w:num w:numId="44">
    <w:abstractNumId w:val="17"/>
  </w:num>
  <w:num w:numId="45">
    <w:abstractNumId w:val="2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C7E"/>
    <w:rsid w:val="00002A26"/>
    <w:rsid w:val="00003D19"/>
    <w:rsid w:val="00005914"/>
    <w:rsid w:val="0001150C"/>
    <w:rsid w:val="0001359F"/>
    <w:rsid w:val="00025968"/>
    <w:rsid w:val="000445EE"/>
    <w:rsid w:val="000678A4"/>
    <w:rsid w:val="000832E1"/>
    <w:rsid w:val="000A5B4B"/>
    <w:rsid w:val="000C2548"/>
    <w:rsid w:val="000C6157"/>
    <w:rsid w:val="000C62DB"/>
    <w:rsid w:val="000E3B37"/>
    <w:rsid w:val="000E69E0"/>
    <w:rsid w:val="000F21B8"/>
    <w:rsid w:val="001037EB"/>
    <w:rsid w:val="00111A28"/>
    <w:rsid w:val="0012278E"/>
    <w:rsid w:val="00123638"/>
    <w:rsid w:val="00125F6A"/>
    <w:rsid w:val="00150662"/>
    <w:rsid w:val="001553CC"/>
    <w:rsid w:val="00155D51"/>
    <w:rsid w:val="001739B1"/>
    <w:rsid w:val="0017439E"/>
    <w:rsid w:val="001830A8"/>
    <w:rsid w:val="00192F06"/>
    <w:rsid w:val="0019427F"/>
    <w:rsid w:val="001B6520"/>
    <w:rsid w:val="001C43DA"/>
    <w:rsid w:val="00256368"/>
    <w:rsid w:val="00263770"/>
    <w:rsid w:val="00277453"/>
    <w:rsid w:val="00287762"/>
    <w:rsid w:val="00291C00"/>
    <w:rsid w:val="0029223A"/>
    <w:rsid w:val="002944F7"/>
    <w:rsid w:val="00295C57"/>
    <w:rsid w:val="0029671A"/>
    <w:rsid w:val="002E3D97"/>
    <w:rsid w:val="002F7DC0"/>
    <w:rsid w:val="00300D68"/>
    <w:rsid w:val="0032718B"/>
    <w:rsid w:val="00331A1B"/>
    <w:rsid w:val="0034000E"/>
    <w:rsid w:val="00353214"/>
    <w:rsid w:val="003623CE"/>
    <w:rsid w:val="00366FF6"/>
    <w:rsid w:val="00367683"/>
    <w:rsid w:val="00393876"/>
    <w:rsid w:val="003938FD"/>
    <w:rsid w:val="003A219D"/>
    <w:rsid w:val="003C5AC8"/>
    <w:rsid w:val="003D4249"/>
    <w:rsid w:val="003E13E9"/>
    <w:rsid w:val="003E691A"/>
    <w:rsid w:val="004039BB"/>
    <w:rsid w:val="00435613"/>
    <w:rsid w:val="0044034D"/>
    <w:rsid w:val="00443BBF"/>
    <w:rsid w:val="004678B0"/>
    <w:rsid w:val="00490121"/>
    <w:rsid w:val="0049080C"/>
    <w:rsid w:val="004B4B4A"/>
    <w:rsid w:val="004B5863"/>
    <w:rsid w:val="004B6672"/>
    <w:rsid w:val="004D115C"/>
    <w:rsid w:val="004E1D38"/>
    <w:rsid w:val="00544357"/>
    <w:rsid w:val="005502CC"/>
    <w:rsid w:val="00552FD6"/>
    <w:rsid w:val="0055352E"/>
    <w:rsid w:val="005602A4"/>
    <w:rsid w:val="0056238F"/>
    <w:rsid w:val="00565AEC"/>
    <w:rsid w:val="00565EFF"/>
    <w:rsid w:val="00574F67"/>
    <w:rsid w:val="005A0549"/>
    <w:rsid w:val="005E68CC"/>
    <w:rsid w:val="0061155F"/>
    <w:rsid w:val="0062046B"/>
    <w:rsid w:val="00625249"/>
    <w:rsid w:val="00626C68"/>
    <w:rsid w:val="0063286C"/>
    <w:rsid w:val="00643962"/>
    <w:rsid w:val="0064798C"/>
    <w:rsid w:val="00661EDC"/>
    <w:rsid w:val="006A36BB"/>
    <w:rsid w:val="006B48D9"/>
    <w:rsid w:val="006C4256"/>
    <w:rsid w:val="006F045E"/>
    <w:rsid w:val="006F5667"/>
    <w:rsid w:val="006F65CD"/>
    <w:rsid w:val="007102A7"/>
    <w:rsid w:val="007129C1"/>
    <w:rsid w:val="007165E8"/>
    <w:rsid w:val="00785466"/>
    <w:rsid w:val="00791BD7"/>
    <w:rsid w:val="00791DB1"/>
    <w:rsid w:val="00794549"/>
    <w:rsid w:val="007972BC"/>
    <w:rsid w:val="007C6ECF"/>
    <w:rsid w:val="007D3CCC"/>
    <w:rsid w:val="007D7969"/>
    <w:rsid w:val="00811082"/>
    <w:rsid w:val="00832124"/>
    <w:rsid w:val="00844F8A"/>
    <w:rsid w:val="008505E6"/>
    <w:rsid w:val="00857038"/>
    <w:rsid w:val="008763AB"/>
    <w:rsid w:val="00877190"/>
    <w:rsid w:val="00884C75"/>
    <w:rsid w:val="008939DD"/>
    <w:rsid w:val="008A4F6D"/>
    <w:rsid w:val="008A57D9"/>
    <w:rsid w:val="008C1CDA"/>
    <w:rsid w:val="008C7590"/>
    <w:rsid w:val="008F38A4"/>
    <w:rsid w:val="0090328E"/>
    <w:rsid w:val="0092575F"/>
    <w:rsid w:val="00947EDC"/>
    <w:rsid w:val="00973AA3"/>
    <w:rsid w:val="0097407C"/>
    <w:rsid w:val="00993327"/>
    <w:rsid w:val="009A508B"/>
    <w:rsid w:val="009B18D6"/>
    <w:rsid w:val="009B2C12"/>
    <w:rsid w:val="009B60F7"/>
    <w:rsid w:val="009C360D"/>
    <w:rsid w:val="009C7294"/>
    <w:rsid w:val="009D3AAB"/>
    <w:rsid w:val="009E2B50"/>
    <w:rsid w:val="009E3180"/>
    <w:rsid w:val="009F3438"/>
    <w:rsid w:val="009F3EA2"/>
    <w:rsid w:val="00A0179C"/>
    <w:rsid w:val="00A05F9F"/>
    <w:rsid w:val="00A20CB6"/>
    <w:rsid w:val="00A21476"/>
    <w:rsid w:val="00A46C3E"/>
    <w:rsid w:val="00A55122"/>
    <w:rsid w:val="00A57FF8"/>
    <w:rsid w:val="00A70410"/>
    <w:rsid w:val="00A73537"/>
    <w:rsid w:val="00A827A5"/>
    <w:rsid w:val="00A84703"/>
    <w:rsid w:val="00A90F35"/>
    <w:rsid w:val="00A94072"/>
    <w:rsid w:val="00AA1AC9"/>
    <w:rsid w:val="00AA2541"/>
    <w:rsid w:val="00AC0859"/>
    <w:rsid w:val="00AC2987"/>
    <w:rsid w:val="00AF2399"/>
    <w:rsid w:val="00AF35D8"/>
    <w:rsid w:val="00B02BF1"/>
    <w:rsid w:val="00B02C69"/>
    <w:rsid w:val="00B1390C"/>
    <w:rsid w:val="00B2143B"/>
    <w:rsid w:val="00B322D4"/>
    <w:rsid w:val="00B43871"/>
    <w:rsid w:val="00B717E2"/>
    <w:rsid w:val="00B76DDD"/>
    <w:rsid w:val="00B83B7D"/>
    <w:rsid w:val="00B910B6"/>
    <w:rsid w:val="00B928D4"/>
    <w:rsid w:val="00BA3B28"/>
    <w:rsid w:val="00BA43CE"/>
    <w:rsid w:val="00BA5D38"/>
    <w:rsid w:val="00BC112D"/>
    <w:rsid w:val="00BC229C"/>
    <w:rsid w:val="00BD0075"/>
    <w:rsid w:val="00BD7C1A"/>
    <w:rsid w:val="00BE50FF"/>
    <w:rsid w:val="00C061B7"/>
    <w:rsid w:val="00C26677"/>
    <w:rsid w:val="00C43801"/>
    <w:rsid w:val="00C6141A"/>
    <w:rsid w:val="00C65ED5"/>
    <w:rsid w:val="00C65EEF"/>
    <w:rsid w:val="00C7388E"/>
    <w:rsid w:val="00C80FD3"/>
    <w:rsid w:val="00C84379"/>
    <w:rsid w:val="00C90E99"/>
    <w:rsid w:val="00CB61A6"/>
    <w:rsid w:val="00CB759D"/>
    <w:rsid w:val="00CD0599"/>
    <w:rsid w:val="00CD1D5F"/>
    <w:rsid w:val="00CD3AF1"/>
    <w:rsid w:val="00D01E96"/>
    <w:rsid w:val="00D12245"/>
    <w:rsid w:val="00D20C9E"/>
    <w:rsid w:val="00D44F1C"/>
    <w:rsid w:val="00D50589"/>
    <w:rsid w:val="00D511FD"/>
    <w:rsid w:val="00D745F8"/>
    <w:rsid w:val="00DA1D97"/>
    <w:rsid w:val="00DA4B41"/>
    <w:rsid w:val="00DA4E03"/>
    <w:rsid w:val="00DA7518"/>
    <w:rsid w:val="00DB33AC"/>
    <w:rsid w:val="00DB409C"/>
    <w:rsid w:val="00DC5A5D"/>
    <w:rsid w:val="00DE147C"/>
    <w:rsid w:val="00DF0435"/>
    <w:rsid w:val="00DF5972"/>
    <w:rsid w:val="00E127FE"/>
    <w:rsid w:val="00E332A1"/>
    <w:rsid w:val="00E53E7C"/>
    <w:rsid w:val="00E86CE6"/>
    <w:rsid w:val="00E90031"/>
    <w:rsid w:val="00EB6C40"/>
    <w:rsid w:val="00EC03DC"/>
    <w:rsid w:val="00EC1646"/>
    <w:rsid w:val="00EC4A60"/>
    <w:rsid w:val="00EC5B98"/>
    <w:rsid w:val="00ED0A73"/>
    <w:rsid w:val="00ED1AE9"/>
    <w:rsid w:val="00ED4FC1"/>
    <w:rsid w:val="00ED74F7"/>
    <w:rsid w:val="00F06F7E"/>
    <w:rsid w:val="00F13344"/>
    <w:rsid w:val="00F3327B"/>
    <w:rsid w:val="00F3621B"/>
    <w:rsid w:val="00F5635C"/>
    <w:rsid w:val="00F620D4"/>
    <w:rsid w:val="00F71C7E"/>
    <w:rsid w:val="00F72DE2"/>
    <w:rsid w:val="00F76695"/>
    <w:rsid w:val="00F82AE4"/>
    <w:rsid w:val="00FA21D0"/>
    <w:rsid w:val="00FD7A11"/>
    <w:rsid w:val="00FD7E29"/>
    <w:rsid w:val="00FE5F89"/>
    <w:rsid w:val="00FE66AB"/>
    <w:rsid w:val="00FE7E99"/>
    <w:rsid w:val="00F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C7E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045E"/>
    <w:pPr>
      <w:keepNext/>
      <w:widowControl w:val="0"/>
      <w:ind w:firstLine="400"/>
      <w:jc w:val="both"/>
      <w:outlineLvl w:val="0"/>
    </w:pPr>
    <w:rPr>
      <w:b w:val="0"/>
      <w:iCs/>
      <w:color w:val="auto"/>
      <w:sz w:val="24"/>
    </w:rPr>
  </w:style>
  <w:style w:type="paragraph" w:styleId="2">
    <w:name w:val="heading 2"/>
    <w:basedOn w:val="a"/>
    <w:next w:val="a"/>
    <w:link w:val="20"/>
    <w:uiPriority w:val="99"/>
    <w:qFormat/>
    <w:rsid w:val="006F045E"/>
    <w:pPr>
      <w:keepNext/>
      <w:widowControl w:val="0"/>
      <w:ind w:firstLine="400"/>
      <w:jc w:val="both"/>
      <w:outlineLvl w:val="1"/>
    </w:pPr>
    <w:rPr>
      <w:bCs/>
      <w:color w:val="auto"/>
      <w:sz w:val="24"/>
    </w:rPr>
  </w:style>
  <w:style w:type="paragraph" w:styleId="3">
    <w:name w:val="heading 3"/>
    <w:basedOn w:val="a"/>
    <w:next w:val="a"/>
    <w:link w:val="30"/>
    <w:uiPriority w:val="99"/>
    <w:qFormat/>
    <w:rsid w:val="006F04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Cs/>
      <w:i w:val="0"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045E"/>
    <w:pPr>
      <w:keepNext/>
      <w:spacing w:before="240" w:after="60"/>
      <w:outlineLvl w:val="3"/>
    </w:pPr>
    <w:rPr>
      <w:bCs/>
      <w:i w:val="0"/>
      <w:color w:val="auto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045E"/>
    <w:pPr>
      <w:spacing w:before="240" w:after="60"/>
      <w:outlineLvl w:val="4"/>
    </w:pPr>
    <w:rPr>
      <w:bCs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045E"/>
    <w:pPr>
      <w:widowControl w:val="0"/>
      <w:autoSpaceDE w:val="0"/>
      <w:autoSpaceDN w:val="0"/>
      <w:adjustRightInd w:val="0"/>
      <w:spacing w:before="240" w:after="60"/>
      <w:outlineLvl w:val="5"/>
    </w:pPr>
    <w:rPr>
      <w:bCs/>
      <w:i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45E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045E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0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045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045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F045E"/>
    <w:rPr>
      <w:rFonts w:ascii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">
    <w:name w:val="Style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uiPriority w:val="99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71C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F71C7E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F71C7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71C7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F71C7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7">
    <w:name w:val="Style7"/>
    <w:basedOn w:val="a"/>
    <w:link w:val="Style70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">
    <w:name w:val="Style8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11">
    <w:name w:val="Font Style11"/>
    <w:basedOn w:val="a0"/>
    <w:uiPriority w:val="99"/>
    <w:rsid w:val="006F04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F04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F04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F04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6">
    <w:name w:val="Font Style26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6F045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F045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6F045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F045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6F045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3">
    <w:name w:val="Style2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4">
    <w:name w:val="Style2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1">
    <w:name w:val="Font Style41"/>
    <w:basedOn w:val="a0"/>
    <w:uiPriority w:val="99"/>
    <w:rsid w:val="006F045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6F045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6F045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6F045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7">
    <w:name w:val="Style2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5">
    <w:name w:val="Font Style45"/>
    <w:basedOn w:val="a0"/>
    <w:uiPriority w:val="99"/>
    <w:rsid w:val="006F045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6F045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6F045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6F045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6F045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6F045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6F045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6F045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F045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6F045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6F04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F045E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6F045E"/>
    <w:pPr>
      <w:keepNext/>
      <w:widowControl w:val="0"/>
      <w:ind w:firstLine="400"/>
      <w:jc w:val="both"/>
      <w:outlineLvl w:val="1"/>
    </w:pPr>
    <w:rPr>
      <w:rFonts w:cs="Arial"/>
      <w:b w:val="0"/>
      <w:i w:val="0"/>
      <w:color w:val="auto"/>
      <w:sz w:val="24"/>
      <w:szCs w:val="28"/>
    </w:rPr>
  </w:style>
  <w:style w:type="paragraph" w:customStyle="1" w:styleId="Style77">
    <w:name w:val="Style7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78">
    <w:name w:val="Font Style278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63">
    <w:name w:val="Style6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00">
    <w:name w:val="Style7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9">
    <w:name w:val="Style7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0">
    <w:name w:val="Style8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5">
    <w:name w:val="Style8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9">
    <w:name w:val="Style8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3">
    <w:name w:val="Style11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4">
    <w:name w:val="Style11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6">
    <w:name w:val="Style1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58">
    <w:name w:val="Font Style258"/>
    <w:basedOn w:val="a0"/>
    <w:uiPriority w:val="99"/>
    <w:rsid w:val="006F045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6F04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6F045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6F045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a6">
    <w:name w:val="Body Text"/>
    <w:basedOn w:val="a"/>
    <w:link w:val="a7"/>
    <w:uiPriority w:val="99"/>
    <w:rsid w:val="006F045E"/>
    <w:pPr>
      <w:spacing w:after="120"/>
    </w:pPr>
    <w:rPr>
      <w:b w:val="0"/>
      <w:i w:val="0"/>
      <w:color w:val="auto"/>
      <w:sz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6F045E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a8">
    <w:name w:val="Plain Text"/>
    <w:basedOn w:val="a"/>
    <w:link w:val="a9"/>
    <w:rsid w:val="006F045E"/>
    <w:rPr>
      <w:rFonts w:ascii="Courier New" w:hAnsi="Courier New"/>
      <w:b w:val="0"/>
      <w:i w:val="0"/>
      <w:color w:val="auto"/>
      <w:sz w:val="20"/>
    </w:rPr>
  </w:style>
  <w:style w:type="character" w:customStyle="1" w:styleId="a9">
    <w:name w:val="Текст Знак"/>
    <w:basedOn w:val="a0"/>
    <w:link w:val="a8"/>
    <w:locked/>
    <w:rsid w:val="006F045E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6F045E"/>
    <w:pPr>
      <w:widowControl w:val="0"/>
      <w:spacing w:before="20" w:after="0" w:line="280" w:lineRule="auto"/>
      <w:ind w:left="40" w:firstLine="560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F045E"/>
    <w:pPr>
      <w:widowControl w:val="0"/>
      <w:autoSpaceDE w:val="0"/>
      <w:autoSpaceDN w:val="0"/>
      <w:adjustRightInd w:val="0"/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6F045E"/>
    <w:pPr>
      <w:widowControl w:val="0"/>
      <w:autoSpaceDE w:val="0"/>
      <w:autoSpaceDN w:val="0"/>
      <w:adjustRightInd w:val="0"/>
      <w:spacing w:after="120"/>
    </w:pPr>
    <w:rPr>
      <w:b w:val="0"/>
      <w:i w:val="0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rsid w:val="006F045E"/>
    <w:pPr>
      <w:ind w:left="566" w:hanging="283"/>
    </w:pPr>
    <w:rPr>
      <w:b w:val="0"/>
      <w:i w:val="0"/>
      <w:color w:val="auto"/>
      <w:sz w:val="24"/>
    </w:rPr>
  </w:style>
  <w:style w:type="paragraph" w:customStyle="1" w:styleId="Default">
    <w:name w:val="Default"/>
    <w:uiPriority w:val="99"/>
    <w:rsid w:val="006F0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uiPriority w:val="99"/>
    <w:rsid w:val="006F045E"/>
    <w:rPr>
      <w:rFonts w:ascii="Times New Roman" w:hAnsi="Times New Roman"/>
    </w:rPr>
  </w:style>
  <w:style w:type="paragraph" w:customStyle="1" w:styleId="11">
    <w:name w:val="Обычный1"/>
    <w:uiPriority w:val="99"/>
    <w:rsid w:val="006F045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6F045E"/>
    <w:pPr>
      <w:jc w:val="center"/>
    </w:pPr>
    <w:rPr>
      <w:b w:val="0"/>
      <w:i w:val="0"/>
      <w:color w:val="auto"/>
      <w:sz w:val="24"/>
    </w:rPr>
  </w:style>
  <w:style w:type="character" w:customStyle="1" w:styleId="ad">
    <w:name w:val="Название Знак"/>
    <w:basedOn w:val="a0"/>
    <w:link w:val="ac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qFormat/>
    <w:rsid w:val="006F045E"/>
    <w:pPr>
      <w:ind w:left="720"/>
      <w:contextualSpacing/>
    </w:pPr>
    <w:rPr>
      <w:b w:val="0"/>
      <w:i w:val="0"/>
      <w:color w:val="auto"/>
      <w:sz w:val="24"/>
      <w:szCs w:val="24"/>
    </w:rPr>
  </w:style>
  <w:style w:type="character" w:styleId="af">
    <w:name w:val="Hyperlink"/>
    <w:basedOn w:val="a0"/>
    <w:rsid w:val="006F045E"/>
    <w:rPr>
      <w:rFonts w:cs="Times New Roman"/>
      <w:color w:val="0000FF"/>
      <w:u w:val="single"/>
    </w:rPr>
  </w:style>
  <w:style w:type="character" w:customStyle="1" w:styleId="Style70">
    <w:name w:val="Style7 Знак"/>
    <w:basedOn w:val="a0"/>
    <w:link w:val="Style7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6F045E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character" w:styleId="af1">
    <w:name w:val="Emphasis"/>
    <w:basedOn w:val="a0"/>
    <w:uiPriority w:val="99"/>
    <w:qFormat/>
    <w:rsid w:val="006F045E"/>
    <w:rPr>
      <w:rFonts w:cs="Times New Roman"/>
      <w:i/>
      <w:iCs/>
    </w:rPr>
  </w:style>
  <w:style w:type="character" w:styleId="af2">
    <w:name w:val="FollowedHyperlink"/>
    <w:basedOn w:val="a0"/>
    <w:uiPriority w:val="99"/>
    <w:semiHidden/>
    <w:rsid w:val="006F045E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EC5B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C5B98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f5">
    <w:name w:val="footnote text"/>
    <w:basedOn w:val="a"/>
    <w:link w:val="af6"/>
    <w:rsid w:val="00AC0859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6">
    <w:name w:val="Текст сноски Знак"/>
    <w:basedOn w:val="a0"/>
    <w:link w:val="af5"/>
    <w:rsid w:val="00AC0859"/>
    <w:rPr>
      <w:rFonts w:ascii="Times New Roman" w:hAnsi="Times New Roman" w:cs="Times New Roman"/>
      <w:sz w:val="20"/>
      <w:szCs w:val="20"/>
    </w:rPr>
  </w:style>
  <w:style w:type="table" w:styleId="af7">
    <w:name w:val="Table Grid"/>
    <w:basedOn w:val="a1"/>
    <w:locked/>
    <w:rsid w:val="0015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екст2"/>
    <w:basedOn w:val="a"/>
    <w:rsid w:val="00BD7C1A"/>
    <w:rPr>
      <w:rFonts w:ascii="Courier New" w:hAnsi="Courier New" w:cs="Courier New"/>
      <w:b w:val="0"/>
      <w:i w:val="0"/>
      <w:color w:val="auto"/>
      <w:sz w:val="20"/>
      <w:lang w:eastAsia="ar-SA"/>
    </w:rPr>
  </w:style>
  <w:style w:type="paragraph" w:customStyle="1" w:styleId="310">
    <w:name w:val="Основной текст 31"/>
    <w:basedOn w:val="a"/>
    <w:rsid w:val="00BD7C1A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07" Type="http://schemas.openxmlformats.org/officeDocument/2006/relationships/footer" Target="footer2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hyperlink" Target="http://www.gpntb.ru/" TargetMode="Externa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hyperlink" Target="https://e.lanbook.com/reader/book/3900/" TargetMode="External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hyperlink" Target="http://www.rsl.ru/" TargetMode="External"/><Relationship Id="rId105" Type="http://schemas.openxmlformats.org/officeDocument/2006/relationships/hyperlink" Target="https://openedu.ru/course/spbstu/NUCPOW/" TargetMode="External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hyperlink" Target="http://znanium.com/catalog/product/46314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hyperlink" Target="URL:%20http://www.gpntb.ru/%20" TargetMode="External"/><Relationship Id="rId108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hyperlink" Target="http://e.lanbook.com/books/element.php?pl1_cid=25&amp;pl1_id=39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hyperlink" Target="https://e.lanbook.com/reader/book/93750/" TargetMode="External"/><Relationship Id="rId99" Type="http://schemas.openxmlformats.org/officeDocument/2006/relationships/hyperlink" Target="http://znanium.com/catalog/product/258657" TargetMode="External"/><Relationship Id="rId101" Type="http://schemas.openxmlformats.org/officeDocument/2006/relationships/hyperlink" Target="http://www.nl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theme" Target="theme/theme1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hyperlink" Target="http://znanium.com/catalog/product/918073" TargetMode="External"/><Relationship Id="rId104" Type="http://schemas.openxmlformats.org/officeDocument/2006/relationships/hyperlink" Target="https://openedu.ru/course/misis/CHTHER/" TargetMode="External"/><Relationship Id="rId7" Type="http://schemas.openxmlformats.org/officeDocument/2006/relationships/image" Target="media/image1.jpeg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d.simakov</cp:lastModifiedBy>
  <cp:revision>2</cp:revision>
  <dcterms:created xsi:type="dcterms:W3CDTF">2020-10-29T07:19:00Z</dcterms:created>
  <dcterms:modified xsi:type="dcterms:W3CDTF">2020-10-29T07:19:00Z</dcterms:modified>
</cp:coreProperties>
</file>