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B" w:rsidRPr="00A21351" w:rsidRDefault="006850F7" w:rsidP="006850F7">
      <w:pPr>
        <w:jc w:val="both"/>
        <w:rPr>
          <w:rStyle w:val="FontStyle16"/>
          <w:b w:val="0"/>
          <w:bCs w:val="0"/>
          <w:sz w:val="20"/>
          <w:szCs w:val="20"/>
        </w:rPr>
      </w:pPr>
      <w:r w:rsidRPr="006850F7">
        <w:rPr>
          <w:noProof/>
          <w:szCs w:val="20"/>
        </w:rPr>
        <w:drawing>
          <wp:inline distT="0" distB="0" distL="0" distR="0">
            <wp:extent cx="5760720" cy="775791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AF2BB2">
        <w:rPr>
          <w:rStyle w:val="FontStyle16"/>
          <w:b w:val="0"/>
          <w:sz w:val="24"/>
          <w:szCs w:val="24"/>
        </w:rPr>
        <w:br w:type="page"/>
      </w:r>
      <w:r w:rsidRPr="006850F7">
        <w:rPr>
          <w:noProof/>
        </w:rPr>
        <w:lastRenderedPageBreak/>
        <w:drawing>
          <wp:inline distT="0" distB="0" distL="0" distR="0">
            <wp:extent cx="5760720" cy="752788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1F" w:rsidRPr="00DE6674" w:rsidRDefault="00036D6F" w:rsidP="006850F7">
      <w:pPr>
        <w:pStyle w:val="Style9"/>
        <w:widowControl/>
        <w:jc w:val="center"/>
        <w:rPr>
          <w:b/>
          <w:bCs/>
          <w:sz w:val="2"/>
          <w:szCs w:val="2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="006850F7" w:rsidRPr="006850F7">
        <w:rPr>
          <w:noProof/>
        </w:rPr>
        <w:lastRenderedPageBreak/>
        <w:drawing>
          <wp:inline distT="0" distB="0" distL="0" distR="0">
            <wp:extent cx="5760720" cy="891111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11E51" w:rsidRDefault="008F0A4A" w:rsidP="00811E51">
      <w:pPr>
        <w:ind w:firstLine="567"/>
        <w:jc w:val="both"/>
      </w:pPr>
      <w:r w:rsidRPr="00811E51">
        <w:t>Цел</w:t>
      </w:r>
      <w:r w:rsidR="00811E51" w:rsidRPr="00811E51">
        <w:t>ями</w:t>
      </w:r>
      <w:r>
        <w:t xml:space="preserve"> </w:t>
      </w:r>
      <w:r w:rsidR="00BC35E5">
        <w:t>изучения</w:t>
      </w:r>
      <w:r w:rsidR="00BE2E03">
        <w:t xml:space="preserve"> дисциплины</w:t>
      </w:r>
      <w:r w:rsidR="0078733B">
        <w:t xml:space="preserve"> «</w:t>
      </w:r>
      <w:r w:rsidR="0005161D">
        <w:t>Управление состоянием</w:t>
      </w:r>
      <w:r w:rsidR="00811E51">
        <w:t xml:space="preserve"> массива</w:t>
      </w:r>
      <w:r w:rsidR="0078733B">
        <w:t>»</w:t>
      </w:r>
      <w:r w:rsidR="00BE2E03">
        <w:t xml:space="preserve"> </w:t>
      </w:r>
      <w:r w:rsidR="00811E51">
        <w:t>являются:</w:t>
      </w:r>
    </w:p>
    <w:p w:rsidR="00811E51" w:rsidRDefault="00811E51" w:rsidP="00811E51">
      <w:pPr>
        <w:ind w:firstLine="567"/>
        <w:jc w:val="both"/>
      </w:pPr>
      <w:r>
        <w:t>-</w:t>
      </w:r>
      <w:r w:rsidR="003F186F" w:rsidRPr="00055D11">
        <w:t xml:space="preserve"> приобретени</w:t>
      </w:r>
      <w:r>
        <w:t>е</w:t>
      </w:r>
      <w:r w:rsidR="006C37A1">
        <w:t xml:space="preserve"> теоретических и</w:t>
      </w:r>
      <w:r w:rsidR="003F186F" w:rsidRPr="00055D11">
        <w:t xml:space="preserve"> практических навыков разработки мероприятий по управлению геомеханическими процессами в </w:t>
      </w:r>
      <w:r>
        <w:t xml:space="preserve">прибортовом </w:t>
      </w:r>
      <w:r w:rsidR="003F186F" w:rsidRPr="00055D11">
        <w:t>массиве</w:t>
      </w:r>
      <w:r>
        <w:t xml:space="preserve"> и обеспечению устойчивости </w:t>
      </w:r>
      <w:r w:rsidR="003F186F" w:rsidRPr="00055D11">
        <w:t>бортов карьеров</w:t>
      </w:r>
      <w:r w:rsidR="0078733B">
        <w:t xml:space="preserve"> и</w:t>
      </w:r>
      <w:r w:rsidR="003F186F" w:rsidRPr="00055D11">
        <w:t xml:space="preserve"> </w:t>
      </w:r>
      <w:r>
        <w:t xml:space="preserve">откосов </w:t>
      </w:r>
      <w:r w:rsidR="003F186F" w:rsidRPr="00055D11">
        <w:t>отвалов</w:t>
      </w:r>
      <w:r w:rsidR="004B2BE4">
        <w:t xml:space="preserve">; </w:t>
      </w:r>
    </w:p>
    <w:p w:rsidR="004B2BE4" w:rsidRPr="00705FA2" w:rsidRDefault="00811E51" w:rsidP="00811E51">
      <w:pPr>
        <w:ind w:firstLine="567"/>
        <w:jc w:val="both"/>
      </w:pPr>
      <w:r>
        <w:t xml:space="preserve">- </w:t>
      </w:r>
      <w:r w:rsidR="004B2BE4" w:rsidRPr="00346EBF">
        <w:t>развитие у студентов личностных качеств, а также формирование професси</w:t>
      </w:r>
      <w:r w:rsidR="004B2BE4" w:rsidRPr="00346EBF">
        <w:t>о</w:t>
      </w:r>
      <w:r w:rsidR="004B2BE4" w:rsidRPr="00346EBF">
        <w:t xml:space="preserve">нальных компетенций в соответствии с требованиями ФГОС ВО по специальности </w:t>
      </w:r>
      <w:r w:rsidR="004B2BE4" w:rsidRPr="005872FB">
        <w:t>21.05.04 Горное дело</w:t>
      </w:r>
      <w:r w:rsidR="004B2BE4">
        <w:t>.</w:t>
      </w:r>
    </w:p>
    <w:p w:rsidR="00BE2E03" w:rsidRPr="004B2BE4" w:rsidRDefault="00BE2E03" w:rsidP="00BE2E03">
      <w:pPr>
        <w:ind w:firstLine="680"/>
        <w:jc w:val="both"/>
      </w:pPr>
    </w:p>
    <w:p w:rsidR="00811E51" w:rsidRDefault="00811E51" w:rsidP="00811E51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E239B6" w:rsidRDefault="00E239B6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104E91" w:rsidRPr="00570135" w:rsidRDefault="00104E91" w:rsidP="00104E91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05161D">
        <w:t>Управление состоянием массива</w:t>
      </w:r>
      <w:r w:rsidRPr="00570135">
        <w:rPr>
          <w:bCs/>
        </w:rPr>
        <w:t xml:space="preserve">» входит в </w:t>
      </w:r>
      <w:r w:rsidR="00901E83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9F6807" w:rsidRDefault="00104E91" w:rsidP="001B6C1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 w:rsidR="00D12BFA" w:rsidRPr="00D12BFA">
        <w:t>:</w:t>
      </w:r>
      <w:r w:rsidR="00A37C5A">
        <w:t xml:space="preserve"> </w:t>
      </w:r>
      <w:r w:rsidR="001B6C1F">
        <w:t>«Математика»</w:t>
      </w:r>
      <w:r>
        <w:t>,</w:t>
      </w:r>
      <w:r w:rsidR="001B6C1F">
        <w:t xml:space="preserve"> </w:t>
      </w:r>
      <w:r w:rsidR="001B6C1F" w:rsidRPr="00CC4BCB">
        <w:t>«</w:t>
      </w:r>
      <w:r>
        <w:t xml:space="preserve">Физика», </w:t>
      </w:r>
      <w:r w:rsidR="001B6C1F" w:rsidRPr="00CC4BCB">
        <w:t>«</w:t>
      </w:r>
      <w:r w:rsidR="001B6C1F">
        <w:t>Геол</w:t>
      </w:r>
      <w:r w:rsidR="001B6C1F">
        <w:t>о</w:t>
      </w:r>
      <w:r>
        <w:t xml:space="preserve">гия», </w:t>
      </w:r>
      <w:r w:rsidR="009F6807">
        <w:t xml:space="preserve">«Геомеханика»: </w:t>
      </w:r>
      <w:r w:rsidR="009F6807" w:rsidRPr="00A86A70">
        <w:t>физико-механические свойства</w:t>
      </w:r>
      <w:r w:rsidR="009F6807">
        <w:t xml:space="preserve"> пород, </w:t>
      </w:r>
      <w:r w:rsidR="009F6807" w:rsidRPr="00A86A70">
        <w:rPr>
          <w:snapToGrid w:val="0"/>
        </w:rPr>
        <w:t>условия равновесия и у</w:t>
      </w:r>
      <w:r w:rsidR="009F6807" w:rsidRPr="00A86A70">
        <w:rPr>
          <w:snapToGrid w:val="0"/>
        </w:rPr>
        <w:t>с</w:t>
      </w:r>
      <w:r w:rsidR="009F6807" w:rsidRPr="00A86A70">
        <w:rPr>
          <w:snapToGrid w:val="0"/>
        </w:rPr>
        <w:t>тойчивости откосов горных пород, роль структурного состояния пород на их про</w:t>
      </w:r>
      <w:r w:rsidR="009F6807" w:rsidRPr="00A86A70">
        <w:rPr>
          <w:snapToGrid w:val="0"/>
        </w:rPr>
        <w:t>ч</w:t>
      </w:r>
      <w:r w:rsidR="009F6807" w:rsidRPr="00A86A70">
        <w:rPr>
          <w:snapToGrid w:val="0"/>
        </w:rPr>
        <w:t>ность; основные закономерности развития деформаций откосов открытых выработок</w:t>
      </w:r>
      <w:r w:rsidR="009F6807">
        <w:rPr>
          <w:snapToGrid w:val="0"/>
        </w:rPr>
        <w:t>.</w:t>
      </w:r>
    </w:p>
    <w:p w:rsidR="00767409" w:rsidRDefault="00E33375" w:rsidP="00D31F6E">
      <w:pPr>
        <w:ind w:firstLine="68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освоение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ектирование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E33375" w:rsidRPr="00AF2BB2" w:rsidRDefault="00E33375" w:rsidP="00D31F6E">
      <w:pPr>
        <w:ind w:firstLine="680"/>
        <w:jc w:val="both"/>
        <w:rPr>
          <w:rStyle w:val="FontStyle21"/>
          <w:sz w:val="24"/>
          <w:szCs w:val="24"/>
        </w:rPr>
      </w:pPr>
    </w:p>
    <w:p w:rsidR="00FC5625" w:rsidRPr="00FC5625" w:rsidRDefault="00FC5625" w:rsidP="00FC5625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FC5625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</w:t>
      </w:r>
      <w:r w:rsidRPr="00FC5625">
        <w:rPr>
          <w:rStyle w:val="FontStyle21"/>
          <w:b/>
          <w:sz w:val="24"/>
          <w:szCs w:val="24"/>
        </w:rPr>
        <w:t>и</w:t>
      </w:r>
      <w:r w:rsidRPr="00FC5625">
        <w:rPr>
          <w:rStyle w:val="FontStyle21"/>
          <w:b/>
          <w:sz w:val="24"/>
          <w:szCs w:val="24"/>
        </w:rPr>
        <w:t>плины  и планируемые результаты обучения</w:t>
      </w:r>
    </w:p>
    <w:p w:rsidR="00FC5625" w:rsidRDefault="00FC5625" w:rsidP="00FC5625">
      <w:pPr>
        <w:jc w:val="both"/>
      </w:pPr>
      <w:r w:rsidRPr="00993D3D">
        <w:t>В результате освоения дисциплины «</w:t>
      </w:r>
      <w:r w:rsidR="0005161D">
        <w:t>Управление состоянием массива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03"/>
        <w:gridCol w:w="6525"/>
      </w:tblGrid>
      <w:tr w:rsidR="00901E83" w:rsidRPr="00346EBF" w:rsidTr="00103427">
        <w:trPr>
          <w:trHeight w:val="562"/>
          <w:tblHeader/>
        </w:trPr>
        <w:tc>
          <w:tcPr>
            <w:tcW w:w="1426" w:type="pct"/>
            <w:vAlign w:val="center"/>
          </w:tcPr>
          <w:p w:rsidR="00901E83" w:rsidRPr="00346EBF" w:rsidRDefault="00901E83" w:rsidP="00103427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901E83" w:rsidRPr="00346EBF" w:rsidRDefault="00901E83" w:rsidP="00103427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01E83" w:rsidRPr="00346EBF" w:rsidTr="00103427">
        <w:tc>
          <w:tcPr>
            <w:tcW w:w="5000" w:type="pct"/>
            <w:gridSpan w:val="2"/>
          </w:tcPr>
          <w:p w:rsidR="00901E83" w:rsidRPr="00346EBF" w:rsidRDefault="00901E83" w:rsidP="00901E83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901E83" w:rsidRPr="007D6490" w:rsidRDefault="00901E83" w:rsidP="00901E83">
            <w:pPr>
              <w:rPr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901E83" w:rsidRPr="00346EBF" w:rsidTr="00103427">
        <w:tc>
          <w:tcPr>
            <w:tcW w:w="1426" w:type="pct"/>
          </w:tcPr>
          <w:p w:rsidR="00901E83" w:rsidRPr="007D6490" w:rsidRDefault="00901E83" w:rsidP="00103427">
            <w:pPr>
              <w:rPr>
                <w:highlight w:val="yellow"/>
              </w:rPr>
            </w:pPr>
            <w:r w:rsidRPr="00346EBF">
              <w:t>Знать</w:t>
            </w:r>
            <w:r>
              <w:t>:</w:t>
            </w:r>
          </w:p>
        </w:tc>
        <w:tc>
          <w:tcPr>
            <w:tcW w:w="3574" w:type="pct"/>
          </w:tcPr>
          <w:p w:rsidR="00901E83" w:rsidRDefault="00901E83" w:rsidP="00103427">
            <w:r>
              <w:t xml:space="preserve">- </w:t>
            </w:r>
            <w:r w:rsidRPr="00A86A70">
              <w:t>физико-механические свойства и классификации горных п</w:t>
            </w:r>
            <w:r w:rsidRPr="00A86A70">
              <w:t>о</w:t>
            </w:r>
            <w:r w:rsidRPr="00A86A70">
              <w:t>род и характеристики породных массивов</w:t>
            </w:r>
          </w:p>
          <w:p w:rsidR="00901E83" w:rsidRDefault="00901E83" w:rsidP="00103427">
            <w:r>
              <w:t xml:space="preserve">- </w:t>
            </w:r>
            <w:r w:rsidRPr="00A86A70">
              <w:t>методы испытаний горных пород и строительных матери</w:t>
            </w:r>
            <w:r w:rsidRPr="00A86A70">
              <w:t>а</w:t>
            </w:r>
            <w:r w:rsidRPr="00A86A70">
              <w:t>лов</w:t>
            </w:r>
          </w:p>
          <w:p w:rsidR="00901E83" w:rsidRPr="007D6490" w:rsidRDefault="00901E83" w:rsidP="00103427">
            <w:pPr>
              <w:rPr>
                <w:color w:val="C00000"/>
                <w:highlight w:val="yellow"/>
              </w:rPr>
            </w:pPr>
            <w:r>
              <w:t xml:space="preserve">- </w:t>
            </w:r>
            <w:r w:rsidRPr="00A86A70">
              <w:rPr>
                <w:snapToGrid w:val="0"/>
              </w:rPr>
              <w:t>основные закономерности развития деформаций откосов о</w:t>
            </w:r>
            <w:r w:rsidRPr="00A86A70">
              <w:rPr>
                <w:snapToGrid w:val="0"/>
              </w:rPr>
              <w:t>т</w:t>
            </w:r>
            <w:r w:rsidRPr="00A86A70">
              <w:rPr>
                <w:snapToGrid w:val="0"/>
              </w:rPr>
              <w:t>крытых выработок</w:t>
            </w:r>
          </w:p>
        </w:tc>
      </w:tr>
      <w:tr w:rsidR="00901E83" w:rsidRPr="00346EBF" w:rsidTr="00103427">
        <w:tc>
          <w:tcPr>
            <w:tcW w:w="1426" w:type="pct"/>
          </w:tcPr>
          <w:p w:rsidR="00901E83" w:rsidRPr="00A47E3E" w:rsidRDefault="00901E83" w:rsidP="00103427">
            <w:r w:rsidRPr="00346EBF">
              <w:t>Уметь:</w:t>
            </w:r>
          </w:p>
        </w:tc>
        <w:tc>
          <w:tcPr>
            <w:tcW w:w="3574" w:type="pct"/>
          </w:tcPr>
          <w:p w:rsidR="00901E83" w:rsidRDefault="00901E83" w:rsidP="00103427">
            <w:r>
              <w:t>- Использовать справочную литературу для определения свойств горных пород и устойчивых параметров выработок</w:t>
            </w:r>
          </w:p>
          <w:p w:rsidR="00901E83" w:rsidRDefault="00901E83" w:rsidP="00901E83">
            <w:pPr>
              <w:rPr>
                <w:snapToGrid w:val="0"/>
              </w:rPr>
            </w:pPr>
            <w:r>
              <w:t xml:space="preserve">- </w:t>
            </w:r>
            <w:r w:rsidRPr="00A86A70">
              <w:t>проводить испытания горных пород и строительных мат</w:t>
            </w:r>
            <w:r w:rsidRPr="00A86A70">
              <w:t>е</w:t>
            </w:r>
            <w:r w:rsidRPr="00A86A70">
              <w:t>риалов при исследовании их физико-механических свойств</w:t>
            </w:r>
            <w:r w:rsidRPr="00A86A70">
              <w:rPr>
                <w:snapToGrid w:val="0"/>
              </w:rPr>
              <w:t>, обосновывать параметры устойчивых</w:t>
            </w:r>
            <w:r>
              <w:rPr>
                <w:snapToGrid w:val="0"/>
              </w:rPr>
              <w:t xml:space="preserve"> выработок;</w:t>
            </w:r>
          </w:p>
          <w:p w:rsidR="00901E83" w:rsidRDefault="00901E83" w:rsidP="00901E83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A86A70">
              <w:rPr>
                <w:snapToGrid w:val="0"/>
              </w:rPr>
              <w:t>анализировать инженерно-геологические условия разработки месторождений, обосновывать параметры устойчивых откосов бортов и уступов карьеров, определять запас устойчивости откосов открытых горных выработок и отвалов</w:t>
            </w:r>
          </w:p>
          <w:p w:rsidR="00901E83" w:rsidRPr="007D6490" w:rsidRDefault="00901E83" w:rsidP="00901E83">
            <w:pPr>
              <w:rPr>
                <w:highlight w:val="yellow"/>
              </w:rPr>
            </w:pPr>
          </w:p>
        </w:tc>
      </w:tr>
      <w:tr w:rsidR="00901E83" w:rsidRPr="00346EBF" w:rsidTr="00103427">
        <w:tc>
          <w:tcPr>
            <w:tcW w:w="1426" w:type="pct"/>
          </w:tcPr>
          <w:p w:rsidR="00901E83" w:rsidRPr="00A47E3E" w:rsidRDefault="00901E83" w:rsidP="00103427">
            <w:r w:rsidRPr="00346EBF">
              <w:t>Владеть:</w:t>
            </w:r>
          </w:p>
        </w:tc>
        <w:tc>
          <w:tcPr>
            <w:tcW w:w="3574" w:type="pct"/>
          </w:tcPr>
          <w:p w:rsidR="00901E83" w:rsidRDefault="00901E83" w:rsidP="00103427">
            <w:pPr>
              <w:rPr>
                <w:rStyle w:val="FontStyle21"/>
                <w:sz w:val="24"/>
                <w:szCs w:val="24"/>
              </w:rPr>
            </w:pPr>
            <w:r>
              <w:t xml:space="preserve">- </w:t>
            </w:r>
            <w:r w:rsidRPr="00A86A70">
              <w:t>современными методами исследования физико-</w:t>
            </w:r>
            <w:r w:rsidRPr="00A86A70">
              <w:lastRenderedPageBreak/>
              <w:t>механических свойств горных пород и строительных матери</w:t>
            </w:r>
            <w:r w:rsidRPr="00A86A70">
              <w:t>а</w:t>
            </w:r>
            <w:r w:rsidRPr="00A86A70">
              <w:t>лов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  <w:p w:rsidR="00901E83" w:rsidRDefault="00901E83" w:rsidP="00103427">
            <w:r>
              <w:rPr>
                <w:rStyle w:val="FontStyle21"/>
                <w:sz w:val="24"/>
                <w:szCs w:val="24"/>
              </w:rPr>
              <w:t xml:space="preserve">- </w:t>
            </w:r>
            <w:r w:rsidRPr="00A86A70">
              <w:t xml:space="preserve">геомеханическими методами обоснования </w:t>
            </w:r>
            <w:r>
              <w:t>высоты</w:t>
            </w:r>
            <w:r w:rsidRPr="00A86A70">
              <w:t xml:space="preserve"> и угла о</w:t>
            </w:r>
            <w:r w:rsidRPr="00A86A70">
              <w:t>т</w:t>
            </w:r>
            <w:r w:rsidRPr="00A86A70">
              <w:t>косов</w:t>
            </w:r>
          </w:p>
          <w:p w:rsidR="00901E83" w:rsidRPr="007D6490" w:rsidRDefault="00901E83" w:rsidP="00103427">
            <w:pPr>
              <w:rPr>
                <w:highlight w:val="yellow"/>
              </w:rPr>
            </w:pPr>
            <w:r>
              <w:t xml:space="preserve">- </w:t>
            </w:r>
            <w:r w:rsidRPr="00A86A70">
              <w:t>современными методами оценки устойчивости откосов уст</w:t>
            </w:r>
            <w:r w:rsidRPr="00A86A70">
              <w:t>у</w:t>
            </w:r>
            <w:r w:rsidRPr="00A86A70">
              <w:t>пов и бортов карьеров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901E83" w:rsidRPr="00346EBF" w:rsidTr="00901E83">
        <w:tc>
          <w:tcPr>
            <w:tcW w:w="5000" w:type="pct"/>
            <w:gridSpan w:val="2"/>
          </w:tcPr>
          <w:p w:rsidR="007C72C6" w:rsidRPr="00346EBF" w:rsidRDefault="007C72C6" w:rsidP="007C72C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7</w:t>
            </w:r>
          </w:p>
          <w:p w:rsidR="00901E83" w:rsidRDefault="007C72C6" w:rsidP="007C72C6">
            <w:r w:rsidRPr="00292D1D">
              <w:rPr>
                <w:color w:val="000000"/>
              </w:rPr>
              <w:t>умением определять пространственно-геометрическое положение объектов, осущест</w:t>
            </w:r>
            <w:r w:rsidRPr="00292D1D">
              <w:rPr>
                <w:color w:val="000000"/>
              </w:rPr>
              <w:t>в</w:t>
            </w:r>
            <w:r w:rsidRPr="00292D1D">
              <w:rPr>
                <w:color w:val="000000"/>
              </w:rPr>
              <w:t>лять необходимые геодезические и маркшейдерские измерения, обрабатывать и инте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претировать их результаты</w:t>
            </w:r>
          </w:p>
        </w:tc>
      </w:tr>
      <w:tr w:rsidR="007C72C6" w:rsidRPr="00346EBF" w:rsidTr="00103427">
        <w:tc>
          <w:tcPr>
            <w:tcW w:w="1426" w:type="pct"/>
          </w:tcPr>
          <w:p w:rsidR="007C72C6" w:rsidRPr="007D6490" w:rsidRDefault="007C72C6" w:rsidP="00103427">
            <w:pPr>
              <w:rPr>
                <w:highlight w:val="yellow"/>
              </w:rPr>
            </w:pPr>
            <w:r w:rsidRPr="00346EBF">
              <w:t>Знать</w:t>
            </w:r>
            <w:r>
              <w:t>:</w:t>
            </w:r>
          </w:p>
        </w:tc>
        <w:tc>
          <w:tcPr>
            <w:tcW w:w="3574" w:type="pct"/>
          </w:tcPr>
          <w:p w:rsidR="007C72C6" w:rsidRDefault="007C72C6" w:rsidP="00103427">
            <w:r>
              <w:t xml:space="preserve">- </w:t>
            </w:r>
            <w:r w:rsidRPr="00A86A70">
              <w:t>условия применения известных способов проектирования карьеров</w:t>
            </w:r>
            <w:r>
              <w:t xml:space="preserve">, </w:t>
            </w:r>
            <w:r w:rsidRPr="00A86A70">
              <w:t>обеспечивающих их безопасную эксплуатацию при минимуме вскрышных работ</w:t>
            </w:r>
          </w:p>
          <w:p w:rsidR="007C72C6" w:rsidRDefault="007C72C6" w:rsidP="00103427">
            <w:r>
              <w:t xml:space="preserve">- </w:t>
            </w:r>
            <w:r w:rsidRPr="00A86A70">
              <w:t>условия использования инженерных способов укрепления уступов и упрочнения их пород</w:t>
            </w:r>
          </w:p>
          <w:p w:rsidR="007C72C6" w:rsidRDefault="007C72C6" w:rsidP="00103427">
            <w:r>
              <w:t xml:space="preserve">- </w:t>
            </w:r>
            <w:r w:rsidRPr="00A86A70">
              <w:t>основные способы и дренажные схемы предохранения ма</w:t>
            </w:r>
            <w:r w:rsidRPr="00A86A70">
              <w:t>с</w:t>
            </w:r>
            <w:r w:rsidRPr="00A86A70">
              <w:t>сива бортов от воды</w:t>
            </w:r>
          </w:p>
        </w:tc>
      </w:tr>
      <w:tr w:rsidR="007C72C6" w:rsidRPr="00346EBF" w:rsidTr="00103427">
        <w:tc>
          <w:tcPr>
            <w:tcW w:w="1426" w:type="pct"/>
          </w:tcPr>
          <w:p w:rsidR="007C72C6" w:rsidRPr="00A47E3E" w:rsidRDefault="007C72C6" w:rsidP="00103427">
            <w:r w:rsidRPr="00346EBF">
              <w:t>Уметь:</w:t>
            </w:r>
          </w:p>
        </w:tc>
        <w:tc>
          <w:tcPr>
            <w:tcW w:w="3574" w:type="pct"/>
          </w:tcPr>
          <w:p w:rsidR="007C72C6" w:rsidRDefault="007C72C6" w:rsidP="00103427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 xml:space="preserve">выполнять расчеты </w:t>
            </w:r>
            <w:r>
              <w:rPr>
                <w:snapToGrid w:val="0"/>
              </w:rPr>
              <w:t>по</w:t>
            </w:r>
            <w:r w:rsidRPr="00A86A70">
              <w:rPr>
                <w:snapToGrid w:val="0"/>
              </w:rPr>
              <w:t xml:space="preserve"> укреплени</w:t>
            </w:r>
            <w:r>
              <w:rPr>
                <w:snapToGrid w:val="0"/>
              </w:rPr>
              <w:t>ю</w:t>
            </w:r>
            <w:r w:rsidRPr="00A86A70">
              <w:rPr>
                <w:snapToGrid w:val="0"/>
              </w:rPr>
              <w:t xml:space="preserve"> уступов</w:t>
            </w:r>
            <w:r>
              <w:rPr>
                <w:snapToGrid w:val="0"/>
              </w:rPr>
              <w:t>;</w:t>
            </w:r>
          </w:p>
          <w:p w:rsidR="007C72C6" w:rsidRDefault="007C72C6" w:rsidP="00103427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</w:t>
            </w:r>
          </w:p>
          <w:p w:rsidR="007C72C6" w:rsidRDefault="007C72C6" w:rsidP="00103427"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 параметров дренажных схем</w:t>
            </w:r>
            <w:r>
              <w:rPr>
                <w:snapToGrid w:val="0"/>
              </w:rPr>
              <w:t>;</w:t>
            </w:r>
          </w:p>
        </w:tc>
      </w:tr>
      <w:tr w:rsidR="007C72C6" w:rsidRPr="00346EBF" w:rsidTr="00103427">
        <w:tc>
          <w:tcPr>
            <w:tcW w:w="1426" w:type="pct"/>
          </w:tcPr>
          <w:p w:rsidR="007C72C6" w:rsidRPr="00A47E3E" w:rsidRDefault="007C72C6" w:rsidP="00103427">
            <w:r w:rsidRPr="00346EBF">
              <w:t>Владеть:</w:t>
            </w:r>
          </w:p>
        </w:tc>
        <w:tc>
          <w:tcPr>
            <w:tcW w:w="3574" w:type="pct"/>
          </w:tcPr>
          <w:p w:rsidR="007C72C6" w:rsidRDefault="007C72C6" w:rsidP="00103427">
            <w:r>
              <w:t>- методиками расчета укрепления уступов;</w:t>
            </w:r>
          </w:p>
          <w:p w:rsidR="007C72C6" w:rsidRDefault="007C72C6" w:rsidP="00103427">
            <w:r>
              <w:t xml:space="preserve">- </w:t>
            </w:r>
            <w:r w:rsidRPr="00A86A70">
              <w:t>современными методами управления состоянием массива горных пород</w:t>
            </w:r>
            <w:r>
              <w:t>;</w:t>
            </w:r>
          </w:p>
          <w:p w:rsidR="007C72C6" w:rsidRDefault="007C72C6" w:rsidP="00103427">
            <w:r>
              <w:t>- Навыками использования специализированных програм</w:t>
            </w:r>
            <w:r>
              <w:t>м</w:t>
            </w:r>
            <w:r>
              <w:t>ных комплексов по</w:t>
            </w:r>
            <w:r w:rsidRPr="00A86A70">
              <w:t xml:space="preserve"> управлени</w:t>
            </w:r>
            <w:r>
              <w:t>ю</w:t>
            </w:r>
            <w:r w:rsidRPr="00A86A70">
              <w:t xml:space="preserve"> состоянием массива горных пород</w:t>
            </w:r>
            <w:r>
              <w:t>.</w:t>
            </w:r>
          </w:p>
        </w:tc>
      </w:tr>
    </w:tbl>
    <w:p w:rsidR="00103427" w:rsidRDefault="00103427" w:rsidP="00624F44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03427" w:rsidRDefault="00103427" w:rsidP="00624F44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103427" w:rsidRDefault="00103427" w:rsidP="00624F44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03427" w:rsidSect="00103427">
          <w:footerReference w:type="even" r:id="rId10"/>
          <w:footerReference w:type="default" r:id="rId11"/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03427" w:rsidRDefault="00103427" w:rsidP="0010342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77467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 1</w:t>
      </w:r>
      <w:r w:rsidR="00677467">
        <w:rPr>
          <w:rStyle w:val="FontStyle18"/>
          <w:b w:val="0"/>
          <w:sz w:val="24"/>
          <w:szCs w:val="24"/>
        </w:rPr>
        <w:t>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103427" w:rsidRPr="00FB2080" w:rsidRDefault="00103427" w:rsidP="0010342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FF3BB5">
        <w:rPr>
          <w:rStyle w:val="FontStyle18"/>
          <w:b w:val="0"/>
          <w:sz w:val="24"/>
          <w:szCs w:val="24"/>
        </w:rPr>
        <w:t xml:space="preserve">91,9 </w:t>
      </w:r>
      <w:r>
        <w:rPr>
          <w:rStyle w:val="FontStyle18"/>
          <w:b w:val="0"/>
          <w:sz w:val="24"/>
          <w:szCs w:val="24"/>
        </w:rPr>
        <w:t>акад. часов;</w:t>
      </w:r>
    </w:p>
    <w:p w:rsidR="00103427" w:rsidRPr="00FB2080" w:rsidRDefault="00103427" w:rsidP="0010342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F3BB5">
        <w:rPr>
          <w:rStyle w:val="FontStyle18"/>
          <w:b w:val="0"/>
          <w:sz w:val="24"/>
          <w:szCs w:val="24"/>
        </w:rPr>
        <w:t>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03427" w:rsidRPr="00FB2080" w:rsidRDefault="00103427" w:rsidP="0010342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</w:t>
      </w:r>
      <w:r w:rsidR="003C4E25">
        <w:rPr>
          <w:rStyle w:val="FontStyle18"/>
          <w:b w:val="0"/>
          <w:sz w:val="24"/>
          <w:szCs w:val="24"/>
        </w:rPr>
        <w:t>-</w:t>
      </w:r>
      <w:r w:rsidRPr="00FB2080">
        <w:rPr>
          <w:rStyle w:val="FontStyle18"/>
          <w:b w:val="0"/>
          <w:sz w:val="24"/>
          <w:szCs w:val="24"/>
        </w:rPr>
        <w:t xml:space="preserve"> </w:t>
      </w:r>
      <w:r w:rsidR="00FF3BB5">
        <w:rPr>
          <w:rStyle w:val="FontStyle18"/>
          <w:b w:val="0"/>
          <w:sz w:val="24"/>
          <w:szCs w:val="24"/>
        </w:rPr>
        <w:t>1,9</w:t>
      </w:r>
    </w:p>
    <w:p w:rsidR="00103427" w:rsidRDefault="00103427" w:rsidP="0010342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FF3BB5">
        <w:rPr>
          <w:rStyle w:val="FontStyle18"/>
          <w:b w:val="0"/>
          <w:sz w:val="24"/>
          <w:szCs w:val="24"/>
        </w:rPr>
        <w:t>16,1</w:t>
      </w:r>
      <w:r w:rsidR="00BF078F">
        <w:rPr>
          <w:rStyle w:val="FontStyle18"/>
          <w:b w:val="0"/>
          <w:sz w:val="24"/>
          <w:szCs w:val="24"/>
        </w:rPr>
        <w:t xml:space="preserve"> акад. часов.</w:t>
      </w:r>
    </w:p>
    <w:p w:rsidR="00BF078F" w:rsidRPr="00FB2080" w:rsidRDefault="00BF078F" w:rsidP="0010342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03427" w:rsidRPr="00AF2BB2" w:rsidTr="00103427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03427" w:rsidRDefault="00103427" w:rsidP="0010342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03427" w:rsidRPr="00AF2BB2" w:rsidRDefault="00103427" w:rsidP="0010342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03427" w:rsidRPr="00AF2BB2" w:rsidRDefault="00103427" w:rsidP="0010342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103427" w:rsidRPr="00AF2BB2" w:rsidRDefault="00103427" w:rsidP="0010342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03427" w:rsidRPr="00AF2BB2" w:rsidRDefault="00103427" w:rsidP="00103427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103427" w:rsidRPr="00AF2BB2" w:rsidRDefault="00103427" w:rsidP="00103427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103427" w:rsidRPr="00A42A17" w:rsidRDefault="00103427" w:rsidP="0010342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03427" w:rsidRPr="00A42A17" w:rsidRDefault="00103427" w:rsidP="0010342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03427" w:rsidRPr="00A42A17" w:rsidRDefault="00103427" w:rsidP="0010342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03427" w:rsidRPr="00AF2BB2" w:rsidTr="00103427">
        <w:trPr>
          <w:cantSplit/>
          <w:trHeight w:val="1348"/>
        </w:trPr>
        <w:tc>
          <w:tcPr>
            <w:tcW w:w="1707" w:type="pct"/>
            <w:vMerge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03427" w:rsidRPr="00AF2BB2" w:rsidRDefault="00103427" w:rsidP="00103427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03427" w:rsidRPr="00AF2BB2" w:rsidRDefault="00103427" w:rsidP="00103427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03427" w:rsidRPr="00AF2BB2" w:rsidRDefault="00103427" w:rsidP="00103427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03427" w:rsidRPr="00AF2BB2" w:rsidRDefault="00103427" w:rsidP="00103427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</w:tr>
      <w:tr w:rsidR="00103427" w:rsidRPr="00AF2BB2" w:rsidTr="00103427">
        <w:trPr>
          <w:trHeight w:val="432"/>
        </w:trPr>
        <w:tc>
          <w:tcPr>
            <w:tcW w:w="1707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03427" w:rsidRPr="00AF2BB2" w:rsidRDefault="00103427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03427" w:rsidRPr="00012B8F" w:rsidRDefault="00103427" w:rsidP="00103427"/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Pr="00A42A17" w:rsidRDefault="0052772A" w:rsidP="00103427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103427"/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Pr="00A42A17" w:rsidRDefault="0052772A" w:rsidP="00103427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10342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/>
        </w:tc>
      </w:tr>
      <w:tr w:rsidR="0052772A" w:rsidRPr="00AF2BB2" w:rsidTr="00103427">
        <w:trPr>
          <w:trHeight w:val="422"/>
        </w:trPr>
        <w:tc>
          <w:tcPr>
            <w:tcW w:w="1707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Виды деформаций прибортового массива</w:t>
            </w:r>
          </w:p>
        </w:tc>
        <w:tc>
          <w:tcPr>
            <w:tcW w:w="307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2772A" w:rsidRPr="00AF2BB2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2772A" w:rsidRPr="00AF2BB2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52772A" w:rsidRPr="009D46B3" w:rsidRDefault="0052772A" w:rsidP="00F718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/>
        </w:tc>
      </w:tr>
      <w:tr w:rsidR="0052772A" w:rsidRPr="00AF2BB2" w:rsidTr="00103427">
        <w:trPr>
          <w:trHeight w:val="422"/>
        </w:trPr>
        <w:tc>
          <w:tcPr>
            <w:tcW w:w="1707" w:type="pct"/>
            <w:vAlign w:val="center"/>
          </w:tcPr>
          <w:p w:rsidR="0052772A" w:rsidRPr="005961AC" w:rsidRDefault="0052772A" w:rsidP="00FD61E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2.1 Оползни бортов и отвалов</w:t>
            </w:r>
          </w:p>
        </w:tc>
        <w:tc>
          <w:tcPr>
            <w:tcW w:w="307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52772A" w:rsidRPr="00AF2BB2" w:rsidRDefault="0052772A" w:rsidP="007B3C45">
            <w:pPr>
              <w:pStyle w:val="Style14"/>
              <w:widowControl/>
              <w:jc w:val="center"/>
            </w:pPr>
            <w:r>
              <w:t>4/4</w:t>
            </w:r>
          </w:p>
        </w:tc>
        <w:tc>
          <w:tcPr>
            <w:tcW w:w="339" w:type="pct"/>
            <w:vAlign w:val="center"/>
          </w:tcPr>
          <w:p w:rsidR="0052772A" w:rsidRPr="00AF2BB2" w:rsidRDefault="0052772A" w:rsidP="00FF3BB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52772A" w:rsidRPr="00A42A17" w:rsidRDefault="0052772A" w:rsidP="0010342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r w:rsidRPr="00012B8F">
              <w:t>ПК-</w:t>
            </w:r>
            <w:r>
              <w:t>7</w:t>
            </w:r>
          </w:p>
        </w:tc>
      </w:tr>
      <w:tr w:rsidR="0052772A" w:rsidRPr="00AF2BB2" w:rsidTr="00103427">
        <w:trPr>
          <w:trHeight w:val="422"/>
        </w:trPr>
        <w:tc>
          <w:tcPr>
            <w:tcW w:w="1707" w:type="pct"/>
            <w:vAlign w:val="center"/>
          </w:tcPr>
          <w:p w:rsidR="0052772A" w:rsidRPr="005961AC" w:rsidRDefault="0052772A" w:rsidP="00FD61E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2.2 Деформации бортов под влиянием воды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52772A" w:rsidRPr="00A42A17" w:rsidRDefault="0052772A" w:rsidP="0010342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r w:rsidRPr="00012B8F">
              <w:t>ПК-</w:t>
            </w:r>
            <w:r>
              <w:t>7</w:t>
            </w:r>
          </w:p>
        </w:tc>
      </w:tr>
      <w:tr w:rsidR="0052772A" w:rsidRPr="00AF2BB2" w:rsidTr="00103427">
        <w:trPr>
          <w:trHeight w:val="422"/>
        </w:trPr>
        <w:tc>
          <w:tcPr>
            <w:tcW w:w="1707" w:type="pct"/>
            <w:vAlign w:val="center"/>
          </w:tcPr>
          <w:p w:rsidR="0052772A" w:rsidRDefault="0052772A" w:rsidP="00FD61EB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2.3 Осыпи, просадки, осадки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52772A" w:rsidRPr="00A42A17" w:rsidRDefault="0052772A" w:rsidP="0010342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r w:rsidRPr="00012B8F">
              <w:t>ПК-</w:t>
            </w:r>
            <w:r>
              <w:t>7</w:t>
            </w:r>
          </w:p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10342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52772A" w:rsidRPr="009D46B3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  <w:tc>
          <w:tcPr>
            <w:tcW w:w="339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9D46B3" w:rsidRDefault="0052772A" w:rsidP="00103427">
            <w:pPr>
              <w:rPr>
                <w:b/>
              </w:rPr>
            </w:pP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Pr="0006540B" w:rsidRDefault="0052772A" w:rsidP="0010342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Конструкция бортов карьеров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2772A" w:rsidRPr="00AF2BB2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2772A" w:rsidRPr="00AF2BB2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52772A" w:rsidRPr="009D46B3" w:rsidRDefault="0052772A" w:rsidP="00F718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/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AC487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3.1 Профиль и конструкция борта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52772A" w:rsidRPr="00012B8F" w:rsidRDefault="0052772A" w:rsidP="00103427">
            <w:pPr>
              <w:pStyle w:val="Style14"/>
              <w:jc w:val="center"/>
            </w:pP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AC487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3.2 Устойчивость бортов с учетом их кр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волинейности в плане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52772A" w:rsidRDefault="0052772A" w:rsidP="007B3C45">
            <w:pPr>
              <w:pStyle w:val="Style14"/>
              <w:widowControl/>
              <w:jc w:val="center"/>
            </w:pPr>
            <w:r>
              <w:t>4/4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52772A" w:rsidRPr="00A42A17" w:rsidRDefault="0052772A" w:rsidP="0010342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52772A" w:rsidRPr="00012B8F" w:rsidRDefault="0052772A" w:rsidP="00103427">
            <w:pPr>
              <w:pStyle w:val="Style14"/>
              <w:jc w:val="center"/>
            </w:pPr>
          </w:p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10342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" w:type="pct"/>
            <w:vAlign w:val="center"/>
          </w:tcPr>
          <w:p w:rsidR="0052772A" w:rsidRPr="009D46B3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339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9D46B3" w:rsidRDefault="0052772A" w:rsidP="00103427">
            <w:pPr>
              <w:rPr>
                <w:b/>
              </w:rPr>
            </w:pP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Pr="0006540B" w:rsidRDefault="0052772A" w:rsidP="0010342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Обеспечение устойчивости прибортового массива и отвалов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52772A" w:rsidRPr="009D46B3" w:rsidRDefault="0052772A" w:rsidP="00F718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/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Pr="005961AC" w:rsidRDefault="0052772A" w:rsidP="00AC487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4.1 Обеспечение устойчивости при ведении буровзрывных работ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2/2</w:t>
            </w:r>
          </w:p>
        </w:tc>
        <w:tc>
          <w:tcPr>
            <w:tcW w:w="339" w:type="pct"/>
            <w:vAlign w:val="center"/>
          </w:tcPr>
          <w:p w:rsidR="0052772A" w:rsidRDefault="0052772A" w:rsidP="007B3C45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52772A" w:rsidRPr="00A42A17" w:rsidRDefault="0052772A" w:rsidP="0010342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Pr="005961AC" w:rsidRDefault="0052772A" w:rsidP="00AC487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4.2 Механические способы укрепления о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косов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52772A" w:rsidRPr="00A42A17" w:rsidRDefault="0052772A" w:rsidP="0010342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52772A" w:rsidRPr="00012B8F" w:rsidRDefault="0052772A" w:rsidP="00103427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B54C18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4.3 Упрочнение массива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B54C18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4.4 Способы обеспечения устойчивости о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>валов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FF3BB5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FF3BB5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FF3BB5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FF3BB5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10342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339" w:type="pct"/>
            <w:vAlign w:val="center"/>
          </w:tcPr>
          <w:p w:rsidR="0052772A" w:rsidRPr="009D46B3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9D46B3" w:rsidRDefault="0052772A" w:rsidP="00103427">
            <w:pPr>
              <w:rPr>
                <w:b/>
              </w:rPr>
            </w:pP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Pr="0006540B" w:rsidRDefault="0052772A" w:rsidP="00103427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Гидрогеологические факторы устойчивости прибортового массива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52772A" w:rsidRPr="009D46B3" w:rsidRDefault="0052772A" w:rsidP="00F718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103427"/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06498F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5.1 Виды воды в горных породах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Pr="00AF2BB2" w:rsidRDefault="0052772A" w:rsidP="00F718A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06498F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5.2 Основные представления о движении подземных вод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06498F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5.3 Расчеты водопритоков к карьерам и дренажным системам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39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ПК-</w:t>
            </w:r>
            <w:r>
              <w:t>7</w:t>
            </w:r>
            <w:r w:rsidRPr="00012B8F">
              <w:t>;</w:t>
            </w:r>
          </w:p>
        </w:tc>
      </w:tr>
      <w:tr w:rsidR="0052772A" w:rsidRPr="00AF2BB2" w:rsidTr="00103427">
        <w:trPr>
          <w:trHeight w:val="499"/>
        </w:trPr>
        <w:tc>
          <w:tcPr>
            <w:tcW w:w="1707" w:type="pct"/>
            <w:vAlign w:val="center"/>
          </w:tcPr>
          <w:p w:rsidR="0052772A" w:rsidRDefault="0052772A" w:rsidP="0006498F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5.4 Технические средства осушения пр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бортового массива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2772A" w:rsidRDefault="0052772A" w:rsidP="00FF3BB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52772A" w:rsidRDefault="0052772A" w:rsidP="007B3C45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10342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52772A" w:rsidRPr="0066195A" w:rsidRDefault="0052772A" w:rsidP="00103427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52772A" w:rsidRPr="00012B8F" w:rsidRDefault="0052772A" w:rsidP="00C2378F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Pr="00012B8F" w:rsidRDefault="0052772A" w:rsidP="00C2378F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52772A" w:rsidRPr="00012B8F" w:rsidRDefault="0052772A" w:rsidP="00103427">
            <w:pPr>
              <w:pStyle w:val="Style14"/>
              <w:widowControl/>
              <w:jc w:val="center"/>
            </w:pPr>
          </w:p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103427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8/1</w:t>
            </w:r>
          </w:p>
        </w:tc>
        <w:tc>
          <w:tcPr>
            <w:tcW w:w="339" w:type="pct"/>
            <w:vAlign w:val="center"/>
          </w:tcPr>
          <w:p w:rsidR="0052772A" w:rsidRPr="009D46B3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387" w:type="pct"/>
            <w:vAlign w:val="center"/>
          </w:tcPr>
          <w:p w:rsidR="0052772A" w:rsidRDefault="0052772A" w:rsidP="00F718A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9D46B3" w:rsidRDefault="0052772A" w:rsidP="00103427">
            <w:pPr>
              <w:rPr>
                <w:b/>
              </w:rPr>
            </w:pPr>
          </w:p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3D0A41">
            <w:pPr>
              <w:pStyle w:val="Style14"/>
              <w:widowControl/>
              <w:ind w:left="386" w:hanging="386"/>
            </w:pPr>
            <w:r>
              <w:t>6. Оформление разделов проектной документ</w:t>
            </w:r>
            <w:r>
              <w:t>а</w:t>
            </w:r>
            <w:r>
              <w:t>ции по обоснованию устойчивости прибо</w:t>
            </w:r>
            <w:r>
              <w:t>р</w:t>
            </w:r>
            <w:r>
              <w:t>тового массива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52772A" w:rsidRPr="009D46B3" w:rsidRDefault="0052772A" w:rsidP="00FF3B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87" w:type="pct"/>
            <w:vAlign w:val="center"/>
          </w:tcPr>
          <w:p w:rsidR="0052772A" w:rsidRPr="009D46B3" w:rsidRDefault="0052772A" w:rsidP="00F718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012B8F" w:rsidRDefault="0052772A" w:rsidP="005D7FEC">
            <w:pPr>
              <w:pStyle w:val="Style14"/>
              <w:widowControl/>
              <w:jc w:val="center"/>
            </w:pPr>
            <w:r w:rsidRPr="00012B8F">
              <w:t>ОПК-</w:t>
            </w:r>
            <w:r>
              <w:t>9</w:t>
            </w:r>
            <w:r w:rsidRPr="00012B8F">
              <w:t>;</w:t>
            </w:r>
          </w:p>
          <w:p w:rsidR="0052772A" w:rsidRDefault="0052772A" w:rsidP="005D7FEC">
            <w:r w:rsidRPr="00012B8F">
              <w:t>ПК-</w:t>
            </w:r>
            <w:r>
              <w:t>7</w:t>
            </w:r>
            <w:r w:rsidRPr="00012B8F">
              <w:t>;</w:t>
            </w:r>
          </w:p>
          <w:p w:rsidR="0052772A" w:rsidRPr="00C2378F" w:rsidRDefault="0052772A" w:rsidP="00103427"/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3D0A41">
            <w:pPr>
              <w:pStyle w:val="Style14"/>
              <w:widowControl/>
              <w:ind w:left="386" w:hanging="386"/>
            </w:pPr>
            <w:r>
              <w:t>6.1 Состав раздела обоснования устойчивости. Примеры оформления.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vAlign w:val="center"/>
          </w:tcPr>
          <w:p w:rsidR="0052772A" w:rsidRPr="009E317B" w:rsidRDefault="0052772A" w:rsidP="00103427">
            <w:pPr>
              <w:pStyle w:val="Style14"/>
              <w:widowControl/>
              <w:jc w:val="center"/>
            </w:pPr>
            <w:r w:rsidRPr="009E317B">
              <w:t>4</w:t>
            </w:r>
          </w:p>
        </w:tc>
        <w:tc>
          <w:tcPr>
            <w:tcW w:w="290" w:type="pct"/>
            <w:vAlign w:val="center"/>
          </w:tcPr>
          <w:p w:rsidR="0052772A" w:rsidRPr="009E317B" w:rsidRDefault="0052772A" w:rsidP="007B3C45">
            <w:pPr>
              <w:pStyle w:val="Style14"/>
              <w:widowControl/>
              <w:jc w:val="center"/>
            </w:pPr>
            <w:r w:rsidRPr="009E317B">
              <w:t>4</w:t>
            </w:r>
            <w:r>
              <w:t>/4</w:t>
            </w:r>
          </w:p>
        </w:tc>
        <w:tc>
          <w:tcPr>
            <w:tcW w:w="339" w:type="pct"/>
            <w:vAlign w:val="center"/>
          </w:tcPr>
          <w:p w:rsidR="0052772A" w:rsidRPr="00B129DC" w:rsidRDefault="0052772A" w:rsidP="007B3C45">
            <w:pPr>
              <w:pStyle w:val="Style14"/>
              <w:widowControl/>
              <w:jc w:val="center"/>
            </w:pPr>
            <w:r>
              <w:t>1</w:t>
            </w:r>
            <w:r w:rsidRPr="00B129DC">
              <w:t>/</w:t>
            </w:r>
            <w:r>
              <w:t>1</w:t>
            </w:r>
          </w:p>
        </w:tc>
        <w:tc>
          <w:tcPr>
            <w:tcW w:w="387" w:type="pct"/>
            <w:vAlign w:val="center"/>
          </w:tcPr>
          <w:p w:rsidR="0052772A" w:rsidRPr="009D46B3" w:rsidRDefault="0052772A" w:rsidP="00F718A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C2378F" w:rsidRDefault="0052772A" w:rsidP="00103427"/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3D0A41">
            <w:pPr>
              <w:pStyle w:val="Style14"/>
              <w:widowControl/>
              <w:ind w:left="386" w:hanging="386"/>
            </w:pPr>
            <w:r>
              <w:t>6.2 Мероприятия по обеспечению устойчив</w:t>
            </w:r>
            <w:r>
              <w:t>о</w:t>
            </w:r>
            <w:r>
              <w:t>сти прибортового массива</w:t>
            </w:r>
          </w:p>
        </w:tc>
        <w:tc>
          <w:tcPr>
            <w:tcW w:w="307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vAlign w:val="center"/>
          </w:tcPr>
          <w:p w:rsidR="0052772A" w:rsidRPr="009E317B" w:rsidRDefault="0052772A" w:rsidP="00103427">
            <w:pPr>
              <w:pStyle w:val="Style14"/>
              <w:widowControl/>
              <w:jc w:val="center"/>
            </w:pPr>
            <w:r w:rsidRPr="009E317B">
              <w:t>1</w:t>
            </w:r>
          </w:p>
        </w:tc>
        <w:tc>
          <w:tcPr>
            <w:tcW w:w="290" w:type="pct"/>
            <w:vAlign w:val="center"/>
          </w:tcPr>
          <w:p w:rsidR="0052772A" w:rsidRPr="009E317B" w:rsidRDefault="0052772A" w:rsidP="00FF3BB5">
            <w:pPr>
              <w:pStyle w:val="Style14"/>
              <w:widowControl/>
              <w:jc w:val="center"/>
            </w:pPr>
            <w:r w:rsidRPr="009E317B">
              <w:t>1</w:t>
            </w:r>
            <w:r>
              <w:t>/1</w:t>
            </w:r>
          </w:p>
        </w:tc>
        <w:tc>
          <w:tcPr>
            <w:tcW w:w="339" w:type="pct"/>
            <w:vAlign w:val="center"/>
          </w:tcPr>
          <w:p w:rsidR="0052772A" w:rsidRPr="00B129DC" w:rsidRDefault="0052772A" w:rsidP="00FF3BB5">
            <w:pPr>
              <w:pStyle w:val="Style14"/>
              <w:widowControl/>
              <w:jc w:val="center"/>
            </w:pPr>
            <w:r w:rsidRPr="00B129DC">
              <w:t>1</w:t>
            </w:r>
            <w:r>
              <w:t>/1</w:t>
            </w:r>
          </w:p>
        </w:tc>
        <w:tc>
          <w:tcPr>
            <w:tcW w:w="387" w:type="pct"/>
            <w:vAlign w:val="center"/>
          </w:tcPr>
          <w:p w:rsidR="0052772A" w:rsidRPr="00B129DC" w:rsidRDefault="0052772A" w:rsidP="00F718A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C2378F" w:rsidRDefault="0052772A" w:rsidP="00103427"/>
        </w:tc>
      </w:tr>
      <w:tr w:rsidR="0052772A" w:rsidRPr="00AF2BB2" w:rsidTr="00103427">
        <w:trPr>
          <w:trHeight w:val="432"/>
        </w:trPr>
        <w:tc>
          <w:tcPr>
            <w:tcW w:w="1707" w:type="pct"/>
          </w:tcPr>
          <w:p w:rsidR="0052772A" w:rsidRDefault="0052772A" w:rsidP="003D0A41">
            <w:pPr>
              <w:pStyle w:val="Style14"/>
              <w:widowControl/>
              <w:ind w:left="386" w:hanging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52772A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0" w:type="pct"/>
            <w:vAlign w:val="center"/>
          </w:tcPr>
          <w:p w:rsidR="0052772A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339" w:type="pct"/>
            <w:vAlign w:val="center"/>
          </w:tcPr>
          <w:p w:rsidR="0052772A" w:rsidRPr="00B129DC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87" w:type="pct"/>
            <w:vAlign w:val="center"/>
          </w:tcPr>
          <w:p w:rsidR="0052772A" w:rsidRPr="00B129DC" w:rsidRDefault="0052772A" w:rsidP="00F718AD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726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52772A" w:rsidRPr="009D46B3" w:rsidRDefault="0052772A" w:rsidP="0010342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52772A" w:rsidRPr="00C2378F" w:rsidRDefault="0052772A" w:rsidP="00C2378F"/>
        </w:tc>
      </w:tr>
      <w:tr w:rsidR="0052772A" w:rsidRPr="00AF2BB2" w:rsidTr="001F7807">
        <w:trPr>
          <w:trHeight w:val="432"/>
        </w:trPr>
        <w:tc>
          <w:tcPr>
            <w:tcW w:w="1707" w:type="pct"/>
            <w:vAlign w:val="center"/>
          </w:tcPr>
          <w:p w:rsidR="0052772A" w:rsidRDefault="0052772A" w:rsidP="001F7807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52772A" w:rsidRPr="009756EB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" w:type="pct"/>
            <w:vAlign w:val="center"/>
          </w:tcPr>
          <w:p w:rsidR="0052772A" w:rsidRPr="009756EB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90" w:type="pct"/>
            <w:vAlign w:val="center"/>
          </w:tcPr>
          <w:p w:rsidR="0052772A" w:rsidRPr="009756EB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36/16</w:t>
            </w:r>
          </w:p>
        </w:tc>
        <w:tc>
          <w:tcPr>
            <w:tcW w:w="339" w:type="pct"/>
            <w:vAlign w:val="center"/>
          </w:tcPr>
          <w:p w:rsidR="0052772A" w:rsidRPr="009756EB" w:rsidRDefault="0052772A" w:rsidP="007B3C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387" w:type="pct"/>
            <w:vAlign w:val="center"/>
          </w:tcPr>
          <w:p w:rsidR="0052772A" w:rsidRPr="00B129DC" w:rsidRDefault="0052772A" w:rsidP="00F718A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726" w:type="pct"/>
            <w:vAlign w:val="center"/>
          </w:tcPr>
          <w:p w:rsidR="0052772A" w:rsidRPr="00AF2BB2" w:rsidRDefault="0052772A" w:rsidP="00BE4704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 xml:space="preserve">Подготовка к </w:t>
            </w:r>
            <w:r>
              <w:rPr>
                <w:b/>
              </w:rPr>
              <w:t>з</w:t>
            </w:r>
            <w:r>
              <w:rPr>
                <w:b/>
              </w:rPr>
              <w:t>а</w:t>
            </w:r>
            <w:r>
              <w:rPr>
                <w:b/>
              </w:rPr>
              <w:t>чету</w:t>
            </w:r>
          </w:p>
        </w:tc>
        <w:tc>
          <w:tcPr>
            <w:tcW w:w="613" w:type="pct"/>
            <w:vAlign w:val="center"/>
          </w:tcPr>
          <w:p w:rsidR="0052772A" w:rsidRPr="002D2BD1" w:rsidRDefault="0052772A" w:rsidP="0010342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58" w:type="pct"/>
            <w:vAlign w:val="center"/>
          </w:tcPr>
          <w:p w:rsidR="0052772A" w:rsidRPr="007D6490" w:rsidRDefault="0052772A" w:rsidP="00103427">
            <w:pPr>
              <w:rPr>
                <w:b/>
              </w:rPr>
            </w:pPr>
          </w:p>
        </w:tc>
      </w:tr>
    </w:tbl>
    <w:p w:rsidR="00103427" w:rsidRDefault="00103427" w:rsidP="00103427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FF3BB5">
        <w:rPr>
          <w:rStyle w:val="FontStyle18"/>
          <w:b w:val="0"/>
          <w:i/>
          <w:sz w:val="24"/>
          <w:szCs w:val="24"/>
        </w:rPr>
        <w:t>36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FF3BB5">
        <w:rPr>
          <w:rStyle w:val="FontStyle18"/>
          <w:b w:val="0"/>
          <w:i/>
          <w:sz w:val="24"/>
          <w:szCs w:val="24"/>
        </w:rPr>
        <w:t>24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>
        <w:rPr>
          <w:rStyle w:val="FontStyle18"/>
          <w:b w:val="0"/>
          <w:i/>
          <w:sz w:val="24"/>
          <w:szCs w:val="24"/>
        </w:rPr>
        <w:t>а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</w:t>
      </w:r>
      <w:r w:rsidRPr="00F14C87">
        <w:rPr>
          <w:rStyle w:val="FontStyle18"/>
          <w:b w:val="0"/>
          <w:i/>
          <w:sz w:val="24"/>
          <w:szCs w:val="24"/>
        </w:rPr>
        <w:t>н</w:t>
      </w:r>
      <w:r w:rsidRPr="00F14C87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103427" w:rsidRDefault="0010342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03427" w:rsidRDefault="00103427" w:rsidP="00AE1D89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03427" w:rsidRDefault="00103427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103427" w:rsidSect="00103427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7278BB" w:rsidRPr="00EA2B1E" w:rsidRDefault="007278BB" w:rsidP="007278BB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05161D">
        <w:t>Управление состоянием массива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тавлений по курсу «</w:t>
      </w:r>
      <w:r w:rsidR="0005161D">
        <w:t>Управление состоянием массива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</w:t>
      </w:r>
      <w:r w:rsidR="00B4259F">
        <w:rPr>
          <w:rStyle w:val="FontStyle18"/>
          <w:b w:val="0"/>
          <w:sz w:val="24"/>
          <w:szCs w:val="24"/>
        </w:rPr>
        <w:t>ветов на эти вопросы.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B2483" w:rsidRPr="007959BA" w:rsidRDefault="00BB2483" w:rsidP="00BB2483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7959BA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C518F8" w:rsidRDefault="00BB2483" w:rsidP="00BB2483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Виды деформаций прибортового массива</w:t>
      </w:r>
    </w:p>
    <w:p w:rsidR="00BB2483" w:rsidRDefault="00BB2483" w:rsidP="00BB2483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2. Конструкция бортов карьеров</w:t>
      </w:r>
    </w:p>
    <w:p w:rsidR="00BB2483" w:rsidRDefault="00BB2483" w:rsidP="00BB2483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Обеспечение устойчивости прибортового массива и отвалов</w:t>
      </w:r>
    </w:p>
    <w:p w:rsidR="00BB2483" w:rsidRDefault="00BB2483" w:rsidP="00BB2483">
      <w:pPr>
        <w:pStyle w:val="Style3"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snapToGrid w:val="0"/>
        </w:rPr>
        <w:t>4. Гидрогеологические факторы устойчивости прибортового массива</w:t>
      </w:r>
    </w:p>
    <w:p w:rsidR="008851A9" w:rsidRDefault="00BB2483" w:rsidP="00BB2483">
      <w:pPr>
        <w:pStyle w:val="Style4"/>
        <w:widowControl/>
        <w:ind w:firstLine="567"/>
        <w:jc w:val="both"/>
      </w:pPr>
      <w:r>
        <w:t>5. Оформление разделов проектной документации по обоснованию устойчивости прибортового массива</w:t>
      </w:r>
    </w:p>
    <w:p w:rsidR="00BB2483" w:rsidRDefault="00BB2483" w:rsidP="00BB2483">
      <w:pPr>
        <w:pStyle w:val="Style4"/>
        <w:widowControl/>
        <w:ind w:firstLine="567"/>
        <w:jc w:val="both"/>
      </w:pPr>
    </w:p>
    <w:p w:rsidR="00BB2483" w:rsidRPr="00BB2483" w:rsidRDefault="00BB2483" w:rsidP="00BB2483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BB2483">
        <w:rPr>
          <w:rStyle w:val="FontStyle20"/>
          <w:rFonts w:ascii="Times New Roman" w:hAnsi="Times New Roman"/>
          <w:b/>
          <w:sz w:val="24"/>
          <w:szCs w:val="24"/>
        </w:rPr>
        <w:t>Перечень тем и заданий для подготовки к экзамену: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3"/>
        </w:rPr>
      </w:pPr>
      <w:r w:rsidRPr="00480630">
        <w:rPr>
          <w:color w:val="000000"/>
          <w:spacing w:val="3"/>
        </w:rPr>
        <w:t xml:space="preserve">1. </w:t>
      </w:r>
      <w:r w:rsidRPr="00480630">
        <w:rPr>
          <w:bCs/>
          <w:color w:val="000000"/>
          <w:spacing w:val="3"/>
        </w:rPr>
        <w:t>Оползни бортов карьевов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3"/>
        </w:rPr>
        <w:t xml:space="preserve">2. Деформация бортов карьеров под влиянием </w:t>
      </w:r>
      <w:r w:rsidRPr="00480630">
        <w:rPr>
          <w:bCs/>
          <w:color w:val="000000"/>
          <w:spacing w:val="2"/>
        </w:rPr>
        <w:t>воды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3"/>
        </w:rPr>
      </w:pPr>
      <w:r w:rsidRPr="00480630">
        <w:rPr>
          <w:bCs/>
          <w:color w:val="000000"/>
          <w:spacing w:val="3"/>
        </w:rPr>
        <w:t>3. Осыпи, просадки, осадки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3"/>
        </w:rPr>
      </w:pPr>
      <w:r w:rsidRPr="00480630">
        <w:rPr>
          <w:bCs/>
          <w:color w:val="000000"/>
          <w:spacing w:val="3"/>
        </w:rPr>
        <w:t>4. Оползни отвалов</w:t>
      </w:r>
    </w:p>
    <w:p w:rsidR="00BB2483" w:rsidRPr="00480630" w:rsidRDefault="00BB2483" w:rsidP="00BB2483">
      <w:pPr>
        <w:shd w:val="clear" w:color="auto" w:fill="FFFFFF"/>
        <w:ind w:firstLine="567"/>
      </w:pPr>
      <w:r w:rsidRPr="00480630">
        <w:rPr>
          <w:bCs/>
          <w:color w:val="000000"/>
          <w:spacing w:val="2"/>
        </w:rPr>
        <w:t xml:space="preserve">5. </w:t>
      </w:r>
      <w:r w:rsidRPr="00480630">
        <w:t>Конструкция борта карьера</w:t>
      </w:r>
    </w:p>
    <w:p w:rsidR="00BB2483" w:rsidRPr="00480630" w:rsidRDefault="00BB2483" w:rsidP="00BB2483">
      <w:pPr>
        <w:shd w:val="clear" w:color="auto" w:fill="FFFFFF"/>
        <w:ind w:firstLine="567"/>
        <w:rPr>
          <w:spacing w:val="2"/>
        </w:rPr>
      </w:pPr>
      <w:r w:rsidRPr="00480630">
        <w:rPr>
          <w:spacing w:val="2"/>
        </w:rPr>
        <w:t>6. Расчет параметров устойчивых бортов с учетом их криволинейности в плане</w:t>
      </w:r>
    </w:p>
    <w:p w:rsidR="00BB2483" w:rsidRPr="00480630" w:rsidRDefault="00BB2483" w:rsidP="00BB2483">
      <w:pPr>
        <w:shd w:val="clear" w:color="auto" w:fill="FFFFFF"/>
        <w:ind w:firstLine="567"/>
        <w:rPr>
          <w:spacing w:val="2"/>
        </w:rPr>
      </w:pPr>
      <w:r w:rsidRPr="00480630">
        <w:rPr>
          <w:spacing w:val="2"/>
        </w:rPr>
        <w:t xml:space="preserve">7. Обеспечение устойчивости при ведении </w:t>
      </w:r>
      <w:r w:rsidR="00133877">
        <w:rPr>
          <w:spacing w:val="2"/>
        </w:rPr>
        <w:t>БВР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</w:rPr>
      </w:pPr>
      <w:r w:rsidRPr="00480630">
        <w:rPr>
          <w:bCs/>
          <w:color w:val="000000"/>
          <w:spacing w:val="2"/>
        </w:rPr>
        <w:t xml:space="preserve">8. </w:t>
      </w:r>
      <w:r w:rsidRPr="00480630">
        <w:rPr>
          <w:bCs/>
          <w:color w:val="000000"/>
        </w:rPr>
        <w:t>Механические способы укрепления откосов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</w:rPr>
      </w:pPr>
      <w:r w:rsidRPr="00480630">
        <w:rPr>
          <w:bCs/>
          <w:color w:val="000000"/>
        </w:rPr>
        <w:t>9. Упрочнение массива горных пород и  изоляция пород откосов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</w:rPr>
      </w:pPr>
      <w:r w:rsidRPr="00480630">
        <w:rPr>
          <w:bCs/>
          <w:color w:val="000000"/>
        </w:rPr>
        <w:t>10. Методы обеспечения устойчивости отвалов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11. Виды воды в горных породах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12. Основные представления о движении подземных вод</w:t>
      </w:r>
    </w:p>
    <w:p w:rsidR="00BB2483" w:rsidRPr="00480630" w:rsidRDefault="00BB2483" w:rsidP="00BB2483">
      <w:pPr>
        <w:shd w:val="clear" w:color="auto" w:fill="FFFFFF"/>
        <w:ind w:firstLine="567"/>
        <w:rPr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13. Расчеты водопритоков к карьерам и дренажным системам</w:t>
      </w:r>
    </w:p>
    <w:p w:rsidR="00BB2483" w:rsidRDefault="00BB2483" w:rsidP="00BB2483">
      <w:pPr>
        <w:shd w:val="clear" w:color="auto" w:fill="FFFFFF"/>
        <w:ind w:firstLine="567"/>
        <w:rPr>
          <w:b/>
          <w:bCs/>
          <w:color w:val="000000"/>
          <w:spacing w:val="2"/>
        </w:rPr>
      </w:pPr>
      <w:r w:rsidRPr="00480630">
        <w:rPr>
          <w:bCs/>
          <w:color w:val="000000"/>
          <w:spacing w:val="2"/>
        </w:rPr>
        <w:t>14. Технические средства осушения</w:t>
      </w:r>
    </w:p>
    <w:p w:rsidR="00BB2483" w:rsidRDefault="00BB2483" w:rsidP="00BB2483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Default="00BB2483" w:rsidP="00BB2483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8851A9" w:rsidRDefault="008851A9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Default="00BB2483" w:rsidP="00BB2483">
      <w:pPr>
        <w:pStyle w:val="Style4"/>
        <w:widowControl/>
        <w:ind w:firstLine="567"/>
        <w:jc w:val="center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З</w:t>
      </w:r>
      <w:r w:rsidRPr="00E51812">
        <w:rPr>
          <w:rStyle w:val="FontStyle18"/>
          <w:bCs w:val="0"/>
          <w:sz w:val="24"/>
          <w:szCs w:val="24"/>
        </w:rPr>
        <w:t>адания</w:t>
      </w:r>
      <w:r>
        <w:rPr>
          <w:rStyle w:val="FontStyle18"/>
          <w:bCs w:val="0"/>
          <w:sz w:val="24"/>
          <w:szCs w:val="24"/>
        </w:rPr>
        <w:t xml:space="preserve"> для самостоятельной работы</w:t>
      </w:r>
    </w:p>
    <w:p w:rsidR="00BB2483" w:rsidRPr="001F4006" w:rsidRDefault="00BB2483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Pr="001F4006" w:rsidRDefault="00BB2483" w:rsidP="00BB2483">
      <w:pPr>
        <w:pStyle w:val="af2"/>
        <w:rPr>
          <w:sz w:val="24"/>
          <w:szCs w:val="24"/>
          <w:u w:val="single"/>
        </w:rPr>
      </w:pPr>
      <w:r w:rsidRPr="001F4006">
        <w:rPr>
          <w:sz w:val="24"/>
          <w:szCs w:val="24"/>
          <w:u w:val="single"/>
        </w:rPr>
        <w:t>Тест  № 1</w:t>
      </w:r>
    </w:p>
    <w:p w:rsidR="00BB2483" w:rsidRPr="001F4006" w:rsidRDefault="00BB2483" w:rsidP="00BB2483">
      <w:pPr>
        <w:rPr>
          <w:b/>
        </w:rPr>
      </w:pPr>
      <w:r w:rsidRPr="001F4006">
        <w:rPr>
          <w:b/>
        </w:rPr>
        <w:t>1 В течении какого времени может протекать оползень:</w:t>
      </w:r>
    </w:p>
    <w:p w:rsidR="00BB2483" w:rsidRPr="001F4006" w:rsidRDefault="00BB2483" w:rsidP="00BB2483">
      <w:r w:rsidRPr="001F4006">
        <w:t>а) несколько минут</w:t>
      </w:r>
    </w:p>
    <w:p w:rsidR="00BB2483" w:rsidRPr="001F4006" w:rsidRDefault="00BB2483" w:rsidP="00BB2483">
      <w:r w:rsidRPr="001F4006">
        <w:t>б) несколько часов</w:t>
      </w:r>
    </w:p>
    <w:p w:rsidR="00BB2483" w:rsidRPr="001F4006" w:rsidRDefault="00BB2483" w:rsidP="00BB2483">
      <w:r w:rsidRPr="001F4006">
        <w:t>в) несколько суток</w:t>
      </w:r>
    </w:p>
    <w:p w:rsidR="00BB2483" w:rsidRPr="001F4006" w:rsidRDefault="00BB2483" w:rsidP="00BB2483">
      <w:r w:rsidRPr="001F4006">
        <w:t>в) несколько лет</w:t>
      </w:r>
    </w:p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2 При контактных оползнях поверхность скольжения на большей части проходит по:</w:t>
      </w:r>
    </w:p>
    <w:p w:rsidR="00BB2483" w:rsidRPr="001F4006" w:rsidRDefault="00BB2483" w:rsidP="00BB2483">
      <w:r w:rsidRPr="001F4006">
        <w:t>а) ослабленным контактам, представленным трещинами большого протяжения;</w:t>
      </w:r>
    </w:p>
    <w:p w:rsidR="00BB2483" w:rsidRPr="001F4006" w:rsidRDefault="00BB2483" w:rsidP="00BB2483">
      <w:r w:rsidRPr="001F4006">
        <w:t>б) поверхностям древних оползней;</w:t>
      </w:r>
    </w:p>
    <w:p w:rsidR="00BB2483" w:rsidRPr="001F4006" w:rsidRDefault="00BB2483" w:rsidP="00BB2483">
      <w:r w:rsidRPr="001F4006">
        <w:t>в) контактам слоев, имеющих меньшие значения сцепления и угла внутреннего трения</w:t>
      </w:r>
      <w:r w:rsidRPr="001F4006">
        <w:rPr>
          <w:bCs/>
          <w:color w:val="000000"/>
          <w:spacing w:val="-1"/>
        </w:rPr>
        <w:t xml:space="preserve"> чем породы, слагающие </w:t>
      </w:r>
      <w:r w:rsidRPr="001F4006">
        <w:rPr>
          <w:bCs/>
          <w:color w:val="000000"/>
          <w:spacing w:val="1"/>
        </w:rPr>
        <w:t>откос</w:t>
      </w:r>
    </w:p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3 Деформации обрушения характерны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сыпучих пород;</w:t>
            </w:r>
          </w:p>
          <w:p w:rsidR="00BB2483" w:rsidRPr="001F4006" w:rsidRDefault="00BB2483" w:rsidP="00790AD4">
            <w:pPr>
              <w:ind w:left="567" w:hanging="283"/>
            </w:pPr>
            <w:r w:rsidRPr="001F4006">
              <w:t>б) мягких связных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в) скальных и полускальных трещиноватых пород.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4 Основной причиной деформации оползня откосов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наличие крупных тектонических тр</w:t>
            </w:r>
            <w:r w:rsidRPr="001F4006">
              <w:t>е</w:t>
            </w:r>
            <w:r w:rsidRPr="001F4006">
              <w:t>щин в скальных и полускальных п</w:t>
            </w:r>
            <w:r w:rsidRPr="001F4006">
              <w:t>о</w:t>
            </w:r>
            <w:r w:rsidRPr="001F4006">
              <w:t>родах;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б) увлажнение массива, сложенного мягк</w:t>
            </w:r>
            <w:r w:rsidRPr="001F4006">
              <w:t>и</w:t>
            </w:r>
            <w:r w:rsidRPr="001F4006">
              <w:t>ми связными породами;</w:t>
            </w:r>
          </w:p>
          <w:p w:rsidR="00BB2483" w:rsidRPr="001F4006" w:rsidRDefault="00BB2483" w:rsidP="00790AD4">
            <w:pPr>
              <w:pStyle w:val="af1"/>
            </w:pPr>
            <w:r w:rsidRPr="001F4006">
              <w:t>в) интенсивная трещиноватость.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5 Интенсивность деформации осыпания уступа-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скорость заполнения нижней площа</w:t>
            </w:r>
            <w:r w:rsidRPr="001F4006">
              <w:t>д</w:t>
            </w:r>
            <w:r w:rsidRPr="001F4006">
              <w:t>ки уступа продуктами осыпания;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б) скорость уменьшения ширины верхней площадки уступа за счет осыпания.</w:t>
            </w:r>
          </w:p>
        </w:tc>
      </w:tr>
    </w:tbl>
    <w:p w:rsidR="00BB2483" w:rsidRPr="001F4006" w:rsidRDefault="00BB2483" w:rsidP="00BB2483"/>
    <w:p w:rsidR="00BB2483" w:rsidRPr="001F4006" w:rsidRDefault="00BB2483" w:rsidP="001F4006">
      <w:pPr>
        <w:pStyle w:val="22"/>
        <w:spacing w:after="0" w:line="240" w:lineRule="auto"/>
        <w:ind w:left="284" w:hanging="284"/>
        <w:rPr>
          <w:b/>
        </w:rPr>
      </w:pPr>
      <w:r w:rsidRPr="001F4006">
        <w:rPr>
          <w:b/>
        </w:rPr>
        <w:t>6 Вынос частиц пород из приоткосного массива подземными водами – это дефо</w:t>
      </w:r>
      <w:r w:rsidRPr="001F4006">
        <w:rPr>
          <w:b/>
        </w:rPr>
        <w:t>р</w:t>
      </w:r>
      <w:r w:rsidRPr="001F4006">
        <w:rPr>
          <w:b/>
        </w:rPr>
        <w:t>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фильтрационного оползня;</w:t>
            </w:r>
          </w:p>
          <w:p w:rsidR="00BB2483" w:rsidRPr="001F4006" w:rsidRDefault="00BB2483" w:rsidP="00790AD4">
            <w:pPr>
              <w:ind w:left="567" w:hanging="283"/>
            </w:pPr>
            <w:r w:rsidRPr="001F4006">
              <w:t>б) оплывания;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</w:pPr>
            <w:r w:rsidRPr="001F4006">
              <w:t>в) механической суффозии.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7 Отметье, что не является причиной деформации суффозии в откосах: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несоответствие угла устойчивого о</w:t>
            </w:r>
            <w:r w:rsidRPr="001F4006">
              <w:t>т</w:t>
            </w:r>
            <w:r w:rsidRPr="001F4006">
              <w:t>коса его высоте;</w:t>
            </w:r>
          </w:p>
          <w:p w:rsidR="00BB2483" w:rsidRPr="001F4006" w:rsidRDefault="00BB2483" w:rsidP="00790AD4">
            <w:pPr>
              <w:ind w:left="567" w:hanging="283"/>
            </w:pPr>
            <w:r w:rsidRPr="001F4006">
              <w:t>б) трещиноватость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в) трещинные подземные воды в скальных породах;</w:t>
            </w:r>
          </w:p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г) подземные воды в слабо связных пор</w:t>
            </w:r>
            <w:r w:rsidRPr="001F4006">
              <w:t>о</w:t>
            </w:r>
            <w:r w:rsidRPr="001F4006">
              <w:t>дах.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8 Поверхность скольжения в откосе отвала при подошвенном оползне: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left="567" w:hanging="283"/>
            </w:pPr>
            <w:r w:rsidRPr="001F4006">
              <w:t>а) частично проходит по телу отвала;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pStyle w:val="af1"/>
              <w:ind w:left="318" w:hanging="318"/>
            </w:pPr>
            <w:r w:rsidRPr="001F4006">
              <w:t>б) частично захватывает подошву отвала;</w:t>
            </w:r>
          </w:p>
          <w:p w:rsidR="00BB2483" w:rsidRPr="001F4006" w:rsidRDefault="00BB2483" w:rsidP="00790AD4">
            <w:pPr>
              <w:pStyle w:val="af1"/>
            </w:pPr>
            <w:r w:rsidRPr="001F4006">
              <w:t>в) не достигает подошвы отвала.</w:t>
            </w:r>
          </w:p>
        </w:tc>
      </w:tr>
    </w:tbl>
    <w:p w:rsidR="00BB2483" w:rsidRPr="001F4006" w:rsidRDefault="00BB2483" w:rsidP="00BB2483"/>
    <w:p w:rsidR="00BB2483" w:rsidRPr="001F4006" w:rsidRDefault="00BB2483" w:rsidP="00BB2483">
      <w:pPr>
        <w:rPr>
          <w:b/>
        </w:rPr>
      </w:pPr>
      <w:r w:rsidRPr="001F4006">
        <w:rPr>
          <w:b/>
        </w:rPr>
        <w:t>9 Деформация «надподошвенного оползня» характерна для откосов: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284"/>
            </w:pPr>
            <w:r w:rsidRPr="001F4006">
              <w:t>а) отвалов;</w:t>
            </w:r>
          </w:p>
          <w:p w:rsidR="00BB2483" w:rsidRPr="001F4006" w:rsidRDefault="00BB2483" w:rsidP="00790AD4">
            <w:pPr>
              <w:ind w:firstLine="284"/>
            </w:pPr>
            <w:r w:rsidRPr="001F4006">
              <w:t>б) бортов карьера;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35"/>
            </w:pPr>
            <w:r w:rsidRPr="001F4006">
              <w:t>в) уступов борта карьера.</w:t>
            </w:r>
          </w:p>
        </w:tc>
      </w:tr>
    </w:tbl>
    <w:p w:rsidR="00BB2483" w:rsidRPr="001F4006" w:rsidRDefault="00BB2483" w:rsidP="00BB2483"/>
    <w:p w:rsidR="00BB2483" w:rsidRPr="001F4006" w:rsidRDefault="00BB2483" w:rsidP="00BB2483"/>
    <w:p w:rsidR="00BB2483" w:rsidRPr="001F4006" w:rsidRDefault="00BB2483" w:rsidP="00BB2483">
      <w:pPr>
        <w:pStyle w:val="30"/>
        <w:rPr>
          <w:b/>
          <w:sz w:val="24"/>
          <w:szCs w:val="24"/>
        </w:rPr>
      </w:pPr>
      <w:r w:rsidRPr="001F4006">
        <w:rPr>
          <w:b/>
          <w:sz w:val="24"/>
          <w:szCs w:val="24"/>
        </w:rPr>
        <w:t>10 Деформация подошвенного оползня характерна для внешних отвалов: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679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284"/>
            </w:pPr>
            <w:r w:rsidRPr="001F4006">
              <w:lastRenderedPageBreak/>
              <w:t>а) на глинистом основании;</w:t>
            </w:r>
          </w:p>
          <w:p w:rsidR="00BB2483" w:rsidRPr="001F4006" w:rsidRDefault="00BB2483" w:rsidP="00790AD4">
            <w:pPr>
              <w:ind w:left="567" w:right="-109" w:hanging="283"/>
            </w:pPr>
            <w:r w:rsidRPr="001F4006">
              <w:t>б) на слоистом наклонном основании;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right="-250" w:firstLine="35"/>
            </w:pPr>
            <w:r w:rsidRPr="001F4006">
              <w:t>в) на скальном наклонном основании.</w:t>
            </w:r>
          </w:p>
        </w:tc>
      </w:tr>
    </w:tbl>
    <w:p w:rsidR="00BB2483" w:rsidRPr="001F4006" w:rsidRDefault="00BB2483" w:rsidP="00BB2483">
      <w:pPr>
        <w:pStyle w:val="af2"/>
        <w:jc w:val="left"/>
        <w:rPr>
          <w:b w:val="0"/>
          <w:sz w:val="24"/>
          <w:szCs w:val="24"/>
        </w:rPr>
      </w:pPr>
    </w:p>
    <w:p w:rsidR="00BB2483" w:rsidRPr="001F4006" w:rsidRDefault="00BB2483" w:rsidP="00BB2483">
      <w:pPr>
        <w:ind w:left="567" w:hanging="567"/>
        <w:jc w:val="both"/>
        <w:rPr>
          <w:b/>
        </w:rPr>
      </w:pPr>
      <w:r w:rsidRPr="001F4006">
        <w:rPr>
          <w:b/>
        </w:rPr>
        <w:t>11 Возможной деформацией откоса отвала скальных пород на глинистом основ</w:t>
      </w:r>
      <w:r w:rsidRPr="001F4006">
        <w:rPr>
          <w:b/>
        </w:rPr>
        <w:t>а</w:t>
      </w:r>
      <w:r w:rsidRPr="001F4006">
        <w:rPr>
          <w:b/>
        </w:rPr>
        <w:t>нии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BB2483" w:rsidRPr="001F4006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284"/>
            </w:pPr>
            <w:r w:rsidRPr="001F4006">
              <w:t>а) подошвенный оползень;</w:t>
            </w:r>
          </w:p>
          <w:p w:rsidR="00BB2483" w:rsidRPr="001F4006" w:rsidRDefault="00BB2483" w:rsidP="00790AD4">
            <w:pPr>
              <w:ind w:firstLine="284"/>
            </w:pPr>
            <w:r w:rsidRPr="001F4006">
              <w:t>б) подподошвенный оползень;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2483" w:rsidRPr="001F4006" w:rsidRDefault="00BB2483" w:rsidP="00790AD4">
            <w:pPr>
              <w:ind w:firstLine="35"/>
            </w:pPr>
            <w:r w:rsidRPr="001F4006">
              <w:t>в) надподошвенный оползень.</w:t>
            </w:r>
          </w:p>
        </w:tc>
      </w:tr>
    </w:tbl>
    <w:p w:rsidR="00BB2483" w:rsidRPr="001F4006" w:rsidRDefault="00BB2483" w:rsidP="00BB2483">
      <w:pPr>
        <w:jc w:val="center"/>
        <w:rPr>
          <w:b/>
          <w:u w:val="single"/>
        </w:rPr>
      </w:pPr>
    </w:p>
    <w:p w:rsidR="00BB2483" w:rsidRPr="001F4006" w:rsidRDefault="00BB2483" w:rsidP="00BB2483">
      <w:pPr>
        <w:jc w:val="both"/>
        <w:rPr>
          <w:b/>
        </w:rPr>
      </w:pPr>
      <w:r w:rsidRPr="001F4006">
        <w:rPr>
          <w:b/>
        </w:rPr>
        <w:t>12 Какой вид деформаций характерен для открытого способа разработки</w:t>
      </w:r>
    </w:p>
    <w:p w:rsidR="00BB2483" w:rsidRPr="001F4006" w:rsidRDefault="00BB2483" w:rsidP="00BB2483">
      <w:pPr>
        <w:jc w:val="both"/>
      </w:pPr>
      <w:r w:rsidRPr="001F4006">
        <w:t>а) глубинный оползень</w:t>
      </w:r>
    </w:p>
    <w:p w:rsidR="00BB2483" w:rsidRPr="001F4006" w:rsidRDefault="00BB2483" w:rsidP="00BB2483">
      <w:pPr>
        <w:jc w:val="both"/>
      </w:pPr>
      <w:r w:rsidRPr="001F4006">
        <w:t>б) оползень изотропного массива</w:t>
      </w:r>
    </w:p>
    <w:p w:rsidR="00BB2483" w:rsidRPr="001F4006" w:rsidRDefault="00BB2483" w:rsidP="00BB2483">
      <w:pPr>
        <w:jc w:val="both"/>
      </w:pPr>
      <w:r w:rsidRPr="001F4006">
        <w:t>в) оплывина</w:t>
      </w:r>
    </w:p>
    <w:p w:rsidR="00BB2483" w:rsidRPr="001F4006" w:rsidRDefault="00BB2483" w:rsidP="00BB2483">
      <w:pPr>
        <w:jc w:val="both"/>
      </w:pPr>
      <w:r w:rsidRPr="001F4006">
        <w:t>г) поверхностная эрозия</w:t>
      </w:r>
    </w:p>
    <w:p w:rsidR="00BB2483" w:rsidRPr="001F4006" w:rsidRDefault="00BB2483" w:rsidP="00BB2483">
      <w:pPr>
        <w:jc w:val="center"/>
        <w:rPr>
          <w:b/>
          <w:u w:val="single"/>
        </w:rPr>
      </w:pPr>
    </w:p>
    <w:p w:rsidR="00BB2483" w:rsidRPr="001F4006" w:rsidRDefault="00BB2483" w:rsidP="00BB2483">
      <w:pPr>
        <w:jc w:val="center"/>
        <w:rPr>
          <w:b/>
          <w:u w:val="single"/>
        </w:rPr>
      </w:pPr>
      <w:r w:rsidRPr="001F4006">
        <w:rPr>
          <w:b/>
          <w:u w:val="single"/>
        </w:rPr>
        <w:t>Ключ к тестам</w:t>
      </w:r>
    </w:p>
    <w:p w:rsidR="00BB2483" w:rsidRPr="001F4006" w:rsidRDefault="00BB2483" w:rsidP="00BB2483">
      <w:pPr>
        <w:jc w:val="center"/>
        <w:rPr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6237"/>
      </w:tblGrid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в, г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2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3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4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5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6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7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8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11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б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  <w:tr w:rsidR="00BB2483" w:rsidRPr="001F4006" w:rsidTr="00790AD4">
        <w:trPr>
          <w:trHeight w:val="79"/>
        </w:trPr>
        <w:tc>
          <w:tcPr>
            <w:tcW w:w="1242" w:type="dxa"/>
            <w:vAlign w:val="center"/>
          </w:tcPr>
          <w:p w:rsidR="00BB2483" w:rsidRPr="001F4006" w:rsidRDefault="00BB2483" w:rsidP="00790AD4">
            <w:pPr>
              <w:jc w:val="center"/>
            </w:pPr>
            <w:r w:rsidRPr="001F4006">
              <w:t>12</w:t>
            </w:r>
          </w:p>
        </w:tc>
        <w:tc>
          <w:tcPr>
            <w:tcW w:w="2268" w:type="dxa"/>
            <w:vAlign w:val="center"/>
          </w:tcPr>
          <w:p w:rsidR="00BB2483" w:rsidRPr="001F4006" w:rsidRDefault="00BB2483" w:rsidP="00790AD4">
            <w:pPr>
              <w:ind w:right="-108"/>
              <w:jc w:val="center"/>
            </w:pPr>
            <w:r w:rsidRPr="001F4006">
              <w:t>а, б, в, г</w:t>
            </w:r>
          </w:p>
        </w:tc>
        <w:tc>
          <w:tcPr>
            <w:tcW w:w="6237" w:type="dxa"/>
            <w:vAlign w:val="center"/>
          </w:tcPr>
          <w:p w:rsidR="00BB2483" w:rsidRPr="001F4006" w:rsidRDefault="00BB2483" w:rsidP="00790AD4"/>
        </w:tc>
      </w:tr>
    </w:tbl>
    <w:p w:rsidR="00BB2483" w:rsidRDefault="00BB2483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 xml:space="preserve">Тест № </w:t>
      </w:r>
      <w:r>
        <w:rPr>
          <w:b/>
          <w:u w:val="single"/>
        </w:rPr>
        <w:t>2</w:t>
      </w:r>
    </w:p>
    <w:p w:rsidR="001F4006" w:rsidRPr="004D0D9C" w:rsidRDefault="001F4006" w:rsidP="001F4006"/>
    <w:p w:rsidR="001F4006" w:rsidRPr="004D0D9C" w:rsidRDefault="001F4006" w:rsidP="001F4006">
      <w:pPr>
        <w:ind w:firstLine="567"/>
      </w:pPr>
      <w:r w:rsidRPr="004D0D9C">
        <w:t>Указать верный ответ и дать расшифровку обозначений в нем.</w:t>
      </w:r>
    </w:p>
    <w:p w:rsidR="001F4006" w:rsidRPr="004D0D9C" w:rsidRDefault="001F4006" w:rsidP="001F4006"/>
    <w:p w:rsidR="001F4006" w:rsidRPr="004D0D9C" w:rsidRDefault="001F4006" w:rsidP="001F4006">
      <w:pPr>
        <w:pStyle w:val="af3"/>
        <w:jc w:val="both"/>
        <w:rPr>
          <w:sz w:val="24"/>
          <w:szCs w:val="24"/>
        </w:rPr>
      </w:pPr>
      <w:r w:rsidRPr="004D0D9C">
        <w:rPr>
          <w:sz w:val="24"/>
          <w:szCs w:val="24"/>
        </w:rPr>
        <w:t>1. Результирующий угол откоса выпуклого профиля борта карьера и угол устойч</w:t>
      </w:r>
      <w:r w:rsidRPr="004D0D9C">
        <w:rPr>
          <w:sz w:val="24"/>
          <w:szCs w:val="24"/>
        </w:rPr>
        <w:t>и</w:t>
      </w:r>
      <w:r w:rsidRPr="004D0D9C">
        <w:rPr>
          <w:sz w:val="24"/>
          <w:szCs w:val="24"/>
        </w:rPr>
        <w:t>вого плоского откоса для одних и тех же инженерно-геологических условий: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равны;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угол плоского откоса больше;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угол плоского откоса меньше.</w:t>
            </w:r>
          </w:p>
        </w:tc>
      </w:tr>
    </w:tbl>
    <w:p w:rsidR="001F4006" w:rsidRPr="004D0D9C" w:rsidRDefault="001F4006" w:rsidP="001F4006">
      <w:pPr>
        <w:spacing w:line="240" w:lineRule="exact"/>
      </w:pPr>
    </w:p>
    <w:p w:rsidR="001F4006" w:rsidRPr="004D0D9C" w:rsidRDefault="001F4006" w:rsidP="001F4006">
      <w:pPr>
        <w:spacing w:line="240" w:lineRule="exact"/>
      </w:pPr>
    </w:p>
    <w:p w:rsidR="001F4006" w:rsidRPr="004D0D9C" w:rsidRDefault="001F4006" w:rsidP="001F4006">
      <w:pPr>
        <w:rPr>
          <w:b/>
        </w:rPr>
      </w:pPr>
      <w:r w:rsidRPr="004D0D9C">
        <w:rPr>
          <w:b/>
        </w:rPr>
        <w:t>2. Причинами деформации суффозии в откосах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несоответствие угла устойчивого о</w:t>
            </w:r>
            <w:r w:rsidRPr="004D0D9C">
              <w:t>т</w:t>
            </w:r>
            <w:r w:rsidRPr="004D0D9C">
              <w:t>коса его высоте;</w:t>
            </w:r>
          </w:p>
          <w:p w:rsidR="001F4006" w:rsidRPr="004D0D9C" w:rsidRDefault="001F4006" w:rsidP="00790AD4">
            <w:pPr>
              <w:ind w:left="567" w:hanging="283"/>
            </w:pPr>
            <w:r w:rsidRPr="004D0D9C">
              <w:t>б) трещиноватость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в) трещинные подземные воды в скальных породах;</w:t>
            </w:r>
          </w:p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г) подземные воды в слабо связных пор</w:t>
            </w:r>
            <w:r w:rsidRPr="004D0D9C">
              <w:t>о</w:t>
            </w:r>
            <w:r w:rsidRPr="004D0D9C">
              <w:t>дах.</w:t>
            </w:r>
          </w:p>
        </w:tc>
      </w:tr>
    </w:tbl>
    <w:p w:rsidR="001F4006" w:rsidRPr="004D0D9C" w:rsidRDefault="001F4006" w:rsidP="001F4006">
      <w:pPr>
        <w:pStyle w:val="a6"/>
        <w:spacing w:line="240" w:lineRule="exact"/>
        <w:ind w:left="284" w:hanging="284"/>
      </w:pPr>
    </w:p>
    <w:p w:rsidR="001F4006" w:rsidRPr="004D0D9C" w:rsidRDefault="001F4006" w:rsidP="001F4006">
      <w:pPr>
        <w:spacing w:line="240" w:lineRule="exact"/>
      </w:pPr>
    </w:p>
    <w:p w:rsidR="001F4006" w:rsidRPr="004D0D9C" w:rsidRDefault="001F4006" w:rsidP="001F4006">
      <w:pPr>
        <w:rPr>
          <w:b/>
        </w:rPr>
      </w:pPr>
      <w:r w:rsidRPr="004D0D9C">
        <w:rPr>
          <w:b/>
        </w:rPr>
        <w:t>3. Деформации обрушения характерны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сыпучих пород;</w:t>
            </w:r>
          </w:p>
          <w:p w:rsidR="001F4006" w:rsidRPr="004D0D9C" w:rsidRDefault="001F4006" w:rsidP="00790AD4">
            <w:pPr>
              <w:ind w:left="567" w:hanging="283"/>
            </w:pPr>
            <w:r w:rsidRPr="004D0D9C">
              <w:t>б) мягких связных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в) скальных и полускальных трещиноватых пород.</w:t>
            </w:r>
          </w:p>
        </w:tc>
      </w:tr>
    </w:tbl>
    <w:p w:rsidR="001F4006" w:rsidRPr="004D0D9C" w:rsidRDefault="001F4006" w:rsidP="001F4006">
      <w:pPr>
        <w:spacing w:line="240" w:lineRule="exact"/>
        <w:ind w:right="-709"/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4. Свайное укрепление уступов используют: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lastRenderedPageBreak/>
              <w:t>а) для укрепления откосов глинистых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21"/>
              <w:spacing w:line="240" w:lineRule="exact"/>
              <w:ind w:left="318" w:hanging="283"/>
            </w:pPr>
            <w:r w:rsidRPr="004D0D9C">
              <w:t>б) для укрепления отдельных структурных блоков;</w:t>
            </w:r>
          </w:p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для укрепления рыхлых пород.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 xml:space="preserve">5. Необходимая дополнительная удерживающая сила </w:t>
      </w:r>
      <w:r w:rsidRPr="004D0D9C">
        <w:rPr>
          <w:b/>
          <w:position w:val="-4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.5pt;height:13.5pt" o:ole="" fillcolor="window">
            <v:imagedata r:id="rId12" o:title=""/>
          </v:shape>
          <o:OLEObject Type="Embed" ProgID="Equation.3" ShapeID="_x0000_i1033" DrawAspect="Content" ObjectID="_1665484617" r:id="rId13"/>
        </w:object>
      </w:r>
      <w:r w:rsidRPr="004D0D9C">
        <w:rPr>
          <w:b/>
        </w:rPr>
        <w:t>, создаваемая механич</w:t>
      </w:r>
      <w:r w:rsidRPr="004D0D9C">
        <w:rPr>
          <w:b/>
        </w:rPr>
        <w:t>е</w:t>
      </w:r>
      <w:r w:rsidRPr="004D0D9C">
        <w:rPr>
          <w:b/>
        </w:rPr>
        <w:t>ским креплением откосов,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 xml:space="preserve">а) </w:t>
            </w:r>
            <w:r w:rsidRPr="004D0D9C">
              <w:rPr>
                <w:position w:val="-14"/>
              </w:rPr>
              <w:object w:dxaOrig="2560" w:dyaOrig="420">
                <v:shape id="_x0000_i1034" type="#_x0000_t75" style="width:128.25pt;height:21.75pt" o:ole="" fillcolor="window">
                  <v:imagedata r:id="rId14" o:title=""/>
                </v:shape>
                <o:OLEObject Type="Embed" ProgID="Equation.3" ShapeID="_x0000_i1034" DrawAspect="Content" ObjectID="_1665484618" r:id="rId15"/>
              </w:object>
            </w:r>
            <w:r w:rsidRPr="004D0D9C">
              <w:t xml:space="preserve"> 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 xml:space="preserve">б) </w:t>
            </w:r>
            <w:r w:rsidRPr="004D0D9C">
              <w:rPr>
                <w:position w:val="-14"/>
              </w:rPr>
              <w:object w:dxaOrig="2560" w:dyaOrig="420">
                <v:shape id="_x0000_i1035" type="#_x0000_t75" style="width:128.25pt;height:21.75pt" o:ole="" fillcolor="window">
                  <v:imagedata r:id="rId16" o:title=""/>
                </v:shape>
                <o:OLEObject Type="Embed" ProgID="Equation.3" ShapeID="_x0000_i1035" DrawAspect="Content" ObjectID="_1665484619" r:id="rId17"/>
              </w:object>
            </w:r>
            <w:r w:rsidRPr="004D0D9C"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 xml:space="preserve">в) </w:t>
            </w:r>
            <w:r w:rsidRPr="004D0D9C">
              <w:rPr>
                <w:position w:val="-14"/>
              </w:rPr>
              <w:object w:dxaOrig="2439" w:dyaOrig="420">
                <v:shape id="_x0000_i1036" type="#_x0000_t75" style="width:122.25pt;height:21.75pt" o:ole="" fillcolor="window">
                  <v:imagedata r:id="rId18" o:title=""/>
                </v:shape>
                <o:OLEObject Type="Embed" ProgID="Equation.3" ShapeID="_x0000_i1036" DrawAspect="Content" ObjectID="_1665484620" r:id="rId19"/>
              </w:object>
            </w:r>
            <w:r w:rsidRPr="004D0D9C">
              <w:t xml:space="preserve"> 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6. Анкерное укрепление уступов нельзя использовать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мягких и рыхлых пород;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скальных средне трещиноватых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right="-144" w:hanging="283"/>
            </w:pPr>
            <w:r w:rsidRPr="004D0D9C">
              <w:t>в) полускальных слабо трещиноватых пород.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jc w:val="both"/>
        <w:rPr>
          <w:b/>
        </w:rPr>
      </w:pPr>
      <w:r w:rsidRPr="004D0D9C">
        <w:rPr>
          <w:b/>
        </w:rPr>
        <w:t>7. Устойчивость вогнутых в плане бортов карьера по сравнению с устойчивостью прямолинейных в плане бортов: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выше;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одинаковая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ниже;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rPr>
          <w:b/>
        </w:rPr>
      </w:pPr>
    </w:p>
    <w:p w:rsidR="001F4006" w:rsidRPr="004D0D9C" w:rsidRDefault="001F4006" w:rsidP="001F4006">
      <w:pPr>
        <w:rPr>
          <w:b/>
        </w:rPr>
      </w:pPr>
      <w:r w:rsidRPr="004D0D9C">
        <w:rPr>
          <w:b/>
        </w:rPr>
        <w:t>8. Материалом для контрфорса служит: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бетон;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щебень'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галька;</w:t>
            </w:r>
          </w:p>
          <w:p w:rsidR="001F4006" w:rsidRPr="004D0D9C" w:rsidRDefault="001F4006" w:rsidP="00790AD4">
            <w:pPr>
              <w:ind w:firstLine="35"/>
            </w:pPr>
            <w:r w:rsidRPr="004D0D9C">
              <w:t>г) песок;</w:t>
            </w:r>
          </w:p>
          <w:p w:rsidR="001F4006" w:rsidRPr="004D0D9C" w:rsidRDefault="001F4006" w:rsidP="00790AD4">
            <w:pPr>
              <w:ind w:firstLine="35"/>
            </w:pPr>
            <w:r w:rsidRPr="004D0D9C">
              <w:t>д) глина.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spacing w:line="240" w:lineRule="exact"/>
        <w:rPr>
          <w:b/>
        </w:rPr>
      </w:pPr>
    </w:p>
    <w:p w:rsidR="001F4006" w:rsidRPr="004D0D9C" w:rsidRDefault="001F4006" w:rsidP="001F4006">
      <w:pPr>
        <w:spacing w:line="240" w:lineRule="exact"/>
        <w:ind w:left="284" w:hanging="284"/>
        <w:rPr>
          <w:b/>
        </w:rPr>
      </w:pPr>
      <w:r w:rsidRPr="004D0D9C">
        <w:rPr>
          <w:b/>
        </w:rPr>
        <w:t>9. Снижение неблагоприятного воздействия взрыва на массив может достигатся: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а)увеличением массы о</w:t>
            </w:r>
            <w:r w:rsidRPr="004D0D9C">
              <w:t>д</w:t>
            </w:r>
            <w:r w:rsidRPr="004D0D9C">
              <w:t>новременно взрываемого заряда;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12"/>
            </w:pPr>
            <w:r w:rsidRPr="004D0D9C">
              <w:t>б) применением конту</w:t>
            </w:r>
            <w:r w:rsidRPr="004D0D9C">
              <w:t>р</w:t>
            </w:r>
            <w:r w:rsidRPr="004D0D9C">
              <w:t>ного взрывания наклонных скважин;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141"/>
            </w:pPr>
            <w:r w:rsidRPr="004D0D9C">
              <w:t>в) исключением замедл</w:t>
            </w:r>
            <w:r w:rsidRPr="004D0D9C">
              <w:t>и</w:t>
            </w:r>
            <w:r w:rsidRPr="004D0D9C">
              <w:t>телей в схеме коммутации зарядов вв;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10. Быстросхватывающие цементы используется для упрочнения: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сыпучих пород;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мягких глинистых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трещиноватых скальных пород.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jc w:val="both"/>
        <w:rPr>
          <w:b/>
        </w:rPr>
      </w:pPr>
      <w:r w:rsidRPr="004D0D9C">
        <w:rPr>
          <w:b/>
        </w:rPr>
        <w:t>11. Пъезометрический уровень поверхности воды в скважинах характерен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напорного пласта;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безнапорного пласта;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right="-144" w:hanging="283"/>
            </w:pPr>
            <w:r w:rsidRPr="004D0D9C">
              <w:t>в) напорного и безнапорного пластов.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12. Силы сопротивления, возникающие при движении воды через горную породу характеризует: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коэффициент водопроводимости;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коэффициент уровнепроводности;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hanging="283"/>
            </w:pPr>
            <w:r w:rsidRPr="004D0D9C">
              <w:t>в) коэффициент фильтрации.</w:t>
            </w:r>
          </w:p>
        </w:tc>
      </w:tr>
    </w:tbl>
    <w:p w:rsidR="001F4006" w:rsidRPr="004D0D9C" w:rsidRDefault="001F4006" w:rsidP="001F4006"/>
    <w:p w:rsidR="001F4006" w:rsidRDefault="001F4006" w:rsidP="001F4006"/>
    <w:p w:rsidR="00D51D98" w:rsidRPr="004D0D9C" w:rsidRDefault="00D51D98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13. Скважины пройденные из карьера для снятия высоких напоров в подошве карьера и в прибортовой зоне называются: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5"/>
      </w:tblGrid>
      <w:tr w:rsidR="001F4006" w:rsidRPr="004D0D9C" w:rsidTr="00790AD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3"/>
              <w:spacing w:line="240" w:lineRule="exact"/>
              <w:rPr>
                <w:sz w:val="24"/>
                <w:szCs w:val="24"/>
              </w:rPr>
            </w:pPr>
            <w:r w:rsidRPr="004D0D9C">
              <w:rPr>
                <w:sz w:val="24"/>
                <w:szCs w:val="24"/>
              </w:rPr>
              <w:lastRenderedPageBreak/>
              <w:t>а)самоизливающимися скважинами;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21"/>
              <w:spacing w:line="240" w:lineRule="exact"/>
              <w:ind w:left="317" w:hanging="283"/>
            </w:pPr>
            <w:r w:rsidRPr="004D0D9C">
              <w:t>б) поглощающими скважинами.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pStyle w:val="af1"/>
        <w:spacing w:line="240" w:lineRule="exact"/>
        <w:ind w:left="426" w:hanging="426"/>
        <w:rPr>
          <w:b/>
        </w:rPr>
      </w:pPr>
      <w:r w:rsidRPr="004D0D9C">
        <w:rPr>
          <w:b/>
        </w:rPr>
        <w:t>14. Для предохранения рабочего уступа и призабойного пространства от подзе</w:t>
      </w:r>
      <w:r w:rsidRPr="004D0D9C">
        <w:rPr>
          <w:b/>
        </w:rPr>
        <w:t>м</w:t>
      </w:r>
      <w:r w:rsidRPr="004D0D9C">
        <w:rPr>
          <w:b/>
        </w:rPr>
        <w:t>ных вод используются: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3"/>
              <w:spacing w:line="240" w:lineRule="exact"/>
              <w:ind w:left="993" w:right="-109" w:hanging="426"/>
              <w:rPr>
                <w:sz w:val="24"/>
                <w:szCs w:val="24"/>
              </w:rPr>
            </w:pPr>
            <w:r w:rsidRPr="004D0D9C">
              <w:rPr>
                <w:sz w:val="24"/>
                <w:szCs w:val="24"/>
              </w:rPr>
              <w:t>а) прибортовая дренажная траншея;</w:t>
            </w:r>
          </w:p>
          <w:p w:rsidR="001F4006" w:rsidRPr="004D0D9C" w:rsidRDefault="001F4006" w:rsidP="00790AD4">
            <w:pPr>
              <w:spacing w:line="240" w:lineRule="exact"/>
              <w:ind w:firstLine="567"/>
            </w:pPr>
          </w:p>
          <w:p w:rsidR="001F4006" w:rsidRPr="004D0D9C" w:rsidRDefault="001F4006" w:rsidP="00790AD4">
            <w:pPr>
              <w:spacing w:line="240" w:lineRule="exact"/>
              <w:ind w:firstLine="567"/>
            </w:pPr>
            <w:r w:rsidRPr="004D0D9C">
              <w:t>б) контрфорс;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 xml:space="preserve">         в) открытый водоотлив.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>Ключ к тестам</w:t>
      </w:r>
    </w:p>
    <w:p w:rsidR="001F4006" w:rsidRPr="004D0D9C" w:rsidRDefault="001F4006" w:rsidP="001F4006"/>
    <w:p w:rsidR="001F4006" w:rsidRPr="004D0D9C" w:rsidRDefault="001F4006" w:rsidP="001F4006">
      <w:pPr>
        <w:pStyle w:val="1"/>
        <w:jc w:val="center"/>
        <w:rPr>
          <w:b/>
          <w:szCs w:val="24"/>
        </w:rPr>
      </w:pPr>
      <w:r w:rsidRPr="004D0D9C">
        <w:rPr>
          <w:b/>
          <w:szCs w:val="24"/>
        </w:rPr>
        <w:t xml:space="preserve">Тест  № </w:t>
      </w:r>
      <w:r>
        <w:rPr>
          <w:b/>
          <w:szCs w:val="24"/>
        </w:rPr>
        <w:t>2</w:t>
      </w:r>
    </w:p>
    <w:p w:rsidR="001F4006" w:rsidRPr="004D0D9C" w:rsidRDefault="001F4006" w:rsidP="001F40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6237"/>
      </w:tblGrid>
      <w:tr w:rsidR="001F4006" w:rsidRPr="004D0D9C" w:rsidTr="00790AD4">
        <w:trPr>
          <w:trHeight w:val="531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spacing w:line="240" w:lineRule="exact"/>
              <w:jc w:val="center"/>
            </w:pPr>
            <w:r w:rsidRPr="004D0D9C">
              <w:t>Номер</w:t>
            </w:r>
          </w:p>
          <w:p w:rsidR="001F4006" w:rsidRPr="004D0D9C" w:rsidRDefault="001F4006" w:rsidP="00790AD4">
            <w:pPr>
              <w:spacing w:line="240" w:lineRule="exact"/>
              <w:jc w:val="center"/>
            </w:pPr>
            <w:r w:rsidRPr="004D0D9C">
              <w:t>вопроса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spacing w:line="240" w:lineRule="exact"/>
              <w:ind w:right="-108"/>
              <w:jc w:val="center"/>
            </w:pPr>
            <w:r w:rsidRPr="004D0D9C">
              <w:t>Номер верного отв</w:t>
            </w:r>
            <w:r w:rsidRPr="004D0D9C">
              <w:t>е</w:t>
            </w:r>
            <w:r w:rsidRPr="004D0D9C">
              <w:t>та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spacing w:line="240" w:lineRule="exact"/>
              <w:jc w:val="center"/>
            </w:pPr>
            <w:r w:rsidRPr="004D0D9C">
              <w:t>Расшифровка обозначений в формуле</w:t>
            </w: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г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5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  <w:r w:rsidRPr="004D0D9C">
              <w:rPr>
                <w:position w:val="-14"/>
              </w:rPr>
              <w:object w:dxaOrig="380" w:dyaOrig="400">
                <v:shape id="_x0000_i1037" type="#_x0000_t75" style="width:19.5pt;height:20.25pt" o:ole="" fillcolor="window">
                  <v:imagedata r:id="rId20" o:title=""/>
                </v:shape>
                <o:OLEObject Type="Embed" ProgID="Equation.3" ShapeID="_x0000_i1037" DrawAspect="Content" ObjectID="_1665484621" r:id="rId21"/>
              </w:object>
            </w:r>
            <w:r w:rsidRPr="004D0D9C">
              <w:t>,</w:t>
            </w:r>
            <w:r w:rsidRPr="004D0D9C">
              <w:rPr>
                <w:position w:val="-14"/>
              </w:rPr>
              <w:object w:dxaOrig="580" w:dyaOrig="400">
                <v:shape id="_x0000_i1038" type="#_x0000_t75" style="width:28.5pt;height:20.25pt" o:ole="" fillcolor="window">
                  <v:imagedata r:id="rId22" o:title=""/>
                </v:shape>
                <o:OLEObject Type="Embed" ProgID="Equation.3" ShapeID="_x0000_i1038" DrawAspect="Content" ObjectID="_1665484622" r:id="rId23"/>
              </w:object>
            </w:r>
            <w:r w:rsidRPr="004D0D9C">
              <w:t xml:space="preserve"> - принятый и фактич. коэффициент запаса у</w:t>
            </w:r>
            <w:r w:rsidRPr="004D0D9C">
              <w:t>с</w:t>
            </w:r>
            <w:r w:rsidRPr="004D0D9C">
              <w:t xml:space="preserve">тойчивости откоса,  </w:t>
            </w:r>
            <w:r w:rsidRPr="004D0D9C">
              <w:rPr>
                <w:position w:val="-12"/>
              </w:rPr>
              <w:object w:dxaOrig="460" w:dyaOrig="320">
                <v:shape id="_x0000_i1039" type="#_x0000_t75" style="width:22.5pt;height:15.75pt" o:ole="" fillcolor="window">
                  <v:imagedata r:id="rId24" o:title=""/>
                </v:shape>
                <o:OLEObject Type="Embed" ProgID="Equation.3" ShapeID="_x0000_i1039" DrawAspect="Content" ObjectID="_1665484623" r:id="rId25"/>
              </w:object>
            </w:r>
            <w:r w:rsidRPr="004D0D9C">
              <w:t xml:space="preserve"> - сумма действующих сдвига</w:t>
            </w:r>
            <w:r w:rsidRPr="004D0D9C">
              <w:t>ю</w:t>
            </w:r>
            <w:r w:rsidRPr="004D0D9C">
              <w:t>щих сил</w:t>
            </w: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6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7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8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9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10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>
            <w:pPr>
              <w:rPr>
                <w:highlight w:val="yellow"/>
              </w:rPr>
            </w:pPr>
          </w:p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</w:tbl>
    <w:p w:rsidR="001F4006" w:rsidRPr="004D0D9C" w:rsidRDefault="001F4006" w:rsidP="001F4006"/>
    <w:p w:rsidR="001F4006" w:rsidRDefault="001F4006" w:rsidP="001F4006"/>
    <w:p w:rsidR="001F4006" w:rsidRPr="004D0D9C" w:rsidRDefault="001F4006" w:rsidP="001F4006"/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 xml:space="preserve">Тест  № </w:t>
      </w:r>
      <w:r>
        <w:rPr>
          <w:b/>
          <w:u w:val="single"/>
        </w:rPr>
        <w:t>3</w:t>
      </w:r>
    </w:p>
    <w:p w:rsidR="001F4006" w:rsidRPr="004D0D9C" w:rsidRDefault="001F4006" w:rsidP="001F4006"/>
    <w:p w:rsidR="001F4006" w:rsidRPr="004D0D9C" w:rsidRDefault="001F4006" w:rsidP="001F4006">
      <w:pPr>
        <w:ind w:firstLine="567"/>
      </w:pPr>
      <w:r w:rsidRPr="004D0D9C">
        <w:t>Указать верный ответ и дать расшифровку обозначений в нем.</w:t>
      </w: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1.</w:t>
      </w:r>
      <w:r w:rsidRPr="004D0D9C">
        <w:t xml:space="preserve"> </w:t>
      </w:r>
      <w:r w:rsidRPr="004D0D9C">
        <w:rPr>
          <w:b/>
        </w:rPr>
        <w:t xml:space="preserve"> Деформация «надподошвенного оползня» характерна для откосов: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отвалов;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бортов карьера;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уступов борта карьера.</w:t>
            </w:r>
          </w:p>
        </w:tc>
      </w:tr>
    </w:tbl>
    <w:p w:rsidR="001F4006" w:rsidRPr="004D0D9C" w:rsidRDefault="001F4006" w:rsidP="001F4006">
      <w:pPr>
        <w:pStyle w:val="af3"/>
        <w:jc w:val="both"/>
        <w:rPr>
          <w:sz w:val="24"/>
          <w:szCs w:val="24"/>
        </w:rPr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2. Вынос частиц пород из приоткосного массива подземными водами – это дефо</w:t>
      </w:r>
      <w:r w:rsidRPr="004D0D9C">
        <w:rPr>
          <w:b/>
        </w:rPr>
        <w:t>р</w:t>
      </w:r>
      <w:r w:rsidRPr="004D0D9C">
        <w:rPr>
          <w:b/>
        </w:rPr>
        <w:t>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r w:rsidRPr="004D0D9C">
              <w:t>а) фильтрационного оползня;</w:t>
            </w:r>
          </w:p>
          <w:p w:rsidR="001F4006" w:rsidRPr="004D0D9C" w:rsidRDefault="001F4006" w:rsidP="00790AD4">
            <w:r w:rsidRPr="004D0D9C">
              <w:t>б) оплывания;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r w:rsidRPr="004D0D9C">
              <w:t>в) механической суффозии.</w:t>
            </w:r>
          </w:p>
        </w:tc>
      </w:tr>
    </w:tbl>
    <w:p w:rsidR="001F4006" w:rsidRPr="004D0D9C" w:rsidRDefault="001F4006" w:rsidP="001F4006">
      <w:pPr>
        <w:spacing w:line="240" w:lineRule="exact"/>
        <w:ind w:left="426" w:hanging="426"/>
        <w:jc w:val="both"/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3. Поверхность скольжения в откосе отвала при подошвенном оползне: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lastRenderedPageBreak/>
              <w:t>а) частично проходит ниже подошвы о</w:t>
            </w:r>
            <w:r w:rsidRPr="004D0D9C">
              <w:t>т</w:t>
            </w:r>
            <w:r w:rsidRPr="004D0D9C">
              <w:t>вала;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б) частично захватывает подошву отвала;</w:t>
            </w:r>
          </w:p>
          <w:p w:rsidR="001F4006" w:rsidRPr="004D0D9C" w:rsidRDefault="001F4006" w:rsidP="00790AD4">
            <w:pPr>
              <w:pStyle w:val="af1"/>
            </w:pPr>
            <w:r w:rsidRPr="004D0D9C">
              <w:t>в) не достигает подошвы отвала.</w:t>
            </w:r>
          </w:p>
        </w:tc>
      </w:tr>
    </w:tbl>
    <w:p w:rsidR="001F4006" w:rsidRPr="004D0D9C" w:rsidRDefault="001F4006" w:rsidP="001F4006">
      <w:pPr>
        <w:pStyle w:val="a6"/>
        <w:spacing w:line="240" w:lineRule="exact"/>
        <w:ind w:firstLine="0"/>
      </w:pPr>
    </w:p>
    <w:p w:rsidR="001F4006" w:rsidRPr="004D0D9C" w:rsidRDefault="001F4006" w:rsidP="001F4006">
      <w:pPr>
        <w:pStyle w:val="af1"/>
        <w:rPr>
          <w:b/>
        </w:rPr>
      </w:pPr>
    </w:p>
    <w:p w:rsidR="001F4006" w:rsidRPr="004D0D9C" w:rsidRDefault="001F4006" w:rsidP="001F4006">
      <w:pPr>
        <w:ind w:left="567" w:hanging="567"/>
        <w:jc w:val="both"/>
        <w:rPr>
          <w:b/>
        </w:rPr>
      </w:pPr>
      <w:r w:rsidRPr="004D0D9C">
        <w:rPr>
          <w:b/>
        </w:rPr>
        <w:t>4. Возможной деформацией откоса отвала скальных пород на глинистом основ</w:t>
      </w:r>
      <w:r w:rsidRPr="004D0D9C">
        <w:rPr>
          <w:b/>
        </w:rPr>
        <w:t>а</w:t>
      </w:r>
      <w:r w:rsidRPr="004D0D9C">
        <w:rPr>
          <w:b/>
        </w:rPr>
        <w:t>нии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284"/>
            </w:pPr>
            <w:r w:rsidRPr="004D0D9C">
              <w:t>а) подошвенный оползень;</w:t>
            </w:r>
          </w:p>
          <w:p w:rsidR="001F4006" w:rsidRPr="004D0D9C" w:rsidRDefault="001F4006" w:rsidP="00790AD4">
            <w:pPr>
              <w:ind w:firstLine="284"/>
            </w:pPr>
            <w:r w:rsidRPr="004D0D9C">
              <w:t>б) подподошвенный оползень;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firstLine="35"/>
            </w:pPr>
            <w:r w:rsidRPr="004D0D9C">
              <w:t>в) надподошвенный оползень.</w:t>
            </w:r>
          </w:p>
        </w:tc>
      </w:tr>
    </w:tbl>
    <w:p w:rsidR="001F4006" w:rsidRPr="004D0D9C" w:rsidRDefault="001F4006" w:rsidP="001F4006">
      <w:pPr>
        <w:pStyle w:val="af1"/>
      </w:pPr>
    </w:p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5. Основной причиной деформации оползня откосов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ind w:left="567" w:hanging="283"/>
            </w:pPr>
            <w:r w:rsidRPr="004D0D9C">
              <w:t>а) наличие крупных тектонических тр</w:t>
            </w:r>
            <w:r w:rsidRPr="004D0D9C">
              <w:t>е</w:t>
            </w:r>
            <w:r w:rsidRPr="004D0D9C">
              <w:t>щин в скальных и полускальных п</w:t>
            </w:r>
            <w:r w:rsidRPr="004D0D9C">
              <w:t>о</w:t>
            </w:r>
            <w:r w:rsidRPr="004D0D9C">
              <w:t>родах;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af1"/>
              <w:ind w:left="318" w:hanging="318"/>
            </w:pPr>
            <w:r w:rsidRPr="004D0D9C">
              <w:t>б) увлажнение массива, сложенного мягк</w:t>
            </w:r>
            <w:r w:rsidRPr="004D0D9C">
              <w:t>и</w:t>
            </w:r>
            <w:r w:rsidRPr="004D0D9C">
              <w:t>ми связными породами;</w:t>
            </w:r>
          </w:p>
          <w:p w:rsidR="001F4006" w:rsidRPr="004D0D9C" w:rsidRDefault="001F4006" w:rsidP="00790AD4">
            <w:pPr>
              <w:pStyle w:val="af1"/>
            </w:pPr>
            <w:r w:rsidRPr="004D0D9C">
              <w:t>в) интенсивная трещиноватость.</w:t>
            </w:r>
          </w:p>
        </w:tc>
      </w:tr>
    </w:tbl>
    <w:p w:rsidR="001F4006" w:rsidRPr="004D0D9C" w:rsidRDefault="001F4006" w:rsidP="001F4006">
      <w:pPr>
        <w:pStyle w:val="af1"/>
        <w:spacing w:line="240" w:lineRule="exact"/>
        <w:ind w:left="284" w:hanging="284"/>
        <w:jc w:val="both"/>
        <w:rPr>
          <w:highlight w:val="yellow"/>
        </w:rPr>
      </w:pPr>
    </w:p>
    <w:p w:rsidR="001F4006" w:rsidRPr="004D0D9C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pStyle w:val="22"/>
        <w:spacing w:after="0" w:line="240" w:lineRule="auto"/>
        <w:rPr>
          <w:b/>
        </w:rPr>
      </w:pPr>
      <w:r w:rsidRPr="004D0D9C">
        <w:rPr>
          <w:b/>
        </w:rPr>
        <w:t>6. Наиболее выгодным с экономической точки зрения является борт 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а) прямолинейным профилем;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вогнутым профилем.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hanging="283"/>
            </w:pPr>
            <w:r w:rsidRPr="004D0D9C">
              <w:t>в) выпуклым профилем;</w:t>
            </w:r>
          </w:p>
        </w:tc>
      </w:tr>
    </w:tbl>
    <w:p w:rsidR="001F4006" w:rsidRPr="004D0D9C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pStyle w:val="a6"/>
        <w:spacing w:line="240" w:lineRule="exact"/>
        <w:ind w:firstLine="0"/>
        <w:rPr>
          <w:b/>
        </w:rPr>
      </w:pPr>
      <w:r w:rsidRPr="004D0D9C">
        <w:rPr>
          <w:b/>
        </w:rPr>
        <w:t>7. В большинстве случаев углы погашения борта карьера из условия размещения берм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30-40 градусов;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50-60 градусов;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в) 60-70 градусов.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8. Свайное укрепление уступов используют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чрезвычайно трещиноватых скальных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pStyle w:val="21"/>
              <w:spacing w:line="240" w:lineRule="exact"/>
              <w:ind w:left="318" w:right="-144" w:hanging="283"/>
            </w:pPr>
            <w:r w:rsidRPr="004D0D9C">
              <w:t>б) слабо трещиноватых скальных</w:t>
            </w:r>
            <w:r w:rsidRPr="004D0D9C">
              <w:br/>
              <w:t>пород;</w:t>
            </w:r>
          </w:p>
          <w:p w:rsidR="001F4006" w:rsidRPr="004D0D9C" w:rsidRDefault="001F4006" w:rsidP="00790AD4">
            <w:pPr>
              <w:spacing w:line="240" w:lineRule="exact"/>
              <w:ind w:firstLine="35"/>
            </w:pPr>
            <w:r w:rsidRPr="004D0D9C">
              <w:t>в) мягких связных пород.</w:t>
            </w:r>
          </w:p>
        </w:tc>
      </w:tr>
    </w:tbl>
    <w:p w:rsidR="001F4006" w:rsidRPr="004D0D9C" w:rsidRDefault="001F4006" w:rsidP="001F4006">
      <w:pPr>
        <w:pStyle w:val="af1"/>
        <w:rPr>
          <w:b/>
        </w:rPr>
      </w:pPr>
      <w:r w:rsidRPr="004D0D9C">
        <w:rPr>
          <w:b/>
        </w:rPr>
        <w:t>9. Анкерное укрепление уступов применяют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8" w:hanging="284"/>
            </w:pPr>
            <w:r w:rsidRPr="004D0D9C">
              <w:t>а) слабо трещиноватых скальных пород с падением трещин в выработанное пространство;</w:t>
            </w:r>
          </w:p>
          <w:p w:rsidR="001F4006" w:rsidRPr="004D0D9C" w:rsidRDefault="001F4006" w:rsidP="00790AD4">
            <w:pPr>
              <w:spacing w:line="240" w:lineRule="exact"/>
              <w:ind w:left="568" w:hanging="284"/>
            </w:pPr>
            <w:r w:rsidRPr="004D0D9C">
              <w:t>б) сыпучих пород;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8" w:right="-144" w:hanging="284"/>
            </w:pPr>
            <w:r w:rsidRPr="004D0D9C">
              <w:t>в) сильно трещиноватых полускальных пород с падением трещин в выработа</w:t>
            </w:r>
            <w:r w:rsidRPr="004D0D9C">
              <w:t>н</w:t>
            </w:r>
            <w:r w:rsidRPr="004D0D9C">
              <w:t>ное пространство.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10. Искуственные улавливающие бермы на бортах карьера используются для пр</w:t>
      </w:r>
      <w:r w:rsidRPr="004D0D9C">
        <w:rPr>
          <w:b/>
        </w:rPr>
        <w:t>е</w:t>
      </w:r>
      <w:r w:rsidRPr="004D0D9C">
        <w:rPr>
          <w:b/>
        </w:rPr>
        <w:t>дотвращения: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26"/>
            </w:pPr>
            <w:r w:rsidRPr="004D0D9C">
              <w:t>а) осадок;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96"/>
            </w:pPr>
            <w:r w:rsidRPr="004D0D9C">
              <w:t>б) оползней;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141"/>
            </w:pPr>
            <w:r w:rsidRPr="004D0D9C">
              <w:t>в) осыпания.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rPr>
          <w:b/>
        </w:rPr>
      </w:pPr>
      <w:r w:rsidRPr="004D0D9C">
        <w:rPr>
          <w:b/>
        </w:rPr>
        <w:t>11. Контрфорсы используются для предохранения уступов 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26"/>
            </w:pPr>
            <w:r w:rsidRPr="004D0D9C">
              <w:t>а) оползания;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96"/>
            </w:pPr>
            <w:r w:rsidRPr="004D0D9C">
              <w:t>б) просадки;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141"/>
            </w:pPr>
            <w:r w:rsidRPr="004D0D9C">
              <w:t>в) осыпания.</w:t>
            </w:r>
          </w:p>
        </w:tc>
      </w:tr>
    </w:tbl>
    <w:p w:rsidR="001F4006" w:rsidRPr="004D0D9C" w:rsidRDefault="001F4006" w:rsidP="001F4006"/>
    <w:p w:rsidR="001F4006" w:rsidRPr="004D0D9C" w:rsidRDefault="001F4006" w:rsidP="001F4006"/>
    <w:p w:rsidR="001F4006" w:rsidRPr="004D0D9C" w:rsidRDefault="001F4006" w:rsidP="001F4006">
      <w:pPr>
        <w:tabs>
          <w:tab w:val="left" w:pos="142"/>
        </w:tabs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12. Прочность чрезвычайно трещиноватых скальных пород можно увеличить за счет: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1F4006" w:rsidRPr="004D0D9C" w:rsidTr="00790AD4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26"/>
            </w:pPr>
            <w:r w:rsidRPr="004D0D9C">
              <w:t>а) битумизации;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496"/>
            </w:pPr>
            <w:r w:rsidRPr="004D0D9C">
              <w:t>б) силикатизации;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firstLine="141"/>
            </w:pPr>
            <w:r w:rsidRPr="004D0D9C">
              <w:t>в) цементации.</w:t>
            </w:r>
          </w:p>
        </w:tc>
      </w:tr>
    </w:tbl>
    <w:p w:rsidR="001F4006" w:rsidRPr="004D0D9C" w:rsidRDefault="001F4006" w:rsidP="001F4006">
      <w:pPr>
        <w:jc w:val="both"/>
        <w:rPr>
          <w:b/>
        </w:rPr>
      </w:pPr>
      <w:r w:rsidRPr="004D0D9C">
        <w:rPr>
          <w:b/>
        </w:rPr>
        <w:t>13. Депрессионный уровень поверхности воды в скважинах характерен для: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lastRenderedPageBreak/>
              <w:t>а) напорного пласта;</w:t>
            </w:r>
          </w:p>
          <w:p w:rsidR="001F4006" w:rsidRPr="004D0D9C" w:rsidRDefault="001F4006" w:rsidP="00790AD4">
            <w:pPr>
              <w:spacing w:line="240" w:lineRule="exact"/>
              <w:ind w:firstLine="284"/>
            </w:pPr>
            <w:r w:rsidRPr="004D0D9C">
              <w:t>б) безнапорного пласта;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right="-144" w:hanging="283"/>
            </w:pPr>
            <w:r w:rsidRPr="004D0D9C">
              <w:t>в) напорного и безнапорного пластов.</w:t>
            </w:r>
          </w:p>
        </w:tc>
      </w:tr>
    </w:tbl>
    <w:p w:rsidR="001F4006" w:rsidRPr="004D0D9C" w:rsidRDefault="001F4006" w:rsidP="001F4006"/>
    <w:p w:rsidR="001F4006" w:rsidRPr="004D0D9C" w:rsidRDefault="001F4006" w:rsidP="001F4006">
      <w:pPr>
        <w:spacing w:line="240" w:lineRule="exact"/>
        <w:ind w:left="426" w:hanging="426"/>
        <w:jc w:val="both"/>
        <w:rPr>
          <w:b/>
        </w:rPr>
      </w:pPr>
      <w:r w:rsidRPr="004D0D9C">
        <w:rPr>
          <w:b/>
        </w:rPr>
        <w:t>14. Силы сопротивления, возникающие при движении воды через горную породу характеризует: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1F4006" w:rsidRPr="004D0D9C" w:rsidTr="00790A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а) коэффициент водопроводимости;</w:t>
            </w:r>
          </w:p>
          <w:p w:rsidR="001F4006" w:rsidRPr="004D0D9C" w:rsidRDefault="001F4006" w:rsidP="00790AD4">
            <w:pPr>
              <w:spacing w:line="240" w:lineRule="exact"/>
              <w:ind w:left="567" w:hanging="283"/>
            </w:pPr>
            <w:r w:rsidRPr="004D0D9C">
              <w:t>б) коэффициент уровнепроводности;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4006" w:rsidRPr="004D0D9C" w:rsidRDefault="001F4006" w:rsidP="00790AD4">
            <w:pPr>
              <w:spacing w:line="240" w:lineRule="exact"/>
              <w:ind w:left="318" w:hanging="283"/>
            </w:pPr>
            <w:r w:rsidRPr="004D0D9C">
              <w:t>в) коэффициент фильтрации.</w:t>
            </w:r>
          </w:p>
        </w:tc>
      </w:tr>
    </w:tbl>
    <w:p w:rsidR="001F4006" w:rsidRDefault="001F4006" w:rsidP="001F4006">
      <w:pPr>
        <w:rPr>
          <w:highlight w:val="yellow"/>
        </w:rPr>
      </w:pPr>
    </w:p>
    <w:p w:rsidR="001F4006" w:rsidRPr="004D0D9C" w:rsidRDefault="001F4006" w:rsidP="001F4006">
      <w:pPr>
        <w:jc w:val="center"/>
        <w:rPr>
          <w:b/>
          <w:u w:val="single"/>
        </w:rPr>
      </w:pPr>
      <w:r w:rsidRPr="004D0D9C">
        <w:rPr>
          <w:b/>
          <w:u w:val="single"/>
        </w:rPr>
        <w:t>Ключ к тестам</w:t>
      </w:r>
    </w:p>
    <w:p w:rsidR="001F4006" w:rsidRPr="004D0D9C" w:rsidRDefault="001F4006" w:rsidP="001F4006">
      <w:pPr>
        <w:pStyle w:val="1"/>
        <w:jc w:val="center"/>
        <w:rPr>
          <w:b/>
          <w:szCs w:val="24"/>
        </w:rPr>
      </w:pPr>
      <w:r w:rsidRPr="004D0D9C">
        <w:rPr>
          <w:b/>
          <w:szCs w:val="24"/>
        </w:rPr>
        <w:t xml:space="preserve">Тест  № </w:t>
      </w:r>
      <w:r>
        <w:rPr>
          <w:b/>
          <w:szCs w:val="24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6237"/>
      </w:tblGrid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5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6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7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8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9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10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11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а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12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13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б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  <w:tr w:rsidR="001F4006" w:rsidRPr="004D0D9C" w:rsidTr="00790AD4">
        <w:trPr>
          <w:trHeight w:val="79"/>
        </w:trPr>
        <w:tc>
          <w:tcPr>
            <w:tcW w:w="1242" w:type="dxa"/>
            <w:vAlign w:val="center"/>
          </w:tcPr>
          <w:p w:rsidR="001F4006" w:rsidRPr="004D0D9C" w:rsidRDefault="001F4006" w:rsidP="00790AD4">
            <w:pPr>
              <w:jc w:val="center"/>
            </w:pPr>
            <w:r w:rsidRPr="004D0D9C">
              <w:t>14</w:t>
            </w:r>
          </w:p>
        </w:tc>
        <w:tc>
          <w:tcPr>
            <w:tcW w:w="2268" w:type="dxa"/>
            <w:vAlign w:val="center"/>
          </w:tcPr>
          <w:p w:rsidR="001F4006" w:rsidRPr="004D0D9C" w:rsidRDefault="001F4006" w:rsidP="00790AD4">
            <w:pPr>
              <w:ind w:right="-108"/>
              <w:jc w:val="center"/>
              <w:rPr>
                <w:highlight w:val="yellow"/>
              </w:rPr>
            </w:pPr>
            <w:r w:rsidRPr="004D0D9C">
              <w:t>в</w:t>
            </w:r>
          </w:p>
        </w:tc>
        <w:tc>
          <w:tcPr>
            <w:tcW w:w="6237" w:type="dxa"/>
            <w:vAlign w:val="center"/>
          </w:tcPr>
          <w:p w:rsidR="001F4006" w:rsidRPr="004D0D9C" w:rsidRDefault="001F4006" w:rsidP="00790AD4"/>
        </w:tc>
      </w:tr>
    </w:tbl>
    <w:p w:rsidR="001F4006" w:rsidRPr="004D0D9C" w:rsidRDefault="001F4006" w:rsidP="001F4006"/>
    <w:p w:rsidR="00D70721" w:rsidRPr="00977A6B" w:rsidRDefault="00D70721" w:rsidP="00D7072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77A6B">
        <w:rPr>
          <w:b/>
        </w:rPr>
        <w:t>Задания и исходные данные для выполнения практических работ</w:t>
      </w:r>
      <w:r w:rsidRPr="00977A6B">
        <w:rPr>
          <w:rStyle w:val="FontStyle18"/>
          <w:b w:val="0"/>
          <w:iCs/>
          <w:sz w:val="24"/>
          <w:szCs w:val="24"/>
        </w:rPr>
        <w:t xml:space="preserve"> </w:t>
      </w:r>
      <w:r w:rsidRPr="00977A6B">
        <w:rPr>
          <w:rStyle w:val="FontStyle18"/>
          <w:iCs/>
          <w:sz w:val="24"/>
          <w:szCs w:val="24"/>
        </w:rPr>
        <w:t>по дисци</w:t>
      </w:r>
      <w:r w:rsidRPr="00977A6B">
        <w:rPr>
          <w:rStyle w:val="FontStyle18"/>
          <w:iCs/>
          <w:sz w:val="24"/>
          <w:szCs w:val="24"/>
        </w:rPr>
        <w:t>п</w:t>
      </w:r>
      <w:r w:rsidRPr="00977A6B">
        <w:rPr>
          <w:rStyle w:val="FontStyle18"/>
          <w:iCs/>
          <w:sz w:val="24"/>
          <w:szCs w:val="24"/>
        </w:rPr>
        <w:t xml:space="preserve">лине </w:t>
      </w:r>
      <w:r w:rsidRPr="00977A6B">
        <w:rPr>
          <w:rStyle w:val="FontStyle18"/>
          <w:b w:val="0"/>
          <w:iCs/>
          <w:sz w:val="24"/>
          <w:szCs w:val="24"/>
        </w:rPr>
        <w:t>«</w:t>
      </w:r>
      <w:r w:rsidR="0005161D">
        <w:t>Управление состоянием массива</w:t>
      </w:r>
      <w:r w:rsidRPr="00977A6B">
        <w:rPr>
          <w:rStyle w:val="FontStyle18"/>
          <w:b w:val="0"/>
          <w:iCs/>
          <w:sz w:val="24"/>
          <w:szCs w:val="24"/>
        </w:rPr>
        <w:t>».</w:t>
      </w:r>
    </w:p>
    <w:p w:rsidR="001F4006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Задача №1</w:t>
      </w:r>
    </w:p>
    <w:p w:rsidR="00D70721" w:rsidRPr="00D70721" w:rsidRDefault="00D70721" w:rsidP="00D70721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Рассчитать параметры и составить паспорт свайного укрепления на участке уступа длиной </w:t>
      </w:r>
      <w:smartTag w:uri="urn:schemas-microsoft-com:office:smarttags" w:element="metricconverter">
        <w:smartTagPr>
          <w:attr w:name="ProductID" w:val="12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120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Длина укрепляемого участка </w:t>
      </w:r>
      <w:smartTag w:uri="urn:schemas-microsoft-com:office:smarttags" w:element="metricconverter">
        <w:smartTagPr>
          <w:attr w:name="ProductID" w:val="15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150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Прочность бетона на срез 5 МПа. Прочностные свойства поверхности ослабления и плотность пород 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уточнить у преподавателя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. Параметры уступа и поверхности ослабления пок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а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заны на рис.1.</w:t>
      </w:r>
    </w:p>
    <w:tbl>
      <w:tblPr>
        <w:tblW w:w="0" w:type="auto"/>
        <w:tblLook w:val="01E0"/>
      </w:tblPr>
      <w:tblGrid>
        <w:gridCol w:w="6268"/>
      </w:tblGrid>
      <w:tr w:rsidR="00D70721" w:rsidRPr="006C4D8A" w:rsidTr="00790AD4">
        <w:tc>
          <w:tcPr>
            <w:tcW w:w="6268" w:type="dxa"/>
          </w:tcPr>
          <w:p w:rsidR="00D70721" w:rsidRPr="006C4D8A" w:rsidRDefault="0001272F" w:rsidP="00790AD4">
            <w:pPr>
              <w:pStyle w:val="af1"/>
              <w:spacing w:after="0"/>
              <w:ind w:firstLine="1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left:0;text-align:left;margin-left:194pt;margin-top:9.45pt;width:0;height:30.1pt;flip:y;z-index:251649536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21" type="#_x0000_t32" style="position:absolute;left:0;text-align:left;margin-left:227.4pt;margin-top:8.5pt;width:0;height:30.1pt;flip:y;z-index:251650560" o:connectortype="straight"/>
              </w:pict>
            </w:r>
            <m:oMath>
              <m:r>
                <w:rPr>
                  <w:rFonts w:ascii="Cambria Math"/>
                </w:rPr>
                <m:t xml:space="preserve">                                                     8 </m:t>
              </m:r>
              <m:r>
                <w:rPr>
                  <w:rFonts w:ascii="Cambria Math" w:hAnsi="Cambria Math"/>
                </w:rPr>
                <m:t>м</m:t>
              </m:r>
            </m:oMath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2" type="#_x0000_t32" style="position:absolute;left:0;text-align:left;margin-left:193.8pt;margin-top:5.7pt;width:33.6pt;height:0;flip:x;z-index:251651584" o:connectortype="straight">
                  <v:stroke startarrow="block"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0;text-align:left;margin-left:86.15pt;margin-top:5.7pt;width:18.75pt;height:18.2pt;z-index:251645440" stroked="f">
                  <v:textbox style="mso-next-textbox:#_x0000_s1116">
                    <w:txbxContent>
                      <w:p w:rsidR="00FF3BB5" w:rsidRPr="00FA751D" w:rsidRDefault="00FF3BB5" w:rsidP="00D7072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1" type="#_x0000_t32" style="position:absolute;left:0;text-align:left;margin-left:116.7pt;margin-top:6.75pt;width:71.85pt;height:17.35pt;flip:x y;z-index:251641344" o:connectortype="straight"/>
              </w:pict>
            </w:r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09" type="#_x0000_t19" style="position:absolute;left:0;text-align:left;margin-left:220.85pt;margin-top:7.95pt;width:16pt;height:30.15pt;z-index:251639296" coordsize="21559,21599" adj="-5860103,-231489,,21599" path="wr-21600,-1,21600,43199,219,,21559,20268nfewr-21600,-1,21600,43199,219,,21559,20268l,21599nsxe">
                  <v:path o:connectlocs="219,0;21559,20268;0,21599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23" type="#_x0000_t32" style="position:absolute;left:0;text-align:left;margin-left:286pt;margin-top:1.95pt;width:0;height:91.1pt;z-index:251652608" o:connectortype="straight" strokeweight=".5pt">
                  <v:stroke startarrow="block"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05" type="#_x0000_t32" style="position:absolute;left:0;text-align:left;margin-left:148.5pt;margin-top:3.2pt;width:45.3pt;height:93.5pt;flip:y;z-index:251636224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17" type="#_x0000_t202" style="position:absolute;left:0;text-align:left;margin-left:33pt;margin-top:9.55pt;width:18.75pt;height:26.85pt;z-index:251646464" stroked="f">
                  <v:textbox style="mso-next-textbox:#_x0000_s1117">
                    <w:txbxContent>
                      <w:p w:rsidR="00FF3BB5" w:rsidRPr="003D61BE" w:rsidRDefault="00FF3BB5" w:rsidP="00D70721">
                        <w:pPr>
                          <w:rPr>
                            <w:sz w:val="20"/>
                            <w:szCs w:val="20"/>
                          </w:rPr>
                        </w:pPr>
                        <w:r w:rsidRPr="003D61BE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2" type="#_x0000_t202" style="position:absolute;left:0;text-align:left;margin-left:239pt;margin-top:6.2pt;width:39.55pt;height:17.25pt;z-index:251642368" stroked="f">
                  <v:textbox style="mso-next-textbox:#_x0000_s1112" inset="0,0,0,0">
                    <w:txbxContent>
                      <w:p w:rsidR="00FF3BB5" w:rsidRPr="008D5E9C" w:rsidRDefault="00FF3BB5" w:rsidP="00D7072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5E9C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β</w:t>
                        </w:r>
                        <w:r w:rsidRPr="008D5E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=35</w:t>
                        </w:r>
                        <w:r w:rsidRPr="008D5E9C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8" type="#_x0000_t32" style="position:absolute;left:0;text-align:left;margin-left:193.8pt;margin-top:2.35pt;width:105.75pt;height:0;z-index:251647488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08" type="#_x0000_t32" style="position:absolute;left:0;text-align:left;margin-left:180.35pt;margin-top:3.2pt;width:47.05pt;height:28.8pt;flip:y;z-index:251638272" o:connectortype="straight"/>
              </w:pict>
            </w:r>
            <w:r w:rsidR="00D70721" w:rsidRPr="006C4D8A">
              <w:rPr>
                <w:sz w:val="20"/>
                <w:szCs w:val="20"/>
              </w:rPr>
              <w:t xml:space="preserve">      </w:t>
            </w: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0" type="#_x0000_t32" style="position:absolute;left:0;text-align:left;margin-left:49.7pt;margin-top:.55pt;width:145.6pt;height:1.9pt;flip:x;z-index:251640320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24" type="#_x0000_t202" style="position:absolute;left:0;text-align:left;margin-left:280.5pt;margin-top:6.85pt;width:38.5pt;height:26.85pt;z-index:251653632" stroked="f">
                  <v:textbox style="mso-next-textbox:#_x0000_s1124">
                    <w:txbxContent>
                      <w:p w:rsidR="00FF3BB5" w:rsidRPr="003D61BE" w:rsidRDefault="00FF3BB5" w:rsidP="00D70721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 м"/>
                          </w:smartTagPr>
                          <w:r w:rsidRPr="003D61BE">
                            <w:rPr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0 м</w:t>
                          </w:r>
                        </w:smartTag>
                      </w:p>
                    </w:txbxContent>
                  </v:textbox>
                </v:shape>
              </w:pict>
            </w:r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07" type="#_x0000_t32" style="position:absolute;left:0;text-align:left;margin-left:179.45pt;margin-top:.95pt;width:72.95pt;height:0;z-index:251637248" o:connectortype="straight"/>
              </w:pict>
            </w: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4" type="#_x0000_t202" style="position:absolute;left:0;text-align:left;margin-left:183.25pt;margin-top:9.3pt;width:36.75pt;height:25.9pt;z-index:251643392" stroked="f">
                  <v:textbox style="mso-next-textbox:#_x0000_s1114">
                    <w:txbxContent>
                      <w:p w:rsidR="00FF3BB5" w:rsidRPr="00FA751D" w:rsidRDefault="00FF3BB5" w:rsidP="00D7072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70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5" type="#_x0000_t19" style="position:absolute;left:0;text-align:left;margin-left:157.15pt;margin-top:8.9pt;width:33.4pt;height:44.3pt;z-index:251644416" coordsize="20409,21282" adj="-5252760,-1252577,,21282" path="wr-21600,-318,21600,42882,3695,,20409,14210nfewr-21600,-318,21600,42882,3695,,20409,14210l,21282nsxe">
                  <v:path o:connectlocs="3695,0;20409,14210;0,21282"/>
                </v:shape>
              </w:pict>
            </w: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D70721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</w:p>
          <w:p w:rsidR="00D70721" w:rsidRPr="006C4D8A" w:rsidRDefault="0001272F" w:rsidP="00790AD4">
            <w:pPr>
              <w:pStyle w:val="af1"/>
              <w:spacing w:after="0"/>
              <w:ind w:firstLine="2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9" type="#_x0000_t32" style="position:absolute;left:0;text-align:left;margin-left:115.5pt;margin-top:4.45pt;width:188.85pt;height:0;flip:y;z-index:251648512" o:connectortype="straight"/>
              </w:pict>
            </w:r>
          </w:p>
        </w:tc>
      </w:tr>
    </w:tbl>
    <w:p w:rsidR="00D70721" w:rsidRDefault="00D70721" w:rsidP="00D70721">
      <w:pPr>
        <w:pStyle w:val="af7"/>
        <w:shd w:val="clear" w:color="auto" w:fill="auto"/>
        <w:spacing w:line="240" w:lineRule="auto"/>
        <w:rPr>
          <w:rStyle w:val="af6"/>
          <w:color w:val="000000"/>
          <w:sz w:val="20"/>
          <w:szCs w:val="20"/>
        </w:rPr>
      </w:pPr>
    </w:p>
    <w:p w:rsidR="00D70721" w:rsidRPr="00D70721" w:rsidRDefault="00D70721" w:rsidP="00D70721">
      <w:pPr>
        <w:pStyle w:val="af7"/>
        <w:shd w:val="clear" w:color="auto" w:fill="auto"/>
        <w:spacing w:line="240" w:lineRule="auto"/>
        <w:rPr>
          <w:rStyle w:val="af6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Рис.1. Схема поперечного сечения уступа: 1- откос; 2 - поверхность ослабления</w:t>
      </w:r>
    </w:p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D70721" w:rsidRDefault="00D70721" w:rsidP="00D70721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Задача №2</w:t>
      </w:r>
    </w:p>
    <w:p w:rsidR="00D70721" w:rsidRPr="00D70721" w:rsidRDefault="00D70721" w:rsidP="00D70721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Рассчитать параметры и составить паспорт укрепления уступа контрфо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>р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сом. Высота уступа </w:t>
      </w:r>
      <w:smartTag w:uri="urn:schemas-microsoft-com:office:smarttags" w:element="metricconverter">
        <w:smartTagPr>
          <w:attr w:name="ProductID" w:val="4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, угол откоса уступа 55°. Длина укрепляемого участка </w:t>
      </w:r>
      <w:smartTag w:uri="urn:schemas-microsoft-com:office:smarttags" w:element="metricconverter">
        <w:smartTagPr>
          <w:attr w:name="ProductID" w:val="40 м"/>
        </w:smartTagPr>
        <w:r w:rsidRPr="00D70721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250 м</w:t>
        </w:r>
      </w:smartTag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Остальные исходные данные 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у преподавателя</w:t>
      </w:r>
      <w:r w:rsidRPr="00D70721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0721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D70721" w:rsidRDefault="0001272F" w:rsidP="00D70721">
      <w:pPr>
        <w:pStyle w:val="af1"/>
        <w:spacing w:after="0" w:line="276" w:lineRule="auto"/>
        <w:jc w:val="center"/>
        <w:rPr>
          <w:rStyle w:val="af5"/>
          <w:color w:val="000000"/>
          <w:sz w:val="20"/>
          <w:szCs w:val="20"/>
        </w:rPr>
      </w:pPr>
      <w:r w:rsidRPr="0001272F">
        <w:rPr>
          <w:rStyle w:val="af5"/>
          <w:color w:val="000000"/>
          <w:sz w:val="20"/>
          <w:szCs w:val="20"/>
          <w:lang w:val="en-US"/>
        </w:rPr>
      </w:r>
      <w:r w:rsidRPr="0001272F">
        <w:rPr>
          <w:rStyle w:val="af5"/>
          <w:color w:val="000000"/>
          <w:sz w:val="20"/>
          <w:szCs w:val="20"/>
          <w:lang w:val="en-US"/>
        </w:rPr>
        <w:pict>
          <v:group id="_x0000_s1125" editas="canvas" style="width:220pt;height:150pt;mso-position-horizontal-relative:char;mso-position-vertical-relative:line" coordorigin="2830,8812" coordsize="6320,4307">
            <o:lock v:ext="edit" aspectratio="t"/>
            <v:shape id="_x0000_s1126" type="#_x0000_t75" style="position:absolute;left:2830;top:8812;width:6320;height:4307" o:preferrelative="f">
              <v:fill o:detectmouseclick="t"/>
              <v:path o:extrusionok="t" o:connecttype="none"/>
              <o:lock v:ext="edit" text="t"/>
            </v:shape>
            <v:shape id="_x0000_s1127" type="#_x0000_t32" style="position:absolute;left:2987;top:12352;width:2069;height:0" o:connectortype="straight"/>
            <v:shape id="_x0000_s1128" type="#_x0000_t32" style="position:absolute;left:5056;top:9560;width:1596;height:2792;flip:y" o:connectortype="straight"/>
            <v:shape id="_x0000_s1129" type="#_x0000_t32" style="position:absolute;left:3121;top:9560;width:3058;height:2792;flip:y" o:connectortype="straight"/>
            <v:shape id="_x0000_s1130" type="#_x0000_t32" style="position:absolute;left:6179;top:9560;width:3059;height:0" o:connectortype="straight"/>
            <v:shape id="_x0000_s1131" type="#_x0000_t32" style="position:absolute;left:5056;top:12352;width:0;height:222" o:connectortype="straight"/>
            <v:shape id="_x0000_s1132" type="#_x0000_t32" style="position:absolute;left:3121;top:12352;width:0;height:222" o:connectortype="straight"/>
            <v:shape id="_x0000_s1133" type="#_x0000_t32" style="position:absolute;left:5056;top:12352;width:4049;height:0" o:connectortype="straight"/>
            <v:shape id="_x0000_s1134" type="#_x0000_t32" style="position:absolute;left:5957;top:10786;width:1315;height:0" o:connectortype="straight"/>
            <v:shape id="_x0000_s1135" type="#_x0000_t32" style="position:absolute;left:4805;top:11702;width:0;height:399" o:connectortype="straight">
              <v:stroke endarrow="block"/>
            </v:shape>
            <v:shape id="_x0000_s1136" type="#_x0000_t19" style="position:absolute;left:5056;top:9560;width:3413;height:2792;flip:y">
              <v:stroke dashstyle="longDashDot"/>
            </v:shape>
            <v:shape id="_x0000_s1137" type="#_x0000_t32" style="position:absolute;left:8735;top:9560;width:30;height:2792;flip:x" o:connectortype="straight">
              <v:stroke startarrow="block" endarrow="block"/>
            </v:shape>
            <v:shape id="_x0000_s1138" type="#_x0000_t32" style="position:absolute;left:7272;top:9560;width:1;height:1197;flip:y" o:connectortype="straight">
              <v:stroke startarrow="block" endarrow="block"/>
            </v:shape>
            <v:shape id="_x0000_s1139" type="#_x0000_t32" style="position:absolute;left:4805;top:10770;width:1152;height:16;flip:x y" o:connectortype="straight">
              <v:stroke startarrow="block" endarrow="block"/>
            </v:shape>
            <v:shape id="_x0000_s1140" type="#_x0000_t32" style="position:absolute;left:4805;top:11702;width:3664;height:1078" o:connectortype="straight"/>
            <v:shape id="_x0000_s1141" type="#_x0000_t32" style="position:absolute;left:6177;top:12181;width:475;height:673" o:connectortype="straight"/>
            <v:shape id="_x0000_s1142" type="#_x0000_t32" style="position:absolute;left:2840;top:10769;width:2364;height:505;flip:x" o:connectortype="straight"/>
            <v:shape id="_x0000_s1143" type="#_x0000_t32" style="position:absolute;left:3121;top:12574;width:1935;height:0;flip:x" o:connectortype="straight">
              <v:stroke startarrow="block" endarrow="block"/>
            </v:shape>
            <v:shape id="_x0000_s1144" type="#_x0000_t32" style="position:absolute;left:6652;top:9234;width:1;height:326;flip:y" o:connectortype="straight"/>
            <v:shape id="_x0000_s1145" type="#_x0000_t32" style="position:absolute;left:6177;top:9234;width:2;height:326;flip:y" o:connectortype="straight"/>
            <v:shape id="_x0000_s1146" type="#_x0000_t32" style="position:absolute;left:6179;top:9234;width:473;height:0;flip:x" o:connectortype="straight">
              <v:stroke startarrow="block" endarrow="block"/>
            </v:shape>
            <v:shape id="_x0000_s1147" type="#_x0000_t202" style="position:absolute;left:6179;top:8812;width:326;height:354" stroked="f">
              <v:textbox style="mso-next-textbox:#_x0000_s1147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48" type="#_x0000_t202" style="position:absolute;left:8233;top:10978;width:414;height:296" stroked="f">
              <v:textbox style="layout-flow:vertical;mso-layout-flow-alt:bottom-to-top;mso-next-textbox:#_x0000_s1148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49" type="#_x0000_t202" style="position:absolute;left:6784;top:9841;width:414;height:686" stroked="f">
              <v:textbox style="layout-flow:vertical;mso-layout-flow-alt:bottom-to-top;mso-next-textbox:#_x0000_s1149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1/2</w:t>
                    </w:r>
                    <w:r w:rsidRPr="00B83945">
                      <w:rPr>
                        <w:sz w:val="15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50" type="#_x0000_t202" style="position:absolute;left:5346;top:10978;width:147;height:296" stroked="f">
              <v:textbox style="mso-next-textbox:#_x0000_s1150" inset="0,0,0,0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51" type="#_x0000_t202" style="position:absolute;left:4077;top:12654;width:329;height:354" stroked="f">
              <v:textbox style="mso-next-textbox:#_x0000_s1151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  <w:lang w:val="en-US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52" type="#_x0000_t202" style="position:absolute;left:4258;top:11827;width:476;height:354" stroked="f">
              <v:textbox style="mso-next-textbox:#_x0000_s1152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  <w:lang w:val="en-US"/>
                      </w:rPr>
                      <w:t>Q</w:t>
                    </w:r>
                    <w:r w:rsidRPr="00B83945">
                      <w:rPr>
                        <w:sz w:val="15"/>
                        <w:szCs w:val="28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153" type="#_x0000_t19" style="position:absolute;left:3535;top:11827;width:110;height:525;flip:y"/>
            <v:shape id="_x0000_s1154" type="#_x0000_t202" style="position:absolute;left:3749;top:11827;width:509;height:354" stroked="f">
              <v:textbox style="mso-next-textbox:#_x0000_s1154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  <w:vertAlign w:val="subscript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φ</w:t>
                    </w:r>
                    <w:r w:rsidRPr="00B83945">
                      <w:rPr>
                        <w:sz w:val="15"/>
                        <w:szCs w:val="28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155" type="#_x0000_t202" style="position:absolute;left:2840;top:10770;width:327;height:354" stroked="f">
              <v:textbox style="mso-next-textbox:#_x0000_s1155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56" type="#_x0000_t202" style="position:absolute;left:6653;top:12574;width:328;height:354" stroked="f">
              <v:textbox style="mso-next-textbox:#_x0000_s1156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157" type="#_x0000_t202" style="position:absolute;left:8469;top:12500;width:327;height:354" stroked="f">
              <v:textbox style="mso-next-textbox:#_x0000_s1157" inset="1.3803mm,.69017mm,1.3803mm,.69017mm">
                <w:txbxContent>
                  <w:p w:rsidR="00FF3BB5" w:rsidRPr="00B83945" w:rsidRDefault="00FF3BB5" w:rsidP="00D70721">
                    <w:pPr>
                      <w:rPr>
                        <w:sz w:val="15"/>
                        <w:szCs w:val="28"/>
                      </w:rPr>
                    </w:pPr>
                    <w:r w:rsidRPr="00B83945">
                      <w:rPr>
                        <w:color w:val="000000"/>
                        <w:sz w:val="15"/>
                        <w:szCs w:val="28"/>
                      </w:rPr>
                      <w:t>2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58" type="#_x0000_t88" style="position:absolute;left:5329;top:10332;width:191;height:1096;rotation:-17540212fd;flip:x"/>
            <v:oval id="_x0000_s1159" style="position:absolute;left:4735;top:11576;width:142;height:125"/>
            <w10:wrap type="none"/>
            <w10:anchorlock/>
          </v:group>
        </w:pict>
      </w:r>
    </w:p>
    <w:p w:rsidR="00D70721" w:rsidRPr="00D70721" w:rsidRDefault="00D70721" w:rsidP="00D70721">
      <w:pPr>
        <w:pStyle w:val="af1"/>
        <w:spacing w:after="0" w:line="276" w:lineRule="auto"/>
        <w:ind w:firstLine="567"/>
        <w:jc w:val="center"/>
        <w:rPr>
          <w:rStyle w:val="af6"/>
          <w:rFonts w:ascii="Times New Roman" w:hAnsi="Times New Roman" w:cs="Times New Roman"/>
          <w:color w:val="000000"/>
          <w:sz w:val="24"/>
          <w:szCs w:val="24"/>
        </w:rPr>
      </w:pP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Style w:val="af6"/>
          <w:rFonts w:ascii="Times New Roman" w:hAnsi="Times New Roman" w:cs="Times New Roman"/>
          <w:color w:val="000000"/>
          <w:sz w:val="24"/>
          <w:szCs w:val="24"/>
        </w:rPr>
        <w:t>2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. Поперечное сечение уступа, укрепленного контрфорсом: 1 - линия скольжения в уступе; 2 - центр тяжести контрфорса;</w:t>
      </w:r>
      <w:r w:rsidRPr="00D70721">
        <w:t xml:space="preserve"> 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3 - средняя ширина конт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р</w:t>
      </w:r>
      <w:r w:rsidRPr="00D70721">
        <w:rPr>
          <w:rStyle w:val="af6"/>
          <w:rFonts w:ascii="Times New Roman" w:hAnsi="Times New Roman" w:cs="Times New Roman"/>
          <w:color w:val="000000"/>
          <w:sz w:val="24"/>
          <w:szCs w:val="24"/>
        </w:rPr>
        <w:t>форса</w:t>
      </w:r>
    </w:p>
    <w:p w:rsidR="00D70721" w:rsidRPr="00D70721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EE15CF" w:rsidRPr="00EE15CF" w:rsidRDefault="00EE15CF" w:rsidP="00EE15CF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EE15CF">
        <w:rPr>
          <w:rStyle w:val="FontStyle18"/>
          <w:bCs w:val="0"/>
          <w:sz w:val="24"/>
          <w:szCs w:val="24"/>
        </w:rPr>
        <w:t>Задача №3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Рассчитать параметры контурной (кольцевой) дренажной завесы из верт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и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кальных совершенных скважин, обеспечивающих достаточное понижение уро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в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ня грунтовых вод в центре системы до конца строительства карьера.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Начертить схему завесы в масштабе 1:2000.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Определить время от начала дренажа до достижения расчетного пониж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е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EE15CF" w:rsidRPr="00EE15CF" w:rsidRDefault="00EE15CF" w:rsidP="00EE15CF">
      <w:pPr>
        <w:pStyle w:val="af1"/>
        <w:spacing w:after="0"/>
        <w:ind w:firstLine="567"/>
        <w:jc w:val="both"/>
      </w:pP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Скважины расположены по контуру карьера на расстоянии </w:t>
      </w:r>
      <w:smartTag w:uri="urn:schemas-microsoft-com:office:smarttags" w:element="metricconverter">
        <w:smartTagPr>
          <w:attr w:name="ProductID" w:val="40 м"/>
        </w:smartTagPr>
        <w:r w:rsidRPr="00EE15CF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40 м</w:t>
        </w:r>
      </w:smartTag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от контура карьера. Осушенный водоносный пласт имеет вертикальную мощность </w:t>
      </w:r>
      <w:smartTag w:uri="urn:schemas-microsoft-com:office:smarttags" w:element="metricconverter">
        <w:smartTagPr>
          <w:attr w:name="ProductID" w:val="42 м"/>
        </w:smartTagPr>
        <w:r w:rsidRPr="00EE15CF">
          <w:rPr>
            <w:rStyle w:val="af5"/>
            <w:rFonts w:ascii="Times New Roman" w:hAnsi="Times New Roman" w:cs="Times New Roman"/>
            <w:color w:val="000000"/>
            <w:sz w:val="24"/>
            <w:szCs w:val="24"/>
          </w:rPr>
          <w:t>42 м</w:t>
        </w:r>
      </w:smartTag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Исходные параметры для расчетов </w:t>
      </w:r>
      <w:r w:rsidR="0046697F"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задаются преподавателем</w:t>
      </w:r>
      <w:r w:rsidRPr="00EE15CF">
        <w:rPr>
          <w:rStyle w:val="af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A6B" w:rsidRDefault="00977A6B" w:rsidP="00977A6B">
      <w:pPr>
        <w:pStyle w:val="210"/>
        <w:shd w:val="clear" w:color="auto" w:fill="auto"/>
        <w:spacing w:line="276" w:lineRule="auto"/>
        <w:rPr>
          <w:rStyle w:val="24"/>
          <w:color w:val="000000"/>
          <w:sz w:val="20"/>
          <w:szCs w:val="20"/>
        </w:rPr>
      </w:pPr>
    </w:p>
    <w:p w:rsidR="00977A6B" w:rsidRPr="00B90101" w:rsidRDefault="0001272F" w:rsidP="00977A6B">
      <w:pPr>
        <w:pStyle w:val="af1"/>
        <w:spacing w:after="0" w:line="276" w:lineRule="auto"/>
        <w:ind w:firstLine="426"/>
        <w:jc w:val="center"/>
        <w:rPr>
          <w:rStyle w:val="af5"/>
          <w:color w:val="000000"/>
          <w:sz w:val="20"/>
          <w:szCs w:val="20"/>
        </w:rPr>
      </w:pPr>
      <w:r w:rsidRPr="0001272F">
        <w:rPr>
          <w:rStyle w:val="af5"/>
          <w:sz w:val="20"/>
          <w:szCs w:val="20"/>
        </w:rPr>
      </w:r>
      <w:r w:rsidRPr="0001272F">
        <w:rPr>
          <w:rStyle w:val="af5"/>
          <w:sz w:val="20"/>
          <w:szCs w:val="20"/>
        </w:rPr>
        <w:pict>
          <v:group id="_x0000_s1216" editas="canvas" style="width:269.4pt;height:149.4pt;mso-position-horizontal-relative:char;mso-position-vertical-relative:line" coordorigin="2257,5532" coordsize="7874,4024">
            <o:lock v:ext="edit" aspectratio="t"/>
            <v:shape id="_x0000_s1217" type="#_x0000_t75" style="position:absolute;left:2257;top:5532;width:7874;height:4024" o:preferrelative="f">
              <v:fill o:detectmouseclick="t"/>
              <v:path o:extrusionok="t" o:connecttype="none"/>
              <o:lock v:ext="edit" text="t"/>
            </v:shape>
            <v:shape id="_x0000_s1218" type="#_x0000_t32" style="position:absolute;left:2544;top:8777;width:6989;height:15;flip:x y" o:connectortype="straight"/>
            <v:shape id="_x0000_s1219" type="#_x0000_t32" style="position:absolute;left:7878;top:6368;width:2054;height:0" o:connectortype="straight"/>
            <v:shape id="_x0000_s1220" type="#_x0000_t32" style="position:absolute;left:6814;top:6368;width:1064;height:1109;flip:x" o:connectortype="straight"/>
            <v:shape id="_x0000_s1221" type="#_x0000_t32" style="position:absolute;left:4391;top:7477;width:2423;height:0;flip:x" o:connectortype="straight"/>
            <v:shape id="_x0000_s1222" type="#_x0000_t32" style="position:absolute;left:3593;top:6368;width:798;height:1109;flip:x y" o:connectortype="straight"/>
            <v:shape id="_x0000_s1223" type="#_x0000_t32" style="position:absolute;left:2257;top:6368;width:1336;height:0;flip:x" o:connectortype="straight"/>
            <v:shape id="_x0000_s1224" type="#_x0000_t32" style="position:absolute;left:3283;top:6368;width:44;height:2409;flip:x" o:connectortype="straight"/>
            <v:shape id="_x0000_s1225" type="#_x0000_t32" style="position:absolute;left:3135;top:6368;width:29;height:2409;flip:x" o:connectortype="straight"/>
            <v:shape id="_x0000_s1226" type="#_x0000_t32" style="position:absolute;left:8454;top:6368;width:0;height:2409" o:connectortype="straight"/>
            <v:shape id="_x0000_s1227" type="#_x0000_t32" style="position:absolute;left:8572;top:6368;width:30;height:2424;flip:x" o:connectortype="straight"/>
            <v:shape id="_x0000_s1228" style="position:absolute;left:3283;top:7756;width:5171;height:755" coordsize="6719,982" path="m6719,982c6391,679,6063,377,5502,214,4941,51,4094,6,3352,3,2610,,1607,45,1048,195,489,345,165,825,,905e" filled="f">
              <v:path arrowok="t"/>
            </v:shape>
            <v:shape id="_x0000_s1229" style="position:absolute;left:2257;top:7580;width:878;height:813" coordsize="1141,1056" path="m1141,1056c992,933,843,810,653,634,463,458,125,109,,e" filled="f">
              <v:path arrowok="t"/>
            </v:shape>
            <v:shape id="_x0000_s1230" style="position:absolute;left:8572;top:7369;width:1360;height:1142" coordsize="1767,1484" path="m,1484c177,1299,355,1114,587,890,819,666,1197,282,1394,141,1591,,1705,61,1767,45e" filled="f">
              <v:path arrowok="t"/>
            </v:shape>
            <v:shape id="_x0000_s1231" type="#_x0000_t32" style="position:absolute;left:2257;top:7219;width:7595;height:45;flip:x y" o:connectortype="straight">
              <v:stroke dashstyle="longDash"/>
            </v:shape>
            <v:shape id="_x0000_s1232" type="#_x0000_t32" style="position:absolute;left:3282;top:6074;width:954;height:399;flip:y" o:connectortype="straight"/>
            <v:shape id="_x0000_s1233" type="#_x0000_t32" style="position:absolute;left:8572;top:6074;width:658;height:399;flip:y" o:connectortype="straight"/>
            <v:shape id="_x0000_s1234" type="#_x0000_t32" style="position:absolute;left:3424;top:6368;width:4454;height:0;flip:x" o:connectortype="straight"/>
            <v:shape id="_x0000_s1235" type="#_x0000_t32" style="position:absolute;left:5477;top:6074;width:1020;height:399;flip:y" o:connectortype="straight"/>
            <v:shape id="_x0000_s1236" type="#_x0000_t32" style="position:absolute;left:5956;top:7760;width:2121;height:1" o:connectortype="straight"/>
            <v:shape id="_x0000_s1237" type="#_x0000_t32" style="position:absolute;left:7877;top:7222;width:1;height:595;flip:y" o:connectortype="straight">
              <v:stroke startarrow="block" endarrow="block"/>
            </v:shape>
            <v:shape id="_x0000_s1238" type="#_x0000_t32" style="position:absolute;left:9644;top:7477;width:1;height:1300;flip:x" o:connectortype="straight">
              <v:stroke startarrow="block" endarrow="block"/>
            </v:shape>
            <v:shape id="_x0000_s1239" type="#_x0000_t32" style="position:absolute;left:8572;top:8054;width:452;height:457;flip:y" o:connectortype="straight"/>
            <v:shape id="_x0000_s1240" type="#_x0000_t32" style="position:absolute;left:8454;top:8511;width:989;height:1" o:connectortype="straight"/>
            <v:shape id="_x0000_s1241" type="#_x0000_t32" style="position:absolute;left:9442;top:7478;width:1;height:1078;flip:x" o:connectortype="straight">
              <v:stroke startarrow="block" endarrow="block"/>
            </v:shape>
            <v:shape id="_x0000_s1242" type="#_x0000_t32" style="position:absolute;left:5956;top:7756;width:16;height:946" o:connectortype="straight">
              <v:stroke startarrow="block" endarrow="block"/>
            </v:shape>
            <v:shape id="_x0000_s1243" type="#_x0000_t32" style="position:absolute;left:5972;top:8702;width:1;height:756" o:connectortype="straight"/>
            <v:shape id="_x0000_s1244" type="#_x0000_t32" style="position:absolute;left:9440;top:8510;width:4;height:947;flip:y" o:connectortype="straight"/>
            <v:shape id="_x0000_s1245" type="#_x0000_t32" style="position:absolute;left:5972;top:9457;width:3468;height:1" o:connectortype="straight">
              <v:stroke startarrow="block" endarrow="block"/>
            </v:shape>
            <v:shape id="_x0000_s1246" type="#_x0000_t32" style="position:absolute;left:8572;top:9117;width:868;height:0;flip:x" o:connectortype="straight">
              <v:stroke startarrow="block" endarrow="block"/>
            </v:shape>
            <v:shape id="_x0000_s1247" type="#_x0000_t32" style="position:absolute;left:8572;top:8792;width:0;height:325" o:connectortype="straight"/>
            <v:shape id="_x0000_s1248" type="#_x0000_t32" style="position:absolute;left:8454;top:5941;width:0;height:427;flip:y" o:connectortype="straight"/>
            <v:shape id="_x0000_s1249" type="#_x0000_t32" style="position:absolute;left:7878;top:5941;width:0;height:427;flip:y" o:connectortype="straight"/>
            <v:shape id="_x0000_s1250" type="#_x0000_t32" style="position:absolute;left:7878;top:5941;width:576;height:0;flip:x" o:connectortype="straight">
              <v:stroke startarrow="block" endarrow="block"/>
            </v:shape>
            <v:shape id="_x0000_s1251" type="#_x0000_t202" style="position:absolute;left:7975;top:5532;width:398;height:294" stroked="f">
              <v:textbox style="mso-next-textbox:#_x0000_s1251" inset="1.46325mm,.73164mm,1.46325mm,.73164mm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52" type="#_x0000_t202" style="position:absolute;left:4236;top:5826;width:399;height:294" stroked="f">
              <v:textbox style="mso-next-textbox:#_x0000_s1252" inset="1.46325mm,.73164mm,1.46325mm,.73164mm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53" type="#_x0000_t202" style="position:absolute;left:6497;top:5826;width:398;height:294" stroked="f">
              <v:textbox style="mso-next-textbox:#_x0000_s1253" inset="1.46325mm,.73164mm,1.46325mm,.73164mm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54" type="#_x0000_t202" style="position:absolute;left:9230;top:5780;width:398;height:294" stroked="f">
              <v:textbox style="mso-next-textbox:#_x0000_s1254" inset="1.46325mm,.73164mm,1.46325mm,.73164mm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55" type="#_x0000_t202" style="position:absolute;left:9243;top:8054;width:149;height:238" stroked="f">
              <v:textbox style="mso-next-textbox:#_x0000_s1255" inset="0,0,0,0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56" type="#_x0000_t202" style="position:absolute;left:7542;top:7369;width:238;height:295" stroked="f">
              <v:textbox style="mso-next-textbox:#_x0000_s1256" inset="0,0,0,0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S</w:t>
                    </w:r>
                    <w:r w:rsidRPr="0075008A">
                      <w:rPr>
                        <w:sz w:val="11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7" type="#_x0000_t202" style="position:absolute;left:7430;top:9117;width:257;height:239" stroked="f">
              <v:textbox style="mso-next-textbox:#_x0000_s1257" inset="0,0,0,0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R</w:t>
                    </w:r>
                    <w:r w:rsidRPr="0075008A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58" type="#_x0000_t202" style="position:absolute;left:8831;top:8824;width:215;height:293" stroked="f">
              <v:textbox style="mso-next-textbox:#_x0000_s1258" inset="0,0,0,0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59" type="#_x0000_t202" style="position:absolute;left:8832;top:6925;width:931;height:294" stroked="f">
              <v:textbox style="mso-next-textbox:#_x0000_s1259" inset="1.46325mm,.73164mm,1.46325mm,.73164mm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</w:rPr>
                      <w:t>СУГВ</w:t>
                    </w:r>
                  </w:p>
                </w:txbxContent>
              </v:textbox>
            </v:shape>
            <v:shape id="_x0000_s1260" type="#_x0000_t202" style="position:absolute;left:6076;top:8111;width:280;height:399" stroked="f">
              <v:textbox style="mso-next-textbox:#_x0000_s1260" inset="0,0,0,0">
                <w:txbxContent>
                  <w:p w:rsidR="00FF3BB5" w:rsidRPr="0075008A" w:rsidRDefault="00FF3BB5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75008A">
                      <w:rPr>
                        <w:rFonts w:ascii="Courier New" w:hAnsi="Courier New" w:cs="Courier New"/>
                        <w:color w:val="000000"/>
                        <w:sz w:val="15"/>
                        <w:lang w:val="en-US"/>
                      </w:rPr>
                      <w:t>h</w:t>
                    </w:r>
                    <w:r w:rsidRPr="0075008A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61" type="#_x0000_t202" style="position:absolute;left:2380;top:5826;width:398;height:542" stroked="f">
              <v:textbox style="mso-next-textbox:#_x0000_s1261" inset="1.46325mm,.73164mm,1.46325mm,.73164mm">
                <w:txbxContent>
                  <w:p w:rsidR="00FF3BB5" w:rsidRPr="0075008A" w:rsidRDefault="00FF3BB5" w:rsidP="00977A6B">
                    <w:pPr>
                      <w:rPr>
                        <w:sz w:val="18"/>
                        <w:szCs w:val="32"/>
                        <w:lang w:val="en-US"/>
                      </w:rPr>
                    </w:pPr>
                    <w:r w:rsidRPr="0075008A">
                      <w:rPr>
                        <w:color w:val="000000"/>
                        <w:sz w:val="18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62" type="#_x0000_t202" style="position:absolute;left:9753;top:8007;width:179;height:285;mso-width-relative:margin;mso-height-relative:margin" strokecolor="white">
              <v:textbox style="mso-next-textbox:#_x0000_s1262" inset="0,0,0,0">
                <w:txbxContent>
                  <w:p w:rsidR="00FF3BB5" w:rsidRPr="0075008A" w:rsidRDefault="00FF3BB5" w:rsidP="00977A6B">
                    <w:pPr>
                      <w:rPr>
                        <w:sz w:val="20"/>
                      </w:rPr>
                    </w:pPr>
                    <w:r w:rsidRPr="0075008A">
                      <w:rPr>
                        <w:sz w:val="20"/>
                      </w:rPr>
                      <w:t>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7A6B" w:rsidRPr="00B90101" w:rsidRDefault="0001272F" w:rsidP="00977A6B">
      <w:pPr>
        <w:pStyle w:val="af1"/>
        <w:spacing w:after="0" w:line="276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01272F">
        <w:rPr>
          <w:rStyle w:val="af5"/>
          <w:sz w:val="20"/>
          <w:szCs w:val="20"/>
          <w:lang w:eastAsia="en-US"/>
        </w:rPr>
        <w:pict>
          <v:shape id="_x0000_s1264" type="#_x0000_t202" style="position:absolute;left:0;text-align:left;margin-left:299.7pt;margin-top:99.05pt;width:20pt;height:13.2pt;z-index:251654656;mso-width-relative:margin;mso-height-relative:margin" strokecolor="white">
            <v:textbox style="mso-next-textbox:#_x0000_s1264" inset="0,0,0,0">
              <w:txbxContent>
                <w:p w:rsidR="00FF3BB5" w:rsidRPr="001B2003" w:rsidRDefault="00FF3BB5" w:rsidP="00977A6B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B2003">
                    <w:rPr>
                      <w:rFonts w:ascii="Arial" w:hAnsi="Arial" w:cs="Arial"/>
                      <w:sz w:val="16"/>
                      <w:szCs w:val="16"/>
                    </w:rPr>
                    <w:t>Ву</w:t>
                  </w:r>
                  <w:r w:rsidRPr="001B2003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01272F">
        <w:rPr>
          <w:rStyle w:val="af5"/>
          <w:sz w:val="20"/>
          <w:szCs w:val="20"/>
          <w:lang w:eastAsia="en-US"/>
        </w:rPr>
        <w:pict>
          <v:shape id="_x0000_s1265" type="#_x0000_t202" style="position:absolute;left:0;text-align:left;margin-left:298.2pt;margin-top:107.95pt;width:17.15pt;height:9.35pt;z-index:251655680;mso-width-relative:margin;mso-height-relative:margin" strokecolor="white">
            <v:textbox style="mso-next-textbox:#_x0000_s1265" inset="0,0,0,0">
              <w:txbxContent>
                <w:p w:rsidR="00FF3BB5" w:rsidRPr="0027489F" w:rsidRDefault="00FF3BB5" w:rsidP="00977A6B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27489F">
                    <w:rPr>
                      <w:rFonts w:ascii="Arial" w:hAnsi="Arial" w:cs="Arial"/>
                      <w:sz w:val="16"/>
                      <w:szCs w:val="16"/>
                    </w:rPr>
                    <w:t>Ву</w:t>
                  </w:r>
                  <w:r w:rsidRPr="0027489F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01272F">
        <w:rPr>
          <w:rStyle w:val="af5"/>
          <w:sz w:val="20"/>
          <w:szCs w:val="20"/>
        </w:rPr>
      </w:r>
      <w:r w:rsidRPr="0001272F">
        <w:rPr>
          <w:rStyle w:val="af5"/>
          <w:sz w:val="20"/>
          <w:szCs w:val="20"/>
        </w:rPr>
        <w:pict>
          <v:group id="_x0000_s1160" editas="canvas" style="width:285.25pt;height:134.8pt;mso-position-horizontal-relative:char;mso-position-vertical-relative:line" coordorigin="2257,5532" coordsize="7779,4053">
            <o:lock v:ext="edit" aspectratio="t"/>
            <v:shape id="_x0000_s1161" type="#_x0000_t75" style="position:absolute;left:2257;top:5532;width:7779;height:4053" o:preferrelative="f">
              <v:fill o:detectmouseclick="t"/>
              <v:path o:extrusionok="t" o:connecttype="none"/>
              <o:lock v:ext="edit" text="t"/>
            </v:shape>
            <v:shape id="_x0000_s1162" type="#_x0000_t32" style="position:absolute;left:2544;top:8777;width:6989;height:15;flip:x y" o:connectortype="straight"/>
            <v:shape id="_x0000_s1163" type="#_x0000_t32" style="position:absolute;left:7878;top:6368;width:2054;height:0" o:connectortype="straight"/>
            <v:shape id="_x0000_s1164" type="#_x0000_t32" style="position:absolute;left:6814;top:6368;width:1064;height:1109;flip:x" o:connectortype="straight"/>
            <v:shape id="_x0000_s1165" type="#_x0000_t32" style="position:absolute;left:4391;top:7477;width:2423;height:0;flip:x" o:connectortype="straight"/>
            <v:shape id="_x0000_s1166" type="#_x0000_t32" style="position:absolute;left:3593;top:6368;width:798;height:1109;flip:x y" o:connectortype="straight"/>
            <v:shape id="_x0000_s1167" type="#_x0000_t32" style="position:absolute;left:2257;top:6368;width:1336;height:0;flip:x" o:connectortype="straight"/>
            <v:shape id="_x0000_s1168" type="#_x0000_t32" style="position:absolute;left:3283;top:6368;width:44;height:2409;flip:x" o:connectortype="straight"/>
            <v:shape id="_x0000_s1169" type="#_x0000_t32" style="position:absolute;left:3135;top:6368;width:29;height:2409;flip:x" o:connectortype="straight"/>
            <v:shape id="_x0000_s1170" type="#_x0000_t32" style="position:absolute;left:8454;top:6368;width:0;height:2409" o:connectortype="straight"/>
            <v:shape id="_x0000_s1171" type="#_x0000_t32" style="position:absolute;left:8572;top:6368;width:30;height:2424;flip:x" o:connectortype="straight"/>
            <v:shape id="_x0000_s1172" style="position:absolute;left:3283;top:7580;width:5171;height:931" coordsize="6719,982" path="m6719,982c6391,679,6063,377,5502,214,4941,51,4094,6,3352,3,2610,,1607,45,1048,195,489,345,165,825,,905e" filled="f">
              <v:path arrowok="t"/>
            </v:shape>
            <v:shape id="_x0000_s1173" style="position:absolute;left:2257;top:7580;width:878;height:813" coordsize="1141,1056" path="m1141,1056c992,933,843,810,653,634,463,458,125,109,,e" filled="f">
              <v:path arrowok="t"/>
            </v:shape>
            <v:shape id="_x0000_s1174" style="position:absolute;left:8572;top:7369;width:1360;height:1142" coordsize="1767,1484" path="m,1484c177,1299,355,1114,587,890,819,666,1197,282,1394,141,1591,,1705,61,1767,45e" filled="f">
              <v:path arrowok="t"/>
            </v:shape>
            <v:shape id="_x0000_s1175" type="#_x0000_t32" style="position:absolute;left:2257;top:7264;width:7595;height:46;flip:x y" o:connectortype="straight">
              <v:stroke dashstyle="longDash"/>
            </v:shape>
            <v:shape id="_x0000_s1176" type="#_x0000_t32" style="position:absolute;left:3282;top:6074;width:954;height:399;flip:y" o:connectortype="straight"/>
            <v:shape id="_x0000_s1177" type="#_x0000_t32" style="position:absolute;left:8572;top:6074;width:658;height:399;flip:y" o:connectortype="straight"/>
            <v:shape id="_x0000_s1178" type="#_x0000_t32" style="position:absolute;left:3424;top:6368;width:4454;height:0;flip:x" o:connectortype="straight"/>
            <v:shape id="_x0000_s1179" type="#_x0000_t32" style="position:absolute;left:5477;top:6074;width:1020;height:399;flip:y" o:connectortype="straight"/>
            <v:shape id="_x0000_s1180" type="#_x0000_t32" style="position:absolute;left:5854;top:7579;width:2121;height:1" o:connectortype="straight"/>
            <v:shape id="_x0000_s1181" type="#_x0000_t32" style="position:absolute;left:7973;top:7272;width:1;height:308" o:connectortype="straight">
              <v:stroke startarrow="block" endarrow="block"/>
            </v:shape>
            <v:shape id="_x0000_s1182" type="#_x0000_t32" style="position:absolute;left:9644;top:7477;width:1;height:1300;flip:x" o:connectortype="straight">
              <v:stroke startarrow="block" endarrow="block"/>
            </v:shape>
            <v:shape id="_x0000_s1183" type="#_x0000_t32" style="position:absolute;left:8572;top:8054;width:452;height:457;flip:y" o:connectortype="straight"/>
            <v:shape id="_x0000_s1184" type="#_x0000_t32" style="position:absolute;left:8454;top:8511;width:989;height:1" o:connectortype="straight"/>
            <v:shape id="_x0000_s1185" type="#_x0000_t32" style="position:absolute;left:5973;top:7580;width:17;height:1244" o:connectortype="straight">
              <v:stroke startarrow="block" endarrow="block"/>
            </v:shape>
            <v:shape id="_x0000_s1186" type="#_x0000_t32" style="position:absolute;left:5972;top:8702;width:1;height:756" o:connectortype="straight"/>
            <v:shape id="_x0000_s1187" type="#_x0000_t32" style="position:absolute;left:9440;top:8510;width:4;height:947;flip:y" o:connectortype="straight"/>
            <v:shape id="_x0000_s1188" type="#_x0000_t32" style="position:absolute;left:5972;top:9457;width:3468;height:1" o:connectortype="straight">
              <v:stroke startarrow="block" endarrow="block"/>
            </v:shape>
            <v:shape id="_x0000_s1189" type="#_x0000_t32" style="position:absolute;left:8572;top:9117;width:868;height:0;flip:x" o:connectortype="straight">
              <v:stroke startarrow="block" endarrow="block"/>
            </v:shape>
            <v:shape id="_x0000_s1190" type="#_x0000_t32" style="position:absolute;left:8572;top:8792;width:0;height:325" o:connectortype="straight"/>
            <v:shape id="_x0000_s1191" type="#_x0000_t32" style="position:absolute;left:8454;top:5941;width:0;height:427;flip:y" o:connectortype="straight"/>
            <v:shape id="_x0000_s1192" type="#_x0000_t32" style="position:absolute;left:7878;top:5941;width:0;height:427;flip:y" o:connectortype="straight"/>
            <v:shape id="_x0000_s1193" type="#_x0000_t32" style="position:absolute;left:7878;top:5941;width:576;height:0;flip:x" o:connectortype="straight">
              <v:stroke startarrow="block" endarrow="block"/>
            </v:shape>
            <v:shape id="_x0000_s1194" type="#_x0000_t202" style="position:absolute;left:7975;top:5532;width:398;height:294" stroked="f">
              <v:textbox style="mso-next-textbox:#_x0000_s1194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95" type="#_x0000_t202" style="position:absolute;left:4236;top:5826;width:399;height:294" stroked="f">
              <v:textbox style="mso-next-textbox:#_x0000_s1195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96" type="#_x0000_t202" style="position:absolute;left:6497;top:5826;width:398;height:294" stroked="f">
              <v:textbox style="mso-next-textbox:#_x0000_s1196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97" type="#_x0000_t202" style="position:absolute;left:9230;top:5780;width:398;height:294" stroked="f">
              <v:textbox style="mso-next-textbox:#_x0000_s1197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98" type="#_x0000_t202" style="position:absolute;left:9046;top:7817;width:398;height:294" stroked="f">
              <v:textbox style="mso-next-textbox:#_x0000_s1198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199" type="#_x0000_t202" style="position:absolute;left:7420;top:7264;width:429;height:294" stroked="f">
              <v:textbox style="mso-next-textbox:#_x0000_s1199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S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0" type="#_x0000_t202" style="position:absolute;left:7238;top:9118;width:525;height:293" stroked="f">
              <v:textbox style="mso-next-textbox:#_x0000_s1200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R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1" type="#_x0000_t202" style="position:absolute;left:8832;top:8777;width:398;height:294" stroked="f">
              <v:textbox style="mso-next-textbox:#_x0000_s1201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202" type="#_x0000_t202" style="position:absolute;left:8832;top:6925;width:931;height:294" stroked="f">
              <v:textbox style="mso-next-textbox:#_x0000_s1202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</w:rPr>
                      <w:t>СУГВ</w:t>
                    </w:r>
                  </w:p>
                </w:txbxContent>
              </v:textbox>
            </v:shape>
            <v:shape id="_x0000_s1203" type="#_x0000_t202" style="position:absolute;left:6075;top:8216;width:526;height:294" stroked="f">
              <v:textbox style="mso-next-textbox:#_x0000_s1203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04" type="#_x0000_t202" style="position:absolute;left:2380;top:5826;width:398;height:542" stroked="f">
              <v:textbox style="mso-next-textbox:#_x0000_s1204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6"/>
                        <w:szCs w:val="32"/>
                      </w:rPr>
                    </w:pPr>
                    <w:r w:rsidRPr="00BC1884">
                      <w:rPr>
                        <w:color w:val="000000"/>
                        <w:sz w:val="16"/>
                        <w:szCs w:val="32"/>
                      </w:rPr>
                      <w:t>б</w:t>
                    </w:r>
                  </w:p>
                </w:txbxContent>
              </v:textbox>
            </v:shape>
            <v:shape id="_x0000_s1205" type="#_x0000_t32" style="position:absolute;left:2257;top:8238;width:7264;height:1;flip:x" o:connectortype="straight"/>
            <v:shape id="_x0000_s1206" type="#_x0000_t32" style="position:absolute;left:6814;top:8213;width:17;height:611" o:connectortype="straight">
              <v:stroke startarrow="block" endarrow="block"/>
            </v:shape>
            <v:shape id="_x0000_s1207" type="#_x0000_t202" style="position:absolute;left:6894;top:8393;width:344;height:309" stroked="f">
              <v:textbox style="mso-next-textbox:#_x0000_s1207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08" type="#_x0000_t32" style="position:absolute;left:5956;top:9117;width:2646;height:0;flip:x" o:connectortype="straight">
              <v:stroke startarrow="block" endarrow="block"/>
            </v:shape>
            <v:shape id="_x0000_s1209" type="#_x0000_t202" style="position:absolute;left:7449;top:8824;width:298;height:243" stroked="f">
              <v:textbox style="mso-next-textbox:#_x0000_s1209" inset="0,0,0,0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vertAlign w:val="subscript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r</w:t>
                    </w:r>
                    <w:r w:rsidRPr="00BC1884">
                      <w:rPr>
                        <w:sz w:val="11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210" type="#_x0000_t32" style="position:absolute;left:9427;top:7310;width:17;height:1245" o:connectortype="straight">
              <v:stroke startarrow="block" endarrow="block"/>
            </v:shape>
            <v:shape id="_x0000_s1211" type="#_x0000_t32" style="position:absolute;left:9440;top:8480;width:1;height:312" o:connectortype="straight">
              <v:stroke startarrow="block" endarrow="block"/>
            </v:shape>
            <v:shape id="_x0000_s1212" type="#_x0000_t202" style="position:absolute;left:8833;top:8408;width:398;height:294" stroked="f">
              <v:textbox style="mso-next-textbox:#_x0000_s1212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213" type="#_x0000_t202" style="position:absolute;left:9645;top:7919;width:207;height:294" stroked="f">
              <v:textbox style="mso-next-textbox:#_x0000_s1213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lang w:val="en-US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214" type="#_x0000_t32" style="position:absolute;left:4408;top:6368;width:1;height:1109" o:connectortype="straight">
              <v:stroke startarrow="block" endarrow="block"/>
            </v:shape>
            <v:shape id="_x0000_s1215" type="#_x0000_t202" style="position:absolute;left:4533;top:6761;width:525;height:295" stroked="f">
              <v:textbox style="mso-next-textbox:#_x0000_s1215" inset="1.2926mm,.64631mm,1.2926mm,.64631mm">
                <w:txbxContent>
                  <w:p w:rsidR="00FF3BB5" w:rsidRPr="00BC1884" w:rsidRDefault="00FF3BB5" w:rsidP="00977A6B">
                    <w:pPr>
                      <w:rPr>
                        <w:sz w:val="14"/>
                        <w:szCs w:val="28"/>
                        <w:vertAlign w:val="subscript"/>
                      </w:rPr>
                    </w:pPr>
                    <w:r w:rsidRPr="00BC1884">
                      <w:rPr>
                        <w:rFonts w:ascii="Courier New" w:hAnsi="Courier New" w:cs="Courier New"/>
                        <w:color w:val="000000"/>
                        <w:sz w:val="13"/>
                        <w:lang w:val="en-US"/>
                      </w:rPr>
                      <w:t>H</w:t>
                    </w:r>
                    <w:r w:rsidRPr="00BC1884">
                      <w:rPr>
                        <w:sz w:val="11"/>
                        <w:vertAlign w:val="subscript"/>
                      </w:rPr>
                      <w:t>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7A6B" w:rsidRDefault="00977A6B" w:rsidP="00977A6B">
      <w:pPr>
        <w:pStyle w:val="af1"/>
        <w:spacing w:after="0"/>
        <w:ind w:firstLine="567"/>
        <w:rPr>
          <w:rStyle w:val="af5"/>
          <w:color w:val="000000"/>
          <w:sz w:val="20"/>
          <w:szCs w:val="20"/>
        </w:rPr>
      </w:pPr>
    </w:p>
    <w:p w:rsidR="00977A6B" w:rsidRPr="00B90101" w:rsidRDefault="00977A6B" w:rsidP="00977A6B">
      <w:pPr>
        <w:pStyle w:val="af1"/>
        <w:spacing w:after="0"/>
        <w:ind w:firstLine="567"/>
        <w:rPr>
          <w:rStyle w:val="af5"/>
          <w:color w:val="000000"/>
          <w:sz w:val="20"/>
          <w:szCs w:val="20"/>
        </w:rPr>
      </w:pPr>
      <w:r>
        <w:rPr>
          <w:rStyle w:val="af5"/>
          <w:color w:val="000000"/>
          <w:sz w:val="20"/>
          <w:szCs w:val="20"/>
        </w:rPr>
        <w:t>Рис.3</w:t>
      </w:r>
      <w:r w:rsidRPr="00B90101">
        <w:rPr>
          <w:rStyle w:val="af5"/>
          <w:color w:val="000000"/>
          <w:sz w:val="20"/>
          <w:szCs w:val="20"/>
        </w:rPr>
        <w:t>. Схема кольцевой дренажной завесы</w:t>
      </w:r>
    </w:p>
    <w:p w:rsidR="00977A6B" w:rsidRDefault="00977A6B" w:rsidP="00977A6B">
      <w:pPr>
        <w:pStyle w:val="af1"/>
        <w:spacing w:after="0"/>
        <w:rPr>
          <w:rStyle w:val="af5"/>
          <w:color w:val="000000"/>
          <w:sz w:val="20"/>
          <w:szCs w:val="20"/>
        </w:rPr>
      </w:pPr>
      <w:r w:rsidRPr="00B90101">
        <w:rPr>
          <w:rStyle w:val="af5"/>
          <w:color w:val="000000"/>
          <w:sz w:val="20"/>
          <w:szCs w:val="20"/>
        </w:rPr>
        <w:t xml:space="preserve"> а) в безнапорных условиях; б) в напорных условиях: СУГВ -статический уровень по</w:t>
      </w:r>
      <w:r w:rsidRPr="00B90101">
        <w:rPr>
          <w:rStyle w:val="af5"/>
          <w:color w:val="000000"/>
          <w:sz w:val="20"/>
          <w:szCs w:val="20"/>
        </w:rPr>
        <w:t>д</w:t>
      </w:r>
      <w:r w:rsidRPr="00B90101">
        <w:rPr>
          <w:rStyle w:val="af5"/>
          <w:color w:val="000000"/>
          <w:sz w:val="20"/>
          <w:szCs w:val="20"/>
        </w:rPr>
        <w:t>земных вод; 1 - диаметрально рас</w:t>
      </w:r>
      <w:r>
        <w:rPr>
          <w:rStyle w:val="af5"/>
          <w:color w:val="000000"/>
          <w:sz w:val="20"/>
          <w:szCs w:val="20"/>
        </w:rPr>
        <w:t>положен</w:t>
      </w:r>
      <w:r w:rsidRPr="00B90101">
        <w:rPr>
          <w:rStyle w:val="af5"/>
          <w:color w:val="000000"/>
          <w:sz w:val="20"/>
          <w:szCs w:val="20"/>
        </w:rPr>
        <w:t>ные дренажные скважины кольцевой завесы; 2 - карьер на момент сдачи его в эксплуатацию</w:t>
      </w:r>
    </w:p>
    <w:p w:rsidR="00D70721" w:rsidRDefault="00D70721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977A6B" w:rsidRPr="00EE15CF" w:rsidRDefault="00977A6B" w:rsidP="00977A6B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EE15CF">
        <w:rPr>
          <w:rStyle w:val="FontStyle18"/>
          <w:bCs w:val="0"/>
          <w:sz w:val="24"/>
          <w:szCs w:val="24"/>
        </w:rPr>
        <w:lastRenderedPageBreak/>
        <w:t>Задача №</w:t>
      </w:r>
      <w:r>
        <w:rPr>
          <w:rStyle w:val="FontStyle18"/>
          <w:bCs w:val="0"/>
          <w:sz w:val="24"/>
          <w:szCs w:val="24"/>
        </w:rPr>
        <w:t>4</w:t>
      </w:r>
    </w:p>
    <w:p w:rsidR="00977A6B" w:rsidRDefault="00977A6B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977A6B" w:rsidRPr="00977A6B" w:rsidRDefault="00977A6B" w:rsidP="00977A6B">
      <w:pPr>
        <w:pStyle w:val="af1"/>
        <w:spacing w:after="0"/>
        <w:ind w:firstLine="567"/>
        <w:jc w:val="both"/>
        <w:rPr>
          <w:rStyle w:val="31"/>
          <w:rFonts w:ascii="Times New Roman" w:hAnsi="Times New Roman" w:cs="Times New Roman"/>
          <w:b w:val="0"/>
          <w:bCs w:val="0"/>
        </w:rPr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На обводненном рабочем уступе глинистых песков пройдена опережающая дренажная траншея. Требуется построить на поперечном сечении уступа коне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ч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ное и промежуточные положения депрессионных кривых через время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  <w:lang w:eastAsia="en-US"/>
        </w:rPr>
        <w:t>1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  <w:lang w:eastAsia="en-US"/>
        </w:rPr>
        <w:t>2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. Расчетные точки депрессионных кривых принять на расстоянии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от траншеи:</w:t>
      </w:r>
      <w:bookmarkStart w:id="0" w:name="bookmark16"/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>Х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1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= 0,3*R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>; Х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2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= 0,5R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>; X = 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</w:t>
      </w:r>
    </w:p>
    <w:p w:rsidR="00977A6B" w:rsidRPr="00977A6B" w:rsidRDefault="00977A6B" w:rsidP="00977A6B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977A6B">
        <w:rPr>
          <w:rStyle w:val="31"/>
          <w:rFonts w:ascii="Times New Roman" w:hAnsi="Times New Roman" w:cs="Times New Roman"/>
          <w:b w:val="0"/>
          <w:color w:val="000000"/>
        </w:rPr>
        <w:t>где R</w:t>
      </w:r>
      <w:r w:rsidRPr="00977A6B">
        <w:rPr>
          <w:rStyle w:val="31"/>
          <w:rFonts w:ascii="Times New Roman" w:hAnsi="Times New Roman" w:cs="Times New Roman"/>
          <w:b w:val="0"/>
          <w:color w:val="000000"/>
          <w:vertAlign w:val="subscript"/>
        </w:rPr>
        <w:t>t</w:t>
      </w:r>
      <w:r w:rsidRPr="00977A6B">
        <w:rPr>
          <w:rStyle w:val="31"/>
          <w:rFonts w:ascii="Times New Roman" w:hAnsi="Times New Roman" w:cs="Times New Roman"/>
          <w:b w:val="0"/>
          <w:color w:val="000000"/>
        </w:rPr>
        <w:t xml:space="preserve"> - расчетный радиус</w:t>
      </w:r>
      <w:bookmarkEnd w:id="0"/>
      <w:r w:rsidRPr="00977A6B"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депрессионной воронки, м. Определить притоки воды на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t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vertAlign w:val="subscript"/>
          <w:lang w:eastAsia="en-US"/>
        </w:rPr>
        <w:t>1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-е, </w:t>
      </w:r>
      <w:r w:rsidRPr="00977A6B">
        <w:rPr>
          <w:lang w:val="en-US" w:eastAsia="en-US"/>
        </w:rPr>
        <w:t>t</w:t>
      </w:r>
      <w:r w:rsidRPr="00977A6B">
        <w:rPr>
          <w:vertAlign w:val="subscript"/>
          <w:lang w:eastAsia="en-US"/>
        </w:rPr>
        <w:t>2</w:t>
      </w:r>
      <w:r w:rsidRPr="00977A6B">
        <w:rPr>
          <w:lang w:eastAsia="en-US"/>
        </w:rPr>
        <w:t>-</w:t>
      </w:r>
      <w:r w:rsidRPr="00977A6B">
        <w:rPr>
          <w:lang w:val="en-US" w:eastAsia="en-US"/>
        </w:rPr>
        <w:t>e</w:t>
      </w:r>
      <w:r w:rsidRPr="00977A6B">
        <w:rPr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77A6B">
        <w:rPr>
          <w:lang w:val="en-US" w:eastAsia="en-US"/>
        </w:rPr>
        <w:t>t</w:t>
      </w:r>
      <w:r w:rsidRPr="00977A6B">
        <w:rPr>
          <w:vertAlign w:val="subscript"/>
          <w:lang w:eastAsia="en-US"/>
        </w:rPr>
        <w:t>3</w:t>
      </w:r>
      <w:r w:rsidRPr="00977A6B">
        <w:rPr>
          <w:lang w:eastAsia="en-US"/>
        </w:rPr>
        <w:t>-</w:t>
      </w:r>
      <w:r w:rsidRPr="00977A6B">
        <w:rPr>
          <w:lang w:val="en-US" w:eastAsia="en-US"/>
        </w:rPr>
        <w:t>e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 xml:space="preserve">сутки. Исходные условия 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задаются преподавателем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A6B" w:rsidRPr="00977A6B" w:rsidRDefault="00977A6B" w:rsidP="00977A6B">
      <w:pPr>
        <w:pStyle w:val="af1"/>
        <w:spacing w:after="0"/>
        <w:ind w:firstLine="567"/>
        <w:jc w:val="both"/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Опережающая дренажная траншея на рабочем уступе предотвращает поп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а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дание подземных вод в область призмы скольжения уступа.</w:t>
      </w:r>
    </w:p>
    <w:p w:rsidR="00977A6B" w:rsidRPr="00977A6B" w:rsidRDefault="00977A6B" w:rsidP="00977A6B">
      <w:pPr>
        <w:pStyle w:val="af1"/>
        <w:spacing w:after="0"/>
        <w:ind w:firstLine="567"/>
        <w:jc w:val="both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Наибольшая эффективность осушения достигается заглублением дна тра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шеи в подошву водоносного пласта (рис.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4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7A6B" w:rsidRDefault="00977A6B" w:rsidP="00977A6B">
      <w:pPr>
        <w:pStyle w:val="af1"/>
        <w:spacing w:after="0"/>
        <w:ind w:firstLine="567"/>
        <w:jc w:val="both"/>
        <w:rPr>
          <w:rStyle w:val="af5"/>
          <w:color w:val="000000"/>
          <w:sz w:val="20"/>
          <w:szCs w:val="20"/>
        </w:rPr>
      </w:pPr>
    </w:p>
    <w:p w:rsidR="00977A6B" w:rsidRDefault="0001272F" w:rsidP="00977A6B">
      <w:pPr>
        <w:jc w:val="center"/>
      </w:pPr>
      <w:r>
        <w:pict>
          <v:group id="_x0000_s1266" editas="canvas" style="width:319.4pt;height:188.25pt;mso-position-horizontal-relative:char;mso-position-vertical-relative:line" coordorigin="1029,2316" coordsize="6718,3960">
            <o:lock v:ext="edit" aspectratio="t"/>
            <v:shape id="_x0000_s1267" type="#_x0000_t75" style="position:absolute;left:1029;top:2316;width:6718;height:3960" o:preferrelative="f">
              <v:fill o:detectmouseclick="t"/>
              <v:path o:extrusionok="t" o:connecttype="none"/>
              <o:lock v:ext="edit" text="t"/>
            </v:shape>
            <v:shape id="_x0000_s1268" type="#_x0000_t32" style="position:absolute;left:1029;top:5291;width:6481;height:0" o:connectortype="straight"/>
            <v:shape id="_x0000_s1269" type="#_x0000_t32" style="position:absolute;left:1257;top:4278;width:333;height:1013;flip:y" o:connectortype="straight"/>
            <v:shape id="_x0000_s1270" type="#_x0000_t32" style="position:absolute;left:1590;top:4278;width:2285;height:0" o:connectortype="straight"/>
            <v:shape id="_x0000_s1271" type="#_x0000_t32" style="position:absolute;left:3875;top:3240;width:343;height:1038;flip:y" o:connectortype="straight"/>
            <v:shape id="_x0000_s1272" type="#_x0000_t32" style="position:absolute;left:4218;top:3240;width:3292;height:0" o:connectortype="straight"/>
            <v:shape id="_x0000_s1273" type="#_x0000_t32" style="position:absolute;left:1527;top:4418;width:5983;height:12" o:connectortype="straight"/>
            <v:shape id="_x0000_s1274" type="#_x0000_t32" style="position:absolute;left:3335;top:4278;width:353;height:1013;flip:x" o:connectortype="straight"/>
            <v:shape id="_x0000_s1275" type="#_x0000_t32" style="position:absolute;left:2587;top:4278;width:405;height:1013" o:connectortype="straight"/>
            <v:shape id="_x0000_s1276" style="position:absolute;left:2379;top:5070;width:1029;height:221" coordsize="1485,262" path="m1485,37c1233,18,982,,735,37,488,74,244,168,,262e" filled="f">
              <v:path arrowok="t"/>
            </v:shape>
            <v:shape id="_x0000_s1277" style="position:absolute;left:3948;top:3497;width:3481;height:566" coordsize="5025,670" path="m4710,v157,36,315,73,-135,100c4125,127,2670,105,2010,160,1350,215,950,345,615,430,280,515,140,592,,670e" filled="f">
              <v:stroke dashstyle="longDashDotDot"/>
              <v:path arrowok="t"/>
            </v:shape>
            <v:oval id="_x0000_s1278" style="position:absolute;left:4940;top:3899;width:134;height:164"/>
            <v:shape id="_x0000_s1279" type="#_x0000_t32" style="position:absolute;left:3406;top:5101;width:2;height:1026;flip:y" o:connectortype="straight"/>
            <v:shape id="_x0000_s1280" type="#_x0000_t32" style="position:absolute;left:7211;top:3497;width:1;height:2630" o:connectortype="straight"/>
            <v:shape id="_x0000_s1281" type="#_x0000_t32" style="position:absolute;left:3408;top:6127;width:3807;height:0;flip:x" o:connectortype="straight">
              <v:stroke startarrow="block" endarrow="block"/>
            </v:shape>
            <v:shape id="_x0000_s1282" type="#_x0000_t32" style="position:absolute;left:4995;top:3899;width:18;height:1798" o:connectortype="straight"/>
            <v:shape id="_x0000_s1283" type="#_x0000_t32" style="position:absolute;left:3402;top:5697;width:1593;height:0;flip:x" o:connectortype="straight">
              <v:stroke startarrow="block" endarrow="block"/>
            </v:shape>
            <v:shape id="_x0000_s1284" type="#_x0000_t32" style="position:absolute;left:5341;top:3582;width:1777;height:50;flip:x" o:connectortype="straight"/>
            <v:shape id="_x0000_s1285" type="#_x0000_t32" style="position:absolute;left:4940;top:3975;width:2099;height:13;flip:x y" o:connectortype="straight"/>
            <v:shape id="_x0000_s1286" type="#_x0000_t32" style="position:absolute;left:7030;top:3582;width:9;height:405;flip:y" o:connectortype="straight">
              <v:stroke startarrow="block" endarrow="block"/>
            </v:shape>
            <v:shape id="_x0000_s1287" type="#_x0000_t32" style="position:absolute;left:5719;top:3975;width:21;height:1316;flip:x y" o:connectortype="straight">
              <v:stroke startarrow="block" endarrow="block"/>
            </v:shape>
            <v:shape id="_x0000_s1288" type="#_x0000_t32" style="position:absolute;left:7215;top:3582;width:11;height:1685" o:connectortype="straight">
              <v:stroke startarrow="block" endarrow="block"/>
            </v:shape>
            <v:shape id="_x0000_s1289" type="#_x0000_t32" style="position:absolute;left:2154;top:5070;width:1;height:292;flip:y" o:connectortype="straight">
              <v:stroke startarrow="block" endarrow="block"/>
            </v:shape>
            <v:shape id="_x0000_s1290" type="#_x0000_t32" style="position:absolute;left:2107;top:5098;width:781;height:2;flip:x y" o:connectortype="straight"/>
            <v:shape id="_x0000_s1291" type="#_x0000_t32" style="position:absolute;left:1761;top:4418;width:0;height:873;flip:y" o:connectortype="straight">
              <v:stroke startarrow="block" endarrow="block"/>
            </v:shape>
            <v:shape id="_x0000_s1292" type="#_x0000_t32" style="position:absolute;left:2587;top:3497;width:473;height:1085;flip:x y" o:connectortype="straight"/>
            <v:shape id="_x0000_s1293" type="#_x0000_t32" style="position:absolute;left:3402;top:3050;width:972;height:811" o:connectortype="straight"/>
            <v:shape id="_x0000_s1294" type="#_x0000_t32" style="position:absolute;left:3875;top:2746;width:857;height:1418" o:connectortype="straight"/>
            <v:shape id="_x0000_s1295" type="#_x0000_t32" style="position:absolute;left:5948;top:5291;width:322;height:596;flip:x" o:connectortype="straight"/>
            <v:shape id="_x0000_s1296" type="#_x0000_t32" style="position:absolute;left:6644;top:4430;width:229;height:1267;flip:x" o:connectortype="straight"/>
            <v:shape id="_x0000_s1297" type="#_x0000_t202" style="position:absolute;left:1396;top:4715;width:273;height:355" stroked="f">
              <v:textbox style="mso-next-textbox:#_x0000_s1297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98" type="#_x0000_t202" style="position:absolute;left:4052;top:5363;width:273;height:265" stroked="f">
              <v:textbox style="mso-next-textbox:#_x0000_s1298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99" type="#_x0000_t202" style="position:absolute;left:2439;top:3142;width:272;height:355" stroked="f">
              <v:textbox style="mso-next-textbox:#_x0000_s1299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300" type="#_x0000_t202" style="position:absolute;left:5675;top:5697;width:273;height:354" stroked="f">
              <v:textbox style="mso-next-textbox:#_x0000_s1300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01" type="#_x0000_t202" style="position:absolute;left:6482;top:5697;width:274;height:354" stroked="f">
              <v:textbox style="mso-next-textbox:#_x0000_s1301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02" type="#_x0000_t202" style="position:absolute;left:3129;top:2732;width:273;height:356" stroked="f">
              <v:textbox style="mso-next-textbox:#_x0000_s1302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3" type="#_x0000_t202" style="position:absolute;left:3779;top:2316;width:273;height:354" stroked="f">
              <v:textbox style="mso-next-textbox:#_x0000_s1303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04" type="#_x0000_t202" style="position:absolute;left:6482;top:3582;width:435;height:354" stroked="f">
              <v:textbox style="mso-next-textbox:#_x0000_s1304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S</w:t>
                    </w:r>
                    <w:r w:rsidRPr="00C51990">
                      <w:rPr>
                        <w:sz w:val="17"/>
                        <w:szCs w:val="2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05" type="#_x0000_t202" style="position:absolute;left:5799;top:4582;width:408;height:355" stroked="f">
              <v:textbox style="mso-next-textbox:#_x0000_s1305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vertAlign w:val="subscript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h</w:t>
                    </w:r>
                    <w:r w:rsidRPr="00C51990">
                      <w:rPr>
                        <w:sz w:val="17"/>
                        <w:szCs w:val="2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06" type="#_x0000_t202" style="position:absolute;left:5154;top:5771;width:274;height:356" stroked="f">
              <v:textbox style="mso-next-textbox:#_x0000_s1306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307" type="#_x0000_t202" style="position:absolute;left:1833;top:4848;width:274;height:354" stroked="f">
              <v:textbox style="mso-next-textbox:#_x0000_s1307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  <w:lang w:val="en-US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308" type="#_x0000_t202" style="position:absolute;left:4940;top:3226;width:744;height:356" stroked="f">
              <v:textbox style="mso-next-textbox:#_x0000_s1308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</w:rPr>
                      <w:t>УГВ</w:t>
                    </w:r>
                  </w:p>
                </w:txbxContent>
              </v:textbox>
            </v:shape>
            <v:shape id="_x0000_s1309" style="position:absolute;left:3402;top:3491;width:4345;height:1610" coordsize="6322,1863" path="m,1863c451,1624,903,1386,1245,1195v342,-191,445,-325,810,-480c2420,560,2791,377,3435,265,4079,153,5522,80,5922,40,6322,,5862,23,5835,25e" filled="f">
              <v:stroke dashstyle="longDashDot"/>
              <v:path arrowok="t"/>
            </v:shape>
            <v:shape id="_x0000_s1310" type="#_x0000_t202" style="position:absolute;left:7291;top:4451;width:273;height:356" stroked="f">
              <v:textbox style="mso-next-textbox:#_x0000_s1310" inset="1.59994mm,.79997mm,1.59994mm,.79997mm">
                <w:txbxContent>
                  <w:p w:rsidR="00FF3BB5" w:rsidRPr="00C51990" w:rsidRDefault="00FF3BB5" w:rsidP="00977A6B">
                    <w:pPr>
                      <w:rPr>
                        <w:sz w:val="17"/>
                        <w:szCs w:val="28"/>
                      </w:rPr>
                    </w:pPr>
                    <w:r w:rsidRPr="00C51990">
                      <w:rPr>
                        <w:color w:val="000000"/>
                        <w:sz w:val="17"/>
                        <w:szCs w:val="28"/>
                      </w:rPr>
                      <w:t>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7A6B" w:rsidRPr="00977A6B" w:rsidRDefault="00977A6B" w:rsidP="00977A6B">
      <w:pPr>
        <w:jc w:val="center"/>
        <w:rPr>
          <w:rStyle w:val="af5"/>
          <w:rFonts w:ascii="Times New Roman" w:hAnsi="Times New Roman" w:cs="Times New Roman"/>
          <w:color w:val="000000"/>
          <w:sz w:val="24"/>
          <w:szCs w:val="24"/>
        </w:rPr>
      </w:pP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Style w:val="af5"/>
          <w:rFonts w:ascii="Times New Roman" w:hAnsi="Times New Roman" w:cs="Times New Roman"/>
          <w:color w:val="000000"/>
          <w:sz w:val="24"/>
          <w:szCs w:val="24"/>
        </w:rPr>
        <w:t>4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. Схема осушения дренажной траншеей: 1 - опережающая дренажная траншея; 2,3 - депрессионные кривые до и после осушения;4- подошва водоно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с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ного пласта;</w:t>
      </w:r>
      <w:r w:rsidRPr="00977A6B">
        <w:t xml:space="preserve"> </w:t>
      </w:r>
      <w:r w:rsidRPr="00977A6B">
        <w:rPr>
          <w:rStyle w:val="af5"/>
          <w:rFonts w:ascii="Times New Roman" w:hAnsi="Times New Roman" w:cs="Times New Roman"/>
          <w:color w:val="000000"/>
          <w:sz w:val="24"/>
          <w:szCs w:val="24"/>
        </w:rPr>
        <w:t>5 - кровля водоносного пласта в напорных условиях</w:t>
      </w:r>
    </w:p>
    <w:p w:rsidR="00977A6B" w:rsidRDefault="00977A6B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977A6B" w:rsidRDefault="00977A6B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Pr="00AF5139" w:rsidRDefault="001F4006" w:rsidP="001F4006"/>
    <w:p w:rsidR="001F4006" w:rsidRDefault="001F4006" w:rsidP="001F4006">
      <w:pPr>
        <w:pStyle w:val="Style3"/>
        <w:widowControl/>
        <w:ind w:firstLine="720"/>
        <w:jc w:val="both"/>
        <w:rPr>
          <w:iCs/>
          <w:snapToGrid w:val="0"/>
        </w:rPr>
        <w:sectPr w:rsidR="001F4006" w:rsidSect="00EB1160">
          <w:footerReference w:type="even" r:id="rId26"/>
          <w:footerReference w:type="default" r:id="rId27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F4006" w:rsidRPr="00346EBF" w:rsidRDefault="001F4006" w:rsidP="001F4006">
      <w:pPr>
        <w:pStyle w:val="af1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1F4006" w:rsidRPr="00F44144" w:rsidRDefault="001F4006" w:rsidP="001F4006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1F4006" w:rsidRPr="00457C1A" w:rsidTr="00790AD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2849E8" w:rsidRDefault="001F4006" w:rsidP="00790AD4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2849E8" w:rsidRDefault="001F4006" w:rsidP="00790AD4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2849E8" w:rsidRDefault="001F4006" w:rsidP="00790AD4">
            <w:pPr>
              <w:jc w:val="center"/>
            </w:pPr>
            <w:r w:rsidRPr="002849E8">
              <w:t>Оценочные средства</w:t>
            </w:r>
          </w:p>
        </w:tc>
      </w:tr>
      <w:tr w:rsidR="001F4006" w:rsidRPr="00457C1A" w:rsidTr="00790AD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4006" w:rsidRPr="00346EBF" w:rsidRDefault="001F4006" w:rsidP="00790AD4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1F4006" w:rsidRPr="00457C1A" w:rsidRDefault="001F4006" w:rsidP="00790AD4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1F4006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4006" w:rsidRPr="008D0BD1" w:rsidRDefault="001F4006" w:rsidP="00790AD4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4006" w:rsidRDefault="001F4006" w:rsidP="00790AD4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физико-механические свойства и кла</w:t>
            </w:r>
            <w:r w:rsidRPr="00A86A70">
              <w:t>с</w:t>
            </w:r>
            <w:r w:rsidRPr="00A86A70">
              <w:t>сификации горных пород и характер</w:t>
            </w:r>
            <w:r w:rsidRPr="00A86A70">
              <w:t>и</w:t>
            </w:r>
            <w:r w:rsidRPr="00A86A70">
              <w:t>стики породных массивов</w:t>
            </w:r>
          </w:p>
          <w:p w:rsidR="001F4006" w:rsidRDefault="001F4006" w:rsidP="00790AD4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методы испытаний горных пород и строительных материалов</w:t>
            </w:r>
          </w:p>
          <w:p w:rsidR="001F4006" w:rsidRPr="002439FA" w:rsidRDefault="001F4006" w:rsidP="00790AD4">
            <w:pPr>
              <w:rPr>
                <w:highlight w:val="yellow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основные закономерности развития деформаций откосов открытых выраб</w:t>
            </w:r>
            <w:r w:rsidRPr="00A86A70">
              <w:rPr>
                <w:snapToGrid w:val="0"/>
              </w:rPr>
              <w:t>о</w:t>
            </w:r>
            <w:r w:rsidRPr="00A86A70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4006" w:rsidRPr="007C7F0D" w:rsidRDefault="001F4006" w:rsidP="00790AD4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C7F0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экзамену: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3"/>
              </w:rPr>
            </w:pPr>
            <w:r w:rsidRPr="00480630">
              <w:rPr>
                <w:color w:val="000000"/>
                <w:spacing w:val="3"/>
              </w:rPr>
              <w:t xml:space="preserve">1. </w:t>
            </w:r>
            <w:r w:rsidRPr="00480630">
              <w:rPr>
                <w:bCs/>
                <w:color w:val="000000"/>
                <w:spacing w:val="3"/>
              </w:rPr>
              <w:t>Оползни бортов карьевов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 w:rsidRPr="00480630">
              <w:rPr>
                <w:bCs/>
                <w:color w:val="000000"/>
                <w:spacing w:val="3"/>
              </w:rPr>
              <w:t xml:space="preserve">2. Деформация бортов карьеров под влиянием </w:t>
            </w:r>
            <w:r w:rsidRPr="00480630">
              <w:rPr>
                <w:bCs/>
                <w:color w:val="000000"/>
                <w:spacing w:val="2"/>
              </w:rPr>
              <w:t>воды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3"/>
              </w:rPr>
            </w:pPr>
            <w:r w:rsidRPr="00480630">
              <w:rPr>
                <w:bCs/>
                <w:color w:val="000000"/>
                <w:spacing w:val="3"/>
              </w:rPr>
              <w:t>3. Осыпи, просадки, осадки</w:t>
            </w:r>
          </w:p>
          <w:p w:rsidR="00D51D98" w:rsidRPr="00480630" w:rsidRDefault="00D51D98" w:rsidP="00D51D98">
            <w:pPr>
              <w:shd w:val="clear" w:color="auto" w:fill="FFFFFF"/>
              <w:ind w:left="785" w:hanging="218"/>
              <w:rPr>
                <w:bCs/>
                <w:color w:val="000000"/>
                <w:spacing w:val="3"/>
              </w:rPr>
            </w:pPr>
            <w:r w:rsidRPr="00480630">
              <w:rPr>
                <w:bCs/>
                <w:color w:val="000000"/>
                <w:spacing w:val="3"/>
              </w:rPr>
              <w:t>4. Оползни отвалов</w:t>
            </w:r>
          </w:p>
          <w:p w:rsidR="001F4006" w:rsidRDefault="001F4006" w:rsidP="005F460E">
            <w:pPr>
              <w:shd w:val="clear" w:color="auto" w:fill="FFFFFF"/>
              <w:ind w:left="785" w:hanging="218"/>
              <w:rPr>
                <w:highlight w:val="yellow"/>
              </w:rPr>
            </w:pPr>
          </w:p>
          <w:p w:rsidR="005406F7" w:rsidRPr="005406F7" w:rsidRDefault="005406F7" w:rsidP="005F460E">
            <w:pPr>
              <w:shd w:val="clear" w:color="auto" w:fill="FFFFFF"/>
              <w:ind w:left="785" w:hanging="218"/>
              <w:rPr>
                <w:b/>
              </w:rPr>
            </w:pPr>
            <w:r w:rsidRPr="005406F7">
              <w:rPr>
                <w:b/>
              </w:rPr>
              <w:t>Выполнение теста №1</w:t>
            </w:r>
          </w:p>
          <w:p w:rsidR="005406F7" w:rsidRPr="002439FA" w:rsidRDefault="005406F7" w:rsidP="005F460E">
            <w:pPr>
              <w:shd w:val="clear" w:color="auto" w:fill="FFFFFF"/>
              <w:ind w:left="785" w:hanging="218"/>
              <w:rPr>
                <w:highlight w:val="yellow"/>
              </w:rPr>
            </w:pPr>
          </w:p>
        </w:tc>
      </w:tr>
      <w:tr w:rsidR="00D51D98" w:rsidRPr="00457C1A" w:rsidTr="005406F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Pr="008D0BD1" w:rsidRDefault="00D51D98" w:rsidP="00790AD4">
            <w:r w:rsidRPr="00346EBF"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Default="00D51D98" w:rsidP="00D51D98">
            <w:r>
              <w:t>- Использовать справочную литературу для определения свойств горных пород и устойчивых параметров выработок</w:t>
            </w:r>
          </w:p>
          <w:p w:rsidR="00D51D98" w:rsidRDefault="00D51D98" w:rsidP="00D51D98">
            <w:pPr>
              <w:rPr>
                <w:snapToGrid w:val="0"/>
              </w:rPr>
            </w:pPr>
            <w:r>
              <w:t xml:space="preserve">- </w:t>
            </w:r>
            <w:r w:rsidRPr="00A86A70">
              <w:t>проводить испытания горных пород и строительных материалов при исслед</w:t>
            </w:r>
            <w:r w:rsidRPr="00A86A70">
              <w:t>о</w:t>
            </w:r>
            <w:r w:rsidRPr="00A86A70">
              <w:t>вании их физико-механических свойств</w:t>
            </w:r>
            <w:r w:rsidRPr="00A86A70">
              <w:rPr>
                <w:snapToGrid w:val="0"/>
              </w:rPr>
              <w:t>, обосновывать параметры устойчивых</w:t>
            </w:r>
            <w:r>
              <w:rPr>
                <w:snapToGrid w:val="0"/>
              </w:rPr>
              <w:t xml:space="preserve"> выработок;</w:t>
            </w:r>
          </w:p>
          <w:p w:rsidR="00D51D98" w:rsidRDefault="00D51D98" w:rsidP="00D51D98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A86A70">
              <w:rPr>
                <w:snapToGrid w:val="0"/>
              </w:rPr>
              <w:t>анализировать инженерно-геологические условия разработки м</w:t>
            </w:r>
            <w:r w:rsidRPr="00A86A70">
              <w:rPr>
                <w:snapToGrid w:val="0"/>
              </w:rPr>
              <w:t>е</w:t>
            </w:r>
            <w:r w:rsidRPr="00A86A70">
              <w:rPr>
                <w:snapToGrid w:val="0"/>
              </w:rPr>
              <w:t>сторождений, обосновывать параметры устойчивых откосов бортов и уступов карьеров, определять запас устойчив</w:t>
            </w:r>
            <w:r w:rsidRPr="00A86A70">
              <w:rPr>
                <w:snapToGrid w:val="0"/>
              </w:rPr>
              <w:t>о</w:t>
            </w:r>
            <w:r w:rsidRPr="00A86A70">
              <w:rPr>
                <w:snapToGrid w:val="0"/>
              </w:rPr>
              <w:t>сти откосов открытых горных выраб</w:t>
            </w:r>
            <w:r w:rsidRPr="00A86A70">
              <w:rPr>
                <w:snapToGrid w:val="0"/>
              </w:rPr>
              <w:t>о</w:t>
            </w:r>
            <w:r w:rsidRPr="00A86A70">
              <w:rPr>
                <w:snapToGrid w:val="0"/>
              </w:rPr>
              <w:t>ток и отвалов</w:t>
            </w:r>
          </w:p>
          <w:p w:rsidR="00D51D98" w:rsidRDefault="00D51D98" w:rsidP="00790AD4">
            <w:pPr>
              <w:pStyle w:val="Style7"/>
              <w:widowControl/>
              <w:jc w:val="both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6F7" w:rsidRPr="00D70721" w:rsidRDefault="005406F7" w:rsidP="005406F7">
            <w:pPr>
              <w:pStyle w:val="af1"/>
              <w:spacing w:after="0"/>
              <w:ind w:firstLine="567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параметры и составить паспорт укрепления уступа конт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форсом. Высота уступа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10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угол откоса уступа 55°. Длина укрепляемого участка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250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Остальные исходные данные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у преподавателя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06F7" w:rsidRPr="005406F7" w:rsidRDefault="0001272F" w:rsidP="005406F7">
            <w:pPr>
              <w:pStyle w:val="af1"/>
              <w:spacing w:after="0" w:line="276" w:lineRule="auto"/>
              <w:rPr>
                <w:rStyle w:val="af6"/>
                <w:color w:val="000000"/>
                <w:sz w:val="20"/>
                <w:szCs w:val="20"/>
              </w:rPr>
            </w:pPr>
            <w:r w:rsidRPr="0001272F">
              <w:rPr>
                <w:rStyle w:val="af5"/>
                <w:sz w:val="20"/>
                <w:szCs w:val="20"/>
                <w:lang w:val="en-US"/>
              </w:rPr>
            </w:r>
            <w:r w:rsidRPr="0001272F">
              <w:rPr>
                <w:rStyle w:val="af5"/>
                <w:sz w:val="20"/>
                <w:szCs w:val="20"/>
                <w:lang w:val="en-US"/>
              </w:rPr>
              <w:pict>
                <v:group id="_x0000_s1329" editas="canvas" style="width:219.65pt;height:146.15pt;mso-position-horizontal-relative:char;mso-position-vertical-relative:line" coordorigin="2840,8812" coordsize="6310,4196">
                  <o:lock v:ext="edit" aspectratio="t"/>
                  <v:shape id="_x0000_s1330" type="#_x0000_t75" style="position:absolute;left:2840;top:8812;width:6310;height:4196" o:preferrelative="f">
                    <v:fill o:detectmouseclick="t"/>
                    <v:path o:extrusionok="t" o:connecttype="none"/>
                    <o:lock v:ext="edit" text="t"/>
                  </v:shape>
                  <v:shape id="_x0000_s1331" type="#_x0000_t32" style="position:absolute;left:2987;top:12352;width:2069;height:0" o:connectortype="straight"/>
                  <v:shape id="_x0000_s1332" type="#_x0000_t32" style="position:absolute;left:5056;top:9560;width:1596;height:2792;flip:y" o:connectortype="straight"/>
                  <v:shape id="_x0000_s1333" type="#_x0000_t32" style="position:absolute;left:3121;top:9560;width:3058;height:2792;flip:y" o:connectortype="straight"/>
                  <v:shape id="_x0000_s1334" type="#_x0000_t32" style="position:absolute;left:6179;top:9560;width:3059;height:0" o:connectortype="straight"/>
                  <v:shape id="_x0000_s1335" type="#_x0000_t32" style="position:absolute;left:5056;top:12352;width:0;height:222" o:connectortype="straight"/>
                  <v:shape id="_x0000_s1336" type="#_x0000_t32" style="position:absolute;left:3121;top:12352;width:0;height:222" o:connectortype="straight"/>
                  <v:shape id="_x0000_s1337" type="#_x0000_t32" style="position:absolute;left:5056;top:12352;width:4049;height:0" o:connectortype="straight"/>
                  <v:shape id="_x0000_s1338" type="#_x0000_t32" style="position:absolute;left:5957;top:10786;width:1315;height:0" o:connectortype="straight"/>
                  <v:shape id="_x0000_s1339" type="#_x0000_t32" style="position:absolute;left:4805;top:11702;width:0;height:399" o:connectortype="straight">
                    <v:stroke endarrow="block"/>
                  </v:shape>
                  <v:shape id="_x0000_s1340" type="#_x0000_t19" style="position:absolute;left:5056;top:9560;width:3413;height:2792;flip:y">
                    <v:stroke dashstyle="longDashDot"/>
                  </v:shape>
                  <v:shape id="_x0000_s1341" type="#_x0000_t32" style="position:absolute;left:8735;top:9560;width:30;height:2792;flip:x" o:connectortype="straight">
                    <v:stroke startarrow="block" endarrow="block"/>
                  </v:shape>
                  <v:shape id="_x0000_s1342" type="#_x0000_t32" style="position:absolute;left:7272;top:9560;width:1;height:1197;flip:y" o:connectortype="straight">
                    <v:stroke startarrow="block" endarrow="block"/>
                  </v:shape>
                  <v:shape id="_x0000_s1343" type="#_x0000_t32" style="position:absolute;left:4805;top:10770;width:1152;height:16;flip:x y" o:connectortype="straight">
                    <v:stroke startarrow="block" endarrow="block"/>
                  </v:shape>
                  <v:shape id="_x0000_s1344" type="#_x0000_t32" style="position:absolute;left:4805;top:11702;width:3664;height:1078" o:connectortype="straight"/>
                  <v:shape id="_x0000_s1345" type="#_x0000_t32" style="position:absolute;left:6177;top:12181;width:475;height:673" o:connectortype="straight"/>
                  <v:shape id="_x0000_s1346" type="#_x0000_t32" style="position:absolute;left:2840;top:10769;width:2364;height:505;flip:x" o:connectortype="straight"/>
                  <v:shape id="_x0000_s1347" type="#_x0000_t32" style="position:absolute;left:3121;top:12574;width:1935;height:0;flip:x" o:connectortype="straight">
                    <v:stroke startarrow="block" endarrow="block"/>
                  </v:shape>
                  <v:shape id="_x0000_s1348" type="#_x0000_t32" style="position:absolute;left:6652;top:9234;width:1;height:326;flip:y" o:connectortype="straight"/>
                  <v:shape id="_x0000_s1349" type="#_x0000_t32" style="position:absolute;left:6177;top:9234;width:2;height:326;flip:y" o:connectortype="straight"/>
                  <v:shape id="_x0000_s1350" type="#_x0000_t32" style="position:absolute;left:6179;top:9234;width:473;height:0;flip:x" o:connectortype="straight">
                    <v:stroke startarrow="block" endarrow="block"/>
                  </v:shape>
                  <v:shape id="_x0000_s1351" type="#_x0000_t202" style="position:absolute;left:6179;top:8812;width:326;height:354" stroked="f">
                    <v:textbox style="mso-next-textbox:#_x0000_s1351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52" type="#_x0000_t202" style="position:absolute;left:8233;top:10978;width:414;height:296" stroked="f">
                    <v:textbox style="layout-flow:vertical;mso-layout-flow-alt:bottom-to-top;mso-next-textbox:#_x0000_s1352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353" type="#_x0000_t202" style="position:absolute;left:6784;top:9841;width:414;height:686" stroked="f">
                    <v:textbox style="layout-flow:vertical;mso-layout-flow-alt:bottom-to-top;mso-next-textbox:#_x0000_s1353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1/2</w:t>
                          </w:r>
                          <w:r w:rsidRPr="00B83945">
                            <w:rPr>
                              <w:sz w:val="15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354" type="#_x0000_t202" style="position:absolute;left:5346;top:10978;width:147;height:296" stroked="f">
                    <v:textbox style="mso-next-textbox:#_x0000_s1354" inset="0,0,0,0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355" type="#_x0000_t202" style="position:absolute;left:4077;top:12654;width:329;height:354" stroked="f">
                    <v:textbox style="mso-next-textbox:#_x0000_s1355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  <w:lang w:val="en-US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356" type="#_x0000_t202" style="position:absolute;left:4258;top:11827;width:476;height:354" stroked="f">
                    <v:textbox style="mso-next-textbox:#_x0000_s1356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  <w:lang w:val="en-US"/>
                            </w:rPr>
                            <w:t>Q</w:t>
                          </w:r>
                          <w:r w:rsidRPr="00B83945">
                            <w:rPr>
                              <w:sz w:val="15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357" type="#_x0000_t19" style="position:absolute;left:3535;top:11827;width:110;height:525;flip:y"/>
                  <v:shape id="_x0000_s1358" type="#_x0000_t202" style="position:absolute;left:3749;top:11827;width:509;height:354" stroked="f">
                    <v:textbox style="mso-next-textbox:#_x0000_s1358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  <w:vertAlign w:val="subscript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φ</w:t>
                          </w:r>
                          <w:r w:rsidRPr="00B83945">
                            <w:rPr>
                              <w:sz w:val="15"/>
                              <w:szCs w:val="28"/>
                              <w:vertAlign w:val="subscript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359" type="#_x0000_t202" style="position:absolute;left:2840;top:10770;width:327;height:354" stroked="f">
                    <v:textbox style="mso-next-textbox:#_x0000_s1359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360" type="#_x0000_t202" style="position:absolute;left:6653;top:12574;width:328;height:354" stroked="f">
                    <v:textbox style="mso-next-textbox:#_x0000_s1360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61" type="#_x0000_t202" style="position:absolute;left:8469;top:12500;width:327;height:354" stroked="f">
                    <v:textbox style="mso-next-textbox:#_x0000_s1361" inset="1.3803mm,.69017mm,1.3803mm,.69017mm">
                      <w:txbxContent>
                        <w:p w:rsidR="00FF3BB5" w:rsidRPr="00B83945" w:rsidRDefault="00FF3BB5" w:rsidP="005406F7">
                          <w:pPr>
                            <w:rPr>
                              <w:sz w:val="15"/>
                              <w:szCs w:val="28"/>
                            </w:rPr>
                          </w:pPr>
                          <w:r w:rsidRPr="00B83945">
                            <w:rPr>
                              <w:color w:val="000000"/>
                              <w:sz w:val="15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362" type="#_x0000_t88" style="position:absolute;left:5329;top:10332;width:191;height:1096;rotation:-17540212fd;flip:x"/>
                  <v:oval id="_x0000_s1363" style="position:absolute;left:4735;top:11576;width:142;height:125"/>
                  <w10:wrap type="none"/>
                  <w10:anchorlock/>
                </v:group>
              </w:pic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  <w:r w:rsidR="005406F7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. Поперечное сечение уступа, укрепленного контрфорсом: 1 - линия скольжения в уступе; 2 - центр тяж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сти контрфорса;</w:t>
            </w:r>
            <w:r w:rsidR="005406F7" w:rsidRPr="00D70721">
              <w:t xml:space="preserve"> </w:t>
            </w:r>
            <w:r w:rsidR="005406F7"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3 - средняя ширина контрфорса</w:t>
            </w:r>
          </w:p>
          <w:p w:rsidR="00D51D98" w:rsidRPr="007C7F0D" w:rsidRDefault="00D51D98" w:rsidP="005406F7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51D98" w:rsidRPr="00457C1A" w:rsidTr="002924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Pr="00346EBF" w:rsidRDefault="00D51D98" w:rsidP="00790AD4">
            <w:r w:rsidRPr="00346EBF"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Default="00D51D98" w:rsidP="00D51D98">
            <w:pPr>
              <w:rPr>
                <w:rStyle w:val="FontStyle21"/>
                <w:sz w:val="24"/>
                <w:szCs w:val="24"/>
              </w:rPr>
            </w:pPr>
            <w:r>
              <w:t xml:space="preserve">- </w:t>
            </w:r>
            <w:r w:rsidRPr="00A86A70">
              <w:t>современными методами исследования физико-механических свойств горных пород и строительных материалов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  <w:p w:rsidR="00D51D98" w:rsidRDefault="00D51D98" w:rsidP="00D51D98">
            <w:r>
              <w:rPr>
                <w:rStyle w:val="FontStyle21"/>
                <w:sz w:val="24"/>
                <w:szCs w:val="24"/>
              </w:rPr>
              <w:t xml:space="preserve">- </w:t>
            </w:r>
            <w:r w:rsidRPr="00A86A70">
              <w:t>геомеханическими методами обосн</w:t>
            </w:r>
            <w:r w:rsidRPr="00A86A70">
              <w:t>о</w:t>
            </w:r>
            <w:r w:rsidRPr="00A86A70">
              <w:t xml:space="preserve">вания </w:t>
            </w:r>
            <w:r>
              <w:t>высоты</w:t>
            </w:r>
            <w:r w:rsidRPr="00A86A70">
              <w:t xml:space="preserve"> и угла откосов</w:t>
            </w:r>
          </w:p>
          <w:p w:rsidR="00D51D98" w:rsidRDefault="00D51D98" w:rsidP="00D51D98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современными методами оценки у</w:t>
            </w:r>
            <w:r w:rsidRPr="00A86A70">
              <w:t>с</w:t>
            </w:r>
            <w:r w:rsidRPr="00A86A70">
              <w:t>тойчивости откосов уступов и бортов карьеров</w:t>
            </w:r>
            <w:r w:rsidRPr="007460B2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2438" w:rsidRPr="00292438" w:rsidRDefault="00292438" w:rsidP="00292438">
            <w:pPr>
              <w:pStyle w:val="Bodytext60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Усреднение свойств пород в массиве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Инженерные методы расчетов устойчивости откосов ориентированы на одноро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ный массив пород. Поэтому для массива борта с различными литологическими разностями пород требуется определение средневзвешенных характеристик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acc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Для усреднения используют ориентировочно построенные откос борта и л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нию скольжения. Для этого принимают угол откоса борта αₒ= 35-45° [2, с. 61] и строят линию результирующего откоса ОА (рис. 2). 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38" w:rsidRDefault="007A47F3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75785" cy="2876550"/>
                  <wp:effectExtent l="19050" t="0" r="5715" b="0"/>
                  <wp:docPr id="509" name="Рисунок 509" descr="2018-12-02_23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2018-12-02_23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78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От точки А откладывают горизонтальное расстояние от верхней бровки, пр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мерно равное 0,25Н (точка В), и проводят плавную дугу ВО таким образом, чтобы касательные к ней в точках О и В составляли угол, равный величине.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ʘ’=45°-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где φ- угол внутреннего трения тех пород, которые составляют большую часть массива, град.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Для этого строят лучи  Оо и Вв и восстанавливают к ним в точках О и В пе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пендикуляры. Точка пересечения перпендикуляров является центром дуги ОВ.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Усредненное удельное сцепление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2">
              <w:rPr>
                <w:rFonts w:ascii="Times New Roman" w:hAnsi="Times New Roman" w:cs="Times New Roman"/>
                <w:sz w:val="24"/>
                <w:szCs w:val="24"/>
              </w:rPr>
              <w:object w:dxaOrig="7568" w:dyaOrig="707">
                <v:shape id="_x0000_i1040" type="#_x0000_t75" style="width:380.25pt;height:34.5pt" o:ole="">
                  <v:imagedata r:id="rId29" o:title=""/>
                </v:shape>
                <o:OLEObject Type="Embed" ProgID="Word.Document.12" ShapeID="_x0000_i1040" DrawAspect="Content" ObjectID="_1665484624" r:id="rId30"/>
              </w:object>
            </w:r>
          </w:p>
          <w:p w:rsidR="00292438" w:rsidRPr="00292438" w:rsidRDefault="0029243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 удельное сцепление в массиве тех пород, которые соответствуют 1-м отрезкам построенной линии скольжения, МПа;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- длина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-го участка линии скольжения, который соответствует 1-му типу п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род, м;</w:t>
            </w:r>
          </w:p>
          <w:p w:rsidR="00D51D98" w:rsidRPr="00292438" w:rsidRDefault="00292438" w:rsidP="00292438">
            <w:pPr>
              <w:tabs>
                <w:tab w:val="left" w:pos="851"/>
              </w:tabs>
              <w:ind w:firstLine="567"/>
            </w:pPr>
            <w:r w:rsidRPr="00292438">
              <w:t xml:space="preserve">      </w:t>
            </w:r>
            <w:r w:rsidRPr="00292438">
              <w:rPr>
                <w:lang w:val="en-US"/>
              </w:rPr>
              <w:t>n</w:t>
            </w:r>
            <w:r w:rsidRPr="00292438">
              <w:t xml:space="preserve"> - число разностей пород, пересекаемых линией скольжения.</w:t>
            </w:r>
          </w:p>
          <w:p w:rsidR="00292438" w:rsidRPr="00292438" w:rsidRDefault="00292438" w:rsidP="00292438">
            <w:pPr>
              <w:tabs>
                <w:tab w:val="left" w:pos="851"/>
              </w:tabs>
              <w:ind w:firstLine="567"/>
            </w:pP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Удельный вес пород при горизонтальном и пологом залегании слоев усредн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ется в соответствии с их мощностью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2">
              <w:rPr>
                <w:rFonts w:ascii="Times New Roman" w:hAnsi="Times New Roman" w:cs="Times New Roman"/>
                <w:sz w:val="24"/>
                <w:szCs w:val="24"/>
              </w:rPr>
              <w:object w:dxaOrig="7568" w:dyaOrig="707">
                <v:shape id="_x0000_i1041" type="#_x0000_t75" style="width:380.25pt;height:34.5pt" o:ole="">
                  <v:imagedata r:id="rId31" o:title=""/>
                </v:shape>
                <o:OLEObject Type="Embed" ProgID="Word.Document.12" ShapeID="_x0000_i1041" DrawAspect="Content" ObjectID="_1665484625" r:id="rId32"/>
              </w:object>
            </w:r>
            <w:r w:rsidR="0001272F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</m:acc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1272F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1272F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1272F" w:rsidRPr="002924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92438" w:rsidRPr="00292438" w:rsidRDefault="0029243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en-US"/>
              </w:rPr>
              <w:t>ͥ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- вертикальная мощность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-г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слоя пород, м; </w:t>
            </w:r>
          </w:p>
          <w:p w:rsidR="00292438" w:rsidRPr="00292438" w:rsidRDefault="0001272F" w:rsidP="00292438">
            <w:pPr>
              <w:pStyle w:val="Bodytext20"/>
              <w:shd w:val="clear" w:color="auto" w:fill="auto"/>
              <w:spacing w:before="0" w:line="240" w:lineRule="auto"/>
              <w:ind w:left="400" w:right="1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acc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пород 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-г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слоя, Н/м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слоев пород, попавших в призму скольжения ОАВ.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Для усреднения угла внутреннего трения требуется призму ОАВ разделить вертикальными линиями, выходящими из точек пересечения кривой ОВ с конта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тами слоев пород (линии Сс и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Dd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).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В результате ориентировочная призма скол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жения разделена’ на вертикальные блоки: 1-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DdB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;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CcDd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;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3 - ОасС. Для каждого блока находят центр тяжести (точки 1,2,3) и проектируют их вертикально на л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нию скольжения (точки 1',2',3'). Для этих точек рассчитывают нормальные напр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292438" w:rsidRPr="00292438" w:rsidRDefault="0001272F" w:rsidP="00292438">
            <w:pPr>
              <w:jc w:val="center"/>
              <w:rPr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</m:oMath>
            <w:r w:rsidR="00292438" w:rsidRPr="00292438">
              <w:rPr>
                <w:noProof/>
              </w:rPr>
              <w:t xml:space="preserve"> (8)</w:t>
            </w:r>
          </w:p>
          <w:p w:rsidR="00292438" w:rsidRPr="00292438" w:rsidRDefault="00292438" w:rsidP="00292438">
            <w:pPr>
              <w:jc w:val="both"/>
              <w:rPr>
                <w:noProof/>
              </w:rPr>
            </w:pPr>
            <w:r w:rsidRPr="00292438">
              <w:rPr>
                <w:noProof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γ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sub>
              </m:sSub>
            </m:oMath>
            <w:r w:rsidRPr="00292438">
              <w:rPr>
                <w:noProof/>
              </w:rPr>
              <w:t xml:space="preserve">средний удельный вес пород </w:t>
            </w:r>
            <w:r w:rsidRPr="00292438">
              <w:rPr>
                <w:noProof/>
                <w:lang w:val="en-US"/>
              </w:rPr>
              <w:t>i</w:t>
            </w:r>
            <w:r w:rsidRPr="00292438">
              <w:rPr>
                <w:noProof/>
              </w:rPr>
              <w:t xml:space="preserve">-го блока </w:t>
            </w:r>
            <w:r w:rsidRPr="00292438">
              <w:rPr>
                <w:noProof/>
                <w:lang w:val="en-US"/>
              </w:rPr>
              <w:t>H</w:t>
            </w:r>
            <w:r w:rsidRPr="00292438">
              <w:rPr>
                <w:noProof/>
              </w:rPr>
              <w:t>/м³</w:t>
            </w:r>
          </w:p>
          <w:p w:rsidR="00292438" w:rsidRPr="00292438" w:rsidRDefault="0001272F" w:rsidP="00292438">
            <w:pPr>
              <w:jc w:val="both"/>
              <w:rPr>
                <w:noProof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 xml:space="preserve">      h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i</m:t>
                  </m:r>
                </m:sub>
              </m:sSub>
            </m:oMath>
            <w:r w:rsidR="00292438" w:rsidRPr="00292438">
              <w:rPr>
                <w:noProof/>
              </w:rPr>
              <w:t xml:space="preserve">-высота </w:t>
            </w:r>
            <w:r w:rsidR="00292438" w:rsidRPr="00292438">
              <w:rPr>
                <w:noProof/>
                <w:lang w:val="en-US"/>
              </w:rPr>
              <w:t>i</w:t>
            </w:r>
            <w:r w:rsidR="00292438" w:rsidRPr="00292438">
              <w:rPr>
                <w:noProof/>
              </w:rPr>
              <w:t>-го блока, замеренная по вертикале,проходящей через проекции центров тяжести 1’,2’,3’ м;</w:t>
            </w:r>
          </w:p>
          <w:p w:rsidR="00292438" w:rsidRPr="00292438" w:rsidRDefault="00292438" w:rsidP="00292438">
            <w:pPr>
              <w:ind w:left="284"/>
              <w:jc w:val="both"/>
              <w:rPr>
                <w:noProof/>
              </w:rPr>
            </w:pPr>
            <w:r w:rsidRPr="00292438">
              <w:rPr>
                <w:noProof/>
                <w:lang w:val="en-US"/>
              </w:rPr>
              <w:t>βᵢ</w:t>
            </w:r>
            <w:r w:rsidRPr="00292438">
              <w:rPr>
                <w:noProof/>
              </w:rPr>
              <w:t xml:space="preserve">-угол наклона линии скольжения в </w:t>
            </w:r>
            <w:r w:rsidRPr="00292438">
              <w:rPr>
                <w:noProof/>
                <w:lang w:val="en-US"/>
              </w:rPr>
              <w:t>i</w:t>
            </w:r>
            <w:r w:rsidRPr="00292438">
              <w:rPr>
                <w:noProof/>
              </w:rPr>
              <w:t xml:space="preserve">-й точке </w:t>
            </w:r>
            <w:r w:rsidRPr="00292438">
              <w:rPr>
                <w:noProof/>
                <w:lang w:val="en-US"/>
              </w:rPr>
              <w:t>i</w:t>
            </w:r>
            <w:r w:rsidRPr="00292438">
              <w:rPr>
                <w:noProof/>
              </w:rPr>
              <w:t>-го блока</w:t>
            </w:r>
          </w:p>
          <w:p w:rsidR="00292438" w:rsidRPr="00292438" w:rsidRDefault="00292438" w:rsidP="00292438">
            <w:pPr>
              <w:jc w:val="both"/>
              <w:rPr>
                <w:noProof/>
              </w:rPr>
            </w:pPr>
            <w:r w:rsidRPr="00292438">
              <w:rPr>
                <w:noProof/>
              </w:rPr>
              <w:t>Удельный вес пород в каждом блоке должен быть усреднённым, если в него поподают различные слои</w:t>
            </w:r>
          </w:p>
          <w:p w:rsidR="00292438" w:rsidRPr="00292438" w:rsidRDefault="0001272F" w:rsidP="00292438">
            <w:pPr>
              <w:jc w:val="center"/>
              <w:rPr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Calibri"/>
                          <w:noProof/>
                        </w:rPr>
                        <m:t xml:space="preserve">i </m:t>
                      </m:r>
                    </m:sub>
                  </m:sSub>
                </m:e>
              </m:acc>
              <m:r>
                <w:rPr>
                  <w:rFonts w:ascii="Cambria Math" w:hAnsi="Cambria Math" w:cs="Calibri"/>
                  <w:noProof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naryPr>
                <m:sub>
                  <m:acc>
                    <m:accPr>
                      <m:chr m:val="̇"/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γ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=1</m:t>
                      </m:r>
                    </m:e>
                    <m:sup/>
                  </m:sSup>
                </m:sub>
                <m:sup>
                  <m:r>
                    <w:rPr>
                      <w:rFonts w:ascii="Cambria Math" w:hAnsi="Cambria Math" w:cs="Calibri"/>
                      <w:noProof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f</m:t>
                          </m:r>
                        </m:e>
                        <m:sub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="Calibri"/>
                                  <w:i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Calibri"/>
                                  <w:noProof/>
                                </w:rPr>
                                <m:t>γ</m:t>
                              </m:r>
                            </m:e>
                          </m:acc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noProof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hAnsi="Cambria Math" w:cs="Calibri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noProof/>
                    </w:rPr>
                    <m:t>γ</m:t>
                  </m:r>
                </m:e>
                <m:sub>
                  <m:acc>
                    <m:accPr>
                      <m:chr m:val="̇"/>
                      <m:ctrlPr>
                        <w:rPr>
                          <w:rFonts w:ascii="Cambria Math" w:hAnsi="Cambria Math" w:cs="Calibri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noProof/>
                        </w:rPr>
                        <m:t>γ</m:t>
                      </m:r>
                    </m:e>
                  </m:acc>
                </m:sub>
              </m:sSub>
            </m:oMath>
            <w:r w:rsidR="00292438" w:rsidRPr="00292438">
              <w:rPr>
                <w:i/>
                <w:noProof/>
              </w:rPr>
              <w:t xml:space="preserve"> </w:t>
            </w:r>
            <w:r w:rsidR="00292438" w:rsidRPr="00292438">
              <w:rPr>
                <w:noProof/>
              </w:rPr>
              <w:t>(9)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fᵢ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-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ro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блока в поперечном сечении, м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01272F" w:rsidP="00292438">
            <w:pPr>
              <w:pStyle w:val="Bodytext20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</m:acc>
                </m:sub>
              </m:sSub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- площадь, занимаемая у -й породой в i-м блоке, 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01272F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</m:acc>
                </m:sub>
              </m:sSub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- удельный вес у-й породы, Н/м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m - число слоев пород, входящих в вертикальный 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-й блок. Например,                                     для второго блока</w:t>
            </w:r>
          </w:p>
          <w:p w:rsidR="00292438" w:rsidRPr="00292438" w:rsidRDefault="00292438" w:rsidP="00292438">
            <w:pPr>
              <w:rPr>
                <w:noProof/>
              </w:rPr>
            </w:pPr>
            <w:r w:rsidRPr="00292438">
              <w:rPr>
                <w:noProof/>
              </w:rPr>
              <w:br w:type="page"/>
            </w:r>
          </w:p>
          <w:p w:rsidR="00292438" w:rsidRPr="00292438" w:rsidRDefault="0001272F" w:rsidP="00292438">
            <w:pPr>
              <w:jc w:val="center"/>
              <w:rPr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γ</m:t>
                  </m:r>
                </m:e>
              </m:acc>
              <m:r>
                <w:rPr>
                  <w:rFonts w:ascii="Cambria Math" w:hAnsi="Cambria Math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cCdD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CDE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cCdD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cEDd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noProof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oMath>
            <w:r w:rsidR="00292438" w:rsidRPr="00292438">
              <w:rPr>
                <w:noProof/>
              </w:rPr>
              <w:t xml:space="preserve"> (10)</w:t>
            </w:r>
          </w:p>
          <w:p w:rsidR="00292438" w:rsidRPr="00292438" w:rsidRDefault="00292438" w:rsidP="00292438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92438">
              <w:rPr>
                <w:rStyle w:val="Bodytext2Spacing0pt"/>
                <w:rFonts w:ascii="Times New Roman" w:hAnsi="Times New Roman" w:cs="Times New Roman"/>
                <w:sz w:val="24"/>
                <w:szCs w:val="24"/>
              </w:rPr>
              <w:t>⁬⁬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- глинистые породы, Н/м</w:t>
            </w:r>
            <w:r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438" w:rsidRPr="00292438" w:rsidRDefault="0001272F" w:rsidP="00292438">
            <w:pPr>
              <w:pStyle w:val="Bodytext20"/>
              <w:shd w:val="clear" w:color="auto" w:fill="auto"/>
              <w:spacing w:before="0" w:line="240" w:lineRule="auto"/>
              <w:ind w:left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- песчано-глинистые породы, Н/м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438" w:rsidRDefault="00292438" w:rsidP="00292438">
            <w:pPr>
              <w:pStyle w:val="Bodytext20"/>
              <w:shd w:val="clear" w:color="auto" w:fill="auto"/>
              <w:spacing w:before="0" w:line="240" w:lineRule="auto"/>
              <w:ind w:left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438">
              <w:rPr>
                <w:rFonts w:ascii="Times New Roman" w:hAnsi="Times New Roman" w:cs="Times New Roman"/>
                <w:sz w:val="24"/>
                <w:szCs w:val="24"/>
              </w:rPr>
              <w:t>Величина усредненного угла внутреннего трения</w:t>
            </w:r>
          </w:p>
          <w:p w:rsidR="00F52918" w:rsidRDefault="00F52918" w:rsidP="00292438">
            <w:pPr>
              <w:pStyle w:val="Bodytext20"/>
              <w:shd w:val="clear" w:color="auto" w:fill="auto"/>
              <w:spacing w:before="0" w:line="240" w:lineRule="auto"/>
              <w:ind w:left="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CD2">
              <w:rPr>
                <w:rFonts w:ascii="Times New Roman" w:hAnsi="Times New Roman" w:cs="Times New Roman"/>
                <w:sz w:val="24"/>
                <w:szCs w:val="24"/>
              </w:rPr>
              <w:object w:dxaOrig="7568" w:dyaOrig="707">
                <v:shape id="_x0000_i1042" type="#_x0000_t75" style="width:380.25pt;height:34.5pt" o:ole="">
                  <v:imagedata r:id="rId33" o:title=""/>
                </v:shape>
                <o:OLEObject Type="Embed" ProgID="Word.Document.12" ShapeID="_x0000_i1042" DrawAspect="Content" ObjectID="_1665484626" r:id="rId34"/>
              </w:object>
            </w:r>
          </w:p>
          <w:p w:rsidR="00292438" w:rsidRPr="00292438" w:rsidRDefault="0001272F" w:rsidP="0029243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acrtg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tgφ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="00292438" w:rsidRPr="00292438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  <w:p w:rsidR="00292438" w:rsidRDefault="00292438" w:rsidP="00292438">
            <w:pPr>
              <w:tabs>
                <w:tab w:val="left" w:pos="851"/>
              </w:tabs>
              <w:ind w:firstLine="567"/>
            </w:pPr>
          </w:p>
          <w:p w:rsidR="00292438" w:rsidRPr="007C7F0D" w:rsidRDefault="00292438" w:rsidP="00292438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7A6B" w:rsidRPr="00457C1A" w:rsidTr="00977A6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Pr="00346EBF" w:rsidRDefault="00977A6B" w:rsidP="00977A6B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7</w:t>
            </w:r>
          </w:p>
          <w:p w:rsidR="00977A6B" w:rsidRPr="007C7F0D" w:rsidRDefault="00977A6B" w:rsidP="00977A6B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292D1D">
              <w:rPr>
                <w:color w:val="000000"/>
              </w:rPr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D51D98" w:rsidRPr="00457C1A" w:rsidTr="005F460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D98" w:rsidRPr="00346EBF" w:rsidRDefault="00977A6B" w:rsidP="00790AD4">
            <w:r w:rsidRPr="00346EBF">
              <w:lastRenderedPageBreak/>
              <w:t>Знать</w:t>
            </w:r>
            <w: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Default="00977A6B" w:rsidP="00977A6B">
            <w:r>
              <w:t xml:space="preserve">- </w:t>
            </w:r>
            <w:r w:rsidRPr="00A86A70">
              <w:t>условия применения известных спос</w:t>
            </w:r>
            <w:r w:rsidRPr="00A86A70">
              <w:t>о</w:t>
            </w:r>
            <w:r w:rsidRPr="00A86A70">
              <w:t>бов проектирования карьеров</w:t>
            </w:r>
            <w:r>
              <w:t xml:space="preserve">, </w:t>
            </w:r>
            <w:r w:rsidRPr="00A86A70">
              <w:t>обесп</w:t>
            </w:r>
            <w:r w:rsidRPr="00A86A70">
              <w:t>е</w:t>
            </w:r>
            <w:r w:rsidRPr="00A86A70">
              <w:t>чивающих их безопасную эксплуатацию при минимуме вскрышных работ</w:t>
            </w:r>
          </w:p>
          <w:p w:rsidR="00977A6B" w:rsidRDefault="00977A6B" w:rsidP="00977A6B">
            <w:r>
              <w:t xml:space="preserve">- </w:t>
            </w:r>
            <w:r w:rsidRPr="00A86A70">
              <w:t>условия использования инженерных способов укрепления уступов и упро</w:t>
            </w:r>
            <w:r w:rsidRPr="00A86A70">
              <w:t>ч</w:t>
            </w:r>
            <w:r w:rsidRPr="00A86A70">
              <w:t>нения их пород</w:t>
            </w:r>
          </w:p>
          <w:p w:rsidR="00D51D98" w:rsidRDefault="00977A6B" w:rsidP="00977A6B">
            <w:pPr>
              <w:pStyle w:val="Style7"/>
              <w:widowControl/>
              <w:jc w:val="both"/>
            </w:pPr>
            <w:r>
              <w:t xml:space="preserve">- </w:t>
            </w:r>
            <w:r w:rsidRPr="00A86A70">
              <w:t>основные способы и дренажные схемы предохранения массива бортов от воды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460E" w:rsidRPr="007C7F0D" w:rsidRDefault="005F460E" w:rsidP="005F460E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C7F0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тем и заданий для подготовки к экзамену: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</w:pPr>
            <w:r>
              <w:rPr>
                <w:bCs/>
                <w:color w:val="000000"/>
                <w:spacing w:val="2"/>
              </w:rPr>
              <w:t>1</w:t>
            </w:r>
            <w:r w:rsidRPr="00480630">
              <w:rPr>
                <w:bCs/>
                <w:color w:val="000000"/>
                <w:spacing w:val="2"/>
              </w:rPr>
              <w:t xml:space="preserve">. </w:t>
            </w:r>
            <w:r w:rsidRPr="00480630">
              <w:t>Конструкция борта карьера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Pr="00480630">
              <w:rPr>
                <w:spacing w:val="2"/>
              </w:rPr>
              <w:t>. Расчет параметров устойчивых бортов с учетом их криволинейности в плане</w:t>
            </w:r>
          </w:p>
          <w:p w:rsidR="00D51D98" w:rsidRDefault="00D51D98" w:rsidP="005F460E">
            <w:pPr>
              <w:shd w:val="clear" w:color="auto" w:fill="FFFFFF"/>
              <w:ind w:left="785" w:hanging="218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06F7" w:rsidRPr="005406F7" w:rsidRDefault="005406F7" w:rsidP="005406F7">
            <w:pPr>
              <w:shd w:val="clear" w:color="auto" w:fill="FFFFFF"/>
              <w:ind w:left="785" w:hanging="218"/>
              <w:rPr>
                <w:b/>
              </w:rPr>
            </w:pPr>
            <w:r w:rsidRPr="005406F7">
              <w:rPr>
                <w:b/>
              </w:rPr>
              <w:t>Выполнение теста №</w:t>
            </w:r>
            <w:r>
              <w:rPr>
                <w:b/>
              </w:rPr>
              <w:t>2</w:t>
            </w:r>
          </w:p>
          <w:p w:rsidR="005406F7" w:rsidRPr="007C7F0D" w:rsidRDefault="005406F7" w:rsidP="005F460E">
            <w:pPr>
              <w:shd w:val="clear" w:color="auto" w:fill="FFFFFF"/>
              <w:ind w:left="785" w:hanging="218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7A6B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Pr="00346EBF" w:rsidRDefault="00977A6B" w:rsidP="00790AD4">
            <w:r w:rsidRPr="00346EBF"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Default="00977A6B" w:rsidP="00977A6B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 xml:space="preserve">выполнять расчеты </w:t>
            </w:r>
            <w:r>
              <w:rPr>
                <w:snapToGrid w:val="0"/>
              </w:rPr>
              <w:t>по</w:t>
            </w:r>
            <w:r w:rsidRPr="00A86A70">
              <w:rPr>
                <w:snapToGrid w:val="0"/>
              </w:rPr>
              <w:t xml:space="preserve"> укреплени</w:t>
            </w:r>
            <w:r>
              <w:rPr>
                <w:snapToGrid w:val="0"/>
              </w:rPr>
              <w:t>ю</w:t>
            </w:r>
            <w:r w:rsidRPr="00A86A70">
              <w:rPr>
                <w:snapToGrid w:val="0"/>
              </w:rPr>
              <w:t xml:space="preserve"> у</w:t>
            </w:r>
            <w:r w:rsidRPr="00A86A70">
              <w:rPr>
                <w:snapToGrid w:val="0"/>
              </w:rPr>
              <w:t>с</w:t>
            </w:r>
            <w:r w:rsidRPr="00A86A70">
              <w:rPr>
                <w:snapToGrid w:val="0"/>
              </w:rPr>
              <w:t>тупов</w:t>
            </w:r>
            <w:r>
              <w:rPr>
                <w:snapToGrid w:val="0"/>
              </w:rPr>
              <w:t>;</w:t>
            </w:r>
          </w:p>
          <w:p w:rsidR="00977A6B" w:rsidRDefault="00977A6B" w:rsidP="00977A6B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</w:t>
            </w:r>
          </w:p>
          <w:p w:rsidR="00977A6B" w:rsidRDefault="00977A6B" w:rsidP="00977A6B">
            <w:pPr>
              <w:pStyle w:val="Style7"/>
              <w:widowControl/>
              <w:jc w:val="both"/>
            </w:pPr>
            <w:r>
              <w:rPr>
                <w:snapToGrid w:val="0"/>
              </w:rPr>
              <w:t xml:space="preserve">- </w:t>
            </w:r>
            <w:r w:rsidRPr="00A86A70">
              <w:rPr>
                <w:snapToGrid w:val="0"/>
              </w:rPr>
              <w:t>выполнять расчеты и обоснование схем укрепления уступов; параметров дренажных схем</w:t>
            </w:r>
            <w:r>
              <w:rPr>
                <w:snapToGrid w:val="0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6F7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Рассчитать параметры и составить паспорт свайного укрепления на участке уступа длиной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120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Длина укрепляемого участка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D70721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150 м</w:t>
              </w:r>
            </w:smartTag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Про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ность бетона на срез 5 МПа. Прочностные свойства поверхности ослабл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плотность пород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уточнить у преподавателя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Параметры уступа и п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верхности ослабления показаны на рис.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721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06F7" w:rsidRPr="00D70721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6268"/>
            </w:tblGrid>
            <w:tr w:rsidR="005406F7" w:rsidRPr="006C4D8A" w:rsidTr="00E268BC">
              <w:tc>
                <w:tcPr>
                  <w:tcW w:w="6268" w:type="dxa"/>
                </w:tcPr>
                <w:p w:rsidR="005406F7" w:rsidRPr="006C4D8A" w:rsidRDefault="0001272F" w:rsidP="00E268BC">
                  <w:pPr>
                    <w:pStyle w:val="af1"/>
                    <w:spacing w:after="0"/>
                    <w:ind w:firstLine="1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7" type="#_x0000_t32" style="position:absolute;left:0;text-align:left;margin-left:194pt;margin-top:9.45pt;width:0;height:30.1pt;flip:y;z-index:251672064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8" type="#_x0000_t32" style="position:absolute;left:0;text-align:left;margin-left:227.4pt;margin-top:8.5pt;width:0;height:30.1pt;flip:y;z-index:251673088" o:connectortype="straight"/>
                    </w:pict>
                  </w:r>
                  <m:oMath>
                    <m:r>
                      <w:rPr>
                        <w:rFonts w:ascii="Cambria Math"/>
                      </w:rPr>
                      <m:t xml:space="preserve">                                                     8 </m:t>
                    </m:r>
                    <m:r>
                      <w:rPr>
                        <w:rFonts w:ascii="Cambria Math" w:hAnsi="Cambria Math"/>
                      </w:rPr>
                      <m:t>м</m:t>
                    </m:r>
                  </m:oMath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9" type="#_x0000_t32" style="position:absolute;left:0;text-align:left;margin-left:193.8pt;margin-top:5.7pt;width:33.6pt;height:0;flip:x;z-index:251674112" o:connectortype="straight">
                        <v:stroke startarrow="block" endarrow="block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3" type="#_x0000_t202" style="position:absolute;left:0;text-align:left;margin-left:86.15pt;margin-top:5.7pt;width:18.75pt;height:18.2pt;z-index:251667968" stroked="f">
                        <v:textbox style="mso-next-textbox:#_x0000_s1523">
                          <w:txbxContent>
                            <w:p w:rsidR="00FF3BB5" w:rsidRPr="00FA751D" w:rsidRDefault="00FF3BB5" w:rsidP="005406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9" type="#_x0000_t32" style="position:absolute;left:0;text-align:left;margin-left:116.7pt;margin-top:6.75pt;width:71.85pt;height:17.35pt;flip:x y;z-index:251663872" o:connectortype="straight"/>
                    </w:pict>
                  </w:r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7" type="#_x0000_t19" style="position:absolute;left:0;text-align:left;margin-left:220.85pt;margin-top:7.95pt;width:16pt;height:30.15pt;z-index:251661824" coordsize="21559,21599" adj="-5860103,-231489,,21599" path="wr-21600,-1,21600,43199,219,,21559,20268nfewr-21600,-1,21600,43199,219,,21559,20268l,21599nsxe">
                        <v:path o:connectlocs="219,0;21559,20268;0,21599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30" type="#_x0000_t32" style="position:absolute;left:0;text-align:left;margin-left:286pt;margin-top:1.95pt;width:0;height:91.1pt;z-index:251675136" o:connectortype="straight" strokeweight=".5pt">
                        <v:stroke startarrow="block" endarrow="block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14" type="#_x0000_t32" style="position:absolute;left:0;text-align:left;margin-left:148.5pt;margin-top:3.2pt;width:45.3pt;height:93.5pt;flip:y;z-index:251658752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4" type="#_x0000_t202" style="position:absolute;left:0;text-align:left;margin-left:33pt;margin-top:9.55pt;width:18.75pt;height:26.85pt;z-index:251668992" stroked="f">
                        <v:textbox style="mso-next-textbox:#_x0000_s1524">
                          <w:txbxContent>
                            <w:p w:rsidR="00FF3BB5" w:rsidRPr="003D61BE" w:rsidRDefault="00FF3BB5" w:rsidP="005406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61B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0" type="#_x0000_t202" style="position:absolute;left:0;text-align:left;margin-left:239pt;margin-top:6.2pt;width:39.55pt;height:17.25pt;z-index:251664896" stroked="f">
                        <v:textbox style="mso-next-textbox:#_x0000_s1520" inset="0,0,0,0">
                          <w:txbxContent>
                            <w:p w:rsidR="00FF3BB5" w:rsidRPr="008D5E9C" w:rsidRDefault="00FF3BB5" w:rsidP="005406F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D5E9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β</w:t>
                              </w:r>
                              <w:r w:rsidRPr="008D5E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=35</w:t>
                              </w:r>
                              <w:r w:rsidRPr="008D5E9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5" type="#_x0000_t32" style="position:absolute;left:0;text-align:left;margin-left:193.8pt;margin-top:2.35pt;width:105.75pt;height:0;z-index:251670016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16" type="#_x0000_t32" style="position:absolute;left:0;text-align:left;margin-left:180.35pt;margin-top:3.2pt;width:47.05pt;height:28.8pt;flip:y;z-index:251660800" o:connectortype="straight"/>
                    </w:pict>
                  </w:r>
                  <w:r w:rsidR="005406F7" w:rsidRPr="006C4D8A"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8" type="#_x0000_t32" style="position:absolute;left:0;text-align:left;margin-left:49.7pt;margin-top:.55pt;width:145.6pt;height:1.9pt;flip:x;z-index:251662848" o:connectortype="straight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31" type="#_x0000_t202" style="position:absolute;left:0;text-align:left;margin-left:280.5pt;margin-top:6.85pt;width:38.5pt;height:26.85pt;z-index:251676160" stroked="f">
                        <v:textbox style="mso-next-textbox:#_x0000_s1531">
                          <w:txbxContent>
                            <w:p w:rsidR="00FF3BB5" w:rsidRPr="003D61BE" w:rsidRDefault="00FF3BB5" w:rsidP="005406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0 м"/>
                                </w:smartTagPr>
                                <w:r w:rsidRPr="003D61BE"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0 м</w:t>
                                </w:r>
                              </w:smartTag>
                            </w:p>
                          </w:txbxContent>
                        </v:textbox>
                      </v:shape>
                    </w:pict>
                  </w:r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15" type="#_x0000_t32" style="position:absolute;left:0;text-align:left;margin-left:179.45pt;margin-top:.95pt;width:72.95pt;height:0;z-index:251659776" o:connectortype="straight"/>
                    </w:pict>
                  </w: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1" type="#_x0000_t202" style="position:absolute;left:0;text-align:left;margin-left:183.25pt;margin-top:9.3pt;width:36.75pt;height:25.9pt;z-index:251665920" stroked="f">
                        <v:textbox style="mso-next-textbox:#_x0000_s1521">
                          <w:txbxContent>
                            <w:p w:rsidR="00FF3BB5" w:rsidRPr="00FA751D" w:rsidRDefault="00FF3BB5" w:rsidP="005406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70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522" type="#_x0000_t19" style="position:absolute;left:0;text-align:left;margin-left:157.15pt;margin-top:8.9pt;width:33.4pt;height:44.3pt;z-index:251666944" coordsize="20409,21282" adj="-5252760,-1252577,,21282" path="wr-21600,-318,21600,42882,3695,,20409,14210nfewr-21600,-318,21600,42882,3695,,20409,14210l,21282nsxe">
                        <v:path o:connectlocs="3695,0;20409,14210;0,21282"/>
                      </v:shape>
                    </w:pict>
                  </w: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5406F7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</w:p>
                <w:p w:rsidR="005406F7" w:rsidRPr="006C4D8A" w:rsidRDefault="0001272F" w:rsidP="00E268BC">
                  <w:pPr>
                    <w:pStyle w:val="af1"/>
                    <w:spacing w:after="0"/>
                    <w:ind w:firstLine="2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526" type="#_x0000_t32" style="position:absolute;left:0;text-align:left;margin-left:115.5pt;margin-top:4.45pt;width:188.85pt;height:0;flip:y;z-index:251671040" o:connectortype="straight"/>
                    </w:pict>
                  </w:r>
                </w:p>
              </w:tc>
            </w:tr>
          </w:tbl>
          <w:p w:rsidR="005406F7" w:rsidRDefault="005406F7" w:rsidP="005406F7">
            <w:pPr>
              <w:pStyle w:val="af7"/>
              <w:shd w:val="clear" w:color="auto" w:fill="auto"/>
              <w:spacing w:line="240" w:lineRule="auto"/>
              <w:rPr>
                <w:rStyle w:val="af6"/>
                <w:color w:val="000000"/>
                <w:sz w:val="20"/>
                <w:szCs w:val="20"/>
              </w:rPr>
            </w:pPr>
          </w:p>
          <w:p w:rsidR="005406F7" w:rsidRPr="00D70721" w:rsidRDefault="005406F7" w:rsidP="005406F7">
            <w:pPr>
              <w:pStyle w:val="af7"/>
              <w:shd w:val="clear" w:color="auto" w:fill="auto"/>
              <w:spacing w:line="240" w:lineRule="auto"/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  <w:r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. Схема поперечного сечения уступа: 1- откос; 2 - поверхность осла</w:t>
            </w: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70721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  <w:p w:rsidR="00977A6B" w:rsidRPr="007C7F0D" w:rsidRDefault="00977A6B" w:rsidP="00790AD4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7A6B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Pr="00346EBF" w:rsidRDefault="00977A6B" w:rsidP="00790AD4">
            <w:r w:rsidRPr="00346EBF"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7A6B" w:rsidRDefault="00977A6B" w:rsidP="00977A6B">
            <w:r>
              <w:t>- методиками расчета укрепления уст</w:t>
            </w:r>
            <w:r>
              <w:t>у</w:t>
            </w:r>
            <w:r>
              <w:t>пов;</w:t>
            </w:r>
          </w:p>
          <w:p w:rsidR="00977A6B" w:rsidRDefault="00977A6B" w:rsidP="00977A6B">
            <w:r>
              <w:t xml:space="preserve">- </w:t>
            </w:r>
            <w:r w:rsidRPr="00A86A70">
              <w:t>современными методами управления состоянием массива горных пород</w:t>
            </w:r>
            <w:r>
              <w:t>;</w:t>
            </w:r>
          </w:p>
          <w:p w:rsidR="00977A6B" w:rsidRDefault="00977A6B" w:rsidP="00977A6B">
            <w:pPr>
              <w:pStyle w:val="Style7"/>
              <w:widowControl/>
              <w:jc w:val="both"/>
            </w:pPr>
            <w:r>
              <w:t>- Навыками использования специализ</w:t>
            </w:r>
            <w:r>
              <w:t>и</w:t>
            </w:r>
            <w:r>
              <w:t>рованных программных комплексов по</w:t>
            </w:r>
            <w:r w:rsidRPr="00A86A70">
              <w:t xml:space="preserve"> управлени</w:t>
            </w:r>
            <w:r>
              <w:t>ю</w:t>
            </w:r>
            <w:r w:rsidRPr="00A86A70">
              <w:t xml:space="preserve"> состоянием массива горных пород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2918" w:rsidRDefault="00F52918" w:rsidP="00F52918">
            <w:pPr>
              <w:pStyle w:val="Bodytext60"/>
              <w:shd w:val="clear" w:color="auto" w:fill="auto"/>
              <w:spacing w:after="37" w:line="240" w:lineRule="auto"/>
              <w:ind w:left="20"/>
            </w:pPr>
            <w:r>
              <w:t>Определение оптимального угла</w:t>
            </w:r>
            <w:r>
              <w:br/>
              <w:t>результирующего откоса борта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380"/>
            </w:pPr>
            <w:r>
              <w:t>Между высотой откоса и его углом наклона к горизонтали существует связь, завис</w:t>
            </w:r>
            <w:r>
              <w:t>я</w:t>
            </w:r>
            <w:r>
              <w:t xml:space="preserve">щая от свойств пород массива </w:t>
            </w:r>
            <w:r>
              <w:rPr>
                <w:rStyle w:val="Bodytext2Spacing0pt"/>
              </w:rPr>
              <w:t>α</w:t>
            </w:r>
            <w:r>
              <w:t>=</w:t>
            </w:r>
            <w:r>
              <w:rPr>
                <w:lang w:val="en-US" w:bidi="en-US"/>
              </w:rPr>
              <w:t>f</w:t>
            </w:r>
            <w:r w:rsidRPr="00257615">
              <w:rPr>
                <w:lang w:bidi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bidi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 w:bidi="en-US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/>
                      <w:lang w:bidi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en-US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/>
                      <w:lang w:bidi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en-US"/>
                        </w:rPr>
                        <m:t>γ</m:t>
                      </m:r>
                    </m:e>
                  </m:acc>
                  <m:r>
                    <w:rPr>
                      <w:rFonts w:ascii="Cambria Math" w:hAnsi="Cambria Math"/>
                      <w:lang w:bidi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bidi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en-US"/>
                        </w:rPr>
                        <m:t>φ</m:t>
                      </m:r>
                    </m:e>
                  </m:acc>
                </m:e>
              </m:d>
            </m:oMath>
            <w:r w:rsidRPr="00257615">
              <w:rPr>
                <w:lang w:bidi="en-US"/>
              </w:rPr>
              <w:t xml:space="preserve"> </w:t>
            </w:r>
            <w:r>
              <w:t>Эта зависимость представлена графически в нормативной документации.</w:t>
            </w:r>
          </w:p>
          <w:p w:rsidR="00F52918" w:rsidRPr="00F55ABD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380"/>
            </w:pPr>
            <w:r>
              <w:t>Для определения оптимального угла откоса требуется определить масштаб графика (относительную высоту откоса)</w:t>
            </w:r>
          </w:p>
          <w:p w:rsidR="00F52918" w:rsidRDefault="0001272F" w:rsidP="00F52918">
            <w:pPr>
              <w:pStyle w:val="Bodytext20"/>
              <w:shd w:val="clear" w:color="auto" w:fill="auto"/>
              <w:spacing w:before="0" w:line="240" w:lineRule="auto"/>
              <w:ind w:firstLine="380"/>
              <w:jc w:val="center"/>
            </w:pPr>
            <w:r w:rsidRPr="00F52918">
              <w:fldChar w:fldCharType="begin"/>
            </w:r>
            <w:r w:rsidR="00F52918" w:rsidRPr="00F52918">
              <w:instrText xml:space="preserve"> QUOTE </w:instrText>
            </w:r>
            <m:oMath>
              <m:acc>
                <m:accPr>
                  <m:chr m:val="̀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90(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sub>
                  </m:sSub>
                </m:den>
              </m:f>
            </m:oMath>
            <w:r w:rsidR="00F52918" w:rsidRPr="00F52918">
              <w:instrText xml:space="preserve"> </w:instrText>
            </w:r>
            <w:r w:rsidRPr="00F52918">
              <w:fldChar w:fldCharType="end"/>
            </w:r>
            <w:r w:rsidR="00F52918" w:rsidRPr="00F55ABD">
              <w:t xml:space="preserve"> </w:t>
            </w:r>
            <w:r w:rsidR="00F52918">
              <w:object w:dxaOrig="7568" w:dyaOrig="675">
                <v:shape id="_x0000_i1043" type="#_x0000_t75" style="width:380.25pt;height:33.75pt" o:ole="">
                  <v:imagedata r:id="rId35" o:title=""/>
                </v:shape>
                <o:OLEObject Type="Embed" ProgID="Word.Document.12" ShapeID="_x0000_i1043" DrawAspect="Content" ObjectID="_1665484627" r:id="rId36"/>
              </w:objec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380"/>
              <w:jc w:val="center"/>
            </w:pPr>
            <w:r>
              <w:t>где Н - высота откоса проектируемого борта, м;</w:t>
            </w:r>
          </w:p>
          <w:p w:rsidR="00F52918" w:rsidRDefault="0001272F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90(p)</m:t>
                  </m:r>
                </m:sub>
              </m:sSub>
            </m:oMath>
            <w:r w:rsidR="00F52918">
              <w:t>- высота вертикального обнажения пород с учетом необходимого запаса усто</w:t>
            </w:r>
            <w:r w:rsidR="00F52918">
              <w:t>й</w:t>
            </w:r>
            <w:r w:rsidR="00F52918">
              <w:t>чивости, м.</w:t>
            </w:r>
          </w:p>
          <w:p w:rsidR="00F52918" w:rsidRPr="00F55ABD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</w:pPr>
            <w:r>
              <w:t>Величина Н</w:t>
            </w:r>
            <w:r w:rsidRPr="00CB369C">
              <w:rPr>
                <w:vertAlign w:val="subscript"/>
              </w:rPr>
              <w:t>90(</w:t>
            </w:r>
            <w:r>
              <w:rPr>
                <w:vertAlign w:val="subscript"/>
                <w:lang w:val="en-US"/>
              </w:rPr>
              <w:t>p</w:t>
            </w:r>
            <w:r w:rsidRPr="00CB369C">
              <w:rPr>
                <w:vertAlign w:val="subscript"/>
              </w:rPr>
              <w:t>)</w:t>
            </w:r>
            <w:r>
              <w:t xml:space="preserve"> определяется расчетными свойствами усредненных пород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257615">
              <w:t xml:space="preserve"> </w:t>
            </w:r>
            <w:r>
              <w:t>и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t>:</w: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3"/>
              <w:jc w:val="left"/>
            </w:pPr>
            <w:r>
              <w:object w:dxaOrig="7568" w:dyaOrig="693">
                <v:shape id="_x0000_i1044" type="#_x0000_t75" style="width:380.25pt;height:34.5pt" o:ole="">
                  <v:imagedata r:id="rId37" o:title=""/>
                </v:shape>
                <o:OLEObject Type="Embed" ProgID="Word.Document.12" ShapeID="_x0000_i1044" DrawAspect="Content" ObjectID="_1665484628" r:id="rId38"/>
              </w:object>
            </w:r>
          </w:p>
          <w:p w:rsid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3"/>
              <w:jc w:val="left"/>
            </w:pPr>
            <w: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ЗУ</m:t>
                  </m:r>
                </m:sub>
              </m:sSub>
            </m:oMath>
            <w:r>
              <w:t>- коэффициент запаса устойчивости, принятый в соответствии со сроком слу</w:t>
            </w:r>
            <w:r>
              <w:t>ж</w:t>
            </w:r>
            <w:r>
              <w:t>бы откоса</w:t>
            </w:r>
          </w:p>
          <w:p w:rsidR="00F52918" w:rsidRDefault="0001272F" w:rsidP="00F52918">
            <w:pPr>
              <w:pStyle w:val="Bodytext20"/>
              <w:shd w:val="clear" w:color="auto" w:fill="auto"/>
              <w:spacing w:before="0" w:line="240" w:lineRule="auto"/>
              <w:ind w:firstLine="403"/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90(p)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γ</m:t>
                  </m:r>
                </m:den>
              </m:f>
              <m:r>
                <w:rPr>
                  <w:rFonts w:ascii="Cambria Math" w:hAnsi="Cambria Math"/>
                </w:rPr>
                <m:t>*ctg(45°-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φ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  <w:r w:rsidR="00F52918" w:rsidRPr="00F55ABD">
              <w:rPr>
                <w:rFonts w:eastAsia="Times New Roman"/>
              </w:rPr>
              <w:t xml:space="preserve">  (14)</w:t>
            </w:r>
            <w:r w:rsidR="00F52918" w:rsidRPr="00F55ABD">
              <w:t xml:space="preserve"> </w:t>
            </w:r>
          </w:p>
          <w:p w:rsidR="00977A6B" w:rsidRPr="007C7F0D" w:rsidRDefault="00977A6B" w:rsidP="00790AD4">
            <w:pPr>
              <w:tabs>
                <w:tab w:val="left" w:pos="851"/>
              </w:tabs>
              <w:ind w:firstLine="567"/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877" w:rsidRPr="00457C1A" w:rsidTr="0013387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346EBF" w:rsidRDefault="00133877" w:rsidP="00133877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3.4</w:t>
            </w:r>
          </w:p>
          <w:p w:rsidR="00133877" w:rsidRPr="007C7F0D" w:rsidRDefault="00133877" w:rsidP="00133877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292D1D">
              <w:rPr>
                <w:color w:val="000000"/>
              </w:rPr>
              <w:t>способностью разрабатывать отдельные части проектов строительства, реконструкции и перевооружения объектов открытых горных работ, проектную и техническую документацию с учетом требований промышленной безопасности</w:t>
            </w:r>
          </w:p>
        </w:tc>
      </w:tr>
      <w:tr w:rsidR="00133877" w:rsidRPr="00457C1A" w:rsidTr="005F460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7D6490" w:rsidRDefault="00133877" w:rsidP="00790AD4">
            <w:pPr>
              <w:rPr>
                <w:highlight w:val="yellow"/>
              </w:rPr>
            </w:pPr>
            <w:r w:rsidRPr="00346EBF">
              <w:t>Знать</w:t>
            </w:r>
            <w: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Default="00133877" w:rsidP="00790AD4">
            <w:pPr>
              <w:rPr>
                <w:color w:val="000000"/>
              </w:rPr>
            </w:pPr>
            <w:r>
              <w:t>- Переч</w:t>
            </w:r>
            <w:r w:rsidRPr="002B7FF8">
              <w:t xml:space="preserve">ень </w:t>
            </w:r>
            <w:r>
              <w:t xml:space="preserve">нормативной документации по </w:t>
            </w:r>
            <w:r w:rsidRPr="00292D1D">
              <w:rPr>
                <w:color w:val="000000"/>
              </w:rPr>
              <w:t>строительств</w:t>
            </w:r>
            <w:r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, реконструкции и п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ревооружени</w:t>
            </w:r>
            <w:r>
              <w:rPr>
                <w:color w:val="000000"/>
              </w:rPr>
              <w:t>ю</w:t>
            </w:r>
            <w:r w:rsidRPr="00292D1D">
              <w:rPr>
                <w:color w:val="000000"/>
              </w:rPr>
              <w:t xml:space="preserve"> объектов открытых го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ных работ</w:t>
            </w:r>
          </w:p>
          <w:p w:rsidR="00133877" w:rsidRDefault="00133877" w:rsidP="00790AD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Нормативную документации по </w:t>
            </w:r>
            <w:r w:rsidRPr="00292D1D">
              <w:rPr>
                <w:color w:val="000000"/>
              </w:rPr>
              <w:t>стро</w:t>
            </w:r>
            <w:r w:rsidRPr="00292D1D">
              <w:rPr>
                <w:color w:val="000000"/>
              </w:rPr>
              <w:t>и</w:t>
            </w:r>
            <w:r w:rsidRPr="00292D1D">
              <w:rPr>
                <w:color w:val="000000"/>
              </w:rPr>
              <w:t>тельств</w:t>
            </w:r>
            <w:r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, реконструкции и перевоор</w:t>
            </w:r>
            <w:r w:rsidRPr="00292D1D"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жени</w:t>
            </w:r>
            <w:r>
              <w:rPr>
                <w:color w:val="000000"/>
              </w:rPr>
              <w:t>ю</w:t>
            </w:r>
            <w:r w:rsidRPr="00292D1D">
              <w:rPr>
                <w:color w:val="000000"/>
              </w:rPr>
              <w:t xml:space="preserve"> объектов открытых горных р</w:t>
            </w:r>
            <w:r w:rsidRPr="00292D1D">
              <w:rPr>
                <w:color w:val="000000"/>
              </w:rPr>
              <w:t>а</w:t>
            </w:r>
            <w:r w:rsidRPr="00292D1D">
              <w:rPr>
                <w:color w:val="000000"/>
              </w:rPr>
              <w:lastRenderedPageBreak/>
              <w:t>бот</w:t>
            </w:r>
            <w:r>
              <w:rPr>
                <w:color w:val="000000"/>
              </w:rPr>
              <w:t>;</w:t>
            </w:r>
          </w:p>
          <w:p w:rsidR="00133877" w:rsidRDefault="00133877" w:rsidP="00790AD4">
            <w:r>
              <w:rPr>
                <w:color w:val="000000"/>
              </w:rPr>
              <w:t xml:space="preserve">- </w:t>
            </w:r>
            <w:r>
              <w:t>Особенности оформления технической документации в соответствии с требов</w:t>
            </w:r>
            <w:r>
              <w:t>а</w:t>
            </w:r>
            <w:r>
              <w:t>ниями нормативной документации.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460E" w:rsidRPr="007C7F0D" w:rsidRDefault="005F460E" w:rsidP="005F460E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C7F0D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Перечень тем и заданий для подготовки к экзамену: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480630">
              <w:rPr>
                <w:spacing w:val="2"/>
              </w:rPr>
              <w:t xml:space="preserve">. Обеспечение устойчивости при ведении </w:t>
            </w:r>
            <w:r>
              <w:rPr>
                <w:spacing w:val="2"/>
              </w:rPr>
              <w:t>БВР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</w:rPr>
            </w:pPr>
            <w:r>
              <w:rPr>
                <w:bCs/>
                <w:color w:val="000000"/>
                <w:spacing w:val="2"/>
              </w:rPr>
              <w:t>2</w:t>
            </w:r>
            <w:r w:rsidRPr="00480630">
              <w:rPr>
                <w:bCs/>
                <w:color w:val="000000"/>
                <w:spacing w:val="2"/>
              </w:rPr>
              <w:t xml:space="preserve">. </w:t>
            </w:r>
            <w:r w:rsidRPr="00480630">
              <w:rPr>
                <w:bCs/>
                <w:color w:val="000000"/>
              </w:rPr>
              <w:t>Механические способы укрепления откосов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480630">
              <w:rPr>
                <w:bCs/>
                <w:color w:val="000000"/>
              </w:rPr>
              <w:t xml:space="preserve"> Упрочнение массива горных пород и  изоляция пород откосов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480630">
              <w:rPr>
                <w:bCs/>
                <w:color w:val="000000"/>
              </w:rPr>
              <w:t>. Методы обеспечения устойчивости отвалов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5</w:t>
            </w:r>
            <w:r w:rsidRPr="00480630">
              <w:rPr>
                <w:bCs/>
                <w:color w:val="000000"/>
                <w:spacing w:val="2"/>
              </w:rPr>
              <w:t>. Виды воды в горных породах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6</w:t>
            </w:r>
            <w:r w:rsidRPr="00480630">
              <w:rPr>
                <w:bCs/>
                <w:color w:val="000000"/>
                <w:spacing w:val="2"/>
              </w:rPr>
              <w:t>. Основные представления о движении подземных вод</w:t>
            </w:r>
          </w:p>
          <w:p w:rsidR="005F460E" w:rsidRPr="00480630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lastRenderedPageBreak/>
              <w:t>7</w:t>
            </w:r>
            <w:r w:rsidRPr="00480630">
              <w:rPr>
                <w:bCs/>
                <w:color w:val="000000"/>
                <w:spacing w:val="2"/>
              </w:rPr>
              <w:t>. Расчеты водопритоков к карьерам и дренажным системам</w:t>
            </w:r>
          </w:p>
          <w:p w:rsidR="005F460E" w:rsidRDefault="005F460E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>8</w:t>
            </w:r>
            <w:r w:rsidRPr="00480630">
              <w:rPr>
                <w:bCs/>
                <w:color w:val="000000"/>
                <w:spacing w:val="2"/>
              </w:rPr>
              <w:t>. Технические средства осушения</w:t>
            </w:r>
          </w:p>
          <w:p w:rsidR="005406F7" w:rsidRDefault="005406F7" w:rsidP="005F460E">
            <w:pPr>
              <w:shd w:val="clear" w:color="auto" w:fill="FFFFFF"/>
              <w:ind w:left="785" w:hanging="218"/>
              <w:rPr>
                <w:bCs/>
                <w:color w:val="000000"/>
                <w:spacing w:val="2"/>
              </w:rPr>
            </w:pPr>
          </w:p>
          <w:p w:rsidR="005406F7" w:rsidRPr="005406F7" w:rsidRDefault="005406F7" w:rsidP="005406F7">
            <w:pPr>
              <w:shd w:val="clear" w:color="auto" w:fill="FFFFFF"/>
              <w:ind w:left="785" w:hanging="218"/>
              <w:rPr>
                <w:b/>
              </w:rPr>
            </w:pPr>
            <w:r w:rsidRPr="005406F7">
              <w:rPr>
                <w:b/>
              </w:rPr>
              <w:t>Выполнение теста №</w:t>
            </w:r>
            <w:r>
              <w:rPr>
                <w:b/>
              </w:rPr>
              <w:t>3</w:t>
            </w:r>
          </w:p>
          <w:p w:rsidR="005406F7" w:rsidRDefault="005406F7" w:rsidP="005F460E">
            <w:pPr>
              <w:shd w:val="clear" w:color="auto" w:fill="FFFFFF"/>
              <w:ind w:left="785" w:hanging="218"/>
              <w:rPr>
                <w:b/>
                <w:bCs/>
                <w:color w:val="000000"/>
                <w:spacing w:val="2"/>
              </w:rPr>
            </w:pPr>
          </w:p>
          <w:p w:rsidR="00133877" w:rsidRPr="007C7F0D" w:rsidRDefault="00133877" w:rsidP="005F460E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877" w:rsidRPr="00457C1A" w:rsidTr="00790A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A47E3E" w:rsidRDefault="00133877" w:rsidP="00790AD4">
            <w:r w:rsidRPr="00346EBF"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Default="00133877" w:rsidP="00790AD4">
            <w:r>
              <w:t>- Выбрать необходимый нормативный документ соответствующий разрабат</w:t>
            </w:r>
            <w:r>
              <w:t>ы</w:t>
            </w:r>
            <w:r>
              <w:t>ваемой части проекта;</w:t>
            </w:r>
          </w:p>
          <w:p w:rsidR="00133877" w:rsidRDefault="00133877" w:rsidP="00790AD4">
            <w:pPr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292D1D">
              <w:rPr>
                <w:color w:val="000000"/>
              </w:rPr>
              <w:t>азрабатывать отдельные части прое</w:t>
            </w:r>
            <w:r w:rsidRPr="00292D1D">
              <w:rPr>
                <w:color w:val="000000"/>
              </w:rPr>
              <w:t>к</w:t>
            </w:r>
            <w:r w:rsidRPr="00292D1D">
              <w:rPr>
                <w:color w:val="000000"/>
              </w:rPr>
              <w:t>тов строительства, реконструкции и п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ревооружения объектов открытых го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ных работ</w:t>
            </w:r>
            <w:r>
              <w:rPr>
                <w:color w:val="000000"/>
              </w:rPr>
              <w:t>;</w:t>
            </w:r>
          </w:p>
          <w:p w:rsidR="00133877" w:rsidRDefault="00133877" w:rsidP="00790AD4">
            <w:pPr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292D1D">
              <w:rPr>
                <w:color w:val="000000"/>
              </w:rPr>
              <w:t>азрабатывать отдельные части прое</w:t>
            </w:r>
            <w:r w:rsidRPr="00292D1D">
              <w:rPr>
                <w:color w:val="000000"/>
              </w:rPr>
              <w:t>к</w:t>
            </w:r>
            <w:r w:rsidRPr="00292D1D">
              <w:rPr>
                <w:color w:val="000000"/>
              </w:rPr>
              <w:t>тов строительства, реконструкции и п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ревооружения объектов открытых го</w:t>
            </w:r>
            <w:r w:rsidRPr="00292D1D">
              <w:rPr>
                <w:color w:val="000000"/>
              </w:rPr>
              <w:t>р</w:t>
            </w:r>
            <w:r w:rsidRPr="00292D1D">
              <w:rPr>
                <w:color w:val="000000"/>
              </w:rPr>
              <w:t>ных работ, проектную и техническую документацию с учетом требований промышленной безопасности</w:t>
            </w:r>
            <w:r>
              <w:rPr>
                <w:color w:val="000000"/>
              </w:rPr>
              <w:t>.</w:t>
            </w:r>
          </w:p>
          <w:p w:rsidR="00133877" w:rsidRDefault="00133877" w:rsidP="00790AD4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параметры контурной (кольцевой) дренажной завесы из вертикальных совершенных скважин, обеспечивающих достаточное пон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жение уровня грунтовых вод в центре системы до конца строительства карьера.</w:t>
            </w:r>
          </w:p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Начертить схему завесы в масштабе 1:2000.</w:t>
            </w:r>
          </w:p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время от начала дренажа до достижения расчетного п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нижения.</w:t>
            </w:r>
          </w:p>
          <w:p w:rsidR="005406F7" w:rsidRPr="00EE15CF" w:rsidRDefault="005406F7" w:rsidP="005406F7">
            <w:pPr>
              <w:pStyle w:val="af1"/>
              <w:spacing w:after="0"/>
              <w:ind w:firstLine="567"/>
              <w:jc w:val="both"/>
            </w:pP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Скважины расположены по контуру карьера на расстоянии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E15C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40 м</w:t>
              </w:r>
            </w:smartTag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контура карьера. Осушенный водоносный пласт имеет вертикальную мо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42 м"/>
              </w:smartTagPr>
              <w:r w:rsidRPr="00EE15CF">
                <w:rPr>
                  <w:rStyle w:val="af5"/>
                  <w:rFonts w:ascii="Times New Roman" w:hAnsi="Times New Roman" w:cs="Times New Roman"/>
                  <w:color w:val="000000"/>
                  <w:sz w:val="24"/>
                  <w:szCs w:val="24"/>
                </w:rPr>
                <w:t>42 м</w:t>
              </w:r>
            </w:smartTag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Исходные параметры для расчетов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задаются преподавателем</w:t>
            </w:r>
            <w:r w:rsidRPr="00EE15CF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06F7" w:rsidRDefault="005406F7" w:rsidP="005406F7">
            <w:pPr>
              <w:pStyle w:val="210"/>
              <w:shd w:val="clear" w:color="auto" w:fill="auto"/>
              <w:spacing w:line="276" w:lineRule="auto"/>
              <w:rPr>
                <w:rStyle w:val="24"/>
                <w:color w:val="000000"/>
                <w:sz w:val="20"/>
                <w:szCs w:val="20"/>
              </w:rPr>
            </w:pPr>
          </w:p>
          <w:p w:rsidR="005406F7" w:rsidRPr="00B90101" w:rsidRDefault="0001272F" w:rsidP="005406F7">
            <w:pPr>
              <w:pStyle w:val="af1"/>
              <w:spacing w:after="0" w:line="276" w:lineRule="auto"/>
              <w:ind w:firstLine="426"/>
              <w:jc w:val="center"/>
              <w:rPr>
                <w:rStyle w:val="af5"/>
                <w:color w:val="000000"/>
                <w:sz w:val="20"/>
                <w:szCs w:val="20"/>
              </w:rPr>
            </w:pPr>
            <w:r w:rsidRPr="0001272F">
              <w:rPr>
                <w:rStyle w:val="af5"/>
                <w:sz w:val="20"/>
                <w:szCs w:val="20"/>
              </w:rPr>
            </w:r>
            <w:r w:rsidRPr="0001272F">
              <w:rPr>
                <w:rStyle w:val="af5"/>
                <w:sz w:val="20"/>
                <w:szCs w:val="20"/>
              </w:rPr>
              <w:pict>
                <v:group id="_x0000_s1465" editas="canvas" style="width:269.4pt;height:149.4pt;mso-position-horizontal-relative:char;mso-position-vertical-relative:line" coordorigin="2257,5532" coordsize="7874,4024">
                  <o:lock v:ext="edit" aspectratio="t"/>
                  <v:shape id="_x0000_s1466" type="#_x0000_t75" style="position:absolute;left:2257;top:5532;width:7874;height:4024" o:preferrelative="f">
                    <v:fill o:detectmouseclick="t"/>
                    <v:path o:extrusionok="t" o:connecttype="none"/>
                    <o:lock v:ext="edit" text="t"/>
                  </v:shape>
                  <v:shape id="_x0000_s1467" type="#_x0000_t32" style="position:absolute;left:2544;top:8777;width:6989;height:15;flip:x y" o:connectortype="straight"/>
                  <v:shape id="_x0000_s1468" type="#_x0000_t32" style="position:absolute;left:7878;top:6368;width:2054;height:0" o:connectortype="straight"/>
                  <v:shape id="_x0000_s1469" type="#_x0000_t32" style="position:absolute;left:6814;top:6368;width:1064;height:1109;flip:x" o:connectortype="straight"/>
                  <v:shape id="_x0000_s1470" type="#_x0000_t32" style="position:absolute;left:4391;top:7477;width:2423;height:0;flip:x" o:connectortype="straight"/>
                  <v:shape id="_x0000_s1471" type="#_x0000_t32" style="position:absolute;left:3593;top:6368;width:798;height:1109;flip:x y" o:connectortype="straight"/>
                  <v:shape id="_x0000_s1472" type="#_x0000_t32" style="position:absolute;left:2257;top:6368;width:1336;height:0;flip:x" o:connectortype="straight"/>
                  <v:shape id="_x0000_s1473" type="#_x0000_t32" style="position:absolute;left:3283;top:6368;width:44;height:2409;flip:x" o:connectortype="straight"/>
                  <v:shape id="_x0000_s1474" type="#_x0000_t32" style="position:absolute;left:3135;top:6368;width:29;height:2409;flip:x" o:connectortype="straight"/>
                  <v:shape id="_x0000_s1475" type="#_x0000_t32" style="position:absolute;left:8454;top:6368;width:0;height:2409" o:connectortype="straight"/>
                  <v:shape id="_x0000_s1476" type="#_x0000_t32" style="position:absolute;left:8572;top:6368;width:30;height:2424;flip:x" o:connectortype="straight"/>
                  <v:shape id="_x0000_s1477" style="position:absolute;left:3283;top:7756;width:5171;height:755" coordsize="6719,982" path="m6719,982c6391,679,6063,377,5502,214,4941,51,4094,6,3352,3,2610,,1607,45,1048,195,489,345,165,825,,905e" filled="f">
                    <v:path arrowok="t"/>
                  </v:shape>
                  <v:shape id="_x0000_s1478" style="position:absolute;left:2257;top:7580;width:878;height:813" coordsize="1141,1056" path="m1141,1056c992,933,843,810,653,634,463,458,125,109,,e" filled="f">
                    <v:path arrowok="t"/>
                  </v:shape>
                  <v:shape id="_x0000_s1479" style="position:absolute;left:8572;top:7369;width:1360;height:1142" coordsize="1767,1484" path="m,1484c177,1299,355,1114,587,890,819,666,1197,282,1394,141,1591,,1705,61,1767,45e" filled="f">
                    <v:path arrowok="t"/>
                  </v:shape>
                  <v:shape id="_x0000_s1480" type="#_x0000_t32" style="position:absolute;left:2257;top:7219;width:7595;height:45;flip:x y" o:connectortype="straight">
                    <v:stroke dashstyle="longDash"/>
                  </v:shape>
                  <v:shape id="_x0000_s1481" type="#_x0000_t32" style="position:absolute;left:3282;top:6074;width:954;height:399;flip:y" o:connectortype="straight"/>
                  <v:shape id="_x0000_s1482" type="#_x0000_t32" style="position:absolute;left:8572;top:6074;width:658;height:399;flip:y" o:connectortype="straight"/>
                  <v:shape id="_x0000_s1483" type="#_x0000_t32" style="position:absolute;left:3424;top:6368;width:4454;height:0;flip:x" o:connectortype="straight"/>
                  <v:shape id="_x0000_s1484" type="#_x0000_t32" style="position:absolute;left:5477;top:6074;width:1020;height:399;flip:y" o:connectortype="straight"/>
                  <v:shape id="_x0000_s1485" type="#_x0000_t32" style="position:absolute;left:5956;top:7760;width:2121;height:1" o:connectortype="straight"/>
                  <v:shape id="_x0000_s1486" type="#_x0000_t32" style="position:absolute;left:7877;top:7222;width:1;height:595;flip:y" o:connectortype="straight">
                    <v:stroke startarrow="block" endarrow="block"/>
                  </v:shape>
                  <v:shape id="_x0000_s1487" type="#_x0000_t32" style="position:absolute;left:9644;top:7477;width:1;height:1300;flip:x" o:connectortype="straight">
                    <v:stroke startarrow="block" endarrow="block"/>
                  </v:shape>
                  <v:shape id="_x0000_s1488" type="#_x0000_t32" style="position:absolute;left:8572;top:8054;width:452;height:457;flip:y" o:connectortype="straight"/>
                  <v:shape id="_x0000_s1489" type="#_x0000_t32" style="position:absolute;left:8454;top:8511;width:989;height:1" o:connectortype="straight"/>
                  <v:shape id="_x0000_s1490" type="#_x0000_t32" style="position:absolute;left:9442;top:7478;width:1;height:1078;flip:x" o:connectortype="straight">
                    <v:stroke startarrow="block" endarrow="block"/>
                  </v:shape>
                  <v:shape id="_x0000_s1491" type="#_x0000_t32" style="position:absolute;left:5956;top:7756;width:16;height:946" o:connectortype="straight">
                    <v:stroke startarrow="block" endarrow="block"/>
                  </v:shape>
                  <v:shape id="_x0000_s1492" type="#_x0000_t32" style="position:absolute;left:5972;top:8702;width:1;height:756" o:connectortype="straight"/>
                  <v:shape id="_x0000_s1493" type="#_x0000_t32" style="position:absolute;left:9440;top:8510;width:4;height:947;flip:y" o:connectortype="straight"/>
                  <v:shape id="_x0000_s1494" type="#_x0000_t32" style="position:absolute;left:5972;top:9457;width:3468;height:1" o:connectortype="straight">
                    <v:stroke startarrow="block" endarrow="block"/>
                  </v:shape>
                  <v:shape id="_x0000_s1495" type="#_x0000_t32" style="position:absolute;left:8572;top:9117;width:868;height:0;flip:x" o:connectortype="straight">
                    <v:stroke startarrow="block" endarrow="block"/>
                  </v:shape>
                  <v:shape id="_x0000_s1496" type="#_x0000_t32" style="position:absolute;left:8572;top:8792;width:0;height:325" o:connectortype="straight"/>
                  <v:shape id="_x0000_s1497" type="#_x0000_t32" style="position:absolute;left:8454;top:5941;width:0;height:427;flip:y" o:connectortype="straight"/>
                  <v:shape id="_x0000_s1498" type="#_x0000_t32" style="position:absolute;left:7878;top:5941;width:0;height:427;flip:y" o:connectortype="straight"/>
                  <v:shape id="_x0000_s1499" type="#_x0000_t32" style="position:absolute;left:7878;top:5941;width:576;height:0;flip:x" o:connectortype="straight">
                    <v:stroke startarrow="block" endarrow="block"/>
                  </v:shape>
                  <v:shape id="_x0000_s1500" type="#_x0000_t202" style="position:absolute;left:7975;top:5532;width:398;height:294" stroked="f">
                    <v:textbox style="mso-next-textbox:#_x0000_s1500" inset="1.46325mm,.73164mm,1.46325mm,.73164mm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501" type="#_x0000_t202" style="position:absolute;left:4236;top:5826;width:399;height:294" stroked="f">
                    <v:textbox style="mso-next-textbox:#_x0000_s1501" inset="1.46325mm,.73164mm,1.46325mm,.73164mm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02" type="#_x0000_t202" style="position:absolute;left:6497;top:5826;width:398;height:294" stroked="f">
                    <v:textbox style="mso-next-textbox:#_x0000_s1502" inset="1.46325mm,.73164mm,1.46325mm,.73164mm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503" type="#_x0000_t202" style="position:absolute;left:9230;top:5780;width:398;height:294" stroked="f">
                    <v:textbox style="mso-next-textbox:#_x0000_s1503" inset="1.46325mm,.73164mm,1.46325mm,.73164mm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04" type="#_x0000_t202" style="position:absolute;left:9243;top:8054;width:149;height:238" stroked="f">
                    <v:textbox style="mso-next-textbox:#_x0000_s1504" inset="0,0,0,0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505" type="#_x0000_t202" style="position:absolute;left:7542;top:7369;width:238;height:295" stroked="f">
                    <v:textbox style="mso-next-textbox:#_x0000_s1505" inset="0,0,0,0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S</w:t>
                          </w:r>
                          <w:r w:rsidRPr="0075008A">
                            <w:rPr>
                              <w:sz w:val="11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506" type="#_x0000_t202" style="position:absolute;left:7430;top:9117;width:257;height:239" stroked="f">
                    <v:textbox style="mso-next-textbox:#_x0000_s1506" inset="0,0,0,0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R</w:t>
                          </w:r>
                          <w:r w:rsidRPr="0075008A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507" type="#_x0000_t202" style="position:absolute;left:8831;top:8824;width:215;height:293" stroked="f">
                    <v:textbox style="mso-next-textbox:#_x0000_s1507" inset="0,0,0,0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508" type="#_x0000_t202" style="position:absolute;left:8832;top:6925;width:931;height:294" stroked="f">
                    <v:textbox style="mso-next-textbox:#_x0000_s1508" inset="1.46325mm,.73164mm,1.46325mm,.73164mm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</w:rPr>
                            <w:t>СУГВ</w:t>
                          </w:r>
                        </w:p>
                      </w:txbxContent>
                    </v:textbox>
                  </v:shape>
                  <v:shape id="_x0000_s1509" type="#_x0000_t202" style="position:absolute;left:6076;top:8111;width:280;height:399" stroked="f">
                    <v:textbox style="mso-next-textbox:#_x0000_s1509" inset="0,0,0,0">
                      <w:txbxContent>
                        <w:p w:rsidR="00FF3BB5" w:rsidRPr="0075008A" w:rsidRDefault="00FF3BB5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75008A">
                            <w:rPr>
                              <w:rFonts w:ascii="Courier New" w:hAnsi="Courier New" w:cs="Courier New"/>
                              <w:color w:val="000000"/>
                              <w:sz w:val="15"/>
                              <w:lang w:val="en-US"/>
                            </w:rPr>
                            <w:t>h</w:t>
                          </w:r>
                          <w:r w:rsidRPr="0075008A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510" type="#_x0000_t202" style="position:absolute;left:2380;top:5826;width:398;height:542" stroked="f">
                    <v:textbox style="mso-next-textbox:#_x0000_s1510" inset="1.46325mm,.73164mm,1.46325mm,.73164mm">
                      <w:txbxContent>
                        <w:p w:rsidR="00FF3BB5" w:rsidRPr="0075008A" w:rsidRDefault="00FF3BB5" w:rsidP="005406F7">
                          <w:pPr>
                            <w:rPr>
                              <w:sz w:val="18"/>
                              <w:szCs w:val="32"/>
                              <w:lang w:val="en-US"/>
                            </w:rPr>
                          </w:pPr>
                          <w:r w:rsidRPr="0075008A">
                            <w:rPr>
                              <w:color w:val="000000"/>
                              <w:sz w:val="18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511" type="#_x0000_t202" style="position:absolute;left:9753;top:8007;width:179;height:285;mso-width-relative:margin;mso-height-relative:margin" strokecolor="white">
                    <v:textbox style="mso-next-textbox:#_x0000_s1511" inset="0,0,0,0">
                      <w:txbxContent>
                        <w:p w:rsidR="00FF3BB5" w:rsidRPr="0075008A" w:rsidRDefault="00FF3BB5" w:rsidP="005406F7">
                          <w:pPr>
                            <w:rPr>
                              <w:sz w:val="20"/>
                            </w:rPr>
                          </w:pPr>
                          <w:r w:rsidRPr="0075008A">
                            <w:rPr>
                              <w:sz w:val="20"/>
                            </w:rPr>
                            <w:t>н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406F7" w:rsidRPr="00B90101" w:rsidRDefault="0001272F" w:rsidP="005406F7">
            <w:pPr>
              <w:pStyle w:val="af1"/>
              <w:spacing w:after="0" w:line="276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1272F">
              <w:rPr>
                <w:rStyle w:val="af5"/>
                <w:sz w:val="20"/>
                <w:szCs w:val="20"/>
                <w:lang w:eastAsia="en-US"/>
              </w:rPr>
              <w:lastRenderedPageBreak/>
              <w:pict>
                <v:shape id="_x0000_s1512" type="#_x0000_t202" style="position:absolute;left:0;text-align:left;margin-left:299.7pt;margin-top:99.05pt;width:20pt;height:13.2pt;z-index:251656704;mso-width-relative:margin;mso-height-relative:margin" strokecolor="white">
                  <v:textbox style="mso-next-textbox:#_x0000_s1512" inset="0,0,0,0">
                    <w:txbxContent>
                      <w:p w:rsidR="00FF3BB5" w:rsidRPr="001B2003" w:rsidRDefault="00FF3BB5" w:rsidP="005406F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 w:rsidRPr="001B200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Ву</w:t>
                        </w:r>
                        <w:r w:rsidRPr="001B2003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01272F">
              <w:rPr>
                <w:rStyle w:val="af5"/>
                <w:sz w:val="20"/>
                <w:szCs w:val="20"/>
                <w:lang w:eastAsia="en-US"/>
              </w:rPr>
              <w:pict>
                <v:shape id="_x0000_s1513" type="#_x0000_t202" style="position:absolute;left:0;text-align:left;margin-left:298.2pt;margin-top:107.95pt;width:17.15pt;height:9.35pt;z-index:251657728;mso-width-relative:margin;mso-height-relative:margin" strokecolor="white">
                  <v:textbox style="mso-next-textbox:#_x0000_s1513" inset="0,0,0,0">
                    <w:txbxContent>
                      <w:p w:rsidR="00FF3BB5" w:rsidRPr="0027489F" w:rsidRDefault="00FF3BB5" w:rsidP="005406F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 w:rsidRPr="002748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Ву</w:t>
                        </w:r>
                        <w:r w:rsidRPr="0027489F"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01272F">
              <w:rPr>
                <w:rStyle w:val="af5"/>
                <w:sz w:val="20"/>
                <w:szCs w:val="20"/>
              </w:rPr>
            </w:r>
            <w:r w:rsidRPr="0001272F">
              <w:rPr>
                <w:rStyle w:val="af5"/>
                <w:sz w:val="20"/>
                <w:szCs w:val="20"/>
              </w:rPr>
              <w:pict>
                <v:group id="_x0000_s1409" editas="canvas" style="width:285.25pt;height:134.8pt;mso-position-horizontal-relative:char;mso-position-vertical-relative:line" coordorigin="2257,5532" coordsize="7779,4053">
                  <o:lock v:ext="edit" aspectratio="t"/>
                  <v:shape id="_x0000_s1410" type="#_x0000_t75" style="position:absolute;left:2257;top:5532;width:7779;height:4053" o:preferrelative="f">
                    <v:fill o:detectmouseclick="t"/>
                    <v:path o:extrusionok="t" o:connecttype="none"/>
                    <o:lock v:ext="edit" text="t"/>
                  </v:shape>
                  <v:shape id="_x0000_s1411" type="#_x0000_t32" style="position:absolute;left:2544;top:8777;width:6989;height:15;flip:x y" o:connectortype="straight"/>
                  <v:shape id="_x0000_s1412" type="#_x0000_t32" style="position:absolute;left:7878;top:6368;width:2054;height:0" o:connectortype="straight"/>
                  <v:shape id="_x0000_s1413" type="#_x0000_t32" style="position:absolute;left:6814;top:6368;width:1064;height:1109;flip:x" o:connectortype="straight"/>
                  <v:shape id="_x0000_s1414" type="#_x0000_t32" style="position:absolute;left:4391;top:7477;width:2423;height:0;flip:x" o:connectortype="straight"/>
                  <v:shape id="_x0000_s1415" type="#_x0000_t32" style="position:absolute;left:3593;top:6368;width:798;height:1109;flip:x y" o:connectortype="straight"/>
                  <v:shape id="_x0000_s1416" type="#_x0000_t32" style="position:absolute;left:2257;top:6368;width:1336;height:0;flip:x" o:connectortype="straight"/>
                  <v:shape id="_x0000_s1417" type="#_x0000_t32" style="position:absolute;left:3283;top:6368;width:44;height:2409;flip:x" o:connectortype="straight"/>
                  <v:shape id="_x0000_s1418" type="#_x0000_t32" style="position:absolute;left:3135;top:6368;width:29;height:2409;flip:x" o:connectortype="straight"/>
                  <v:shape id="_x0000_s1419" type="#_x0000_t32" style="position:absolute;left:8454;top:6368;width:0;height:2409" o:connectortype="straight"/>
                  <v:shape id="_x0000_s1420" type="#_x0000_t32" style="position:absolute;left:8572;top:6368;width:30;height:2424;flip:x" o:connectortype="straight"/>
                  <v:shape id="_x0000_s1421" style="position:absolute;left:3283;top:7580;width:5171;height:931" coordsize="6719,982" path="m6719,982c6391,679,6063,377,5502,214,4941,51,4094,6,3352,3,2610,,1607,45,1048,195,489,345,165,825,,905e" filled="f">
                    <v:path arrowok="t"/>
                  </v:shape>
                  <v:shape id="_x0000_s1422" style="position:absolute;left:2257;top:7580;width:878;height:813" coordsize="1141,1056" path="m1141,1056c992,933,843,810,653,634,463,458,125,109,,e" filled="f">
                    <v:path arrowok="t"/>
                  </v:shape>
                  <v:shape id="_x0000_s1423" style="position:absolute;left:8572;top:7369;width:1360;height:1142" coordsize="1767,1484" path="m,1484c177,1299,355,1114,587,890,819,666,1197,282,1394,141,1591,,1705,61,1767,45e" filled="f">
                    <v:path arrowok="t"/>
                  </v:shape>
                  <v:shape id="_x0000_s1424" type="#_x0000_t32" style="position:absolute;left:2257;top:7264;width:7595;height:46;flip:x y" o:connectortype="straight">
                    <v:stroke dashstyle="longDash"/>
                  </v:shape>
                  <v:shape id="_x0000_s1425" type="#_x0000_t32" style="position:absolute;left:3282;top:6074;width:954;height:399;flip:y" o:connectortype="straight"/>
                  <v:shape id="_x0000_s1426" type="#_x0000_t32" style="position:absolute;left:8572;top:6074;width:658;height:399;flip:y" o:connectortype="straight"/>
                  <v:shape id="_x0000_s1427" type="#_x0000_t32" style="position:absolute;left:3424;top:6368;width:4454;height:0;flip:x" o:connectortype="straight"/>
                  <v:shape id="_x0000_s1428" type="#_x0000_t32" style="position:absolute;left:5477;top:6074;width:1020;height:399;flip:y" o:connectortype="straight"/>
                  <v:shape id="_x0000_s1429" type="#_x0000_t32" style="position:absolute;left:5854;top:7579;width:2121;height:1" o:connectortype="straight"/>
                  <v:shape id="_x0000_s1430" type="#_x0000_t32" style="position:absolute;left:7973;top:7272;width:1;height:308" o:connectortype="straight">
                    <v:stroke startarrow="block" endarrow="block"/>
                  </v:shape>
                  <v:shape id="_x0000_s1431" type="#_x0000_t32" style="position:absolute;left:9644;top:7477;width:1;height:1300;flip:x" o:connectortype="straight">
                    <v:stroke startarrow="block" endarrow="block"/>
                  </v:shape>
                  <v:shape id="_x0000_s1432" type="#_x0000_t32" style="position:absolute;left:8572;top:8054;width:452;height:457;flip:y" o:connectortype="straight"/>
                  <v:shape id="_x0000_s1433" type="#_x0000_t32" style="position:absolute;left:8454;top:8511;width:989;height:1" o:connectortype="straight"/>
                  <v:shape id="_x0000_s1434" type="#_x0000_t32" style="position:absolute;left:5973;top:7580;width:17;height:1244" o:connectortype="straight">
                    <v:stroke startarrow="block" endarrow="block"/>
                  </v:shape>
                  <v:shape id="_x0000_s1435" type="#_x0000_t32" style="position:absolute;left:5972;top:8702;width:1;height:756" o:connectortype="straight"/>
                  <v:shape id="_x0000_s1436" type="#_x0000_t32" style="position:absolute;left:9440;top:8510;width:4;height:947;flip:y" o:connectortype="straight"/>
                  <v:shape id="_x0000_s1437" type="#_x0000_t32" style="position:absolute;left:5972;top:9457;width:3468;height:1" o:connectortype="straight">
                    <v:stroke startarrow="block" endarrow="block"/>
                  </v:shape>
                  <v:shape id="_x0000_s1438" type="#_x0000_t32" style="position:absolute;left:8572;top:9117;width:868;height:0;flip:x" o:connectortype="straight">
                    <v:stroke startarrow="block" endarrow="block"/>
                  </v:shape>
                  <v:shape id="_x0000_s1439" type="#_x0000_t32" style="position:absolute;left:8572;top:8792;width:0;height:325" o:connectortype="straight"/>
                  <v:shape id="_x0000_s1440" type="#_x0000_t32" style="position:absolute;left:8454;top:5941;width:0;height:427;flip:y" o:connectortype="straight"/>
                  <v:shape id="_x0000_s1441" type="#_x0000_t32" style="position:absolute;left:7878;top:5941;width:0;height:427;flip:y" o:connectortype="straight"/>
                  <v:shape id="_x0000_s1442" type="#_x0000_t32" style="position:absolute;left:7878;top:5941;width:576;height:0;flip:x" o:connectortype="straight">
                    <v:stroke startarrow="block" endarrow="block"/>
                  </v:shape>
                  <v:shape id="_x0000_s1443" type="#_x0000_t202" style="position:absolute;left:7975;top:5532;width:398;height:294" stroked="f">
                    <v:textbox style="mso-next-textbox:#_x0000_s1443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444" type="#_x0000_t202" style="position:absolute;left:4236;top:5826;width:399;height:294" stroked="f">
                    <v:textbox style="mso-next-textbox:#_x0000_s1444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45" type="#_x0000_t202" style="position:absolute;left:6497;top:5826;width:398;height:294" stroked="f">
                    <v:textbox style="mso-next-textbox:#_x0000_s1445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46" type="#_x0000_t202" style="position:absolute;left:9230;top:5780;width:398;height:294" stroked="f">
                    <v:textbox style="mso-next-textbox:#_x0000_s1446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47" type="#_x0000_t202" style="position:absolute;left:9046;top:7817;width:398;height:294" stroked="f">
                    <v:textbox style="mso-next-textbox:#_x0000_s1447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448" type="#_x0000_t202" style="position:absolute;left:7420;top:7264;width:429;height:294" stroked="f">
                    <v:textbox style="mso-next-textbox:#_x0000_s1448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S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49" type="#_x0000_t202" style="position:absolute;left:7238;top:9118;width:525;height:293" stroked="f">
                    <v:textbox style="mso-next-textbox:#_x0000_s1449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R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0" type="#_x0000_t202" style="position:absolute;left:8832;top:8777;width:398;height:294" stroked="f">
                    <v:textbox style="mso-next-textbox:#_x0000_s1450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451" type="#_x0000_t202" style="position:absolute;left:8832;top:6925;width:931;height:294" stroked="f">
                    <v:textbox style="mso-next-textbox:#_x0000_s1451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</w:rPr>
                            <w:t>СУГВ</w:t>
                          </w:r>
                        </w:p>
                      </w:txbxContent>
                    </v:textbox>
                  </v:shape>
                  <v:shape id="_x0000_s1452" type="#_x0000_t202" style="position:absolute;left:6075;top:8216;width:526;height:294" stroked="f">
                    <v:textbox style="mso-next-textbox:#_x0000_s1452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3" type="#_x0000_t202" style="position:absolute;left:2380;top:5826;width:398;height:542" stroked="f">
                    <v:textbox style="mso-next-textbox:#_x0000_s1453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6"/>
                              <w:szCs w:val="32"/>
                            </w:rPr>
                          </w:pPr>
                          <w:r w:rsidRPr="00BC1884">
                            <w:rPr>
                              <w:color w:val="000000"/>
                              <w:sz w:val="16"/>
                              <w:szCs w:val="32"/>
                            </w:rPr>
                            <w:t>б</w:t>
                          </w:r>
                        </w:p>
                      </w:txbxContent>
                    </v:textbox>
                  </v:shape>
                  <v:shape id="_x0000_s1454" type="#_x0000_t32" style="position:absolute;left:2257;top:8238;width:7264;height:1;flip:x" o:connectortype="straight"/>
                  <v:shape id="_x0000_s1455" type="#_x0000_t32" style="position:absolute;left:6814;top:8213;width:17;height:611" o:connectortype="straight">
                    <v:stroke startarrow="block" endarrow="block"/>
                  </v:shape>
                  <v:shape id="_x0000_s1456" type="#_x0000_t202" style="position:absolute;left:6894;top:8393;width:344;height:309" stroked="f">
                    <v:textbox style="mso-next-textbox:#_x0000_s1456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457" type="#_x0000_t32" style="position:absolute;left:5956;top:9117;width:2646;height:0;flip:x" o:connectortype="straight">
                    <v:stroke startarrow="block" endarrow="block"/>
                  </v:shape>
                  <v:shape id="_x0000_s1458" type="#_x0000_t202" style="position:absolute;left:7449;top:8824;width:298;height:243" stroked="f">
                    <v:textbox style="mso-next-textbox:#_x0000_s1458" inset="0,0,0,0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r</w:t>
                          </w:r>
                          <w:r w:rsidRPr="00BC1884">
                            <w:rPr>
                              <w:sz w:val="11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459" type="#_x0000_t32" style="position:absolute;left:9427;top:7310;width:17;height:1245" o:connectortype="straight">
                    <v:stroke startarrow="block" endarrow="block"/>
                  </v:shape>
                  <v:shape id="_x0000_s1460" type="#_x0000_t32" style="position:absolute;left:9440;top:8480;width:1;height:312" o:connectortype="straight">
                    <v:stroke startarrow="block" endarrow="block"/>
                  </v:shape>
                  <v:shape id="_x0000_s1461" type="#_x0000_t202" style="position:absolute;left:8833;top:8408;width:398;height:294" stroked="f">
                    <v:textbox style="mso-next-textbox:#_x0000_s1461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62" type="#_x0000_t202" style="position:absolute;left:9645;top:7919;width:207;height:294" stroked="f">
                    <v:textbox style="mso-next-textbox:#_x0000_s1462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lang w:val="en-US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63" type="#_x0000_t32" style="position:absolute;left:4408;top:6368;width:1;height:1109" o:connectortype="straight">
                    <v:stroke startarrow="block" endarrow="block"/>
                  </v:shape>
                  <v:shape id="_x0000_s1464" type="#_x0000_t202" style="position:absolute;left:4533;top:6761;width:525;height:295" stroked="f">
                    <v:textbox style="mso-next-textbox:#_x0000_s1464" inset="1.2926mm,.64631mm,1.2926mm,.64631mm">
                      <w:txbxContent>
                        <w:p w:rsidR="00FF3BB5" w:rsidRPr="00BC1884" w:rsidRDefault="00FF3BB5" w:rsidP="005406F7">
                          <w:pPr>
                            <w:rPr>
                              <w:sz w:val="14"/>
                              <w:szCs w:val="28"/>
                              <w:vertAlign w:val="subscript"/>
                            </w:rPr>
                          </w:pPr>
                          <w:r w:rsidRPr="00BC1884">
                            <w:rPr>
                              <w:rFonts w:ascii="Courier New" w:hAnsi="Courier New" w:cs="Courier New"/>
                              <w:color w:val="000000"/>
                              <w:sz w:val="13"/>
                              <w:lang w:val="en-US"/>
                            </w:rPr>
                            <w:t>H</w:t>
                          </w:r>
                          <w:r w:rsidRPr="00BC1884">
                            <w:rPr>
                              <w:sz w:val="11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406F7" w:rsidRDefault="005406F7" w:rsidP="005406F7">
            <w:pPr>
              <w:pStyle w:val="af1"/>
              <w:spacing w:after="0"/>
              <w:ind w:firstLine="567"/>
              <w:rPr>
                <w:rStyle w:val="af5"/>
                <w:color w:val="000000"/>
                <w:sz w:val="20"/>
                <w:szCs w:val="20"/>
              </w:rPr>
            </w:pPr>
          </w:p>
          <w:p w:rsidR="005406F7" w:rsidRPr="00292438" w:rsidRDefault="005406F7" w:rsidP="005406F7">
            <w:pPr>
              <w:pStyle w:val="af1"/>
              <w:spacing w:after="0"/>
              <w:ind w:firstLine="567"/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>Рис.3. Схема кольцевой дренажной завесы</w:t>
            </w:r>
          </w:p>
          <w:p w:rsidR="005406F7" w:rsidRPr="00292438" w:rsidRDefault="005406F7" w:rsidP="005406F7">
            <w:pPr>
              <w:pStyle w:val="af1"/>
              <w:spacing w:after="0"/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а) в безнапорных условиях; б) в напорных условиях: СУГВ -статический уровень по</w:t>
            </w: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2438">
              <w:rPr>
                <w:rStyle w:val="af5"/>
                <w:rFonts w:ascii="Times New Roman" w:hAnsi="Times New Roman" w:cs="Times New Roman"/>
                <w:color w:val="000000"/>
                <w:sz w:val="20"/>
                <w:szCs w:val="20"/>
              </w:rPr>
              <w:t>земных вод; 1 - диаметрально расположенные дренажные скважины кольцевой завесы; 2 - карьер на момент сдачи его в эксплуатацию</w:t>
            </w: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Pr="00EE15CF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  <w:rPr>
                <w:rStyle w:val="31"/>
                <w:rFonts w:ascii="Times New Roman" w:hAnsi="Times New Roman" w:cs="Times New Roman"/>
                <w:b w:val="0"/>
                <w:bCs w:val="0"/>
              </w:rPr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На обводненном рабочем уступе глинистых песков пройдена опер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жающая дренажная траншея. Требуется построить на поперечном сечении уступа конечное и промежуточные положения депрессионных кривых через время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Расчетные точки депрессионных кривых принять на ра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траншеи: 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Х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1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= 0,3*R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; Х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2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= 0,5R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; X = 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>где R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  <w:vertAlign w:val="subscript"/>
              </w:rPr>
              <w:t>t</w:t>
            </w:r>
            <w:r w:rsidRPr="00977A6B">
              <w:rPr>
                <w:rStyle w:val="31"/>
                <w:rFonts w:ascii="Times New Roman" w:hAnsi="Times New Roman" w:cs="Times New Roman"/>
                <w:b w:val="0"/>
                <w:color w:val="000000"/>
              </w:rPr>
              <w:t xml:space="preserve"> - расчетный радиус</w:t>
            </w:r>
            <w:r w:rsidRPr="00977A6B"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депрессионной воронки, м. Определить прит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воды на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-е, </w:t>
            </w:r>
            <w:r w:rsidRPr="00977A6B">
              <w:rPr>
                <w:lang w:val="en-US" w:eastAsia="en-US"/>
              </w:rPr>
              <w:t>t</w:t>
            </w:r>
            <w:r w:rsidRPr="00977A6B">
              <w:rPr>
                <w:vertAlign w:val="subscript"/>
                <w:lang w:eastAsia="en-US"/>
              </w:rPr>
              <w:t>2</w:t>
            </w:r>
            <w:r w:rsidRPr="00977A6B">
              <w:rPr>
                <w:lang w:eastAsia="en-US"/>
              </w:rPr>
              <w:t>-</w:t>
            </w:r>
            <w:r w:rsidRPr="00977A6B">
              <w:rPr>
                <w:lang w:val="en-US" w:eastAsia="en-US"/>
              </w:rPr>
              <w:t>e</w:t>
            </w:r>
            <w:r w:rsidRPr="00977A6B">
              <w:rPr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77A6B">
              <w:rPr>
                <w:lang w:val="en-US" w:eastAsia="en-US"/>
              </w:rPr>
              <w:t>t</w:t>
            </w:r>
            <w:r w:rsidRPr="00977A6B">
              <w:rPr>
                <w:vertAlign w:val="subscript"/>
                <w:lang w:eastAsia="en-US"/>
              </w:rPr>
              <w:t>3</w:t>
            </w:r>
            <w:r w:rsidRPr="00977A6B">
              <w:rPr>
                <w:lang w:eastAsia="en-US"/>
              </w:rPr>
              <w:t>-</w:t>
            </w:r>
            <w:r w:rsidRPr="00977A6B">
              <w:rPr>
                <w:lang w:val="en-US" w:eastAsia="en-US"/>
              </w:rPr>
              <w:t>e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сутки. Исходные условия 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задаются преподават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лем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Опережающая дренажная траншея на рабочем уступе предотвращает попадание подземных вод в область призмы скольжения уступа.</w:t>
            </w:r>
          </w:p>
          <w:p w:rsidR="005406F7" w:rsidRPr="00977A6B" w:rsidRDefault="005406F7" w:rsidP="005406F7">
            <w:pPr>
              <w:pStyle w:val="af1"/>
              <w:spacing w:after="0"/>
              <w:ind w:firstLine="567"/>
              <w:jc w:val="both"/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Наибольшая эффективность осушения достигается заглублением дна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траншеи в подошву водоносного пласта (рис.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406F7" w:rsidRDefault="0001272F" w:rsidP="005406F7">
            <w:pPr>
              <w:jc w:val="center"/>
            </w:pPr>
            <w:r>
              <w:pict>
                <v:group id="_x0000_s1364" editas="canvas" style="width:308.55pt;height:181.15pt;mso-position-horizontal-relative:char;mso-position-vertical-relative:line" coordorigin="1257,2316" coordsize="6490,3811">
                  <o:lock v:ext="edit" aspectratio="t"/>
                  <v:shape id="_x0000_s1365" type="#_x0000_t75" style="position:absolute;left:1257;top:2316;width:6490;height:3811" o:preferrelative="f">
                    <v:fill o:detectmouseclick="t"/>
                    <v:path o:extrusionok="t" o:connecttype="none"/>
                    <o:lock v:ext="edit" text="t"/>
                  </v:shape>
                  <v:shape id="_x0000_s1366" type="#_x0000_t32" style="position:absolute;left:1029;top:5291;width:6481;height:0" o:connectortype="straight"/>
                  <v:shape id="_x0000_s1367" type="#_x0000_t32" style="position:absolute;left:1257;top:4278;width:333;height:1013;flip:y" o:connectortype="straight"/>
                  <v:shape id="_x0000_s1368" type="#_x0000_t32" style="position:absolute;left:1590;top:4278;width:2285;height:0" o:connectortype="straight"/>
                  <v:shape id="_x0000_s1369" type="#_x0000_t32" style="position:absolute;left:3875;top:3240;width:343;height:1038;flip:y" o:connectortype="straight"/>
                  <v:shape id="_x0000_s1370" type="#_x0000_t32" style="position:absolute;left:4218;top:3240;width:3292;height:0" o:connectortype="straight"/>
                  <v:shape id="_x0000_s1371" type="#_x0000_t32" style="position:absolute;left:1527;top:4418;width:5983;height:12" o:connectortype="straight"/>
                  <v:shape id="_x0000_s1372" type="#_x0000_t32" style="position:absolute;left:3335;top:4278;width:353;height:1013;flip:x" o:connectortype="straight"/>
                  <v:shape id="_x0000_s1373" type="#_x0000_t32" style="position:absolute;left:2587;top:4278;width:405;height:1013" o:connectortype="straight"/>
                  <v:shape id="_x0000_s1374" style="position:absolute;left:2379;top:5070;width:1029;height:221" coordsize="1485,262" path="m1485,37c1233,18,982,,735,37,488,74,244,168,,262e" filled="f">
                    <v:path arrowok="t"/>
                  </v:shape>
                  <v:shape id="_x0000_s1375" style="position:absolute;left:3948;top:3497;width:3481;height:566" coordsize="5025,670" path="m4710,v157,36,315,73,-135,100c4125,127,2670,105,2010,160,1350,215,950,345,615,430,280,515,140,592,,670e" filled="f">
                    <v:stroke dashstyle="longDashDotDot"/>
                    <v:path arrowok="t"/>
                  </v:shape>
                  <v:oval id="_x0000_s1376" style="position:absolute;left:4940;top:3899;width:134;height:164"/>
                  <v:shape id="_x0000_s1377" type="#_x0000_t32" style="position:absolute;left:3406;top:5101;width:2;height:1026;flip:y" o:connectortype="straight"/>
                  <v:shape id="_x0000_s1378" type="#_x0000_t32" style="position:absolute;left:7211;top:3497;width:1;height:2630" o:connectortype="straight"/>
                  <v:shape id="_x0000_s1379" type="#_x0000_t32" style="position:absolute;left:3408;top:6127;width:3807;height:0;flip:x" o:connectortype="straight">
                    <v:stroke startarrow="block" endarrow="block"/>
                  </v:shape>
                  <v:shape id="_x0000_s1380" type="#_x0000_t32" style="position:absolute;left:4995;top:3899;width:18;height:1798" o:connectortype="straight"/>
                  <v:shape id="_x0000_s1381" type="#_x0000_t32" style="position:absolute;left:3402;top:5697;width:1593;height:0;flip:x" o:connectortype="straight">
                    <v:stroke startarrow="block" endarrow="block"/>
                  </v:shape>
                  <v:shape id="_x0000_s1382" type="#_x0000_t32" style="position:absolute;left:5341;top:3582;width:1777;height:50;flip:x" o:connectortype="straight"/>
                  <v:shape id="_x0000_s1383" type="#_x0000_t32" style="position:absolute;left:4940;top:3975;width:2099;height:13;flip:x y" o:connectortype="straight"/>
                  <v:shape id="_x0000_s1384" type="#_x0000_t32" style="position:absolute;left:7030;top:3582;width:9;height:405;flip:y" o:connectortype="straight">
                    <v:stroke startarrow="block" endarrow="block"/>
                  </v:shape>
                  <v:shape id="_x0000_s1385" type="#_x0000_t32" style="position:absolute;left:5719;top:3975;width:21;height:1316;flip:x y" o:connectortype="straight">
                    <v:stroke startarrow="block" endarrow="block"/>
                  </v:shape>
                  <v:shape id="_x0000_s1386" type="#_x0000_t32" style="position:absolute;left:7215;top:3582;width:11;height:1685" o:connectortype="straight">
                    <v:stroke startarrow="block" endarrow="block"/>
                  </v:shape>
                  <v:shape id="_x0000_s1387" type="#_x0000_t32" style="position:absolute;left:2154;top:5070;width:1;height:292;flip:y" o:connectortype="straight">
                    <v:stroke startarrow="block" endarrow="block"/>
                  </v:shape>
                  <v:shape id="_x0000_s1388" type="#_x0000_t32" style="position:absolute;left:2107;top:5098;width:781;height:2;flip:x y" o:connectortype="straight"/>
                  <v:shape id="_x0000_s1389" type="#_x0000_t32" style="position:absolute;left:1761;top:4418;width:0;height:873;flip:y" o:connectortype="straight">
                    <v:stroke startarrow="block" endarrow="block"/>
                  </v:shape>
                  <v:shape id="_x0000_s1390" type="#_x0000_t32" style="position:absolute;left:2587;top:3497;width:473;height:1085;flip:x y" o:connectortype="straight"/>
                  <v:shape id="_x0000_s1391" type="#_x0000_t32" style="position:absolute;left:3402;top:3050;width:972;height:811" o:connectortype="straight"/>
                  <v:shape id="_x0000_s1392" type="#_x0000_t32" style="position:absolute;left:3875;top:2746;width:857;height:1418" o:connectortype="straight"/>
                  <v:shape id="_x0000_s1393" type="#_x0000_t32" style="position:absolute;left:5948;top:5291;width:322;height:596;flip:x" o:connectortype="straight"/>
                  <v:shape id="_x0000_s1394" type="#_x0000_t32" style="position:absolute;left:6644;top:4430;width:229;height:1267;flip:x" o:connectortype="straight"/>
                  <v:shape id="_x0000_s1395" type="#_x0000_t202" style="position:absolute;left:1396;top:4715;width:273;height:355" stroked="f">
                    <v:textbox style="mso-next-textbox:#_x0000_s1395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396" type="#_x0000_t202" style="position:absolute;left:4052;top:5363;width:273;height:265" stroked="f">
                    <v:textbox style="mso-next-textbox:#_x0000_s1396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397" type="#_x0000_t202" style="position:absolute;left:2439;top:3142;width:272;height:355" stroked="f">
                    <v:textbox style="mso-next-textbox:#_x0000_s1397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398" type="#_x0000_t202" style="position:absolute;left:5675;top:5697;width:273;height:354" stroked="f">
                    <v:textbox style="mso-next-textbox:#_x0000_s1398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399" type="#_x0000_t202" style="position:absolute;left:6482;top:5697;width:274;height:354" stroked="f">
                    <v:textbox style="mso-next-textbox:#_x0000_s1399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400" type="#_x0000_t202" style="position:absolute;left:3129;top:2732;width:273;height:356" stroked="f">
                    <v:textbox style="mso-next-textbox:#_x0000_s1400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01" type="#_x0000_t202" style="position:absolute;left:3779;top:2316;width:273;height:354" stroked="f">
                    <v:textbox style="mso-next-textbox:#_x0000_s1401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02" type="#_x0000_t202" style="position:absolute;left:6482;top:3582;width:435;height:354" stroked="f">
                    <v:textbox style="mso-next-textbox:#_x0000_s1402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S</w:t>
                          </w:r>
                          <w:r w:rsidRPr="00C51990"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403" type="#_x0000_t202" style="position:absolute;left:5799;top:4582;width:408;height:355" stroked="f">
                    <v:textbox style="mso-next-textbox:#_x0000_s1403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h</w:t>
                          </w:r>
                          <w:r w:rsidRPr="00C51990">
                            <w:rPr>
                              <w:sz w:val="17"/>
                              <w:szCs w:val="28"/>
                              <w:vertAlign w:val="subscript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404" type="#_x0000_t202" style="position:absolute;left:5154;top:5771;width:274;height:356" stroked="f">
                    <v:textbox style="mso-next-textbox:#_x0000_s1404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405" type="#_x0000_t202" style="position:absolute;left:1833;top:4848;width:274;height:354" stroked="f">
                    <v:textbox style="mso-next-textbox:#_x0000_s1405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  <w:lang w:val="en-US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406" type="#_x0000_t202" style="position:absolute;left:4940;top:3226;width:744;height:356" stroked="f">
                    <v:textbox style="mso-next-textbox:#_x0000_s1406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</w:rPr>
                            <w:t>УГВ</w:t>
                          </w:r>
                        </w:p>
                      </w:txbxContent>
                    </v:textbox>
                  </v:shape>
                  <v:shape id="_x0000_s1407" style="position:absolute;left:3402;top:3491;width:4345;height:1610" coordsize="6322,1863" path="m,1863c451,1624,903,1386,1245,1195v342,-191,445,-325,810,-480c2420,560,2791,377,3435,265,4079,153,5522,80,5922,40,6322,,5862,23,5835,25e" filled="f">
                    <v:stroke dashstyle="longDashDot"/>
                    <v:path arrowok="t"/>
                  </v:shape>
                  <v:shape id="_x0000_s1408" type="#_x0000_t202" style="position:absolute;left:7291;top:4451;width:273;height:356" stroked="f">
                    <v:textbox style="mso-next-textbox:#_x0000_s1408" inset="1.59994mm,.79997mm,1.59994mm,.79997mm">
                      <w:txbxContent>
                        <w:p w:rsidR="00FF3BB5" w:rsidRPr="00C51990" w:rsidRDefault="00FF3BB5" w:rsidP="005406F7">
                          <w:pPr>
                            <w:rPr>
                              <w:sz w:val="17"/>
                              <w:szCs w:val="28"/>
                            </w:rPr>
                          </w:pPr>
                          <w:r w:rsidRPr="00C51990">
                            <w:rPr>
                              <w:color w:val="000000"/>
                              <w:sz w:val="17"/>
                              <w:szCs w:val="28"/>
                            </w:rPr>
                            <w:t>Н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406F7" w:rsidRDefault="005406F7" w:rsidP="005406F7">
            <w:pPr>
              <w:pStyle w:val="Style4"/>
              <w:widowControl/>
              <w:ind w:firstLine="567"/>
              <w:jc w:val="both"/>
              <w:rPr>
                <w:rStyle w:val="FontStyle18"/>
                <w:bCs w:val="0"/>
                <w:sz w:val="24"/>
                <w:szCs w:val="24"/>
              </w:rPr>
            </w:pP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Рис.</w:t>
            </w:r>
            <w:r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. Схема осушения дренажной траншеей: 1 - опережающая др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нажная траншея; 2,3 - депрессионные кривые до и после осушения;4- п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дошва водоносного пласта;</w:t>
            </w:r>
            <w:r w:rsidRPr="00977A6B">
              <w:t xml:space="preserve"> 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5 - кровля водоносного пласта в напорных у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77A6B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</w:rPr>
              <w:t>ловиях</w:t>
            </w:r>
          </w:p>
          <w:p w:rsidR="00133877" w:rsidRPr="007C7F0D" w:rsidRDefault="00133877" w:rsidP="005406F7">
            <w:pPr>
              <w:pStyle w:val="af7"/>
              <w:shd w:val="clear" w:color="auto" w:fill="auto"/>
              <w:spacing w:line="240" w:lineRule="auto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877" w:rsidRPr="00457C1A" w:rsidTr="00F5291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A47E3E" w:rsidRDefault="00133877" w:rsidP="00790AD4">
            <w:r w:rsidRPr="00346EBF">
              <w:lastRenderedPageBreak/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Default="00133877" w:rsidP="00790AD4">
            <w:pPr>
              <w:rPr>
                <w:color w:val="000000"/>
              </w:rPr>
            </w:pPr>
            <w:r>
              <w:t>- Базой</w:t>
            </w:r>
            <w:r w:rsidRPr="002B7FF8">
              <w:t xml:space="preserve"> </w:t>
            </w:r>
            <w:r>
              <w:t xml:space="preserve">нормативной документации по </w:t>
            </w:r>
            <w:r w:rsidRPr="00292D1D">
              <w:rPr>
                <w:color w:val="000000"/>
              </w:rPr>
              <w:t>строительств</w:t>
            </w:r>
            <w:r>
              <w:rPr>
                <w:color w:val="000000"/>
              </w:rPr>
              <w:t>у</w:t>
            </w:r>
            <w:r w:rsidRPr="00292D1D">
              <w:rPr>
                <w:color w:val="000000"/>
              </w:rPr>
              <w:t>, реконструкции и пер</w:t>
            </w:r>
            <w:r w:rsidRPr="00292D1D">
              <w:rPr>
                <w:color w:val="000000"/>
              </w:rPr>
              <w:t>е</w:t>
            </w:r>
            <w:r w:rsidRPr="00292D1D">
              <w:rPr>
                <w:color w:val="000000"/>
              </w:rPr>
              <w:t>вооружени</w:t>
            </w:r>
            <w:r>
              <w:rPr>
                <w:color w:val="000000"/>
              </w:rPr>
              <w:t>ю</w:t>
            </w:r>
            <w:r w:rsidRPr="00292D1D">
              <w:rPr>
                <w:color w:val="000000"/>
              </w:rPr>
              <w:t xml:space="preserve"> объектов открытых горных работ</w:t>
            </w:r>
            <w:r>
              <w:rPr>
                <w:color w:val="000000"/>
              </w:rPr>
              <w:t>;</w:t>
            </w:r>
          </w:p>
          <w:p w:rsidR="00133877" w:rsidRDefault="00133877" w:rsidP="00790AD4">
            <w:r>
              <w:rPr>
                <w:color w:val="000000"/>
              </w:rPr>
              <w:t xml:space="preserve">- </w:t>
            </w:r>
            <w:r>
              <w:t>Навыками оформления отдельных ча</w:t>
            </w:r>
            <w:r>
              <w:t>с</w:t>
            </w:r>
            <w:r>
              <w:t>тей проектной документации;</w:t>
            </w:r>
          </w:p>
          <w:p w:rsidR="00133877" w:rsidRDefault="00133877" w:rsidP="00790AD4">
            <w:r>
              <w:t>- Навыками использования специализ</w:t>
            </w:r>
            <w:r>
              <w:t>и</w:t>
            </w:r>
            <w:r>
              <w:t>рованных программных комплексов а</w:t>
            </w:r>
            <w:r>
              <w:t>в</w:t>
            </w:r>
            <w:r>
              <w:t>томатизированного проектирования.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877" w:rsidRPr="00F52918" w:rsidRDefault="00F52918" w:rsidP="00F52918">
            <w:pPr>
              <w:tabs>
                <w:tab w:val="left" w:pos="851"/>
              </w:tabs>
              <w:ind w:firstLine="567"/>
              <w:rPr>
                <w:color w:val="000000"/>
                <w:lang w:bidi="ru-RU"/>
              </w:rPr>
            </w:pPr>
            <w:r w:rsidRPr="00F52918">
              <w:rPr>
                <w:color w:val="000000"/>
                <w:lang w:bidi="ru-RU"/>
              </w:rPr>
              <w:t>Расчёт сумм сдвигающих и удерживающих сил по наиболее вероятной л</w:t>
            </w:r>
            <w:r w:rsidRPr="00F52918">
              <w:rPr>
                <w:color w:val="000000"/>
                <w:lang w:bidi="ru-RU"/>
              </w:rPr>
              <w:t>и</w:t>
            </w:r>
            <w:r w:rsidRPr="00F52918">
              <w:rPr>
                <w:color w:val="000000"/>
                <w:lang w:bidi="ru-RU"/>
              </w:rPr>
              <w:t>нии скольжения: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Удельный вес пород в вертикальном блоке определяется как средневзвеше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ная величина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sz w:val="24"/>
                <w:szCs w:val="24"/>
              </w:rPr>
              <w:object w:dxaOrig="7568" w:dyaOrig="619">
                <v:shape id="_x0000_i1045" type="#_x0000_t75" style="width:380.25pt;height:31.5pt" o:ole="">
                  <v:imagedata r:id="rId39" o:title=""/>
                </v:shape>
                <o:OLEObject Type="Embed" ProgID="Word.Document.12" ShapeID="_x0000_i1045" DrawAspect="Content" ObjectID="_1665484629" r:id="rId40"/>
              </w:objec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1</m:t>
                  </m:r>
                </m:sub>
              </m:sSub>
            </m:oMath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bidi="ru-RU"/>
                    </w:rPr>
                    <m:t>2</m:t>
                  </m:r>
                </m:sub>
              </m:sSub>
            </m:oMath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удельный вес пород, слагающих вертикальный блок призмы скольж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ния, МН/м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1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2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площадь сечения блока, занимаемая соответствующими породами, м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lastRenderedPageBreak/>
              <w:t>S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общая площадь сечения блока.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Упрощенно можно определить</w:t>
            </w:r>
          </w:p>
          <w:p w:rsidR="00F52918" w:rsidRPr="00F52918" w:rsidRDefault="0001272F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бл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F52918" w:rsidRPr="00F5291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где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q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1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q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en-US"/>
              </w:rPr>
              <w:t>2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приблизительная доля площади блока, занимаемая соответствующим типом пород, доли ед.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Сила тяжести, МН</w:t>
            </w:r>
          </w:p>
          <w:p w:rsidR="00F52918" w:rsidRPr="00F52918" w:rsidRDefault="0001272F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sz w:val="24"/>
                <w:szCs w:val="24"/>
              </w:rPr>
              <w:t xml:space="preserve">  (22)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Угол сдвига β определяют замером угла между касательной в средней точке основания блока и горизонталью (см. рис. 8)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Касательная сила является составляющей силы тяжести (см. рис. 8) и опред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ляется</w:t>
            </w:r>
          </w:p>
          <w:p w:rsidR="00F52918" w:rsidRPr="00F52918" w:rsidRDefault="0001272F" w:rsidP="00F52918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sz w:val="24"/>
                <w:szCs w:val="24"/>
              </w:rPr>
              <w:t xml:space="preserve">  (23)</w:t>
            </w:r>
          </w:p>
          <w:p w:rsidR="00F52918" w:rsidRPr="00F52918" w:rsidRDefault="00F52918" w:rsidP="00F52918">
            <w:pPr>
              <w:pStyle w:val="Tableofcontents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Нормальная составляющая силы тяжести</w:t>
            </w:r>
          </w:p>
          <w:p w:rsidR="00F52918" w:rsidRPr="00F52918" w:rsidRDefault="0001272F" w:rsidP="00F52918">
            <w:pPr>
              <w:pStyle w:val="Tableofcontents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*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(24)</w:t>
            </w:r>
          </w:p>
          <w:p w:rsidR="00F52918" w:rsidRPr="00F52918" w:rsidRDefault="00F52918" w:rsidP="00F52918">
            <w:pPr>
              <w:pStyle w:val="Tableofcontents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Сила трения</w:t>
            </w:r>
          </w:p>
          <w:p w:rsidR="00F52918" w:rsidRPr="00F52918" w:rsidRDefault="0001272F" w:rsidP="00F52918">
            <w:pPr>
              <w:pStyle w:val="Tableofcontents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ri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lang w:bidi="ru-RU"/>
                </w:rPr>
                <m:t>*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tg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i</m:t>
                  </m:r>
                </m:sub>
              </m:sSub>
            </m:oMath>
            <w:r w:rsidR="00F52918"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(25)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Угол внутреннего трения принимают тот, который соответствует породам в основании вертикального блока.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Длина линии скольжения ℓ равна длине основания блока (см. рис. 8).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Удельное сцепление, МПа, в каждом блоке определяют породы основания блока.</w:t>
            </w:r>
          </w:p>
          <w:p w:rsidR="00F52918" w:rsidRPr="00F52918" w:rsidRDefault="00F52918" w:rsidP="00F52918">
            <w:pPr>
              <w:pStyle w:val="Bodytext20"/>
              <w:shd w:val="clear" w:color="auto" w:fill="auto"/>
              <w:spacing w:before="0" w:line="240" w:lineRule="auto"/>
              <w:ind w:firstLine="4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29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Сила сцепления</w:t>
            </w:r>
          </w:p>
          <w:p w:rsidR="00F52918" w:rsidRPr="00F52918" w:rsidRDefault="0001272F" w:rsidP="00F52918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ci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F52918" w:rsidRPr="00F52918">
              <w:t xml:space="preserve">  (26)</w:t>
            </w:r>
          </w:p>
          <w:p w:rsidR="00F52918" w:rsidRPr="00F52918" w:rsidRDefault="00F52918" w:rsidP="00F52918">
            <w:r w:rsidRPr="00F52918">
              <w:t xml:space="preserve">  Удерживающими силами являются силы трения и сцепления</w:t>
            </w:r>
          </w:p>
          <w:p w:rsidR="00F52918" w:rsidRPr="00F52918" w:rsidRDefault="0001272F" w:rsidP="00F52918">
            <w:pPr>
              <w:tabs>
                <w:tab w:val="left" w:pos="1960"/>
                <w:tab w:val="right" w:pos="7284"/>
              </w:tabs>
              <w:jc w:val="center"/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уд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c</m:t>
                      </m:r>
                    </m:sub>
                  </m:sSub>
                </m:e>
              </m:nary>
            </m:oMath>
            <w:r w:rsidR="00F52918" w:rsidRPr="00F52918">
              <w:t xml:space="preserve">  (27)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</w:pPr>
            <w:r w:rsidRPr="00F52918">
              <w:t xml:space="preserve">          Сдвигающими силами являются касательные Т.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</w:pPr>
            <w:r w:rsidRPr="00F52918">
              <w:t xml:space="preserve">          Суммы сил определяют суммированием расчётных величин соответству</w:t>
            </w:r>
            <w:r w:rsidRPr="00F52918">
              <w:t>ю</w:t>
            </w:r>
            <w:r w:rsidRPr="00F52918">
              <w:t>щих  граф табл. 4. Тогда коэффициент запаса устойчивости борта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  <w:jc w:val="center"/>
            </w:pPr>
            <w:r w:rsidRPr="00F52918"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зу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с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Pr="00F52918">
              <w:t xml:space="preserve">  (28)</w:t>
            </w:r>
          </w:p>
          <w:p w:rsidR="00F52918" w:rsidRPr="00F52918" w:rsidRDefault="00F52918" w:rsidP="00F52918">
            <w:pPr>
              <w:tabs>
                <w:tab w:val="left" w:pos="1960"/>
                <w:tab w:val="right" w:pos="7284"/>
              </w:tabs>
              <w:jc w:val="both"/>
            </w:pPr>
            <w:r w:rsidRPr="00F52918">
              <w:t xml:space="preserve">Где </w:t>
            </w:r>
            <w:r w:rsidRPr="00F52918">
              <w:rPr>
                <w:lang w:val="en-US"/>
              </w:rPr>
              <w:t>n</w:t>
            </w:r>
            <w:r w:rsidRPr="00F52918">
              <w:t>-число расчётных вертикальных блоков в призме скольжения (</w:t>
            </w:r>
            <w:r w:rsidRPr="00F52918">
              <w:rPr>
                <w:lang w:val="en-US"/>
              </w:rPr>
              <w:t>n</w:t>
            </w:r>
            <w:r w:rsidRPr="00F52918">
              <w:t>=10-12).</w:t>
            </w:r>
          </w:p>
          <w:p w:rsidR="00F52918" w:rsidRPr="007C7F0D" w:rsidRDefault="00F52918" w:rsidP="00F52918">
            <w:pPr>
              <w:tabs>
                <w:tab w:val="left" w:pos="851"/>
              </w:tabs>
              <w:ind w:firstLine="567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BB2483" w:rsidRDefault="00BB2483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</w:pPr>
    </w:p>
    <w:p w:rsidR="001F4006" w:rsidRDefault="001F4006" w:rsidP="008C6570">
      <w:pPr>
        <w:pStyle w:val="Style4"/>
        <w:widowControl/>
        <w:ind w:firstLine="567"/>
        <w:jc w:val="both"/>
        <w:rPr>
          <w:rStyle w:val="FontStyle18"/>
          <w:bCs w:val="0"/>
          <w:sz w:val="24"/>
          <w:szCs w:val="24"/>
        </w:rPr>
        <w:sectPr w:rsidR="001F4006" w:rsidSect="001F4006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782D89" w:rsidRPr="00CA3644" w:rsidRDefault="00782D89" w:rsidP="00782D89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782D89" w:rsidRPr="00CA3644" w:rsidRDefault="00782D89" w:rsidP="00782D89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782D89" w:rsidRPr="00CA3644" w:rsidRDefault="00782D89" w:rsidP="00782D89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782D89" w:rsidRPr="00CA3644" w:rsidRDefault="00782D89" w:rsidP="00782D89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82D89" w:rsidRPr="00CA3644" w:rsidRDefault="00782D89" w:rsidP="00782D89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782D89" w:rsidRDefault="00782D89" w:rsidP="001F58A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1F58AD" w:rsidRDefault="001F58AD" w:rsidP="00624F44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1A182E" w:rsidRDefault="001F58AD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дисциплины </w:t>
      </w:r>
    </w:p>
    <w:p w:rsidR="007754E4" w:rsidRPr="00AF2BB2" w:rsidRDefault="007754E4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(модуля)</w:t>
      </w:r>
    </w:p>
    <w:p w:rsidR="0032470F" w:rsidRPr="00AF2BB2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A18C7" w:rsidRPr="008C5019" w:rsidRDefault="006A18C7" w:rsidP="006A18C7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6A18C7" w:rsidRDefault="006A18C7" w:rsidP="006A18C7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 w:rsidRPr="00055D11">
        <w:rPr>
          <w:snapToGrid w:val="0"/>
        </w:rPr>
        <w:t>1</w:t>
      </w:r>
      <w:r>
        <w:rPr>
          <w:snapToGrid w:val="0"/>
        </w:rPr>
        <w:t xml:space="preserve">. </w:t>
      </w:r>
      <w:hyperlink r:id="rId41" w:history="1">
        <w:r w:rsidRPr="0045789F">
          <w:rPr>
            <w:snapToGrid w:val="0"/>
          </w:rPr>
          <w:t>Казикаев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Д.М., Козырев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А.А., Каспарьян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Э.В., Иофис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М.А.</w:t>
        </w:r>
      </w:hyperlink>
      <w:r>
        <w:rPr>
          <w:snapToGrid w:val="0"/>
        </w:rPr>
        <w:t xml:space="preserve"> </w:t>
      </w:r>
      <w:hyperlink r:id="rId42" w:history="1">
        <w:r w:rsidRPr="0045789F">
          <w:rPr>
            <w:snapToGrid w:val="0"/>
          </w:rPr>
          <w:t>Управление ге</w:t>
        </w:r>
        <w:r w:rsidRPr="0045789F">
          <w:rPr>
            <w:snapToGrid w:val="0"/>
          </w:rPr>
          <w:t>о</w:t>
        </w:r>
        <w:r w:rsidRPr="0045789F">
          <w:rPr>
            <w:snapToGrid w:val="0"/>
          </w:rPr>
          <w:t>механическими процессами при разработке месторождений полезных ископаемых</w:t>
        </w:r>
      </w:hyperlink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пособие. - М.: Издательство «Горная книга», 2016. - 490 с.: ил.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43" w:anchor="1" w:history="1">
        <w:r>
          <w:rPr>
            <w:rStyle w:val="ac"/>
          </w:rPr>
          <w:t>https://e.lanbook.com/reader/book/101757/#1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6A18C7" w:rsidRDefault="006A18C7" w:rsidP="006A18C7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>2. Кириченко, Ю.В. Геомеханика: инженерно-геологическое обеспечение упра</w:t>
      </w:r>
      <w:r>
        <w:rPr>
          <w:snapToGrid w:val="0"/>
        </w:rPr>
        <w:t>в</w:t>
      </w:r>
      <w:r>
        <w:rPr>
          <w:snapToGrid w:val="0"/>
        </w:rPr>
        <w:t xml:space="preserve">ления состоянием массивов горных пород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 / Ю.В. Кириченко, В.В. Ческидов, С.А. Пуневский. - М.: Изд. Дом МИСиС, 2017. - 90 с.</w:t>
      </w:r>
      <w:r w:rsidRPr="00951DC2"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44" w:anchor="2" w:history="1">
        <w:r>
          <w:rPr>
            <w:rStyle w:val="ac"/>
          </w:rPr>
          <w:t>https://e.lanbook.com/reader/book/105287/#2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6A18C7" w:rsidRDefault="006A18C7" w:rsidP="006A18C7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6A18C7" w:rsidRPr="00DF7290" w:rsidRDefault="006A18C7" w:rsidP="006A18C7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A18C7" w:rsidRDefault="006A18C7" w:rsidP="006A18C7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rPr>
          <w:snapToGrid w:val="0"/>
        </w:rPr>
        <w:t>1 Боровков, Ю.А. Управление состоянием массива пород при подземной геоте</w:t>
      </w:r>
      <w:r>
        <w:rPr>
          <w:snapToGrid w:val="0"/>
        </w:rPr>
        <w:t>х</w:t>
      </w:r>
      <w:r>
        <w:rPr>
          <w:snapToGrid w:val="0"/>
        </w:rPr>
        <w:t xml:space="preserve">нологии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пособие. - СПб.: Издательство «Лань», 2018. - 240 с.: ил. - (Учебники для вузов. Специальная литература).</w:t>
      </w:r>
      <w:r w:rsidRPr="00B1637A"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45" w:anchor="2" w:history="1">
        <w:r>
          <w:rPr>
            <w:rStyle w:val="ac"/>
          </w:rPr>
          <w:t>https://e.lanbook.com/reader/book/103066/#2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6A18C7" w:rsidRPr="00AF2BB2" w:rsidRDefault="006A18C7" w:rsidP="006A18C7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6A18C7" w:rsidRPr="00DF7290" w:rsidRDefault="006A18C7" w:rsidP="006A18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A18C7" w:rsidRPr="004F7C62" w:rsidRDefault="006A18C7" w:rsidP="006A18C7">
      <w:pPr>
        <w:tabs>
          <w:tab w:val="left" w:pos="1440"/>
          <w:tab w:val="left" w:pos="8784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 w:rsidRPr="004F7C62">
        <w:rPr>
          <w:snapToGrid w:val="0"/>
        </w:rPr>
        <w:t>К.В. Бурмистров, В.Ю. Заляднов Управление состоянием массива: методич</w:t>
      </w:r>
      <w:r w:rsidRPr="004F7C62">
        <w:rPr>
          <w:snapToGrid w:val="0"/>
        </w:rPr>
        <w:t>е</w:t>
      </w:r>
      <w:r w:rsidRPr="004F7C62">
        <w:rPr>
          <w:snapToGrid w:val="0"/>
        </w:rPr>
        <w:lastRenderedPageBreak/>
        <w:t>ские указания к практической работе по дисциплине «Управление состоянием массива» для студентов специальности 130400 «Горное дело», специализации №3 «Открытые горные работы». Магнитогорск: Изд-во Магнитогорск. гос. техн. ун-та им. Г.И. Носова, 2013, 18 с.</w:t>
      </w:r>
    </w:p>
    <w:p w:rsidR="006A18C7" w:rsidRPr="00DA744B" w:rsidRDefault="006A18C7" w:rsidP="006A18C7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2. 9.</w:t>
      </w:r>
      <w:r w:rsidRPr="00DA744B">
        <w:rPr>
          <w:snapToGrid w:val="0"/>
        </w:rPr>
        <w:t xml:space="preserve"> </w:t>
      </w:r>
      <w:r>
        <w:rPr>
          <w:snapToGrid w:val="0"/>
        </w:rPr>
        <w:t>Кузнецова</w:t>
      </w:r>
      <w:r w:rsidRPr="00DA744B">
        <w:rPr>
          <w:snapToGrid w:val="0"/>
        </w:rPr>
        <w:t xml:space="preserve"> Т.С. </w:t>
      </w:r>
      <w:r>
        <w:rPr>
          <w:snapToGrid w:val="0"/>
        </w:rPr>
        <w:t>Основы геомеханики</w:t>
      </w:r>
      <w:r w:rsidRPr="00DA744B">
        <w:rPr>
          <w:snapToGrid w:val="0"/>
        </w:rPr>
        <w:t xml:space="preserve">. Метод. указания </w:t>
      </w:r>
      <w:r>
        <w:rPr>
          <w:snapToGrid w:val="0"/>
        </w:rPr>
        <w:t>по</w:t>
      </w:r>
      <w:r w:rsidRPr="00DA744B">
        <w:rPr>
          <w:snapToGrid w:val="0"/>
        </w:rPr>
        <w:t xml:space="preserve"> выполнению </w:t>
      </w:r>
      <w:r>
        <w:rPr>
          <w:snapToGrid w:val="0"/>
        </w:rPr>
        <w:t>ра</w:t>
      </w:r>
      <w:r>
        <w:rPr>
          <w:snapToGrid w:val="0"/>
        </w:rPr>
        <w:t>с</w:t>
      </w:r>
      <w:r>
        <w:rPr>
          <w:snapToGrid w:val="0"/>
        </w:rPr>
        <w:t>четно-графической</w:t>
      </w:r>
      <w:r w:rsidRPr="00DA744B">
        <w:rPr>
          <w:snapToGrid w:val="0"/>
        </w:rPr>
        <w:t xml:space="preserve"> работы</w:t>
      </w:r>
      <w:r>
        <w:rPr>
          <w:snapToGrid w:val="0"/>
        </w:rPr>
        <w:t xml:space="preserve"> по дисциплинам «Геомеханика», «Основы геомеханики»</w:t>
      </w:r>
      <w:r w:rsidRPr="00DA744B">
        <w:rPr>
          <w:snapToGrid w:val="0"/>
        </w:rPr>
        <w:t xml:space="preserve">. Магнитогорск: </w:t>
      </w:r>
      <w:r>
        <w:rPr>
          <w:snapToGrid w:val="0"/>
        </w:rPr>
        <w:t>ГОУ ВПО «</w:t>
      </w:r>
      <w:r w:rsidRPr="00DA744B">
        <w:rPr>
          <w:snapToGrid w:val="0"/>
        </w:rPr>
        <w:t>МГТУ</w:t>
      </w:r>
      <w:r>
        <w:rPr>
          <w:snapToGrid w:val="0"/>
        </w:rPr>
        <w:t>»</w:t>
      </w:r>
      <w:r w:rsidRPr="00DA744B">
        <w:rPr>
          <w:snapToGrid w:val="0"/>
        </w:rPr>
        <w:t>, 20</w:t>
      </w:r>
      <w:r>
        <w:rPr>
          <w:snapToGrid w:val="0"/>
        </w:rPr>
        <w:t>10. – 29</w:t>
      </w:r>
      <w:r w:rsidRPr="00DA744B">
        <w:rPr>
          <w:snapToGrid w:val="0"/>
        </w:rPr>
        <w:t xml:space="preserve"> с.</w:t>
      </w:r>
    </w:p>
    <w:p w:rsidR="006A18C7" w:rsidRPr="00DF7290" w:rsidRDefault="006A18C7" w:rsidP="006A18C7">
      <w:pPr>
        <w:tabs>
          <w:tab w:val="left" w:pos="1440"/>
          <w:tab w:val="left" w:pos="8784"/>
          <w:tab w:val="left" w:pos="8928"/>
        </w:tabs>
        <w:ind w:firstLine="567"/>
        <w:jc w:val="both"/>
        <w:rPr>
          <w:rStyle w:val="FontStyle21"/>
          <w:b/>
          <w:sz w:val="24"/>
          <w:szCs w:val="24"/>
        </w:rPr>
      </w:pPr>
    </w:p>
    <w:p w:rsidR="006A18C7" w:rsidRPr="00DF7290" w:rsidRDefault="006A18C7" w:rsidP="006A18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г)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F7290">
        <w:rPr>
          <w:rStyle w:val="FontStyle15"/>
          <w:spacing w:val="40"/>
          <w:sz w:val="24"/>
          <w:szCs w:val="24"/>
        </w:rPr>
        <w:t>и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Интернет-ресурсы: </w:t>
      </w:r>
    </w:p>
    <w:p w:rsidR="006A18C7" w:rsidRPr="000D73AF" w:rsidRDefault="006A18C7" w:rsidP="006A18C7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097"/>
        <w:gridCol w:w="3120"/>
        <w:gridCol w:w="3071"/>
      </w:tblGrid>
      <w:tr w:rsidR="007174F8" w:rsidRPr="00E87FAC" w:rsidTr="00175397"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7174F8" w:rsidRPr="00E87FAC" w:rsidRDefault="007174F8" w:rsidP="00175397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7174F8" w:rsidRPr="00E87FAC" w:rsidTr="00175397"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Д-1227 от 08.10.2018</w:t>
            </w:r>
          </w:p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Д-757-17 от 27.06.2017</w:t>
            </w:r>
          </w:p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Д-593-16 от 20.05.2016</w:t>
            </w:r>
          </w:p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11.10.2021</w:t>
            </w:r>
          </w:p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27.07.2018</w:t>
            </w:r>
          </w:p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20.05.2017</w:t>
            </w:r>
          </w:p>
          <w:p w:rsidR="007174F8" w:rsidRPr="008A7E06" w:rsidRDefault="007174F8" w:rsidP="00175397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7174F8" w:rsidRPr="00E87FAC" w:rsidTr="00175397"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7174F8" w:rsidRPr="00E87FAC" w:rsidRDefault="007174F8" w:rsidP="00175397">
            <w:pPr>
              <w:spacing w:before="120"/>
              <w:contextualSpacing/>
            </w:pPr>
            <w:r>
              <w:t>бессрочно</w:t>
            </w:r>
          </w:p>
        </w:tc>
      </w:tr>
      <w:tr w:rsidR="007174F8" w:rsidRPr="00E87FAC" w:rsidTr="00175397">
        <w:tc>
          <w:tcPr>
            <w:tcW w:w="3190" w:type="dxa"/>
          </w:tcPr>
          <w:p w:rsidR="007174F8" w:rsidRPr="00E87FAC" w:rsidRDefault="007174F8" w:rsidP="00175397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7174F8" w:rsidRDefault="007174F8" w:rsidP="00175397">
            <w:pPr>
              <w:spacing w:before="120"/>
              <w:contextualSpacing/>
            </w:pPr>
            <w:r>
              <w:t>Д-300-18 от 21.03.2018</w:t>
            </w:r>
          </w:p>
          <w:p w:rsidR="007174F8" w:rsidRDefault="007174F8" w:rsidP="00175397">
            <w:pPr>
              <w:spacing w:before="120"/>
              <w:contextualSpacing/>
            </w:pPr>
            <w:r>
              <w:t>Д-1347-17 от 20.12.2017</w:t>
            </w:r>
          </w:p>
          <w:p w:rsidR="007174F8" w:rsidRDefault="007174F8" w:rsidP="00175397">
            <w:pPr>
              <w:spacing w:before="120"/>
              <w:contextualSpacing/>
            </w:pPr>
            <w:r>
              <w:t>Д-1481-16 от 25.11.2016</w:t>
            </w:r>
          </w:p>
          <w:p w:rsidR="007174F8" w:rsidRPr="00E319E8" w:rsidRDefault="007174F8" w:rsidP="00175397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7174F8" w:rsidRDefault="007174F8" w:rsidP="00175397">
            <w:pPr>
              <w:spacing w:before="120"/>
              <w:contextualSpacing/>
            </w:pPr>
            <w:r>
              <w:t>28.01.2020</w:t>
            </w:r>
          </w:p>
          <w:p w:rsidR="007174F8" w:rsidRDefault="007174F8" w:rsidP="00175397">
            <w:pPr>
              <w:spacing w:before="120"/>
              <w:contextualSpacing/>
            </w:pPr>
            <w:r>
              <w:t>21.03.2018</w:t>
            </w:r>
          </w:p>
          <w:p w:rsidR="007174F8" w:rsidRDefault="007174F8" w:rsidP="00175397">
            <w:pPr>
              <w:spacing w:before="120"/>
              <w:contextualSpacing/>
            </w:pPr>
            <w:r>
              <w:t>25.12.2017</w:t>
            </w:r>
          </w:p>
          <w:p w:rsidR="007174F8" w:rsidRPr="00E319E8" w:rsidRDefault="007174F8" w:rsidP="00175397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7174F8" w:rsidRPr="00E87FAC" w:rsidTr="00175397"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7174F8" w:rsidRPr="00E87FAC" w:rsidRDefault="007174F8" w:rsidP="00175397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7174F8" w:rsidRPr="00E87FAC" w:rsidRDefault="007174F8" w:rsidP="00175397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6A18C7" w:rsidRDefault="006A18C7" w:rsidP="006A18C7">
      <w:pPr>
        <w:pStyle w:val="af0"/>
        <w:tabs>
          <w:tab w:val="left" w:pos="1134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6A18C7" w:rsidRDefault="006A18C7" w:rsidP="006A18C7">
      <w:pPr>
        <w:pStyle w:val="af0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6A18C7" w:rsidRPr="004369DB" w:rsidRDefault="006A18C7" w:rsidP="006A18C7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46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6A18C7" w:rsidRDefault="006A18C7" w:rsidP="006A18C7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47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Загл. с экрана.</w:t>
      </w:r>
    </w:p>
    <w:p w:rsidR="006A18C7" w:rsidRDefault="006A18C7" w:rsidP="006A18C7">
      <w:pPr>
        <w:ind w:firstLine="567"/>
        <w:jc w:val="both"/>
      </w:pPr>
      <w:r>
        <w:t xml:space="preserve">Моделирование деформаций бортов и уступов карьеров методом конечно-дискретных элементов реализованным в компьютерной программе </w:t>
      </w:r>
      <w:r w:rsidRPr="004369DB">
        <w:t>[Электронный р</w:t>
      </w:r>
      <w:r w:rsidRPr="004369DB">
        <w:t>е</w:t>
      </w:r>
      <w:r w:rsidRPr="004369DB">
        <w:t xml:space="preserve">сурс]. – </w:t>
      </w:r>
      <w:r w:rsidRPr="004369DB">
        <w:rPr>
          <w:lang w:val="en-US"/>
        </w:rPr>
        <w:t>URL</w:t>
      </w:r>
      <w:r w:rsidRPr="004369DB">
        <w:t>:</w:t>
      </w:r>
      <w:r>
        <w:t xml:space="preserve"> </w:t>
      </w:r>
      <w:hyperlink r:id="rId48" w:history="1">
        <w:r>
          <w:rPr>
            <w:rStyle w:val="ac"/>
          </w:rPr>
          <w:t>https://www.youtube.com/watch?v=WtVo1Uvl6lE&amp;feature=youtu.be</w:t>
        </w:r>
      </w:hyperlink>
      <w:r>
        <w:t xml:space="preserve"> </w:t>
      </w:r>
      <w:r w:rsidRPr="004369DB">
        <w:t>– Загл. с экрана.</w:t>
      </w:r>
    </w:p>
    <w:p w:rsidR="006A18C7" w:rsidRPr="00110A08" w:rsidRDefault="006A18C7" w:rsidP="006A18C7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603B" w:rsidRPr="00AF2BB2" w:rsidRDefault="00B6603B" w:rsidP="00B6603B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B6603B" w:rsidRPr="00AF2BB2" w:rsidRDefault="00B6603B" w:rsidP="00B6603B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B6603B" w:rsidRPr="00C17915" w:rsidRDefault="00B6603B" w:rsidP="00B6603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6603B" w:rsidRPr="00C45EA7" w:rsidTr="00FF3BB5">
        <w:trPr>
          <w:tblHeader/>
        </w:trPr>
        <w:tc>
          <w:tcPr>
            <w:tcW w:w="1928" w:type="pct"/>
            <w:vAlign w:val="center"/>
          </w:tcPr>
          <w:p w:rsidR="00B6603B" w:rsidRPr="00C45EA7" w:rsidRDefault="00B6603B" w:rsidP="00FF3BB5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6603B" w:rsidRPr="00C45EA7" w:rsidRDefault="00B6603B" w:rsidP="00FF3BB5">
            <w:pPr>
              <w:jc w:val="center"/>
            </w:pPr>
            <w:r w:rsidRPr="00C45EA7">
              <w:t>Оснащение аудитории</w:t>
            </w:r>
          </w:p>
        </w:tc>
      </w:tr>
      <w:tr w:rsidR="00B6603B" w:rsidRPr="00C45EA7" w:rsidTr="00FF3BB5">
        <w:tc>
          <w:tcPr>
            <w:tcW w:w="1928" w:type="pct"/>
          </w:tcPr>
          <w:p w:rsidR="00B6603B" w:rsidRPr="00C45EA7" w:rsidRDefault="00B6603B" w:rsidP="00FF3BB5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B6603B" w:rsidRPr="00C45EA7" w:rsidRDefault="00B6603B" w:rsidP="00FF3BB5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B6603B" w:rsidRPr="00C45EA7" w:rsidTr="00FF3BB5">
        <w:tc>
          <w:tcPr>
            <w:tcW w:w="1928" w:type="pct"/>
          </w:tcPr>
          <w:p w:rsidR="00B6603B" w:rsidRPr="00410A4C" w:rsidRDefault="00B6603B" w:rsidP="00FF3BB5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индивидуальных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B6603B" w:rsidRPr="00410A4C" w:rsidRDefault="00B6603B" w:rsidP="00FF3BB5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B6603B" w:rsidRPr="00C45EA7" w:rsidTr="00FF3BB5">
        <w:tc>
          <w:tcPr>
            <w:tcW w:w="1928" w:type="pct"/>
          </w:tcPr>
          <w:p w:rsidR="00B6603B" w:rsidRPr="00227A79" w:rsidRDefault="00B6603B" w:rsidP="00FF3BB5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B6603B" w:rsidRDefault="00B6603B" w:rsidP="00FF3BB5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B6603B" w:rsidRPr="009C15F8" w:rsidRDefault="00B6603B" w:rsidP="00FF3BB5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B6603B" w:rsidRPr="00E02028" w:rsidRDefault="00B6603B" w:rsidP="00B6603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43228" w:rsidRPr="00E02028" w:rsidRDefault="00F43228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F43228" w:rsidRPr="00E02028" w:rsidSect="0010342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46" w:rsidRDefault="00A70F46">
      <w:r>
        <w:separator/>
      </w:r>
    </w:p>
  </w:endnote>
  <w:endnote w:type="continuationSeparator" w:id="0">
    <w:p w:rsidR="00A70F46" w:rsidRDefault="00A7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B5" w:rsidRDefault="0001272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3B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3BB5" w:rsidRDefault="00FF3BB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B5" w:rsidRDefault="0001272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3B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872">
      <w:rPr>
        <w:rStyle w:val="a4"/>
        <w:noProof/>
      </w:rPr>
      <w:t>1</w:t>
    </w:r>
    <w:r>
      <w:rPr>
        <w:rStyle w:val="a4"/>
      </w:rPr>
      <w:fldChar w:fldCharType="end"/>
    </w:r>
  </w:p>
  <w:p w:rsidR="00FF3BB5" w:rsidRDefault="00FF3BB5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B5" w:rsidRDefault="0001272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3B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3BB5" w:rsidRDefault="00FF3BB5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B5" w:rsidRDefault="0001272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3B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872">
      <w:rPr>
        <w:rStyle w:val="a4"/>
        <w:noProof/>
      </w:rPr>
      <w:t>30</w:t>
    </w:r>
    <w:r>
      <w:rPr>
        <w:rStyle w:val="a4"/>
      </w:rPr>
      <w:fldChar w:fldCharType="end"/>
    </w:r>
  </w:p>
  <w:p w:rsidR="00FF3BB5" w:rsidRDefault="00FF3BB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46" w:rsidRDefault="00A70F46">
      <w:r>
        <w:separator/>
      </w:r>
    </w:p>
  </w:footnote>
  <w:footnote w:type="continuationSeparator" w:id="0">
    <w:p w:rsidR="00A70F46" w:rsidRDefault="00A70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0"/>
  </w:num>
  <w:num w:numId="5">
    <w:abstractNumId w:val="31"/>
  </w:num>
  <w:num w:numId="6">
    <w:abstractNumId w:val="19"/>
  </w:num>
  <w:num w:numId="7">
    <w:abstractNumId w:val="10"/>
  </w:num>
  <w:num w:numId="8">
    <w:abstractNumId w:val="23"/>
  </w:num>
  <w:num w:numId="9">
    <w:abstractNumId w:val="13"/>
  </w:num>
  <w:num w:numId="10">
    <w:abstractNumId w:val="7"/>
  </w:num>
  <w:num w:numId="11">
    <w:abstractNumId w:val="22"/>
  </w:num>
  <w:num w:numId="12">
    <w:abstractNumId w:val="30"/>
  </w:num>
  <w:num w:numId="13">
    <w:abstractNumId w:val="8"/>
  </w:num>
  <w:num w:numId="14">
    <w:abstractNumId w:val="15"/>
  </w:num>
  <w:num w:numId="15">
    <w:abstractNumId w:val="17"/>
  </w:num>
  <w:num w:numId="16">
    <w:abstractNumId w:val="24"/>
  </w:num>
  <w:num w:numId="17">
    <w:abstractNumId w:val="29"/>
  </w:num>
  <w:num w:numId="18">
    <w:abstractNumId w:val="21"/>
  </w:num>
  <w:num w:numId="19">
    <w:abstractNumId w:val="18"/>
  </w:num>
  <w:num w:numId="20">
    <w:abstractNumId w:val="3"/>
  </w:num>
  <w:num w:numId="21">
    <w:abstractNumId w:val="5"/>
  </w:num>
  <w:num w:numId="22">
    <w:abstractNumId w:val="32"/>
  </w:num>
  <w:num w:numId="23">
    <w:abstractNumId w:val="27"/>
  </w:num>
  <w:num w:numId="24">
    <w:abstractNumId w:val="25"/>
  </w:num>
  <w:num w:numId="25">
    <w:abstractNumId w:val="28"/>
  </w:num>
  <w:num w:numId="26">
    <w:abstractNumId w:val="16"/>
  </w:num>
  <w:num w:numId="27">
    <w:abstractNumId w:val="9"/>
  </w:num>
  <w:num w:numId="28">
    <w:abstractNumId w:val="26"/>
  </w:num>
  <w:num w:numId="29">
    <w:abstractNumId w:val="11"/>
  </w:num>
  <w:num w:numId="30">
    <w:abstractNumId w:val="1"/>
  </w:num>
  <w:num w:numId="31">
    <w:abstractNumId w:val="0"/>
  </w:num>
  <w:num w:numId="32">
    <w:abstractNumId w:val="1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272F"/>
    <w:rsid w:val="000306DD"/>
    <w:rsid w:val="00036D6F"/>
    <w:rsid w:val="00050E8B"/>
    <w:rsid w:val="0005161D"/>
    <w:rsid w:val="00054FE2"/>
    <w:rsid w:val="00055516"/>
    <w:rsid w:val="00063D00"/>
    <w:rsid w:val="0006498F"/>
    <w:rsid w:val="0008161B"/>
    <w:rsid w:val="00094253"/>
    <w:rsid w:val="000A1EB1"/>
    <w:rsid w:val="000A47C1"/>
    <w:rsid w:val="000A6749"/>
    <w:rsid w:val="000B0916"/>
    <w:rsid w:val="000C28CE"/>
    <w:rsid w:val="000E515A"/>
    <w:rsid w:val="000E7667"/>
    <w:rsid w:val="000F10A7"/>
    <w:rsid w:val="001013BB"/>
    <w:rsid w:val="00103427"/>
    <w:rsid w:val="00104E91"/>
    <w:rsid w:val="00113E76"/>
    <w:rsid w:val="00114493"/>
    <w:rsid w:val="0012639D"/>
    <w:rsid w:val="00131508"/>
    <w:rsid w:val="00133877"/>
    <w:rsid w:val="0013405F"/>
    <w:rsid w:val="00152163"/>
    <w:rsid w:val="001602F1"/>
    <w:rsid w:val="00173E53"/>
    <w:rsid w:val="001771BA"/>
    <w:rsid w:val="00182A2A"/>
    <w:rsid w:val="00196A06"/>
    <w:rsid w:val="001A182E"/>
    <w:rsid w:val="001A4E6B"/>
    <w:rsid w:val="001B510B"/>
    <w:rsid w:val="001B6C1F"/>
    <w:rsid w:val="001B7ED1"/>
    <w:rsid w:val="001C0B62"/>
    <w:rsid w:val="001C0BF3"/>
    <w:rsid w:val="001C636D"/>
    <w:rsid w:val="001E7610"/>
    <w:rsid w:val="001F0E72"/>
    <w:rsid w:val="001F3A0A"/>
    <w:rsid w:val="001F4006"/>
    <w:rsid w:val="001F40D2"/>
    <w:rsid w:val="001F58AD"/>
    <w:rsid w:val="001F7807"/>
    <w:rsid w:val="00203809"/>
    <w:rsid w:val="00217581"/>
    <w:rsid w:val="00217A9E"/>
    <w:rsid w:val="00220733"/>
    <w:rsid w:val="00223570"/>
    <w:rsid w:val="00224D9E"/>
    <w:rsid w:val="0024270B"/>
    <w:rsid w:val="00243DE6"/>
    <w:rsid w:val="00244249"/>
    <w:rsid w:val="002637CD"/>
    <w:rsid w:val="00277AD1"/>
    <w:rsid w:val="00283CED"/>
    <w:rsid w:val="00292438"/>
    <w:rsid w:val="00292D1D"/>
    <w:rsid w:val="002A010E"/>
    <w:rsid w:val="002B0CF6"/>
    <w:rsid w:val="002B7FF8"/>
    <w:rsid w:val="002C0376"/>
    <w:rsid w:val="002D2F15"/>
    <w:rsid w:val="002D69AA"/>
    <w:rsid w:val="002F442A"/>
    <w:rsid w:val="00304B68"/>
    <w:rsid w:val="00311873"/>
    <w:rsid w:val="0031197C"/>
    <w:rsid w:val="0032470F"/>
    <w:rsid w:val="00326B63"/>
    <w:rsid w:val="00336E03"/>
    <w:rsid w:val="00342188"/>
    <w:rsid w:val="003425E1"/>
    <w:rsid w:val="003520A2"/>
    <w:rsid w:val="00352F8F"/>
    <w:rsid w:val="003606C8"/>
    <w:rsid w:val="00370C98"/>
    <w:rsid w:val="00386A49"/>
    <w:rsid w:val="0039211A"/>
    <w:rsid w:val="003A03C8"/>
    <w:rsid w:val="003A6BD2"/>
    <w:rsid w:val="003B3E24"/>
    <w:rsid w:val="003B71FE"/>
    <w:rsid w:val="003C49AB"/>
    <w:rsid w:val="003C4E25"/>
    <w:rsid w:val="003D0A41"/>
    <w:rsid w:val="003D2962"/>
    <w:rsid w:val="003D2D66"/>
    <w:rsid w:val="003F186F"/>
    <w:rsid w:val="003F5BA4"/>
    <w:rsid w:val="003F660E"/>
    <w:rsid w:val="00407964"/>
    <w:rsid w:val="00423A38"/>
    <w:rsid w:val="00430CCA"/>
    <w:rsid w:val="00432260"/>
    <w:rsid w:val="00432A44"/>
    <w:rsid w:val="00435A44"/>
    <w:rsid w:val="00447C23"/>
    <w:rsid w:val="00455176"/>
    <w:rsid w:val="00455FA3"/>
    <w:rsid w:val="0046697F"/>
    <w:rsid w:val="00480630"/>
    <w:rsid w:val="0048775E"/>
    <w:rsid w:val="004B2BE4"/>
    <w:rsid w:val="004E3E3C"/>
    <w:rsid w:val="004E454D"/>
    <w:rsid w:val="004F032A"/>
    <w:rsid w:val="004F65FC"/>
    <w:rsid w:val="004F7C62"/>
    <w:rsid w:val="00526120"/>
    <w:rsid w:val="0052772A"/>
    <w:rsid w:val="005406F7"/>
    <w:rsid w:val="00550418"/>
    <w:rsid w:val="00551238"/>
    <w:rsid w:val="00551F66"/>
    <w:rsid w:val="00552E8F"/>
    <w:rsid w:val="00556022"/>
    <w:rsid w:val="005678A2"/>
    <w:rsid w:val="005717B9"/>
    <w:rsid w:val="0057672B"/>
    <w:rsid w:val="00584079"/>
    <w:rsid w:val="00584A9F"/>
    <w:rsid w:val="005875B2"/>
    <w:rsid w:val="00596158"/>
    <w:rsid w:val="005A302D"/>
    <w:rsid w:val="005A5891"/>
    <w:rsid w:val="005C48FC"/>
    <w:rsid w:val="005D3B46"/>
    <w:rsid w:val="005D7FEC"/>
    <w:rsid w:val="005E00BC"/>
    <w:rsid w:val="005E0FCA"/>
    <w:rsid w:val="005F2531"/>
    <w:rsid w:val="005F3C26"/>
    <w:rsid w:val="005F460E"/>
    <w:rsid w:val="00613D74"/>
    <w:rsid w:val="00624F44"/>
    <w:rsid w:val="00625FC3"/>
    <w:rsid w:val="00640170"/>
    <w:rsid w:val="00646CD2"/>
    <w:rsid w:val="00647B85"/>
    <w:rsid w:val="00660F54"/>
    <w:rsid w:val="0066195A"/>
    <w:rsid w:val="00673149"/>
    <w:rsid w:val="00677467"/>
    <w:rsid w:val="00680A0A"/>
    <w:rsid w:val="006826B3"/>
    <w:rsid w:val="006850F7"/>
    <w:rsid w:val="00686ED3"/>
    <w:rsid w:val="00695F74"/>
    <w:rsid w:val="006A00F2"/>
    <w:rsid w:val="006A18C7"/>
    <w:rsid w:val="006A7D74"/>
    <w:rsid w:val="006B4EA8"/>
    <w:rsid w:val="006B66EB"/>
    <w:rsid w:val="006C1369"/>
    <w:rsid w:val="006C37A1"/>
    <w:rsid w:val="006C3A50"/>
    <w:rsid w:val="006F49EC"/>
    <w:rsid w:val="00706D42"/>
    <w:rsid w:val="00711E74"/>
    <w:rsid w:val="0071602D"/>
    <w:rsid w:val="007174F8"/>
    <w:rsid w:val="00724C48"/>
    <w:rsid w:val="007278BB"/>
    <w:rsid w:val="00731C4E"/>
    <w:rsid w:val="00733852"/>
    <w:rsid w:val="0073739C"/>
    <w:rsid w:val="00741C7A"/>
    <w:rsid w:val="007460B2"/>
    <w:rsid w:val="00750C42"/>
    <w:rsid w:val="00767409"/>
    <w:rsid w:val="007754E4"/>
    <w:rsid w:val="00775BCB"/>
    <w:rsid w:val="00777CC9"/>
    <w:rsid w:val="007804E6"/>
    <w:rsid w:val="00782D89"/>
    <w:rsid w:val="0078733B"/>
    <w:rsid w:val="00790AD4"/>
    <w:rsid w:val="007A2E03"/>
    <w:rsid w:val="007A47F3"/>
    <w:rsid w:val="007A6B87"/>
    <w:rsid w:val="007B3C45"/>
    <w:rsid w:val="007C088E"/>
    <w:rsid w:val="007C2A57"/>
    <w:rsid w:val="007C72C6"/>
    <w:rsid w:val="007F19FB"/>
    <w:rsid w:val="007F5D98"/>
    <w:rsid w:val="007F7A6A"/>
    <w:rsid w:val="00806CC2"/>
    <w:rsid w:val="00811E51"/>
    <w:rsid w:val="00815833"/>
    <w:rsid w:val="00817A24"/>
    <w:rsid w:val="00822941"/>
    <w:rsid w:val="00827CFA"/>
    <w:rsid w:val="00834280"/>
    <w:rsid w:val="00835772"/>
    <w:rsid w:val="008439AC"/>
    <w:rsid w:val="0085509D"/>
    <w:rsid w:val="00855C60"/>
    <w:rsid w:val="00862E4E"/>
    <w:rsid w:val="0086698D"/>
    <w:rsid w:val="0087519F"/>
    <w:rsid w:val="00880D5D"/>
    <w:rsid w:val="008851A9"/>
    <w:rsid w:val="00895FEE"/>
    <w:rsid w:val="008968EF"/>
    <w:rsid w:val="008A20F0"/>
    <w:rsid w:val="008B4E88"/>
    <w:rsid w:val="008C5019"/>
    <w:rsid w:val="008C6570"/>
    <w:rsid w:val="008F0A4A"/>
    <w:rsid w:val="008F7C09"/>
    <w:rsid w:val="00901E83"/>
    <w:rsid w:val="009125BE"/>
    <w:rsid w:val="009345C6"/>
    <w:rsid w:val="0095004C"/>
    <w:rsid w:val="00953B8B"/>
    <w:rsid w:val="0095522B"/>
    <w:rsid w:val="00955C03"/>
    <w:rsid w:val="009575F4"/>
    <w:rsid w:val="009739B5"/>
    <w:rsid w:val="00974FA5"/>
    <w:rsid w:val="00975EEA"/>
    <w:rsid w:val="00977A6B"/>
    <w:rsid w:val="009948A4"/>
    <w:rsid w:val="00997C71"/>
    <w:rsid w:val="009B0C34"/>
    <w:rsid w:val="009B5967"/>
    <w:rsid w:val="009C15E7"/>
    <w:rsid w:val="009E0CA1"/>
    <w:rsid w:val="009E317B"/>
    <w:rsid w:val="009F09AA"/>
    <w:rsid w:val="009F30D6"/>
    <w:rsid w:val="009F6807"/>
    <w:rsid w:val="00A01651"/>
    <w:rsid w:val="00A15CBD"/>
    <w:rsid w:val="00A16B54"/>
    <w:rsid w:val="00A16C34"/>
    <w:rsid w:val="00A2066C"/>
    <w:rsid w:val="00A21351"/>
    <w:rsid w:val="00A21C93"/>
    <w:rsid w:val="00A3084F"/>
    <w:rsid w:val="00A34587"/>
    <w:rsid w:val="00A37C5A"/>
    <w:rsid w:val="00A40900"/>
    <w:rsid w:val="00A53614"/>
    <w:rsid w:val="00A5741F"/>
    <w:rsid w:val="00A70F46"/>
    <w:rsid w:val="00A92520"/>
    <w:rsid w:val="00AA530E"/>
    <w:rsid w:val="00AA7B25"/>
    <w:rsid w:val="00AB4F97"/>
    <w:rsid w:val="00AB54CC"/>
    <w:rsid w:val="00AC4870"/>
    <w:rsid w:val="00AE1607"/>
    <w:rsid w:val="00AE1D89"/>
    <w:rsid w:val="00AE3915"/>
    <w:rsid w:val="00AE65C8"/>
    <w:rsid w:val="00AF2BB2"/>
    <w:rsid w:val="00B02734"/>
    <w:rsid w:val="00B03F6C"/>
    <w:rsid w:val="00B144DC"/>
    <w:rsid w:val="00B174DE"/>
    <w:rsid w:val="00B23837"/>
    <w:rsid w:val="00B27B84"/>
    <w:rsid w:val="00B4259F"/>
    <w:rsid w:val="00B502E3"/>
    <w:rsid w:val="00B549FC"/>
    <w:rsid w:val="00B54C18"/>
    <w:rsid w:val="00B56311"/>
    <w:rsid w:val="00B6603B"/>
    <w:rsid w:val="00B67105"/>
    <w:rsid w:val="00B72C01"/>
    <w:rsid w:val="00B82F70"/>
    <w:rsid w:val="00B91227"/>
    <w:rsid w:val="00B93872"/>
    <w:rsid w:val="00B93B6E"/>
    <w:rsid w:val="00B94929"/>
    <w:rsid w:val="00B94BF1"/>
    <w:rsid w:val="00BA451C"/>
    <w:rsid w:val="00BA5579"/>
    <w:rsid w:val="00BB2483"/>
    <w:rsid w:val="00BC35E5"/>
    <w:rsid w:val="00BD51D2"/>
    <w:rsid w:val="00BD7EEF"/>
    <w:rsid w:val="00BE137D"/>
    <w:rsid w:val="00BE2E03"/>
    <w:rsid w:val="00BE4704"/>
    <w:rsid w:val="00BE4C43"/>
    <w:rsid w:val="00BF078F"/>
    <w:rsid w:val="00C0251B"/>
    <w:rsid w:val="00C12CD3"/>
    <w:rsid w:val="00C15BB4"/>
    <w:rsid w:val="00C201F6"/>
    <w:rsid w:val="00C22416"/>
    <w:rsid w:val="00C2378F"/>
    <w:rsid w:val="00C42697"/>
    <w:rsid w:val="00C46880"/>
    <w:rsid w:val="00C47306"/>
    <w:rsid w:val="00C518F8"/>
    <w:rsid w:val="00C519F2"/>
    <w:rsid w:val="00C532C1"/>
    <w:rsid w:val="00C73D3C"/>
    <w:rsid w:val="00C8359C"/>
    <w:rsid w:val="00CB430C"/>
    <w:rsid w:val="00CC361A"/>
    <w:rsid w:val="00CE421D"/>
    <w:rsid w:val="00CE450F"/>
    <w:rsid w:val="00CF55F3"/>
    <w:rsid w:val="00D05B95"/>
    <w:rsid w:val="00D11B9A"/>
    <w:rsid w:val="00D12BFA"/>
    <w:rsid w:val="00D17785"/>
    <w:rsid w:val="00D302CD"/>
    <w:rsid w:val="00D31F6E"/>
    <w:rsid w:val="00D40C06"/>
    <w:rsid w:val="00D51D98"/>
    <w:rsid w:val="00D575E6"/>
    <w:rsid w:val="00D656D8"/>
    <w:rsid w:val="00D67FAA"/>
    <w:rsid w:val="00D70721"/>
    <w:rsid w:val="00D707CB"/>
    <w:rsid w:val="00D75CF7"/>
    <w:rsid w:val="00D80B17"/>
    <w:rsid w:val="00DA0E27"/>
    <w:rsid w:val="00DB2D49"/>
    <w:rsid w:val="00DD3721"/>
    <w:rsid w:val="00DD593C"/>
    <w:rsid w:val="00DE333F"/>
    <w:rsid w:val="00DE367E"/>
    <w:rsid w:val="00DE6674"/>
    <w:rsid w:val="00DE7291"/>
    <w:rsid w:val="00DF1092"/>
    <w:rsid w:val="00DF7290"/>
    <w:rsid w:val="00E02028"/>
    <w:rsid w:val="00E022FE"/>
    <w:rsid w:val="00E173D3"/>
    <w:rsid w:val="00E239B6"/>
    <w:rsid w:val="00E268BC"/>
    <w:rsid w:val="00E33375"/>
    <w:rsid w:val="00E51396"/>
    <w:rsid w:val="00E55F41"/>
    <w:rsid w:val="00E824C8"/>
    <w:rsid w:val="00E95DD8"/>
    <w:rsid w:val="00E9746F"/>
    <w:rsid w:val="00EA5638"/>
    <w:rsid w:val="00EB1160"/>
    <w:rsid w:val="00EB2B1C"/>
    <w:rsid w:val="00EB3912"/>
    <w:rsid w:val="00EB3972"/>
    <w:rsid w:val="00EC14A7"/>
    <w:rsid w:val="00ED31C1"/>
    <w:rsid w:val="00ED55EC"/>
    <w:rsid w:val="00EE15CF"/>
    <w:rsid w:val="00EE2925"/>
    <w:rsid w:val="00F122BF"/>
    <w:rsid w:val="00F16A62"/>
    <w:rsid w:val="00F17E4D"/>
    <w:rsid w:val="00F202D0"/>
    <w:rsid w:val="00F215E1"/>
    <w:rsid w:val="00F24EEF"/>
    <w:rsid w:val="00F267EF"/>
    <w:rsid w:val="00F34B47"/>
    <w:rsid w:val="00F35C1D"/>
    <w:rsid w:val="00F41523"/>
    <w:rsid w:val="00F43228"/>
    <w:rsid w:val="00F43A1F"/>
    <w:rsid w:val="00F52918"/>
    <w:rsid w:val="00F54FC9"/>
    <w:rsid w:val="00F655DC"/>
    <w:rsid w:val="00F70B03"/>
    <w:rsid w:val="00F75D07"/>
    <w:rsid w:val="00FA2123"/>
    <w:rsid w:val="00FA3728"/>
    <w:rsid w:val="00FA42DB"/>
    <w:rsid w:val="00FA4406"/>
    <w:rsid w:val="00FB0979"/>
    <w:rsid w:val="00FB70CB"/>
    <w:rsid w:val="00FC5625"/>
    <w:rsid w:val="00FC6196"/>
    <w:rsid w:val="00FD32EB"/>
    <w:rsid w:val="00FD61EB"/>
    <w:rsid w:val="00FE6C50"/>
    <w:rsid w:val="00FF1EDB"/>
    <w:rsid w:val="00FF3BB5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arc" idref="#_x0000_s1109"/>
        <o:r id="V:Rule12" type="arc" idref="#_x0000_s1115"/>
        <o:r id="V:Rule23" type="arc" idref="#_x0000_s1136"/>
        <o:r id="V:Rule34" type="arc" idref="#_x0000_s1153"/>
        <o:r id="V:Rule135" type="arc" idref="#_x0000_s1340"/>
        <o:r id="V:Rule146" type="arc" idref="#_x0000_s1357"/>
        <o:r id="V:Rule151" type="arc" idref="#_x0000_s1517"/>
        <o:r id="V:Rule158" type="arc" idref="#_x0000_s1522"/>
        <o:r id="V:Rule251" type="connector" idref="#_x0000_s1385"/>
        <o:r id="V:Rule252" type="connector" idref="#_x0000_s1243"/>
        <o:r id="V:Rule253" type="connector" idref="#_x0000_s1516"/>
        <o:r id="V:Rule254" type="connector" idref="#_x0000_s1431"/>
        <o:r id="V:Rule255" type="connector" idref="#_x0000_s1295"/>
        <o:r id="V:Rule256" type="connector" idref="#_x0000_s1394"/>
        <o:r id="V:Rule257" type="connector" idref="#_x0000_s1454"/>
        <o:r id="V:Rule258" type="connector" idref="#_x0000_s1379"/>
        <o:r id="V:Rule259" type="connector" idref="#_x0000_s1460"/>
        <o:r id="V:Rule260" type="connector" idref="#_x0000_s1206"/>
        <o:r id="V:Rule261" type="connector" idref="#_x0000_s1429"/>
        <o:r id="V:Rule262" type="connector" idref="#_x0000_s1271"/>
        <o:r id="V:Rule263" type="connector" idref="#_x0000_s1463"/>
        <o:r id="V:Rule264" type="connector" idref="#_x0000_s1273"/>
        <o:r id="V:Rule265" type="connector" idref="#_x0000_s1218"/>
        <o:r id="V:Rule266" type="connector" idref="#_x0000_s1284"/>
        <o:r id="V:Rule267" type="connector" idref="#_x0000_s1350"/>
        <o:r id="V:Rule268" type="connector" idref="#_x0000_s1127"/>
        <o:r id="V:Rule269" type="connector" idref="#_x0000_s1285"/>
        <o:r id="V:Rule270" type="connector" idref="#_x0000_s1176"/>
        <o:r id="V:Rule271" type="connector" idref="#_x0000_s1480"/>
        <o:r id="V:Rule272" type="connector" idref="#_x0000_s1372"/>
        <o:r id="V:Rule273" type="connector" idref="#_x0000_s1416"/>
        <o:r id="V:Rule274" type="connector" idref="#_x0000_s1424"/>
        <o:r id="V:Rule275" type="connector" idref="#_x0000_s1139"/>
        <o:r id="V:Rule276" type="connector" idref="#_x0000_s1371"/>
        <o:r id="V:Rule277" type="connector" idref="#_x0000_s1274"/>
        <o:r id="V:Rule278" type="connector" idref="#_x0000_s1293"/>
        <o:r id="V:Rule279" type="connector" idref="#_x0000_s1476"/>
        <o:r id="V:Rule280" type="connector" idref="#_x0000_s1240"/>
        <o:r id="V:Rule281" type="connector" idref="#_x0000_s1469"/>
        <o:r id="V:Rule282" type="connector" idref="#_x0000_s1236"/>
        <o:r id="V:Rule283" type="connector" idref="#_x0000_s1132"/>
        <o:r id="V:Rule284" type="connector" idref="#_x0000_s1179"/>
        <o:r id="V:Rule285" type="connector" idref="#_x0000_s1187"/>
        <o:r id="V:Rule286" type="connector" idref="#_x0000_s1418"/>
        <o:r id="V:Rule287" type="connector" idref="#_x0000_s1369"/>
        <o:r id="V:Rule288" type="connector" idref="#_x0000_s1334"/>
        <o:r id="V:Rule289" type="connector" idref="#_x0000_s1168"/>
        <o:r id="V:Rule290" type="connector" idref="#_x0000_s1214"/>
        <o:r id="V:Rule291" type="connector" idref="#_x0000_s1528"/>
        <o:r id="V:Rule292" type="connector" idref="#_x0000_s1386"/>
        <o:r id="V:Rule293" type="connector" idref="#_x0000_s1482"/>
        <o:r id="V:Rule294" type="connector" idref="#_x0000_s1205"/>
        <o:r id="V:Rule295" type="connector" idref="#_x0000_s1269"/>
        <o:r id="V:Rule296" type="connector" idref="#_x0000_s1380"/>
        <o:r id="V:Rule297" type="connector" idref="#_x0000_s1110"/>
        <o:r id="V:Rule298" type="connector" idref="#_x0000_s1135"/>
        <o:r id="V:Rule299" type="connector" idref="#_x0000_s1474"/>
        <o:r id="V:Rule300" type="connector" idref="#_x0000_s1134"/>
        <o:r id="V:Rule301" type="connector" idref="#_x0000_s1430"/>
        <o:r id="V:Rule302" type="connector" idref="#_x0000_s1123"/>
        <o:r id="V:Rule303" type="connector" idref="#_x0000_s1234"/>
        <o:r id="V:Rule304" type="connector" idref="#_x0000_s1220"/>
        <o:r id="V:Rule305" type="connector" idref="#_x0000_s1133"/>
        <o:r id="V:Rule306" type="connector" idref="#_x0000_s1338"/>
        <o:r id="V:Rule307" type="connector" idref="#_x0000_s1434"/>
        <o:r id="V:Rule308" type="connector" idref="#_x0000_s1525"/>
        <o:r id="V:Rule309" type="connector" idref="#_x0000_s1514"/>
        <o:r id="V:Rule310" type="connector" idref="#_x0000_s1467"/>
        <o:r id="V:Rule311" type="connector" idref="#_x0000_s1486"/>
        <o:r id="V:Rule312" type="connector" idref="#_x0000_s1292"/>
        <o:r id="V:Rule313" type="connector" idref="#_x0000_s1366"/>
        <o:r id="V:Rule314" type="connector" idref="#_x0000_s1457"/>
        <o:r id="V:Rule315" type="connector" idref="#_x0000_s1242"/>
        <o:r id="V:Rule316" type="connector" idref="#_x0000_s1232"/>
        <o:r id="V:Rule317" type="connector" idref="#_x0000_s1131"/>
        <o:r id="V:Rule318" type="connector" idref="#_x0000_s1342"/>
        <o:r id="V:Rule319" type="connector" idref="#_x0000_s1182"/>
        <o:r id="V:Rule320" type="connector" idref="#_x0000_s1137"/>
        <o:r id="V:Rule321" type="connector" idref="#_x0000_s1279"/>
        <o:r id="V:Rule322" type="connector" idref="#_x0000_s1142"/>
        <o:r id="V:Rule323" type="connector" idref="#_x0000_s1250"/>
        <o:r id="V:Rule324" type="connector" idref="#_x0000_s1162"/>
        <o:r id="V:Rule325" type="connector" idref="#_x0000_s1442"/>
        <o:r id="V:Rule326" type="connector" idref="#_x0000_s1333"/>
        <o:r id="V:Rule327" type="connector" idref="#_x0000_s1432"/>
        <o:r id="V:Rule328" type="connector" idref="#_x0000_s1224"/>
        <o:r id="V:Rule329" type="connector" idref="#_x0000_s1146"/>
        <o:r id="V:Rule330" type="connector" idref="#_x0000_s1111"/>
        <o:r id="V:Rule331" type="connector" idref="#_x0000_s1169"/>
        <o:r id="V:Rule332" type="connector" idref="#_x0000_s1283"/>
        <o:r id="V:Rule333" type="connector" idref="#_x0000_s1336"/>
        <o:r id="V:Rule334" type="connector" idref="#_x0000_s1288"/>
        <o:r id="V:Rule335" type="connector" idref="#_x0000_s1192"/>
        <o:r id="V:Rule336" type="connector" idref="#_x0000_s1390"/>
        <o:r id="V:Rule337" type="connector" idref="#_x0000_s1287"/>
        <o:r id="V:Rule338" type="connector" idref="#_x0000_s1455"/>
        <o:r id="V:Rule339" type="connector" idref="#_x0000_s1105"/>
        <o:r id="V:Rule340" type="connector" idref="#_x0000_s1391"/>
        <o:r id="V:Rule341" type="connector" idref="#_x0000_s1208"/>
        <o:r id="V:Rule342" type="connector" idref="#_x0000_s1332"/>
        <o:r id="V:Rule343" type="connector" idref="#_x0000_s1211"/>
        <o:r id="V:Rule344" type="connector" idref="#_x0000_s1144"/>
        <o:r id="V:Rule345" type="connector" idref="#_x0000_s1414"/>
        <o:r id="V:Rule346" type="connector" idref="#_x0000_s1530"/>
        <o:r id="V:Rule347" type="connector" idref="#_x0000_s1249"/>
        <o:r id="V:Rule348" type="connector" idref="#_x0000_s1425"/>
        <o:r id="V:Rule349" type="connector" idref="#_x0000_s1339"/>
        <o:r id="V:Rule350" type="connector" idref="#_x0000_s1491"/>
        <o:r id="V:Rule351" type="connector" idref="#_x0000_s1526"/>
        <o:r id="V:Rule352" type="connector" idref="#_x0000_s1518"/>
        <o:r id="V:Rule353" type="connector" idref="#_x0000_s1210"/>
        <o:r id="V:Rule354" type="connector" idref="#_x0000_s1239"/>
        <o:r id="V:Rule355" type="connector" idref="#_x0000_s1490"/>
        <o:r id="V:Rule356" type="connector" idref="#_x0000_s1223"/>
        <o:r id="V:Rule357" type="connector" idref="#_x0000_s1439"/>
        <o:r id="V:Rule358" type="connector" idref="#_x0000_s1280"/>
        <o:r id="V:Rule359" type="connector" idref="#_x0000_s1120"/>
        <o:r id="V:Rule360" type="connector" idref="#_x0000_s1392"/>
        <o:r id="V:Rule361" type="connector" idref="#_x0000_s1184"/>
        <o:r id="V:Rule362" type="connector" idref="#_x0000_s1426"/>
        <o:r id="V:Rule363" type="connector" idref="#_x0000_s1497"/>
        <o:r id="V:Rule364" type="connector" idref="#_x0000_s1286"/>
        <o:r id="V:Rule365" type="connector" idref="#_x0000_s1185"/>
        <o:r id="V:Rule366" type="connector" idref="#_x0000_s1226"/>
        <o:r id="V:Rule367" type="connector" idref="#_x0000_s1471"/>
        <o:r id="V:Rule368" type="connector" idref="#_x0000_s1492"/>
        <o:r id="V:Rule369" type="connector" idref="#_x0000_s1235"/>
        <o:r id="V:Rule370" type="connector" idref="#_x0000_s1529"/>
        <o:r id="V:Rule371" type="connector" idref="#_x0000_s1459"/>
        <o:r id="V:Rule372" type="connector" idref="#_x0000_s1128"/>
        <o:r id="V:Rule373" type="connector" idref="#_x0000_s1485"/>
        <o:r id="V:Rule374" type="connector" idref="#_x0000_s1417"/>
        <o:r id="V:Rule375" type="connector" idref="#_x0000_s1496"/>
        <o:r id="V:Rule376" type="connector" idref="#_x0000_s1237"/>
        <o:r id="V:Rule377" type="connector" idref="#_x0000_s1378"/>
        <o:r id="V:Rule378" type="connector" idref="#_x0000_s1188"/>
        <o:r id="V:Rule379" type="connector" idref="#_x0000_s1246"/>
        <o:r id="V:Rule380" type="connector" idref="#_x0000_s1171"/>
        <o:r id="V:Rule381" type="connector" idref="#_x0000_s1393"/>
        <o:r id="V:Rule382" type="connector" idref="#_x0000_s1489"/>
        <o:r id="V:Rule383" type="connector" idref="#_x0000_s1129"/>
        <o:r id="V:Rule384" type="connector" idref="#_x0000_s1233"/>
        <o:r id="V:Rule385" type="connector" idref="#_x0000_s1499"/>
        <o:r id="V:Rule386" type="connector" idref="#_x0000_s1335"/>
        <o:r id="V:Rule387" type="connector" idref="#_x0000_s1244"/>
        <o:r id="V:Rule388" type="connector" idref="#_x0000_s1437"/>
        <o:r id="V:Rule389" type="connector" idref="#_x0000_s1389"/>
        <o:r id="V:Rule390" type="connector" idref="#_x0000_s1231"/>
        <o:r id="V:Rule391" type="connector" idref="#_x0000_s1428"/>
        <o:r id="V:Rule392" type="connector" idref="#_x0000_s1519"/>
        <o:r id="V:Rule393" type="connector" idref="#_x0000_s1241"/>
        <o:r id="V:Rule394" type="connector" idref="#_x0000_s1177"/>
        <o:r id="V:Rule395" type="connector" idref="#_x0000_s1166"/>
        <o:r id="V:Rule396" type="connector" idref="#_x0000_s1238"/>
        <o:r id="V:Rule397" type="connector" idref="#_x0000_s1370"/>
        <o:r id="V:Rule398" type="connector" idref="#_x0000_s1388"/>
        <o:r id="V:Rule399" type="connector" idref="#_x0000_s1165"/>
        <o:r id="V:Rule400" type="connector" idref="#_x0000_s1130"/>
        <o:r id="V:Rule401" type="connector" idref="#_x0000_s1433"/>
        <o:r id="V:Rule402" type="connector" idref="#_x0000_s1341"/>
        <o:r id="V:Rule403" type="connector" idref="#_x0000_s1436"/>
        <o:r id="V:Rule404" type="connector" idref="#_x0000_s1473"/>
        <o:r id="V:Rule405" type="connector" idref="#_x0000_s1296"/>
        <o:r id="V:Rule406" type="connector" idref="#_x0000_s1337"/>
        <o:r id="V:Rule407" type="connector" idref="#_x0000_s1290"/>
        <o:r id="V:Rule408" type="connector" idref="#_x0000_s1247"/>
        <o:r id="V:Rule409" type="connector" idref="#_x0000_s1122"/>
        <o:r id="V:Rule410" type="connector" idref="#_x0000_s1331"/>
        <o:r id="V:Rule411" type="connector" idref="#_x0000_s1170"/>
        <o:r id="V:Rule412" type="connector" idref="#_x0000_s1368"/>
        <o:r id="V:Rule413" type="connector" idref="#_x0000_s1270"/>
        <o:r id="V:Rule414" type="connector" idref="#_x0000_s1413"/>
        <o:r id="V:Rule415" type="connector" idref="#_x0000_s1186"/>
        <o:r id="V:Rule416" type="connector" idref="#_x0000_s1180"/>
        <o:r id="V:Rule417" type="connector" idref="#_x0000_s1178"/>
        <o:r id="V:Rule418" type="connector" idref="#_x0000_s1289"/>
        <o:r id="V:Rule419" type="connector" idref="#_x0000_s1498"/>
        <o:r id="V:Rule420" type="connector" idref="#_x0000_s1411"/>
        <o:r id="V:Rule421" type="connector" idref="#_x0000_s1344"/>
        <o:r id="V:Rule422" type="connector" idref="#_x0000_s1163"/>
        <o:r id="V:Rule423" type="connector" idref="#_x0000_s1118"/>
        <o:r id="V:Rule424" type="connector" idref="#_x0000_s1415"/>
        <o:r id="V:Rule425" type="connector" idref="#_x0000_s1384"/>
        <o:r id="V:Rule426" type="connector" idref="#_x0000_s1175"/>
        <o:r id="V:Rule427" type="connector" idref="#_x0000_s1527"/>
        <o:r id="V:Rule428" type="connector" idref="#_x0000_s1346"/>
        <o:r id="V:Rule429" type="connector" idref="#_x0000_s1468"/>
        <o:r id="V:Rule430" type="connector" idref="#_x0000_s1227"/>
        <o:r id="V:Rule431" type="connector" idref="#_x0000_s1435"/>
        <o:r id="V:Rule432" type="connector" idref="#_x0000_s1143"/>
        <o:r id="V:Rule433" type="connector" idref="#_x0000_s1221"/>
        <o:r id="V:Rule434" type="connector" idref="#_x0000_s1367"/>
        <o:r id="V:Rule435" type="connector" idref="#_x0000_s1167"/>
        <o:r id="V:Rule436" type="connector" idref="#_x0000_s1225"/>
        <o:r id="V:Rule437" type="connector" idref="#_x0000_s1441"/>
        <o:r id="V:Rule438" type="connector" idref="#_x0000_s1164"/>
        <o:r id="V:Rule439" type="connector" idref="#_x0000_s1219"/>
        <o:r id="V:Rule440" type="connector" idref="#_x0000_s1191"/>
        <o:r id="V:Rule441" type="connector" idref="#_x0000_s1281"/>
        <o:r id="V:Rule442" type="connector" idref="#_x0000_s1481"/>
        <o:r id="V:Rule443" type="connector" idref="#_x0000_s1345"/>
        <o:r id="V:Rule444" type="connector" idref="#_x0000_s1475"/>
        <o:r id="V:Rule445" type="connector" idref="#_x0000_s1140"/>
        <o:r id="V:Rule446" type="connector" idref="#_x0000_s1121"/>
        <o:r id="V:Rule447" type="connector" idref="#_x0000_s1381"/>
        <o:r id="V:Rule448" type="connector" idref="#_x0000_s1272"/>
        <o:r id="V:Rule449" type="connector" idref="#_x0000_s1138"/>
        <o:r id="V:Rule450" type="connector" idref="#_x0000_s1141"/>
        <o:r id="V:Rule451" type="connector" idref="#_x0000_s1515"/>
        <o:r id="V:Rule452" type="connector" idref="#_x0000_s1349"/>
        <o:r id="V:Rule453" type="connector" idref="#_x0000_s1275"/>
        <o:r id="V:Rule454" type="connector" idref="#_x0000_s1494"/>
        <o:r id="V:Rule455" type="connector" idref="#_x0000_s1487"/>
        <o:r id="V:Rule456" type="connector" idref="#_x0000_s1412"/>
        <o:r id="V:Rule457" type="connector" idref="#_x0000_s1348"/>
        <o:r id="V:Rule458" type="connector" idref="#_x0000_s1420"/>
        <o:r id="V:Rule459" type="connector" idref="#_x0000_s1107"/>
        <o:r id="V:Rule460" type="connector" idref="#_x0000_s1347"/>
        <o:r id="V:Rule461" type="connector" idref="#_x0000_s1222"/>
        <o:r id="V:Rule462" type="connector" idref="#_x0000_s1483"/>
        <o:r id="V:Rule463" type="connector" idref="#_x0000_s1470"/>
        <o:r id="V:Rule464" type="connector" idref="#_x0000_s1438"/>
        <o:r id="V:Rule465" type="connector" idref="#_x0000_s1268"/>
        <o:r id="V:Rule466" type="connector" idref="#_x0000_s1119"/>
        <o:r id="V:Rule467" type="connector" idref="#_x0000_s1495"/>
        <o:r id="V:Rule468" type="connector" idref="#_x0000_s1493"/>
        <o:r id="V:Rule469" type="connector" idref="#_x0000_s1440"/>
        <o:r id="V:Rule470" type="connector" idref="#_x0000_s1108"/>
        <o:r id="V:Rule471" type="connector" idref="#_x0000_s1294"/>
        <o:r id="V:Rule472" type="connector" idref="#_x0000_s1248"/>
        <o:r id="V:Rule473" type="connector" idref="#_x0000_s1181"/>
        <o:r id="V:Rule474" type="connector" idref="#_x0000_s1145"/>
        <o:r id="V:Rule475" type="connector" idref="#_x0000_s1419"/>
        <o:r id="V:Rule476" type="connector" idref="#_x0000_s1382"/>
        <o:r id="V:Rule477" type="connector" idref="#_x0000_s1193"/>
        <o:r id="V:Rule478" type="connector" idref="#_x0000_s1343"/>
        <o:r id="V:Rule479" type="connector" idref="#_x0000_s1373"/>
        <o:r id="V:Rule480" type="connector" idref="#_x0000_s1488"/>
        <o:r id="V:Rule481" type="connector" idref="#_x0000_s1472"/>
        <o:r id="V:Rule482" type="connector" idref="#_x0000_s1291"/>
        <o:r id="V:Rule483" type="connector" idref="#_x0000_s1484"/>
        <o:r id="V:Rule484" type="connector" idref="#_x0000_s1387"/>
        <o:r id="V:Rule485" type="connector" idref="#_x0000_s1190"/>
        <o:r id="V:Rule486" type="connector" idref="#_x0000_s1383"/>
        <o:r id="V:Rule487" type="connector" idref="#_x0000_s1245"/>
        <o:r id="V:Rule488" type="connector" idref="#_x0000_s1282"/>
        <o:r id="V:Rule489" type="connector" idref="#_x0000_s1377"/>
        <o:r id="V:Rule490" type="connector" idref="#_x0000_s1427"/>
        <o:r id="V:Rule491" type="connector" idref="#_x0000_s1183"/>
        <o:r id="V:Rule492" type="connector" idref="#_x0000_s11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C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C0B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B2B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46CD2"/>
  </w:style>
  <w:style w:type="paragraph" w:customStyle="1" w:styleId="Style2">
    <w:name w:val="Style2"/>
    <w:basedOn w:val="a"/>
    <w:rsid w:val="00646CD2"/>
  </w:style>
  <w:style w:type="paragraph" w:customStyle="1" w:styleId="Style3">
    <w:name w:val="Style3"/>
    <w:basedOn w:val="a"/>
    <w:rsid w:val="00646CD2"/>
  </w:style>
  <w:style w:type="paragraph" w:customStyle="1" w:styleId="Style4">
    <w:name w:val="Style4"/>
    <w:basedOn w:val="a"/>
    <w:rsid w:val="00646CD2"/>
  </w:style>
  <w:style w:type="paragraph" w:customStyle="1" w:styleId="Style5">
    <w:name w:val="Style5"/>
    <w:basedOn w:val="a"/>
    <w:rsid w:val="00646CD2"/>
  </w:style>
  <w:style w:type="paragraph" w:customStyle="1" w:styleId="Style6">
    <w:name w:val="Style6"/>
    <w:basedOn w:val="a"/>
    <w:rsid w:val="00646CD2"/>
  </w:style>
  <w:style w:type="paragraph" w:customStyle="1" w:styleId="Style7">
    <w:name w:val="Style7"/>
    <w:basedOn w:val="a"/>
    <w:rsid w:val="00646CD2"/>
  </w:style>
  <w:style w:type="paragraph" w:customStyle="1" w:styleId="Style8">
    <w:name w:val="Style8"/>
    <w:basedOn w:val="a"/>
    <w:rsid w:val="00646CD2"/>
  </w:style>
  <w:style w:type="character" w:customStyle="1" w:styleId="FontStyle11">
    <w:name w:val="Font Style11"/>
    <w:basedOn w:val="a0"/>
    <w:rsid w:val="00646CD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46CD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46C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46C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46C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46C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46C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46C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46C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46C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46C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46C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46C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46C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46C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paragraph" w:styleId="3">
    <w:name w:val="Body Text Indent 3"/>
    <w:basedOn w:val="a"/>
    <w:rsid w:val="00F54FC9"/>
    <w:pPr>
      <w:spacing w:after="120"/>
      <w:ind w:left="283"/>
    </w:pPr>
    <w:rPr>
      <w:sz w:val="16"/>
      <w:szCs w:val="16"/>
    </w:rPr>
  </w:style>
  <w:style w:type="paragraph" w:styleId="af1">
    <w:name w:val="Body Text"/>
    <w:basedOn w:val="a"/>
    <w:rsid w:val="00F54FC9"/>
    <w:pPr>
      <w:spacing w:after="120"/>
    </w:pPr>
  </w:style>
  <w:style w:type="paragraph" w:styleId="22">
    <w:name w:val="Body Text 2"/>
    <w:basedOn w:val="a"/>
    <w:rsid w:val="00F54FC9"/>
    <w:pPr>
      <w:spacing w:after="120" w:line="480" w:lineRule="auto"/>
    </w:pPr>
  </w:style>
  <w:style w:type="paragraph" w:styleId="30">
    <w:name w:val="Body Text 3"/>
    <w:basedOn w:val="a"/>
    <w:rsid w:val="00F54FC9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Title"/>
    <w:basedOn w:val="a"/>
    <w:qFormat/>
    <w:rsid w:val="00F54FC9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styleId="af3">
    <w:name w:val="Block Text"/>
    <w:basedOn w:val="a"/>
    <w:rsid w:val="00F54FC9"/>
    <w:pPr>
      <w:widowControl/>
      <w:autoSpaceDE/>
      <w:autoSpaceDN/>
      <w:adjustRightInd/>
      <w:spacing w:line="240" w:lineRule="exact"/>
      <w:ind w:left="284" w:right="-285" w:hanging="284"/>
    </w:pPr>
    <w:rPr>
      <w:b/>
      <w:sz w:val="28"/>
      <w:szCs w:val="20"/>
    </w:rPr>
  </w:style>
  <w:style w:type="character" w:customStyle="1" w:styleId="af4">
    <w:name w:val="Знак Знак"/>
    <w:basedOn w:val="a0"/>
    <w:locked/>
    <w:rsid w:val="0055041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1C0B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B2BE4"/>
    <w:rPr>
      <w:rFonts w:ascii="Calibri" w:hAnsi="Calibri"/>
      <w:b/>
      <w:bCs/>
      <w:sz w:val="22"/>
      <w:szCs w:val="22"/>
    </w:rPr>
  </w:style>
  <w:style w:type="character" w:customStyle="1" w:styleId="ab">
    <w:name w:val="Верхний колонтитул Знак"/>
    <w:aliases w:val=" Знак Знак"/>
    <w:basedOn w:val="a0"/>
    <w:link w:val="aa"/>
    <w:rsid w:val="00811E51"/>
  </w:style>
  <w:style w:type="character" w:customStyle="1" w:styleId="af5">
    <w:name w:val="Колонтитул"/>
    <w:basedOn w:val="a0"/>
    <w:link w:val="11"/>
    <w:uiPriority w:val="99"/>
    <w:locked/>
    <w:rsid w:val="00D70721"/>
    <w:rPr>
      <w:rFonts w:ascii="Arial" w:hAnsi="Arial" w:cs="Arial"/>
      <w:spacing w:val="10"/>
      <w:sz w:val="38"/>
      <w:szCs w:val="38"/>
      <w:shd w:val="clear" w:color="auto" w:fill="FFFFFF"/>
    </w:rPr>
  </w:style>
  <w:style w:type="paragraph" w:customStyle="1" w:styleId="11">
    <w:name w:val="Колонтитул1"/>
    <w:basedOn w:val="a"/>
    <w:link w:val="af5"/>
    <w:uiPriority w:val="99"/>
    <w:rsid w:val="00D70721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spacing w:val="10"/>
      <w:sz w:val="38"/>
      <w:szCs w:val="38"/>
    </w:rPr>
  </w:style>
  <w:style w:type="character" w:customStyle="1" w:styleId="af6">
    <w:name w:val="Подпись к картинке_"/>
    <w:basedOn w:val="a0"/>
    <w:link w:val="af7"/>
    <w:uiPriority w:val="99"/>
    <w:locked/>
    <w:rsid w:val="00D70721"/>
    <w:rPr>
      <w:rFonts w:ascii="Arial" w:hAnsi="Arial" w:cs="Arial"/>
      <w:spacing w:val="10"/>
      <w:sz w:val="38"/>
      <w:szCs w:val="38"/>
      <w:shd w:val="clear" w:color="auto" w:fill="FFFFFF"/>
    </w:rPr>
  </w:style>
  <w:style w:type="paragraph" w:customStyle="1" w:styleId="af7">
    <w:name w:val="Подпись к картинке"/>
    <w:basedOn w:val="a"/>
    <w:link w:val="af6"/>
    <w:uiPriority w:val="99"/>
    <w:rsid w:val="00D70721"/>
    <w:pPr>
      <w:shd w:val="clear" w:color="auto" w:fill="FFFFFF"/>
      <w:autoSpaceDE/>
      <w:autoSpaceDN/>
      <w:adjustRightInd/>
      <w:spacing w:line="503" w:lineRule="exact"/>
      <w:jc w:val="center"/>
    </w:pPr>
    <w:rPr>
      <w:rFonts w:ascii="Arial" w:hAnsi="Arial" w:cs="Arial"/>
      <w:spacing w:val="10"/>
      <w:sz w:val="38"/>
      <w:szCs w:val="38"/>
    </w:rPr>
  </w:style>
  <w:style w:type="character" w:customStyle="1" w:styleId="23">
    <w:name w:val="Основной текст (2)_"/>
    <w:basedOn w:val="a0"/>
    <w:link w:val="210"/>
    <w:uiPriority w:val="99"/>
    <w:locked/>
    <w:rsid w:val="00977A6B"/>
    <w:rPr>
      <w:rFonts w:ascii="Arial" w:hAnsi="Arial" w:cs="Arial"/>
      <w:i/>
      <w:iCs/>
      <w:spacing w:val="10"/>
      <w:sz w:val="38"/>
      <w:szCs w:val="38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977A6B"/>
    <w:rPr>
      <w:rFonts w:ascii="Arial" w:hAnsi="Arial" w:cs="Arial"/>
      <w:i/>
      <w:iCs/>
      <w:spacing w:val="10"/>
      <w:sz w:val="38"/>
      <w:szCs w:val="3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77A6B"/>
    <w:pPr>
      <w:shd w:val="clear" w:color="auto" w:fill="FFFFFF"/>
      <w:autoSpaceDE/>
      <w:autoSpaceDN/>
      <w:adjustRightInd/>
      <w:spacing w:line="480" w:lineRule="exact"/>
      <w:jc w:val="center"/>
    </w:pPr>
    <w:rPr>
      <w:rFonts w:ascii="Arial" w:hAnsi="Arial" w:cs="Arial"/>
      <w:i/>
      <w:iCs/>
      <w:spacing w:val="10"/>
      <w:sz w:val="38"/>
      <w:szCs w:val="38"/>
    </w:rPr>
  </w:style>
  <w:style w:type="character" w:customStyle="1" w:styleId="31">
    <w:name w:val="Заголовок №3_"/>
    <w:basedOn w:val="a0"/>
    <w:link w:val="32"/>
    <w:uiPriority w:val="99"/>
    <w:locked/>
    <w:rsid w:val="00977A6B"/>
    <w:rPr>
      <w:rFonts w:ascii="Arial" w:hAnsi="Arial" w:cs="Arial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77A6B"/>
    <w:pPr>
      <w:widowControl/>
      <w:shd w:val="clear" w:color="auto" w:fill="FFFFFF"/>
      <w:autoSpaceDE/>
      <w:autoSpaceDN/>
      <w:adjustRightInd/>
      <w:spacing w:before="180" w:after="180" w:line="240" w:lineRule="atLeast"/>
      <w:ind w:hanging="600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odytext2">
    <w:name w:val="Body text (2)_"/>
    <w:basedOn w:val="a0"/>
    <w:link w:val="Bodytext20"/>
    <w:rsid w:val="0029243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438"/>
    <w:pPr>
      <w:shd w:val="clear" w:color="auto" w:fill="FFFFFF"/>
      <w:autoSpaceDE/>
      <w:autoSpaceDN/>
      <w:adjustRightInd/>
      <w:spacing w:before="240" w:line="238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rsid w:val="0029243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292438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Spacing0pt">
    <w:name w:val="Body text (2) + Spacing 0 pt"/>
    <w:basedOn w:val="Bodytext2"/>
    <w:rsid w:val="00292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F52918"/>
    <w:rPr>
      <w:rFonts w:ascii="Arial" w:eastAsia="Arial" w:hAnsi="Arial" w:cs="Arial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F52918"/>
    <w:pPr>
      <w:shd w:val="clear" w:color="auto" w:fill="FFFFFF"/>
      <w:autoSpaceDE/>
      <w:autoSpaceDN/>
      <w:adjustRightInd/>
      <w:spacing w:before="180" w:after="180" w:line="0" w:lineRule="atLeast"/>
      <w:ind w:firstLine="400"/>
    </w:pPr>
    <w:rPr>
      <w:rFonts w:ascii="Arial" w:eastAsia="Arial" w:hAnsi="Arial" w:cs="Arial"/>
      <w:sz w:val="20"/>
      <w:szCs w:val="20"/>
    </w:rPr>
  </w:style>
  <w:style w:type="paragraph" w:styleId="af8">
    <w:name w:val="List Paragraph"/>
    <w:basedOn w:val="a"/>
    <w:uiPriority w:val="34"/>
    <w:qFormat/>
    <w:rsid w:val="00B6603B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footer" Target="footer3.xml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package" Target="embeddings/_________Microsoft_Office_Word3.docx"/><Relationship Id="rId42" Type="http://schemas.openxmlformats.org/officeDocument/2006/relationships/hyperlink" Target="https://e.lanbook.com/book/101757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emf"/><Relationship Id="rId38" Type="http://schemas.openxmlformats.org/officeDocument/2006/relationships/package" Target="embeddings/_________Microsoft_Office_Word5.docx"/><Relationship Id="rId46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emf"/><Relationship Id="rId41" Type="http://schemas.openxmlformats.org/officeDocument/2006/relationships/hyperlink" Target="https://e.lanbook.com/book/1017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package" Target="embeddings/_________Microsoft_Office_Word2.docx"/><Relationship Id="rId37" Type="http://schemas.openxmlformats.org/officeDocument/2006/relationships/image" Target="media/image16.emf"/><Relationship Id="rId40" Type="http://schemas.openxmlformats.org/officeDocument/2006/relationships/package" Target="embeddings/_________Microsoft_Office_Word6.docx"/><Relationship Id="rId45" Type="http://schemas.openxmlformats.org/officeDocument/2006/relationships/hyperlink" Target="https://e.lanbook.com/reader/book/103066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png"/><Relationship Id="rId36" Type="http://schemas.openxmlformats.org/officeDocument/2006/relationships/package" Target="embeddings/_________Microsoft_Office_Word4.docx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emf"/><Relationship Id="rId44" Type="http://schemas.openxmlformats.org/officeDocument/2006/relationships/hyperlink" Target="https://e.lanbook.com/reader/book/10528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4.xml"/><Relationship Id="rId30" Type="http://schemas.openxmlformats.org/officeDocument/2006/relationships/package" Target="embeddings/_________Microsoft_Office_Word1.docx"/><Relationship Id="rId35" Type="http://schemas.openxmlformats.org/officeDocument/2006/relationships/image" Target="media/image15.emf"/><Relationship Id="rId43" Type="http://schemas.openxmlformats.org/officeDocument/2006/relationships/hyperlink" Target="https://e.lanbook.com/reader/book/101757/" TargetMode="External"/><Relationship Id="rId48" Type="http://schemas.openxmlformats.org/officeDocument/2006/relationships/hyperlink" Target="https://www.youtube.com/watch?v=WtVo1Uvl6lE&amp;feature=youtu.be" TargetMode="External"/><Relationship Id="rId8" Type="http://schemas.openxmlformats.org/officeDocument/2006/relationships/image" Target="media/image2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38426</CharactersWithSpaces>
  <SharedDoc>false</SharedDoc>
  <HLinks>
    <vt:vector size="6" baseType="variant">
      <vt:variant>
        <vt:i4>2555952</vt:i4>
      </vt:variant>
      <vt:variant>
        <vt:i4>180</vt:i4>
      </vt:variant>
      <vt:variant>
        <vt:i4>0</vt:i4>
      </vt:variant>
      <vt:variant>
        <vt:i4>5</vt:i4>
      </vt:variant>
      <vt:variant>
        <vt:lpwstr>http://geomehanika.org/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d.simakov</cp:lastModifiedBy>
  <cp:revision>2</cp:revision>
  <cp:lastPrinted>2011-03-30T05:24:00Z</cp:lastPrinted>
  <dcterms:created xsi:type="dcterms:W3CDTF">2020-10-29T07:50:00Z</dcterms:created>
  <dcterms:modified xsi:type="dcterms:W3CDTF">2020-10-29T07:50:00Z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