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F6D" w:rsidRDefault="00C51F6D" w:rsidP="00C51F6D">
      <w:pPr>
        <w:pStyle w:val="Style11"/>
        <w:widowControl/>
        <w:tabs>
          <w:tab w:val="left" w:pos="5463"/>
        </w:tabs>
        <w:ind w:firstLine="709"/>
        <w:rPr>
          <w:noProof/>
        </w:rPr>
      </w:pPr>
      <w:bookmarkStart w:id="0" w:name="_GoBack"/>
      <w:bookmarkEnd w:id="0"/>
    </w:p>
    <w:p w:rsidR="00C51F6D" w:rsidRDefault="00C51F6D" w:rsidP="00C51F6D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C51F6D" w:rsidRDefault="00C51F6D" w:rsidP="00C51F6D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1055"/>
        <w:gridCol w:w="8408"/>
      </w:tblGrid>
      <w:tr w:rsidR="00C51F6D" w:rsidRPr="00471039">
        <w:trPr>
          <w:cantSplit/>
          <w:trHeight w:val="688"/>
          <w:jc w:val="center"/>
        </w:trPr>
        <w:tc>
          <w:tcPr>
            <w:tcW w:w="1055" w:type="dxa"/>
          </w:tcPr>
          <w:p w:rsidR="00C51F6D" w:rsidRPr="00471039" w:rsidRDefault="00C51F6D">
            <w:pPr>
              <w:pStyle w:val="ac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7103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6" type="#_x0000_t75" style="width:34.5pt;height:63pt;visibility:visible">
                  <v:imagedata r:id="rId7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C51F6D" w:rsidRPr="00471039" w:rsidRDefault="00C51F6D" w:rsidP="003D7B48">
            <w:pPr>
              <w:pStyle w:val="ac"/>
              <w:spacing w:after="60" w:line="276" w:lineRule="auto"/>
              <w:ind w:firstLine="0"/>
              <w:jc w:val="center"/>
              <w:rPr>
                <w:lang w:eastAsia="en-US"/>
              </w:rPr>
            </w:pPr>
            <w:r w:rsidRPr="00471039">
              <w:t>МИНИСТЕРСТВО ОБРАЗОВАНИЯ</w:t>
            </w:r>
            <w:r w:rsidR="003D7B48">
              <w:rPr>
                <w:lang w:val="ru-RU"/>
              </w:rPr>
              <w:t xml:space="preserve"> И</w:t>
            </w:r>
            <w:r w:rsidRPr="00471039">
              <w:t xml:space="preserve"> </w:t>
            </w:r>
            <w:r w:rsidR="003D7B48" w:rsidRPr="00471039">
              <w:t xml:space="preserve">НАУКИ </w:t>
            </w:r>
          </w:p>
          <w:p w:rsidR="00C51F6D" w:rsidRPr="00471039" w:rsidRDefault="00C51F6D">
            <w:pPr>
              <w:pStyle w:val="ac"/>
              <w:spacing w:after="60" w:line="276" w:lineRule="auto"/>
              <w:ind w:firstLine="0"/>
              <w:jc w:val="center"/>
              <w:rPr>
                <w:lang w:eastAsia="en-US"/>
              </w:rPr>
            </w:pPr>
            <w:r w:rsidRPr="00471039">
              <w:t>РОССИЙСКОЙ ФЕДЕРАЦИИ</w:t>
            </w:r>
          </w:p>
          <w:p w:rsidR="00C51F6D" w:rsidRPr="00471039" w:rsidRDefault="00C51F6D">
            <w:pPr>
              <w:pStyle w:val="ac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71039">
              <w:t xml:space="preserve">Федеральное государственное бюджетное образовательное учреждение </w:t>
            </w:r>
          </w:p>
          <w:p w:rsidR="00C51F6D" w:rsidRPr="00471039" w:rsidRDefault="00C51F6D">
            <w:pPr>
              <w:pStyle w:val="ac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71039">
              <w:t xml:space="preserve">высшего образования </w:t>
            </w:r>
          </w:p>
          <w:p w:rsidR="00C51F6D" w:rsidRPr="00471039" w:rsidRDefault="00C51F6D">
            <w:pPr>
              <w:pStyle w:val="ac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71039">
              <w:t>«Магнитогорский государственный технический университет им. Г.И. Носова»</w:t>
            </w:r>
          </w:p>
        </w:tc>
      </w:tr>
    </w:tbl>
    <w:p w:rsidR="00C51F6D" w:rsidRPr="00471039" w:rsidRDefault="00C51F6D" w:rsidP="00C51F6D">
      <w:pPr>
        <w:pStyle w:val="Style2"/>
        <w:widowControl/>
        <w:ind w:left="5103"/>
        <w:jc w:val="center"/>
        <w:rPr>
          <w:rStyle w:val="FontStyle18"/>
          <w:rFonts w:eastAsia="Calibri"/>
          <w:b w:val="0"/>
          <w:szCs w:val="10"/>
        </w:rPr>
      </w:pPr>
    </w:p>
    <w:p w:rsidR="00C51F6D" w:rsidRPr="00471039" w:rsidRDefault="00372485" w:rsidP="00372485">
      <w:pPr>
        <w:pStyle w:val="Style13"/>
        <w:widowControl/>
        <w:jc w:val="right"/>
        <w:rPr>
          <w:rStyle w:val="FontStyle23"/>
          <w:b w:val="0"/>
        </w:rPr>
      </w:pPr>
      <w:r w:rsidRPr="00471039">
        <w:rPr>
          <w:rStyle w:val="FontStyle18"/>
          <w:b w:val="0"/>
          <w:sz w:val="24"/>
        </w:rPr>
        <w:pict>
          <v:shape id="_x0000_i1027" type="#_x0000_t75" style="width:201.75pt;height:118.5pt">
            <v:imagedata r:id="rId8" o:title="печать 2016"/>
          </v:shape>
        </w:pict>
      </w:r>
    </w:p>
    <w:p w:rsidR="00C51F6D" w:rsidRPr="00471039" w:rsidRDefault="00C51F6D" w:rsidP="00C51F6D">
      <w:pPr>
        <w:pStyle w:val="Style13"/>
        <w:widowControl/>
        <w:jc w:val="center"/>
        <w:rPr>
          <w:rStyle w:val="FontStyle23"/>
          <w:b w:val="0"/>
        </w:rPr>
      </w:pPr>
    </w:p>
    <w:p w:rsidR="00C51F6D" w:rsidRPr="00471039" w:rsidRDefault="00C51F6D" w:rsidP="00C51F6D">
      <w:pPr>
        <w:pStyle w:val="Style13"/>
        <w:widowControl/>
        <w:jc w:val="center"/>
        <w:rPr>
          <w:rStyle w:val="FontStyle23"/>
          <w:b w:val="0"/>
        </w:rPr>
      </w:pPr>
    </w:p>
    <w:p w:rsidR="00C51F6D" w:rsidRPr="00471039" w:rsidRDefault="00C51F6D" w:rsidP="00C51F6D">
      <w:pPr>
        <w:pStyle w:val="Style13"/>
        <w:widowControl/>
        <w:jc w:val="center"/>
        <w:rPr>
          <w:rStyle w:val="FontStyle23"/>
          <w:b w:val="0"/>
        </w:rPr>
      </w:pPr>
    </w:p>
    <w:p w:rsidR="00C51F6D" w:rsidRPr="00471039" w:rsidRDefault="00C51F6D" w:rsidP="00C51F6D">
      <w:pPr>
        <w:pStyle w:val="Style5"/>
        <w:widowControl/>
        <w:ind w:firstLine="0"/>
        <w:jc w:val="center"/>
        <w:rPr>
          <w:rStyle w:val="FontStyle21"/>
          <w:b/>
          <w:bCs/>
          <w:sz w:val="24"/>
        </w:rPr>
      </w:pPr>
      <w:r w:rsidRPr="00471039">
        <w:rPr>
          <w:rStyle w:val="FontStyle21"/>
          <w:b/>
          <w:bCs/>
          <w:sz w:val="24"/>
        </w:rPr>
        <w:t>РАБОЧАЯ ПРОГРАММА ДИСЦИПЛИНЫ (МОДУЛЯ)</w:t>
      </w:r>
    </w:p>
    <w:p w:rsidR="00C51F6D" w:rsidRPr="00471039" w:rsidRDefault="00C51F6D" w:rsidP="00C51F6D">
      <w:pPr>
        <w:pStyle w:val="Style5"/>
        <w:widowControl/>
        <w:ind w:firstLine="0"/>
        <w:jc w:val="center"/>
        <w:rPr>
          <w:rStyle w:val="FontStyle21"/>
        </w:rPr>
      </w:pPr>
    </w:p>
    <w:p w:rsidR="00C51F6D" w:rsidRPr="00471039" w:rsidRDefault="00C51F6D" w:rsidP="00C51F6D">
      <w:pPr>
        <w:pStyle w:val="Style5"/>
        <w:widowControl/>
        <w:jc w:val="center"/>
        <w:rPr>
          <w:rStyle w:val="FontStyle21"/>
          <w:sz w:val="28"/>
          <w:szCs w:val="28"/>
          <w:u w:val="single"/>
        </w:rPr>
      </w:pPr>
      <w:r w:rsidRPr="00471039">
        <w:rPr>
          <w:rStyle w:val="FontStyle21"/>
          <w:sz w:val="28"/>
          <w:szCs w:val="28"/>
          <w:u w:val="single"/>
        </w:rPr>
        <w:t>АДАПТИВНЫЕ КУРСЫ ПО ФИЗИЧЕСКОЙ КУЛЬТУРЕ И СПОРТУ</w:t>
      </w:r>
    </w:p>
    <w:p w:rsidR="00C51F6D" w:rsidRPr="00471039" w:rsidRDefault="00C51F6D" w:rsidP="00C51F6D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11"/>
        <w:widowControl/>
        <w:ind w:firstLine="0"/>
        <w:jc w:val="center"/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Направление подготовки (специальность)</w:t>
      </w:r>
    </w:p>
    <w:p w:rsidR="00C51F6D" w:rsidRPr="00471039" w:rsidRDefault="003D7B48" w:rsidP="00C51F6D">
      <w:pPr>
        <w:pStyle w:val="Style4"/>
        <w:widowControl/>
        <w:ind w:firstLine="0"/>
        <w:jc w:val="center"/>
        <w:rPr>
          <w:rStyle w:val="FontStyle16"/>
          <w:b w:val="0"/>
          <w:sz w:val="24"/>
          <w:u w:val="single"/>
        </w:rPr>
      </w:pPr>
      <w:r>
        <w:rPr>
          <w:rStyle w:val="FontStyle16"/>
          <w:b w:val="0"/>
          <w:sz w:val="24"/>
          <w:u w:val="single"/>
        </w:rPr>
        <w:t>08.03.01Строительство</w:t>
      </w:r>
    </w:p>
    <w:p w:rsidR="00C51F6D" w:rsidRPr="00471039" w:rsidRDefault="00C51F6D" w:rsidP="00C51F6D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471039">
        <w:rPr>
          <w:rStyle w:val="FontStyle16"/>
          <w:b w:val="0"/>
          <w:i/>
          <w:sz w:val="20"/>
          <w:szCs w:val="20"/>
        </w:rPr>
        <w:t>шифр</w:t>
      </w:r>
      <w:r w:rsidRPr="00471039">
        <w:rPr>
          <w:rStyle w:val="FontStyle16"/>
          <w:b w:val="0"/>
          <w:i/>
          <w:sz w:val="20"/>
          <w:szCs w:val="20"/>
        </w:rPr>
        <w:tab/>
        <w:t>наименование направления подготовки (специальности)</w:t>
      </w:r>
    </w:p>
    <w:p w:rsidR="00C51F6D" w:rsidRPr="00471039" w:rsidRDefault="00C51F6D" w:rsidP="00C51F6D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C51F6D" w:rsidRPr="00471039" w:rsidRDefault="00C51F6D" w:rsidP="00C51F6D">
      <w:pPr>
        <w:pStyle w:val="Style4"/>
        <w:widowControl/>
        <w:ind w:firstLine="0"/>
        <w:jc w:val="center"/>
        <w:rPr>
          <w:rStyle w:val="FontStyle16"/>
          <w:b w:val="0"/>
          <w:sz w:val="24"/>
          <w:u w:val="single"/>
        </w:rPr>
      </w:pPr>
    </w:p>
    <w:p w:rsidR="00C51F6D" w:rsidRPr="00471039" w:rsidRDefault="00C51F6D" w:rsidP="00C51F6D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Направленность (профиль) программы</w:t>
      </w:r>
    </w:p>
    <w:p w:rsidR="00C51F6D" w:rsidRPr="00471039" w:rsidRDefault="00C51F6D" w:rsidP="00C51F6D">
      <w:pPr>
        <w:pStyle w:val="Style4"/>
        <w:widowControl/>
        <w:ind w:firstLine="0"/>
        <w:jc w:val="center"/>
        <w:rPr>
          <w:rStyle w:val="FontStyle16"/>
          <w:b w:val="0"/>
          <w:sz w:val="24"/>
          <w:u w:val="single"/>
        </w:rPr>
      </w:pPr>
      <w:r w:rsidRPr="00471039">
        <w:rPr>
          <w:rStyle w:val="FontStyle16"/>
          <w:b w:val="0"/>
          <w:sz w:val="24"/>
          <w:u w:val="single"/>
        </w:rPr>
        <w:t>Теплогазоснабжение и вентиляция</w:t>
      </w:r>
    </w:p>
    <w:p w:rsidR="00C51F6D" w:rsidRPr="00471039" w:rsidRDefault="00C51F6D" w:rsidP="00C51F6D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Уровень высшего образования –  бакалавриат</w:t>
      </w:r>
    </w:p>
    <w:p w:rsidR="00C51F6D" w:rsidRPr="00471039" w:rsidRDefault="00C51F6D" w:rsidP="00C51F6D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Программа подготовки - академический бакалавриат</w:t>
      </w:r>
    </w:p>
    <w:p w:rsidR="00C51F6D" w:rsidRPr="00471039" w:rsidRDefault="00C51F6D" w:rsidP="00C51F6D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Форма обучения</w:t>
      </w:r>
    </w:p>
    <w:p w:rsidR="00C51F6D" w:rsidRPr="00471039" w:rsidRDefault="00C51F6D" w:rsidP="00C51F6D">
      <w:pPr>
        <w:pStyle w:val="Style4"/>
        <w:widowControl/>
        <w:jc w:val="center"/>
        <w:rPr>
          <w:rStyle w:val="FontStyle18"/>
          <w:b w:val="0"/>
          <w:sz w:val="24"/>
        </w:rPr>
      </w:pPr>
      <w:r w:rsidRPr="00471039">
        <w:rPr>
          <w:rStyle w:val="FontStyle16"/>
          <w:b w:val="0"/>
          <w:sz w:val="24"/>
        </w:rPr>
        <w:t xml:space="preserve">Заочное </w:t>
      </w:r>
    </w:p>
    <w:p w:rsidR="00C51F6D" w:rsidRPr="00471039" w:rsidRDefault="00C51F6D" w:rsidP="00C51F6D">
      <w:pPr>
        <w:pStyle w:val="Style4"/>
        <w:widowControl/>
        <w:ind w:firstLine="0"/>
        <w:jc w:val="center"/>
        <w:rPr>
          <w:rStyle w:val="FontStyle18"/>
          <w:b w:val="0"/>
          <w:color w:val="C00000"/>
          <w:sz w:val="24"/>
        </w:rPr>
      </w:pPr>
    </w:p>
    <w:p w:rsidR="00C51F6D" w:rsidRPr="00471039" w:rsidRDefault="00C51F6D" w:rsidP="00C51F6D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  <w:gridCol w:w="106"/>
      </w:tblGrid>
      <w:tr w:rsidR="00C51F6D" w:rsidRPr="00471039">
        <w:trPr>
          <w:gridAfter w:val="1"/>
          <w:wAfter w:w="106" w:type="dxa"/>
        </w:trPr>
        <w:tc>
          <w:tcPr>
            <w:tcW w:w="3045" w:type="dxa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471039">
              <w:rPr>
                <w:rStyle w:val="FontStyle17"/>
                <w:b w:val="0"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34"/>
              <w:jc w:val="left"/>
              <w:rPr>
                <w:rStyle w:val="FontStyle17"/>
                <w:b w:val="0"/>
                <w:sz w:val="24"/>
              </w:rPr>
            </w:pPr>
            <w:r w:rsidRPr="00471039">
              <w:rPr>
                <w:rStyle w:val="FontStyle17"/>
                <w:b w:val="0"/>
                <w:sz w:val="24"/>
              </w:rPr>
              <w:t>физической культуры и спортивного мастерства</w:t>
            </w:r>
          </w:p>
        </w:tc>
      </w:tr>
      <w:tr w:rsidR="00C51F6D" w:rsidRPr="00471039">
        <w:trPr>
          <w:gridAfter w:val="1"/>
          <w:wAfter w:w="106" w:type="dxa"/>
        </w:trPr>
        <w:tc>
          <w:tcPr>
            <w:tcW w:w="3045" w:type="dxa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sz w:val="24"/>
              </w:rPr>
            </w:pPr>
            <w:r w:rsidRPr="00471039">
              <w:rPr>
                <w:rStyle w:val="FontStyle17"/>
                <w:b w:val="0"/>
                <w:sz w:val="24"/>
              </w:rPr>
              <w:t>Кафедра</w:t>
            </w:r>
          </w:p>
        </w:tc>
        <w:tc>
          <w:tcPr>
            <w:tcW w:w="6243" w:type="dxa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34"/>
              <w:rPr>
                <w:rStyle w:val="FontStyle17"/>
                <w:b w:val="0"/>
                <w:sz w:val="24"/>
              </w:rPr>
            </w:pPr>
            <w:r w:rsidRPr="00471039">
              <w:rPr>
                <w:rStyle w:val="FontStyle17"/>
                <w:b w:val="0"/>
                <w:sz w:val="24"/>
              </w:rPr>
              <w:t>спортивного совершенствования</w:t>
            </w:r>
          </w:p>
        </w:tc>
      </w:tr>
      <w:tr w:rsidR="00C51F6D" w:rsidRPr="00471039">
        <w:trPr>
          <w:gridAfter w:val="1"/>
          <w:wAfter w:w="106" w:type="dxa"/>
        </w:trPr>
        <w:tc>
          <w:tcPr>
            <w:tcW w:w="3045" w:type="dxa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sz w:val="24"/>
              </w:rPr>
            </w:pPr>
            <w:r w:rsidRPr="00471039">
              <w:rPr>
                <w:rStyle w:val="FontStyle17"/>
                <w:b w:val="0"/>
                <w:sz w:val="24"/>
              </w:rPr>
              <w:t>Курс</w:t>
            </w:r>
          </w:p>
        </w:tc>
        <w:tc>
          <w:tcPr>
            <w:tcW w:w="6243" w:type="dxa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34"/>
              <w:rPr>
                <w:rStyle w:val="FontStyle17"/>
                <w:b w:val="0"/>
                <w:sz w:val="24"/>
              </w:rPr>
            </w:pPr>
            <w:r w:rsidRPr="00471039">
              <w:rPr>
                <w:rStyle w:val="FontStyle17"/>
                <w:b w:val="0"/>
                <w:sz w:val="24"/>
              </w:rPr>
              <w:t>I</w:t>
            </w:r>
          </w:p>
        </w:tc>
      </w:tr>
      <w:tr w:rsidR="00C51F6D" w:rsidRPr="00471039">
        <w:tc>
          <w:tcPr>
            <w:tcW w:w="3045" w:type="dxa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sz w:val="24"/>
              </w:rPr>
            </w:pPr>
          </w:p>
        </w:tc>
        <w:tc>
          <w:tcPr>
            <w:tcW w:w="6349" w:type="dxa"/>
            <w:gridSpan w:val="2"/>
          </w:tcPr>
          <w:p w:rsidR="00C51F6D" w:rsidRPr="00471039" w:rsidRDefault="00C51F6D">
            <w:pPr>
              <w:pStyle w:val="Style1"/>
              <w:widowControl/>
              <w:spacing w:line="276" w:lineRule="auto"/>
              <w:ind w:firstLine="34"/>
              <w:rPr>
                <w:rStyle w:val="FontStyle17"/>
                <w:b w:val="0"/>
                <w:sz w:val="24"/>
              </w:rPr>
            </w:pPr>
          </w:p>
        </w:tc>
      </w:tr>
    </w:tbl>
    <w:p w:rsidR="00C51F6D" w:rsidRPr="00471039" w:rsidRDefault="00C51F6D" w:rsidP="00C51F6D">
      <w:pPr>
        <w:pStyle w:val="Style1"/>
        <w:widowControl/>
        <w:jc w:val="center"/>
        <w:rPr>
          <w:rStyle w:val="FontStyle17"/>
          <w:rFonts w:eastAsia="Calibri"/>
          <w:b w:val="0"/>
          <w:sz w:val="24"/>
        </w:rPr>
      </w:pPr>
    </w:p>
    <w:p w:rsidR="00C51F6D" w:rsidRPr="00471039" w:rsidRDefault="00C51F6D" w:rsidP="00C51F6D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C51F6D" w:rsidRPr="00471039" w:rsidRDefault="00C51F6D" w:rsidP="00C51F6D">
      <w:pPr>
        <w:pStyle w:val="Style6"/>
        <w:widowControl/>
        <w:jc w:val="center"/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Магнитогорск</w:t>
      </w:r>
    </w:p>
    <w:p w:rsidR="00C51F6D" w:rsidRPr="00471039" w:rsidRDefault="00C51F6D" w:rsidP="00C51F6D">
      <w:pPr>
        <w:pStyle w:val="Style6"/>
        <w:widowControl/>
        <w:jc w:val="center"/>
        <w:rPr>
          <w:rStyle w:val="FontStyle16"/>
          <w:b w:val="0"/>
          <w:sz w:val="24"/>
        </w:rPr>
      </w:pPr>
      <w:smartTag w:uri="urn:schemas-microsoft-com:office:smarttags" w:element="metricconverter">
        <w:smartTagPr>
          <w:attr w:name="ProductID" w:val="2016 г"/>
        </w:smartTagPr>
        <w:r w:rsidRPr="00471039">
          <w:rPr>
            <w:rStyle w:val="FontStyle16"/>
            <w:b w:val="0"/>
            <w:sz w:val="24"/>
          </w:rPr>
          <w:t>2016 г</w:t>
        </w:r>
      </w:smartTag>
      <w:r w:rsidRPr="00471039">
        <w:rPr>
          <w:rStyle w:val="FontStyle16"/>
          <w:b w:val="0"/>
          <w:sz w:val="24"/>
        </w:rPr>
        <w:t>.</w:t>
      </w:r>
    </w:p>
    <w:p w:rsidR="00C51F6D" w:rsidRPr="00471039" w:rsidRDefault="00C51F6D" w:rsidP="00C51F6D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C51F6D" w:rsidRPr="00471039" w:rsidRDefault="00C51F6D" w:rsidP="00C51F6D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C51F6D" w:rsidRPr="00471039" w:rsidRDefault="00C51F6D" w:rsidP="00C51F6D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C51F6D" w:rsidRPr="00471039" w:rsidRDefault="00FB1490" w:rsidP="00C51F6D">
      <w:pPr>
        <w:spacing w:after="200"/>
        <w:ind w:firstLine="0"/>
        <w:jc w:val="center"/>
      </w:pPr>
      <w:r w:rsidRPr="00471039">
        <w:lastRenderedPageBreak/>
        <w:pict>
          <v:shape id="_x0000_i1025" type="#_x0000_t75" style="width:491.25pt;height:701.25pt">
            <v:imagedata r:id="rId9" o:title="1лист"/>
          </v:shape>
        </w:pict>
      </w:r>
    </w:p>
    <w:p w:rsidR="00C51F6D" w:rsidRPr="00471039" w:rsidRDefault="00386D10" w:rsidP="00C51F6D">
      <w:pPr>
        <w:pStyle w:val="1"/>
        <w:rPr>
          <w:rStyle w:val="FontStyle16"/>
          <w:bCs/>
          <w:sz w:val="24"/>
          <w:szCs w:val="24"/>
        </w:rPr>
      </w:pPr>
      <w:r w:rsidRPr="009E53FC">
        <w:rPr>
          <w:rStyle w:val="FontStyle15"/>
          <w:bCs w:val="0"/>
          <w:szCs w:val="16"/>
        </w:rPr>
        <w:lastRenderedPageBreak/>
        <w:pict>
          <v:shape id="_x0000_i1028" type="#_x0000_t75" style="width:467.25pt;height:642pt">
            <v:imagedata r:id="rId10" o:title=""/>
          </v:shape>
        </w:pict>
      </w:r>
      <w:r w:rsidR="00C51F6D" w:rsidRPr="00471039">
        <w:rPr>
          <w:rStyle w:val="FontStyle15"/>
          <w:b/>
          <w:bCs w:val="0"/>
          <w:iCs w:val="0"/>
          <w:szCs w:val="16"/>
        </w:rPr>
        <w:br w:type="page"/>
      </w:r>
      <w:r w:rsidR="00C51F6D" w:rsidRPr="00471039">
        <w:rPr>
          <w:rStyle w:val="FontStyle16"/>
          <w:b/>
          <w:bCs/>
          <w:sz w:val="24"/>
          <w:szCs w:val="24"/>
        </w:rPr>
        <w:lastRenderedPageBreak/>
        <w:t>1 Цели освоения дисциплины (модуля)</w:t>
      </w:r>
    </w:p>
    <w:p w:rsidR="00C51F6D" w:rsidRPr="00471039" w:rsidRDefault="00C51F6D" w:rsidP="00C51F6D">
      <w:pPr>
        <w:rPr>
          <w:rStyle w:val="FontStyle17"/>
          <w:b w:val="0"/>
          <w:sz w:val="24"/>
        </w:rPr>
      </w:pPr>
      <w:r w:rsidRPr="00471039">
        <w:rPr>
          <w:rStyle w:val="FontStyle16"/>
          <w:b w:val="0"/>
          <w:sz w:val="24"/>
        </w:rPr>
        <w:t>Целями освоения дисциплины (модуля) «</w:t>
      </w:r>
      <w:r w:rsidRPr="00471039">
        <w:rPr>
          <w:rStyle w:val="FontStyle16"/>
          <w:b w:val="0"/>
          <w:bCs/>
          <w:sz w:val="24"/>
        </w:rPr>
        <w:t>Адаптивные курсы по физической культуре и спорту</w:t>
      </w:r>
      <w:r w:rsidRPr="00471039">
        <w:rPr>
          <w:rStyle w:val="FontStyle16"/>
          <w:b w:val="0"/>
          <w:sz w:val="24"/>
        </w:rPr>
        <w:t xml:space="preserve">» являются: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  <w:rPr>
          <w:b/>
          <w:iCs/>
        </w:rPr>
      </w:pPr>
      <w:r w:rsidRPr="00471039">
        <w:t xml:space="preserve">формирование физической культуры личности будущего профессионала, востребованного на современном рынке труда;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оздоровительной деятельностью;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с учетом нозологии и показателями здоровья;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упражнениями;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471039">
        <w:t>характера, правил усвоения личной гигиены, рационального режима труда и отдыха;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>максимально возможное развитие жизнеспособности студента, имеющего устойчивые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возможностей и духовных сил, их гармонизации для максимальной самореализации в качестве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активности, методические занятия, учитывающие особенности студентов с ограниченными возможностями здоровья.</w:t>
      </w:r>
    </w:p>
    <w:p w:rsidR="00C51F6D" w:rsidRPr="00471039" w:rsidRDefault="00C51F6D" w:rsidP="00C51F6D">
      <w:pPr>
        <w:tabs>
          <w:tab w:val="left" w:pos="993"/>
        </w:tabs>
        <w:ind w:firstLine="0"/>
      </w:pPr>
      <w:r w:rsidRPr="00471039">
        <w:t xml:space="preserve">Программа дисциплины для студентов с ограниченными возможностями здоровья и особыми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студентов и образовательных потребностей в области физической культуры;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травмы; обучение новым способам и видам двигательной деятельности; развитие компенсаторных функций, в том числе и двигательных, при наличии врожденных патологий; предупреждение прогрессирования заболевания или физического состояния студента;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 обеспечение психолого-педагогической помощи студентам с отклонениями в состоянии здоровья, использование на занятиях методик психоэмоциональной разгрузки и саморегуляции, формирование позитивного психоэмоционального настроя;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проведение спортивно-массовых мероприятий для лиц с ограниченными возможностями здоровья по различным видам адаптивного спорта, формирование навыков судейства;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студентов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 реализацию программ мэйнстриминга в вузе: включение студентов с ограниченными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C51F6D" w:rsidRPr="00471039" w:rsidRDefault="00C51F6D" w:rsidP="00C51F6D">
      <w:pPr>
        <w:numPr>
          <w:ilvl w:val="0"/>
          <w:numId w:val="3"/>
        </w:numPr>
        <w:tabs>
          <w:tab w:val="left" w:pos="993"/>
        </w:tabs>
        <w:ind w:left="0" w:firstLine="567"/>
      </w:pPr>
      <w:r w:rsidRPr="00471039">
        <w:t xml:space="preserve"> 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привлечение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C51F6D" w:rsidRPr="00471039" w:rsidRDefault="00C51F6D" w:rsidP="00C51F6D">
      <w:pPr>
        <w:tabs>
          <w:tab w:val="left" w:pos="993"/>
        </w:tabs>
        <w:ind w:firstLine="0"/>
      </w:pPr>
    </w:p>
    <w:p w:rsidR="00471039" w:rsidRPr="00471039" w:rsidRDefault="00471039" w:rsidP="00471039">
      <w:pPr>
        <w:pStyle w:val="1"/>
        <w:jc w:val="left"/>
        <w:rPr>
          <w:rStyle w:val="FontStyle21"/>
          <w:sz w:val="24"/>
          <w:szCs w:val="24"/>
        </w:rPr>
      </w:pPr>
      <w:r w:rsidRPr="0047103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7103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71039" w:rsidRPr="00471039" w:rsidRDefault="00471039" w:rsidP="00471039">
      <w:pPr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Дисциплина «</w:t>
      </w:r>
      <w:r w:rsidRPr="00471039">
        <w:rPr>
          <w:rStyle w:val="FontStyle16"/>
          <w:b w:val="0"/>
          <w:bCs/>
          <w:sz w:val="24"/>
        </w:rPr>
        <w:t>Адаптивные курсы по физической культуре и спорту</w:t>
      </w:r>
      <w:r w:rsidRPr="00471039">
        <w:rPr>
          <w:rStyle w:val="FontStyle16"/>
          <w:b w:val="0"/>
          <w:sz w:val="24"/>
        </w:rPr>
        <w:t>» входит в базовую часть блока 1 обр</w:t>
      </w:r>
      <w:r w:rsidRPr="00471039">
        <w:rPr>
          <w:rStyle w:val="FontStyle16"/>
          <w:b w:val="0"/>
          <w:sz w:val="24"/>
        </w:rPr>
        <w:t>а</w:t>
      </w:r>
      <w:r w:rsidRPr="00471039">
        <w:rPr>
          <w:rStyle w:val="FontStyle16"/>
          <w:b w:val="0"/>
          <w:sz w:val="24"/>
        </w:rPr>
        <w:t>зовательной программы.</w:t>
      </w:r>
    </w:p>
    <w:p w:rsidR="00471039" w:rsidRPr="00471039" w:rsidRDefault="00471039" w:rsidP="00471039">
      <w:pPr>
        <w:rPr>
          <w:rStyle w:val="FontStyle16"/>
          <w:b w:val="0"/>
          <w:sz w:val="24"/>
        </w:rPr>
      </w:pPr>
      <w:r w:rsidRPr="00471039">
        <w:t xml:space="preserve">Данная дисциплина изучает компетенцию совместно со следующими дисциплинами: </w:t>
      </w:r>
      <w:r w:rsidRPr="00471039">
        <w:rPr>
          <w:rStyle w:val="FontStyle16"/>
          <w:b w:val="0"/>
          <w:sz w:val="24"/>
        </w:rPr>
        <w:t>«Физическая культура и спорт».</w:t>
      </w:r>
    </w:p>
    <w:p w:rsidR="00471039" w:rsidRPr="00471039" w:rsidRDefault="00471039" w:rsidP="00471039">
      <w:pPr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Знания (умения, владения), полученные при изучении данной дисциплины будут н</w:t>
      </w:r>
      <w:r w:rsidRPr="00471039">
        <w:rPr>
          <w:rStyle w:val="FontStyle16"/>
          <w:b w:val="0"/>
          <w:sz w:val="24"/>
        </w:rPr>
        <w:t>е</w:t>
      </w:r>
      <w:r w:rsidRPr="00471039">
        <w:rPr>
          <w:rStyle w:val="FontStyle16"/>
          <w:b w:val="0"/>
          <w:sz w:val="24"/>
        </w:rPr>
        <w:t>обходимы для подготовки и сдачи государственного экзамена.</w:t>
      </w:r>
    </w:p>
    <w:p w:rsidR="00471039" w:rsidRPr="00471039" w:rsidRDefault="00471039" w:rsidP="00471039">
      <w:pPr>
        <w:pStyle w:val="1"/>
        <w:jc w:val="left"/>
        <w:rPr>
          <w:rStyle w:val="FontStyle21"/>
          <w:sz w:val="24"/>
          <w:szCs w:val="24"/>
        </w:rPr>
      </w:pPr>
      <w:r w:rsidRPr="0047103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7103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71039" w:rsidRPr="00471039" w:rsidRDefault="00471039" w:rsidP="00471039">
      <w:pPr>
        <w:tabs>
          <w:tab w:val="left" w:pos="851"/>
        </w:tabs>
        <w:rPr>
          <w:rStyle w:val="FontStyle16"/>
          <w:b w:val="0"/>
          <w:sz w:val="24"/>
        </w:rPr>
      </w:pPr>
      <w:r w:rsidRPr="00471039">
        <w:rPr>
          <w:rStyle w:val="FontStyle16"/>
          <w:b w:val="0"/>
          <w:sz w:val="24"/>
        </w:rPr>
        <w:t>В результате освоения дисциплины (модуля) «</w:t>
      </w:r>
      <w:r w:rsidRPr="00471039">
        <w:rPr>
          <w:rStyle w:val="FontStyle16"/>
          <w:b w:val="0"/>
          <w:bCs/>
          <w:sz w:val="24"/>
        </w:rPr>
        <w:t>Адаптивные курсы по физической культуре и спорту</w:t>
      </w:r>
      <w:r w:rsidRPr="00471039">
        <w:rPr>
          <w:rStyle w:val="FontStyle16"/>
          <w:b w:val="0"/>
          <w:sz w:val="24"/>
        </w:rPr>
        <w:t>» обучающийся должен обладать следующей компетенцией:</w:t>
      </w:r>
    </w:p>
    <w:p w:rsidR="00C51F6D" w:rsidRPr="00471039" w:rsidRDefault="00C51F6D" w:rsidP="00C51F6D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51F6D" w:rsidRPr="0047103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ind w:firstLine="0"/>
              <w:jc w:val="center"/>
            </w:pPr>
            <w:r w:rsidRPr="00471039">
              <w:t xml:space="preserve">Структурный </w:t>
            </w:r>
            <w:r w:rsidRPr="00471039">
              <w:br/>
              <w:t xml:space="preserve">элемент </w:t>
            </w:r>
            <w:r w:rsidRPr="0047103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ind w:firstLine="0"/>
              <w:jc w:val="center"/>
            </w:pPr>
            <w:r w:rsidRPr="00471039">
              <w:rPr>
                <w:bCs/>
              </w:rPr>
              <w:t xml:space="preserve">Планируемые результаты обучения </w:t>
            </w:r>
          </w:p>
        </w:tc>
      </w:tr>
      <w:tr w:rsidR="00C51F6D" w:rsidRPr="004710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471039">
              <w:rPr>
                <w:rStyle w:val="FontStyle16"/>
                <w:b w:val="0"/>
                <w:bCs/>
                <w:sz w:val="24"/>
              </w:rPr>
              <w:t xml:space="preserve">ОК-8- </w:t>
            </w:r>
            <w:r w:rsidR="00850B9D" w:rsidRPr="00471039">
              <w:rPr>
                <w:rStyle w:val="FontStyle16"/>
                <w:b w:val="0"/>
                <w:bCs/>
                <w:sz w:val="24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C51F6D" w:rsidRPr="004710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</w:pPr>
            <w:r w:rsidRPr="004710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знание технических приемов и двигательных действий базовых видов спорта;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1039">
              <w:rPr>
                <w:rStyle w:val="FontStyle18"/>
                <w:b w:val="0"/>
                <w:sz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C51F6D" w:rsidRPr="004710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</w:pPr>
            <w:r w:rsidRPr="004710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1F6D" w:rsidRPr="00471039" w:rsidRDefault="00C51F6D">
            <w:pPr>
              <w:pStyle w:val="12"/>
              <w:numPr>
                <w:ilvl w:val="0"/>
                <w:numId w:val="5"/>
              </w:numPr>
              <w:ind w:left="0" w:hanging="284"/>
              <w:rPr>
                <w:rStyle w:val="FontStyle18"/>
                <w:b w:val="0"/>
                <w:bCs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51F6D" w:rsidRPr="00471039" w:rsidRDefault="00C51F6D">
            <w:pPr>
              <w:pStyle w:val="12"/>
              <w:numPr>
                <w:ilvl w:val="0"/>
                <w:numId w:val="5"/>
              </w:numPr>
              <w:ind w:left="0" w:hanging="284"/>
            </w:pPr>
            <w:r w:rsidRPr="00471039">
              <w:rPr>
                <w:rStyle w:val="FontStyle18"/>
                <w:b w:val="0"/>
                <w:sz w:val="24"/>
              </w:rPr>
              <w:softHyphen/>
            </w:r>
            <w:r w:rsidRPr="00471039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C51F6D" w:rsidRPr="00471039" w:rsidRDefault="00C51F6D">
            <w:pPr>
              <w:pStyle w:val="12"/>
              <w:numPr>
                <w:ilvl w:val="0"/>
                <w:numId w:val="5"/>
              </w:numPr>
              <w:ind w:left="0" w:hanging="284"/>
            </w:pPr>
            <w:r w:rsidRPr="00471039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C51F6D" w:rsidRPr="00471039" w:rsidRDefault="00C51F6D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 w:rsidRPr="00471039">
              <w:t>-  использовать приобретенные знания и умения в практической деятельности и повседневной жизни.</w:t>
            </w:r>
          </w:p>
        </w:tc>
      </w:tr>
      <w:tr w:rsidR="00C51F6D" w:rsidRPr="0047103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</w:pPr>
            <w:r w:rsidRPr="004710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</w:rPr>
            </w:pPr>
            <w:r w:rsidRPr="00471039">
              <w:rPr>
                <w:rStyle w:val="FontStyle18"/>
                <w:b w:val="0"/>
                <w:sz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51F6D" w:rsidRPr="00471039" w:rsidRDefault="00C51F6D">
            <w:pPr>
              <w:ind w:left="23" w:firstLine="142"/>
              <w:jc w:val="left"/>
            </w:pPr>
            <w:r w:rsidRPr="00471039"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C51F6D" w:rsidRPr="00471039" w:rsidRDefault="00C51F6D">
            <w:pPr>
              <w:pStyle w:val="12"/>
              <w:numPr>
                <w:ilvl w:val="0"/>
                <w:numId w:val="4"/>
              </w:numPr>
              <w:ind w:left="23" w:firstLine="142"/>
              <w:jc w:val="both"/>
            </w:pPr>
            <w:r w:rsidRPr="00471039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C51F6D" w:rsidRPr="00471039" w:rsidRDefault="00C51F6D">
            <w:pPr>
              <w:pStyle w:val="12"/>
              <w:numPr>
                <w:ilvl w:val="0"/>
                <w:numId w:val="4"/>
              </w:numPr>
              <w:ind w:left="23" w:firstLine="142"/>
            </w:pPr>
            <w:r w:rsidRPr="00471039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C51F6D" w:rsidRPr="00471039" w:rsidRDefault="00C51F6D">
            <w:pPr>
              <w:pStyle w:val="12"/>
              <w:ind w:left="165"/>
            </w:pPr>
            <w:r w:rsidRPr="00471039">
              <w:t>-  процесса активной творческой деятельности по формированию здорового образа жизни;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</w:rPr>
            </w:pPr>
            <w:r w:rsidRPr="00471039">
              <w:t>- использования личного опыта в физкультурно-спортивной деятельности.</w:t>
            </w:r>
          </w:p>
          <w:p w:rsidR="00C51F6D" w:rsidRPr="00471039" w:rsidRDefault="00C51F6D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C51F6D" w:rsidRPr="00471039" w:rsidRDefault="00C51F6D" w:rsidP="00C51F6D">
      <w:pPr>
        <w:pStyle w:val="1"/>
        <w:rPr>
          <w:rStyle w:val="FontStyle18"/>
          <w:b/>
          <w:sz w:val="24"/>
          <w:szCs w:val="24"/>
        </w:rPr>
      </w:pPr>
    </w:p>
    <w:p w:rsidR="00C51F6D" w:rsidRPr="00471039" w:rsidRDefault="00C51F6D" w:rsidP="00C51F6D">
      <w:pPr>
        <w:widowControl/>
        <w:autoSpaceDE/>
        <w:autoSpaceDN/>
        <w:adjustRightInd/>
        <w:ind w:firstLine="0"/>
        <w:jc w:val="left"/>
        <w:sectPr w:rsidR="00C51F6D" w:rsidRPr="00471039" w:rsidSect="00C51F6D">
          <w:type w:val="continuous"/>
          <w:pgSz w:w="11907" w:h="16840"/>
          <w:pgMar w:top="1134" w:right="851" w:bottom="851" w:left="1701" w:header="720" w:footer="720" w:gutter="0"/>
          <w:cols w:space="720"/>
        </w:sectPr>
      </w:pPr>
    </w:p>
    <w:p w:rsidR="00C51F6D" w:rsidRPr="00471039" w:rsidRDefault="00C51F6D" w:rsidP="00C51F6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471039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C51F6D" w:rsidRPr="00471039" w:rsidRDefault="00C51F6D" w:rsidP="00C51F6D">
      <w:pPr>
        <w:tabs>
          <w:tab w:val="left" w:pos="851"/>
        </w:tabs>
        <w:rPr>
          <w:rStyle w:val="FontStyle18"/>
          <w:b w:val="0"/>
          <w:sz w:val="24"/>
        </w:rPr>
      </w:pPr>
      <w:r w:rsidRPr="00471039">
        <w:rPr>
          <w:rStyle w:val="FontStyle18"/>
          <w:b w:val="0"/>
          <w:sz w:val="24"/>
        </w:rPr>
        <w:t>Общая трудоемкость дисциплины составляет ___ зачетных единиц 328 акад. часов, в том числе:</w:t>
      </w:r>
    </w:p>
    <w:p w:rsidR="00C51F6D" w:rsidRPr="00471039" w:rsidRDefault="00C51F6D" w:rsidP="00C51F6D">
      <w:pPr>
        <w:tabs>
          <w:tab w:val="left" w:pos="851"/>
        </w:tabs>
        <w:rPr>
          <w:rStyle w:val="FontStyle18"/>
          <w:b w:val="0"/>
          <w:sz w:val="24"/>
        </w:rPr>
      </w:pPr>
      <w:r w:rsidRPr="00471039">
        <w:rPr>
          <w:rStyle w:val="FontStyle18"/>
          <w:b w:val="0"/>
          <w:sz w:val="24"/>
        </w:rPr>
        <w:t>–</w:t>
      </w:r>
      <w:r w:rsidRPr="00471039">
        <w:rPr>
          <w:rStyle w:val="FontStyle18"/>
          <w:b w:val="0"/>
          <w:sz w:val="24"/>
        </w:rPr>
        <w:tab/>
        <w:t>контактная работа –</w:t>
      </w:r>
      <w:r w:rsidR="00C06B99" w:rsidRPr="00471039">
        <w:rPr>
          <w:rStyle w:val="FontStyle18"/>
          <w:b w:val="0"/>
          <w:sz w:val="24"/>
        </w:rPr>
        <w:t xml:space="preserve"> </w:t>
      </w:r>
      <w:r w:rsidRPr="00471039">
        <w:rPr>
          <w:rStyle w:val="FontStyle18"/>
          <w:b w:val="0"/>
          <w:sz w:val="24"/>
        </w:rPr>
        <w:t>6,1 акад. часов:</w:t>
      </w:r>
    </w:p>
    <w:p w:rsidR="00C51F6D" w:rsidRPr="00471039" w:rsidRDefault="00C51F6D" w:rsidP="00C51F6D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471039">
        <w:rPr>
          <w:rStyle w:val="FontStyle18"/>
          <w:b w:val="0"/>
          <w:sz w:val="24"/>
        </w:rPr>
        <w:tab/>
        <w:t>–</w:t>
      </w:r>
      <w:r w:rsidRPr="00471039">
        <w:rPr>
          <w:rStyle w:val="FontStyle18"/>
          <w:b w:val="0"/>
          <w:sz w:val="24"/>
        </w:rPr>
        <w:tab/>
        <w:t>аудиторная –</w:t>
      </w:r>
      <w:r w:rsidR="00C06B99" w:rsidRPr="00471039">
        <w:rPr>
          <w:rStyle w:val="FontStyle18"/>
          <w:b w:val="0"/>
          <w:sz w:val="24"/>
        </w:rPr>
        <w:t xml:space="preserve"> </w:t>
      </w:r>
      <w:r w:rsidRPr="00471039">
        <w:rPr>
          <w:rStyle w:val="FontStyle18"/>
          <w:b w:val="0"/>
          <w:sz w:val="24"/>
        </w:rPr>
        <w:t>6</w:t>
      </w:r>
      <w:r w:rsidR="00C06B99" w:rsidRPr="00471039">
        <w:rPr>
          <w:rStyle w:val="FontStyle18"/>
          <w:b w:val="0"/>
          <w:sz w:val="24"/>
        </w:rPr>
        <w:t xml:space="preserve"> </w:t>
      </w:r>
      <w:r w:rsidRPr="00471039">
        <w:rPr>
          <w:rStyle w:val="FontStyle18"/>
          <w:b w:val="0"/>
          <w:sz w:val="24"/>
        </w:rPr>
        <w:t>акад. часов;</w:t>
      </w:r>
    </w:p>
    <w:p w:rsidR="00C51F6D" w:rsidRPr="00471039" w:rsidRDefault="00C51F6D" w:rsidP="00C51F6D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471039">
        <w:rPr>
          <w:rStyle w:val="FontStyle18"/>
          <w:b w:val="0"/>
          <w:sz w:val="24"/>
        </w:rPr>
        <w:tab/>
        <w:t>–</w:t>
      </w:r>
      <w:r w:rsidRPr="00471039">
        <w:rPr>
          <w:rStyle w:val="FontStyle18"/>
          <w:b w:val="0"/>
          <w:sz w:val="24"/>
        </w:rPr>
        <w:tab/>
        <w:t>внеаудиторная –</w:t>
      </w:r>
      <w:r w:rsidR="00C06B99" w:rsidRPr="00471039">
        <w:rPr>
          <w:rStyle w:val="FontStyle18"/>
          <w:b w:val="0"/>
          <w:sz w:val="24"/>
        </w:rPr>
        <w:t xml:space="preserve"> </w:t>
      </w:r>
      <w:r w:rsidRPr="00471039">
        <w:rPr>
          <w:rStyle w:val="FontStyle18"/>
          <w:b w:val="0"/>
          <w:sz w:val="24"/>
        </w:rPr>
        <w:t>0,1</w:t>
      </w:r>
      <w:r w:rsidR="00C06B99" w:rsidRPr="00471039">
        <w:rPr>
          <w:rStyle w:val="FontStyle18"/>
          <w:b w:val="0"/>
          <w:sz w:val="24"/>
        </w:rPr>
        <w:t xml:space="preserve"> </w:t>
      </w:r>
      <w:r w:rsidRPr="00471039">
        <w:rPr>
          <w:rStyle w:val="FontStyle18"/>
          <w:b w:val="0"/>
          <w:sz w:val="24"/>
        </w:rPr>
        <w:t xml:space="preserve">акад. часов </w:t>
      </w:r>
    </w:p>
    <w:p w:rsidR="00C51F6D" w:rsidRPr="00471039" w:rsidRDefault="00C51F6D" w:rsidP="00C51F6D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471039">
        <w:rPr>
          <w:rStyle w:val="FontStyle18"/>
          <w:b w:val="0"/>
          <w:sz w:val="24"/>
        </w:rPr>
        <w:t>–</w:t>
      </w:r>
      <w:r w:rsidRPr="00471039">
        <w:rPr>
          <w:rStyle w:val="FontStyle18"/>
          <w:b w:val="0"/>
          <w:sz w:val="24"/>
        </w:rPr>
        <w:tab/>
        <w:t>самостоятельная работа –</w:t>
      </w:r>
      <w:r w:rsidR="00C06B99" w:rsidRPr="00471039">
        <w:rPr>
          <w:rStyle w:val="FontStyle18"/>
          <w:b w:val="0"/>
          <w:sz w:val="24"/>
        </w:rPr>
        <w:t xml:space="preserve"> </w:t>
      </w:r>
      <w:r w:rsidRPr="00471039">
        <w:rPr>
          <w:rStyle w:val="FontStyle18"/>
          <w:b w:val="0"/>
          <w:sz w:val="24"/>
        </w:rPr>
        <w:t>318 акад. часов;</w:t>
      </w:r>
    </w:p>
    <w:p w:rsidR="00C51F6D" w:rsidRPr="00471039" w:rsidRDefault="00C51F6D" w:rsidP="00C51F6D">
      <w:pPr>
        <w:tabs>
          <w:tab w:val="left" w:pos="851"/>
        </w:tabs>
        <w:rPr>
          <w:rStyle w:val="FontStyle18"/>
          <w:b w:val="0"/>
          <w:sz w:val="24"/>
        </w:rPr>
      </w:pPr>
      <w:r w:rsidRPr="00471039">
        <w:rPr>
          <w:rStyle w:val="FontStyle18"/>
          <w:b w:val="0"/>
          <w:sz w:val="24"/>
        </w:rPr>
        <w:t>–</w:t>
      </w:r>
      <w:r w:rsidRPr="00471039">
        <w:rPr>
          <w:rStyle w:val="FontStyle18"/>
          <w:b w:val="0"/>
          <w:sz w:val="24"/>
        </w:rPr>
        <w:tab/>
        <w:t xml:space="preserve">подготовка к зачету – 3,9 акад. часа </w:t>
      </w:r>
    </w:p>
    <w:p w:rsidR="00C51F6D" w:rsidRPr="00471039" w:rsidRDefault="00C51F6D" w:rsidP="00C51F6D">
      <w:pPr>
        <w:tabs>
          <w:tab w:val="left" w:pos="851"/>
        </w:tabs>
        <w:rPr>
          <w:rStyle w:val="FontStyle18"/>
          <w:b w:val="0"/>
          <w:sz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C51F6D" w:rsidRPr="00471039">
        <w:trPr>
          <w:cantSplit/>
          <w:trHeight w:val="1156"/>
          <w:tblHeader/>
        </w:trPr>
        <w:tc>
          <w:tcPr>
            <w:tcW w:w="1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71039">
              <w:rPr>
                <w:rStyle w:val="FontStyle31"/>
                <w:sz w:val="24"/>
                <w:szCs w:val="24"/>
              </w:rPr>
              <w:t>Раздел/ тема</w:t>
            </w:r>
          </w:p>
          <w:p w:rsidR="00C51F6D" w:rsidRPr="00471039" w:rsidRDefault="00C51F6D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7103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51F6D" w:rsidRPr="00471039" w:rsidRDefault="00C51F6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71039"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7103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47103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47103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51F6D" w:rsidRPr="00471039" w:rsidRDefault="00C51F6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</w:rPr>
            </w:pPr>
            <w:r w:rsidRPr="00471039">
              <w:rPr>
                <w:rStyle w:val="FontStyle20"/>
                <w:sz w:val="24"/>
              </w:rPr>
              <w:t>Самостоятельная работа (в акад. часах)</w:t>
            </w:r>
          </w:p>
        </w:tc>
        <w:tc>
          <w:tcPr>
            <w:tcW w:w="1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71039">
              <w:rPr>
                <w:rStyle w:val="FontStyle20"/>
                <w:sz w:val="24"/>
              </w:rPr>
              <w:t xml:space="preserve">Вид самостоятельной </w:t>
            </w:r>
            <w:r w:rsidRPr="00471039">
              <w:rPr>
                <w:rStyle w:val="FontStyle20"/>
                <w:sz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7103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47103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51F6D" w:rsidRPr="00471039" w:rsidRDefault="00C51F6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71039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471039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471039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C51F6D" w:rsidRPr="00471039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>лекции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>лаборат.</w:t>
            </w:r>
          </w:p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>занятия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C51F6D" w:rsidRPr="00471039">
        <w:trPr>
          <w:trHeight w:val="268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  <w:rPr>
                <w:b/>
              </w:rPr>
            </w:pPr>
            <w:r w:rsidRPr="00471039">
              <w:rPr>
                <w:b/>
              </w:rPr>
              <w:t>Раздел 1. Введение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</w:pPr>
            <w:r w:rsidRPr="00471039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5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71039">
              <w:rPr>
                <w:sz w:val="20"/>
              </w:rPr>
              <w:t>составление комплекса упражнения;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</w:pPr>
            <w:r w:rsidRPr="00471039">
              <w:t xml:space="preserve">1.2. Основы техники безопасности при выполнении упражнений 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5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71039">
              <w:rPr>
                <w:sz w:val="20"/>
              </w:rPr>
              <w:t>составление комплекса упражнения;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17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>Итого по разделу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471039">
              <w:rPr>
                <w:rStyle w:val="FontStyle31"/>
                <w:b/>
                <w:sz w:val="24"/>
                <w:szCs w:val="24"/>
              </w:rPr>
              <w:t>10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</w:tr>
      <w:tr w:rsidR="00C51F6D" w:rsidRPr="00471039">
        <w:trPr>
          <w:trHeight w:val="637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  <w:rPr>
                <w:b/>
              </w:rPr>
            </w:pPr>
            <w:r w:rsidRPr="00471039">
              <w:rPr>
                <w:b/>
              </w:rPr>
              <w:t>Раздел 2. Общефизическая подготовка и ЛФК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  <w:rPr>
                <w:iCs/>
              </w:rPr>
            </w:pPr>
            <w:r w:rsidRPr="00471039">
              <w:rPr>
                <w:iCs/>
              </w:rPr>
              <w:t>2.1. Оздоровительная гимнастика</w:t>
            </w:r>
          </w:p>
          <w:p w:rsidR="00C51F6D" w:rsidRPr="00471039" w:rsidRDefault="00C51F6D">
            <w:pPr>
              <w:ind w:left="1287" w:firstLine="0"/>
            </w:pP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20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sz w:val="20"/>
              </w:rPr>
            </w:pPr>
            <w:r w:rsidRPr="00471039">
              <w:rPr>
                <w:sz w:val="20"/>
              </w:rPr>
              <w:t>составление комплекса упражнения;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71039">
              <w:rPr>
                <w:sz w:val="20"/>
              </w:rPr>
              <w:t>-самостоятельное выполнение физических упражнений.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 xml:space="preserve">Составление и выполнение  комплекса упражнений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</w:pPr>
            <w:r w:rsidRPr="00471039">
              <w:rPr>
                <w:iCs/>
              </w:rPr>
              <w:t>2.2. Атлетическая гимнастика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20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sz w:val="20"/>
              </w:rPr>
            </w:pPr>
            <w:r w:rsidRPr="00471039">
              <w:rPr>
                <w:sz w:val="20"/>
              </w:rPr>
              <w:t>составление комплекса упражнения;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71039">
              <w:rPr>
                <w:sz w:val="20"/>
              </w:rPr>
              <w:t>-самостоятельное выполнение физических упражнений.</w:t>
            </w:r>
            <w:r w:rsidRPr="00471039">
              <w:rPr>
                <w:rStyle w:val="FontStyle31"/>
                <w:sz w:val="24"/>
                <w:szCs w:val="24"/>
              </w:rPr>
              <w:t>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 xml:space="preserve">Составление и выполнение  комплекса упражнений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</w:pPr>
            <w:r w:rsidRPr="00471039">
              <w:t>2.3 Скандинавская ходьба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20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sz w:val="20"/>
              </w:rPr>
            </w:pPr>
            <w:r w:rsidRPr="00471039">
              <w:rPr>
                <w:sz w:val="20"/>
              </w:rPr>
              <w:t>составление комплекса упражнения;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71039">
              <w:rPr>
                <w:sz w:val="20"/>
              </w:rPr>
              <w:t>-самостоятельное выполнение физических упражнений.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 xml:space="preserve">Составление и выполнение  комплекса упражнений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</w:pPr>
            <w:r w:rsidRPr="00471039">
              <w:t>2.4. Общеразвивающие упражнения с предметами и без предметов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20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sz w:val="20"/>
              </w:rPr>
            </w:pPr>
            <w:r w:rsidRPr="00471039">
              <w:rPr>
                <w:sz w:val="20"/>
              </w:rPr>
              <w:t>составление комплекса упражнения;</w:t>
            </w:r>
          </w:p>
          <w:p w:rsidR="00C51F6D" w:rsidRPr="00471039" w:rsidRDefault="00C51F6D">
            <w:pPr>
              <w:rPr>
                <w:sz w:val="20"/>
              </w:rPr>
            </w:pPr>
            <w:r w:rsidRPr="00471039">
              <w:rPr>
                <w:sz w:val="20"/>
              </w:rPr>
              <w:t>-самостоятельное выполнение физических упражнений.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 xml:space="preserve">Составление и выполнение  комплекса упражнений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</w:pPr>
            <w:r w:rsidRPr="00471039">
              <w:t>2.5. Фитнес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4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18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sz w:val="20"/>
              </w:rPr>
            </w:pPr>
            <w:r w:rsidRPr="00471039">
              <w:rPr>
                <w:sz w:val="20"/>
              </w:rPr>
              <w:t>- составление комплекса упражнения;</w:t>
            </w:r>
          </w:p>
          <w:p w:rsidR="00C51F6D" w:rsidRPr="00471039" w:rsidRDefault="00C51F6D">
            <w:pPr>
              <w:rPr>
                <w:sz w:val="20"/>
              </w:rPr>
            </w:pPr>
            <w:r w:rsidRPr="00471039">
              <w:rPr>
                <w:sz w:val="20"/>
              </w:rPr>
              <w:t>-самостоятельное выполнение физических упражнений.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 xml:space="preserve">Составление и выполнение  комплекса упражнений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42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</w:pPr>
            <w:r w:rsidRPr="00471039">
              <w:t xml:space="preserve">2.6. Подвижные игры 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20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71039">
              <w:rPr>
                <w:rStyle w:val="FontStyle31"/>
                <w:sz w:val="24"/>
                <w:szCs w:val="24"/>
              </w:rPr>
              <w:t>Составление карточек подвижных игр.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 xml:space="preserve">Карточки подвижных игр 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350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>Итого по разделу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b/>
              </w:rPr>
            </w:pPr>
            <w:r w:rsidRPr="00471039">
              <w:rPr>
                <w:b/>
              </w:rPr>
              <w:t>6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1039">
              <w:rPr>
                <w:b/>
              </w:rPr>
              <w:t>118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  <w:rPr>
                <w:b/>
              </w:rPr>
            </w:pPr>
            <w:r w:rsidRPr="00471039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</w:p>
        </w:tc>
      </w:tr>
      <w:tr w:rsidR="00C51F6D" w:rsidRPr="00471039">
        <w:trPr>
          <w:trHeight w:val="499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af5"/>
              <w:rPr>
                <w:b/>
                <w:sz w:val="24"/>
                <w:szCs w:val="24"/>
                <w:lang w:val="ru-RU" w:eastAsia="ru-RU"/>
              </w:rPr>
            </w:pPr>
            <w:r w:rsidRPr="00471039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волейбол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настольный теннис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футбол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баскетбол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дартс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интеллектуальные игры (шашки, шахматы, нарды, уголки)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лыжная подготовка</w:t>
            </w:r>
          </w:p>
          <w:p w:rsidR="00C51F6D" w:rsidRPr="00471039" w:rsidRDefault="00C51F6D">
            <w:pPr>
              <w:numPr>
                <w:ilvl w:val="0"/>
                <w:numId w:val="7"/>
              </w:numPr>
            </w:pPr>
            <w:r w:rsidRPr="00471039">
              <w:t>бадминтон</w:t>
            </w:r>
          </w:p>
          <w:p w:rsidR="00C51F6D" w:rsidRPr="00471039" w:rsidRDefault="00C51F6D">
            <w:pPr>
              <w:pStyle w:val="af5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1039">
              <w:rPr>
                <w:b/>
              </w:rPr>
              <w:t>1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  <w:r w:rsidRPr="00471039">
              <w:t>190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изучение материала курса;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самостоятельное изучение учебной и научной литературы; </w:t>
            </w:r>
          </w:p>
          <w:p w:rsidR="00C51F6D" w:rsidRPr="00471039" w:rsidRDefault="00C51F6D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71039">
              <w:rPr>
                <w:sz w:val="20"/>
              </w:rPr>
              <w:t xml:space="preserve"> работа с электронными библиотеками;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sz w:val="20"/>
              </w:rPr>
            </w:pPr>
            <w:r w:rsidRPr="00471039">
              <w:rPr>
                <w:sz w:val="20"/>
              </w:rPr>
              <w:t>-самостоятельное выполнение физических упражнений;</w:t>
            </w:r>
          </w:p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71039"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rPr>
                <w:color w:val="000000"/>
              </w:rPr>
              <w:t>выполнение комбинаций из освоенных элементов техники и тактики, дневник самоконтроля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71039">
              <w:rPr>
                <w:i/>
              </w:rPr>
              <w:t>ОК-8 – зув</w:t>
            </w:r>
          </w:p>
        </w:tc>
      </w:tr>
      <w:tr w:rsidR="00C51F6D" w:rsidRPr="00471039">
        <w:trPr>
          <w:trHeight w:val="212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t>Итого по разделу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1039">
              <w:rPr>
                <w:b/>
              </w:rPr>
              <w:t>190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</w:pPr>
            <w:r w:rsidRPr="00471039">
              <w:rPr>
                <w:b/>
                <w:sz w:val="22"/>
                <w:szCs w:val="22"/>
              </w:rPr>
              <w:t>Тест по разделу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</w:p>
        </w:tc>
      </w:tr>
      <w:tr w:rsidR="00C51F6D" w:rsidRPr="00471039">
        <w:trPr>
          <w:trHeight w:val="670"/>
        </w:trPr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b/>
              </w:rPr>
            </w:pPr>
            <w:r w:rsidRPr="00471039"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1039">
              <w:rPr>
                <w:b/>
              </w:rPr>
              <w:t>6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471039">
              <w:rPr>
                <w:rStyle w:val="FontStyle31"/>
                <w:b/>
                <w:sz w:val="24"/>
                <w:szCs w:val="24"/>
              </w:rPr>
              <w:t>318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ind w:firstLine="0"/>
              <w:rPr>
                <w:b/>
              </w:rPr>
            </w:pPr>
            <w:r w:rsidRPr="00471039">
              <w:rPr>
                <w:b/>
                <w:sz w:val="22"/>
                <w:szCs w:val="22"/>
              </w:rPr>
              <w:t xml:space="preserve">Зачет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6D" w:rsidRPr="00471039" w:rsidRDefault="00C51F6D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C51F6D" w:rsidRPr="00471039" w:rsidRDefault="00C51F6D" w:rsidP="00C51F6D">
      <w:pPr>
        <w:widowControl/>
        <w:autoSpaceDE/>
        <w:autoSpaceDN/>
        <w:adjustRightInd/>
        <w:ind w:firstLine="0"/>
        <w:jc w:val="left"/>
        <w:rPr>
          <w:rStyle w:val="FontStyle31"/>
          <w:b/>
          <w:iCs/>
          <w:sz w:val="24"/>
          <w:szCs w:val="24"/>
        </w:rPr>
        <w:sectPr w:rsidR="00C51F6D" w:rsidRPr="00471039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C51F6D" w:rsidRPr="00471039" w:rsidRDefault="00C51F6D" w:rsidP="00C51F6D">
      <w:pPr>
        <w:pStyle w:val="1"/>
        <w:rPr>
          <w:rStyle w:val="FontStyle31"/>
          <w:sz w:val="24"/>
          <w:szCs w:val="24"/>
        </w:rPr>
      </w:pPr>
      <w:r w:rsidRPr="00471039"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C51F6D" w:rsidRPr="00471039" w:rsidRDefault="00C51F6D" w:rsidP="00C51F6D">
      <w:r w:rsidRPr="00471039"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C51F6D" w:rsidRPr="00471039" w:rsidRDefault="00C51F6D" w:rsidP="00C51F6D">
      <w:r w:rsidRPr="00471039"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C51F6D" w:rsidRPr="00471039" w:rsidRDefault="00C51F6D" w:rsidP="00C51F6D">
      <w:r w:rsidRPr="00471039">
        <w:t>- разработка индивидуальных рекомендаций по двигательной активности в зависимости от показаний здоровья (утренняя гимнастика, двигательная активность в течение дня, закаливающие процедуры);</w:t>
      </w:r>
    </w:p>
    <w:p w:rsidR="00C51F6D" w:rsidRPr="00471039" w:rsidRDefault="00C51F6D" w:rsidP="00C51F6D">
      <w:r w:rsidRPr="00471039"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C51F6D" w:rsidRPr="00471039" w:rsidRDefault="00C51F6D" w:rsidP="00C51F6D">
      <w:r w:rsidRPr="00471039">
        <w:t>- повышение защитных сил организма и его сопротивляемости;</w:t>
      </w:r>
    </w:p>
    <w:p w:rsidR="00C51F6D" w:rsidRPr="00471039" w:rsidRDefault="00C51F6D" w:rsidP="00C51F6D">
      <w:r w:rsidRPr="00471039"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C51F6D" w:rsidRPr="00471039" w:rsidRDefault="00C51F6D" w:rsidP="00C51F6D">
      <w:r w:rsidRPr="00471039">
        <w:t>- воспитание морально-волевых качеств;</w:t>
      </w:r>
    </w:p>
    <w:p w:rsidR="00C51F6D" w:rsidRPr="00471039" w:rsidRDefault="00C51F6D" w:rsidP="00C51F6D">
      <w:r w:rsidRPr="00471039">
        <w:t>- разъяснение значения, принципов гигиены, правильного режима труда и отдыха, рационального питания;</w:t>
      </w:r>
    </w:p>
    <w:p w:rsidR="00C51F6D" w:rsidRPr="00471039" w:rsidRDefault="00C51F6D" w:rsidP="00C51F6D">
      <w:r w:rsidRPr="00471039">
        <w:t>- формирование правильной осанки и при необходимости - ее коррекция;</w:t>
      </w:r>
    </w:p>
    <w:p w:rsidR="00C51F6D" w:rsidRPr="00471039" w:rsidRDefault="00C51F6D" w:rsidP="00C51F6D">
      <w:r w:rsidRPr="00471039">
        <w:t>- повышение стрессоустойчивости;</w:t>
      </w:r>
    </w:p>
    <w:p w:rsidR="00C51F6D" w:rsidRPr="00471039" w:rsidRDefault="00C51F6D" w:rsidP="00C51F6D">
      <w:r w:rsidRPr="00471039">
        <w:t>- профилактика социально-психологической дезадаптации, приводящей к депрессивному и суицидальному поведению, а также различным формам зависимого поведения (потребления наркотиков и других психоактивных веществ: алкоголя, табака, спайсов и т.д.);</w:t>
      </w:r>
    </w:p>
    <w:p w:rsidR="00C51F6D" w:rsidRPr="00471039" w:rsidRDefault="00C51F6D" w:rsidP="00C51F6D">
      <w:r w:rsidRPr="00471039"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C51F6D" w:rsidRPr="00471039" w:rsidRDefault="00C51F6D" w:rsidP="00C51F6D">
      <w:r w:rsidRPr="00471039">
        <w:t>- рациональное питание, дыхание, режим труда и отдыха, сон;</w:t>
      </w:r>
    </w:p>
    <w:p w:rsidR="00C51F6D" w:rsidRPr="00471039" w:rsidRDefault="00C51F6D" w:rsidP="00C51F6D">
      <w:r w:rsidRPr="00471039">
        <w:t>- средства, методы и методики направленного формирования устойчивости к профессиональным заболеваниям, профессионально важных физических и психических качеств;</w:t>
      </w:r>
    </w:p>
    <w:p w:rsidR="00C51F6D" w:rsidRPr="00471039" w:rsidRDefault="00C51F6D" w:rsidP="00C51F6D">
      <w:r w:rsidRPr="00471039">
        <w:t>- профилактика травматизма, простудных заболеваний, стрессовых состояний;</w:t>
      </w:r>
    </w:p>
    <w:p w:rsidR="00C51F6D" w:rsidRPr="00471039" w:rsidRDefault="00C51F6D" w:rsidP="00C51F6D">
      <w:r w:rsidRPr="00471039">
        <w:t>- реабилитация после болезней, перенесенной травмы;</w:t>
      </w:r>
    </w:p>
    <w:p w:rsidR="00C51F6D" w:rsidRPr="00471039" w:rsidRDefault="00C51F6D" w:rsidP="00C51F6D">
      <w:r w:rsidRPr="00471039">
        <w:t>- признаки работоспособности, усталости, утомления, восстановительные средства после стрессового напряжения, умственной деятельности;</w:t>
      </w:r>
    </w:p>
    <w:p w:rsidR="00C51F6D" w:rsidRPr="00471039" w:rsidRDefault="00C51F6D" w:rsidP="00C51F6D">
      <w:r w:rsidRPr="00471039">
        <w:t>- повышение коммуникативных свойств личности студента.</w:t>
      </w:r>
    </w:p>
    <w:p w:rsidR="00C51F6D" w:rsidRPr="00471039" w:rsidRDefault="00C51F6D" w:rsidP="00C51F6D">
      <w:pPr>
        <w:rPr>
          <w:spacing w:val="4"/>
        </w:rPr>
      </w:pPr>
      <w:r w:rsidRPr="00471039">
        <w:t xml:space="preserve"> При</w:t>
      </w:r>
      <w:r w:rsidRPr="00471039">
        <w:rPr>
          <w:spacing w:val="1"/>
        </w:rPr>
        <w:t xml:space="preserve"> </w:t>
      </w:r>
      <w:r w:rsidRPr="00471039">
        <w:rPr>
          <w:spacing w:val="-1"/>
        </w:rPr>
        <w:t>и</w:t>
      </w:r>
      <w:r w:rsidRPr="00471039">
        <w:rPr>
          <w:spacing w:val="3"/>
        </w:rPr>
        <w:t>з</w:t>
      </w:r>
      <w:r w:rsidRPr="00471039">
        <w:rPr>
          <w:spacing w:val="-5"/>
        </w:rPr>
        <w:t>у</w:t>
      </w:r>
      <w:r w:rsidRPr="00471039">
        <w:rPr>
          <w:spacing w:val="-1"/>
        </w:rPr>
        <w:t>че</w:t>
      </w:r>
      <w:r w:rsidRPr="00471039">
        <w:rPr>
          <w:spacing w:val="1"/>
        </w:rPr>
        <w:t>ни</w:t>
      </w:r>
      <w:r w:rsidRPr="00471039">
        <w:t>и</w:t>
      </w:r>
      <w:r w:rsidRPr="00471039">
        <w:rPr>
          <w:spacing w:val="1"/>
        </w:rPr>
        <w:t xml:space="preserve"> </w:t>
      </w:r>
      <w:r w:rsidRPr="00471039">
        <w:t>д</w:t>
      </w:r>
      <w:r w:rsidRPr="00471039">
        <w:rPr>
          <w:spacing w:val="1"/>
        </w:rPr>
        <w:t>и</w:t>
      </w:r>
      <w:r w:rsidRPr="00471039">
        <w:rPr>
          <w:spacing w:val="-1"/>
        </w:rPr>
        <w:t>сц</w:t>
      </w:r>
      <w:r w:rsidRPr="00471039">
        <w:rPr>
          <w:spacing w:val="1"/>
        </w:rPr>
        <w:t>и</w:t>
      </w:r>
      <w:r w:rsidRPr="00471039">
        <w:rPr>
          <w:spacing w:val="-1"/>
        </w:rPr>
        <w:t>п</w:t>
      </w:r>
      <w:r w:rsidRPr="00471039">
        <w:t>л</w:t>
      </w:r>
      <w:r w:rsidRPr="00471039">
        <w:rPr>
          <w:spacing w:val="1"/>
        </w:rPr>
        <w:t>ин</w:t>
      </w:r>
      <w:r w:rsidRPr="00471039">
        <w:t>ы</w:t>
      </w:r>
      <w:r w:rsidRPr="00471039">
        <w:rPr>
          <w:spacing w:val="3"/>
        </w:rPr>
        <w:t xml:space="preserve"> </w:t>
      </w:r>
      <w:r w:rsidRPr="00471039">
        <w:t xml:space="preserve">«Адаптивные курсы по </w:t>
      </w:r>
      <w:r w:rsidRPr="00471039">
        <w:rPr>
          <w:spacing w:val="-2"/>
        </w:rPr>
        <w:t>ф</w:t>
      </w:r>
      <w:r w:rsidRPr="00471039">
        <w:rPr>
          <w:spacing w:val="1"/>
        </w:rPr>
        <w:t>и</w:t>
      </w:r>
      <w:r w:rsidRPr="00471039">
        <w:rPr>
          <w:spacing w:val="-1"/>
        </w:rPr>
        <w:t>з</w:t>
      </w:r>
      <w:r w:rsidRPr="00471039">
        <w:rPr>
          <w:spacing w:val="1"/>
        </w:rPr>
        <w:t>и</w:t>
      </w:r>
      <w:r w:rsidRPr="00471039">
        <w:rPr>
          <w:spacing w:val="-1"/>
        </w:rPr>
        <w:t>чес</w:t>
      </w:r>
      <w:r w:rsidRPr="00471039">
        <w:rPr>
          <w:spacing w:val="1"/>
        </w:rPr>
        <w:t>к</w:t>
      </w:r>
      <w:r w:rsidRPr="00471039">
        <w:rPr>
          <w:spacing w:val="-1"/>
        </w:rPr>
        <w:t>ой</w:t>
      </w:r>
      <w:r w:rsidRPr="00471039">
        <w:t xml:space="preserve"> </w:t>
      </w:r>
      <w:r w:rsidRPr="00471039">
        <w:rPr>
          <w:spacing w:val="3"/>
        </w:rPr>
        <w:t>к</w:t>
      </w:r>
      <w:r w:rsidRPr="00471039">
        <w:rPr>
          <w:spacing w:val="-2"/>
        </w:rPr>
        <w:t>у</w:t>
      </w:r>
      <w:r w:rsidRPr="00471039">
        <w:t>л</w:t>
      </w:r>
      <w:r w:rsidRPr="00471039">
        <w:rPr>
          <w:spacing w:val="1"/>
        </w:rPr>
        <w:t>ь</w:t>
      </w:r>
      <w:r w:rsidRPr="00471039">
        <w:rPr>
          <w:spacing w:val="3"/>
        </w:rPr>
        <w:t>т</w:t>
      </w:r>
      <w:r w:rsidRPr="00471039">
        <w:rPr>
          <w:spacing w:val="-7"/>
        </w:rPr>
        <w:t>у</w:t>
      </w:r>
      <w:r w:rsidRPr="00471039">
        <w:rPr>
          <w:spacing w:val="2"/>
        </w:rPr>
        <w:t>р</w:t>
      </w:r>
      <w:r w:rsidRPr="00471039">
        <w:rPr>
          <w:spacing w:val="1"/>
        </w:rPr>
        <w:t>е и спорту</w:t>
      </w:r>
      <w:r w:rsidRPr="00471039">
        <w:t>»</w:t>
      </w:r>
      <w:r w:rsidRPr="00471039">
        <w:rPr>
          <w:i/>
          <w:spacing w:val="1"/>
        </w:rPr>
        <w:t xml:space="preserve"> </w:t>
      </w:r>
      <w:r w:rsidRPr="00471039">
        <w:rPr>
          <w:spacing w:val="1"/>
        </w:rPr>
        <w:t>и</w:t>
      </w:r>
      <w:r w:rsidRPr="00471039">
        <w:rPr>
          <w:spacing w:val="-1"/>
        </w:rPr>
        <w:t>с</w:t>
      </w:r>
      <w:r w:rsidRPr="00471039">
        <w:rPr>
          <w:spacing w:val="1"/>
        </w:rPr>
        <w:t>п</w:t>
      </w:r>
      <w:r w:rsidRPr="00471039">
        <w:t>ол</w:t>
      </w:r>
      <w:r w:rsidRPr="00471039">
        <w:rPr>
          <w:spacing w:val="1"/>
        </w:rPr>
        <w:t>ь</w:t>
      </w:r>
      <w:r w:rsidRPr="00471039">
        <w:rPr>
          <w:spacing w:val="3"/>
        </w:rPr>
        <w:t>з</w:t>
      </w:r>
      <w:r w:rsidRPr="00471039">
        <w:rPr>
          <w:spacing w:val="-7"/>
        </w:rPr>
        <w:t>у</w:t>
      </w:r>
      <w:r w:rsidRPr="00471039">
        <w:t>ют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2"/>
        </w:rPr>
        <w:t xml:space="preserve"> </w:t>
      </w:r>
      <w:r w:rsidRPr="00471039">
        <w:rPr>
          <w:spacing w:val="-1"/>
        </w:rPr>
        <w:t>с</w:t>
      </w:r>
      <w:r w:rsidRPr="00471039">
        <w:t>овр</w:t>
      </w:r>
      <w:r w:rsidRPr="00471039">
        <w:rPr>
          <w:spacing w:val="-1"/>
        </w:rPr>
        <w:t>еме</w:t>
      </w:r>
      <w:r w:rsidRPr="00471039">
        <w:rPr>
          <w:spacing w:val="1"/>
        </w:rPr>
        <w:t>нн</w:t>
      </w:r>
      <w:r w:rsidRPr="00471039">
        <w:t xml:space="preserve">ые </w:t>
      </w:r>
      <w:r w:rsidRPr="00471039">
        <w:rPr>
          <w:spacing w:val="1"/>
        </w:rPr>
        <w:t>п</w:t>
      </w:r>
      <w:r w:rsidRPr="00471039">
        <w:rPr>
          <w:spacing w:val="-1"/>
        </w:rPr>
        <w:t>е</w:t>
      </w:r>
      <w:r w:rsidRPr="00471039">
        <w:t>д</w:t>
      </w:r>
      <w:r w:rsidRPr="00471039">
        <w:rPr>
          <w:spacing w:val="-1"/>
        </w:rPr>
        <w:t>а</w:t>
      </w:r>
      <w:r w:rsidRPr="00471039">
        <w:t>гог</w:t>
      </w:r>
      <w:r w:rsidRPr="00471039">
        <w:rPr>
          <w:spacing w:val="1"/>
        </w:rPr>
        <w:t>и</w:t>
      </w:r>
      <w:r w:rsidRPr="00471039">
        <w:rPr>
          <w:spacing w:val="-1"/>
        </w:rPr>
        <w:t>чес</w:t>
      </w:r>
      <w:r w:rsidRPr="00471039">
        <w:rPr>
          <w:spacing w:val="1"/>
        </w:rPr>
        <w:t>к</w:t>
      </w:r>
      <w:r w:rsidRPr="00471039">
        <w:t>и</w:t>
      </w:r>
      <w:r w:rsidRPr="00471039">
        <w:rPr>
          <w:spacing w:val="2"/>
        </w:rPr>
        <w:t xml:space="preserve"> </w:t>
      </w:r>
      <w:r w:rsidRPr="00471039">
        <w:t>т</w:t>
      </w:r>
      <w:r w:rsidRPr="00471039">
        <w:rPr>
          <w:spacing w:val="-1"/>
        </w:rPr>
        <w:t>е</w:t>
      </w:r>
      <w:r w:rsidRPr="00471039">
        <w:rPr>
          <w:spacing w:val="2"/>
        </w:rPr>
        <w:t>х</w:t>
      </w:r>
      <w:r w:rsidRPr="00471039">
        <w:rPr>
          <w:spacing w:val="1"/>
        </w:rPr>
        <w:t>н</w:t>
      </w:r>
      <w:r w:rsidRPr="00471039">
        <w:rPr>
          <w:spacing w:val="-2"/>
        </w:rPr>
        <w:t>о</w:t>
      </w:r>
      <w:r w:rsidRPr="00471039">
        <w:t>лог</w:t>
      </w:r>
      <w:r w:rsidRPr="00471039">
        <w:rPr>
          <w:spacing w:val="1"/>
        </w:rPr>
        <w:t>ии</w:t>
      </w:r>
      <w:r w:rsidRPr="00471039">
        <w:t>.</w:t>
      </w:r>
      <w:r w:rsidRPr="00471039">
        <w:rPr>
          <w:spacing w:val="4"/>
        </w:rPr>
        <w:t xml:space="preserve"> </w:t>
      </w:r>
      <w:r w:rsidRPr="00471039">
        <w:t>Усло</w:t>
      </w:r>
      <w:r w:rsidRPr="00471039">
        <w:rPr>
          <w:spacing w:val="-1"/>
        </w:rPr>
        <w:t>в</w:t>
      </w:r>
      <w:r w:rsidRPr="00471039">
        <w:rPr>
          <w:spacing w:val="1"/>
        </w:rPr>
        <w:t>и</w:t>
      </w:r>
      <w:r w:rsidRPr="00471039">
        <w:rPr>
          <w:spacing w:val="-1"/>
        </w:rPr>
        <w:t>е</w:t>
      </w:r>
      <w:r w:rsidRPr="00471039">
        <w:t>м форм</w:t>
      </w:r>
      <w:r w:rsidRPr="00471039">
        <w:rPr>
          <w:spacing w:val="1"/>
        </w:rPr>
        <w:t>и</w:t>
      </w:r>
      <w:r w:rsidRPr="00471039">
        <w:t>ров</w:t>
      </w:r>
      <w:r w:rsidRPr="00471039">
        <w:rPr>
          <w:spacing w:val="-1"/>
        </w:rPr>
        <w:t>а</w:t>
      </w:r>
      <w:r w:rsidRPr="00471039">
        <w:rPr>
          <w:spacing w:val="1"/>
        </w:rPr>
        <w:t>ни</w:t>
      </w:r>
      <w:r w:rsidRPr="00471039">
        <w:t>я</w:t>
      </w:r>
      <w:r w:rsidRPr="00471039">
        <w:rPr>
          <w:spacing w:val="1"/>
        </w:rPr>
        <w:t xml:space="preserve"> </w:t>
      </w:r>
      <w:r w:rsidRPr="00471039">
        <w:t>общ</w:t>
      </w:r>
      <w:r w:rsidRPr="00471039">
        <w:rPr>
          <w:spacing w:val="-1"/>
        </w:rPr>
        <w:t>и</w:t>
      </w:r>
      <w:r w:rsidRPr="00471039">
        <w:t>х</w:t>
      </w:r>
      <w:r w:rsidRPr="00471039">
        <w:rPr>
          <w:spacing w:val="1"/>
        </w:rPr>
        <w:t xml:space="preserve"> к</w:t>
      </w:r>
      <w:r w:rsidRPr="00471039">
        <w:rPr>
          <w:spacing w:val="3"/>
        </w:rPr>
        <w:t>о</w:t>
      </w:r>
      <w:r w:rsidRPr="00471039">
        <w:rPr>
          <w:spacing w:val="-1"/>
        </w:rPr>
        <w:t>м</w:t>
      </w:r>
      <w:r w:rsidRPr="00471039">
        <w:rPr>
          <w:spacing w:val="1"/>
        </w:rPr>
        <w:t>п</w:t>
      </w:r>
      <w:r w:rsidRPr="00471039">
        <w:rPr>
          <w:spacing w:val="-1"/>
        </w:rPr>
        <w:t>е</w:t>
      </w:r>
      <w:r w:rsidRPr="00471039">
        <w:t>т</w:t>
      </w:r>
      <w:r w:rsidRPr="00471039">
        <w:rPr>
          <w:spacing w:val="-1"/>
        </w:rPr>
        <w:t>е</w:t>
      </w:r>
      <w:r w:rsidRPr="00471039">
        <w:rPr>
          <w:spacing w:val="1"/>
        </w:rPr>
        <w:t>нц</w:t>
      </w:r>
      <w:r w:rsidRPr="00471039">
        <w:rPr>
          <w:spacing w:val="-1"/>
        </w:rPr>
        <w:t>и</w:t>
      </w:r>
      <w:r w:rsidRPr="00471039">
        <w:t>й</w:t>
      </w:r>
      <w:r w:rsidRPr="00471039">
        <w:rPr>
          <w:spacing w:val="2"/>
        </w:rPr>
        <w:t xml:space="preserve"> </w:t>
      </w:r>
      <w:r w:rsidRPr="00471039">
        <w:t xml:space="preserve">и </w:t>
      </w:r>
      <w:r w:rsidRPr="00471039">
        <w:rPr>
          <w:spacing w:val="-5"/>
        </w:rPr>
        <w:t>у</w:t>
      </w:r>
      <w:r w:rsidRPr="00471039">
        <w:rPr>
          <w:spacing w:val="1"/>
        </w:rPr>
        <w:t>ни</w:t>
      </w:r>
      <w:r w:rsidRPr="00471039">
        <w:rPr>
          <w:spacing w:val="2"/>
        </w:rPr>
        <w:t>в</w:t>
      </w:r>
      <w:r w:rsidRPr="00471039">
        <w:rPr>
          <w:spacing w:val="-1"/>
        </w:rPr>
        <w:t>е</w:t>
      </w:r>
      <w:r w:rsidRPr="00471039">
        <w:t>р</w:t>
      </w:r>
      <w:r w:rsidRPr="00471039">
        <w:rPr>
          <w:spacing w:val="-1"/>
        </w:rPr>
        <w:t>са</w:t>
      </w:r>
      <w:r w:rsidRPr="00471039">
        <w:t>л</w:t>
      </w:r>
      <w:r w:rsidRPr="00471039">
        <w:rPr>
          <w:spacing w:val="1"/>
        </w:rPr>
        <w:t>ьн</w:t>
      </w:r>
      <w:r w:rsidRPr="00471039">
        <w:t>ых</w:t>
      </w:r>
      <w:r w:rsidRPr="00471039">
        <w:rPr>
          <w:spacing w:val="6"/>
        </w:rPr>
        <w:t xml:space="preserve"> </w:t>
      </w:r>
      <w:r w:rsidRPr="00471039">
        <w:rPr>
          <w:spacing w:val="-5"/>
        </w:rPr>
        <w:t>у</w:t>
      </w:r>
      <w:r w:rsidRPr="00471039">
        <w:rPr>
          <w:spacing w:val="1"/>
        </w:rPr>
        <w:t>ч</w:t>
      </w:r>
      <w:r w:rsidRPr="00471039">
        <w:rPr>
          <w:spacing w:val="-1"/>
        </w:rPr>
        <w:t>е</w:t>
      </w:r>
      <w:r w:rsidRPr="00471039">
        <w:t>б</w:t>
      </w:r>
      <w:r w:rsidRPr="00471039">
        <w:rPr>
          <w:spacing w:val="1"/>
        </w:rPr>
        <w:t>н</w:t>
      </w:r>
      <w:r w:rsidRPr="00471039">
        <w:t>ых</w:t>
      </w:r>
      <w:r w:rsidRPr="00471039">
        <w:rPr>
          <w:spacing w:val="3"/>
        </w:rPr>
        <w:t xml:space="preserve"> </w:t>
      </w:r>
      <w:r w:rsidRPr="00471039">
        <w:t>д</w:t>
      </w:r>
      <w:r w:rsidRPr="00471039">
        <w:rPr>
          <w:spacing w:val="-1"/>
        </w:rPr>
        <w:t>е</w:t>
      </w:r>
      <w:r w:rsidRPr="00471039">
        <w:rPr>
          <w:spacing w:val="1"/>
        </w:rPr>
        <w:t>й</w:t>
      </w:r>
      <w:r w:rsidRPr="00471039">
        <w:rPr>
          <w:spacing w:val="-1"/>
        </w:rPr>
        <w:t>с</w:t>
      </w:r>
      <w:r w:rsidRPr="00471039">
        <w:t>твий</w:t>
      </w:r>
      <w:r w:rsidRPr="00471039">
        <w:rPr>
          <w:spacing w:val="3"/>
        </w:rPr>
        <w:t xml:space="preserve"> </w:t>
      </w:r>
      <w:r w:rsidRPr="00471039">
        <w:t>явля</w:t>
      </w:r>
      <w:r w:rsidRPr="00471039">
        <w:rPr>
          <w:spacing w:val="-1"/>
        </w:rPr>
        <w:t>е</w:t>
      </w:r>
      <w:r w:rsidRPr="00471039">
        <w:rPr>
          <w:spacing w:val="-2"/>
        </w:rPr>
        <w:t>т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7"/>
        </w:rPr>
        <w:t xml:space="preserve"> </w:t>
      </w:r>
      <w:r w:rsidRPr="00471039">
        <w:t>о</w:t>
      </w:r>
      <w:r w:rsidRPr="00471039">
        <w:rPr>
          <w:spacing w:val="5"/>
        </w:rPr>
        <w:t>б</w:t>
      </w:r>
      <w:r w:rsidRPr="00471039">
        <w:rPr>
          <w:spacing w:val="-5"/>
        </w:rPr>
        <w:t>у</w:t>
      </w:r>
      <w:r w:rsidRPr="00471039">
        <w:rPr>
          <w:spacing w:val="-1"/>
        </w:rPr>
        <w:t>че</w:t>
      </w:r>
      <w:r w:rsidRPr="00471039">
        <w:rPr>
          <w:spacing w:val="1"/>
        </w:rPr>
        <w:t>ни</w:t>
      </w:r>
      <w:r w:rsidRPr="00471039">
        <w:t>е</w:t>
      </w:r>
      <w:r w:rsidRPr="00471039">
        <w:rPr>
          <w:spacing w:val="1"/>
        </w:rPr>
        <w:t xml:space="preserve"> н</w:t>
      </w:r>
      <w:r w:rsidRPr="00471039">
        <w:t>а</w:t>
      </w:r>
      <w:r w:rsidRPr="00471039">
        <w:rPr>
          <w:spacing w:val="1"/>
        </w:rPr>
        <w:t xml:space="preserve"> </w:t>
      </w:r>
      <w:r w:rsidRPr="00471039">
        <w:rPr>
          <w:spacing w:val="2"/>
        </w:rPr>
        <w:t>о</w:t>
      </w:r>
      <w:r w:rsidRPr="00471039">
        <w:rPr>
          <w:spacing w:val="1"/>
        </w:rPr>
        <w:t>сн</w:t>
      </w:r>
      <w:r w:rsidRPr="00471039">
        <w:t xml:space="preserve">ове </w:t>
      </w:r>
      <w:r w:rsidRPr="00471039">
        <w:rPr>
          <w:spacing w:val="-1"/>
        </w:rPr>
        <w:t>с</w:t>
      </w:r>
      <w:r w:rsidRPr="00471039">
        <w:rPr>
          <w:spacing w:val="1"/>
        </w:rPr>
        <w:t>и</w:t>
      </w:r>
      <w:r w:rsidRPr="00471039">
        <w:rPr>
          <w:spacing w:val="-1"/>
        </w:rPr>
        <w:t>с</w:t>
      </w:r>
      <w:r w:rsidRPr="00471039">
        <w:t>т</w:t>
      </w:r>
      <w:r w:rsidRPr="00471039">
        <w:rPr>
          <w:spacing w:val="-1"/>
        </w:rPr>
        <w:t>ем</w:t>
      </w:r>
      <w:r w:rsidRPr="00471039">
        <w:rPr>
          <w:spacing w:val="1"/>
        </w:rPr>
        <w:t>н</w:t>
      </w:r>
      <w:r w:rsidRPr="00471039">
        <w:rPr>
          <w:spacing w:val="4"/>
        </w:rPr>
        <w:t>о</w:t>
      </w:r>
      <w:r w:rsidRPr="00471039">
        <w:t>- д</w:t>
      </w:r>
      <w:r w:rsidRPr="00471039">
        <w:rPr>
          <w:spacing w:val="-1"/>
        </w:rPr>
        <w:t>е</w:t>
      </w:r>
      <w:r w:rsidRPr="00471039">
        <w:t>ят</w:t>
      </w:r>
      <w:r w:rsidRPr="00471039">
        <w:rPr>
          <w:spacing w:val="-1"/>
        </w:rPr>
        <w:t>е</w:t>
      </w:r>
      <w:r w:rsidRPr="00471039">
        <w:t>л</w:t>
      </w:r>
      <w:r w:rsidRPr="00471039">
        <w:rPr>
          <w:spacing w:val="1"/>
        </w:rPr>
        <w:t>ьн</w:t>
      </w:r>
      <w:r w:rsidRPr="00471039">
        <w:t>о</w:t>
      </w:r>
      <w:r w:rsidRPr="00471039">
        <w:rPr>
          <w:spacing w:val="-1"/>
        </w:rPr>
        <w:t>с</w:t>
      </w:r>
      <w:r w:rsidRPr="00471039">
        <w:t>т</w:t>
      </w:r>
      <w:r w:rsidRPr="00471039">
        <w:rPr>
          <w:spacing w:val="1"/>
        </w:rPr>
        <w:t>н</w:t>
      </w:r>
      <w:r w:rsidRPr="00471039">
        <w:t>ого</w:t>
      </w:r>
      <w:r w:rsidRPr="00471039">
        <w:rPr>
          <w:spacing w:val="1"/>
        </w:rPr>
        <w:t xml:space="preserve"> п</w:t>
      </w:r>
      <w:r w:rsidRPr="00471039">
        <w:t>о</w:t>
      </w:r>
      <w:r w:rsidRPr="00471039">
        <w:rPr>
          <w:spacing w:val="-2"/>
        </w:rPr>
        <w:t>д</w:t>
      </w:r>
      <w:r w:rsidRPr="00471039">
        <w:rPr>
          <w:spacing w:val="2"/>
        </w:rPr>
        <w:t>х</w:t>
      </w:r>
      <w:r w:rsidRPr="00471039">
        <w:rPr>
          <w:spacing w:val="-2"/>
        </w:rPr>
        <w:t>о</w:t>
      </w:r>
      <w:r w:rsidRPr="00471039">
        <w:t>да</w:t>
      </w:r>
      <w:r w:rsidRPr="00471039">
        <w:rPr>
          <w:spacing w:val="5"/>
        </w:rPr>
        <w:t xml:space="preserve"> </w:t>
      </w:r>
      <w:r w:rsidRPr="00471039">
        <w:t>(пред</w:t>
      </w:r>
      <w:r w:rsidRPr="00471039">
        <w:rPr>
          <w:spacing w:val="1"/>
        </w:rPr>
        <w:t>п</w:t>
      </w:r>
      <w:r w:rsidRPr="00471039">
        <w:t>ол</w:t>
      </w:r>
      <w:r w:rsidRPr="00471039">
        <w:rPr>
          <w:spacing w:val="-1"/>
        </w:rPr>
        <w:t>а</w:t>
      </w:r>
      <w:r w:rsidRPr="00471039">
        <w:t>г</w:t>
      </w:r>
      <w:r w:rsidRPr="00471039">
        <w:rPr>
          <w:spacing w:val="-1"/>
        </w:rPr>
        <w:t>ае</w:t>
      </w:r>
      <w:r w:rsidRPr="00471039">
        <w:t>т</w:t>
      </w:r>
      <w:r w:rsidRPr="00471039">
        <w:rPr>
          <w:spacing w:val="3"/>
        </w:rPr>
        <w:t xml:space="preserve"> </w:t>
      </w:r>
      <w:r w:rsidRPr="00471039">
        <w:rPr>
          <w:spacing w:val="-1"/>
        </w:rPr>
        <w:t>а</w:t>
      </w:r>
      <w:r w:rsidRPr="00471039">
        <w:rPr>
          <w:spacing w:val="1"/>
        </w:rPr>
        <w:t>к</w:t>
      </w:r>
      <w:r w:rsidRPr="00471039">
        <w:t>т</w:t>
      </w:r>
      <w:r w:rsidRPr="00471039">
        <w:rPr>
          <w:spacing w:val="-1"/>
        </w:rPr>
        <w:t>и</w:t>
      </w:r>
      <w:r w:rsidRPr="00471039">
        <w:t>вно</w:t>
      </w:r>
      <w:r w:rsidRPr="00471039">
        <w:rPr>
          <w:spacing w:val="-1"/>
        </w:rPr>
        <w:t>с</w:t>
      </w:r>
      <w:r w:rsidRPr="00471039">
        <w:t>ть</w:t>
      </w:r>
      <w:r w:rsidRPr="00471039">
        <w:rPr>
          <w:spacing w:val="4"/>
        </w:rPr>
        <w:t xml:space="preserve"> </w:t>
      </w:r>
      <w:r w:rsidRPr="00471039">
        <w:t>о</w:t>
      </w:r>
      <w:r w:rsidRPr="00471039">
        <w:rPr>
          <w:spacing w:val="2"/>
        </w:rPr>
        <w:t>б</w:t>
      </w:r>
      <w:r w:rsidRPr="00471039">
        <w:rPr>
          <w:spacing w:val="-7"/>
        </w:rPr>
        <w:t>у</w:t>
      </w:r>
      <w:r w:rsidRPr="00471039">
        <w:rPr>
          <w:spacing w:val="1"/>
        </w:rPr>
        <w:t>ч</w:t>
      </w:r>
      <w:r w:rsidRPr="00471039">
        <w:rPr>
          <w:spacing w:val="-1"/>
        </w:rPr>
        <w:t>а</w:t>
      </w:r>
      <w:r w:rsidRPr="00471039">
        <w:t>ющ</w:t>
      </w:r>
      <w:r w:rsidRPr="00471039">
        <w:rPr>
          <w:spacing w:val="1"/>
        </w:rPr>
        <w:t>и</w:t>
      </w:r>
      <w:r w:rsidRPr="00471039">
        <w:rPr>
          <w:spacing w:val="2"/>
        </w:rPr>
        <w:t>х</w:t>
      </w:r>
      <w:r w:rsidRPr="00471039">
        <w:rPr>
          <w:spacing w:val="-1"/>
        </w:rPr>
        <w:t>с</w:t>
      </w:r>
      <w:r w:rsidRPr="00471039">
        <w:t>я,</w:t>
      </w:r>
      <w:r w:rsidRPr="00471039">
        <w:rPr>
          <w:spacing w:val="1"/>
        </w:rPr>
        <w:t xml:space="preserve"> к</w:t>
      </w:r>
      <w:r w:rsidRPr="00471039">
        <w:t>огда</w:t>
      </w:r>
      <w:r w:rsidRPr="00471039">
        <w:rPr>
          <w:spacing w:val="2"/>
        </w:rPr>
        <w:t xml:space="preserve"> </w:t>
      </w:r>
      <w:r w:rsidRPr="00471039">
        <w:rPr>
          <w:spacing w:val="1"/>
        </w:rPr>
        <w:t>зн</w:t>
      </w:r>
      <w:r w:rsidRPr="00471039">
        <w:rPr>
          <w:spacing w:val="-3"/>
        </w:rPr>
        <w:t>а</w:t>
      </w:r>
      <w:r w:rsidRPr="00471039">
        <w:rPr>
          <w:spacing w:val="1"/>
        </w:rPr>
        <w:t>ни</w:t>
      </w:r>
      <w:r w:rsidRPr="00471039">
        <w:t xml:space="preserve">е </w:t>
      </w:r>
      <w:r w:rsidRPr="00471039">
        <w:rPr>
          <w:spacing w:val="1"/>
        </w:rPr>
        <w:t>н</w:t>
      </w:r>
      <w:r w:rsidRPr="00471039">
        <w:t xml:space="preserve">е </w:t>
      </w:r>
      <w:r w:rsidRPr="00471039">
        <w:rPr>
          <w:spacing w:val="1"/>
        </w:rPr>
        <w:t>п</w:t>
      </w:r>
      <w:r w:rsidRPr="00471039">
        <w:rPr>
          <w:spacing w:val="-1"/>
        </w:rPr>
        <w:t>е</w:t>
      </w:r>
      <w:r w:rsidRPr="00471039">
        <w:t>р</w:t>
      </w:r>
      <w:r w:rsidRPr="00471039">
        <w:rPr>
          <w:spacing w:val="-1"/>
        </w:rPr>
        <w:t>е</w:t>
      </w:r>
      <w:r w:rsidRPr="00471039">
        <w:t>д</w:t>
      </w:r>
      <w:r w:rsidRPr="00471039">
        <w:rPr>
          <w:spacing w:val="-1"/>
        </w:rPr>
        <w:t>ае</w:t>
      </w:r>
      <w:r w:rsidRPr="00471039">
        <w:t>т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3"/>
        </w:rPr>
        <w:t xml:space="preserve"> </w:t>
      </w:r>
      <w:r w:rsidRPr="00471039">
        <w:t>в</w:t>
      </w:r>
      <w:r w:rsidRPr="00471039">
        <w:rPr>
          <w:spacing w:val="1"/>
        </w:rPr>
        <w:t xml:space="preserve"> </w:t>
      </w:r>
      <w:r w:rsidRPr="00471039">
        <w:t>готовом</w:t>
      </w:r>
      <w:r w:rsidRPr="00471039">
        <w:rPr>
          <w:spacing w:val="2"/>
        </w:rPr>
        <w:t xml:space="preserve"> </w:t>
      </w:r>
      <w:r w:rsidRPr="00471039">
        <w:t>вид</w:t>
      </w:r>
      <w:r w:rsidRPr="00471039">
        <w:rPr>
          <w:spacing w:val="-1"/>
        </w:rPr>
        <w:t>е</w:t>
      </w:r>
      <w:r w:rsidRPr="00471039">
        <w:t>,</w:t>
      </w:r>
      <w:r w:rsidRPr="00471039">
        <w:rPr>
          <w:spacing w:val="1"/>
        </w:rPr>
        <w:t xml:space="preserve"> </w:t>
      </w:r>
      <w:r w:rsidRPr="00471039">
        <w:t>а</w:t>
      </w:r>
      <w:r w:rsidRPr="00471039">
        <w:rPr>
          <w:spacing w:val="2"/>
        </w:rPr>
        <w:t xml:space="preserve"> </w:t>
      </w:r>
      <w:r w:rsidRPr="00471039">
        <w:rPr>
          <w:spacing w:val="-1"/>
        </w:rPr>
        <w:t>с</w:t>
      </w:r>
      <w:r w:rsidRPr="00471039">
        <w:t>тро</w:t>
      </w:r>
      <w:r w:rsidRPr="00471039">
        <w:rPr>
          <w:spacing w:val="1"/>
        </w:rPr>
        <w:t>и</w:t>
      </w:r>
      <w:r w:rsidRPr="00471039">
        <w:t>т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1"/>
        </w:rPr>
        <w:t xml:space="preserve"> с</w:t>
      </w:r>
      <w:r w:rsidRPr="00471039">
        <w:rPr>
          <w:spacing w:val="-1"/>
        </w:rPr>
        <w:t>ам</w:t>
      </w:r>
      <w:r w:rsidRPr="00471039">
        <w:rPr>
          <w:spacing w:val="1"/>
        </w:rPr>
        <w:t>и</w:t>
      </w:r>
      <w:r w:rsidRPr="00471039">
        <w:rPr>
          <w:spacing w:val="-1"/>
        </w:rPr>
        <w:t>м</w:t>
      </w:r>
      <w:r w:rsidRPr="00471039">
        <w:t>и</w:t>
      </w:r>
      <w:r w:rsidRPr="00471039">
        <w:rPr>
          <w:spacing w:val="2"/>
        </w:rPr>
        <w:t xml:space="preserve"> </w:t>
      </w:r>
      <w:r w:rsidRPr="00471039">
        <w:t>о</w:t>
      </w:r>
      <w:r w:rsidRPr="00471039">
        <w:rPr>
          <w:spacing w:val="2"/>
        </w:rPr>
        <w:t>б</w:t>
      </w:r>
      <w:r w:rsidRPr="00471039">
        <w:rPr>
          <w:spacing w:val="-5"/>
        </w:rPr>
        <w:t>у</w:t>
      </w:r>
      <w:r w:rsidRPr="00471039">
        <w:rPr>
          <w:spacing w:val="1"/>
        </w:rPr>
        <w:t>ч</w:t>
      </w:r>
      <w:r w:rsidRPr="00471039">
        <w:rPr>
          <w:spacing w:val="-1"/>
        </w:rPr>
        <w:t>а</w:t>
      </w:r>
      <w:r w:rsidRPr="00471039">
        <w:t>ющ</w:t>
      </w:r>
      <w:r w:rsidRPr="00471039">
        <w:rPr>
          <w:spacing w:val="1"/>
        </w:rPr>
        <w:t>и</w:t>
      </w:r>
      <w:r w:rsidRPr="00471039">
        <w:rPr>
          <w:spacing w:val="-1"/>
        </w:rPr>
        <w:t>м</w:t>
      </w:r>
      <w:r w:rsidRPr="00471039">
        <w:rPr>
          <w:spacing w:val="1"/>
        </w:rPr>
        <w:t>и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1"/>
        </w:rPr>
        <w:t xml:space="preserve"> </w:t>
      </w:r>
      <w:r w:rsidRPr="00471039">
        <w:t>в</w:t>
      </w:r>
      <w:r w:rsidRPr="00471039">
        <w:rPr>
          <w:spacing w:val="1"/>
        </w:rPr>
        <w:t xml:space="preserve"> п</w:t>
      </w:r>
      <w:r w:rsidRPr="00471039">
        <w:t>ро</w:t>
      </w:r>
      <w:r w:rsidRPr="00471039">
        <w:rPr>
          <w:spacing w:val="1"/>
        </w:rPr>
        <w:t>ц</w:t>
      </w:r>
      <w:r w:rsidRPr="00471039">
        <w:rPr>
          <w:spacing w:val="-1"/>
        </w:rPr>
        <w:t>ес</w:t>
      </w:r>
      <w:r w:rsidRPr="00471039">
        <w:rPr>
          <w:spacing w:val="1"/>
        </w:rPr>
        <w:t>с</w:t>
      </w:r>
      <w:r w:rsidRPr="00471039">
        <w:t xml:space="preserve">е </w:t>
      </w:r>
      <w:r w:rsidRPr="00471039">
        <w:rPr>
          <w:spacing w:val="1"/>
        </w:rPr>
        <w:t>и</w:t>
      </w:r>
      <w:r w:rsidRPr="00471039">
        <w:t xml:space="preserve">х </w:t>
      </w:r>
      <w:r w:rsidRPr="00471039">
        <w:rPr>
          <w:spacing w:val="1"/>
        </w:rPr>
        <w:t>п</w:t>
      </w:r>
      <w:r w:rsidRPr="00471039">
        <w:t>о</w:t>
      </w:r>
      <w:r w:rsidRPr="00471039">
        <w:rPr>
          <w:spacing w:val="1"/>
        </w:rPr>
        <w:t>зн</w:t>
      </w:r>
      <w:r w:rsidRPr="00471039">
        <w:rPr>
          <w:spacing w:val="-1"/>
        </w:rPr>
        <w:t>а</w:t>
      </w:r>
      <w:r w:rsidRPr="00471039">
        <w:t>в</w:t>
      </w:r>
      <w:r w:rsidRPr="00471039">
        <w:rPr>
          <w:spacing w:val="-1"/>
        </w:rPr>
        <w:t>а</w:t>
      </w:r>
      <w:r w:rsidRPr="00471039">
        <w:t>т</w:t>
      </w:r>
      <w:r w:rsidRPr="00471039">
        <w:rPr>
          <w:spacing w:val="-1"/>
        </w:rPr>
        <w:t>е</w:t>
      </w:r>
      <w:r w:rsidRPr="00471039">
        <w:t>л</w:t>
      </w:r>
      <w:r w:rsidRPr="00471039">
        <w:rPr>
          <w:spacing w:val="1"/>
        </w:rPr>
        <w:t>ьн</w:t>
      </w:r>
      <w:r w:rsidRPr="00471039">
        <w:rPr>
          <w:spacing w:val="-2"/>
        </w:rPr>
        <w:t>о</w:t>
      </w:r>
      <w:r w:rsidRPr="00471039">
        <w:t>й</w:t>
      </w:r>
      <w:r w:rsidRPr="00471039">
        <w:rPr>
          <w:spacing w:val="3"/>
        </w:rPr>
        <w:t xml:space="preserve"> </w:t>
      </w:r>
      <w:r w:rsidRPr="00471039">
        <w:t>д</w:t>
      </w:r>
      <w:r w:rsidRPr="00471039">
        <w:rPr>
          <w:spacing w:val="-1"/>
        </w:rPr>
        <w:t>е</w:t>
      </w:r>
      <w:r w:rsidRPr="00471039">
        <w:t>ят</w:t>
      </w:r>
      <w:r w:rsidRPr="00471039">
        <w:rPr>
          <w:spacing w:val="-3"/>
        </w:rPr>
        <w:t>е</w:t>
      </w:r>
      <w:r w:rsidRPr="00471039">
        <w:t>л</w:t>
      </w:r>
      <w:r w:rsidRPr="00471039">
        <w:rPr>
          <w:spacing w:val="1"/>
        </w:rPr>
        <w:t>ьн</w:t>
      </w:r>
      <w:r w:rsidRPr="00471039">
        <w:t>о</w:t>
      </w:r>
      <w:r w:rsidRPr="00471039">
        <w:rPr>
          <w:spacing w:val="-1"/>
        </w:rPr>
        <w:t>с</w:t>
      </w:r>
      <w:r w:rsidRPr="00471039">
        <w:rPr>
          <w:spacing w:val="4"/>
        </w:rPr>
        <w:t>т</w:t>
      </w:r>
      <w:r w:rsidRPr="00471039">
        <w:rPr>
          <w:spacing w:val="1"/>
        </w:rPr>
        <w:t>и</w:t>
      </w:r>
      <w:r w:rsidRPr="00471039">
        <w:t xml:space="preserve">): </w:t>
      </w:r>
      <w:r w:rsidRPr="00471039">
        <w:rPr>
          <w:spacing w:val="1"/>
        </w:rPr>
        <w:t>и</w:t>
      </w:r>
      <w:r w:rsidRPr="00471039">
        <w:t>гров</w:t>
      </w:r>
      <w:r w:rsidRPr="00471039">
        <w:rPr>
          <w:spacing w:val="-1"/>
        </w:rPr>
        <w:t>а</w:t>
      </w:r>
      <w:r w:rsidRPr="00471039">
        <w:t>я</w:t>
      </w:r>
      <w:r w:rsidRPr="00471039">
        <w:rPr>
          <w:spacing w:val="2"/>
        </w:rPr>
        <w:t xml:space="preserve"> </w:t>
      </w:r>
      <w:r w:rsidRPr="00471039">
        <w:t>д</w:t>
      </w:r>
      <w:r w:rsidRPr="00471039">
        <w:rPr>
          <w:spacing w:val="-1"/>
        </w:rPr>
        <w:t>е</w:t>
      </w:r>
      <w:r w:rsidRPr="00471039">
        <w:t>ят</w:t>
      </w:r>
      <w:r w:rsidRPr="00471039">
        <w:rPr>
          <w:spacing w:val="-1"/>
        </w:rPr>
        <w:t>е</w:t>
      </w:r>
      <w:r w:rsidRPr="00471039">
        <w:t>л</w:t>
      </w:r>
      <w:r w:rsidRPr="00471039">
        <w:rPr>
          <w:spacing w:val="1"/>
        </w:rPr>
        <w:t>ьн</w:t>
      </w:r>
      <w:r w:rsidRPr="00471039">
        <w:t>о</w:t>
      </w:r>
      <w:r w:rsidRPr="00471039">
        <w:rPr>
          <w:spacing w:val="-1"/>
        </w:rPr>
        <w:t>с</w:t>
      </w:r>
      <w:r w:rsidRPr="00471039">
        <w:t>т</w:t>
      </w:r>
      <w:r w:rsidRPr="00471039">
        <w:rPr>
          <w:spacing w:val="1"/>
        </w:rPr>
        <w:t>ь</w:t>
      </w:r>
      <w:r w:rsidRPr="00471039">
        <w:t xml:space="preserve">; </w:t>
      </w:r>
      <w:r w:rsidRPr="00471039">
        <w:rPr>
          <w:spacing w:val="1"/>
        </w:rPr>
        <w:t>п</w:t>
      </w:r>
      <w:r w:rsidRPr="00471039">
        <w:t>робле</w:t>
      </w:r>
      <w:r w:rsidRPr="00471039">
        <w:rPr>
          <w:spacing w:val="-1"/>
        </w:rPr>
        <w:t>м</w:t>
      </w:r>
      <w:r w:rsidRPr="00471039">
        <w:rPr>
          <w:spacing w:val="1"/>
        </w:rPr>
        <w:t>н</w:t>
      </w:r>
      <w:r w:rsidRPr="00471039">
        <w:t>ое о</w:t>
      </w:r>
      <w:r w:rsidRPr="00471039">
        <w:rPr>
          <w:spacing w:val="2"/>
        </w:rPr>
        <w:t>б</w:t>
      </w:r>
      <w:r w:rsidRPr="00471039">
        <w:rPr>
          <w:spacing w:val="-5"/>
        </w:rPr>
        <w:t>у</w:t>
      </w:r>
      <w:r w:rsidRPr="00471039">
        <w:rPr>
          <w:spacing w:val="1"/>
        </w:rPr>
        <w:t>ч</w:t>
      </w:r>
      <w:r w:rsidRPr="00471039">
        <w:rPr>
          <w:spacing w:val="-1"/>
        </w:rPr>
        <w:t>е</w:t>
      </w:r>
      <w:r w:rsidRPr="00471039">
        <w:rPr>
          <w:spacing w:val="1"/>
        </w:rPr>
        <w:t>ни</w:t>
      </w:r>
      <w:r w:rsidRPr="00471039">
        <w:rPr>
          <w:spacing w:val="-1"/>
        </w:rPr>
        <w:t>е</w:t>
      </w:r>
      <w:r w:rsidRPr="00471039">
        <w:t>;</w:t>
      </w:r>
      <w:r w:rsidRPr="00471039">
        <w:rPr>
          <w:spacing w:val="1"/>
        </w:rPr>
        <w:t xml:space="preserve"> </w:t>
      </w:r>
      <w:r w:rsidRPr="00471039">
        <w:t>о</w:t>
      </w:r>
      <w:r w:rsidRPr="00471039">
        <w:rPr>
          <w:spacing w:val="2"/>
        </w:rPr>
        <w:t>б</w:t>
      </w:r>
      <w:r w:rsidRPr="00471039">
        <w:rPr>
          <w:spacing w:val="-5"/>
        </w:rPr>
        <w:t>у</w:t>
      </w:r>
      <w:r w:rsidRPr="00471039">
        <w:rPr>
          <w:spacing w:val="1"/>
        </w:rPr>
        <w:t>ч</w:t>
      </w:r>
      <w:r w:rsidRPr="00471039">
        <w:rPr>
          <w:spacing w:val="-1"/>
        </w:rPr>
        <w:t>е</w:t>
      </w:r>
      <w:r w:rsidRPr="00471039">
        <w:rPr>
          <w:spacing w:val="1"/>
        </w:rPr>
        <w:t>ни</w:t>
      </w:r>
      <w:r w:rsidRPr="00471039">
        <w:t>е в д</w:t>
      </w:r>
      <w:r w:rsidRPr="00471039">
        <w:rPr>
          <w:spacing w:val="1"/>
        </w:rPr>
        <w:t>и</w:t>
      </w:r>
      <w:r w:rsidRPr="00471039">
        <w:rPr>
          <w:spacing w:val="-1"/>
        </w:rPr>
        <w:t>а</w:t>
      </w:r>
      <w:r w:rsidRPr="00471039">
        <w:t>лог</w:t>
      </w:r>
      <w:r w:rsidRPr="00471039">
        <w:rPr>
          <w:spacing w:val="-1"/>
        </w:rPr>
        <w:t>е</w:t>
      </w:r>
      <w:r w:rsidRPr="00471039">
        <w:t>;</w:t>
      </w:r>
      <w:r w:rsidRPr="00471039">
        <w:rPr>
          <w:spacing w:val="1"/>
        </w:rPr>
        <w:t xml:space="preserve"> си</w:t>
      </w:r>
      <w:r w:rsidRPr="00471039">
        <w:rPr>
          <w:spacing w:val="-1"/>
        </w:rPr>
        <w:t>с</w:t>
      </w:r>
      <w:r w:rsidRPr="00471039">
        <w:t>т</w:t>
      </w:r>
      <w:r w:rsidRPr="00471039">
        <w:rPr>
          <w:spacing w:val="-1"/>
        </w:rPr>
        <w:t>ем</w:t>
      </w:r>
      <w:r w:rsidRPr="00471039">
        <w:t>а вопро</w:t>
      </w:r>
      <w:r w:rsidRPr="00471039">
        <w:rPr>
          <w:spacing w:val="-1"/>
        </w:rPr>
        <w:t>с</w:t>
      </w:r>
      <w:r w:rsidRPr="00471039">
        <w:t>ов и</w:t>
      </w:r>
      <w:r w:rsidRPr="00471039">
        <w:rPr>
          <w:spacing w:val="2"/>
        </w:rPr>
        <w:t xml:space="preserve"> </w:t>
      </w:r>
      <w:r w:rsidRPr="00471039">
        <w:rPr>
          <w:spacing w:val="1"/>
        </w:rPr>
        <w:t>з</w:t>
      </w:r>
      <w:r w:rsidRPr="00471039">
        <w:rPr>
          <w:spacing w:val="-1"/>
        </w:rPr>
        <w:t>а</w:t>
      </w:r>
      <w:r w:rsidRPr="00471039">
        <w:rPr>
          <w:spacing w:val="2"/>
        </w:rPr>
        <w:t>д</w:t>
      </w:r>
      <w:r w:rsidRPr="00471039">
        <w:rPr>
          <w:spacing w:val="-1"/>
        </w:rPr>
        <w:t>а</w:t>
      </w:r>
      <w:r w:rsidRPr="00471039">
        <w:rPr>
          <w:spacing w:val="1"/>
        </w:rPr>
        <w:t>ний</w:t>
      </w:r>
      <w:r w:rsidRPr="00471039">
        <w:t>,</w:t>
      </w:r>
      <w:r w:rsidRPr="00471039">
        <w:rPr>
          <w:spacing w:val="1"/>
        </w:rPr>
        <w:t xml:space="preserve"> </w:t>
      </w:r>
      <w:r w:rsidRPr="00471039">
        <w:t>орг</w:t>
      </w:r>
      <w:r w:rsidRPr="00471039">
        <w:rPr>
          <w:spacing w:val="-1"/>
        </w:rPr>
        <w:t>а</w:t>
      </w:r>
      <w:r w:rsidRPr="00471039">
        <w:rPr>
          <w:spacing w:val="1"/>
        </w:rPr>
        <w:t>н</w:t>
      </w:r>
      <w:r w:rsidRPr="00471039">
        <w:rPr>
          <w:spacing w:val="-1"/>
        </w:rPr>
        <w:t>и</w:t>
      </w:r>
      <w:r w:rsidRPr="00471039">
        <w:rPr>
          <w:spacing w:val="1"/>
        </w:rPr>
        <w:t>з</w:t>
      </w:r>
      <w:r w:rsidRPr="00471039">
        <w:rPr>
          <w:spacing w:val="-1"/>
        </w:rPr>
        <w:t>ац</w:t>
      </w:r>
      <w:r w:rsidRPr="00471039">
        <w:rPr>
          <w:spacing w:val="1"/>
        </w:rPr>
        <w:t>и</w:t>
      </w:r>
      <w:r w:rsidRPr="00471039">
        <w:t>я р</w:t>
      </w:r>
      <w:r w:rsidRPr="00471039">
        <w:rPr>
          <w:spacing w:val="-1"/>
        </w:rPr>
        <w:t>е</w:t>
      </w:r>
      <w:r w:rsidRPr="00471039">
        <w:t>фл</w:t>
      </w:r>
      <w:r w:rsidRPr="00471039">
        <w:rPr>
          <w:spacing w:val="-1"/>
        </w:rPr>
        <w:t>е</w:t>
      </w:r>
      <w:r w:rsidRPr="00471039">
        <w:rPr>
          <w:spacing w:val="1"/>
        </w:rPr>
        <w:t>к</w:t>
      </w:r>
      <w:r w:rsidRPr="00471039">
        <w:rPr>
          <w:spacing w:val="-1"/>
        </w:rPr>
        <w:t>с</w:t>
      </w:r>
      <w:r w:rsidRPr="00471039">
        <w:rPr>
          <w:spacing w:val="1"/>
        </w:rPr>
        <w:t>и</w:t>
      </w:r>
      <w:r w:rsidRPr="00471039">
        <w:t>вной</w:t>
      </w:r>
      <w:r w:rsidRPr="00471039">
        <w:rPr>
          <w:spacing w:val="2"/>
        </w:rPr>
        <w:t xml:space="preserve"> </w:t>
      </w:r>
      <w:r w:rsidRPr="00471039">
        <w:t>д</w:t>
      </w:r>
      <w:r w:rsidRPr="00471039">
        <w:rPr>
          <w:spacing w:val="-1"/>
        </w:rPr>
        <w:t>е</w:t>
      </w:r>
      <w:r w:rsidRPr="00471039">
        <w:t>ят</w:t>
      </w:r>
      <w:r w:rsidRPr="00471039">
        <w:rPr>
          <w:spacing w:val="-1"/>
        </w:rPr>
        <w:t>е</w:t>
      </w:r>
      <w:r w:rsidRPr="00471039">
        <w:t>л</w:t>
      </w:r>
      <w:r w:rsidRPr="00471039">
        <w:rPr>
          <w:spacing w:val="1"/>
        </w:rPr>
        <w:t>ь</w:t>
      </w:r>
      <w:r w:rsidRPr="00471039">
        <w:rPr>
          <w:spacing w:val="-1"/>
        </w:rPr>
        <w:t>н</w:t>
      </w:r>
      <w:r w:rsidRPr="00471039">
        <w:t>о</w:t>
      </w:r>
      <w:r w:rsidRPr="00471039">
        <w:rPr>
          <w:spacing w:val="-1"/>
        </w:rPr>
        <w:t>с</w:t>
      </w:r>
      <w:r w:rsidRPr="00471039">
        <w:t>т</w:t>
      </w:r>
      <w:r w:rsidRPr="00471039">
        <w:rPr>
          <w:spacing w:val="1"/>
        </w:rPr>
        <w:t>и</w:t>
      </w:r>
      <w:r w:rsidRPr="00471039">
        <w:t>;</w:t>
      </w:r>
      <w:r w:rsidRPr="00471039">
        <w:rPr>
          <w:spacing w:val="2"/>
        </w:rPr>
        <w:t xml:space="preserve"> </w:t>
      </w:r>
      <w:r w:rsidRPr="00471039">
        <w:t>т</w:t>
      </w:r>
      <w:r w:rsidRPr="00471039">
        <w:rPr>
          <w:spacing w:val="-1"/>
        </w:rPr>
        <w:t>е</w:t>
      </w:r>
      <w:r w:rsidRPr="00471039">
        <w:t>х</w:t>
      </w:r>
      <w:r w:rsidRPr="00471039">
        <w:rPr>
          <w:spacing w:val="1"/>
        </w:rPr>
        <w:t>н</w:t>
      </w:r>
      <w:r w:rsidRPr="00471039">
        <w:t>олог</w:t>
      </w:r>
      <w:r w:rsidRPr="00471039">
        <w:rPr>
          <w:spacing w:val="1"/>
        </w:rPr>
        <w:t>и</w:t>
      </w:r>
      <w:r w:rsidRPr="00471039">
        <w:t>я</w:t>
      </w:r>
      <w:r w:rsidRPr="00471039">
        <w:rPr>
          <w:spacing w:val="1"/>
        </w:rPr>
        <w:t xml:space="preserve"> п</w:t>
      </w:r>
      <w:r w:rsidRPr="00471039">
        <w:t>ор</w:t>
      </w:r>
      <w:r w:rsidRPr="00471039">
        <w:rPr>
          <w:spacing w:val="-2"/>
        </w:rPr>
        <w:t>т</w:t>
      </w:r>
      <w:r w:rsidRPr="00471039">
        <w:t>фол</w:t>
      </w:r>
      <w:r w:rsidRPr="00471039">
        <w:rPr>
          <w:spacing w:val="1"/>
        </w:rPr>
        <w:t>и</w:t>
      </w:r>
      <w:r w:rsidRPr="00471039">
        <w:t>о;</w:t>
      </w:r>
      <w:r w:rsidRPr="00471039">
        <w:rPr>
          <w:spacing w:val="2"/>
        </w:rPr>
        <w:t xml:space="preserve"> </w:t>
      </w:r>
      <w:r w:rsidRPr="00471039">
        <w:rPr>
          <w:spacing w:val="-1"/>
        </w:rPr>
        <w:t>с</w:t>
      </w:r>
      <w:r w:rsidRPr="00471039">
        <w:t>о</w:t>
      </w:r>
      <w:r w:rsidRPr="00471039">
        <w:rPr>
          <w:spacing w:val="1"/>
        </w:rPr>
        <w:t>з</w:t>
      </w:r>
      <w:r w:rsidRPr="00471039">
        <w:t>д</w:t>
      </w:r>
      <w:r w:rsidRPr="00471039">
        <w:rPr>
          <w:spacing w:val="-1"/>
        </w:rPr>
        <w:t>а</w:t>
      </w:r>
      <w:r w:rsidRPr="00471039">
        <w:rPr>
          <w:spacing w:val="1"/>
        </w:rPr>
        <w:t>ни</w:t>
      </w:r>
      <w:r w:rsidRPr="00471039">
        <w:t xml:space="preserve">е </w:t>
      </w:r>
      <w:r w:rsidRPr="00471039">
        <w:rPr>
          <w:spacing w:val="-1"/>
        </w:rPr>
        <w:t>с</w:t>
      </w:r>
      <w:r w:rsidRPr="00471039">
        <w:rPr>
          <w:spacing w:val="1"/>
        </w:rPr>
        <w:t>и</w:t>
      </w:r>
      <w:r w:rsidRPr="00471039">
        <w:rPr>
          <w:spacing w:val="3"/>
        </w:rPr>
        <w:t>т</w:t>
      </w:r>
      <w:r w:rsidRPr="00471039">
        <w:rPr>
          <w:spacing w:val="-5"/>
        </w:rPr>
        <w:t>у</w:t>
      </w:r>
      <w:r w:rsidRPr="00471039">
        <w:rPr>
          <w:spacing w:val="1"/>
        </w:rPr>
        <w:t>аций</w:t>
      </w:r>
      <w:r w:rsidRPr="00471039">
        <w:t>,</w:t>
      </w:r>
      <w:r w:rsidRPr="00471039">
        <w:rPr>
          <w:spacing w:val="1"/>
        </w:rPr>
        <w:t xml:space="preserve"> н</w:t>
      </w:r>
      <w:r w:rsidRPr="00471039">
        <w:rPr>
          <w:spacing w:val="-3"/>
        </w:rPr>
        <w:t>а</w:t>
      </w:r>
      <w:r w:rsidRPr="00471039">
        <w:rPr>
          <w:spacing w:val="1"/>
        </w:rPr>
        <w:t>п</w:t>
      </w:r>
      <w:r w:rsidRPr="00471039">
        <w:t>р</w:t>
      </w:r>
      <w:r w:rsidRPr="00471039">
        <w:rPr>
          <w:spacing w:val="-1"/>
        </w:rPr>
        <w:t>а</w:t>
      </w:r>
      <w:r w:rsidRPr="00471039">
        <w:t>вл</w:t>
      </w:r>
      <w:r w:rsidRPr="00471039">
        <w:rPr>
          <w:spacing w:val="-1"/>
        </w:rPr>
        <w:t>е</w:t>
      </w:r>
      <w:r w:rsidRPr="00471039">
        <w:rPr>
          <w:spacing w:val="1"/>
        </w:rPr>
        <w:t>нн</w:t>
      </w:r>
      <w:r w:rsidRPr="00471039">
        <w:rPr>
          <w:spacing w:val="-3"/>
        </w:rPr>
        <w:t>ы</w:t>
      </w:r>
      <w:r w:rsidRPr="00471039">
        <w:t xml:space="preserve">х </w:t>
      </w:r>
      <w:r w:rsidRPr="00471039">
        <w:rPr>
          <w:spacing w:val="1"/>
        </w:rPr>
        <w:t>н</w:t>
      </w:r>
      <w:r w:rsidRPr="00471039">
        <w:t>а</w:t>
      </w:r>
      <w:r w:rsidRPr="00471039">
        <w:rPr>
          <w:spacing w:val="1"/>
        </w:rPr>
        <w:t xml:space="preserve"> и</w:t>
      </w:r>
      <w:r w:rsidRPr="00471039">
        <w:rPr>
          <w:spacing w:val="-1"/>
        </w:rPr>
        <w:t>н</w:t>
      </w:r>
      <w:r w:rsidRPr="00471039">
        <w:t>форм</w:t>
      </w:r>
      <w:r w:rsidRPr="00471039">
        <w:rPr>
          <w:spacing w:val="-1"/>
        </w:rPr>
        <w:t>а</w:t>
      </w:r>
      <w:r w:rsidRPr="00471039">
        <w:rPr>
          <w:spacing w:val="1"/>
        </w:rPr>
        <w:t>ци</w:t>
      </w:r>
      <w:r w:rsidRPr="00471039">
        <w:t>о</w:t>
      </w:r>
      <w:r w:rsidRPr="00471039">
        <w:rPr>
          <w:spacing w:val="-1"/>
        </w:rPr>
        <w:t>н</w:t>
      </w:r>
      <w:r w:rsidRPr="00471039">
        <w:rPr>
          <w:spacing w:val="1"/>
        </w:rPr>
        <w:t>н</w:t>
      </w:r>
      <w:r w:rsidRPr="00471039">
        <w:t xml:space="preserve">ый </w:t>
      </w:r>
      <w:r w:rsidRPr="00471039">
        <w:rPr>
          <w:spacing w:val="1"/>
        </w:rPr>
        <w:t>п</w:t>
      </w:r>
      <w:r w:rsidRPr="00471039">
        <w:rPr>
          <w:spacing w:val="-2"/>
        </w:rPr>
        <w:t>о</w:t>
      </w:r>
      <w:r w:rsidRPr="00471039">
        <w:rPr>
          <w:spacing w:val="1"/>
        </w:rPr>
        <w:t>и</w:t>
      </w:r>
      <w:r w:rsidRPr="00471039">
        <w:rPr>
          <w:spacing w:val="-1"/>
        </w:rPr>
        <w:t>с</w:t>
      </w:r>
      <w:r w:rsidRPr="00471039">
        <w:rPr>
          <w:spacing w:val="1"/>
        </w:rPr>
        <w:t>к</w:t>
      </w:r>
      <w:r w:rsidRPr="00471039">
        <w:t>;</w:t>
      </w:r>
      <w:r w:rsidRPr="00471039">
        <w:rPr>
          <w:spacing w:val="3"/>
        </w:rPr>
        <w:t xml:space="preserve"> </w:t>
      </w:r>
      <w:r w:rsidRPr="00471039">
        <w:rPr>
          <w:spacing w:val="-1"/>
        </w:rPr>
        <w:t>с</w:t>
      </w:r>
      <w:r w:rsidRPr="00471039">
        <w:t>о</w:t>
      </w:r>
      <w:r w:rsidRPr="00471039">
        <w:rPr>
          <w:spacing w:val="1"/>
        </w:rPr>
        <w:t>з</w:t>
      </w:r>
      <w:r w:rsidRPr="00471039">
        <w:t>д</w:t>
      </w:r>
      <w:r w:rsidRPr="00471039">
        <w:rPr>
          <w:spacing w:val="-1"/>
        </w:rPr>
        <w:t>ан</w:t>
      </w:r>
      <w:r w:rsidRPr="00471039">
        <w:rPr>
          <w:spacing w:val="1"/>
        </w:rPr>
        <w:t>и</w:t>
      </w:r>
      <w:r w:rsidRPr="00471039">
        <w:t>е</w:t>
      </w:r>
      <w:r w:rsidRPr="00471039">
        <w:rPr>
          <w:spacing w:val="1"/>
        </w:rPr>
        <w:t xml:space="preserve"> </w:t>
      </w:r>
      <w:r w:rsidRPr="00471039">
        <w:rPr>
          <w:spacing w:val="-1"/>
        </w:rPr>
        <w:t>с</w:t>
      </w:r>
      <w:r w:rsidRPr="00471039">
        <w:rPr>
          <w:spacing w:val="1"/>
        </w:rPr>
        <w:t>и</w:t>
      </w:r>
      <w:r w:rsidRPr="00471039">
        <w:rPr>
          <w:spacing w:val="3"/>
        </w:rPr>
        <w:t>т</w:t>
      </w:r>
      <w:r w:rsidRPr="00471039">
        <w:rPr>
          <w:spacing w:val="-7"/>
        </w:rPr>
        <w:t>у</w:t>
      </w:r>
      <w:r w:rsidRPr="00471039">
        <w:rPr>
          <w:spacing w:val="-1"/>
        </w:rPr>
        <w:t>а</w:t>
      </w:r>
      <w:r w:rsidRPr="00471039">
        <w:rPr>
          <w:spacing w:val="1"/>
        </w:rPr>
        <w:t>ци</w:t>
      </w:r>
      <w:r w:rsidRPr="00471039">
        <w:t>и</w:t>
      </w:r>
      <w:r w:rsidRPr="00471039">
        <w:rPr>
          <w:spacing w:val="3"/>
        </w:rPr>
        <w:t xml:space="preserve"> </w:t>
      </w:r>
      <w:r w:rsidRPr="00471039">
        <w:rPr>
          <w:spacing w:val="5"/>
        </w:rPr>
        <w:t>в</w:t>
      </w:r>
      <w:r w:rsidRPr="00471039">
        <w:t>ыбора</w:t>
      </w:r>
      <w:r w:rsidRPr="00471039">
        <w:rPr>
          <w:spacing w:val="1"/>
        </w:rPr>
        <w:t xml:space="preserve"> </w:t>
      </w:r>
      <w:r w:rsidRPr="00471039">
        <w:t>и</w:t>
      </w:r>
      <w:r w:rsidRPr="00471039">
        <w:rPr>
          <w:spacing w:val="3"/>
        </w:rPr>
        <w:t xml:space="preserve"> </w:t>
      </w:r>
      <w:r w:rsidRPr="00471039">
        <w:t>т.д.</w:t>
      </w:r>
      <w:r w:rsidRPr="00471039">
        <w:rPr>
          <w:spacing w:val="4"/>
        </w:rPr>
        <w:t xml:space="preserve"> </w:t>
      </w:r>
    </w:p>
    <w:p w:rsidR="00C51F6D" w:rsidRPr="00471039" w:rsidRDefault="00C51F6D" w:rsidP="00C51F6D">
      <w:r w:rsidRPr="00471039">
        <w:t>С</w:t>
      </w:r>
      <w:r w:rsidRPr="00471039">
        <w:rPr>
          <w:spacing w:val="-1"/>
        </w:rPr>
        <w:t>ам</w:t>
      </w:r>
      <w:r w:rsidRPr="00471039">
        <w:t>о</w:t>
      </w:r>
      <w:r w:rsidRPr="00471039">
        <w:rPr>
          <w:spacing w:val="-1"/>
        </w:rPr>
        <w:t>с</w:t>
      </w:r>
      <w:r w:rsidRPr="00471039">
        <w:t>тоятел</w:t>
      </w:r>
      <w:r w:rsidRPr="00471039">
        <w:rPr>
          <w:spacing w:val="1"/>
        </w:rPr>
        <w:t>ьн</w:t>
      </w:r>
      <w:r w:rsidRPr="00471039">
        <w:rPr>
          <w:spacing w:val="-1"/>
        </w:rPr>
        <w:t>а</w:t>
      </w:r>
      <w:r w:rsidRPr="00471039">
        <w:t>я</w:t>
      </w:r>
      <w:r w:rsidRPr="00471039">
        <w:rPr>
          <w:spacing w:val="1"/>
        </w:rPr>
        <w:t xml:space="preserve"> </w:t>
      </w:r>
      <w:r w:rsidRPr="00471039">
        <w:t>р</w:t>
      </w:r>
      <w:r w:rsidRPr="00471039">
        <w:rPr>
          <w:spacing w:val="-1"/>
        </w:rPr>
        <w:t>а</w:t>
      </w:r>
      <w:r w:rsidRPr="00471039">
        <w:t>бо</w:t>
      </w:r>
      <w:r w:rsidRPr="00471039">
        <w:rPr>
          <w:spacing w:val="1"/>
        </w:rPr>
        <w:t>т</w:t>
      </w:r>
      <w:r w:rsidRPr="00471039">
        <w:t>а в</w:t>
      </w:r>
      <w:r w:rsidRPr="00471039">
        <w:rPr>
          <w:spacing w:val="-1"/>
        </w:rPr>
        <w:t>ы</w:t>
      </w:r>
      <w:r w:rsidRPr="00471039">
        <w:rPr>
          <w:spacing w:val="1"/>
        </w:rPr>
        <w:t>п</w:t>
      </w:r>
      <w:r w:rsidRPr="00471039">
        <w:t>ол</w:t>
      </w:r>
      <w:r w:rsidRPr="00471039">
        <w:rPr>
          <w:spacing w:val="1"/>
        </w:rPr>
        <w:t>н</w:t>
      </w:r>
      <w:r w:rsidRPr="00471039">
        <w:t>я</w:t>
      </w:r>
      <w:r w:rsidRPr="00471039">
        <w:rPr>
          <w:spacing w:val="-1"/>
        </w:rPr>
        <w:t>е</w:t>
      </w:r>
      <w:r w:rsidRPr="00471039">
        <w:t>т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1"/>
        </w:rPr>
        <w:t xml:space="preserve"> </w:t>
      </w:r>
      <w:r w:rsidRPr="00471039">
        <w:t>о</w:t>
      </w:r>
      <w:r w:rsidRPr="00471039">
        <w:rPr>
          <w:spacing w:val="2"/>
        </w:rPr>
        <w:t>б</w:t>
      </w:r>
      <w:r w:rsidRPr="00471039">
        <w:rPr>
          <w:spacing w:val="-5"/>
        </w:rPr>
        <w:t>у</w:t>
      </w:r>
      <w:r w:rsidRPr="00471039">
        <w:rPr>
          <w:spacing w:val="1"/>
        </w:rPr>
        <w:t>ч</w:t>
      </w:r>
      <w:r w:rsidRPr="00471039">
        <w:rPr>
          <w:spacing w:val="-1"/>
        </w:rPr>
        <w:t>а</w:t>
      </w:r>
      <w:r w:rsidRPr="00471039">
        <w:t>ющ</w:t>
      </w:r>
      <w:r w:rsidRPr="00471039">
        <w:rPr>
          <w:spacing w:val="1"/>
        </w:rPr>
        <w:t>и</w:t>
      </w:r>
      <w:r w:rsidRPr="00471039">
        <w:rPr>
          <w:spacing w:val="-1"/>
        </w:rPr>
        <w:t>м</w:t>
      </w:r>
      <w:r w:rsidRPr="00471039">
        <w:rPr>
          <w:spacing w:val="1"/>
        </w:rPr>
        <w:t>и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1"/>
        </w:rPr>
        <w:t xml:space="preserve"> </w:t>
      </w:r>
      <w:r w:rsidRPr="00471039">
        <w:t>во вн</w:t>
      </w:r>
      <w:r w:rsidRPr="00471039">
        <w:rPr>
          <w:spacing w:val="-1"/>
        </w:rPr>
        <w:t>е</w:t>
      </w:r>
      <w:r w:rsidRPr="00471039">
        <w:rPr>
          <w:spacing w:val="1"/>
        </w:rPr>
        <w:t>а</w:t>
      </w:r>
      <w:r w:rsidRPr="00471039">
        <w:rPr>
          <w:spacing w:val="-5"/>
        </w:rPr>
        <w:t>у</w:t>
      </w:r>
      <w:r w:rsidRPr="00471039">
        <w:t>д</w:t>
      </w:r>
      <w:r w:rsidRPr="00471039">
        <w:rPr>
          <w:spacing w:val="1"/>
        </w:rPr>
        <w:t>и</w:t>
      </w:r>
      <w:r w:rsidRPr="00471039">
        <w:t>тор</w:t>
      </w:r>
      <w:r w:rsidRPr="00471039">
        <w:rPr>
          <w:spacing w:val="1"/>
        </w:rPr>
        <w:t>н</w:t>
      </w:r>
      <w:r w:rsidRPr="00471039">
        <w:t>ое вр</w:t>
      </w:r>
      <w:r w:rsidRPr="00471039">
        <w:rPr>
          <w:spacing w:val="-1"/>
        </w:rPr>
        <w:t>ем</w:t>
      </w:r>
      <w:r w:rsidRPr="00471039">
        <w:t>я</w:t>
      </w:r>
      <w:r w:rsidRPr="00471039">
        <w:rPr>
          <w:spacing w:val="1"/>
        </w:rPr>
        <w:t xml:space="preserve"> п</w:t>
      </w:r>
      <w:r w:rsidRPr="00471039">
        <w:t xml:space="preserve">о </w:t>
      </w:r>
      <w:r w:rsidRPr="00471039">
        <w:rPr>
          <w:spacing w:val="1"/>
        </w:rPr>
        <w:t>з</w:t>
      </w:r>
      <w:r w:rsidRPr="00471039">
        <w:rPr>
          <w:spacing w:val="-1"/>
        </w:rPr>
        <w:t>а</w:t>
      </w:r>
      <w:r w:rsidRPr="00471039">
        <w:t>д</w:t>
      </w:r>
      <w:r w:rsidRPr="00471039">
        <w:rPr>
          <w:spacing w:val="-1"/>
        </w:rPr>
        <w:t>а</w:t>
      </w:r>
      <w:r w:rsidRPr="00471039">
        <w:rPr>
          <w:spacing w:val="1"/>
        </w:rPr>
        <w:t>ни</w:t>
      </w:r>
      <w:r w:rsidRPr="00471039">
        <w:t>ю</w:t>
      </w:r>
      <w:r w:rsidRPr="00471039">
        <w:rPr>
          <w:spacing w:val="2"/>
        </w:rPr>
        <w:t xml:space="preserve"> </w:t>
      </w:r>
      <w:r w:rsidRPr="00471039">
        <w:t xml:space="preserve">и </w:t>
      </w:r>
      <w:r w:rsidRPr="00471039">
        <w:rPr>
          <w:spacing w:val="1"/>
        </w:rPr>
        <w:t>п</w:t>
      </w:r>
      <w:r w:rsidRPr="00471039">
        <w:t>ри</w:t>
      </w:r>
      <w:r w:rsidRPr="00471039">
        <w:rPr>
          <w:spacing w:val="2"/>
        </w:rPr>
        <w:t xml:space="preserve"> </w:t>
      </w:r>
      <w:r w:rsidRPr="00471039">
        <w:rPr>
          <w:spacing w:val="-1"/>
        </w:rPr>
        <w:t>ме</w:t>
      </w:r>
      <w:r w:rsidRPr="00471039">
        <w:t>тод</w:t>
      </w:r>
      <w:r w:rsidRPr="00471039">
        <w:rPr>
          <w:spacing w:val="1"/>
        </w:rPr>
        <w:t>и</w:t>
      </w:r>
      <w:r w:rsidRPr="00471039">
        <w:rPr>
          <w:spacing w:val="-3"/>
        </w:rPr>
        <w:t>ч</w:t>
      </w:r>
      <w:r w:rsidRPr="00471039">
        <w:rPr>
          <w:spacing w:val="-1"/>
        </w:rPr>
        <w:t>ес</w:t>
      </w:r>
      <w:r w:rsidRPr="00471039">
        <w:rPr>
          <w:spacing w:val="1"/>
        </w:rPr>
        <w:t>к</w:t>
      </w:r>
      <w:r w:rsidRPr="00471039">
        <w:t xml:space="preserve">ом </w:t>
      </w:r>
      <w:r w:rsidRPr="00471039">
        <w:rPr>
          <w:spacing w:val="5"/>
        </w:rPr>
        <w:t>р</w:t>
      </w:r>
      <w:r w:rsidRPr="00471039">
        <w:rPr>
          <w:spacing w:val="-7"/>
        </w:rPr>
        <w:t>у</w:t>
      </w:r>
      <w:r w:rsidRPr="00471039">
        <w:rPr>
          <w:spacing w:val="1"/>
        </w:rPr>
        <w:t>к</w:t>
      </w:r>
      <w:r w:rsidRPr="00471039">
        <w:rPr>
          <w:spacing w:val="2"/>
        </w:rPr>
        <w:t>о</w:t>
      </w:r>
      <w:r w:rsidRPr="00471039">
        <w:t>вод</w:t>
      </w:r>
      <w:r w:rsidRPr="00471039">
        <w:rPr>
          <w:spacing w:val="-1"/>
        </w:rPr>
        <w:t>с</w:t>
      </w:r>
      <w:r w:rsidRPr="00471039">
        <w:t xml:space="preserve">тве </w:t>
      </w:r>
      <w:r w:rsidRPr="00471039">
        <w:rPr>
          <w:spacing w:val="1"/>
        </w:rPr>
        <w:t>п</w:t>
      </w:r>
      <w:r w:rsidRPr="00471039">
        <w:t>р</w:t>
      </w:r>
      <w:r w:rsidRPr="00471039">
        <w:rPr>
          <w:spacing w:val="1"/>
        </w:rPr>
        <w:t>еп</w:t>
      </w:r>
      <w:r w:rsidRPr="00471039">
        <w:t>од</w:t>
      </w:r>
      <w:r w:rsidRPr="00471039">
        <w:rPr>
          <w:spacing w:val="-1"/>
        </w:rPr>
        <w:t>а</w:t>
      </w:r>
      <w:r w:rsidRPr="00471039">
        <w:rPr>
          <w:spacing w:val="5"/>
        </w:rPr>
        <w:t>в</w:t>
      </w:r>
      <w:r w:rsidRPr="00471039">
        <w:rPr>
          <w:spacing w:val="-1"/>
        </w:rPr>
        <w:t>а</w:t>
      </w:r>
      <w:r w:rsidRPr="00471039">
        <w:t>т</w:t>
      </w:r>
      <w:r w:rsidRPr="00471039">
        <w:rPr>
          <w:spacing w:val="-1"/>
        </w:rPr>
        <w:t>е</w:t>
      </w:r>
      <w:r w:rsidRPr="00471039">
        <w:t>ля,</w:t>
      </w:r>
      <w:r w:rsidRPr="00471039">
        <w:rPr>
          <w:spacing w:val="1"/>
        </w:rPr>
        <w:t xml:space="preserve"> н</w:t>
      </w:r>
      <w:r w:rsidRPr="00471039">
        <w:t>о</w:t>
      </w:r>
      <w:r w:rsidRPr="00471039">
        <w:rPr>
          <w:spacing w:val="1"/>
        </w:rPr>
        <w:t xml:space="preserve"> </w:t>
      </w:r>
      <w:r w:rsidRPr="00471039">
        <w:t>б</w:t>
      </w:r>
      <w:r w:rsidRPr="00471039">
        <w:rPr>
          <w:spacing w:val="-1"/>
        </w:rPr>
        <w:t>е</w:t>
      </w:r>
      <w:r w:rsidRPr="00471039">
        <w:t>з</w:t>
      </w:r>
      <w:r w:rsidRPr="00471039">
        <w:rPr>
          <w:spacing w:val="2"/>
        </w:rPr>
        <w:t xml:space="preserve"> </w:t>
      </w:r>
      <w:r w:rsidRPr="00471039">
        <w:rPr>
          <w:spacing w:val="-1"/>
        </w:rPr>
        <w:t>е</w:t>
      </w:r>
      <w:r w:rsidRPr="00471039">
        <w:t>го</w:t>
      </w:r>
      <w:r w:rsidRPr="00471039">
        <w:rPr>
          <w:spacing w:val="4"/>
        </w:rPr>
        <w:t xml:space="preserve"> </w:t>
      </w:r>
      <w:r w:rsidRPr="00471039">
        <w:rPr>
          <w:spacing w:val="1"/>
        </w:rPr>
        <w:t>н</w:t>
      </w:r>
      <w:r w:rsidRPr="00471039">
        <w:rPr>
          <w:spacing w:val="-1"/>
        </w:rPr>
        <w:t>е</w:t>
      </w:r>
      <w:r w:rsidRPr="00471039">
        <w:rPr>
          <w:spacing w:val="1"/>
        </w:rPr>
        <w:t>п</w:t>
      </w:r>
      <w:r w:rsidRPr="00471039">
        <w:t>о</w:t>
      </w:r>
      <w:r w:rsidRPr="00471039">
        <w:rPr>
          <w:spacing w:val="-1"/>
        </w:rPr>
        <w:t>с</w:t>
      </w:r>
      <w:r w:rsidRPr="00471039">
        <w:t>р</w:t>
      </w:r>
      <w:r w:rsidRPr="00471039">
        <w:rPr>
          <w:spacing w:val="-1"/>
        </w:rPr>
        <w:t>е</w:t>
      </w:r>
      <w:r w:rsidRPr="00471039">
        <w:t>д</w:t>
      </w:r>
      <w:r w:rsidRPr="00471039">
        <w:rPr>
          <w:spacing w:val="-1"/>
        </w:rPr>
        <w:t>с</w:t>
      </w:r>
      <w:r w:rsidRPr="00471039">
        <w:t>тв</w:t>
      </w:r>
      <w:r w:rsidRPr="00471039">
        <w:rPr>
          <w:spacing w:val="-1"/>
        </w:rPr>
        <w:t>е</w:t>
      </w:r>
      <w:r w:rsidRPr="00471039">
        <w:rPr>
          <w:spacing w:val="1"/>
        </w:rPr>
        <w:t>нн</w:t>
      </w:r>
      <w:r w:rsidRPr="00471039">
        <w:t xml:space="preserve">ого </w:t>
      </w:r>
      <w:r w:rsidRPr="00471039">
        <w:rPr>
          <w:spacing w:val="-5"/>
        </w:rPr>
        <w:t>у</w:t>
      </w:r>
      <w:r w:rsidRPr="00471039">
        <w:rPr>
          <w:spacing w:val="1"/>
        </w:rPr>
        <w:t>ча</w:t>
      </w:r>
      <w:r w:rsidRPr="00471039">
        <w:rPr>
          <w:spacing w:val="-1"/>
        </w:rPr>
        <w:t>с</w:t>
      </w:r>
      <w:r w:rsidRPr="00471039">
        <w:t>т</w:t>
      </w:r>
      <w:r w:rsidRPr="00471039">
        <w:rPr>
          <w:spacing w:val="1"/>
        </w:rPr>
        <w:t>и</w:t>
      </w:r>
      <w:r w:rsidRPr="00471039">
        <w:t>я. Оц</w:t>
      </w:r>
      <w:r w:rsidRPr="00471039">
        <w:rPr>
          <w:spacing w:val="-1"/>
        </w:rPr>
        <w:t>е</w:t>
      </w:r>
      <w:r w:rsidRPr="00471039">
        <w:rPr>
          <w:spacing w:val="1"/>
        </w:rPr>
        <w:t>нк</w:t>
      </w:r>
      <w:r w:rsidRPr="00471039">
        <w:t xml:space="preserve">а </w:t>
      </w:r>
      <w:r w:rsidRPr="00471039">
        <w:rPr>
          <w:spacing w:val="1"/>
        </w:rPr>
        <w:t>к</w:t>
      </w:r>
      <w:r w:rsidRPr="00471039">
        <w:rPr>
          <w:spacing w:val="-1"/>
        </w:rPr>
        <w:t>ачес</w:t>
      </w:r>
      <w:r w:rsidRPr="00471039">
        <w:t xml:space="preserve">тва </w:t>
      </w:r>
      <w:r w:rsidRPr="00471039">
        <w:rPr>
          <w:spacing w:val="2"/>
        </w:rPr>
        <w:t>о</w:t>
      </w:r>
      <w:r w:rsidRPr="00471039">
        <w:rPr>
          <w:spacing w:val="-1"/>
        </w:rPr>
        <w:t>с</w:t>
      </w:r>
      <w:r w:rsidRPr="00471039">
        <w:t>в</w:t>
      </w:r>
      <w:r w:rsidRPr="00471039">
        <w:rPr>
          <w:spacing w:val="2"/>
        </w:rPr>
        <w:t>о</w:t>
      </w:r>
      <w:r w:rsidRPr="00471039">
        <w:rPr>
          <w:spacing w:val="-1"/>
        </w:rPr>
        <w:t>е</w:t>
      </w:r>
      <w:r w:rsidRPr="00471039">
        <w:rPr>
          <w:spacing w:val="1"/>
        </w:rPr>
        <w:t>ни</w:t>
      </w:r>
      <w:r w:rsidRPr="00471039">
        <w:t>я</w:t>
      </w:r>
      <w:r w:rsidRPr="00471039">
        <w:rPr>
          <w:spacing w:val="3"/>
        </w:rPr>
        <w:t xml:space="preserve"> </w:t>
      </w:r>
      <w:r w:rsidRPr="00471039">
        <w:rPr>
          <w:spacing w:val="-5"/>
        </w:rPr>
        <w:t>у</w:t>
      </w:r>
      <w:r w:rsidRPr="00471039">
        <w:rPr>
          <w:spacing w:val="-1"/>
        </w:rPr>
        <w:t>че</w:t>
      </w:r>
      <w:r w:rsidRPr="00471039">
        <w:t>б</w:t>
      </w:r>
      <w:r w:rsidRPr="00471039">
        <w:rPr>
          <w:spacing w:val="1"/>
        </w:rPr>
        <w:t>н</w:t>
      </w:r>
      <w:r w:rsidRPr="00471039">
        <w:t>ой</w:t>
      </w:r>
      <w:r w:rsidRPr="00471039">
        <w:rPr>
          <w:spacing w:val="2"/>
        </w:rPr>
        <w:t xml:space="preserve"> </w:t>
      </w:r>
      <w:r w:rsidRPr="00471039">
        <w:t>д</w:t>
      </w:r>
      <w:r w:rsidRPr="00471039">
        <w:rPr>
          <w:spacing w:val="1"/>
        </w:rPr>
        <w:t>и</w:t>
      </w:r>
      <w:r w:rsidRPr="00471039">
        <w:rPr>
          <w:spacing w:val="-1"/>
        </w:rPr>
        <w:t>с</w:t>
      </w:r>
      <w:r w:rsidRPr="00471039">
        <w:rPr>
          <w:spacing w:val="1"/>
        </w:rPr>
        <w:t>ци</w:t>
      </w:r>
      <w:r w:rsidRPr="00471039">
        <w:rPr>
          <w:spacing w:val="-1"/>
        </w:rPr>
        <w:t>п</w:t>
      </w:r>
      <w:r w:rsidRPr="00471039">
        <w:t>л</w:t>
      </w:r>
      <w:r w:rsidRPr="00471039">
        <w:rPr>
          <w:spacing w:val="1"/>
        </w:rPr>
        <w:t>ин</w:t>
      </w:r>
      <w:r w:rsidRPr="00471039">
        <w:t>ы о</w:t>
      </w:r>
      <w:r w:rsidRPr="00471039">
        <w:rPr>
          <w:spacing w:val="1"/>
        </w:rPr>
        <w:t>с</w:t>
      </w:r>
      <w:r w:rsidRPr="00471039">
        <w:rPr>
          <w:spacing w:val="-5"/>
        </w:rPr>
        <w:t>у</w:t>
      </w:r>
      <w:r w:rsidRPr="00471039">
        <w:t>щ</w:t>
      </w:r>
      <w:r w:rsidRPr="00471039">
        <w:rPr>
          <w:spacing w:val="-1"/>
        </w:rPr>
        <w:t>ес</w:t>
      </w:r>
      <w:r w:rsidRPr="00471039">
        <w:t>твл</w:t>
      </w:r>
      <w:r w:rsidRPr="00471039">
        <w:rPr>
          <w:spacing w:val="2"/>
        </w:rPr>
        <w:t>я</w:t>
      </w:r>
      <w:r w:rsidRPr="00471039">
        <w:rPr>
          <w:spacing w:val="-1"/>
        </w:rPr>
        <w:t>е</w:t>
      </w:r>
      <w:r w:rsidRPr="00471039">
        <w:t>т</w:t>
      </w:r>
      <w:r w:rsidRPr="00471039">
        <w:rPr>
          <w:spacing w:val="-1"/>
        </w:rPr>
        <w:t>с</w:t>
      </w:r>
      <w:r w:rsidRPr="00471039">
        <w:t>я</w:t>
      </w:r>
      <w:r w:rsidRPr="00471039">
        <w:rPr>
          <w:spacing w:val="3"/>
        </w:rPr>
        <w:t xml:space="preserve"> </w:t>
      </w:r>
      <w:r w:rsidRPr="00471039">
        <w:t xml:space="preserve">в </w:t>
      </w:r>
      <w:r w:rsidRPr="00471039">
        <w:rPr>
          <w:spacing w:val="1"/>
        </w:rPr>
        <w:t>п</w:t>
      </w:r>
      <w:r w:rsidRPr="00471039">
        <w:t>ро</w:t>
      </w:r>
      <w:r w:rsidRPr="00471039">
        <w:rPr>
          <w:spacing w:val="1"/>
        </w:rPr>
        <w:t>ц</w:t>
      </w:r>
      <w:r w:rsidRPr="00471039">
        <w:rPr>
          <w:spacing w:val="-1"/>
        </w:rPr>
        <w:t>есс</w:t>
      </w:r>
      <w:r w:rsidRPr="00471039">
        <w:t>е т</w:t>
      </w:r>
      <w:r w:rsidRPr="00471039">
        <w:rPr>
          <w:spacing w:val="-1"/>
        </w:rPr>
        <w:t>е</w:t>
      </w:r>
      <w:r w:rsidRPr="00471039">
        <w:rPr>
          <w:spacing w:val="3"/>
        </w:rPr>
        <w:t>к</w:t>
      </w:r>
      <w:r w:rsidRPr="00471039">
        <w:rPr>
          <w:spacing w:val="-5"/>
        </w:rPr>
        <w:t>у</w:t>
      </w:r>
      <w:r w:rsidRPr="00471039">
        <w:t>щ</w:t>
      </w:r>
      <w:r w:rsidRPr="00471039">
        <w:rPr>
          <w:spacing w:val="-1"/>
        </w:rPr>
        <w:t>е</w:t>
      </w:r>
      <w:r w:rsidRPr="00471039">
        <w:t xml:space="preserve">го </w:t>
      </w:r>
      <w:r w:rsidRPr="00471039">
        <w:rPr>
          <w:spacing w:val="1"/>
        </w:rPr>
        <w:t>к</w:t>
      </w:r>
      <w:r w:rsidRPr="00471039">
        <w:t>о</w:t>
      </w:r>
      <w:r w:rsidRPr="00471039">
        <w:rPr>
          <w:spacing w:val="1"/>
        </w:rPr>
        <w:t>н</w:t>
      </w:r>
      <w:r w:rsidRPr="00471039">
        <w:t>троля и</w:t>
      </w:r>
      <w:r w:rsidRPr="00471039">
        <w:rPr>
          <w:spacing w:val="1"/>
        </w:rPr>
        <w:t xml:space="preserve"> п</w:t>
      </w:r>
      <w:r w:rsidRPr="00471039">
        <w:rPr>
          <w:spacing w:val="-2"/>
        </w:rPr>
        <w:t>р</w:t>
      </w:r>
      <w:r w:rsidRPr="00471039">
        <w:t>о</w:t>
      </w:r>
      <w:r w:rsidRPr="00471039">
        <w:rPr>
          <w:spacing w:val="-1"/>
        </w:rPr>
        <w:t>ме</w:t>
      </w:r>
      <w:r w:rsidRPr="00471039">
        <w:rPr>
          <w:spacing w:val="4"/>
        </w:rPr>
        <w:t>ж</w:t>
      </w:r>
      <w:r w:rsidRPr="00471039">
        <w:rPr>
          <w:spacing w:val="-7"/>
        </w:rPr>
        <w:t>у</w:t>
      </w:r>
      <w:r w:rsidRPr="00471039">
        <w:t>т</w:t>
      </w:r>
      <w:r w:rsidRPr="00471039">
        <w:rPr>
          <w:spacing w:val="2"/>
        </w:rPr>
        <w:t>о</w:t>
      </w:r>
      <w:r w:rsidRPr="00471039">
        <w:rPr>
          <w:spacing w:val="-1"/>
        </w:rPr>
        <w:t>ч</w:t>
      </w:r>
      <w:r w:rsidRPr="00471039">
        <w:rPr>
          <w:spacing w:val="1"/>
        </w:rPr>
        <w:t>н</w:t>
      </w:r>
      <w:r w:rsidRPr="00471039">
        <w:t>ой</w:t>
      </w:r>
      <w:r w:rsidRPr="00471039">
        <w:rPr>
          <w:spacing w:val="1"/>
        </w:rPr>
        <w:t xml:space="preserve"> </w:t>
      </w:r>
      <w:r w:rsidRPr="00471039">
        <w:rPr>
          <w:spacing w:val="-1"/>
        </w:rPr>
        <w:t>а</w:t>
      </w:r>
      <w:r w:rsidRPr="00471039">
        <w:t>тт</w:t>
      </w:r>
      <w:r w:rsidRPr="00471039">
        <w:rPr>
          <w:spacing w:val="-1"/>
        </w:rPr>
        <w:t>ес</w:t>
      </w:r>
      <w:r w:rsidRPr="00471039">
        <w:t>т</w:t>
      </w:r>
      <w:r w:rsidRPr="00471039">
        <w:rPr>
          <w:spacing w:val="-1"/>
        </w:rPr>
        <w:t>а</w:t>
      </w:r>
      <w:r w:rsidRPr="00471039">
        <w:rPr>
          <w:spacing w:val="1"/>
        </w:rPr>
        <w:t>ции</w:t>
      </w:r>
      <w:r w:rsidRPr="00471039">
        <w:t>.</w:t>
      </w:r>
    </w:p>
    <w:p w:rsidR="00C51F6D" w:rsidRPr="00471039" w:rsidRDefault="00C51F6D" w:rsidP="00C51F6D">
      <w:pPr>
        <w:rPr>
          <w:rStyle w:val="FontStyle31"/>
          <w:sz w:val="24"/>
          <w:szCs w:val="24"/>
        </w:rPr>
      </w:pPr>
      <w:r w:rsidRPr="00471039">
        <w:t>Т</w:t>
      </w:r>
      <w:r w:rsidRPr="00471039">
        <w:rPr>
          <w:spacing w:val="-1"/>
        </w:rPr>
        <w:t>е</w:t>
      </w:r>
      <w:r w:rsidRPr="00471039">
        <w:rPr>
          <w:spacing w:val="3"/>
        </w:rPr>
        <w:t>к</w:t>
      </w:r>
      <w:r w:rsidRPr="00471039">
        <w:rPr>
          <w:spacing w:val="-5"/>
        </w:rPr>
        <w:t>у</w:t>
      </w:r>
      <w:r w:rsidRPr="00471039">
        <w:t>щ</w:t>
      </w:r>
      <w:r w:rsidRPr="00471039">
        <w:rPr>
          <w:spacing w:val="1"/>
        </w:rPr>
        <w:t>и</w:t>
      </w:r>
      <w:r w:rsidRPr="00471039">
        <w:t xml:space="preserve">й </w:t>
      </w:r>
      <w:r w:rsidRPr="00471039">
        <w:rPr>
          <w:spacing w:val="1"/>
        </w:rPr>
        <w:t>к</w:t>
      </w:r>
      <w:r w:rsidRPr="00471039">
        <w:t>о</w:t>
      </w:r>
      <w:r w:rsidRPr="00471039">
        <w:rPr>
          <w:spacing w:val="1"/>
        </w:rPr>
        <w:t>н</w:t>
      </w:r>
      <w:r w:rsidRPr="00471039">
        <w:t xml:space="preserve">троль </w:t>
      </w:r>
      <w:r w:rsidRPr="00471039">
        <w:rPr>
          <w:spacing w:val="-5"/>
        </w:rPr>
        <w:t>у</w:t>
      </w:r>
      <w:r w:rsidRPr="00471039">
        <w:rPr>
          <w:spacing w:val="-1"/>
        </w:rPr>
        <w:t>с</w:t>
      </w:r>
      <w:r w:rsidRPr="00471039">
        <w:rPr>
          <w:spacing w:val="3"/>
        </w:rPr>
        <w:t>п</w:t>
      </w:r>
      <w:r w:rsidRPr="00471039">
        <w:rPr>
          <w:spacing w:val="-1"/>
        </w:rPr>
        <w:t>е</w:t>
      </w:r>
      <w:r w:rsidRPr="00471039">
        <w:t>в</w:t>
      </w:r>
      <w:r w:rsidRPr="00471039">
        <w:rPr>
          <w:spacing w:val="1"/>
        </w:rPr>
        <w:t>а</w:t>
      </w:r>
      <w:r w:rsidRPr="00471039">
        <w:rPr>
          <w:spacing w:val="-1"/>
        </w:rPr>
        <w:t>ем</w:t>
      </w:r>
      <w:r w:rsidRPr="00471039">
        <w:t>о</w:t>
      </w:r>
      <w:r w:rsidRPr="00471039">
        <w:rPr>
          <w:spacing w:val="-1"/>
        </w:rPr>
        <w:t>с</w:t>
      </w:r>
      <w:r w:rsidRPr="00471039">
        <w:t xml:space="preserve">ти </w:t>
      </w:r>
      <w:r w:rsidRPr="00471039">
        <w:rPr>
          <w:spacing w:val="1"/>
        </w:rPr>
        <w:t>п</w:t>
      </w:r>
      <w:r w:rsidRPr="00471039">
        <w:t>р</w:t>
      </w:r>
      <w:r w:rsidRPr="00471039">
        <w:rPr>
          <w:spacing w:val="2"/>
        </w:rPr>
        <w:t>о</w:t>
      </w:r>
      <w:r w:rsidRPr="00471039">
        <w:t>вод</w:t>
      </w:r>
      <w:r w:rsidRPr="00471039">
        <w:rPr>
          <w:spacing w:val="1"/>
        </w:rPr>
        <w:t>и</w:t>
      </w:r>
      <w:r w:rsidRPr="00471039">
        <w:t>т</w:t>
      </w:r>
      <w:r w:rsidRPr="00471039">
        <w:rPr>
          <w:spacing w:val="-1"/>
        </w:rPr>
        <w:t>с</w:t>
      </w:r>
      <w:r w:rsidRPr="00471039">
        <w:t>я в форм</w:t>
      </w:r>
      <w:r w:rsidRPr="00471039">
        <w:rPr>
          <w:spacing w:val="3"/>
        </w:rPr>
        <w:t>е</w:t>
      </w:r>
      <w:r w:rsidRPr="00471039">
        <w:t xml:space="preserve"> зачета. </w:t>
      </w:r>
    </w:p>
    <w:p w:rsidR="00C51F6D" w:rsidRPr="00471039" w:rsidRDefault="00C51F6D" w:rsidP="00C51F6D">
      <w:pPr>
        <w:pStyle w:val="1"/>
        <w:rPr>
          <w:rStyle w:val="FontStyle31"/>
          <w:sz w:val="24"/>
          <w:szCs w:val="24"/>
        </w:rPr>
      </w:pPr>
      <w:r w:rsidRPr="00471039">
        <w:rPr>
          <w:rStyle w:val="FontStyle31"/>
          <w:b w:val="0"/>
          <w:iCs w:val="0"/>
          <w:sz w:val="24"/>
          <w:szCs w:val="24"/>
        </w:rPr>
        <w:br w:type="page"/>
      </w:r>
      <w:r w:rsidRPr="00471039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C51F6D" w:rsidRPr="00471039" w:rsidRDefault="00C51F6D" w:rsidP="00C51F6D">
      <w:r w:rsidRPr="00471039"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C51F6D" w:rsidRPr="00471039" w:rsidRDefault="00C51F6D" w:rsidP="00C51F6D">
      <w:pPr>
        <w:ind w:firstLine="0"/>
      </w:pPr>
    </w:p>
    <w:p w:rsidR="00C51F6D" w:rsidRPr="00471039" w:rsidRDefault="00C51F6D" w:rsidP="00C51F6D">
      <w:pPr>
        <w:ind w:firstLine="0"/>
      </w:pPr>
      <w:r w:rsidRPr="00471039">
        <w:t>Комплекс 1 – упражнения  с  бодибаром (гимнастической палкой)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33" o:spid="_x0000_i1029" type="#_x0000_t75" alt="http://www.cosmo.ru/upload/attach/5ec/5ecafa81244034831c3313446713e006.jpg" style="width:126pt;height:174.75pt;visibility:visible" filled="t">
            <v:imagedata r:id="rId11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                  Рис.1.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u w:val="single"/>
        </w:rPr>
        <w:t>Упражнение 1.</w:t>
      </w:r>
      <w:r w:rsidRPr="00471039">
        <w:t xml:space="preserve"> Наклон с тягой. Упражнение для мышц спины (рис.1)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bCs/>
        </w:rPr>
        <w:t>И.П.</w:t>
      </w:r>
      <w:r w:rsidRPr="00471039">
        <w:t> широкая стойка, грудная клетка раскрыта. Бодибар в руках: прямой хват.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34" o:spid="_x0000_i1030" type="#_x0000_t75" alt="http://www.cosmo.ru/upload/attach/d8c/d8cdb66c5ae5a0a3c9ac55175eaa38cd.jpg" style="width:119.25pt;height:165pt;visibility:visible">
            <v:imagedata r:id="rId12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                Рис.2.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u w:val="single"/>
        </w:rPr>
        <w:t>Упражнение 2.</w:t>
      </w:r>
      <w:r w:rsidRPr="00471039">
        <w:t xml:space="preserve"> Сгибание рук. Упражнение на бицепс (рис. 2)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u w:val="single"/>
        </w:rPr>
        <w:t>Упражнение 2.</w:t>
      </w:r>
      <w:r w:rsidRPr="00471039">
        <w:t xml:space="preserve"> </w:t>
      </w:r>
      <w:r w:rsidRPr="00471039">
        <w:rPr>
          <w:bCs/>
        </w:rPr>
        <w:t>И.П.</w:t>
      </w:r>
      <w:r w:rsidRPr="00471039">
        <w:t> стоя, колени чуть согнуть, спина прямая. Бодибар внизу, около бедер: хват прямой. Руки на ширине плеч.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35" o:spid="_x0000_i1031" type="#_x0000_t75" alt="http://www.cosmo.ru/upload/attach/611/611fdc4af0153e979c10f60e9efd6d26.jpg" style="width:111pt;height:153.75pt;visibility:visible">
            <v:imagedata r:id="rId13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                Рис. 3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u w:val="single"/>
        </w:rPr>
        <w:t>Упражнение 3.</w:t>
      </w:r>
      <w:r w:rsidRPr="00471039">
        <w:t xml:space="preserve"> Тяга в положении стоя. Упражнение на мышцы верхнего плечевого пояса (рис. 3)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bCs/>
        </w:rPr>
        <w:t>И.П.</w:t>
      </w:r>
      <w:r w:rsidRPr="00471039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  <w:r w:rsidRPr="00471039">
        <w:t>На вдохе согнуть руки в локтевом суставе, поднять бодибар к груди: локти — вверх, запястья при этом неподвижны. На выдохе опустить  бодибар вниз в ИП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  <w:r w:rsidRPr="00471039">
        <w:t xml:space="preserve">       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  <w:r w:rsidRPr="00471039">
        <w:rPr>
          <w:noProof/>
        </w:rPr>
        <w:pict>
          <v:shape id="Рисунок 36" o:spid="_x0000_i1032" type="#_x0000_t75" alt="http://www.cosmo.ru/upload/attach/6d5/6d5be331120eb5eeb2ec0d9fc9112916.jpg" style="width:94.5pt;height:133.5pt;visibility:visible">
            <v:imagedata r:id="rId14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 xml:space="preserve">Рис.4. </w: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  <w:r w:rsidRPr="00471039">
        <w:t xml:space="preserve">                               </w:t>
      </w:r>
      <w:r w:rsidRPr="00471039">
        <w:rPr>
          <w:noProof/>
        </w:rPr>
        <w:pict>
          <v:shape id="Рисунок 37" o:spid="_x0000_i1033" type="#_x0000_t75" alt="http://www.cosmo.ru/upload/attach/7e5/7e52132b61fd8693c700d20572cb8e13.jpg" style="width:81.75pt;height:115.5pt;visibility:visible">
            <v:imagedata r:id="rId15" o:title=""/>
          </v:shape>
        </w:pict>
      </w:r>
      <w:r w:rsidRPr="00471039">
        <w:t xml:space="preserve"> Рис.5.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u w:val="single"/>
        </w:rPr>
        <w:t>Упражнение 4.</w:t>
      </w:r>
      <w:r w:rsidRPr="00471039">
        <w:t xml:space="preserve"> Приседания. Упражнение для мышц передней поверхности бедра и ягодицы (рис.4)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bCs/>
        </w:rPr>
        <w:t>И.П.</w:t>
      </w:r>
      <w:r w:rsidRPr="00471039">
        <w:t> –широкая стойка, колени слегка согнуты, мышцы живота напряжены, спина прямая, лопатки сведены. Бодибар на плечах.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u w:val="single"/>
        </w:rPr>
        <w:t>Упражнение 5.</w:t>
      </w:r>
      <w:r w:rsidRPr="00471039">
        <w:t xml:space="preserve"> Выпады с растяжкой. Упражнение для мышц  передней и задней поверхности бедра и ягодицы (рис.5).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bCs/>
        </w:rPr>
        <w:t>И.П.</w:t>
      </w:r>
      <w:r w:rsidRPr="00471039">
        <w:t> стоя, ноги вместе, бодибар на плечах. Спина прямая, лопатки сведены.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На вдохе сделать шаг вперед и выполнить выпад (угол в коленных суставах — 900). На выдохе вернуться в И. П. Повторить с другой ноги.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            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u w:val="single"/>
        </w:rPr>
      </w:pP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i/>
        </w:rPr>
      </w:pPr>
      <w:r w:rsidRPr="00471039">
        <w:rPr>
          <w:i/>
        </w:rPr>
        <w:t xml:space="preserve">Комплекс 2. Упражнений на степ-платформе 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1.Базовый шаг (рис.6)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И.П. -ОС. Выполнить шаг одной ногой на платформу </w:t>
      </w:r>
      <w:r w:rsidRPr="00471039">
        <w:rPr>
          <w:b/>
          <w:bCs/>
        </w:rPr>
        <w:t>(A)</w:t>
      </w:r>
      <w:r w:rsidRPr="00471039">
        <w:t>. Потом – второй (сохраняя ту же ширину между стопами) </w:t>
      </w:r>
      <w:r w:rsidRPr="00471039">
        <w:rPr>
          <w:b/>
          <w:bCs/>
        </w:rPr>
        <w:t>(B)</w:t>
      </w:r>
      <w:r w:rsidRPr="00471039">
        <w:t>. Так же в 2 шага (сначала первой ногой, потом – второй) вернуться в И.П.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rPr>
          <w:noProof/>
        </w:rPr>
        <w:pict>
          <v:shape id="Рисунок 48" o:spid="_x0000_i1034" type="#_x0000_t75" alt="http://www.whrussia.ru/upload/img_get/17/17ae468116d644dee71d8b62302ad2d4_watermarked.jpg" style="width:242.25pt;height:176.25pt;visibility:visible">
            <v:imagedata r:id="rId16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>Рис.6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2.Зашагивание с подъемом колена (рис.7)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И.П. -ОС. Левую ногу поставить на платформу по диагонали вправо (руки – как на фото) </w:t>
      </w:r>
      <w:r w:rsidRPr="00471039">
        <w:rPr>
          <w:b/>
          <w:bCs/>
        </w:rPr>
        <w:t>(A)</w:t>
      </w:r>
      <w:r w:rsidRPr="00471039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471039">
        <w:rPr>
          <w:b/>
          <w:bCs/>
        </w:rPr>
        <w:t>(B)</w:t>
      </w:r>
      <w:r w:rsidRPr="00471039">
        <w:t>.</w: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rPr>
          <w:noProof/>
        </w:rPr>
        <w:pict>
          <v:shape id="Рисунок 49" o:spid="_x0000_i1035" type="#_x0000_t75" alt="http://www.whrussia.ru/upload/img_get/4c/4c5663fc4dddad8f6aead1c4aca865e6_watermarked.jpg" style="width:269.25pt;height:195.75pt;visibility:visible">
            <v:imagedata r:id="rId17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>Рис. 7.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3.Запрыгивания на степ (рис.8)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И.П. – широкая стойка </w:t>
      </w:r>
      <w:r w:rsidRPr="00471039">
        <w:rPr>
          <w:b/>
          <w:bCs/>
        </w:rPr>
        <w:t>(A)</w:t>
      </w:r>
      <w:r w:rsidRPr="00471039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471039">
        <w:rPr>
          <w:b/>
          <w:bCs/>
        </w:rPr>
        <w:t>(B)</w:t>
      </w:r>
      <w:r w:rsidRPr="00471039">
        <w:t xml:space="preserve">. Вернуться в исходное положение, шагнув вниз сначала одной ногой, потом – другой. 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rPr>
          <w:noProof/>
        </w:rPr>
        <w:pict>
          <v:shape id="Рисунок 50" o:spid="_x0000_i1036" type="#_x0000_t75" alt="http://www.whrussia.ru/upload/img_get/4b/4b5a375e768b4d4c5fe17539affb0d22_watermarked.jpg" style="width:275.25pt;height:200.25pt;visibility:visible">
            <v:imagedata r:id="rId18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>Рис.8.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4.Выпад на платформу (рис.9)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471039">
        <w:rPr>
          <w:b/>
          <w:bCs/>
        </w:rPr>
        <w:t>(A)</w:t>
      </w:r>
      <w:r w:rsidRPr="00471039">
        <w:t>. Опуститься в выпад. Угол в коленных суставах  около 90 градусов </w:t>
      </w:r>
      <w:r w:rsidRPr="00471039">
        <w:rPr>
          <w:b/>
          <w:bCs/>
        </w:rPr>
        <w:t>(B)</w:t>
      </w:r>
      <w:r w:rsidRPr="00471039">
        <w:t xml:space="preserve">. Вернуться в И.П. Повторить то же самое с другой ноги. </w: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rPr>
          <w:noProof/>
        </w:rPr>
        <w:pict>
          <v:shape id="Рисунок 51" o:spid="_x0000_i1037" type="#_x0000_t75" alt="http://www.whrussia.ru/upload/img_get/c3/c3cfb10ee35e46f7f3a232a4545d27a9_watermarked.jpg" style="width:242.25pt;height:176.25pt;visibility:visible">
            <v:imagedata r:id="rId19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>Рис.9.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5.Спринтер (рис.10)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И.П. – широкая стойка.. 1- поставить на степ левую ногу </w:t>
      </w:r>
      <w:r w:rsidRPr="00471039">
        <w:rPr>
          <w:b/>
          <w:bCs/>
        </w:rPr>
        <w:t>(A)</w:t>
      </w:r>
      <w:r w:rsidRPr="00471039">
        <w:t>. Зайти наверх, опираясь на нее и поднять правое колено </w:t>
      </w:r>
      <w:r w:rsidRPr="00471039">
        <w:rPr>
          <w:b/>
          <w:bCs/>
        </w:rPr>
        <w:t>(B)</w:t>
      </w:r>
      <w:r w:rsidRPr="00471039">
        <w:t>. Сделать правой же ногой шаг вниз на пол, чтобы вернуться в положение </w:t>
      </w:r>
      <w:r w:rsidRPr="00471039">
        <w:rPr>
          <w:b/>
          <w:bCs/>
        </w:rPr>
        <w:t>A</w:t>
      </w:r>
      <w:r w:rsidRPr="00471039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471039">
        <w:rPr>
          <w:b/>
          <w:bCs/>
        </w:rPr>
        <w:t>(C)</w:t>
      </w:r>
      <w:r w:rsidRPr="00471039">
        <w:t>. Снова сделать шаг на платформу левой ногой. Сделать повторы сначала на одну сторону, потом  на другую.</w: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rPr>
          <w:noProof/>
        </w:rPr>
        <w:pict>
          <v:shape id="Рисунок 52" o:spid="_x0000_i1038" type="#_x0000_t75" alt="http://www.whrussia.ru/upload/img_get/a0/a02fbc82c0e4fa0eaf4c60e1d33b8e24_watermarked.jpg" style="width:252.75pt;height:183.75pt;visibility:visible">
            <v:imagedata r:id="rId20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>Рис.10.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6.Вариация берпи (рис.11)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И.П. – широкая стойка. Опуститься в присед, отвести  таз назад и вытянуть руки перед собой на уровне плеч</w:t>
      </w:r>
      <w:r w:rsidRPr="00471039">
        <w:rPr>
          <w:b/>
          <w:bCs/>
        </w:rPr>
        <w:t xml:space="preserve"> (A)</w:t>
      </w:r>
      <w:r w:rsidRPr="00471039">
        <w:t>. Коснуться руками степа </w:t>
      </w:r>
      <w:r w:rsidRPr="00471039">
        <w:rPr>
          <w:b/>
          <w:bCs/>
        </w:rPr>
        <w:t>(B)</w:t>
      </w:r>
      <w:r w:rsidRPr="00471039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471039">
        <w:rPr>
          <w:b/>
          <w:bCs/>
        </w:rPr>
        <w:t>(С)</w:t>
      </w:r>
      <w:r w:rsidRPr="00471039">
        <w:t xml:space="preserve">. Поочередно вернуть ноги назад, чтобы вновь оказаться в положении </w:t>
      </w:r>
      <w:r w:rsidRPr="00471039">
        <w:rPr>
          <w:b/>
          <w:bCs/>
        </w:rPr>
        <w:t>B</w:t>
      </w:r>
      <w:r w:rsidRPr="00471039">
        <w:t>. Вернуться в И.П.</w: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rPr>
          <w:noProof/>
        </w:rPr>
        <w:pict>
          <v:shape id="Рисунок 53" o:spid="_x0000_i1039" type="#_x0000_t75" alt="http://www.whrussia.ru/upload/img_get/18/185e2edadb06c921fc2e9575b25da3d2_watermarked.jpg" style="width:252.75pt;height:183.75pt;visibility:visible">
            <v:imagedata r:id="rId21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>Рис.11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7.Скалолаз (рис.12)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471039">
        <w:rPr>
          <w:b/>
          <w:bCs/>
        </w:rPr>
        <w:t>(A)</w:t>
      </w:r>
      <w:r w:rsidRPr="00471039">
        <w:t>. Подтянуть одно колено к груди </w:t>
      </w:r>
      <w:r w:rsidRPr="00471039">
        <w:rPr>
          <w:b/>
          <w:bCs/>
        </w:rPr>
        <w:t>(B)</w:t>
      </w:r>
      <w:r w:rsidRPr="00471039">
        <w:t>. Вернуться в И.П. Проделать то же самое другой ногой.</w: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rPr>
          <w:noProof/>
        </w:rPr>
        <w:pict>
          <v:shape id="Рисунок 54" o:spid="_x0000_i1040" type="#_x0000_t75" alt="http://www.whrussia.ru/upload/img_get/2c/2cc0aced7619ca729c03539f50b44c1b_watermarked.jpg" style="width:219.75pt;height:159.75pt;visibility:visible">
            <v:imagedata r:id="rId22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</w:pPr>
      <w:r w:rsidRPr="00471039">
        <w:t>Рис. 12.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Комплекс 3 – упражнения на фитболе 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1. Стойка на фитболе (рис.13)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  <w:rPr>
          <w:bCs/>
        </w:rPr>
      </w:pPr>
      <w:r w:rsidRPr="00471039">
        <w:rPr>
          <w:noProof/>
        </w:rPr>
        <w:pict>
          <v:shape id="Рисунок 64" o:spid="_x0000_i1041" type="#_x0000_t75" alt="http://www.shape.ru/wp-content/uploads/2011/08/11.gif" style="width:180pt;height:108pt;visibility:visible">
            <v:imagedata r:id="rId23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jc w:val="center"/>
        <w:rPr>
          <w:bCs/>
        </w:rPr>
      </w:pPr>
      <w:r w:rsidRPr="00471039">
        <w:rPr>
          <w:bCs/>
        </w:rPr>
        <w:t>Рис. 13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 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2. Скручивания на мяче (рис.14, 15)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noProof/>
        </w:rPr>
        <w:pict>
          <v:shape id="Рисунок 66" o:spid="_x0000_i1042" type="#_x0000_t75" alt="http://www.shape.ru/wp-content/uploads/2011/08/21.gif" style="width:186.75pt;height:137.25pt;visibility:visible">
            <v:imagedata r:id="rId24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07" o:spid="_x0000_i1043" type="#_x0000_t75" alt="http://www.shape.ru/wp-content/uploads/2011/08/31.gif" style="width:177.75pt;height:132pt;visibility:visible">
            <v:imagedata r:id="rId25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 xml:space="preserve">                   Рис. 14                                                      Рис.15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 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3. Сгибание ног на фитболе (рис. 16,17)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noProof/>
        </w:rPr>
        <w:pict>
          <v:shape id="Рисунок 110" o:spid="_x0000_i1044" type="#_x0000_t75" alt="http://www.shape.ru/wp-content/uploads/2011/08/61.gif" style="width:186.75pt;height:113.25pt;visibility:visible">
            <v:imagedata r:id="rId26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11" o:spid="_x0000_i1045" type="#_x0000_t75" alt="http://www.shape.ru/wp-content/uploads/2011/08/71.gif" style="width:191.25pt;height:114.75pt;visibility:visible">
            <v:imagedata r:id="rId27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                 Рис.16                                                             Рис.17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4. Отведение рук в стороны стоя на коленях на фитболе (рис.18,19)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noProof/>
        </w:rPr>
        <w:pict>
          <v:shape id="Рисунок 112" o:spid="_x0000_i1046" type="#_x0000_t75" alt="http://www.shape.ru/wp-content/uploads/2011/08/8-276x350.gif" style="width:144.75pt;height:186pt;visibility:visible">
            <v:imagedata r:id="rId28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13" o:spid="_x0000_i1047" type="#_x0000_t75" alt="http://www.shape.ru/wp-content/uploads/2011/08/9-276x350.gif" style="width:144.75pt;height:183.75pt;visibility:visible">
            <v:imagedata r:id="rId29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               Рис.18</w:t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  <w:t>Рис.19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5. Жим гантели сидя на фитболе (рис.20, 21)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noProof/>
        </w:rPr>
        <w:pict>
          <v:shape id="Рисунок 114" o:spid="_x0000_i1048" type="#_x0000_t75" alt="http://www.shape.ru/wp-content/uploads/2011/08/10-221x350.gif" style="width:127.5pt;height:201.75pt;visibility:visible">
            <v:imagedata r:id="rId30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15" o:spid="_x0000_i1049" type="#_x0000_t75" alt="http://www.shape.ru/wp-content/uploads/2011/08/111-221x350.gif" style="width:124.5pt;height:196.5pt;visibility:visible">
            <v:imagedata r:id="rId31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 xml:space="preserve">         Рис.20</w:t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  <w:t>Рис.21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6. Тяга гантели в наклоне с упором на фитбол (рис.22,23)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noProof/>
        </w:rPr>
        <w:pict>
          <v:shape id="Рисунок 116" o:spid="_x0000_i1050" type="#_x0000_t75" alt="http://www.shape.ru/wp-content/uploads/2011/08/12-276x350.gif" style="width:155.25pt;height:196.5pt;visibility:visible">
            <v:imagedata r:id="rId32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17" o:spid="_x0000_i1051" type="#_x0000_t75" alt="http://www.shape.ru/wp-content/uploads/2011/08/13-276x350.gif" style="width:161.25pt;height:204.75pt;visibility:visible">
            <v:imagedata r:id="rId33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 </w:t>
      </w:r>
      <w:r w:rsidRPr="00471039">
        <w:rPr>
          <w:bCs/>
        </w:rPr>
        <w:tab/>
      </w:r>
      <w:r w:rsidRPr="00471039">
        <w:rPr>
          <w:bCs/>
        </w:rPr>
        <w:tab/>
        <w:t>Рис.22</w:t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  <w:t>Рис.23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7. Скручивание из планки по диагонали (рис. 24, 25)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noProof/>
        </w:rPr>
        <w:pict>
          <v:shape id="Рисунок 118" o:spid="_x0000_i1052" type="#_x0000_t75" alt="http://www.shape.ru/wp-content/uploads/2011/08/16.gif" style="width:180pt;height:132pt;visibility:visible">
            <v:imagedata r:id="rId34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19" o:spid="_x0000_i1053" type="#_x0000_t75" alt="http://www.shape.ru/wp-content/uploads/2011/08/17.gif" style="width:175.5pt;height:129pt;visibility:visible">
            <v:imagedata r:id="rId35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 </w:t>
      </w:r>
      <w:r w:rsidRPr="00471039">
        <w:rPr>
          <w:bCs/>
        </w:rPr>
        <w:tab/>
      </w:r>
      <w:r w:rsidRPr="00471039">
        <w:rPr>
          <w:bCs/>
        </w:rPr>
        <w:tab/>
        <w:t>Рис.26</w:t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  <w:t>Рис.27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9. Приседания с фитболом у стены (рис. 28, 29, 30)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noProof/>
        </w:rPr>
        <w:pict>
          <v:shape id="Рисунок 120" o:spid="_x0000_i1054" type="#_x0000_t75" alt="http://www.shape.ru/wp-content/uploads/2011/08/18-233x350.gif" style="width:117pt;height:175.5pt;visibility:visible">
            <v:imagedata r:id="rId36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21" o:spid="_x0000_i1055" type="#_x0000_t75" alt="http://www.shape.ru/wp-content/uploads/2011/08/19-233x350.gif" style="width:117pt;height:175.5pt;visibility:visible">
            <v:imagedata r:id="rId37" o:title=""/>
          </v:shape>
        </w:pict>
      </w:r>
      <w:r w:rsidRPr="00471039">
        <w:rPr>
          <w:bCs/>
        </w:rPr>
        <w:t xml:space="preserve">       </w:t>
      </w:r>
      <w:r w:rsidRPr="00471039">
        <w:rPr>
          <w:noProof/>
        </w:rPr>
        <w:pict>
          <v:shape id="Рисунок 122" o:spid="_x0000_i1056" type="#_x0000_t75" alt="http://www.shape.ru/wp-content/uploads/2011/08/20-221x350.gif" style="width:109.5pt;height:175.5pt;visibility:visible">
            <v:imagedata r:id="rId38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</w:rPr>
      </w:pPr>
      <w:r w:rsidRPr="00471039">
        <w:rPr>
          <w:bCs/>
        </w:rPr>
        <w:tab/>
        <w:t>Рис.28</w:t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  <w:t>Рис. 29</w:t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</w:r>
      <w:r w:rsidRPr="00471039">
        <w:rPr>
          <w:bCs/>
        </w:rPr>
        <w:tab/>
        <w:t>Рис. 30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Скандинавская ходьба 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Занятия скандинавской ходьбой можно разделить на </w:t>
      </w:r>
      <w:r w:rsidRPr="00471039">
        <w:rPr>
          <w:b/>
          <w:bCs/>
        </w:rPr>
        <w:t>три этапа</w:t>
      </w:r>
      <w:r w:rsidRPr="00471039">
        <w:t>: разминка, сама ходьба, релаксация после ходьбы.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b/>
          <w:bCs/>
        </w:rPr>
        <w:t>Разминка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i/>
        </w:rPr>
      </w:pPr>
      <w:r w:rsidRPr="00471039">
        <w:rPr>
          <w:i/>
        </w:rPr>
        <w:t xml:space="preserve">Первое упражнение </w:t>
      </w:r>
      <w:r w:rsidRPr="00471039">
        <w:t>(рис. 31)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i/>
          <w:sz w:val="20"/>
        </w:rPr>
        <w:sectPr w:rsidR="00C51F6D" w:rsidRPr="00471039"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136" o:spid="_x0000_i1057" type="#_x0000_t75" alt="Первое упражнение" style="width:53.25pt;height:80.25pt;visibility:visible">
            <v:imagedata r:id="rId39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Взять руками одну палку за концы и поднять ее над головой.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Выполнить наклоны влево и вправо несколько раз.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Рис. 31.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>Второе упражнение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Выставить правую ногу вперед и раскачивать её вперед-назад.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При этом обе руки двигаются в сторону, противоположную движению тела.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Повторить упражнение несколько раз, меняя ноги.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>Третье упражнение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Взять палки в руки и поставить их слегка за спину.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Выполнить не менее 15 приседаний.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 xml:space="preserve">Четвертое упражнение </w:t>
      </w:r>
      <w:r w:rsidRPr="00471039">
        <w:t>(рис. 32)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135" o:spid="_x0000_i1058" type="#_x0000_t75" alt="Четвертое упражнение" style="width:58.5pt;height:64.5pt;visibility:visible">
            <v:imagedata r:id="rId40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Рис. 32.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Встать прямо, для поддержки держаться за палку.   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Осторожно согнуть одно колено и поднять лодыжку вверх.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Взять рукой лодыжку, поднести ее к ягодичным мышцам и удерживать в течение 15 секунд, затем поменять ноги.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 xml:space="preserve">Пятое упражнение </w:t>
      </w:r>
      <w:r w:rsidRPr="00471039">
        <w:t>(рис. 33)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134" o:spid="_x0000_i1059" type="#_x0000_t75" alt="Пятое упражнение" style="width:61.5pt;height:63.75pt;visibility:visible">
            <v:imagedata r:id="rId41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Рис. 33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Обе палки поставить перед собой на ширине плеч.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Поставить прямую ногу вперед, пятку на землю, носок вверх.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 xml:space="preserve">Шестое упражнение </w:t>
      </w:r>
      <w:r w:rsidRPr="00471039">
        <w:t>(рис. 34)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133" o:spid="_x0000_i1060" type="#_x0000_t75" alt="Шестое упражнение" style="width:63.75pt;height:69.75pt;visibility:visible">
            <v:imagedata r:id="rId42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Рис. 34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Взять обе палки за спиной, руки немного шире, чем ширина плеч.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Поднять палки за спиной вверх пока не почувствуется растяжение мышц.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 xml:space="preserve">Седьмое упражнение </w:t>
      </w:r>
      <w:r w:rsidRPr="00471039">
        <w:t>(рис. 35)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132" o:spid="_x0000_i1061" type="#_x0000_t75" alt="Седьмое упражнение" style="width:70.5pt;height:65.25pt;visibility:visible">
            <v:imagedata r:id="rId43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Рис. 35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Поставить палки перед собой.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Согнуть тело в талии вниз.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Опереться на палки с прямыми руками и прогнуться несколько раз.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 xml:space="preserve">Восьмое упражнение </w:t>
      </w:r>
      <w:r w:rsidRPr="00471039">
        <w:t>(рис.36 )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noProof/>
        </w:rPr>
        <w:pict>
          <v:shape id="Рисунок 131" o:spid="_x0000_i1062" type="#_x0000_t75" alt="Восьмое упражнение" style="width:69pt;height:85.5pt;visibility:visible">
            <v:imagedata r:id="rId44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Рис. 37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Захватить за спиной верхнюю часть палки одной рукой, нижнюю часть – другой.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Поменять руки и проделать упражнение с другой рукой.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rPr>
          <w:i/>
        </w:rPr>
        <w:t>Упражнения с палками для скандинавской ходьбы</w:t>
      </w:r>
      <w:r w:rsidRPr="00471039">
        <w:t xml:space="preserve"> ( рис. 38)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i/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  <w:rPr>
          <w:i/>
        </w:rPr>
      </w:pPr>
    </w:p>
    <w:p w:rsidR="00C51F6D" w:rsidRPr="00471039" w:rsidRDefault="00C51F6D" w:rsidP="00C51F6D">
      <w:pPr>
        <w:pStyle w:val="a6"/>
        <w:spacing w:before="0" w:beforeAutospacing="0" w:after="0" w:afterAutospacing="0"/>
        <w:ind w:firstLine="0"/>
      </w:pPr>
      <w:r w:rsidRPr="00471039">
        <w:rPr>
          <w:noProof/>
        </w:rPr>
        <w:pict>
          <v:shape id="Рисунок 130" o:spid="_x0000_i1063" type="#_x0000_t75" alt="советы по скандинавской ходьбе" style="width:231pt;height:231pt;visibility:visible">
            <v:imagedata r:id="rId45" o:title=""/>
          </v:shape>
        </w:pict>
      </w:r>
    </w:p>
    <w:p w:rsidR="00C51F6D" w:rsidRPr="00471039" w:rsidRDefault="00C51F6D" w:rsidP="00C51F6D">
      <w:pPr>
        <w:pStyle w:val="a6"/>
        <w:spacing w:before="0" w:beforeAutospacing="0" w:after="0" w:afterAutospacing="0"/>
        <w:ind w:left="1416"/>
      </w:pPr>
      <w:r w:rsidRPr="00471039">
        <w:t>Рис. 38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9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</w:p>
    <w:p w:rsidR="00C51F6D" w:rsidRPr="00471039" w:rsidRDefault="00C51F6D" w:rsidP="00C51F6D">
      <w:pPr>
        <w:widowControl/>
        <w:autoSpaceDE/>
        <w:autoSpaceDN/>
        <w:adjustRightInd/>
        <w:spacing w:line="360" w:lineRule="auto"/>
        <w:ind w:firstLine="0"/>
        <w:jc w:val="left"/>
        <w:rPr>
          <w:sz w:val="20"/>
        </w:rPr>
        <w:sectPr w:rsidR="00C51F6D" w:rsidRPr="00471039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i/>
        </w:rPr>
      </w:pPr>
      <w:r w:rsidRPr="00471039">
        <w:rPr>
          <w:bCs/>
          <w:i/>
        </w:rPr>
        <w:t>Ходьба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C51F6D" w:rsidRPr="00471039" w:rsidRDefault="00C51F6D" w:rsidP="00C51F6D">
      <w:pPr>
        <w:pStyle w:val="a6"/>
        <w:spacing w:before="0" w:beforeAutospacing="0" w:after="0" w:afterAutospacing="0"/>
        <w:rPr>
          <w:bCs/>
          <w:i/>
        </w:rPr>
      </w:pPr>
      <w:r w:rsidRPr="00471039">
        <w:rPr>
          <w:bCs/>
          <w:i/>
        </w:rPr>
        <w:t>Релаксация</w:t>
      </w:r>
    </w:p>
    <w:p w:rsidR="00C51F6D" w:rsidRPr="00471039" w:rsidRDefault="00C51F6D" w:rsidP="00C51F6D">
      <w:pPr>
        <w:pStyle w:val="a6"/>
        <w:spacing w:before="0" w:beforeAutospacing="0" w:after="0" w:afterAutospacing="0"/>
      </w:pPr>
      <w:r w:rsidRPr="00471039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C51F6D" w:rsidRPr="00471039" w:rsidRDefault="00C51F6D" w:rsidP="00C51F6D">
      <w:pPr>
        <w:pStyle w:val="zagol-tabl-riss"/>
        <w:rPr>
          <w:b/>
        </w:rPr>
      </w:pPr>
      <w:r w:rsidRPr="00471039">
        <w:rPr>
          <w:b/>
        </w:rPr>
        <w:t>Дневник самоконтроля</w:t>
      </w:r>
    </w:p>
    <w:p w:rsidR="00C51F6D" w:rsidRPr="00471039" w:rsidRDefault="00C51F6D" w:rsidP="00C51F6D">
      <w:pPr>
        <w:pStyle w:val="a6"/>
      </w:pPr>
      <w:r w:rsidRPr="00471039">
        <w:t>Ф.И.О.____________________, возраст________________, курс, факультет_________________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17"/>
        <w:gridCol w:w="947"/>
        <w:gridCol w:w="594"/>
        <w:gridCol w:w="594"/>
        <w:gridCol w:w="712"/>
        <w:gridCol w:w="712"/>
        <w:gridCol w:w="990"/>
        <w:gridCol w:w="621"/>
        <w:gridCol w:w="697"/>
        <w:gridCol w:w="537"/>
        <w:gridCol w:w="927"/>
        <w:gridCol w:w="487"/>
        <w:gridCol w:w="702"/>
        <w:gridCol w:w="480"/>
      </w:tblGrid>
      <w:tr w:rsidR="00C51F6D" w:rsidRPr="00471039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Показатели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Числа месяца</w:t>
            </w: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20"/>
              <w:jc w:val="center"/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Вес до тренировки и после тренировки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Самочувствие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51F6D" w:rsidRPr="00471039">
        <w:trPr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ind w:firstLine="0"/>
            </w:pPr>
            <w:r w:rsidRPr="00471039">
              <w:t>Желание заниматься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1F6D" w:rsidRPr="00471039" w:rsidRDefault="00C51F6D">
            <w:pPr>
              <w:jc w:val="center"/>
            </w:pPr>
            <w:r w:rsidRPr="00471039">
              <w:t> </w:t>
            </w:r>
          </w:p>
        </w:tc>
        <w:tc>
          <w:tcPr>
            <w:tcW w:w="459" w:type="dxa"/>
            <w:vAlign w:val="center"/>
          </w:tcPr>
          <w:p w:rsidR="00C51F6D" w:rsidRPr="00471039" w:rsidRDefault="00C51F6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C51F6D" w:rsidRPr="00471039" w:rsidRDefault="00C51F6D" w:rsidP="00C51F6D">
      <w:pPr>
        <w:pStyle w:val="1"/>
        <w:rPr>
          <w:rStyle w:val="FontStyle20"/>
          <w:sz w:val="24"/>
          <w:szCs w:val="24"/>
        </w:rPr>
      </w:pPr>
      <w:r w:rsidRPr="00471039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C51F6D" w:rsidRPr="00471039" w:rsidRDefault="00C51F6D" w:rsidP="00C51F6D">
      <w:pPr>
        <w:rPr>
          <w:b/>
        </w:rPr>
      </w:pPr>
      <w:r w:rsidRPr="0047103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51F6D" w:rsidRPr="00471039" w:rsidRDefault="00C51F6D" w:rsidP="00C51F6D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641"/>
        <w:gridCol w:w="5444"/>
      </w:tblGrid>
      <w:tr w:rsidR="00C51F6D" w:rsidRPr="00471039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ind w:firstLine="0"/>
              <w:jc w:val="center"/>
              <w:rPr>
                <w:sz w:val="22"/>
                <w:szCs w:val="22"/>
              </w:rPr>
            </w:pPr>
            <w:r w:rsidRPr="00471039">
              <w:rPr>
                <w:sz w:val="22"/>
                <w:szCs w:val="22"/>
              </w:rPr>
              <w:t xml:space="preserve">Структурный элемент </w:t>
            </w:r>
            <w:r w:rsidRPr="00471039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ind w:firstLine="0"/>
              <w:jc w:val="center"/>
              <w:rPr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ind w:firstLine="0"/>
              <w:jc w:val="center"/>
              <w:rPr>
                <w:sz w:val="22"/>
                <w:szCs w:val="22"/>
              </w:rPr>
            </w:pPr>
            <w:r w:rsidRPr="00471039">
              <w:rPr>
                <w:sz w:val="22"/>
                <w:szCs w:val="22"/>
              </w:rPr>
              <w:t>Оценочные средства</w:t>
            </w:r>
          </w:p>
        </w:tc>
      </w:tr>
      <w:tr w:rsidR="00C51F6D" w:rsidRPr="0047103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471039">
              <w:rPr>
                <w:rStyle w:val="FontStyle16"/>
                <w:b w:val="0"/>
                <w:bCs/>
                <w:sz w:val="24"/>
              </w:rPr>
              <w:t xml:space="preserve">ОК-8- </w:t>
            </w:r>
            <w:r w:rsidR="00850B9D" w:rsidRPr="00471039">
              <w:rPr>
                <w:rStyle w:val="FontStyle16"/>
                <w:b w:val="0"/>
                <w:bCs/>
                <w:sz w:val="24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C51F6D" w:rsidRPr="00471039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  <w:rPr>
                <w:sz w:val="22"/>
                <w:szCs w:val="22"/>
              </w:rPr>
            </w:pPr>
            <w:r w:rsidRPr="00471039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471039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471039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1. Показателем хорошего самочувствия является?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 xml:space="preserve">указание учителя 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желание заниматься спортом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анкетирование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учебная успеваемость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растут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не меняются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снижаются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изменяются по временам года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3. Кто в футбольной команде может играть руками?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бек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форвард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голкипер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хавбек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4. Лыжные гонки – это: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бег на лыжах по дистанции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спуск с горы на лыжах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бег на лыжах со стрельбой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катание на лыжах за буксиром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5. Как определять пульс?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пальцами на артерии у лучезапястного сустава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глядя на себя в зеркало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положив руку на солнечное сплетение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сжав пальцы в замок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bCs/>
              </w:rPr>
            </w:pPr>
            <w:r w:rsidRPr="00471039"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Сокращения рабочего дня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от3-х до 5-ти метров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471039">
                <w:rPr>
                  <w:rStyle w:val="FontStyle20"/>
                  <w:sz w:val="22"/>
                  <w:szCs w:val="22"/>
                </w:rPr>
                <w:t>7 метров</w:t>
              </w:r>
            </w:smartTag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471039">
                <w:rPr>
                  <w:rStyle w:val="FontStyle20"/>
                  <w:sz w:val="22"/>
                  <w:szCs w:val="22"/>
                </w:rPr>
                <w:t>11 метров</w:t>
              </w:r>
            </w:smartTag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от 15-ти до 20-ти метров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8. В какие спортивные игры играют с мячом?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бильярд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большой теннис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бадминтон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керлинг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скоростные качества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силовые способности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координационные способности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гибкость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бег с мячом в руках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передачи и броски мяча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столкновения, удары, захваты, толчки, подножки</w:t>
            </w:r>
          </w:p>
          <w:p w:rsidR="00C51F6D" w:rsidRPr="00471039" w:rsidRDefault="00C51F6D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71039">
              <w:rPr>
                <w:rStyle w:val="FontStyle20"/>
                <w:sz w:val="22"/>
                <w:szCs w:val="22"/>
              </w:rPr>
              <w:t>разговоры с судьей во время игры</w:t>
            </w:r>
          </w:p>
          <w:p w:rsidR="00C51F6D" w:rsidRPr="00471039" w:rsidRDefault="00C51F6D">
            <w:pPr>
              <w:rPr>
                <w:bCs/>
              </w:rPr>
            </w:pPr>
            <w:r w:rsidRPr="00471039">
              <w:rPr>
                <w:bCs/>
                <w:sz w:val="22"/>
                <w:szCs w:val="22"/>
              </w:rPr>
              <w:t xml:space="preserve">11. Каковы отличительные черты соревновательной деятельности? </w:t>
            </w:r>
          </w:p>
          <w:p w:rsidR="00C51F6D" w:rsidRPr="00471039" w:rsidRDefault="00C51F6D">
            <w:pPr>
              <w:rPr>
                <w:bCs/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C51F6D" w:rsidRPr="00471039" w:rsidRDefault="00C51F6D">
            <w:pPr>
              <w:rPr>
                <w:bCs/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>выявление сильнейшего</w:t>
            </w:r>
          </w:p>
          <w:p w:rsidR="00C51F6D" w:rsidRPr="00471039" w:rsidRDefault="00C51F6D">
            <w:pPr>
              <w:rPr>
                <w:bCs/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C51F6D" w:rsidRPr="00471039" w:rsidRDefault="00C51F6D">
            <w:pPr>
              <w:rPr>
                <w:bCs/>
                <w:sz w:val="22"/>
                <w:szCs w:val="22"/>
              </w:rPr>
            </w:pPr>
            <w:r w:rsidRPr="00471039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C51F6D" w:rsidRPr="00471039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  <w:rPr>
                <w:sz w:val="22"/>
                <w:szCs w:val="22"/>
              </w:rPr>
            </w:pPr>
            <w:r w:rsidRPr="00471039">
              <w:rPr>
                <w:sz w:val="22"/>
                <w:szCs w:val="22"/>
              </w:rPr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471039">
              <w:rPr>
                <w:rStyle w:val="FontStyle21"/>
                <w:sz w:val="22"/>
                <w:szCs w:val="22"/>
              </w:rPr>
              <w:t>и контролировать</w:t>
            </w:r>
            <w:r w:rsidRPr="00471039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471039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471039">
              <w:rPr>
                <w:sz w:val="22"/>
                <w:szCs w:val="22"/>
              </w:rPr>
              <w:t xml:space="preserve">- </w:t>
            </w:r>
            <w:r w:rsidRPr="00471039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C51F6D" w:rsidRPr="00471039" w:rsidRDefault="00C51F6D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471039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C51F6D" w:rsidRPr="00471039" w:rsidRDefault="00C51F6D">
            <w:pPr>
              <w:rPr>
                <w:sz w:val="22"/>
                <w:szCs w:val="22"/>
                <w:u w:val="single"/>
              </w:rPr>
            </w:pPr>
            <w:r w:rsidRPr="00471039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C51F6D" w:rsidRPr="00471039" w:rsidRDefault="00C51F6D">
            <w:pPr>
              <w:pStyle w:val="af1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C51F6D" w:rsidRPr="00471039" w:rsidRDefault="00C51F6D">
            <w:pPr>
              <w:pStyle w:val="af1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C51F6D" w:rsidRPr="00471039" w:rsidRDefault="00C51F6D">
            <w:pPr>
              <w:pStyle w:val="af1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C51F6D" w:rsidRPr="00471039" w:rsidRDefault="00C51F6D">
            <w:pPr>
              <w:pStyle w:val="af1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C51F6D" w:rsidRPr="00471039" w:rsidRDefault="00C51F6D">
            <w:pPr>
              <w:pStyle w:val="af1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C51F6D" w:rsidRPr="00471039" w:rsidRDefault="00C51F6D">
            <w:pPr>
              <w:pStyle w:val="af1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C51F6D" w:rsidRPr="00471039" w:rsidRDefault="00C51F6D">
            <w:pPr>
              <w:pStyle w:val="af1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C51F6D" w:rsidRPr="00471039" w:rsidRDefault="00C51F6D">
            <w:pPr>
              <w:pStyle w:val="af1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71039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C51F6D" w:rsidRPr="00471039" w:rsidRDefault="00C51F6D">
            <w:pPr>
              <w:ind w:firstLine="720"/>
              <w:rPr>
                <w:iCs/>
                <w:sz w:val="22"/>
                <w:szCs w:val="22"/>
              </w:rPr>
            </w:pPr>
            <w:r w:rsidRPr="00471039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C51F6D" w:rsidRPr="00471039" w:rsidRDefault="00C51F6D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471039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471039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C51F6D" w:rsidRPr="00471039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ind w:firstLine="0"/>
              <w:jc w:val="left"/>
              <w:rPr>
                <w:sz w:val="22"/>
                <w:szCs w:val="22"/>
              </w:rPr>
            </w:pPr>
            <w:r w:rsidRPr="00471039">
              <w:rPr>
                <w:sz w:val="22"/>
                <w:szCs w:val="22"/>
              </w:rPr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51F6D" w:rsidRPr="00471039" w:rsidRDefault="00C51F6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1039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471039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F6D" w:rsidRPr="00471039" w:rsidRDefault="00C51F6D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 w:rsidRPr="00471039">
              <w:rPr>
                <w:rStyle w:val="FontStyle18"/>
                <w:b w:val="0"/>
                <w:bCs/>
                <w:sz w:val="22"/>
                <w:szCs w:val="22"/>
              </w:rPr>
              <w:t>Дневник самоконтроля</w:t>
            </w:r>
            <w:r w:rsidRPr="00471039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</w:tbl>
    <w:p w:rsidR="00C51F6D" w:rsidRPr="00471039" w:rsidRDefault="00C51F6D" w:rsidP="00C51F6D">
      <w:pPr>
        <w:rPr>
          <w:i/>
          <w:color w:val="C00000"/>
        </w:rPr>
      </w:pPr>
    </w:p>
    <w:p w:rsidR="00C51F6D" w:rsidRPr="00471039" w:rsidRDefault="00C51F6D" w:rsidP="00C51F6D">
      <w:pPr>
        <w:rPr>
          <w:i/>
          <w:color w:val="C00000"/>
        </w:rPr>
      </w:pPr>
    </w:p>
    <w:p w:rsidR="00C51F6D" w:rsidRPr="00471039" w:rsidRDefault="00C51F6D" w:rsidP="00C51F6D">
      <w:pPr>
        <w:widowControl/>
        <w:autoSpaceDE/>
        <w:autoSpaceDN/>
        <w:adjustRightInd/>
        <w:ind w:firstLine="0"/>
        <w:jc w:val="left"/>
        <w:rPr>
          <w:b/>
        </w:rPr>
        <w:sectPr w:rsidR="00C51F6D" w:rsidRPr="00471039">
          <w:pgSz w:w="11907" w:h="16840"/>
          <w:pgMar w:top="567" w:right="1701" w:bottom="953" w:left="851" w:header="720" w:footer="720" w:gutter="0"/>
          <w:cols w:space="720"/>
        </w:sectPr>
      </w:pPr>
    </w:p>
    <w:p w:rsidR="00C51F6D" w:rsidRPr="00471039" w:rsidRDefault="00C51F6D" w:rsidP="00C51F6D">
      <w:pPr>
        <w:rPr>
          <w:b/>
        </w:rPr>
      </w:pPr>
      <w:r w:rsidRPr="00471039">
        <w:rPr>
          <w:b/>
        </w:rPr>
        <w:t>б) Порядок проведения промежуточной аттестации, показатели и критерии оценивания:</w:t>
      </w:r>
    </w:p>
    <w:p w:rsidR="00C51F6D" w:rsidRPr="00471039" w:rsidRDefault="00C51F6D" w:rsidP="00C51F6D">
      <w:pPr>
        <w:rPr>
          <w:rStyle w:val="FontStyle16"/>
          <w:bCs/>
          <w:sz w:val="24"/>
        </w:rPr>
      </w:pPr>
      <w:r w:rsidRPr="00471039">
        <w:rPr>
          <w:rStyle w:val="FontStyle16"/>
          <w:b w:val="0"/>
          <w:bCs/>
          <w:sz w:val="24"/>
        </w:rPr>
        <w:t>и спорту»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C51F6D" w:rsidRPr="00471039" w:rsidRDefault="00C51F6D" w:rsidP="00C51F6D">
      <w:pPr>
        <w:rPr>
          <w:rStyle w:val="FontStyle16"/>
          <w:b w:val="0"/>
          <w:bCs/>
          <w:sz w:val="24"/>
        </w:rPr>
      </w:pPr>
      <w:r w:rsidRPr="00471039">
        <w:rPr>
          <w:rStyle w:val="FontStyle16"/>
          <w:b w:val="0"/>
          <w:bCs/>
          <w:sz w:val="24"/>
        </w:rPr>
        <w:t>Требования к зачету:</w:t>
      </w:r>
    </w:p>
    <w:p w:rsidR="00C51F6D" w:rsidRPr="00471039" w:rsidRDefault="00C51F6D" w:rsidP="00C51F6D">
      <w:pPr>
        <w:pStyle w:val="af1"/>
        <w:numPr>
          <w:ilvl w:val="0"/>
          <w:numId w:val="8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471039">
        <w:rPr>
          <w:rStyle w:val="FontStyle16"/>
          <w:b w:val="0"/>
          <w:bCs/>
          <w:i w:val="0"/>
          <w:iCs w:val="0"/>
          <w:sz w:val="24"/>
        </w:rPr>
        <w:t>владение теоретическим материалом, выполнение тестовых и практических заданий на баллы не менее 50%;</w:t>
      </w:r>
    </w:p>
    <w:p w:rsidR="00C51F6D" w:rsidRPr="00471039" w:rsidRDefault="00C51F6D" w:rsidP="00C51F6D">
      <w:pPr>
        <w:pStyle w:val="af1"/>
        <w:numPr>
          <w:ilvl w:val="0"/>
          <w:numId w:val="8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471039">
        <w:rPr>
          <w:rStyle w:val="FontStyle16"/>
          <w:b w:val="0"/>
          <w:bCs/>
          <w:i w:val="0"/>
          <w:iCs w:val="0"/>
          <w:sz w:val="24"/>
        </w:rPr>
        <w:t>успешное выполнение итогового теста.</w:t>
      </w:r>
    </w:p>
    <w:p w:rsidR="00C51F6D" w:rsidRPr="00471039" w:rsidRDefault="00C51F6D" w:rsidP="00C51F6D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471039">
        <w:rPr>
          <w:rStyle w:val="FontStyle16"/>
          <w:b w:val="0"/>
          <w:bCs/>
          <w:sz w:val="24"/>
        </w:rPr>
        <w:t xml:space="preserve">Критерии оценки </w:t>
      </w:r>
    </w:p>
    <w:p w:rsidR="00C51F6D" w:rsidRPr="00471039" w:rsidRDefault="00C51F6D" w:rsidP="00C51F6D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471039">
        <w:rPr>
          <w:rStyle w:val="FontStyle16"/>
          <w:b w:val="0"/>
          <w:bCs/>
          <w:sz w:val="24"/>
        </w:rPr>
        <w:t>– «зачтено» – обучающийся должен  правильно ответить на все тестовые задания и получить в итоге не менее 50 баллов, выполнить все практические работы;</w:t>
      </w:r>
    </w:p>
    <w:p w:rsidR="00C51F6D" w:rsidRDefault="00C51F6D" w:rsidP="00A87073">
      <w:pPr>
        <w:pStyle w:val="1"/>
        <w:numPr>
          <w:ilvl w:val="0"/>
          <w:numId w:val="16"/>
        </w:numPr>
        <w:spacing w:before="0" w:after="0"/>
        <w:rPr>
          <w:rStyle w:val="FontStyle16"/>
          <w:iCs w:val="0"/>
          <w:sz w:val="24"/>
          <w:szCs w:val="24"/>
          <w:lang w:val="ru-RU"/>
        </w:rPr>
      </w:pPr>
      <w:r w:rsidRPr="00471039">
        <w:rPr>
          <w:rStyle w:val="FontStyle16"/>
          <w:bCs/>
          <w:iCs w:val="0"/>
          <w:sz w:val="24"/>
          <w:szCs w:val="24"/>
        </w:rPr>
        <w:t>«не зачтено» – обучающийся</w:t>
      </w:r>
      <w:r w:rsidRPr="00471039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выполнил практические работы</w:t>
      </w:r>
      <w:r w:rsidR="00A87073">
        <w:rPr>
          <w:rStyle w:val="FontStyle16"/>
          <w:iCs w:val="0"/>
          <w:sz w:val="24"/>
          <w:szCs w:val="24"/>
          <w:lang w:val="ru-RU"/>
        </w:rPr>
        <w:t>.</w:t>
      </w:r>
    </w:p>
    <w:p w:rsidR="007C2E8C" w:rsidRDefault="007C2E8C" w:rsidP="007C2E8C">
      <w:pPr>
        <w:numPr>
          <w:ilvl w:val="0"/>
          <w:numId w:val="16"/>
        </w:num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7C2E8C" w:rsidRDefault="007C2E8C" w:rsidP="007C2E8C">
      <w:pPr>
        <w:pStyle w:val="af1"/>
        <w:numPr>
          <w:ilvl w:val="0"/>
          <w:numId w:val="16"/>
        </w:numPr>
        <w:tabs>
          <w:tab w:val="left" w:pos="993"/>
        </w:tabs>
        <w:rPr>
          <w:i w:val="0"/>
        </w:rPr>
      </w:pPr>
      <w:r>
        <w:rPr>
          <w:i w:val="0"/>
        </w:rPr>
        <w:t>Обучающиеся, освоившие программу по дисциплине «Адаптивные курсы по физ</w:t>
      </w:r>
      <w:r>
        <w:rPr>
          <w:i w:val="0"/>
        </w:rPr>
        <w:t>и</w:t>
      </w:r>
      <w:r>
        <w:rPr>
          <w:i w:val="0"/>
        </w:rPr>
        <w:t xml:space="preserve">ческой культуре и спорту» сдают зачет в 1-8 семестрах. </w:t>
      </w:r>
    </w:p>
    <w:p w:rsidR="007C2E8C" w:rsidRDefault="007C2E8C" w:rsidP="007C2E8C">
      <w:pPr>
        <w:pStyle w:val="af1"/>
        <w:numPr>
          <w:ilvl w:val="0"/>
          <w:numId w:val="16"/>
        </w:numPr>
        <w:tabs>
          <w:tab w:val="left" w:pos="993"/>
        </w:tabs>
        <w:rPr>
          <w:i w:val="0"/>
        </w:rPr>
      </w:pPr>
      <w:r>
        <w:rPr>
          <w:i w:val="0"/>
        </w:rPr>
        <w:t>Требования, предъявляемые к студентам, для получения зачета по физической кул</w:t>
      </w:r>
      <w:r>
        <w:rPr>
          <w:i w:val="0"/>
        </w:rPr>
        <w:t>ь</w:t>
      </w:r>
      <w:r>
        <w:rPr>
          <w:i w:val="0"/>
        </w:rPr>
        <w:t>туре и спорту:</w:t>
      </w:r>
    </w:p>
    <w:p w:rsidR="007C2E8C" w:rsidRDefault="007C2E8C" w:rsidP="007C2E8C">
      <w:pPr>
        <w:pStyle w:val="af1"/>
        <w:numPr>
          <w:ilvl w:val="0"/>
          <w:numId w:val="16"/>
        </w:numPr>
        <w:tabs>
          <w:tab w:val="left" w:pos="993"/>
        </w:tabs>
        <w:rPr>
          <w:i w:val="0"/>
        </w:rPr>
      </w:pPr>
      <w:r>
        <w:rPr>
          <w:i w:val="0"/>
        </w:rPr>
        <w:t>1. Регулярное посещение занятий, проводимых в сетке учебного расписания и д</w:t>
      </w:r>
      <w:r>
        <w:rPr>
          <w:i w:val="0"/>
        </w:rPr>
        <w:t>о</w:t>
      </w:r>
      <w:r>
        <w:rPr>
          <w:i w:val="0"/>
        </w:rPr>
        <w:t>полнительных занятий при необходимости.</w:t>
      </w:r>
    </w:p>
    <w:p w:rsidR="007C2E8C" w:rsidRDefault="007C2E8C" w:rsidP="007C2E8C">
      <w:pPr>
        <w:pStyle w:val="af1"/>
        <w:numPr>
          <w:ilvl w:val="0"/>
          <w:numId w:val="16"/>
        </w:numPr>
        <w:tabs>
          <w:tab w:val="left" w:pos="993"/>
        </w:tabs>
        <w:rPr>
          <w:i w:val="0"/>
        </w:rPr>
      </w:pPr>
      <w:r>
        <w:rPr>
          <w:i w:val="0"/>
        </w:rPr>
        <w:t>2. Участие  по желанию в спортивных соревнованиях, проводимых в рамках униве</w:t>
      </w:r>
      <w:r>
        <w:rPr>
          <w:i w:val="0"/>
        </w:rPr>
        <w:t>р</w:t>
      </w:r>
      <w:r>
        <w:rPr>
          <w:i w:val="0"/>
        </w:rPr>
        <w:t>сиады университета.</w:t>
      </w:r>
    </w:p>
    <w:p w:rsidR="007C2E8C" w:rsidRDefault="007C2E8C" w:rsidP="007C2E8C">
      <w:pPr>
        <w:pStyle w:val="af1"/>
        <w:numPr>
          <w:ilvl w:val="0"/>
          <w:numId w:val="16"/>
        </w:numPr>
        <w:tabs>
          <w:tab w:val="left" w:pos="993"/>
        </w:tabs>
        <w:rPr>
          <w:i w:val="0"/>
        </w:rPr>
      </w:pPr>
      <w:r>
        <w:rPr>
          <w:i w:val="0"/>
        </w:rPr>
        <w:t xml:space="preserve">3. Предоставление реферата. </w:t>
      </w:r>
    </w:p>
    <w:p w:rsidR="007C2E8C" w:rsidRDefault="007C2E8C" w:rsidP="007C2E8C">
      <w:pPr>
        <w:pStyle w:val="af1"/>
        <w:numPr>
          <w:ilvl w:val="0"/>
          <w:numId w:val="16"/>
        </w:numPr>
        <w:tabs>
          <w:tab w:val="left" w:pos="993"/>
        </w:tabs>
        <w:rPr>
          <w:i w:val="0"/>
        </w:rPr>
      </w:pPr>
      <w:r>
        <w:rPr>
          <w:i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выпо</w:t>
      </w:r>
      <w:r>
        <w:rPr>
          <w:i w:val="0"/>
        </w:rPr>
        <w:t>л</w:t>
      </w:r>
      <w:r>
        <w:rPr>
          <w:i w:val="0"/>
        </w:rPr>
        <w:t xml:space="preserve">нение упражнений самостоятельно. </w:t>
      </w:r>
    </w:p>
    <w:p w:rsidR="007C2E8C" w:rsidRDefault="007C2E8C" w:rsidP="007C2E8C">
      <w:pPr>
        <w:numPr>
          <w:ilvl w:val="0"/>
          <w:numId w:val="16"/>
        </w:numPr>
        <w:rPr>
          <w:b/>
          <w:i/>
        </w:rPr>
      </w:pPr>
      <w:r>
        <w:rPr>
          <w:b/>
          <w:i/>
        </w:rPr>
        <w:t>Показатели и критерии оценивания подготовленности студента:</w:t>
      </w:r>
    </w:p>
    <w:p w:rsidR="007C2E8C" w:rsidRDefault="007C2E8C" w:rsidP="007C2E8C">
      <w:pPr>
        <w:numPr>
          <w:ilvl w:val="0"/>
          <w:numId w:val="16"/>
        </w:num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«зачтено»</w:t>
      </w:r>
      <w:r>
        <w:rPr>
          <w:i/>
        </w:rPr>
        <w:t xml:space="preserve"> – обучающийся демонстрирует высокий уровень сформир</w:t>
      </w:r>
      <w:r>
        <w:rPr>
          <w:i/>
        </w:rPr>
        <w:t>о</w:t>
      </w:r>
      <w:r>
        <w:rPr>
          <w:i/>
        </w:rPr>
        <w:t>ванности компетенций, всестороннее, систематическое и глубокое знание учебного м</w:t>
      </w:r>
      <w:r>
        <w:rPr>
          <w:i/>
        </w:rPr>
        <w:t>а</w:t>
      </w:r>
      <w:r>
        <w:rPr>
          <w:i/>
        </w:rPr>
        <w:t>териала, свободно выполняет практические задания, свободно оперирует знаниями, ум</w:t>
      </w:r>
      <w:r>
        <w:rPr>
          <w:i/>
        </w:rPr>
        <w:t>е</w:t>
      </w:r>
      <w:r>
        <w:rPr>
          <w:i/>
        </w:rPr>
        <w:t xml:space="preserve">ниями, применяет их в ситуациях повышенной сложности. </w:t>
      </w:r>
    </w:p>
    <w:p w:rsidR="007C2E8C" w:rsidRDefault="007C2E8C" w:rsidP="007C2E8C">
      <w:pPr>
        <w:numPr>
          <w:ilvl w:val="0"/>
          <w:numId w:val="16"/>
        </w:num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«не зачтено»</w:t>
      </w:r>
      <w:r>
        <w:rPr>
          <w:i/>
        </w:rPr>
        <w:t xml:space="preserve"> – обучающийся не может показать знания на уровне во</w:t>
      </w:r>
      <w:r>
        <w:rPr>
          <w:i/>
        </w:rPr>
        <w:t>с</w:t>
      </w:r>
      <w:r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7C2E8C" w:rsidRDefault="007C2E8C" w:rsidP="007C2E8C">
      <w:pPr>
        <w:numPr>
          <w:ilvl w:val="0"/>
          <w:numId w:val="16"/>
        </w:numPr>
        <w:tabs>
          <w:tab w:val="left" w:pos="851"/>
        </w:tabs>
        <w:rPr>
          <w:i/>
          <w:color w:val="C00000"/>
        </w:rPr>
      </w:pPr>
    </w:p>
    <w:p w:rsidR="007C2E8C" w:rsidRDefault="007C2E8C" w:rsidP="007C2E8C">
      <w:pPr>
        <w:numPr>
          <w:ilvl w:val="0"/>
          <w:numId w:val="16"/>
        </w:numPr>
        <w:tabs>
          <w:tab w:val="left" w:pos="851"/>
        </w:tabs>
        <w:rPr>
          <w:i/>
          <w:color w:val="C00000"/>
        </w:rPr>
        <w:sectPr w:rsidR="007C2E8C" w:rsidSect="007C2E8C">
          <w:footerReference w:type="default" r:id="rId46"/>
          <w:headerReference w:type="first" r:id="rId47"/>
          <w:type w:val="continuous"/>
          <w:pgSz w:w="11907" w:h="16840"/>
          <w:pgMar w:top="1134" w:right="851" w:bottom="851" w:left="1701" w:header="720" w:footer="720" w:gutter="0"/>
          <w:cols w:space="720"/>
          <w:titlePg/>
        </w:sectPr>
      </w:pPr>
    </w:p>
    <w:p w:rsidR="007C2E8C" w:rsidRPr="00C07D3E" w:rsidRDefault="007C2E8C" w:rsidP="007C2E8C">
      <w:pPr>
        <w:pStyle w:val="1"/>
        <w:numPr>
          <w:ilvl w:val="0"/>
          <w:numId w:val="16"/>
        </w:numPr>
        <w:rPr>
          <w:rStyle w:val="FontStyle31"/>
          <w:spacing w:val="-4"/>
          <w:sz w:val="24"/>
          <w:szCs w:val="24"/>
        </w:rPr>
      </w:pPr>
      <w:r w:rsidRPr="00C07D3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07D3E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5435"/>
        <w:gridCol w:w="208"/>
        <w:gridCol w:w="3895"/>
        <w:gridCol w:w="59"/>
      </w:tblGrid>
      <w:tr w:rsidR="007C2E8C" w:rsidTr="00C37868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E8C" w:rsidRDefault="007C2E8C" w:rsidP="00C37868">
            <w:bookmarkStart w:id="1" w:name="_Hlk531904198"/>
            <w:r>
              <w:rPr>
                <w:b/>
              </w:rPr>
              <w:t>а)</w:t>
            </w:r>
            <w:r>
              <w:t xml:space="preserve"> </w:t>
            </w:r>
            <w:r>
              <w:rPr>
                <w:b/>
              </w:rPr>
              <w:t>Основная</w:t>
            </w:r>
            <w:r>
              <w:t xml:space="preserve"> </w:t>
            </w:r>
            <w:r>
              <w:rPr>
                <w:b/>
              </w:rPr>
              <w:t>литература:</w:t>
            </w:r>
            <w:r>
              <w:t xml:space="preserve"> </w:t>
            </w:r>
          </w:p>
        </w:tc>
      </w:tr>
      <w:tr w:rsidR="007C2E8C" w:rsidRPr="00123433" w:rsidTr="00C37868">
        <w:trPr>
          <w:trHeight w:hRule="exact" w:val="326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E8C" w:rsidRPr="00123433" w:rsidRDefault="007C2E8C" w:rsidP="00C37868">
            <w:r w:rsidRPr="00123433">
              <w:t>1. Бегидова, Т. П. Основы адаптивной физической культуры : учебное пособие для в</w:t>
            </w:r>
            <w:r w:rsidRPr="00123433">
              <w:t>у</w:t>
            </w:r>
            <w:r w:rsidRPr="00123433">
              <w:t xml:space="preserve">зов / Т. П. Бегидова. — 2-е изд., испр. и доп. — Москва : Издательство Юрайт, 2019. — 191 с. — (Университеты России). — </w:t>
            </w:r>
            <w:r>
              <w:t>ISBN</w:t>
            </w:r>
            <w:r w:rsidRPr="00123433">
              <w:t xml:space="preserve"> 978-5-534-07190-0. — Текст : электронный // ЭБС Юрайт [сайт]. — </w:t>
            </w:r>
            <w:r>
              <w:t>URL</w:t>
            </w:r>
            <w:r w:rsidRPr="00123433">
              <w:t xml:space="preserve">: </w:t>
            </w:r>
            <w:hyperlink r:id="rId48" w:history="1">
              <w:r w:rsidRPr="00055EF2">
                <w:rPr>
                  <w:rStyle w:val="a4"/>
                </w:rPr>
                <w:t>https://urait.ru/book/osnovy-adaptivnoy-fizicheskoy-kultury-438915</w:t>
              </w:r>
            </w:hyperlink>
            <w:r w:rsidRPr="00123433">
              <w:t xml:space="preserve">. </w:t>
            </w:r>
          </w:p>
          <w:p w:rsidR="007C2E8C" w:rsidRPr="004F7E97" w:rsidRDefault="007C2E8C" w:rsidP="00C37868">
            <w:pPr>
              <w:jc w:val="left"/>
            </w:pPr>
            <w:r w:rsidRPr="00123433">
              <w:t xml:space="preserve">2. </w:t>
            </w:r>
            <w:r w:rsidRPr="005C6E05">
              <w:t xml:space="preserve">Цапов, Е. Г. Адаптивная физическая культура : учебное пособие / Е. Г. Цапов, Н. Н. Котляр ; МГТУ. - Магнитогорск : МГТУ, 2016. - 1 электрон. опт. диск (CD-ROM). - Загл. с титул. экрана. - URL: </w:t>
            </w:r>
            <w:hyperlink r:id="rId49" w:history="1">
              <w:r w:rsidRPr="00C05234">
                <w:rPr>
                  <w:rStyle w:val="a4"/>
                </w:rPr>
                <w:t>https://magtu.informsystema.ru/uploader/fileUpload?name=2885.pdf&amp;show=dcatalogues/1/1134164/2885.pdf&amp;view=true</w:t>
              </w:r>
            </w:hyperlink>
            <w:r w:rsidRPr="005C6E05">
              <w:t>. - Макрообъект. - Текст : электронный. - Сведения доступны также на CD-ROM.</w:t>
            </w:r>
          </w:p>
          <w:p w:rsidR="007C2E8C" w:rsidRPr="00123433" w:rsidRDefault="007C2E8C" w:rsidP="00C37868">
            <w:r w:rsidRPr="00123433">
              <w:t xml:space="preserve">  </w:t>
            </w:r>
          </w:p>
        </w:tc>
      </w:tr>
      <w:tr w:rsidR="007C2E8C" w:rsidRPr="00123433" w:rsidTr="00C37868">
        <w:trPr>
          <w:trHeight w:hRule="exact" w:val="80"/>
        </w:trPr>
        <w:tc>
          <w:tcPr>
            <w:tcW w:w="109" w:type="dxa"/>
          </w:tcPr>
          <w:p w:rsidR="007C2E8C" w:rsidRPr="00123433" w:rsidRDefault="007C2E8C" w:rsidP="00C37868"/>
        </w:tc>
        <w:tc>
          <w:tcPr>
            <w:tcW w:w="5435" w:type="dxa"/>
          </w:tcPr>
          <w:p w:rsidR="007C2E8C" w:rsidRPr="00123433" w:rsidRDefault="007C2E8C" w:rsidP="00C37868"/>
        </w:tc>
        <w:tc>
          <w:tcPr>
            <w:tcW w:w="208" w:type="dxa"/>
          </w:tcPr>
          <w:p w:rsidR="007C2E8C" w:rsidRPr="00123433" w:rsidRDefault="007C2E8C" w:rsidP="00C37868"/>
        </w:tc>
        <w:tc>
          <w:tcPr>
            <w:tcW w:w="3895" w:type="dxa"/>
          </w:tcPr>
          <w:p w:rsidR="007C2E8C" w:rsidRPr="00123433" w:rsidRDefault="007C2E8C" w:rsidP="00C37868"/>
        </w:tc>
        <w:tc>
          <w:tcPr>
            <w:tcW w:w="59" w:type="dxa"/>
          </w:tcPr>
          <w:p w:rsidR="007C2E8C" w:rsidRPr="00123433" w:rsidRDefault="007C2E8C" w:rsidP="00C37868"/>
        </w:tc>
      </w:tr>
      <w:tr w:rsidR="007C2E8C" w:rsidTr="00C37868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E8C" w:rsidRDefault="007C2E8C" w:rsidP="00C37868">
            <w:r>
              <w:rPr>
                <w:b/>
              </w:rPr>
              <w:t>б)</w:t>
            </w:r>
            <w:r>
              <w:t xml:space="preserve"> </w:t>
            </w:r>
            <w:r>
              <w:rPr>
                <w:b/>
              </w:rPr>
              <w:t>Дополнительная</w:t>
            </w:r>
            <w:r>
              <w:t xml:space="preserve"> </w:t>
            </w:r>
            <w:r>
              <w:rPr>
                <w:b/>
              </w:rPr>
              <w:t>литература:</w:t>
            </w:r>
            <w:r>
              <w:t xml:space="preserve"> </w:t>
            </w:r>
          </w:p>
        </w:tc>
      </w:tr>
      <w:tr w:rsidR="007C2E8C" w:rsidRPr="00123433" w:rsidTr="00C37868">
        <w:trPr>
          <w:trHeight w:hRule="exact" w:val="1366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E8C" w:rsidRPr="00123433" w:rsidRDefault="007C2E8C" w:rsidP="00C37868">
            <w:r w:rsidRPr="00123433">
              <w:t>1. Рипа, М. Д. Лечебно-оздоровительные технологии в адаптивном физическом вос-питании : учебное пособие для академического бакалавриата / М. Д. Рипа, И. В. Кулькова. — 2-е изд., испр. и доп. — Москва : Издательство Юрайт, 2019. — 158 с. — (Бакалавр. Акад</w:t>
            </w:r>
            <w:r w:rsidRPr="00123433">
              <w:t>е</w:t>
            </w:r>
            <w:r w:rsidRPr="00123433">
              <w:t xml:space="preserve">мический курс). — </w:t>
            </w:r>
            <w:r>
              <w:t>ISBN</w:t>
            </w:r>
            <w:r w:rsidRPr="00123433">
              <w:t xml:space="preserve"> 978-5-534-07260-0. — Текст : электронный // ЭБС Юрайт [сайт]. — </w:t>
            </w:r>
            <w:r>
              <w:t>URL</w:t>
            </w:r>
            <w:r w:rsidRPr="00123433">
              <w:t xml:space="preserve">: </w:t>
            </w:r>
            <w:hyperlink r:id="rId50" w:history="1">
              <w:r w:rsidRPr="00055EF2">
                <w:rPr>
                  <w:rStyle w:val="a4"/>
                </w:rPr>
                <w:t>https://urait.ru/bcode/438765</w:t>
              </w:r>
            </w:hyperlink>
            <w:r>
              <w:t xml:space="preserve"> </w:t>
            </w:r>
            <w:r w:rsidRPr="00123433">
              <w:t xml:space="preserve">. </w:t>
            </w:r>
          </w:p>
        </w:tc>
      </w:tr>
    </w:tbl>
    <w:p w:rsidR="007C2E8C" w:rsidRPr="00E84A1A" w:rsidRDefault="007C2E8C" w:rsidP="007C2E8C">
      <w:pPr>
        <w:numPr>
          <w:ilvl w:val="0"/>
          <w:numId w:val="16"/>
        </w:numPr>
        <w:tabs>
          <w:tab w:val="left" w:pos="851"/>
        </w:tabs>
        <w:rPr>
          <w:shd w:val="clear" w:color="auto" w:fill="FFFFFF"/>
        </w:rPr>
      </w:pPr>
    </w:p>
    <w:p w:rsidR="007C2E8C" w:rsidRPr="007C2E8C" w:rsidRDefault="007C2E8C" w:rsidP="007C2E8C">
      <w:pPr>
        <w:pStyle w:val="Style8"/>
        <w:widowControl/>
        <w:numPr>
          <w:ilvl w:val="0"/>
          <w:numId w:val="16"/>
        </w:numPr>
        <w:tabs>
          <w:tab w:val="left" w:pos="993"/>
        </w:tabs>
        <w:rPr>
          <w:rStyle w:val="FontStyle21"/>
          <w:b/>
          <w:sz w:val="24"/>
        </w:rPr>
      </w:pPr>
      <w:r w:rsidRPr="007C2E8C">
        <w:rPr>
          <w:rStyle w:val="FontStyle15"/>
          <w:spacing w:val="40"/>
          <w:sz w:val="24"/>
          <w:szCs w:val="24"/>
        </w:rPr>
        <w:t>в)</w:t>
      </w:r>
      <w:r w:rsidRPr="007C2E8C">
        <w:rPr>
          <w:rStyle w:val="FontStyle15"/>
          <w:sz w:val="24"/>
          <w:szCs w:val="24"/>
        </w:rPr>
        <w:t xml:space="preserve"> </w:t>
      </w:r>
      <w:r w:rsidRPr="007C2E8C">
        <w:rPr>
          <w:rStyle w:val="FontStyle21"/>
          <w:b/>
          <w:sz w:val="24"/>
        </w:rPr>
        <w:t xml:space="preserve">Методические указания: </w:t>
      </w:r>
    </w:p>
    <w:p w:rsidR="007C2E8C" w:rsidRPr="007C2E8C" w:rsidRDefault="007C2E8C" w:rsidP="007C2E8C">
      <w:pPr>
        <w:pStyle w:val="Style8"/>
        <w:widowControl/>
        <w:numPr>
          <w:ilvl w:val="0"/>
          <w:numId w:val="16"/>
        </w:numPr>
        <w:tabs>
          <w:tab w:val="left" w:pos="993"/>
        </w:tabs>
        <w:rPr>
          <w:rStyle w:val="FontStyle21"/>
          <w:sz w:val="24"/>
        </w:rPr>
      </w:pPr>
      <w:r w:rsidRPr="007C2E8C">
        <w:rPr>
          <w:rStyle w:val="FontStyle21"/>
          <w:sz w:val="24"/>
        </w:rPr>
        <w:t>Приложение 1.</w:t>
      </w:r>
    </w:p>
    <w:p w:rsidR="007C2E8C" w:rsidRPr="007C2E8C" w:rsidRDefault="007C2E8C" w:rsidP="007C2E8C">
      <w:pPr>
        <w:pStyle w:val="Style8"/>
        <w:widowControl/>
        <w:numPr>
          <w:ilvl w:val="0"/>
          <w:numId w:val="16"/>
        </w:numPr>
        <w:rPr>
          <w:rStyle w:val="FontStyle15"/>
          <w:b w:val="0"/>
          <w:sz w:val="24"/>
          <w:szCs w:val="24"/>
        </w:rPr>
      </w:pPr>
      <w:r w:rsidRPr="007C2E8C">
        <w:rPr>
          <w:rStyle w:val="FontStyle15"/>
          <w:b w:val="0"/>
          <w:sz w:val="24"/>
          <w:szCs w:val="24"/>
        </w:rPr>
        <w:t>Приложение 2.</w:t>
      </w:r>
    </w:p>
    <w:p w:rsidR="007C2E8C" w:rsidRPr="007C2E8C" w:rsidRDefault="007C2E8C" w:rsidP="007C2E8C">
      <w:pPr>
        <w:pStyle w:val="Style8"/>
        <w:widowControl/>
        <w:numPr>
          <w:ilvl w:val="0"/>
          <w:numId w:val="16"/>
        </w:numPr>
        <w:rPr>
          <w:rStyle w:val="FontStyle15"/>
          <w:b w:val="0"/>
          <w:spacing w:val="40"/>
          <w:sz w:val="24"/>
          <w:szCs w:val="24"/>
        </w:rPr>
      </w:pPr>
    </w:p>
    <w:p w:rsidR="007C2E8C" w:rsidRPr="007C2E8C" w:rsidRDefault="007C2E8C" w:rsidP="007C2E8C">
      <w:pPr>
        <w:pStyle w:val="Style8"/>
        <w:widowControl/>
        <w:numPr>
          <w:ilvl w:val="0"/>
          <w:numId w:val="16"/>
        </w:numPr>
        <w:rPr>
          <w:rStyle w:val="FontStyle21"/>
          <w:b/>
          <w:sz w:val="24"/>
        </w:rPr>
      </w:pPr>
      <w:r w:rsidRPr="007C2E8C">
        <w:rPr>
          <w:rStyle w:val="FontStyle15"/>
          <w:spacing w:val="40"/>
          <w:sz w:val="24"/>
          <w:szCs w:val="24"/>
        </w:rPr>
        <w:t>г)</w:t>
      </w:r>
      <w:r w:rsidRPr="007C2E8C">
        <w:rPr>
          <w:rStyle w:val="FontStyle15"/>
          <w:b w:val="0"/>
          <w:sz w:val="24"/>
          <w:szCs w:val="24"/>
        </w:rPr>
        <w:t xml:space="preserve"> </w:t>
      </w:r>
      <w:r w:rsidRPr="007C2E8C">
        <w:rPr>
          <w:rStyle w:val="FontStyle21"/>
          <w:b/>
          <w:sz w:val="24"/>
        </w:rPr>
        <w:t xml:space="preserve">Программное обеспечение </w:t>
      </w:r>
      <w:r w:rsidRPr="007C2E8C">
        <w:rPr>
          <w:rStyle w:val="FontStyle15"/>
          <w:spacing w:val="40"/>
          <w:sz w:val="24"/>
          <w:szCs w:val="24"/>
        </w:rPr>
        <w:t>и</w:t>
      </w:r>
      <w:r w:rsidRPr="007C2E8C">
        <w:rPr>
          <w:rStyle w:val="FontStyle15"/>
          <w:sz w:val="24"/>
          <w:szCs w:val="24"/>
        </w:rPr>
        <w:t xml:space="preserve"> </w:t>
      </w:r>
      <w:r w:rsidRPr="007C2E8C">
        <w:rPr>
          <w:rStyle w:val="FontStyle21"/>
          <w:b/>
          <w:sz w:val="24"/>
        </w:rPr>
        <w:t xml:space="preserve">Интернет-ресурсы: </w:t>
      </w:r>
    </w:p>
    <w:p w:rsidR="007C2E8C" w:rsidRDefault="007C2E8C" w:rsidP="007C2E8C">
      <w:pPr>
        <w:pStyle w:val="Style8"/>
        <w:widowControl/>
        <w:numPr>
          <w:ilvl w:val="0"/>
          <w:numId w:val="16"/>
        </w:numPr>
        <w:rPr>
          <w:b/>
        </w:rPr>
      </w:pPr>
    </w:p>
    <w:p w:rsidR="007C2E8C" w:rsidRPr="00E84A1A" w:rsidRDefault="007C2E8C" w:rsidP="007C2E8C">
      <w:pPr>
        <w:pStyle w:val="Style8"/>
        <w:widowControl/>
        <w:numPr>
          <w:ilvl w:val="0"/>
          <w:numId w:val="16"/>
        </w:numPr>
        <w:rPr>
          <w:rStyle w:val="FontStyle21"/>
          <w:b/>
        </w:rPr>
      </w:pPr>
      <w:r>
        <w:rPr>
          <w:b/>
        </w:rPr>
        <w:t>Программное</w:t>
      </w:r>
      <w:r>
        <w:t xml:space="preserve"> </w:t>
      </w:r>
      <w:r>
        <w:rPr>
          <w:b/>
        </w:rPr>
        <w:t>обеспечение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7C2E8C" w:rsidRPr="00E84A1A" w:rsidTr="00C37868">
        <w:trPr>
          <w:trHeight w:val="537"/>
        </w:trPr>
        <w:tc>
          <w:tcPr>
            <w:tcW w:w="3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1"/>
          <w:p w:rsidR="007C2E8C" w:rsidRPr="00E84A1A" w:rsidRDefault="007C2E8C" w:rsidP="00C37868">
            <w:pPr>
              <w:pStyle w:val="Style8"/>
              <w:ind w:firstLine="0"/>
              <w:jc w:val="center"/>
            </w:pPr>
            <w:r w:rsidRPr="00E84A1A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Pr="00E84A1A" w:rsidRDefault="007C2E8C" w:rsidP="00C37868">
            <w:pPr>
              <w:pStyle w:val="Style8"/>
              <w:ind w:firstLine="0"/>
              <w:jc w:val="center"/>
            </w:pPr>
            <w:r w:rsidRPr="00E84A1A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Pr="00E84A1A" w:rsidRDefault="007C2E8C" w:rsidP="00C37868">
            <w:pPr>
              <w:pStyle w:val="Style8"/>
              <w:ind w:firstLine="0"/>
              <w:jc w:val="center"/>
            </w:pPr>
            <w:r w:rsidRPr="00E84A1A">
              <w:t>Срок действия лицензии</w:t>
            </w:r>
          </w:p>
        </w:tc>
      </w:tr>
      <w:tr w:rsidR="007C2E8C" w:rsidRPr="00E84A1A" w:rsidTr="00C37868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Pr="007C6E26" w:rsidRDefault="007C2E8C" w:rsidP="00C37868">
            <w:pPr>
              <w:ind w:firstLine="0"/>
              <w:rPr>
                <w:lang w:val="en-US"/>
              </w:rPr>
            </w:pPr>
            <w:r w:rsidRPr="007C6E26">
              <w:rPr>
                <w:lang w:val="en-US"/>
              </w:rPr>
              <w:t>MS Windows 7 Professional (</w:t>
            </w:r>
            <w:r>
              <w:t>для</w:t>
            </w:r>
            <w:r w:rsidRPr="007C6E26">
              <w:rPr>
                <w:lang w:val="en-US"/>
              </w:rPr>
              <w:t xml:space="preserve"> </w:t>
            </w:r>
            <w:r>
              <w:t>классов</w:t>
            </w:r>
            <w:r w:rsidRPr="007C6E26">
              <w:rPr>
                <w:lang w:val="en-US"/>
              </w:rPr>
              <w:t xml:space="preserve">)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ind w:firstLine="0"/>
            </w:pPr>
            <w:r>
              <w:t xml:space="preserve">Д-1227-18 от 08.10.2018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jc w:val="center"/>
            </w:pPr>
            <w:r>
              <w:t xml:space="preserve">11.10.2021 </w:t>
            </w:r>
          </w:p>
        </w:tc>
      </w:tr>
      <w:tr w:rsidR="007C2E8C" w:rsidRPr="00E84A1A" w:rsidTr="00C37868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ind w:firstLine="0"/>
            </w:pPr>
            <w:r>
              <w:t xml:space="preserve">MS Office 2007 Professional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jc w:val="center"/>
            </w:pPr>
            <w:r>
              <w:t xml:space="preserve">бессрочно </w:t>
            </w:r>
          </w:p>
        </w:tc>
      </w:tr>
      <w:tr w:rsidR="007C2E8C" w:rsidRPr="00E84A1A" w:rsidTr="00C37868">
        <w:trPr>
          <w:trHeight w:val="33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ind w:firstLine="0"/>
            </w:pPr>
            <w:r>
              <w:t xml:space="preserve">7Zip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ind w:firstLine="0"/>
            </w:pPr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jc w:val="center"/>
            </w:pPr>
            <w:r>
              <w:t xml:space="preserve">бессрочно </w:t>
            </w:r>
          </w:p>
        </w:tc>
      </w:tr>
      <w:tr w:rsidR="007C2E8C" w:rsidRPr="00E84A1A" w:rsidTr="00C37868">
        <w:trPr>
          <w:trHeight w:val="31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ind w:firstLine="0"/>
            </w:pPr>
            <w:r>
              <w:t xml:space="preserve">FAR Manager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ind w:firstLine="0"/>
            </w:pPr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2E8C" w:rsidRDefault="007C2E8C" w:rsidP="00C37868">
            <w:pPr>
              <w:jc w:val="center"/>
            </w:pPr>
            <w:r>
              <w:t xml:space="preserve">бессрочно </w:t>
            </w:r>
          </w:p>
        </w:tc>
      </w:tr>
    </w:tbl>
    <w:p w:rsidR="007C2E8C" w:rsidRPr="00E84A1A" w:rsidRDefault="007C2E8C" w:rsidP="007C2E8C">
      <w:pPr>
        <w:pStyle w:val="Style8"/>
        <w:widowControl/>
        <w:numPr>
          <w:ilvl w:val="0"/>
          <w:numId w:val="16"/>
        </w:numPr>
        <w:rPr>
          <w:rStyle w:val="FontStyle21"/>
          <w:b/>
          <w:bCs/>
        </w:rPr>
      </w:pP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2745"/>
        <w:gridCol w:w="535"/>
        <w:gridCol w:w="3763"/>
        <w:gridCol w:w="176"/>
      </w:tblGrid>
      <w:tr w:rsidR="007C2E8C" w:rsidRPr="000710A0" w:rsidTr="00C37868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2E8C" w:rsidRPr="000710A0" w:rsidRDefault="007C2E8C" w:rsidP="00C37868">
            <w:r w:rsidRPr="000710A0">
              <w:rPr>
                <w:b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</w:rPr>
              <w:t>и</w:t>
            </w:r>
            <w:r w:rsidRPr="000710A0">
              <w:t xml:space="preserve"> </w:t>
            </w:r>
            <w:r w:rsidRPr="000710A0">
              <w:rPr>
                <w:b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</w:rPr>
              <w:t>системы</w:t>
            </w:r>
            <w:r w:rsidRPr="000710A0">
              <w:t xml:space="preserve"> </w:t>
            </w:r>
          </w:p>
        </w:tc>
      </w:tr>
      <w:tr w:rsidR="007C2E8C" w:rsidTr="00C37868">
        <w:trPr>
          <w:trHeight w:hRule="exact" w:val="270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>
            <w:pPr>
              <w:jc w:val="center"/>
            </w:pPr>
            <w:r>
              <w:t xml:space="preserve">Ссылка </w:t>
            </w:r>
          </w:p>
        </w:tc>
      </w:tr>
      <w:tr w:rsidR="007C2E8C" w:rsidTr="00C37868">
        <w:trPr>
          <w:trHeight w:hRule="exact" w:val="14"/>
        </w:trPr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Pr="00AA5994" w:rsidRDefault="007C2E8C" w:rsidP="00C37868">
            <w:pPr>
              <w:ind w:firstLine="0"/>
            </w:pPr>
            <w:r w:rsidRPr="00AA5994">
              <w:t xml:space="preserve">Электронная база периодических изданий </w:t>
            </w:r>
            <w:r>
              <w:t>East</w:t>
            </w:r>
            <w:r w:rsidRPr="00AA5994">
              <w:t xml:space="preserve"> </w:t>
            </w:r>
            <w:r>
              <w:t>View</w:t>
            </w:r>
            <w:r w:rsidRPr="00AA5994">
              <w:t xml:space="preserve"> </w:t>
            </w:r>
            <w:r>
              <w:t>Information</w:t>
            </w:r>
            <w:r w:rsidRPr="00AA5994">
              <w:t xml:space="preserve"> </w:t>
            </w:r>
            <w:r>
              <w:t>Services</w:t>
            </w:r>
            <w:r w:rsidRPr="00AA5994">
              <w:t xml:space="preserve">, ООО «ИВИС» </w:t>
            </w:r>
          </w:p>
        </w:tc>
        <w:tc>
          <w:tcPr>
            <w:tcW w:w="44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>
            <w:pPr>
              <w:ind w:firstLine="0"/>
            </w:pPr>
            <w:hyperlink r:id="rId51" w:history="1">
              <w:r w:rsidRPr="00D055BC">
                <w:rPr>
                  <w:rStyle w:val="a4"/>
                </w:rPr>
                <w:t>https://dlib.eastview.com/</w:t>
              </w:r>
            </w:hyperlink>
            <w:r>
              <w:t xml:space="preserve">  </w:t>
            </w:r>
          </w:p>
        </w:tc>
      </w:tr>
      <w:tr w:rsidR="007C2E8C" w:rsidTr="00C37868">
        <w:trPr>
          <w:trHeight w:hRule="exact" w:val="540"/>
        </w:trPr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/>
        </w:tc>
        <w:tc>
          <w:tcPr>
            <w:tcW w:w="44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/>
        </w:tc>
      </w:tr>
      <w:tr w:rsidR="007C2E8C" w:rsidRPr="002D5D02" w:rsidTr="00C37868">
        <w:trPr>
          <w:trHeight w:hRule="exact" w:val="826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Pr="00AA5994" w:rsidRDefault="007C2E8C" w:rsidP="00C37868">
            <w:pPr>
              <w:ind w:firstLine="0"/>
            </w:pPr>
            <w:r w:rsidRPr="00AA5994">
              <w:t>Национальная информационно-аналитическая система – Российский индекс научного цитир</w:t>
            </w:r>
            <w:r w:rsidRPr="00AA5994">
              <w:t>о</w:t>
            </w:r>
            <w:r w:rsidRPr="00AA5994">
              <w:t xml:space="preserve">вания (РИНЦ)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Pr="002D5D02" w:rsidRDefault="007C2E8C" w:rsidP="00C37868">
            <w:pPr>
              <w:ind w:firstLine="0"/>
              <w:rPr>
                <w:lang w:val="en-US"/>
              </w:rPr>
            </w:pPr>
            <w:r w:rsidRPr="002D5D02">
              <w:rPr>
                <w:lang w:val="en-US"/>
              </w:rPr>
              <w:t xml:space="preserve">URL: </w:t>
            </w:r>
            <w:hyperlink r:id="rId52" w:history="1">
              <w:r w:rsidRPr="002D5D02">
                <w:rPr>
                  <w:rStyle w:val="a4"/>
                  <w:lang w:val="en-US"/>
                </w:rPr>
                <w:t>https://elibrary.ru/project_risc.asp</w:t>
              </w:r>
            </w:hyperlink>
            <w:r w:rsidRPr="002D5D02">
              <w:rPr>
                <w:lang w:val="en-US"/>
              </w:rPr>
              <w:t xml:space="preserve">  </w:t>
            </w:r>
          </w:p>
        </w:tc>
      </w:tr>
      <w:tr w:rsidR="007C2E8C" w:rsidRPr="002D5D02" w:rsidTr="00C3786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Pr="00AA5994" w:rsidRDefault="007C2E8C" w:rsidP="00C37868">
            <w:pPr>
              <w:ind w:firstLine="0"/>
            </w:pPr>
            <w:r w:rsidRPr="00AA5994">
              <w:t xml:space="preserve">Поисковая система Академия </w:t>
            </w:r>
            <w:r>
              <w:t>Google</w:t>
            </w:r>
            <w:r w:rsidRPr="00AA5994">
              <w:t xml:space="preserve"> (</w:t>
            </w:r>
            <w:r>
              <w:t>Google</w:t>
            </w:r>
            <w:r w:rsidRPr="00AA5994">
              <w:t xml:space="preserve"> </w:t>
            </w:r>
            <w:r>
              <w:t>Scholar</w:t>
            </w:r>
            <w:r w:rsidRPr="00AA5994">
              <w:t xml:space="preserve">)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Pr="002D5D02" w:rsidRDefault="007C2E8C" w:rsidP="00C37868">
            <w:pPr>
              <w:ind w:firstLine="0"/>
              <w:rPr>
                <w:lang w:val="en-US"/>
              </w:rPr>
            </w:pPr>
            <w:r w:rsidRPr="002D5D02">
              <w:rPr>
                <w:lang w:val="en-US"/>
              </w:rPr>
              <w:t xml:space="preserve">URL: </w:t>
            </w:r>
            <w:hyperlink r:id="rId53" w:history="1">
              <w:r w:rsidRPr="002D5D02">
                <w:rPr>
                  <w:rStyle w:val="a4"/>
                  <w:lang w:val="en-US"/>
                </w:rPr>
                <w:t>https://scholar.google.ru/</w:t>
              </w:r>
            </w:hyperlink>
            <w:r w:rsidRPr="002D5D02">
              <w:rPr>
                <w:lang w:val="en-US"/>
              </w:rPr>
              <w:t xml:space="preserve">  </w:t>
            </w:r>
          </w:p>
        </w:tc>
      </w:tr>
      <w:tr w:rsidR="007C2E8C" w:rsidRPr="002D5D02" w:rsidTr="00C3786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Pr="00AA5994" w:rsidRDefault="007C2E8C" w:rsidP="00C37868">
            <w:pPr>
              <w:ind w:firstLine="0"/>
            </w:pPr>
            <w:r w:rsidRPr="00AA5994">
              <w:t>Информационная система - Единое окно дост</w:t>
            </w:r>
            <w:r w:rsidRPr="00AA5994">
              <w:t>у</w:t>
            </w:r>
            <w:r w:rsidRPr="00AA5994">
              <w:t xml:space="preserve">па к информационным ресурсам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Pr="002D5D02" w:rsidRDefault="007C2E8C" w:rsidP="00C37868">
            <w:pPr>
              <w:ind w:firstLine="0"/>
              <w:rPr>
                <w:lang w:val="en-US"/>
              </w:rPr>
            </w:pPr>
            <w:r w:rsidRPr="002D5D02">
              <w:rPr>
                <w:lang w:val="en-US"/>
              </w:rPr>
              <w:t xml:space="preserve">URL: </w:t>
            </w:r>
            <w:hyperlink r:id="rId54" w:history="1">
              <w:r w:rsidRPr="002D5D02">
                <w:rPr>
                  <w:rStyle w:val="a4"/>
                  <w:lang w:val="en-US"/>
                </w:rPr>
                <w:t>http://window.edu.ru/</w:t>
              </w:r>
            </w:hyperlink>
            <w:r w:rsidRPr="002D5D02">
              <w:rPr>
                <w:lang w:val="en-US"/>
              </w:rPr>
              <w:t xml:space="preserve">  </w:t>
            </w:r>
          </w:p>
        </w:tc>
      </w:tr>
      <w:tr w:rsidR="007C2E8C" w:rsidTr="00C3786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>
            <w:pPr>
              <w:ind w:firstLine="0"/>
            </w:pPr>
            <w:r>
              <w:t>Российская Государственная библиотека. Кат</w:t>
            </w:r>
            <w:r>
              <w:t>а</w:t>
            </w:r>
            <w:r>
              <w:t xml:space="preserve">логи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>
            <w:pPr>
              <w:ind w:firstLine="0"/>
            </w:pPr>
            <w:hyperlink r:id="rId55" w:history="1">
              <w:r w:rsidRPr="00D055BC">
                <w:rPr>
                  <w:rStyle w:val="a4"/>
                </w:rPr>
                <w:t>https://www.rsl.ru/ru/4readers/catalogues/</w:t>
              </w:r>
            </w:hyperlink>
            <w:r w:rsidRPr="001E33C8">
              <w:t xml:space="preserve">  </w:t>
            </w:r>
            <w:r>
              <w:t xml:space="preserve"> </w:t>
            </w:r>
          </w:p>
        </w:tc>
      </w:tr>
      <w:tr w:rsidR="007C2E8C" w:rsidTr="00C3786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>
            <w:pPr>
              <w:ind w:firstLine="0"/>
            </w:pPr>
            <w:r w:rsidRPr="00AA5994">
              <w:t xml:space="preserve">Электронные ресурсы библиотеки МГТУ им. </w:t>
            </w:r>
            <w:r>
              <w:t xml:space="preserve">Г.И. Носова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E8C" w:rsidRDefault="007C2E8C" w:rsidP="00C37868">
            <w:pPr>
              <w:ind w:firstLine="0"/>
            </w:pPr>
            <w:hyperlink r:id="rId56" w:history="1">
              <w:r w:rsidRPr="00D055BC">
                <w:rPr>
                  <w:rStyle w:val="a4"/>
                </w:rPr>
                <w:t>http://magtu.ru:8085/marcweb2/Default.asp</w:t>
              </w:r>
            </w:hyperlink>
            <w:r w:rsidRPr="001E33C8">
              <w:t xml:space="preserve"> </w:t>
            </w:r>
            <w:r>
              <w:t xml:space="preserve"> </w:t>
            </w:r>
          </w:p>
        </w:tc>
      </w:tr>
      <w:tr w:rsidR="007C2E8C" w:rsidRPr="000710A0" w:rsidTr="00C37868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2E8C" w:rsidRPr="000710A0" w:rsidRDefault="007C2E8C" w:rsidP="00C37868">
            <w:r w:rsidRPr="000710A0">
              <w:rPr>
                <w:b/>
              </w:rPr>
              <w:t>9</w:t>
            </w:r>
            <w:r w:rsidRPr="000710A0">
              <w:t xml:space="preserve"> </w:t>
            </w:r>
            <w:r w:rsidRPr="000710A0">
              <w:rPr>
                <w:b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b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</w:rPr>
              <w:t>дисциплины</w:t>
            </w:r>
            <w:r w:rsidRPr="000710A0">
              <w:t xml:space="preserve"> </w:t>
            </w:r>
            <w:r w:rsidRPr="000710A0">
              <w:rPr>
                <w:b/>
              </w:rPr>
              <w:t>(модуля)</w:t>
            </w:r>
            <w:r w:rsidRPr="000710A0">
              <w:t xml:space="preserve"> </w:t>
            </w:r>
          </w:p>
        </w:tc>
      </w:tr>
      <w:tr w:rsidR="007C2E8C" w:rsidRPr="000710A0" w:rsidTr="00C37868">
        <w:trPr>
          <w:gridAfter w:val="2"/>
          <w:wAfter w:w="3939" w:type="dxa"/>
          <w:trHeight w:hRule="exact" w:val="138"/>
        </w:trPr>
        <w:tc>
          <w:tcPr>
            <w:tcW w:w="2313" w:type="dxa"/>
          </w:tcPr>
          <w:p w:rsidR="007C2E8C" w:rsidRPr="000710A0" w:rsidRDefault="007C2E8C" w:rsidP="00C37868"/>
        </w:tc>
        <w:tc>
          <w:tcPr>
            <w:tcW w:w="3280" w:type="dxa"/>
            <w:gridSpan w:val="2"/>
          </w:tcPr>
          <w:p w:rsidR="007C2E8C" w:rsidRPr="000710A0" w:rsidRDefault="007C2E8C" w:rsidP="00C37868"/>
        </w:tc>
      </w:tr>
      <w:tr w:rsidR="007C2E8C" w:rsidRPr="000710A0" w:rsidTr="00C37868">
        <w:trPr>
          <w:gridAfter w:val="1"/>
          <w:wAfter w:w="176" w:type="dxa"/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2E8C" w:rsidRPr="000710A0" w:rsidRDefault="007C2E8C" w:rsidP="00C37868">
            <w:r w:rsidRPr="000710A0">
              <w:t xml:space="preserve">Материально-техническое обеспечение дисциплины включает: </w:t>
            </w:r>
          </w:p>
        </w:tc>
      </w:tr>
      <w:tr w:rsidR="007C2E8C" w:rsidRPr="000710A0" w:rsidTr="00C37868">
        <w:trPr>
          <w:gridAfter w:val="1"/>
          <w:wAfter w:w="176" w:type="dxa"/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2E8C" w:rsidRPr="000710A0" w:rsidRDefault="007C2E8C" w:rsidP="00C37868">
            <w:r w:rsidRPr="000710A0">
              <w:t>Учебные аудитории для проведения практических занятий, групповых и индивид</w:t>
            </w:r>
            <w:r w:rsidRPr="000710A0">
              <w:t>у</w:t>
            </w:r>
            <w:r w:rsidRPr="000710A0">
              <w:t>альных консультаций, текущего контроля и промежуточной аттестации (спортивный зал, стадион, тренажерный зал, зал гимнастики и аэробики). Оснащение: мультимедийные средства хранения, передачи и представления информации, спортивный инвентарь и об</w:t>
            </w:r>
            <w:r w:rsidRPr="000710A0">
              <w:t>о</w:t>
            </w:r>
            <w:r w:rsidRPr="000710A0">
              <w:t>рудование, тренажерные устройства для разных групп мышц, гимнастические ковр</w:t>
            </w:r>
            <w:r w:rsidRPr="000710A0">
              <w:t>и</w:t>
            </w:r>
            <w:r w:rsidRPr="000710A0">
              <w:t xml:space="preserve">ки, гантели, фитболы, степы, жгуты. </w:t>
            </w:r>
          </w:p>
          <w:p w:rsidR="007C2E8C" w:rsidRPr="000710A0" w:rsidRDefault="007C2E8C" w:rsidP="00C37868">
            <w:r w:rsidRPr="000710A0">
              <w:t>Помещения для самостоятельной работы обучающихся. Оснащение: персонал</w:t>
            </w:r>
            <w:r w:rsidRPr="000710A0">
              <w:t>ь</w:t>
            </w:r>
            <w:r w:rsidRPr="000710A0">
              <w:t xml:space="preserve">ные компьютеры с пакетом </w:t>
            </w:r>
            <w:r>
              <w:t>MS</w:t>
            </w:r>
            <w:r w:rsidRPr="000710A0">
              <w:t xml:space="preserve"> </w:t>
            </w:r>
            <w:r>
              <w:t>Office</w:t>
            </w:r>
            <w:r w:rsidRPr="000710A0">
              <w:t>, выходом в Интернет и с доступом в электронную и</w:t>
            </w:r>
            <w:r w:rsidRPr="000710A0">
              <w:t>н</w:t>
            </w:r>
            <w:r w:rsidRPr="000710A0">
              <w:t xml:space="preserve">формационно-образовательную среду университета. </w:t>
            </w:r>
          </w:p>
          <w:p w:rsidR="007C2E8C" w:rsidRDefault="007C2E8C" w:rsidP="00C37868">
            <w:r w:rsidRPr="000710A0">
              <w:t>Помещение для хранения и профилактического обслуживания учебного оборудов</w:t>
            </w:r>
            <w:r w:rsidRPr="000710A0">
              <w:t>а</w:t>
            </w:r>
            <w:r w:rsidRPr="000710A0">
              <w:t>ния, лыжная база. Оснащение: стеллажи и контейнеры для хранения спортивного инве</w:t>
            </w:r>
            <w:r w:rsidRPr="000710A0">
              <w:t>н</w:t>
            </w:r>
            <w:r w:rsidRPr="000710A0">
              <w:t xml:space="preserve">таря и оборудования, стеллажи для лыжного оборудования (лыжи, палки, ботинки). </w:t>
            </w:r>
          </w:p>
          <w:p w:rsidR="007C2E8C" w:rsidRPr="000710A0" w:rsidRDefault="007C2E8C" w:rsidP="00C37868"/>
          <w:p w:rsidR="007C2E8C" w:rsidRPr="000710A0" w:rsidRDefault="007C2E8C" w:rsidP="00C37868">
            <w:r w:rsidRPr="000710A0">
              <w:t xml:space="preserve"> </w:t>
            </w:r>
          </w:p>
        </w:tc>
      </w:tr>
      <w:tr w:rsidR="007C2E8C" w:rsidRPr="000710A0" w:rsidTr="00C37868">
        <w:trPr>
          <w:gridAfter w:val="1"/>
          <w:wAfter w:w="176" w:type="dxa"/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C2E8C" w:rsidRPr="000710A0" w:rsidRDefault="007C2E8C" w:rsidP="00C37868"/>
        </w:tc>
      </w:tr>
    </w:tbl>
    <w:p w:rsidR="007C2E8C" w:rsidRPr="007E7621" w:rsidRDefault="007C2E8C" w:rsidP="007C2E8C">
      <w:pPr>
        <w:numPr>
          <w:ilvl w:val="0"/>
          <w:numId w:val="16"/>
        </w:numPr>
        <w:jc w:val="right"/>
        <w:rPr>
          <w:b/>
        </w:rPr>
      </w:pPr>
      <w:r>
        <w:br w:type="page"/>
      </w:r>
      <w:r w:rsidRPr="007E7621">
        <w:rPr>
          <w:b/>
        </w:rPr>
        <w:t>Приложение 1</w:t>
      </w:r>
    </w:p>
    <w:p w:rsidR="007C2E8C" w:rsidRDefault="007C2E8C" w:rsidP="007C2E8C">
      <w:pPr>
        <w:numPr>
          <w:ilvl w:val="0"/>
          <w:numId w:val="16"/>
        </w:numPr>
      </w:pP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включить в комплексы значительное количество упражнений на координацию, равновесие, вн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мание;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широко прим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нять дыхательные упражнения.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>нения в дозирова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форме (плавание, гребля, лыжи, подвижные и спортивные игры).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минимальной инте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сивности;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>ниями на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 и координацию;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ких, бронхиальная астма).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длительные статич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ские напряжения.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>тельной части использовать эмоци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наль- ные упражнения для повышения тонуса нервной системы;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дыхательными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физическую нагрузку давать умеренную, упражнения проводить в медленном темпе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большим количеством повторений.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>ний, увеличения амплит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ды и интенсивности физических упражнений.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</w:t>
      </w:r>
      <w:r w:rsidRPr="007E7621">
        <w:rPr>
          <w:sz w:val="24"/>
        </w:rPr>
        <w:t>р</w:t>
      </w:r>
      <w:r w:rsidRPr="007E7621">
        <w:rPr>
          <w:sz w:val="24"/>
        </w:rPr>
        <w:t xml:space="preserve">ной функции кишечника.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упражнения со скакалкой, прыжки в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ну и высоту, волейбол, баскетбол, настольный теннис, бадминтон, городки, езда на велосипеде и мотоцикле.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сотрясением тела,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зывающие повышенное внутрибрюшное давление;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повышенной возбудимости упражнения проводить в медленном и среднем темпе, не требовать то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ного выполнения задания, не фиксировать внимание на ошибках и недостатках исполнения;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использовать упражнения на ловкость и быстроту реакции, воспитывающие волю и умение преодол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вать препятствия;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</w:t>
      </w:r>
      <w:r w:rsidRPr="007E7621">
        <w:rPr>
          <w:sz w:val="24"/>
        </w:rPr>
        <w:t>е</w:t>
      </w:r>
      <w:r w:rsidRPr="007E7621">
        <w:rPr>
          <w:sz w:val="24"/>
        </w:rPr>
        <w:t>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>ние и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1 – упражнения с гантелями, эспандерами, палками, наби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ными мячами;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</w:t>
      </w:r>
      <w:r w:rsidRPr="007E7621">
        <w:rPr>
          <w:sz w:val="24"/>
        </w:rPr>
        <w:t>и</w:t>
      </w:r>
      <w:r w:rsidRPr="007E7621">
        <w:rPr>
          <w:sz w:val="24"/>
        </w:rPr>
        <w:t>ровании и равновесии;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метричные упражнения;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способствующие укреплению мышечного корсета должны быть симметричного 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рактера;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массаж сокращенных мышц на стороне западания грудной клетки и с выгнутой стороны искривления п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звоночника должен быть направлен на расслабление мышц;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</w:t>
      </w:r>
      <w:r w:rsidRPr="007E7621">
        <w:rPr>
          <w:sz w:val="24"/>
        </w:rPr>
        <w:t>е</w:t>
      </w:r>
      <w:r w:rsidRPr="007E7621">
        <w:rPr>
          <w:sz w:val="24"/>
        </w:rPr>
        <w:t>ской стенке;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</w:t>
      </w:r>
      <w:r w:rsidRPr="007E7621">
        <w:rPr>
          <w:sz w:val="24"/>
        </w:rPr>
        <w:t>н</w:t>
      </w:r>
      <w:r w:rsidRPr="007E7621">
        <w:rPr>
          <w:sz w:val="24"/>
        </w:rPr>
        <w:t>ных мышц спины;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асимме</w:t>
      </w:r>
      <w:r w:rsidRPr="007E7621">
        <w:rPr>
          <w:sz w:val="24"/>
        </w:rPr>
        <w:t>т</w:t>
      </w:r>
      <w:r w:rsidRPr="007E7621">
        <w:rPr>
          <w:sz w:val="24"/>
        </w:rPr>
        <w:t xml:space="preserve">ричного характера;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дя);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массаж воротниковой зоны и плечевого пояса, особенно тех участков, где отмечается упло</w:t>
      </w:r>
      <w:r w:rsidRPr="007E7621">
        <w:rPr>
          <w:sz w:val="24"/>
        </w:rPr>
        <w:t>т</w:t>
      </w:r>
      <w:r w:rsidRPr="007E7621">
        <w:rPr>
          <w:sz w:val="24"/>
        </w:rPr>
        <w:t xml:space="preserve">нение мышц;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ные с осевой нагрузкой: бег, прыжки, соскоки;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</w:t>
      </w:r>
      <w:r w:rsidRPr="007E7621">
        <w:rPr>
          <w:sz w:val="24"/>
        </w:rPr>
        <w:t>ч</w:t>
      </w:r>
      <w:r w:rsidRPr="007E7621">
        <w:rPr>
          <w:sz w:val="24"/>
        </w:rPr>
        <w:t>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обязательные упражнения, направленные на «вытяжение» поясничного отдела, т.е. они способствуют деко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прессии нервного корешка;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активные движения, способствующие увеличению подвижности в пояснично-крестцовом отделе и корре</w:t>
      </w:r>
      <w:r w:rsidRPr="007E7621">
        <w:rPr>
          <w:sz w:val="24"/>
        </w:rPr>
        <w:t>к</w:t>
      </w:r>
      <w:r w:rsidRPr="007E7621">
        <w:rPr>
          <w:sz w:val="24"/>
        </w:rPr>
        <w:t xml:space="preserve">ция осанки;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утомление мышц больной конечности и поясничной области, появление боли; 5 – поднятие тяж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сти, длительная однообразная поза, переохлаждение.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де- ленных мышц;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ходьба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широкой расстановкой ног;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выполняемые стопами и пальцами ног в песке – подгр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бание песка пальцами;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ходьба босиком по рыхлой почве, по траве, по бревну, по мелким ка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ням;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>дя и в очках.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тренировки наружных мышц глаз – из и.п. сидя;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упражнения, а также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укрепления мышц шеи и спины.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>ную приобрете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ную близорукость любой степени.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7C2E8C" w:rsidRPr="007E76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</w:t>
      </w:r>
      <w:r w:rsidRPr="007E7621">
        <w:rPr>
          <w:sz w:val="24"/>
        </w:rPr>
        <w:t>п</w:t>
      </w:r>
      <w:r w:rsidRPr="007E7621">
        <w:rPr>
          <w:sz w:val="24"/>
        </w:rPr>
        <w:t>ражнения со скакалкой.</w:t>
      </w:r>
    </w:p>
    <w:p w:rsidR="007C2E8C" w:rsidRPr="007E7621" w:rsidRDefault="007C2E8C" w:rsidP="007C2E8C">
      <w:pPr>
        <w:pStyle w:val="zagol-tabl-riss"/>
        <w:numPr>
          <w:ilvl w:val="0"/>
          <w:numId w:val="16"/>
        </w:numPr>
      </w:pPr>
    </w:p>
    <w:p w:rsidR="007C2E8C" w:rsidRPr="007E7621" w:rsidRDefault="007C2E8C" w:rsidP="007C2E8C">
      <w:pPr>
        <w:pStyle w:val="zagol-tabl-riss"/>
        <w:numPr>
          <w:ilvl w:val="0"/>
          <w:numId w:val="16"/>
        </w:numPr>
        <w:jc w:val="right"/>
        <w:rPr>
          <w:b/>
        </w:rPr>
      </w:pPr>
      <w:r w:rsidRPr="007E7621">
        <w:br w:type="page"/>
      </w:r>
      <w:r w:rsidRPr="007E7621">
        <w:rPr>
          <w:b/>
        </w:rPr>
        <w:t>Приложение 2</w:t>
      </w:r>
    </w:p>
    <w:p w:rsidR="007C2E8C" w:rsidRDefault="007C2E8C" w:rsidP="007C2E8C">
      <w:pPr>
        <w:numPr>
          <w:ilvl w:val="0"/>
          <w:numId w:val="16"/>
        </w:numPr>
      </w:pPr>
    </w:p>
    <w:p w:rsidR="007C2E8C" w:rsidRPr="007E7621" w:rsidRDefault="007C2E8C" w:rsidP="007C2E8C">
      <w:pPr>
        <w:pStyle w:val="1"/>
        <w:numPr>
          <w:ilvl w:val="0"/>
          <w:numId w:val="16"/>
        </w:numPr>
        <w:spacing w:before="0" w:after="0" w:line="360" w:lineRule="auto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</w:t>
      </w:r>
      <w:r w:rsidRPr="007E7621">
        <w:rPr>
          <w:caps/>
          <w:szCs w:val="24"/>
        </w:rPr>
        <w:t>а</w:t>
      </w:r>
      <w:r>
        <w:rPr>
          <w:caps/>
          <w:szCs w:val="24"/>
        </w:rPr>
        <w:t>рата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</w:t>
      </w:r>
      <w:r w:rsidRPr="00A12E21">
        <w:rPr>
          <w:sz w:val="24"/>
        </w:rPr>
        <w:t>е</w:t>
      </w:r>
      <w:r w:rsidRPr="00A12E21">
        <w:rPr>
          <w:sz w:val="24"/>
        </w:rPr>
        <w:t>нировки, после небольшой разминки. Каждое упражнение надо выполнять не менее 10 секунд.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растяжения сг</w:t>
      </w:r>
      <w:r w:rsidRPr="00A12E21">
        <w:rPr>
          <w:sz w:val="24"/>
        </w:rPr>
        <w:t>и</w:t>
      </w:r>
      <w:r w:rsidRPr="00A12E21">
        <w:rPr>
          <w:sz w:val="24"/>
        </w:rPr>
        <w:t>бателей кисти надо с силой разогнуть кулаки в запястьях.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</w:t>
      </w:r>
      <w:r w:rsidRPr="00A12E21">
        <w:rPr>
          <w:sz w:val="24"/>
        </w:rPr>
        <w:t>о</w:t>
      </w:r>
      <w:r w:rsidRPr="00A12E21">
        <w:rPr>
          <w:sz w:val="24"/>
        </w:rPr>
        <w:t>нями кверху, вытянуть руки, пытаясь "достать до потолка".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</w:t>
      </w:r>
      <w:r w:rsidRPr="00A12E21">
        <w:rPr>
          <w:sz w:val="24"/>
        </w:rPr>
        <w:t>е</w:t>
      </w:r>
      <w:r w:rsidRPr="00A12E21">
        <w:rPr>
          <w:sz w:val="24"/>
        </w:rPr>
        <w:t>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</w:t>
      </w:r>
      <w:r w:rsidRPr="00A12E21">
        <w:rPr>
          <w:sz w:val="24"/>
        </w:rPr>
        <w:t>и</w:t>
      </w:r>
      <w:r w:rsidRPr="00A12E21">
        <w:rPr>
          <w:sz w:val="24"/>
        </w:rPr>
        <w:t>ной, поднять их как можно выше.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меняются мест</w:t>
      </w:r>
      <w:r w:rsidRPr="00A12E21">
        <w:rPr>
          <w:sz w:val="24"/>
        </w:rPr>
        <w:t>а</w:t>
      </w:r>
      <w:r w:rsidRPr="00A12E21">
        <w:rPr>
          <w:sz w:val="24"/>
        </w:rPr>
        <w:t>ми.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t>ней части спины. Для их укрепления специалисты рекомендуют на одно упражнение с усил</w:t>
      </w:r>
      <w:r w:rsidRPr="00A12E21">
        <w:rPr>
          <w:sz w:val="24"/>
        </w:rPr>
        <w:t>и</w:t>
      </w:r>
      <w:r w:rsidRPr="00A12E21">
        <w:rPr>
          <w:sz w:val="24"/>
        </w:rPr>
        <w:t>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</w:t>
      </w:r>
      <w:r w:rsidRPr="00A12E21">
        <w:rPr>
          <w:sz w:val="24"/>
        </w:rPr>
        <w:t>и</w:t>
      </w:r>
      <w:r w:rsidRPr="00A12E21">
        <w:rPr>
          <w:sz w:val="24"/>
        </w:rPr>
        <w:t>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</w:t>
      </w:r>
      <w:r w:rsidRPr="00A12E21">
        <w:rPr>
          <w:sz w:val="24"/>
        </w:rPr>
        <w:t>й</w:t>
      </w:r>
      <w:r w:rsidRPr="00A12E21">
        <w:rPr>
          <w:sz w:val="24"/>
        </w:rPr>
        <w:t>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</w:t>
      </w:r>
      <w:r w:rsidRPr="00A12E21">
        <w:rPr>
          <w:sz w:val="24"/>
        </w:rPr>
        <w:t>я</w:t>
      </w:r>
      <w:r w:rsidRPr="00A12E21">
        <w:rPr>
          <w:sz w:val="24"/>
        </w:rPr>
        <w:t>тельности.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</w:t>
      </w:r>
      <w:r w:rsidRPr="00A12E21">
        <w:rPr>
          <w:sz w:val="24"/>
        </w:rPr>
        <w:t>м</w:t>
      </w:r>
      <w:r w:rsidRPr="00A12E21">
        <w:rPr>
          <w:sz w:val="24"/>
        </w:rPr>
        <w:t>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</w:t>
      </w:r>
      <w:r w:rsidRPr="00A12E21">
        <w:rPr>
          <w:sz w:val="24"/>
        </w:rPr>
        <w:t>е</w:t>
      </w:r>
      <w:r w:rsidRPr="00A12E21">
        <w:rPr>
          <w:sz w:val="24"/>
        </w:rPr>
        <w:t>ние рук и проделать то же в обратную сторону. На четыре счета - вдох и основное движ</w:t>
      </w:r>
      <w:r w:rsidRPr="00A12E21">
        <w:rPr>
          <w:sz w:val="24"/>
        </w:rPr>
        <w:t>е</w:t>
      </w:r>
      <w:r w:rsidRPr="00A12E21">
        <w:rPr>
          <w:sz w:val="24"/>
        </w:rPr>
        <w:t>ние, на следующие четыре счета - выдох и возвращение в исходное положение. Это и к</w:t>
      </w:r>
      <w:r w:rsidRPr="00A12E21">
        <w:rPr>
          <w:sz w:val="24"/>
        </w:rPr>
        <w:t>а</w:t>
      </w:r>
      <w:r w:rsidRPr="00A12E21">
        <w:rPr>
          <w:sz w:val="24"/>
        </w:rPr>
        <w:t>ждое последующее упражнение выполняются в течении одной, двух минут.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</w:t>
      </w:r>
      <w:r w:rsidRPr="00A12E21">
        <w:rPr>
          <w:sz w:val="24"/>
        </w:rPr>
        <w:t>о</w:t>
      </w:r>
      <w:r w:rsidRPr="00A12E21">
        <w:rPr>
          <w:sz w:val="24"/>
        </w:rPr>
        <w:t>вать мышцы спины и развивать способность прогибаться в грудном и поясничном отделах позвоночника.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</w:t>
      </w:r>
      <w:r w:rsidRPr="00A12E21">
        <w:rPr>
          <w:sz w:val="24"/>
        </w:rPr>
        <w:t>и</w:t>
      </w:r>
      <w:r w:rsidRPr="00A12E21">
        <w:rPr>
          <w:sz w:val="24"/>
        </w:rPr>
        <w:t>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</w:t>
      </w:r>
      <w:r w:rsidRPr="00A12E21">
        <w:rPr>
          <w:sz w:val="24"/>
        </w:rPr>
        <w:t>ь</w:t>
      </w:r>
      <w:r w:rsidRPr="00A12E21">
        <w:rPr>
          <w:sz w:val="24"/>
        </w:rPr>
        <w:t>ность всего упражнения до ощутимого утомления мышц спины.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</w:t>
      </w:r>
      <w:r w:rsidRPr="00A12E21">
        <w:rPr>
          <w:sz w:val="24"/>
        </w:rPr>
        <w:t>н</w:t>
      </w:r>
      <w:r w:rsidRPr="00A12E21">
        <w:rPr>
          <w:sz w:val="24"/>
        </w:rPr>
        <w:t>цами палки.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</w:t>
      </w:r>
      <w:r w:rsidRPr="00A12E21">
        <w:rPr>
          <w:sz w:val="24"/>
        </w:rPr>
        <w:t>с</w:t>
      </w:r>
      <w:r w:rsidRPr="00A12E21">
        <w:rPr>
          <w:sz w:val="24"/>
        </w:rPr>
        <w:t>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</w:t>
      </w:r>
      <w:r w:rsidRPr="00A12E21">
        <w:rPr>
          <w:sz w:val="24"/>
        </w:rPr>
        <w:t>е</w:t>
      </w:r>
      <w:r w:rsidRPr="00A12E21">
        <w:rPr>
          <w:sz w:val="24"/>
        </w:rPr>
        <w:t>ред и влево. Такими "галсами" вы можете перемещаться довольно быстро, не прибегая к вращению к</w:t>
      </w:r>
      <w:r w:rsidRPr="00A12E21">
        <w:rPr>
          <w:sz w:val="24"/>
        </w:rPr>
        <w:t>о</w:t>
      </w:r>
      <w:r w:rsidRPr="00A12E21">
        <w:rPr>
          <w:sz w:val="24"/>
        </w:rPr>
        <w:t>лес. Начинайте с несильного толчка коляски по гладкому полу, со временем это движение получится даже на ковре.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20. </w:t>
      </w:r>
      <w:r w:rsidRPr="00A12E21">
        <w:rPr>
          <w:sz w:val="24"/>
        </w:rPr>
        <w:t>Выполняется с гантелями или бинтом-амортизатором длинной около 3 метров.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</w:t>
      </w:r>
      <w:r w:rsidRPr="00A12E21">
        <w:rPr>
          <w:sz w:val="24"/>
        </w:rPr>
        <w:t>я</w:t>
      </w:r>
      <w:r w:rsidRPr="00A12E21">
        <w:rPr>
          <w:sz w:val="24"/>
        </w:rPr>
        <w:t>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головой. Ра</w:t>
      </w:r>
      <w:r w:rsidRPr="00A12E21">
        <w:rPr>
          <w:sz w:val="24"/>
        </w:rPr>
        <w:t>з</w:t>
      </w:r>
      <w:r w:rsidRPr="00A12E21">
        <w:rPr>
          <w:sz w:val="24"/>
        </w:rPr>
        <w:t>водя руки вниз и в стороны, бинт опускаем за голову на плечи.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</w:t>
      </w:r>
      <w:r w:rsidRPr="00A12E21">
        <w:rPr>
          <w:sz w:val="24"/>
        </w:rPr>
        <w:t>о</w:t>
      </w:r>
      <w:r w:rsidRPr="00A12E21">
        <w:rPr>
          <w:sz w:val="24"/>
        </w:rPr>
        <w:t>роны до касания бинтом груди.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</w:t>
      </w:r>
      <w:r w:rsidRPr="00A12E21">
        <w:rPr>
          <w:sz w:val="24"/>
        </w:rPr>
        <w:t>а</w:t>
      </w:r>
      <w:r w:rsidRPr="00A12E21">
        <w:rPr>
          <w:sz w:val="24"/>
        </w:rPr>
        <w:t>ется из положения руки вверх.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7C2E8C" w:rsidRPr="00A12E21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rStyle w:val="aff1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1,5 метра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7C2E8C" w:rsidRPr="007C2E8C" w:rsidRDefault="007C2E8C" w:rsidP="007C2E8C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87073" w:rsidRPr="00A87073" w:rsidRDefault="00A87073" w:rsidP="007C2E8C">
      <w:pPr>
        <w:pStyle w:val="1"/>
      </w:pPr>
    </w:p>
    <w:sectPr w:rsidR="00A87073" w:rsidRPr="00A87073" w:rsidSect="007C2E8C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A3C" w:rsidRDefault="00513A3C">
      <w:r>
        <w:separator/>
      </w:r>
    </w:p>
  </w:endnote>
  <w:endnote w:type="continuationSeparator" w:id="0">
    <w:p w:rsidR="00513A3C" w:rsidRDefault="0051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68" w:rsidRDefault="00C37868">
    <w:pPr>
      <w:pStyle w:val="ad"/>
      <w:framePr w:wrap="auto" w:vAnchor="text" w:hAnchor="page" w:x="10249" w:y="1"/>
    </w:pPr>
    <w:r>
      <w:fldChar w:fldCharType="begin"/>
    </w:r>
    <w:r>
      <w:instrText xml:space="preserve"> PAGE \* Arabic </w:instrText>
    </w:r>
    <w:r>
      <w:fldChar w:fldCharType="separate"/>
    </w:r>
    <w:r w:rsidR="004164E8">
      <w:rPr>
        <w:noProof/>
      </w:rPr>
      <w:t>33</w:t>
    </w:r>
    <w:r>
      <w:fldChar w:fldCharType="end"/>
    </w:r>
  </w:p>
  <w:p w:rsidR="00C37868" w:rsidRDefault="00C37868">
    <w:pPr>
      <w:pStyle w:val="ad"/>
      <w:tabs>
        <w:tab w:val="clear" w:pos="9355"/>
        <w:tab w:val="right" w:pos="8994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A3C" w:rsidRDefault="00513A3C">
      <w:r>
        <w:separator/>
      </w:r>
    </w:p>
  </w:footnote>
  <w:footnote w:type="continuationSeparator" w:id="0">
    <w:p w:rsidR="00513A3C" w:rsidRDefault="00513A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68" w:rsidRDefault="00C37868">
    <w:pPr>
      <w:pStyle w:val="ad"/>
      <w:tabs>
        <w:tab w:val="clear" w:pos="9355"/>
        <w:tab w:val="right" w:pos="8994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5F5567"/>
    <w:multiLevelType w:val="hybridMultilevel"/>
    <w:tmpl w:val="08AC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F765CEB"/>
    <w:multiLevelType w:val="hybridMultilevel"/>
    <w:tmpl w:val="2E3C13EE"/>
    <w:lvl w:ilvl="0" w:tplc="D08284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472A6B72"/>
    <w:multiLevelType w:val="hybridMultilevel"/>
    <w:tmpl w:val="24320ED2"/>
    <w:lvl w:ilvl="0" w:tplc="9DBA67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48F52472"/>
    <w:multiLevelType w:val="hybridMultilevel"/>
    <w:tmpl w:val="77406D9E"/>
    <w:lvl w:ilvl="0" w:tplc="AF04D5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3B40C6"/>
    <w:multiLevelType w:val="hybridMultilevel"/>
    <w:tmpl w:val="CDCE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50123C"/>
    <w:multiLevelType w:val="hybridMultilevel"/>
    <w:tmpl w:val="1C50712C"/>
    <w:lvl w:ilvl="0" w:tplc="9BB051BC">
      <w:numFmt w:val="bullet"/>
      <w:lvlText w:val="–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21">
    <w:nsid w:val="75D8415F"/>
    <w:multiLevelType w:val="hybridMultilevel"/>
    <w:tmpl w:val="80187A0C"/>
    <w:lvl w:ilvl="0" w:tplc="074A00A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8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20"/>
  </w:num>
  <w:num w:numId="17">
    <w:abstractNumId w:val="1"/>
  </w:num>
  <w:num w:numId="18">
    <w:abstractNumId w:val="21"/>
  </w:num>
  <w:num w:numId="19">
    <w:abstractNumId w:val="10"/>
  </w:num>
  <w:num w:numId="20">
    <w:abstractNumId w:val="11"/>
  </w:num>
  <w:num w:numId="21">
    <w:abstractNumId w:val="12"/>
  </w:num>
  <w:num w:numId="22">
    <w:abstractNumId w:val="7"/>
  </w:num>
  <w:num w:numId="23">
    <w:abstractNumId w:val="13"/>
  </w:num>
  <w:num w:numId="24">
    <w:abstractNumId w:val="9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1F6D"/>
    <w:rsid w:val="000408F5"/>
    <w:rsid w:val="0020187C"/>
    <w:rsid w:val="00372485"/>
    <w:rsid w:val="00386D10"/>
    <w:rsid w:val="003D7B48"/>
    <w:rsid w:val="003E5075"/>
    <w:rsid w:val="004164E8"/>
    <w:rsid w:val="00471039"/>
    <w:rsid w:val="00513A3C"/>
    <w:rsid w:val="007C2E8C"/>
    <w:rsid w:val="00850B9D"/>
    <w:rsid w:val="00861E1C"/>
    <w:rsid w:val="008B2FCE"/>
    <w:rsid w:val="00A87073"/>
    <w:rsid w:val="00B332D8"/>
    <w:rsid w:val="00C06B99"/>
    <w:rsid w:val="00C37868"/>
    <w:rsid w:val="00C51F6D"/>
    <w:rsid w:val="00D56A73"/>
    <w:rsid w:val="00E74C80"/>
    <w:rsid w:val="00FB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51F6D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51F6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qFormat/>
    <w:rsid w:val="00C51F6D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C51F6D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styleId="a4">
    <w:name w:val="Hyperlink"/>
    <w:rsid w:val="00C51F6D"/>
    <w:rPr>
      <w:color w:val="0000FF"/>
      <w:u w:val="single"/>
    </w:rPr>
  </w:style>
  <w:style w:type="character" w:styleId="a5">
    <w:name w:val="FollowedHyperlink"/>
    <w:rsid w:val="00C51F6D"/>
    <w:rPr>
      <w:color w:val="606420"/>
      <w:u w:val="single"/>
    </w:rPr>
  </w:style>
  <w:style w:type="character" w:customStyle="1" w:styleId="30">
    <w:name w:val="Заголовок 3 Знак"/>
    <w:link w:val="3"/>
    <w:locked/>
    <w:rsid w:val="00C51F6D"/>
    <w:rPr>
      <w:rFonts w:ascii="Cambria" w:hAnsi="Cambria"/>
      <w:b/>
      <w:bCs/>
      <w:sz w:val="26"/>
      <w:szCs w:val="26"/>
      <w:lang w:val="x-none" w:eastAsia="x-none" w:bidi="ar-SA"/>
    </w:rPr>
  </w:style>
  <w:style w:type="paragraph" w:styleId="a6">
    <w:name w:val="Normal (Web)"/>
    <w:basedOn w:val="a0"/>
    <w:rsid w:val="00C51F6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7">
    <w:name w:val="Текст сноски Знак"/>
    <w:link w:val="a8"/>
    <w:locked/>
    <w:rsid w:val="00C51F6D"/>
    <w:rPr>
      <w:lang w:val="ru-RU" w:eastAsia="ru-RU" w:bidi="ar-SA"/>
    </w:rPr>
  </w:style>
  <w:style w:type="paragraph" w:styleId="a8">
    <w:name w:val="footnote text"/>
    <w:basedOn w:val="a0"/>
    <w:link w:val="a7"/>
    <w:rsid w:val="00C51F6D"/>
    <w:rPr>
      <w:sz w:val="20"/>
      <w:szCs w:val="20"/>
    </w:rPr>
  </w:style>
  <w:style w:type="character" w:customStyle="1" w:styleId="a9">
    <w:name w:val="Текст примечания Знак"/>
    <w:link w:val="aa"/>
    <w:locked/>
    <w:rsid w:val="00C51F6D"/>
    <w:rPr>
      <w:lang w:val="ru-RU" w:eastAsia="ru-RU" w:bidi="ar-SA"/>
    </w:rPr>
  </w:style>
  <w:style w:type="paragraph" w:styleId="aa">
    <w:name w:val="annotation text"/>
    <w:basedOn w:val="a0"/>
    <w:link w:val="a9"/>
    <w:rsid w:val="00C51F6D"/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c"/>
    <w:rsid w:val="00C51F6D"/>
    <w:rPr>
      <w:sz w:val="24"/>
      <w:szCs w:val="24"/>
      <w:lang w:val="x-none" w:eastAsia="x-none" w:bidi="ar-SA"/>
    </w:rPr>
  </w:style>
  <w:style w:type="paragraph" w:styleId="ac">
    <w:name w:val="header"/>
    <w:aliases w:val="Знак"/>
    <w:basedOn w:val="a0"/>
    <w:link w:val="ab"/>
    <w:rsid w:val="00C51F6D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d">
    <w:name w:val="footer"/>
    <w:basedOn w:val="a0"/>
    <w:rsid w:val="00C51F6D"/>
    <w:pPr>
      <w:tabs>
        <w:tab w:val="center" w:pos="4677"/>
        <w:tab w:val="right" w:pos="9355"/>
      </w:tabs>
    </w:pPr>
  </w:style>
  <w:style w:type="paragraph" w:styleId="31">
    <w:name w:val="List Bullet 3"/>
    <w:basedOn w:val="a0"/>
    <w:autoRedefine/>
    <w:rsid w:val="00C51F6D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character" w:customStyle="1" w:styleId="ae">
    <w:name w:val="Основной текст Знак"/>
    <w:link w:val="af"/>
    <w:locked/>
    <w:rsid w:val="00C51F6D"/>
    <w:rPr>
      <w:szCs w:val="24"/>
      <w:lang w:val="x-none" w:eastAsia="x-none" w:bidi="ar-SA"/>
    </w:rPr>
  </w:style>
  <w:style w:type="paragraph" w:styleId="af">
    <w:name w:val="Body Text"/>
    <w:basedOn w:val="a0"/>
    <w:link w:val="ae"/>
    <w:rsid w:val="00C51F6D"/>
    <w:pPr>
      <w:spacing w:after="120"/>
      <w:ind w:firstLine="709"/>
    </w:pPr>
    <w:rPr>
      <w:sz w:val="20"/>
      <w:lang w:val="x-none" w:eastAsia="x-none"/>
    </w:rPr>
  </w:style>
  <w:style w:type="character" w:customStyle="1" w:styleId="af0">
    <w:name w:val="Основной текст с отступом Знак"/>
    <w:link w:val="af1"/>
    <w:rsid w:val="00C51F6D"/>
    <w:rPr>
      <w:i/>
      <w:iCs/>
      <w:sz w:val="24"/>
      <w:szCs w:val="24"/>
      <w:lang w:val="x-none" w:eastAsia="x-none" w:bidi="ar-SA"/>
    </w:rPr>
  </w:style>
  <w:style w:type="paragraph" w:styleId="af1">
    <w:name w:val="Body Text Indent"/>
    <w:basedOn w:val="a0"/>
    <w:link w:val="af0"/>
    <w:rsid w:val="00C51F6D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f2">
    <w:name w:val="Подзаголовок Знак"/>
    <w:link w:val="af3"/>
    <w:locked/>
    <w:rsid w:val="00C51F6D"/>
    <w:rPr>
      <w:b/>
      <w:bCs/>
      <w:szCs w:val="24"/>
      <w:lang w:val="x-none" w:eastAsia="x-none" w:bidi="ar-SA"/>
    </w:rPr>
  </w:style>
  <w:style w:type="paragraph" w:styleId="af3">
    <w:name w:val="Subtitle"/>
    <w:basedOn w:val="a0"/>
    <w:link w:val="af2"/>
    <w:qFormat/>
    <w:rsid w:val="00C51F6D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20">
    <w:name w:val="Основной текст 2 Знак"/>
    <w:link w:val="21"/>
    <w:locked/>
    <w:rsid w:val="00C51F6D"/>
    <w:rPr>
      <w:sz w:val="24"/>
      <w:szCs w:val="24"/>
      <w:lang w:val="x-none" w:eastAsia="x-none" w:bidi="ar-SA"/>
    </w:rPr>
  </w:style>
  <w:style w:type="paragraph" w:styleId="21">
    <w:name w:val="Body Text 2"/>
    <w:basedOn w:val="a0"/>
    <w:link w:val="20"/>
    <w:rsid w:val="00C51F6D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с отступом 2 Знак"/>
    <w:link w:val="23"/>
    <w:locked/>
    <w:rsid w:val="00C51F6D"/>
    <w:rPr>
      <w:sz w:val="24"/>
      <w:szCs w:val="24"/>
      <w:lang w:val="x-none" w:eastAsia="x-none" w:bidi="ar-SA"/>
    </w:rPr>
  </w:style>
  <w:style w:type="paragraph" w:styleId="23">
    <w:name w:val="Body Text Indent 2"/>
    <w:basedOn w:val="a0"/>
    <w:link w:val="22"/>
    <w:rsid w:val="00C51F6D"/>
    <w:pPr>
      <w:spacing w:after="120" w:line="480" w:lineRule="auto"/>
      <w:ind w:left="283"/>
    </w:pPr>
    <w:rPr>
      <w:lang w:val="x-none" w:eastAsia="x-none"/>
    </w:rPr>
  </w:style>
  <w:style w:type="character" w:customStyle="1" w:styleId="af4">
    <w:name w:val="Текст Знак"/>
    <w:link w:val="af5"/>
    <w:locked/>
    <w:rsid w:val="00C51F6D"/>
    <w:rPr>
      <w:lang w:val="x-none" w:eastAsia="x-none" w:bidi="ar-SA"/>
    </w:rPr>
  </w:style>
  <w:style w:type="paragraph" w:styleId="af5">
    <w:name w:val="Plain Text"/>
    <w:basedOn w:val="a0"/>
    <w:link w:val="af4"/>
    <w:rsid w:val="00C51F6D"/>
    <w:pPr>
      <w:ind w:firstLine="0"/>
    </w:pPr>
    <w:rPr>
      <w:sz w:val="20"/>
      <w:szCs w:val="20"/>
      <w:lang w:val="x-none" w:eastAsia="x-none"/>
    </w:rPr>
  </w:style>
  <w:style w:type="character" w:customStyle="1" w:styleId="af6">
    <w:name w:val="Тема примечания Знак"/>
    <w:link w:val="af7"/>
    <w:locked/>
    <w:rsid w:val="00C51F6D"/>
    <w:rPr>
      <w:b/>
      <w:bCs/>
      <w:lang w:val="x-none" w:eastAsia="x-none" w:bidi="ar-SA"/>
    </w:rPr>
  </w:style>
  <w:style w:type="paragraph" w:styleId="af7">
    <w:name w:val="annotation subject"/>
    <w:basedOn w:val="aa"/>
    <w:next w:val="aa"/>
    <w:link w:val="af6"/>
    <w:rsid w:val="00C51F6D"/>
    <w:rPr>
      <w:b/>
      <w:bCs/>
      <w:lang w:val="x-none" w:eastAsia="x-none"/>
    </w:rPr>
  </w:style>
  <w:style w:type="paragraph" w:styleId="af8">
    <w:name w:val="Balloon Text"/>
    <w:basedOn w:val="a0"/>
    <w:semiHidden/>
    <w:rsid w:val="00C51F6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rsid w:val="00C51F6D"/>
  </w:style>
  <w:style w:type="paragraph" w:customStyle="1" w:styleId="Style2">
    <w:name w:val="Style2"/>
    <w:basedOn w:val="a0"/>
    <w:rsid w:val="00C51F6D"/>
  </w:style>
  <w:style w:type="paragraph" w:customStyle="1" w:styleId="Style4">
    <w:name w:val="Style4"/>
    <w:basedOn w:val="a0"/>
    <w:rsid w:val="00C51F6D"/>
  </w:style>
  <w:style w:type="paragraph" w:customStyle="1" w:styleId="Style5">
    <w:name w:val="Style5"/>
    <w:basedOn w:val="a0"/>
    <w:rsid w:val="00C51F6D"/>
  </w:style>
  <w:style w:type="paragraph" w:customStyle="1" w:styleId="Style6">
    <w:name w:val="Style6"/>
    <w:basedOn w:val="a0"/>
    <w:rsid w:val="00C51F6D"/>
  </w:style>
  <w:style w:type="paragraph" w:customStyle="1" w:styleId="Style11">
    <w:name w:val="Style11"/>
    <w:basedOn w:val="a0"/>
    <w:rsid w:val="00C51F6D"/>
  </w:style>
  <w:style w:type="paragraph" w:customStyle="1" w:styleId="Style13">
    <w:name w:val="Style13"/>
    <w:basedOn w:val="a0"/>
    <w:rsid w:val="00C51F6D"/>
  </w:style>
  <w:style w:type="paragraph" w:customStyle="1" w:styleId="ListParagraph">
    <w:name w:val="List Paragraph"/>
    <w:basedOn w:val="a0"/>
    <w:rsid w:val="00C51F6D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Style3">
    <w:name w:val="Style3"/>
    <w:basedOn w:val="a0"/>
    <w:rsid w:val="00C51F6D"/>
  </w:style>
  <w:style w:type="paragraph" w:customStyle="1" w:styleId="Style7">
    <w:name w:val="Style7"/>
    <w:basedOn w:val="a0"/>
    <w:rsid w:val="00C51F6D"/>
  </w:style>
  <w:style w:type="paragraph" w:customStyle="1" w:styleId="Style8">
    <w:name w:val="Style8"/>
    <w:basedOn w:val="a0"/>
    <w:rsid w:val="00C51F6D"/>
  </w:style>
  <w:style w:type="paragraph" w:customStyle="1" w:styleId="Style9">
    <w:name w:val="Style9"/>
    <w:basedOn w:val="a0"/>
    <w:rsid w:val="00C51F6D"/>
  </w:style>
  <w:style w:type="paragraph" w:customStyle="1" w:styleId="Style10">
    <w:name w:val="Style10"/>
    <w:basedOn w:val="a0"/>
    <w:rsid w:val="00C51F6D"/>
  </w:style>
  <w:style w:type="paragraph" w:customStyle="1" w:styleId="Style12">
    <w:name w:val="Style12"/>
    <w:basedOn w:val="a0"/>
    <w:rsid w:val="00C51F6D"/>
  </w:style>
  <w:style w:type="paragraph" w:customStyle="1" w:styleId="Style14">
    <w:name w:val="Style14"/>
    <w:basedOn w:val="a0"/>
    <w:rsid w:val="00C51F6D"/>
  </w:style>
  <w:style w:type="paragraph" w:customStyle="1" w:styleId="Style15">
    <w:name w:val="Style15"/>
    <w:basedOn w:val="a0"/>
    <w:rsid w:val="00C51F6D"/>
  </w:style>
  <w:style w:type="paragraph" w:customStyle="1" w:styleId="Style16">
    <w:name w:val="Style16"/>
    <w:basedOn w:val="a0"/>
    <w:rsid w:val="00C51F6D"/>
  </w:style>
  <w:style w:type="paragraph" w:customStyle="1" w:styleId="Style17">
    <w:name w:val="Style17"/>
    <w:basedOn w:val="a0"/>
    <w:rsid w:val="00C51F6D"/>
  </w:style>
  <w:style w:type="paragraph" w:customStyle="1" w:styleId="Style18">
    <w:name w:val="Style18"/>
    <w:basedOn w:val="a0"/>
    <w:rsid w:val="00C51F6D"/>
  </w:style>
  <w:style w:type="paragraph" w:customStyle="1" w:styleId="Style19">
    <w:name w:val="Style19"/>
    <w:basedOn w:val="a0"/>
    <w:rsid w:val="00C51F6D"/>
  </w:style>
  <w:style w:type="paragraph" w:customStyle="1" w:styleId="Style20">
    <w:name w:val="Style20"/>
    <w:basedOn w:val="a0"/>
    <w:rsid w:val="00C51F6D"/>
  </w:style>
  <w:style w:type="paragraph" w:customStyle="1" w:styleId="Style21">
    <w:name w:val="Style21"/>
    <w:basedOn w:val="a0"/>
    <w:rsid w:val="00C51F6D"/>
  </w:style>
  <w:style w:type="paragraph" w:customStyle="1" w:styleId="Style22">
    <w:name w:val="Style22"/>
    <w:basedOn w:val="a0"/>
    <w:rsid w:val="00C51F6D"/>
  </w:style>
  <w:style w:type="paragraph" w:customStyle="1" w:styleId="Style23">
    <w:name w:val="Style23"/>
    <w:basedOn w:val="a0"/>
    <w:rsid w:val="00C51F6D"/>
  </w:style>
  <w:style w:type="paragraph" w:customStyle="1" w:styleId="Style24">
    <w:name w:val="Style24"/>
    <w:basedOn w:val="a0"/>
    <w:rsid w:val="00C51F6D"/>
  </w:style>
  <w:style w:type="paragraph" w:customStyle="1" w:styleId="Style25">
    <w:name w:val="Style25"/>
    <w:basedOn w:val="a0"/>
    <w:rsid w:val="00C51F6D"/>
  </w:style>
  <w:style w:type="paragraph" w:customStyle="1" w:styleId="Style26">
    <w:name w:val="Style26"/>
    <w:basedOn w:val="a0"/>
    <w:rsid w:val="00C51F6D"/>
  </w:style>
  <w:style w:type="paragraph" w:customStyle="1" w:styleId="Style27">
    <w:name w:val="Style27"/>
    <w:basedOn w:val="a0"/>
    <w:rsid w:val="00C51F6D"/>
  </w:style>
  <w:style w:type="paragraph" w:customStyle="1" w:styleId="Style28">
    <w:name w:val="Style28"/>
    <w:basedOn w:val="a0"/>
    <w:rsid w:val="00C51F6D"/>
  </w:style>
  <w:style w:type="paragraph" w:customStyle="1" w:styleId="Style29">
    <w:name w:val="Style29"/>
    <w:basedOn w:val="a0"/>
    <w:rsid w:val="00C51F6D"/>
  </w:style>
  <w:style w:type="paragraph" w:customStyle="1" w:styleId="Style30">
    <w:name w:val="Style30"/>
    <w:basedOn w:val="a0"/>
    <w:rsid w:val="00C51F6D"/>
  </w:style>
  <w:style w:type="paragraph" w:customStyle="1" w:styleId="Style31">
    <w:name w:val="Style31"/>
    <w:basedOn w:val="a0"/>
    <w:rsid w:val="00C51F6D"/>
  </w:style>
  <w:style w:type="paragraph" w:customStyle="1" w:styleId="Style32">
    <w:name w:val="Style32"/>
    <w:basedOn w:val="a0"/>
    <w:rsid w:val="00C51F6D"/>
  </w:style>
  <w:style w:type="paragraph" w:customStyle="1" w:styleId="Style33">
    <w:name w:val="Style33"/>
    <w:basedOn w:val="a0"/>
    <w:rsid w:val="00C51F6D"/>
  </w:style>
  <w:style w:type="paragraph" w:customStyle="1" w:styleId="Style34">
    <w:name w:val="Style34"/>
    <w:basedOn w:val="a0"/>
    <w:rsid w:val="00C51F6D"/>
  </w:style>
  <w:style w:type="paragraph" w:customStyle="1" w:styleId="Style35">
    <w:name w:val="Style35"/>
    <w:basedOn w:val="a0"/>
    <w:rsid w:val="00C51F6D"/>
  </w:style>
  <w:style w:type="paragraph" w:customStyle="1" w:styleId="24">
    <w:name w:val="заголовок 2"/>
    <w:basedOn w:val="a0"/>
    <w:next w:val="a0"/>
    <w:rsid w:val="00C51F6D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C51F6D"/>
  </w:style>
  <w:style w:type="paragraph" w:customStyle="1" w:styleId="Style55">
    <w:name w:val="Style55"/>
    <w:basedOn w:val="a0"/>
    <w:rsid w:val="00C51F6D"/>
  </w:style>
  <w:style w:type="paragraph" w:customStyle="1" w:styleId="Style63">
    <w:name w:val="Style63"/>
    <w:basedOn w:val="a0"/>
    <w:rsid w:val="00C51F6D"/>
  </w:style>
  <w:style w:type="paragraph" w:customStyle="1" w:styleId="Style70">
    <w:name w:val="Style70"/>
    <w:basedOn w:val="a0"/>
    <w:rsid w:val="00C51F6D"/>
  </w:style>
  <w:style w:type="paragraph" w:customStyle="1" w:styleId="Style79">
    <w:name w:val="Style79"/>
    <w:basedOn w:val="a0"/>
    <w:rsid w:val="00C51F6D"/>
  </w:style>
  <w:style w:type="paragraph" w:customStyle="1" w:styleId="Style80">
    <w:name w:val="Style80"/>
    <w:basedOn w:val="a0"/>
    <w:rsid w:val="00C51F6D"/>
  </w:style>
  <w:style w:type="paragraph" w:customStyle="1" w:styleId="Style85">
    <w:name w:val="Style85"/>
    <w:basedOn w:val="a0"/>
    <w:rsid w:val="00C51F6D"/>
  </w:style>
  <w:style w:type="paragraph" w:customStyle="1" w:styleId="Style89">
    <w:name w:val="Style89"/>
    <w:basedOn w:val="a0"/>
    <w:rsid w:val="00C51F6D"/>
  </w:style>
  <w:style w:type="paragraph" w:customStyle="1" w:styleId="Style113">
    <w:name w:val="Style113"/>
    <w:basedOn w:val="a0"/>
    <w:rsid w:val="00C51F6D"/>
  </w:style>
  <w:style w:type="paragraph" w:customStyle="1" w:styleId="Style114">
    <w:name w:val="Style114"/>
    <w:basedOn w:val="a0"/>
    <w:rsid w:val="00C51F6D"/>
  </w:style>
  <w:style w:type="paragraph" w:customStyle="1" w:styleId="Style116">
    <w:name w:val="Style116"/>
    <w:basedOn w:val="a0"/>
    <w:rsid w:val="00C51F6D"/>
  </w:style>
  <w:style w:type="paragraph" w:customStyle="1" w:styleId="ConsPlusTitle">
    <w:name w:val="ConsPlusTitle"/>
    <w:rsid w:val="00C51F6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1">
    <w:name w:val="Обычный1"/>
    <w:rsid w:val="00C51F6D"/>
    <w:pPr>
      <w:widowControl w:val="0"/>
      <w:snapToGrid w:val="0"/>
      <w:spacing w:before="60" w:line="259" w:lineRule="auto"/>
      <w:ind w:firstLine="680"/>
      <w:jc w:val="both"/>
    </w:pPr>
    <w:rPr>
      <w:sz w:val="22"/>
    </w:rPr>
  </w:style>
  <w:style w:type="paragraph" w:styleId="af9">
    <w:name w:val="List Paragraph"/>
    <w:basedOn w:val="a0"/>
    <w:qFormat/>
    <w:rsid w:val="00C51F6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12">
    <w:name w:val="Абзац списка1"/>
    <w:basedOn w:val="a0"/>
    <w:rsid w:val="00C51F6D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a">
    <w:name w:val="список с точками"/>
    <w:basedOn w:val="a0"/>
    <w:rsid w:val="00C51F6D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a">
    <w:name w:val="таблица"/>
    <w:basedOn w:val="a0"/>
    <w:autoRedefine/>
    <w:rsid w:val="00C51F6D"/>
    <w:pPr>
      <w:widowControl/>
      <w:numPr>
        <w:numId w:val="2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C51F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C51F6D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C51F6D"/>
    <w:pPr>
      <w:suppressAutoHyphens/>
      <w:spacing w:before="100" w:after="100"/>
    </w:pPr>
    <w:rPr>
      <w:sz w:val="24"/>
    </w:rPr>
  </w:style>
  <w:style w:type="paragraph" w:customStyle="1" w:styleId="14">
    <w:name w:val="Стиль1"/>
    <w:basedOn w:val="a0"/>
    <w:rsid w:val="00C51F6D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C51F6D"/>
    <w:rPr>
      <w:b/>
      <w:bCs/>
      <w:sz w:val="23"/>
      <w:szCs w:val="23"/>
      <w:shd w:val="clear" w:color="auto" w:fill="FFFFFF"/>
      <w:lang w:bidi="ar-SA"/>
    </w:rPr>
  </w:style>
  <w:style w:type="paragraph" w:customStyle="1" w:styleId="16">
    <w:name w:val="Заголовок №1"/>
    <w:basedOn w:val="a0"/>
    <w:link w:val="15"/>
    <w:rsid w:val="00C51F6D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shd w:val="clear" w:color="auto" w:fill="FFFFFF"/>
      <w:lang w:val="x-none" w:eastAsia="x-none"/>
    </w:rPr>
  </w:style>
  <w:style w:type="character" w:customStyle="1" w:styleId="32">
    <w:name w:val="Основной текст (3)_"/>
    <w:link w:val="33"/>
    <w:locked/>
    <w:rsid w:val="00C51F6D"/>
    <w:rPr>
      <w:b/>
      <w:bCs/>
      <w:sz w:val="23"/>
      <w:szCs w:val="23"/>
      <w:shd w:val="clear" w:color="auto" w:fill="FFFFFF"/>
      <w:lang w:bidi="ar-SA"/>
    </w:rPr>
  </w:style>
  <w:style w:type="paragraph" w:customStyle="1" w:styleId="33">
    <w:name w:val="Основной текст (3)"/>
    <w:basedOn w:val="a0"/>
    <w:link w:val="32"/>
    <w:rsid w:val="00C51F6D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shd w:val="clear" w:color="auto" w:fill="FFFFFF"/>
      <w:lang w:val="x-none" w:eastAsia="x-none"/>
    </w:rPr>
  </w:style>
  <w:style w:type="character" w:customStyle="1" w:styleId="afb">
    <w:name w:val="Подпись к таблице_"/>
    <w:link w:val="afc"/>
    <w:locked/>
    <w:rsid w:val="00C51F6D"/>
    <w:rPr>
      <w:sz w:val="22"/>
      <w:szCs w:val="22"/>
      <w:shd w:val="clear" w:color="auto" w:fill="FFFFFF"/>
      <w:lang w:bidi="ar-SA"/>
    </w:rPr>
  </w:style>
  <w:style w:type="paragraph" w:customStyle="1" w:styleId="afc">
    <w:name w:val="Подпись к таблице"/>
    <w:basedOn w:val="a0"/>
    <w:link w:val="afb"/>
    <w:rsid w:val="00C51F6D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shd w:val="clear" w:color="auto" w:fill="FFFFFF"/>
      <w:lang w:val="x-none" w:eastAsia="x-none"/>
    </w:rPr>
  </w:style>
  <w:style w:type="paragraph" w:customStyle="1" w:styleId="afd">
    <w:name w:val="Содержимое таблицы"/>
    <w:basedOn w:val="a0"/>
    <w:rsid w:val="00C51F6D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paragraph" w:customStyle="1" w:styleId="Arial">
    <w:name w:val="Стиль Текст + Arial По центру"/>
    <w:basedOn w:val="af5"/>
    <w:rsid w:val="00C51F6D"/>
    <w:pPr>
      <w:widowControl/>
      <w:autoSpaceDE/>
      <w:autoSpaceDN/>
      <w:adjustRightInd/>
    </w:pPr>
    <w:rPr>
      <w:rFonts w:ascii="Arial" w:hAnsi="Arial"/>
      <w:lang w:eastAsia="zh-CN"/>
    </w:rPr>
  </w:style>
  <w:style w:type="character" w:customStyle="1" w:styleId="Arial0">
    <w:name w:val="Стиль Текст + Arial Знак"/>
    <w:link w:val="Arial1"/>
    <w:locked/>
    <w:rsid w:val="00C51F6D"/>
    <w:rPr>
      <w:rFonts w:ascii="Arial" w:hAnsi="Arial" w:cs="Arial"/>
      <w:sz w:val="24"/>
      <w:szCs w:val="24"/>
      <w:lang w:val="x-none" w:eastAsia="x-none" w:bidi="ar-SA"/>
    </w:rPr>
  </w:style>
  <w:style w:type="paragraph" w:customStyle="1" w:styleId="Arial1">
    <w:name w:val="Стиль Текст + Arial"/>
    <w:basedOn w:val="af5"/>
    <w:link w:val="Arial0"/>
    <w:autoRedefine/>
    <w:rsid w:val="00C51F6D"/>
    <w:pPr>
      <w:widowControl/>
      <w:autoSpaceDE/>
      <w:autoSpaceDN/>
      <w:adjustRightInd/>
      <w:ind w:firstLine="709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C51F6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C51F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e">
    <w:name w:val="footnote reference"/>
    <w:rsid w:val="00C51F6D"/>
    <w:rPr>
      <w:vertAlign w:val="superscript"/>
    </w:rPr>
  </w:style>
  <w:style w:type="character" w:styleId="aff">
    <w:name w:val="annotation reference"/>
    <w:rsid w:val="00C51F6D"/>
    <w:rPr>
      <w:sz w:val="16"/>
      <w:szCs w:val="16"/>
    </w:rPr>
  </w:style>
  <w:style w:type="character" w:customStyle="1" w:styleId="FontStyle16">
    <w:name w:val="Font Style16"/>
    <w:rsid w:val="00C51F6D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51F6D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51F6D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51F6D"/>
    <w:rPr>
      <w:rFonts w:ascii="Georgia" w:hAnsi="Georgia" w:hint="default"/>
      <w:sz w:val="12"/>
    </w:rPr>
  </w:style>
  <w:style w:type="character" w:customStyle="1" w:styleId="FontStyle21">
    <w:name w:val="Font Style21"/>
    <w:rsid w:val="00C51F6D"/>
    <w:rPr>
      <w:rFonts w:ascii="Times New Roman" w:hAnsi="Times New Roman" w:cs="Times New Roman" w:hint="default"/>
      <w:sz w:val="12"/>
    </w:rPr>
  </w:style>
  <w:style w:type="character" w:customStyle="1" w:styleId="FontStyle23">
    <w:name w:val="Font Style23"/>
    <w:rsid w:val="00C51F6D"/>
    <w:rPr>
      <w:rFonts w:ascii="Times New Roman" w:hAnsi="Times New Roman" w:cs="Times New Roman" w:hint="default"/>
      <w:b/>
      <w:bCs w:val="0"/>
      <w:sz w:val="12"/>
    </w:rPr>
  </w:style>
  <w:style w:type="character" w:customStyle="1" w:styleId="FontStyle11">
    <w:name w:val="Font Style11"/>
    <w:rsid w:val="00C51F6D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C51F6D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C51F6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C51F6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C51F6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rsid w:val="00C51F6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2">
    <w:name w:val="Font Style22"/>
    <w:rsid w:val="00C51F6D"/>
    <w:rPr>
      <w:rFonts w:ascii="Times New Roman" w:hAnsi="Times New Roman" w:cs="Times New Roman" w:hint="default"/>
      <w:sz w:val="20"/>
      <w:szCs w:val="20"/>
    </w:rPr>
  </w:style>
  <w:style w:type="character" w:customStyle="1" w:styleId="FontStyle24">
    <w:name w:val="Font Style24"/>
    <w:rsid w:val="00C51F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C51F6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C51F6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C51F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C51F6D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C51F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C51F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C51F6D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C51F6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C51F6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C51F6D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C51F6D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C51F6D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C51F6D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C51F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C51F6D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C51F6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C51F6D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C51F6D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C51F6D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C51F6D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C51F6D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C51F6D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C51F6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C51F6D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C51F6D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C51F6D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C51F6D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C51F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C51F6D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C51F6D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C51F6D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C51F6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C51F6D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C51F6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C51F6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C51F6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C51F6D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C51F6D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C51F6D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C51F6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C51F6D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C51F6D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C51F6D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C51F6D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1"/>
    <w:rsid w:val="00C51F6D"/>
  </w:style>
  <w:style w:type="character" w:customStyle="1" w:styleId="butback">
    <w:name w:val="butback"/>
    <w:basedOn w:val="a1"/>
    <w:rsid w:val="00C51F6D"/>
  </w:style>
  <w:style w:type="character" w:customStyle="1" w:styleId="submenu-table">
    <w:name w:val="submenu-table"/>
    <w:basedOn w:val="a1"/>
    <w:rsid w:val="00C51F6D"/>
  </w:style>
  <w:style w:type="character" w:customStyle="1" w:styleId="110">
    <w:name w:val="Основной текст + 11"/>
    <w:aliases w:val="5 pt,Полужирный"/>
    <w:rsid w:val="00C51F6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character" w:customStyle="1" w:styleId="4TimesNewRoman">
    <w:name w:val="Основной текст (4) + Times New Roman"/>
    <w:aliases w:val="6,5 pt1"/>
    <w:rsid w:val="00C51F6D"/>
    <w:rPr>
      <w:rFonts w:ascii="Times New Roman" w:hAnsi="Times New Roman" w:cs="Times New Roman" w:hint="default"/>
      <w:sz w:val="13"/>
      <w:szCs w:val="13"/>
      <w:lang w:bidi="ar-SA"/>
    </w:rPr>
  </w:style>
  <w:style w:type="table" w:styleId="aff0">
    <w:name w:val="Table Grid"/>
    <w:basedOn w:val="a2"/>
    <w:rsid w:val="00C51F6D"/>
    <w:pPr>
      <w:widowControl w:val="0"/>
      <w:autoSpaceDE w:val="0"/>
      <w:autoSpaceDN w:val="0"/>
      <w:adjustRightInd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rial2">
    <w:name w:val="Стиль Arial"/>
    <w:basedOn w:val="a2"/>
    <w:rsid w:val="00C51F6D"/>
    <w:pPr>
      <w:jc w:val="both"/>
    </w:pPr>
    <w:tblPr>
      <w:tblInd w:w="0" w:type="nil"/>
    </w:tblPr>
  </w:style>
  <w:style w:type="paragraph" w:customStyle="1" w:styleId="msonormalcxspmiddle">
    <w:name w:val="msonormalcxspmiddle"/>
    <w:basedOn w:val="a0"/>
    <w:rsid w:val="00C51F6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styleId="aff1">
    <w:name w:val="Strong"/>
    <w:qFormat/>
    <w:rsid w:val="00C51F6D"/>
    <w:rPr>
      <w:b/>
      <w:bCs/>
    </w:rPr>
  </w:style>
  <w:style w:type="numbering" w:customStyle="1" w:styleId="CourierNew">
    <w:name w:val="Стиль многоуровневый Courier New"/>
    <w:rsid w:val="00C51F6D"/>
    <w:pPr>
      <w:numPr>
        <w:numId w:val="12"/>
      </w:numPr>
    </w:pPr>
  </w:style>
  <w:style w:type="character" w:customStyle="1" w:styleId="10">
    <w:name w:val="Заголовок 1 Знак"/>
    <w:link w:val="1"/>
    <w:rsid w:val="00471039"/>
    <w:rPr>
      <w:b/>
      <w:iCs/>
      <w:sz w:val="24"/>
    </w:rPr>
  </w:style>
  <w:style w:type="character" w:customStyle="1" w:styleId="Heading1Char">
    <w:name w:val="Heading 1 Char"/>
    <w:locked/>
    <w:rsid w:val="00A87073"/>
    <w:rPr>
      <w:rFonts w:eastAsia="Calibri"/>
      <w:b/>
      <w:iCs/>
      <w:sz w:val="24"/>
      <w:lang w:val="ru-RU" w:eastAsia="ru-RU" w:bidi="ar-SA"/>
    </w:rPr>
  </w:style>
  <w:style w:type="character" w:customStyle="1" w:styleId="25">
    <w:name w:val="Основной текст2"/>
    <w:rsid w:val="00A87073"/>
    <w:rPr>
      <w:rFonts w:ascii="Times New Roman" w:hAnsi="Times New Roman"/>
      <w:color w:val="000000"/>
      <w:spacing w:val="0"/>
      <w:w w:val="100"/>
      <w:position w:val="0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hyperlink" Target="https://urait.ru/bcode/438765" TargetMode="External"/><Relationship Id="rId55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scholar.google.ru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magtu.informsystema.ru/uploader/fileUpload?name=2885.pdf&amp;show=dcatalogues/1/1134164/2885.pdf&amp;view=true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hyperlink" Target="https://urait.ru/book/osnovy-adaptivnoy-fizicheskoy-kultury-438915" TargetMode="External"/><Relationship Id="rId56" Type="http://schemas.openxmlformats.org/officeDocument/2006/relationships/hyperlink" Target="http://magtu.ru:8085/marcweb2/Default.asp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dlib.eastview.com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9672</Words>
  <Characters>55133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64676</CharactersWithSpaces>
  <SharedDoc>false</SharedDoc>
  <HLinks>
    <vt:vector size="54" baseType="variant">
      <vt:variant>
        <vt:i4>589919</vt:i4>
      </vt:variant>
      <vt:variant>
        <vt:i4>24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21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196689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https://urait.ru/bcode/438765</vt:lpwstr>
      </vt:variant>
      <vt:variant>
        <vt:lpwstr/>
      </vt:variant>
      <vt:variant>
        <vt:i4>8061024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https://magtu.informsystema.ru/uploader/fileUpload?name=2885.pdf&amp;show=dcatalogues/1/1134164/2885.pdf&amp;view=true</vt:lpwstr>
      </vt:variant>
      <vt:variant>
        <vt:lpwstr/>
      </vt:variant>
      <vt:variant>
        <vt:i4>7209079</vt:i4>
      </vt:variant>
      <vt:variant>
        <vt:i4>0</vt:i4>
      </vt:variant>
      <vt:variant>
        <vt:i4>0</vt:i4>
      </vt:variant>
      <vt:variant>
        <vt:i4>5</vt:i4>
      </vt:variant>
      <vt:variant>
        <vt:lpwstr>https://urait.ru/book/osnovy-adaptivnoy-fizicheskoy-kultury-438915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Кудрявцева Е.С.</cp:lastModifiedBy>
  <cp:revision>2</cp:revision>
  <dcterms:created xsi:type="dcterms:W3CDTF">2020-11-26T11:45:00Z</dcterms:created>
  <dcterms:modified xsi:type="dcterms:W3CDTF">2020-11-26T11:45:00Z</dcterms:modified>
</cp:coreProperties>
</file>