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8F0" w:rsidRDefault="00E058F0" w:rsidP="00E058F0">
      <w:pPr>
        <w:ind w:firstLine="0"/>
        <w:jc w:val="center"/>
      </w:pPr>
      <w:r>
        <w:rPr>
          <w:noProof/>
        </w:rPr>
        <w:drawing>
          <wp:inline distT="0" distB="0" distL="0" distR="0">
            <wp:extent cx="5486400" cy="898017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98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8F0" w:rsidRDefault="00E058F0" w:rsidP="00E058F0">
      <w:pPr>
        <w:ind w:firstLine="0"/>
        <w:jc w:val="center"/>
      </w:pPr>
      <w:r w:rsidRPr="00AF2BB2">
        <w:rPr>
          <w:rStyle w:val="FontStyle16"/>
          <w:b w:val="0"/>
          <w:szCs w:val="24"/>
        </w:rPr>
        <w:br w:type="page"/>
      </w:r>
      <w:r>
        <w:rPr>
          <w:noProof/>
        </w:rPr>
        <w:lastRenderedPageBreak/>
        <w:drawing>
          <wp:inline distT="0" distB="0" distL="0" distR="0">
            <wp:extent cx="6003925" cy="705612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925" cy="705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751" w:rsidRDefault="00E707F7" w:rsidP="00E058F0">
      <w:pPr>
        <w:spacing w:after="200"/>
        <w:ind w:firstLine="0"/>
        <w:jc w:val="center"/>
        <w:rPr>
          <w:b/>
          <w:caps/>
          <w:noProof/>
          <w:szCs w:val="24"/>
          <w:lang w:val="en-US"/>
        </w:rPr>
      </w:pPr>
      <w:r w:rsidRPr="00C6723C">
        <w:rPr>
          <w:b/>
          <w:caps/>
          <w:szCs w:val="24"/>
        </w:rPr>
        <w:br w:type="page"/>
      </w:r>
    </w:p>
    <w:p w:rsidR="00E707F7" w:rsidRPr="00C14342" w:rsidRDefault="00D40751" w:rsidP="00E058F0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>
        <w:rPr>
          <w:b/>
          <w:bCs/>
          <w:caps/>
          <w:noProof/>
        </w:rPr>
        <w:drawing>
          <wp:inline distT="0" distB="0" distL="0" distR="0">
            <wp:extent cx="6368422" cy="8885004"/>
            <wp:effectExtent l="19050" t="0" r="0" b="0"/>
            <wp:docPr id="2" name="Рисунок 1" descr="eccercerver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ccercerverй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309" cy="8884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07F7">
        <w:rPr>
          <w:bCs/>
          <w:szCs w:val="24"/>
        </w:rPr>
        <w:br w:type="page"/>
      </w:r>
      <w:r w:rsidR="00E707F7" w:rsidRPr="00C14342">
        <w:rPr>
          <w:rStyle w:val="FontStyle16"/>
          <w:bCs w:val="0"/>
          <w:sz w:val="24"/>
          <w:szCs w:val="24"/>
        </w:rPr>
        <w:t>1 Цели освоения дисциплины (модуля)</w:t>
      </w:r>
    </w:p>
    <w:p w:rsidR="00E707F7" w:rsidRPr="00C14342" w:rsidRDefault="00E707F7" w:rsidP="00E707F7">
      <w:pPr>
        <w:rPr>
          <w:rStyle w:val="FontStyle17"/>
          <w:b w:val="0"/>
          <w:sz w:val="24"/>
          <w:szCs w:val="24"/>
        </w:rPr>
      </w:pPr>
      <w:r w:rsidRPr="00C14342">
        <w:rPr>
          <w:rStyle w:val="FontStyle16"/>
          <w:b w:val="0"/>
          <w:sz w:val="24"/>
          <w:szCs w:val="24"/>
        </w:rPr>
        <w:t>Целями освоения дисциплины</w:t>
      </w:r>
      <w:r w:rsidRPr="00C14342">
        <w:rPr>
          <w:i/>
          <w:szCs w:val="24"/>
        </w:rPr>
        <w:t xml:space="preserve"> </w:t>
      </w:r>
      <w:r w:rsidRPr="00C14342">
        <w:rPr>
          <w:szCs w:val="24"/>
        </w:rPr>
        <w:t>«Безопасность жизнедеятельности»</w:t>
      </w:r>
      <w:r w:rsidRPr="00C14342">
        <w:rPr>
          <w:rStyle w:val="FontStyle16"/>
          <w:b w:val="0"/>
          <w:sz w:val="24"/>
          <w:szCs w:val="24"/>
        </w:rPr>
        <w:t xml:space="preserve"> </w:t>
      </w:r>
      <w:r w:rsidRPr="00C14342">
        <w:rPr>
          <w:szCs w:val="24"/>
        </w:rPr>
        <w:t>являются формирование знаний и навыков, необходимых для создания безопасных условий деятельности и при прогнозировании и ликвидации последствий стихийных бедствий, аварий и катастроф.</w:t>
      </w:r>
    </w:p>
    <w:p w:rsidR="00E707F7" w:rsidRPr="00C14342" w:rsidRDefault="00E707F7" w:rsidP="00E707F7">
      <w:pPr>
        <w:pStyle w:val="1"/>
        <w:jc w:val="left"/>
        <w:rPr>
          <w:rStyle w:val="FontStyle21"/>
          <w:sz w:val="24"/>
          <w:szCs w:val="24"/>
        </w:rPr>
      </w:pPr>
      <w:r w:rsidRPr="00C14342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C14342">
        <w:rPr>
          <w:rStyle w:val="FontStyle21"/>
          <w:sz w:val="24"/>
          <w:szCs w:val="24"/>
        </w:rPr>
        <w:br/>
        <w:t>подготовки бакалавра</w:t>
      </w:r>
    </w:p>
    <w:p w:rsidR="00E707F7" w:rsidRPr="00C14342" w:rsidRDefault="00E707F7" w:rsidP="00E707F7">
      <w:pPr>
        <w:rPr>
          <w:rStyle w:val="FontStyle16"/>
          <w:b w:val="0"/>
          <w:sz w:val="24"/>
          <w:szCs w:val="24"/>
        </w:rPr>
      </w:pPr>
      <w:r w:rsidRPr="00C14342">
        <w:rPr>
          <w:rStyle w:val="FontStyle16"/>
          <w:b w:val="0"/>
          <w:sz w:val="24"/>
          <w:szCs w:val="24"/>
        </w:rPr>
        <w:t xml:space="preserve">Дисциплина </w:t>
      </w:r>
      <w:r w:rsidRPr="00C14342">
        <w:rPr>
          <w:szCs w:val="24"/>
        </w:rPr>
        <w:t>«Безопасность жизнедеятельности»</w:t>
      </w:r>
      <w:r w:rsidRPr="00C14342">
        <w:rPr>
          <w:rStyle w:val="FontStyle16"/>
          <w:b w:val="0"/>
          <w:sz w:val="24"/>
          <w:szCs w:val="24"/>
        </w:rPr>
        <w:t xml:space="preserve"> входит в базовую часть блока 1 образовательной программы.</w:t>
      </w:r>
    </w:p>
    <w:p w:rsidR="00E707F7" w:rsidRPr="00C14342" w:rsidRDefault="00E707F7" w:rsidP="00E707F7">
      <w:pPr>
        <w:rPr>
          <w:rStyle w:val="FontStyle16"/>
          <w:b w:val="0"/>
          <w:sz w:val="24"/>
          <w:szCs w:val="24"/>
        </w:rPr>
      </w:pPr>
      <w:r w:rsidRPr="00C14342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 дисциплины</w:t>
      </w:r>
      <w:r w:rsidRPr="00C14342">
        <w:rPr>
          <w:szCs w:val="24"/>
        </w:rPr>
        <w:t xml:space="preserve"> «Экология».</w:t>
      </w:r>
    </w:p>
    <w:p w:rsidR="00E707F7" w:rsidRPr="00C14342" w:rsidRDefault="00E707F7" w:rsidP="00E707F7">
      <w:pPr>
        <w:rPr>
          <w:rStyle w:val="FontStyle16"/>
          <w:b w:val="0"/>
          <w:sz w:val="24"/>
          <w:szCs w:val="24"/>
        </w:rPr>
      </w:pPr>
      <w:r w:rsidRPr="00C14342">
        <w:rPr>
          <w:rStyle w:val="FontStyle16"/>
          <w:b w:val="0"/>
          <w:sz w:val="24"/>
          <w:szCs w:val="24"/>
        </w:rPr>
        <w:t xml:space="preserve">Знания (умения, владения), полученные при изучении данной дисциплины будут необходимы </w:t>
      </w:r>
      <w:r w:rsidRPr="00C14342">
        <w:rPr>
          <w:szCs w:val="24"/>
        </w:rPr>
        <w:t>при итоговой государственной аттестации.</w:t>
      </w:r>
    </w:p>
    <w:p w:rsidR="00E707F7" w:rsidRPr="00C14342" w:rsidRDefault="00E707F7" w:rsidP="00E707F7">
      <w:pPr>
        <w:pStyle w:val="a5"/>
        <w:autoSpaceDE w:val="0"/>
        <w:autoSpaceDN w:val="0"/>
        <w:adjustRightInd w:val="0"/>
        <w:spacing w:line="240" w:lineRule="auto"/>
        <w:rPr>
          <w:color w:val="000000"/>
          <w:szCs w:val="24"/>
          <w:lang w:val="ru-RU"/>
        </w:rPr>
      </w:pPr>
    </w:p>
    <w:p w:rsidR="00E707F7" w:rsidRPr="00C14342" w:rsidRDefault="00E707F7" w:rsidP="00E707F7">
      <w:pPr>
        <w:pStyle w:val="1"/>
        <w:jc w:val="left"/>
        <w:rPr>
          <w:rStyle w:val="FontStyle21"/>
          <w:sz w:val="24"/>
          <w:szCs w:val="24"/>
        </w:rPr>
      </w:pPr>
      <w:r w:rsidRPr="00C14342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C14342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E707F7" w:rsidRPr="00C14342" w:rsidRDefault="00E707F7" w:rsidP="00E707F7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4342">
        <w:rPr>
          <w:rStyle w:val="FontStyle16"/>
          <w:b w:val="0"/>
          <w:sz w:val="24"/>
          <w:szCs w:val="24"/>
        </w:rPr>
        <w:t xml:space="preserve">В результате освоения дисциплины (модуля) </w:t>
      </w:r>
      <w:r w:rsidRPr="00C14342">
        <w:rPr>
          <w:szCs w:val="24"/>
        </w:rPr>
        <w:t>«Безопасность жизнедеятельности»</w:t>
      </w:r>
      <w:r w:rsidRPr="00C14342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1"/>
        <w:gridCol w:w="6910"/>
      </w:tblGrid>
      <w:tr w:rsidR="00E707F7" w:rsidTr="00633DDB">
        <w:trPr>
          <w:trHeight w:val="552"/>
          <w:tblHeader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7F7" w:rsidRDefault="00E707F7" w:rsidP="00E707F7">
            <w:pPr>
              <w:ind w:firstLine="0"/>
              <w:jc w:val="center"/>
            </w:pPr>
            <w:r>
              <w:t xml:space="preserve">Структурный элемент </w:t>
            </w:r>
            <w:r>
              <w:br/>
              <w:t>компетенции</w:t>
            </w:r>
          </w:p>
        </w:tc>
        <w:tc>
          <w:tcPr>
            <w:tcW w:w="361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707F7" w:rsidRDefault="00E707F7" w:rsidP="00E707F7">
            <w:pPr>
              <w:ind w:firstLine="0"/>
              <w:jc w:val="center"/>
            </w:pPr>
            <w:r>
              <w:t>Уровень освоения компетенций</w:t>
            </w:r>
          </w:p>
        </w:tc>
      </w:tr>
      <w:tr w:rsidR="00E707F7" w:rsidTr="00E707F7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7F7" w:rsidRDefault="009E4F54" w:rsidP="009E4F54">
            <w:pPr>
              <w:ind w:firstLine="0"/>
            </w:pPr>
            <w:r w:rsidRPr="009E4F54">
              <w:rPr>
                <w:b/>
                <w:szCs w:val="24"/>
              </w:rPr>
              <w:t>ОК-8</w:t>
            </w:r>
            <w:r>
              <w:rPr>
                <w:b/>
                <w:szCs w:val="24"/>
              </w:rPr>
              <w:t xml:space="preserve"> -</w:t>
            </w:r>
            <w:r w:rsidRPr="009E4F54">
              <w:rPr>
                <w:b/>
                <w:szCs w:val="24"/>
              </w:rPr>
              <w:t xml:space="preserve"> способностью использовать приемы оказания первой помощи, методы защиты в условиях чрезвычайных ситуаций </w:t>
            </w:r>
          </w:p>
        </w:tc>
      </w:tr>
      <w:tr w:rsidR="00322D56" w:rsidTr="00633DDB"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D56" w:rsidRDefault="00322D56" w:rsidP="00E707F7">
            <w:pPr>
              <w:ind w:firstLine="0"/>
              <w:jc w:val="left"/>
            </w:pPr>
            <w:r>
              <w:t>Знать:</w:t>
            </w:r>
          </w:p>
        </w:tc>
        <w:tc>
          <w:tcPr>
            <w:tcW w:w="3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D56" w:rsidRPr="00F32DC7" w:rsidRDefault="00322D56" w:rsidP="00322D56">
            <w:pPr>
              <w:ind w:firstLine="0"/>
            </w:pPr>
            <w:r w:rsidRPr="00F32DC7">
              <w:t>определения понятий</w:t>
            </w:r>
            <w:r>
              <w:t xml:space="preserve"> о </w:t>
            </w:r>
            <w:proofErr w:type="spellStart"/>
            <w:r w:rsidRPr="00EE1807">
              <w:t>техносферны</w:t>
            </w:r>
            <w:r>
              <w:t>х</w:t>
            </w:r>
            <w:proofErr w:type="spellEnd"/>
            <w:r w:rsidRPr="00EE1807">
              <w:t xml:space="preserve"> опасност</w:t>
            </w:r>
            <w:r>
              <w:t>ях</w:t>
            </w:r>
            <w:r w:rsidRPr="00EE1807">
              <w:t>, их свойства</w:t>
            </w:r>
            <w:r>
              <w:t>х</w:t>
            </w:r>
            <w:r w:rsidRPr="00EE1807">
              <w:t xml:space="preserve"> и характеристик</w:t>
            </w:r>
            <w:r>
              <w:t>ах; методы и приемы</w:t>
            </w:r>
            <w:r w:rsidRPr="0046414F">
              <w:t xml:space="preserve"> оказания первой помощи, защиты в условиях чрезвычайных ситуаций</w:t>
            </w:r>
            <w:r>
              <w:t xml:space="preserve"> и их особенностях.</w:t>
            </w:r>
          </w:p>
        </w:tc>
      </w:tr>
      <w:tr w:rsidR="00322D56" w:rsidTr="00633DDB"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D56" w:rsidRDefault="00322D56" w:rsidP="00E707F7">
            <w:pPr>
              <w:ind w:firstLine="0"/>
            </w:pPr>
            <w:r>
              <w:t>Уметь:</w:t>
            </w:r>
          </w:p>
        </w:tc>
        <w:tc>
          <w:tcPr>
            <w:tcW w:w="3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D56" w:rsidRDefault="00322D56" w:rsidP="00322D56">
            <w:pPr>
              <w:tabs>
                <w:tab w:val="left" w:pos="-62"/>
                <w:tab w:val="left" w:pos="0"/>
              </w:tabs>
              <w:ind w:firstLine="0"/>
              <w:rPr>
                <w:color w:val="000000"/>
              </w:rPr>
            </w:pPr>
            <w:r w:rsidRPr="006E0526">
              <w:t xml:space="preserve">обсуждать способы эффективного решения в области </w:t>
            </w:r>
            <w:r w:rsidRPr="006E0526">
              <w:rPr>
                <w:color w:val="000000"/>
              </w:rPr>
              <w:t>использовать приемы оказания первой помощи, методы защиты в условиях чрезвычайных ситуаций</w:t>
            </w:r>
            <w:r w:rsidRPr="00EE1807">
              <w:t xml:space="preserve"> оценивать риск их реализации</w:t>
            </w:r>
            <w:r>
              <w:t>;</w:t>
            </w:r>
          </w:p>
          <w:p w:rsidR="00322D56" w:rsidRPr="006E0526" w:rsidRDefault="00322D56" w:rsidP="00211959">
            <w:pPr>
              <w:tabs>
                <w:tab w:val="left" w:pos="-62"/>
                <w:tab w:val="left" w:pos="0"/>
              </w:tabs>
            </w:pPr>
          </w:p>
        </w:tc>
      </w:tr>
      <w:tr w:rsidR="00322D56" w:rsidTr="00633DDB"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D56" w:rsidRDefault="00322D56" w:rsidP="00E707F7">
            <w:pPr>
              <w:ind w:firstLine="0"/>
            </w:pPr>
            <w:r>
              <w:t>Владеть:</w:t>
            </w:r>
          </w:p>
        </w:tc>
        <w:tc>
          <w:tcPr>
            <w:tcW w:w="3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D56" w:rsidRPr="00001E69" w:rsidRDefault="00322D56" w:rsidP="00322D56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  <w:ind w:left="8" w:hanging="8"/>
            </w:pPr>
            <w:r w:rsidRPr="00001E69">
              <w:t>способами оценивания значимости и практической пригодности полученных результатов в области</w:t>
            </w:r>
            <w:r w:rsidRPr="00001E69">
              <w:rPr>
                <w:color w:val="000000"/>
              </w:rPr>
              <w:t xml:space="preserve"> оказания первой помощи и методах защиты в условиях чрезвычайных ситуаций</w:t>
            </w:r>
          </w:p>
        </w:tc>
      </w:tr>
      <w:tr w:rsidR="00E707F7" w:rsidTr="00E707F7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7F7" w:rsidRPr="00322D56" w:rsidRDefault="00E707F7" w:rsidP="009E4F54">
            <w:pPr>
              <w:ind w:firstLine="0"/>
              <w:rPr>
                <w:highlight w:val="yellow"/>
              </w:rPr>
            </w:pPr>
            <w:r>
              <w:rPr>
                <w:b/>
                <w:color w:val="000000"/>
              </w:rPr>
              <w:t>ПК-</w:t>
            </w:r>
            <w:r w:rsidR="009E4F54">
              <w:rPr>
                <w:b/>
                <w:color w:val="000000"/>
              </w:rPr>
              <w:t>20</w:t>
            </w:r>
            <w:r>
              <w:rPr>
                <w:b/>
                <w:color w:val="000000"/>
              </w:rPr>
              <w:t xml:space="preserve"> </w:t>
            </w:r>
            <w:r w:rsidR="009E4F54">
              <w:rPr>
                <w:b/>
                <w:color w:val="000000"/>
              </w:rPr>
              <w:t xml:space="preserve">- </w:t>
            </w:r>
            <w:r w:rsidR="009E4F54" w:rsidRPr="009E4F54">
              <w:rPr>
                <w:b/>
                <w:color w:val="000000"/>
                <w:szCs w:val="24"/>
              </w:rPr>
              <w:t xml:space="preserve">способностью разрабатывать планы, программы и методики, другие тестовые документы, входящие в состав конструкторской, технологической и эксплуатационной документации, осуществлять </w:t>
            </w:r>
            <w:proofErr w:type="gramStart"/>
            <w:r w:rsidR="009E4F54" w:rsidRPr="009E4F54">
              <w:rPr>
                <w:b/>
                <w:color w:val="000000"/>
                <w:szCs w:val="24"/>
              </w:rPr>
              <w:t>контроль за</w:t>
            </w:r>
            <w:proofErr w:type="gramEnd"/>
            <w:r w:rsidR="009E4F54" w:rsidRPr="009E4F54">
              <w:rPr>
                <w:b/>
                <w:color w:val="000000"/>
                <w:szCs w:val="24"/>
              </w:rPr>
              <w:t xml:space="preserve"> соблюдением технологической дисциплины, экологической безопасности машиностроительных производств</w:t>
            </w:r>
          </w:p>
        </w:tc>
      </w:tr>
      <w:tr w:rsidR="00322D56" w:rsidTr="00633DDB"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D56" w:rsidRDefault="00322D56" w:rsidP="00E707F7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3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D56" w:rsidRDefault="00322D56" w:rsidP="00211959">
            <w:r>
              <w:t xml:space="preserve">определения и понятия </w:t>
            </w:r>
            <w:proofErr w:type="gramStart"/>
            <w:r>
              <w:t>о</w:t>
            </w:r>
            <w:proofErr w:type="gramEnd"/>
            <w:r>
              <w:t xml:space="preserve"> экологической безопасности проектируемых устройств, их свойствах и характеристиках; характере  воздействия факторов данных устройств и процессов; методы защиты от них и их структурные характеристики</w:t>
            </w:r>
          </w:p>
        </w:tc>
      </w:tr>
      <w:tr w:rsidR="00322D56" w:rsidTr="00633DDB"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D56" w:rsidRDefault="00322D56" w:rsidP="00E707F7">
            <w:pPr>
              <w:ind w:firstLine="0"/>
            </w:pPr>
            <w:r>
              <w:t>Уметь:</w:t>
            </w:r>
          </w:p>
        </w:tc>
        <w:tc>
          <w:tcPr>
            <w:tcW w:w="3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D56" w:rsidRDefault="00322D56" w:rsidP="00211959">
            <w:pPr>
              <w:tabs>
                <w:tab w:val="left" w:pos="-62"/>
                <w:tab w:val="left" w:pos="0"/>
              </w:tabs>
            </w:pPr>
            <w:r>
              <w:t xml:space="preserve">обсуждать способы эффективного решения в области экологической безопасности </w:t>
            </w:r>
            <w:r w:rsidRPr="003B06F6">
              <w:t>конструкторской, технологической и эксплуатационной документации</w:t>
            </w:r>
            <w:r>
              <w:t xml:space="preserve">; их реализации; выбирать эффективные способы обеспечения экологической безопасности </w:t>
            </w:r>
          </w:p>
        </w:tc>
      </w:tr>
      <w:tr w:rsidR="00322D56" w:rsidTr="00633DDB"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D56" w:rsidRDefault="00322D56" w:rsidP="00E707F7">
            <w:pPr>
              <w:ind w:firstLine="0"/>
            </w:pPr>
            <w:r>
              <w:t>Владеть:</w:t>
            </w:r>
          </w:p>
        </w:tc>
        <w:tc>
          <w:tcPr>
            <w:tcW w:w="3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42D" w:rsidRPr="00211959" w:rsidRDefault="00DC742D" w:rsidP="00DC742D">
            <w:pPr>
              <w:tabs>
                <w:tab w:val="left" w:pos="72"/>
              </w:tabs>
              <w:autoSpaceDE w:val="0"/>
              <w:autoSpaceDN w:val="0"/>
              <w:adjustRightInd w:val="0"/>
              <w:ind w:firstLine="474"/>
              <w:rPr>
                <w:color w:val="000000"/>
              </w:rPr>
            </w:pPr>
            <w:r w:rsidRPr="00211959">
              <w:rPr>
                <w:color w:val="000000"/>
              </w:rPr>
              <w:t>способами совершенствования профессиональных знаний и умений путем использования возможностей информационной среды</w:t>
            </w:r>
          </w:p>
          <w:p w:rsidR="00322D56" w:rsidRDefault="00DC742D" w:rsidP="00FA4830">
            <w:pPr>
              <w:tabs>
                <w:tab w:val="left" w:pos="72"/>
              </w:tabs>
              <w:autoSpaceDE w:val="0"/>
              <w:autoSpaceDN w:val="0"/>
              <w:adjustRightInd w:val="0"/>
              <w:ind w:firstLine="474"/>
            </w:pPr>
            <w:r w:rsidRPr="00211959">
              <w:rPr>
                <w:bCs/>
              </w:rPr>
              <w:t>способами оценивания значимости и практической пригодности полученных результатов в области защиты производственного персонала</w:t>
            </w:r>
            <w:r>
              <w:rPr>
                <w:bCs/>
              </w:rPr>
              <w:t>,</w:t>
            </w:r>
            <w:r w:rsidRPr="00211959">
              <w:rPr>
                <w:bCs/>
              </w:rPr>
              <w:t xml:space="preserve"> населения</w:t>
            </w:r>
            <w:r>
              <w:rPr>
                <w:bCs/>
              </w:rPr>
              <w:t>, окружающей среды</w:t>
            </w:r>
            <w:r w:rsidRPr="00211959">
              <w:rPr>
                <w:bCs/>
              </w:rPr>
              <w:t xml:space="preserve"> от возможных последствий аварий, катастроф, стихийных бедствий</w:t>
            </w:r>
            <w:r>
              <w:rPr>
                <w:bCs/>
              </w:rPr>
              <w:t>, экологической катастрофы.</w:t>
            </w:r>
          </w:p>
        </w:tc>
      </w:tr>
    </w:tbl>
    <w:p w:rsidR="00E707F7" w:rsidRPr="008E55CC" w:rsidRDefault="00E707F7" w:rsidP="00E707F7">
      <w:pPr>
        <w:tabs>
          <w:tab w:val="left" w:pos="851"/>
        </w:tabs>
        <w:rPr>
          <w:rStyle w:val="FontStyle16"/>
          <w:b w:val="0"/>
          <w:szCs w:val="24"/>
        </w:rPr>
      </w:pPr>
    </w:p>
    <w:p w:rsidR="00E707F7" w:rsidRDefault="00E707F7" w:rsidP="00E707F7">
      <w:pPr>
        <w:tabs>
          <w:tab w:val="left" w:pos="851"/>
        </w:tabs>
        <w:rPr>
          <w:rStyle w:val="FontStyle18"/>
          <w:b w:val="0"/>
          <w:i/>
          <w:highlight w:val="yellow"/>
        </w:rPr>
        <w:sectPr w:rsidR="00E707F7" w:rsidSect="00FA28B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707F7" w:rsidRPr="00C14342" w:rsidRDefault="00E707F7" w:rsidP="00E707F7">
      <w:pPr>
        <w:pStyle w:val="1"/>
        <w:rPr>
          <w:rStyle w:val="FontStyle18"/>
          <w:b/>
          <w:i/>
          <w:sz w:val="24"/>
          <w:szCs w:val="24"/>
        </w:rPr>
      </w:pPr>
      <w:r w:rsidRPr="00C14342">
        <w:rPr>
          <w:rStyle w:val="FontStyle18"/>
          <w:b/>
          <w:sz w:val="24"/>
          <w:szCs w:val="24"/>
        </w:rPr>
        <w:t xml:space="preserve">4 Структура и содержание дисциплины (модуля) </w:t>
      </w:r>
    </w:p>
    <w:p w:rsidR="00E707F7" w:rsidRPr="00C14342" w:rsidRDefault="00E707F7" w:rsidP="00E707F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4342">
        <w:rPr>
          <w:rStyle w:val="FontStyle18"/>
          <w:b w:val="0"/>
          <w:sz w:val="24"/>
          <w:szCs w:val="24"/>
        </w:rPr>
        <w:t xml:space="preserve">Общая трудоемкость дисциплины составляет 4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C14342">
        <w:rPr>
          <w:rStyle w:val="FontStyle18"/>
          <w:b w:val="0"/>
          <w:sz w:val="24"/>
          <w:szCs w:val="24"/>
        </w:rPr>
        <w:t xml:space="preserve">единицы 144 </w:t>
      </w:r>
      <w:r>
        <w:rPr>
          <w:rStyle w:val="FontStyle18"/>
          <w:b w:val="0"/>
          <w:sz w:val="24"/>
          <w:szCs w:val="24"/>
        </w:rPr>
        <w:t xml:space="preserve">акад. </w:t>
      </w:r>
      <w:r w:rsidRPr="00C14342">
        <w:rPr>
          <w:rStyle w:val="FontStyle18"/>
          <w:b w:val="0"/>
          <w:sz w:val="24"/>
          <w:szCs w:val="24"/>
        </w:rPr>
        <w:t>час</w:t>
      </w:r>
      <w:r>
        <w:rPr>
          <w:rStyle w:val="FontStyle18"/>
          <w:b w:val="0"/>
          <w:sz w:val="24"/>
          <w:szCs w:val="24"/>
        </w:rPr>
        <w:t>ов</w:t>
      </w:r>
      <w:r w:rsidRPr="00C14342">
        <w:rPr>
          <w:rStyle w:val="FontStyle18"/>
          <w:b w:val="0"/>
          <w:sz w:val="24"/>
          <w:szCs w:val="24"/>
        </w:rPr>
        <w:t>:</w:t>
      </w:r>
    </w:p>
    <w:p w:rsidR="00E707F7" w:rsidRDefault="00E707F7" w:rsidP="00E707F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4342"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 xml:space="preserve"> контактная работа – 1</w:t>
      </w:r>
      <w:r w:rsidR="0035242A">
        <w:rPr>
          <w:rStyle w:val="FontStyle18"/>
          <w:b w:val="0"/>
          <w:sz w:val="24"/>
          <w:szCs w:val="24"/>
        </w:rPr>
        <w:t>7</w:t>
      </w:r>
      <w:r>
        <w:rPr>
          <w:rStyle w:val="FontStyle18"/>
          <w:b w:val="0"/>
          <w:sz w:val="24"/>
          <w:szCs w:val="24"/>
        </w:rPr>
        <w:t>,</w:t>
      </w:r>
      <w:r w:rsidR="0035242A">
        <w:rPr>
          <w:rStyle w:val="FontStyle18"/>
          <w:b w:val="0"/>
          <w:sz w:val="24"/>
          <w:szCs w:val="24"/>
        </w:rPr>
        <w:t>5</w:t>
      </w:r>
      <w:r>
        <w:rPr>
          <w:rStyle w:val="FontStyle18"/>
          <w:b w:val="0"/>
          <w:sz w:val="24"/>
          <w:szCs w:val="24"/>
        </w:rPr>
        <w:t xml:space="preserve"> акад. часов</w:t>
      </w:r>
      <w:r w:rsidR="006D5C87">
        <w:rPr>
          <w:rStyle w:val="FontStyle18"/>
          <w:b w:val="0"/>
          <w:sz w:val="24"/>
          <w:szCs w:val="24"/>
        </w:rPr>
        <w:t>:</w:t>
      </w:r>
      <w:r>
        <w:rPr>
          <w:rStyle w:val="FontStyle18"/>
          <w:b w:val="0"/>
          <w:sz w:val="24"/>
          <w:szCs w:val="24"/>
        </w:rPr>
        <w:t xml:space="preserve"> </w:t>
      </w:r>
    </w:p>
    <w:p w:rsidR="00E707F7" w:rsidRPr="006D5C87" w:rsidRDefault="00E707F7" w:rsidP="00E707F7">
      <w:pPr>
        <w:pStyle w:val="a5"/>
        <w:numPr>
          <w:ilvl w:val="0"/>
          <w:numId w:val="20"/>
        </w:numPr>
        <w:tabs>
          <w:tab w:val="left" w:pos="851"/>
        </w:tabs>
        <w:rPr>
          <w:rStyle w:val="FontStyle18"/>
          <w:b w:val="0"/>
          <w:sz w:val="24"/>
          <w:szCs w:val="24"/>
          <w:lang w:val="ru-RU"/>
        </w:rPr>
      </w:pPr>
      <w:r w:rsidRPr="006D5C87">
        <w:rPr>
          <w:rStyle w:val="FontStyle18"/>
          <w:b w:val="0"/>
          <w:sz w:val="24"/>
          <w:szCs w:val="24"/>
          <w:lang w:val="ru-RU"/>
        </w:rPr>
        <w:t xml:space="preserve">аудиторная работа – </w:t>
      </w:r>
      <w:r w:rsidR="0035242A">
        <w:rPr>
          <w:rStyle w:val="FontStyle18"/>
          <w:b w:val="0"/>
          <w:sz w:val="24"/>
          <w:szCs w:val="24"/>
          <w:lang w:val="ru-RU"/>
        </w:rPr>
        <w:t>14</w:t>
      </w:r>
      <w:r w:rsidRPr="006D5C87">
        <w:rPr>
          <w:rStyle w:val="FontStyle18"/>
          <w:b w:val="0"/>
          <w:sz w:val="24"/>
          <w:szCs w:val="24"/>
          <w:lang w:val="ru-RU"/>
        </w:rPr>
        <w:t xml:space="preserve"> </w:t>
      </w:r>
      <w:r w:rsidR="006D5C87">
        <w:rPr>
          <w:rStyle w:val="FontStyle18"/>
          <w:b w:val="0"/>
          <w:sz w:val="24"/>
          <w:szCs w:val="24"/>
          <w:lang w:val="ru-RU"/>
        </w:rPr>
        <w:t xml:space="preserve">акад. </w:t>
      </w:r>
      <w:r w:rsidRPr="006D5C87">
        <w:rPr>
          <w:rStyle w:val="FontStyle18"/>
          <w:b w:val="0"/>
          <w:sz w:val="24"/>
          <w:szCs w:val="24"/>
          <w:lang w:val="ru-RU"/>
        </w:rPr>
        <w:t>часов;</w:t>
      </w:r>
    </w:p>
    <w:p w:rsidR="00E707F7" w:rsidRPr="006D5C87" w:rsidRDefault="00E707F7" w:rsidP="00E707F7">
      <w:pPr>
        <w:pStyle w:val="a5"/>
        <w:numPr>
          <w:ilvl w:val="0"/>
          <w:numId w:val="20"/>
        </w:numPr>
        <w:tabs>
          <w:tab w:val="left" w:pos="851"/>
        </w:tabs>
        <w:rPr>
          <w:rStyle w:val="FontStyle18"/>
          <w:b w:val="0"/>
          <w:sz w:val="24"/>
          <w:szCs w:val="24"/>
          <w:lang w:val="ru-RU"/>
        </w:rPr>
      </w:pPr>
      <w:r>
        <w:rPr>
          <w:rStyle w:val="FontStyle18"/>
          <w:b w:val="0"/>
          <w:sz w:val="24"/>
          <w:szCs w:val="24"/>
          <w:lang w:val="ru-RU"/>
        </w:rPr>
        <w:t>внеаудиторная</w:t>
      </w:r>
      <w:r w:rsidR="006D5C87">
        <w:rPr>
          <w:rStyle w:val="FontStyle18"/>
          <w:b w:val="0"/>
          <w:sz w:val="24"/>
          <w:szCs w:val="24"/>
          <w:lang w:val="ru-RU"/>
        </w:rPr>
        <w:t xml:space="preserve"> – 3,5 акад</w:t>
      </w:r>
      <w:proofErr w:type="gramStart"/>
      <w:r w:rsidR="006D5C87">
        <w:rPr>
          <w:rStyle w:val="FontStyle18"/>
          <w:b w:val="0"/>
          <w:sz w:val="24"/>
          <w:szCs w:val="24"/>
          <w:lang w:val="ru-RU"/>
        </w:rPr>
        <w:t>.ч</w:t>
      </w:r>
      <w:proofErr w:type="gramEnd"/>
      <w:r w:rsidR="006D5C87">
        <w:rPr>
          <w:rStyle w:val="FontStyle18"/>
          <w:b w:val="0"/>
          <w:sz w:val="24"/>
          <w:szCs w:val="24"/>
          <w:lang w:val="ru-RU"/>
        </w:rPr>
        <w:t>асов;</w:t>
      </w:r>
    </w:p>
    <w:p w:rsidR="00E707F7" w:rsidRDefault="00E707F7" w:rsidP="00E707F7">
      <w:pPr>
        <w:tabs>
          <w:tab w:val="left" w:pos="-1701"/>
        </w:tabs>
        <w:rPr>
          <w:rStyle w:val="FontStyle18"/>
          <w:b w:val="0"/>
          <w:sz w:val="24"/>
          <w:szCs w:val="24"/>
        </w:rPr>
      </w:pPr>
      <w:r w:rsidRPr="00C14342">
        <w:rPr>
          <w:rStyle w:val="FontStyle18"/>
          <w:b w:val="0"/>
          <w:sz w:val="24"/>
          <w:szCs w:val="24"/>
        </w:rPr>
        <w:t>–</w:t>
      </w:r>
      <w:r w:rsidRPr="00C14342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 xml:space="preserve">  </w:t>
      </w:r>
      <w:r w:rsidRPr="00C14342">
        <w:rPr>
          <w:rStyle w:val="FontStyle18"/>
          <w:b w:val="0"/>
          <w:sz w:val="24"/>
          <w:szCs w:val="24"/>
        </w:rPr>
        <w:t>самостоятельная работа – 1</w:t>
      </w:r>
      <w:r w:rsidR="0035242A">
        <w:rPr>
          <w:rStyle w:val="FontStyle18"/>
          <w:b w:val="0"/>
          <w:sz w:val="24"/>
          <w:szCs w:val="24"/>
        </w:rPr>
        <w:t>17</w:t>
      </w:r>
      <w:r>
        <w:rPr>
          <w:rStyle w:val="FontStyle18"/>
          <w:b w:val="0"/>
          <w:sz w:val="24"/>
          <w:szCs w:val="24"/>
        </w:rPr>
        <w:t>,</w:t>
      </w:r>
      <w:r w:rsidR="0035242A">
        <w:rPr>
          <w:rStyle w:val="FontStyle18"/>
          <w:b w:val="0"/>
          <w:sz w:val="24"/>
          <w:szCs w:val="24"/>
        </w:rPr>
        <w:t>8</w:t>
      </w:r>
      <w:r w:rsidRPr="00C14342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акад. </w:t>
      </w:r>
      <w:r w:rsidRPr="00C14342">
        <w:rPr>
          <w:rStyle w:val="FontStyle18"/>
          <w:b w:val="0"/>
          <w:sz w:val="24"/>
          <w:szCs w:val="24"/>
        </w:rPr>
        <w:t>часов;</w:t>
      </w:r>
    </w:p>
    <w:p w:rsidR="00E707F7" w:rsidRPr="00997182" w:rsidRDefault="00E707F7" w:rsidP="00E707F7">
      <w:pPr>
        <w:pStyle w:val="a5"/>
        <w:numPr>
          <w:ilvl w:val="0"/>
          <w:numId w:val="21"/>
        </w:numPr>
        <w:tabs>
          <w:tab w:val="left" w:pos="851"/>
        </w:tabs>
        <w:ind w:left="0" w:firstLine="567"/>
        <w:rPr>
          <w:rStyle w:val="FontStyle18"/>
          <w:rFonts w:eastAsia="Times New Roman"/>
          <w:b w:val="0"/>
          <w:sz w:val="24"/>
          <w:szCs w:val="24"/>
          <w:lang w:val="ru-RU" w:eastAsia="ru-RU"/>
        </w:rPr>
      </w:pPr>
      <w:r w:rsidRPr="00997182">
        <w:rPr>
          <w:rStyle w:val="FontStyle18"/>
          <w:rFonts w:eastAsia="Times New Roman"/>
          <w:b w:val="0"/>
          <w:sz w:val="24"/>
          <w:szCs w:val="24"/>
          <w:lang w:val="ru-RU" w:eastAsia="ru-RU"/>
        </w:rPr>
        <w:t>контроль – 8,7 акад. часов;</w:t>
      </w:r>
    </w:p>
    <w:p w:rsidR="00E707F7" w:rsidRPr="00C14342" w:rsidRDefault="00E707F7" w:rsidP="00E707F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4342">
        <w:rPr>
          <w:rStyle w:val="FontStyle18"/>
          <w:b w:val="0"/>
          <w:sz w:val="24"/>
          <w:szCs w:val="24"/>
        </w:rPr>
        <w:t>–</w:t>
      </w:r>
      <w:r w:rsidRPr="00C14342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подготовка к экзамену</w:t>
      </w:r>
      <w:r w:rsidRPr="00C14342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</w:rPr>
        <w:t>8,7</w:t>
      </w:r>
      <w:r w:rsidRPr="00C14342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акад. </w:t>
      </w:r>
      <w:r w:rsidRPr="00C14342">
        <w:rPr>
          <w:rStyle w:val="FontStyle18"/>
          <w:b w:val="0"/>
          <w:sz w:val="24"/>
          <w:szCs w:val="24"/>
        </w:rPr>
        <w:t>часов.</w:t>
      </w:r>
    </w:p>
    <w:p w:rsidR="00E707F7" w:rsidRPr="00C14342" w:rsidRDefault="00E707F7" w:rsidP="00E707F7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E707F7" w:rsidRDefault="00E707F7" w:rsidP="00E707F7">
      <w:pPr>
        <w:tabs>
          <w:tab w:val="left" w:pos="851"/>
        </w:tabs>
        <w:rPr>
          <w:rStyle w:val="FontStyle18"/>
          <w:b w:val="0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559"/>
        <w:gridCol w:w="525"/>
        <w:gridCol w:w="856"/>
        <w:gridCol w:w="740"/>
        <w:gridCol w:w="724"/>
        <w:gridCol w:w="869"/>
        <w:gridCol w:w="1540"/>
        <w:gridCol w:w="1644"/>
        <w:gridCol w:w="2193"/>
      </w:tblGrid>
      <w:tr w:rsidR="00E707F7" w:rsidRPr="00147FE0" w:rsidTr="00E707F7">
        <w:trPr>
          <w:cantSplit/>
          <w:trHeight w:val="962"/>
          <w:tblHeader/>
        </w:trPr>
        <w:tc>
          <w:tcPr>
            <w:tcW w:w="5559" w:type="dxa"/>
            <w:vMerge w:val="restart"/>
            <w:vAlign w:val="center"/>
          </w:tcPr>
          <w:p w:rsidR="00E707F7" w:rsidRPr="00CE5D06" w:rsidRDefault="00E707F7" w:rsidP="00E707F7">
            <w:pPr>
              <w:pStyle w:val="Style12"/>
              <w:widowControl/>
              <w:ind w:firstLine="0"/>
              <w:jc w:val="center"/>
              <w:rPr>
                <w:rStyle w:val="FontStyle31"/>
                <w:sz w:val="22"/>
                <w:szCs w:val="22"/>
              </w:rPr>
            </w:pPr>
            <w:r w:rsidRPr="00CE5D06">
              <w:rPr>
                <w:rStyle w:val="FontStyle31"/>
                <w:sz w:val="22"/>
                <w:szCs w:val="22"/>
              </w:rPr>
              <w:t>Раздел/ тема</w:t>
            </w:r>
          </w:p>
          <w:p w:rsidR="00E707F7" w:rsidRPr="00CE5D06" w:rsidRDefault="00E707F7" w:rsidP="00E707F7">
            <w:pPr>
              <w:pStyle w:val="Style12"/>
              <w:widowControl/>
              <w:ind w:firstLine="0"/>
              <w:jc w:val="center"/>
              <w:rPr>
                <w:rStyle w:val="FontStyle31"/>
                <w:sz w:val="22"/>
                <w:szCs w:val="22"/>
              </w:rPr>
            </w:pPr>
            <w:r w:rsidRPr="00CE5D06">
              <w:rPr>
                <w:rStyle w:val="FontStyle31"/>
                <w:sz w:val="22"/>
                <w:szCs w:val="22"/>
              </w:rPr>
              <w:t>дисциплины</w:t>
            </w:r>
          </w:p>
        </w:tc>
        <w:tc>
          <w:tcPr>
            <w:tcW w:w="525" w:type="dxa"/>
            <w:vMerge w:val="restart"/>
            <w:textDirection w:val="btLr"/>
            <w:vAlign w:val="center"/>
          </w:tcPr>
          <w:p w:rsidR="00E707F7" w:rsidRPr="00CE5D06" w:rsidRDefault="00A110D8" w:rsidP="00E707F7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2"/>
                <w:szCs w:val="22"/>
              </w:rPr>
            </w:pPr>
            <w:r>
              <w:rPr>
                <w:rStyle w:val="FontStyle25"/>
                <w:sz w:val="22"/>
                <w:szCs w:val="22"/>
              </w:rPr>
              <w:t>Курс</w:t>
            </w:r>
          </w:p>
        </w:tc>
        <w:tc>
          <w:tcPr>
            <w:tcW w:w="2320" w:type="dxa"/>
            <w:gridSpan w:val="3"/>
            <w:vAlign w:val="center"/>
          </w:tcPr>
          <w:p w:rsidR="00E707F7" w:rsidRPr="00CE5D06" w:rsidRDefault="00E707F7" w:rsidP="00E707F7">
            <w:pPr>
              <w:pStyle w:val="Style8"/>
              <w:widowControl/>
              <w:ind w:firstLine="0"/>
              <w:jc w:val="center"/>
              <w:rPr>
                <w:rStyle w:val="FontStyle31"/>
                <w:sz w:val="22"/>
                <w:szCs w:val="22"/>
              </w:rPr>
            </w:pPr>
            <w:r w:rsidRPr="00CE5D06">
              <w:rPr>
                <w:rStyle w:val="FontStyle31"/>
                <w:sz w:val="22"/>
                <w:szCs w:val="22"/>
              </w:rPr>
              <w:t xml:space="preserve">Аудиторная контактная работа (в акад. часах) </w:t>
            </w:r>
          </w:p>
        </w:tc>
        <w:tc>
          <w:tcPr>
            <w:tcW w:w="869" w:type="dxa"/>
            <w:vMerge w:val="restart"/>
            <w:textDirection w:val="btLr"/>
            <w:vAlign w:val="center"/>
          </w:tcPr>
          <w:p w:rsidR="00E707F7" w:rsidRPr="00CE5D06" w:rsidRDefault="00E707F7" w:rsidP="00E707F7">
            <w:pPr>
              <w:pStyle w:val="Style14"/>
              <w:widowControl/>
              <w:ind w:left="113" w:right="113" w:firstLine="0"/>
              <w:jc w:val="center"/>
              <w:rPr>
                <w:rStyle w:val="FontStyle31"/>
                <w:sz w:val="22"/>
                <w:szCs w:val="22"/>
              </w:rPr>
            </w:pPr>
            <w:r w:rsidRPr="00CE5D06">
              <w:rPr>
                <w:sz w:val="22"/>
                <w:szCs w:val="22"/>
              </w:rPr>
              <w:t>Самостоятельная работа  (в акад. часах)</w:t>
            </w:r>
          </w:p>
        </w:tc>
        <w:tc>
          <w:tcPr>
            <w:tcW w:w="1540" w:type="dxa"/>
            <w:vMerge w:val="restart"/>
            <w:textDirection w:val="btLr"/>
            <w:vAlign w:val="center"/>
          </w:tcPr>
          <w:p w:rsidR="00E707F7" w:rsidRPr="00CE5D06" w:rsidRDefault="00E707F7" w:rsidP="00E707F7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sz w:val="22"/>
                <w:szCs w:val="22"/>
              </w:rPr>
            </w:pPr>
            <w:r w:rsidRPr="00CE5D06">
              <w:rPr>
                <w:rStyle w:val="FontStyle31"/>
                <w:sz w:val="22"/>
                <w:szCs w:val="22"/>
              </w:rPr>
              <w:t>Вид самостоятельной работы</w:t>
            </w:r>
          </w:p>
        </w:tc>
        <w:tc>
          <w:tcPr>
            <w:tcW w:w="1644" w:type="dxa"/>
            <w:vMerge w:val="restart"/>
            <w:vAlign w:val="center"/>
          </w:tcPr>
          <w:p w:rsidR="00E707F7" w:rsidRPr="00CE5D06" w:rsidRDefault="00E707F7" w:rsidP="00E707F7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2"/>
                <w:szCs w:val="22"/>
              </w:rPr>
            </w:pPr>
            <w:r w:rsidRPr="00CE5D06">
              <w:rPr>
                <w:rStyle w:val="FontStyle31"/>
                <w:sz w:val="22"/>
                <w:szCs w:val="22"/>
              </w:rPr>
              <w:t>Формы текущего контроля успеваемости и промежуточной аттестации</w:t>
            </w:r>
          </w:p>
        </w:tc>
        <w:tc>
          <w:tcPr>
            <w:tcW w:w="2193" w:type="dxa"/>
            <w:vMerge w:val="restart"/>
            <w:textDirection w:val="btLr"/>
            <w:vAlign w:val="center"/>
          </w:tcPr>
          <w:p w:rsidR="00E707F7" w:rsidRPr="00CE5D06" w:rsidRDefault="00E707F7" w:rsidP="00E707F7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sz w:val="22"/>
                <w:szCs w:val="22"/>
              </w:rPr>
            </w:pPr>
            <w:r w:rsidRPr="00CE5D06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E5D06">
              <w:rPr>
                <w:rStyle w:val="FontStyle31"/>
                <w:sz w:val="22"/>
                <w:szCs w:val="22"/>
              </w:rPr>
              <w:br/>
              <w:t>элемент компетенции</w:t>
            </w:r>
          </w:p>
        </w:tc>
      </w:tr>
      <w:tr w:rsidR="00E707F7" w:rsidRPr="00147FE0" w:rsidTr="00E707F7">
        <w:trPr>
          <w:cantSplit/>
          <w:trHeight w:val="1134"/>
          <w:tblHeader/>
        </w:trPr>
        <w:tc>
          <w:tcPr>
            <w:tcW w:w="5559" w:type="dxa"/>
            <w:vMerge/>
          </w:tcPr>
          <w:p w:rsidR="00E707F7" w:rsidRPr="00CE5D06" w:rsidRDefault="00E707F7" w:rsidP="00E707F7">
            <w:pPr>
              <w:pStyle w:val="Style14"/>
              <w:widowControl/>
              <w:jc w:val="center"/>
              <w:rPr>
                <w:szCs w:val="22"/>
              </w:rPr>
            </w:pPr>
          </w:p>
        </w:tc>
        <w:tc>
          <w:tcPr>
            <w:tcW w:w="525" w:type="dxa"/>
            <w:vMerge/>
          </w:tcPr>
          <w:p w:rsidR="00E707F7" w:rsidRPr="00CE5D06" w:rsidRDefault="00E707F7" w:rsidP="00E707F7">
            <w:pPr>
              <w:pStyle w:val="Style14"/>
              <w:widowControl/>
              <w:jc w:val="center"/>
              <w:rPr>
                <w:szCs w:val="22"/>
              </w:rPr>
            </w:pPr>
          </w:p>
        </w:tc>
        <w:tc>
          <w:tcPr>
            <w:tcW w:w="856" w:type="dxa"/>
            <w:textDirection w:val="btLr"/>
            <w:vAlign w:val="center"/>
          </w:tcPr>
          <w:p w:rsidR="00E707F7" w:rsidRPr="00CE5D06" w:rsidRDefault="00E707F7" w:rsidP="00E707F7">
            <w:pPr>
              <w:pStyle w:val="Style14"/>
              <w:widowControl/>
              <w:ind w:firstLine="0"/>
              <w:jc w:val="center"/>
              <w:rPr>
                <w:szCs w:val="22"/>
              </w:rPr>
            </w:pPr>
            <w:r w:rsidRPr="00CE5D06">
              <w:rPr>
                <w:sz w:val="22"/>
                <w:szCs w:val="22"/>
              </w:rPr>
              <w:t>лекции</w:t>
            </w:r>
          </w:p>
        </w:tc>
        <w:tc>
          <w:tcPr>
            <w:tcW w:w="740" w:type="dxa"/>
            <w:textDirection w:val="btLr"/>
            <w:vAlign w:val="center"/>
          </w:tcPr>
          <w:p w:rsidR="00E707F7" w:rsidRPr="00CE5D06" w:rsidRDefault="00E707F7" w:rsidP="00E707F7">
            <w:pPr>
              <w:pStyle w:val="Style14"/>
              <w:widowControl/>
              <w:ind w:firstLine="0"/>
              <w:jc w:val="center"/>
              <w:rPr>
                <w:szCs w:val="22"/>
              </w:rPr>
            </w:pPr>
            <w:proofErr w:type="spellStart"/>
            <w:r w:rsidRPr="00CE5D06">
              <w:rPr>
                <w:sz w:val="22"/>
                <w:szCs w:val="22"/>
              </w:rPr>
              <w:t>лаборат</w:t>
            </w:r>
            <w:proofErr w:type="spellEnd"/>
            <w:r w:rsidRPr="00CE5D06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CE5D06">
              <w:rPr>
                <w:sz w:val="22"/>
                <w:szCs w:val="22"/>
              </w:rPr>
              <w:t>занятия</w:t>
            </w:r>
          </w:p>
        </w:tc>
        <w:tc>
          <w:tcPr>
            <w:tcW w:w="724" w:type="dxa"/>
            <w:textDirection w:val="btLr"/>
            <w:vAlign w:val="center"/>
          </w:tcPr>
          <w:p w:rsidR="00E707F7" w:rsidRPr="00CE5D06" w:rsidRDefault="00E707F7" w:rsidP="00E707F7">
            <w:pPr>
              <w:pStyle w:val="Style14"/>
              <w:widowControl/>
              <w:ind w:firstLine="0"/>
              <w:jc w:val="center"/>
              <w:rPr>
                <w:szCs w:val="22"/>
              </w:rPr>
            </w:pPr>
            <w:proofErr w:type="spellStart"/>
            <w:r w:rsidRPr="00CE5D06">
              <w:rPr>
                <w:sz w:val="22"/>
                <w:szCs w:val="22"/>
              </w:rPr>
              <w:t>практич</w:t>
            </w:r>
            <w:proofErr w:type="spellEnd"/>
            <w:r w:rsidRPr="00CE5D06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CE5D06">
              <w:rPr>
                <w:sz w:val="22"/>
                <w:szCs w:val="22"/>
              </w:rPr>
              <w:t>занятия</w:t>
            </w:r>
          </w:p>
        </w:tc>
        <w:tc>
          <w:tcPr>
            <w:tcW w:w="869" w:type="dxa"/>
            <w:vMerge/>
            <w:textDirection w:val="btLr"/>
            <w:vAlign w:val="center"/>
          </w:tcPr>
          <w:p w:rsidR="00E707F7" w:rsidRPr="00CE5D06" w:rsidRDefault="00E707F7" w:rsidP="00E707F7">
            <w:pPr>
              <w:pStyle w:val="Style14"/>
              <w:widowControl/>
              <w:ind w:firstLine="0"/>
              <w:jc w:val="center"/>
              <w:rPr>
                <w:szCs w:val="22"/>
              </w:rPr>
            </w:pPr>
          </w:p>
        </w:tc>
        <w:tc>
          <w:tcPr>
            <w:tcW w:w="1540" w:type="dxa"/>
            <w:vMerge/>
            <w:textDirection w:val="btLr"/>
          </w:tcPr>
          <w:p w:rsidR="00E707F7" w:rsidRPr="00CE5D06" w:rsidRDefault="00E707F7" w:rsidP="00E707F7">
            <w:pPr>
              <w:pStyle w:val="Style14"/>
              <w:widowControl/>
              <w:jc w:val="center"/>
              <w:rPr>
                <w:szCs w:val="22"/>
              </w:rPr>
            </w:pPr>
          </w:p>
        </w:tc>
        <w:tc>
          <w:tcPr>
            <w:tcW w:w="1644" w:type="dxa"/>
            <w:vMerge/>
            <w:textDirection w:val="btLr"/>
            <w:vAlign w:val="center"/>
          </w:tcPr>
          <w:p w:rsidR="00E707F7" w:rsidRPr="00CE5D06" w:rsidRDefault="00E707F7" w:rsidP="00E707F7">
            <w:pPr>
              <w:pStyle w:val="Style14"/>
              <w:widowControl/>
              <w:jc w:val="center"/>
              <w:rPr>
                <w:szCs w:val="22"/>
              </w:rPr>
            </w:pPr>
          </w:p>
        </w:tc>
        <w:tc>
          <w:tcPr>
            <w:tcW w:w="2193" w:type="dxa"/>
            <w:vMerge/>
            <w:textDirection w:val="btLr"/>
          </w:tcPr>
          <w:p w:rsidR="00E707F7" w:rsidRPr="00CE5D06" w:rsidRDefault="00E707F7" w:rsidP="00E707F7">
            <w:pPr>
              <w:pStyle w:val="Style14"/>
              <w:widowControl/>
              <w:jc w:val="center"/>
              <w:rPr>
                <w:szCs w:val="22"/>
              </w:rPr>
            </w:pPr>
          </w:p>
        </w:tc>
      </w:tr>
      <w:tr w:rsidR="0035242A" w:rsidRPr="00147FE0" w:rsidTr="00E707F7">
        <w:trPr>
          <w:trHeight w:val="268"/>
        </w:trPr>
        <w:tc>
          <w:tcPr>
            <w:tcW w:w="5559" w:type="dxa"/>
          </w:tcPr>
          <w:p w:rsidR="0035242A" w:rsidRPr="009C36A9" w:rsidRDefault="0035242A" w:rsidP="0035242A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t xml:space="preserve">1. </w:t>
            </w:r>
            <w:r w:rsidRPr="0074214B">
              <w:t>Теоретические основы безопасного и безвредного взаимодействия человека со средой обитания</w:t>
            </w:r>
          </w:p>
        </w:tc>
        <w:tc>
          <w:tcPr>
            <w:tcW w:w="525" w:type="dxa"/>
          </w:tcPr>
          <w:p w:rsidR="0035242A" w:rsidRPr="00CE5D06" w:rsidRDefault="00A110D8" w:rsidP="00E707F7">
            <w:pPr>
              <w:pStyle w:val="Style14"/>
              <w:widowControl/>
              <w:ind w:firstLine="0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</w:t>
            </w:r>
          </w:p>
        </w:tc>
        <w:tc>
          <w:tcPr>
            <w:tcW w:w="856" w:type="dxa"/>
          </w:tcPr>
          <w:p w:rsidR="0035242A" w:rsidRPr="00CE5D06" w:rsidRDefault="005441C5" w:rsidP="00E707F7">
            <w:pPr>
              <w:pStyle w:val="Style14"/>
              <w:widowControl/>
              <w:ind w:firstLine="0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</w:t>
            </w:r>
          </w:p>
        </w:tc>
        <w:tc>
          <w:tcPr>
            <w:tcW w:w="740" w:type="dxa"/>
          </w:tcPr>
          <w:p w:rsidR="0035242A" w:rsidRPr="00CE5D06" w:rsidRDefault="0035242A" w:rsidP="00E707F7">
            <w:pPr>
              <w:pStyle w:val="Style14"/>
              <w:widowControl/>
              <w:ind w:firstLine="0"/>
              <w:jc w:val="center"/>
              <w:rPr>
                <w:color w:val="000000"/>
                <w:szCs w:val="22"/>
              </w:rPr>
            </w:pPr>
          </w:p>
        </w:tc>
        <w:tc>
          <w:tcPr>
            <w:tcW w:w="724" w:type="dxa"/>
          </w:tcPr>
          <w:p w:rsidR="0035242A" w:rsidRPr="00CE5D06" w:rsidRDefault="0035242A" w:rsidP="00E707F7">
            <w:pPr>
              <w:pStyle w:val="Style14"/>
              <w:widowControl/>
              <w:ind w:firstLine="0"/>
              <w:jc w:val="center"/>
              <w:rPr>
                <w:color w:val="000000"/>
                <w:szCs w:val="22"/>
              </w:rPr>
            </w:pPr>
          </w:p>
        </w:tc>
        <w:tc>
          <w:tcPr>
            <w:tcW w:w="869" w:type="dxa"/>
          </w:tcPr>
          <w:p w:rsidR="0035242A" w:rsidRPr="00C14342" w:rsidRDefault="00D9108F" w:rsidP="00E707F7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540" w:type="dxa"/>
          </w:tcPr>
          <w:p w:rsidR="0035242A" w:rsidRDefault="0035242A" w:rsidP="00E707F7">
            <w:pPr>
              <w:ind w:firstLine="47"/>
            </w:pPr>
          </w:p>
        </w:tc>
        <w:tc>
          <w:tcPr>
            <w:tcW w:w="1644" w:type="dxa"/>
          </w:tcPr>
          <w:p w:rsidR="0035242A" w:rsidRPr="00C14342" w:rsidRDefault="0035242A" w:rsidP="00E707F7">
            <w:pPr>
              <w:pStyle w:val="Style14"/>
              <w:widowControl/>
              <w:ind w:firstLine="0"/>
              <w:jc w:val="left"/>
              <w:rPr>
                <w:lang w:val="en-US"/>
              </w:rPr>
            </w:pPr>
          </w:p>
        </w:tc>
        <w:tc>
          <w:tcPr>
            <w:tcW w:w="2193" w:type="dxa"/>
          </w:tcPr>
          <w:p w:rsidR="00C0669A" w:rsidRDefault="00C0669A" w:rsidP="00C0669A">
            <w:pPr>
              <w:pStyle w:val="Style14"/>
              <w:widowControl/>
              <w:ind w:firstLine="0"/>
              <w:jc w:val="left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О</w:t>
            </w:r>
            <w:r w:rsidRPr="00C14342">
              <w:rPr>
                <w:i/>
                <w:color w:val="000000"/>
              </w:rPr>
              <w:t xml:space="preserve">К-7 </w:t>
            </w:r>
            <w:r w:rsidRPr="00C14342">
              <w:rPr>
                <w:i/>
              </w:rPr>
              <w:t xml:space="preserve">– </w:t>
            </w:r>
            <w:proofErr w:type="spellStart"/>
            <w:r w:rsidRPr="00C14342">
              <w:rPr>
                <w:i/>
                <w:color w:val="000000"/>
              </w:rPr>
              <w:t>зув</w:t>
            </w:r>
            <w:proofErr w:type="spellEnd"/>
          </w:p>
          <w:p w:rsidR="0035242A" w:rsidRPr="00C14342" w:rsidRDefault="00C0669A" w:rsidP="00C0669A">
            <w:pPr>
              <w:pStyle w:val="Style14"/>
              <w:widowControl/>
              <w:ind w:firstLine="0"/>
              <w:jc w:val="left"/>
            </w:pPr>
            <w:r>
              <w:rPr>
                <w:i/>
                <w:color w:val="000000"/>
              </w:rPr>
              <w:t>ПК-20 –</w:t>
            </w:r>
            <w:r w:rsidRPr="00B96E26">
              <w:rPr>
                <w:i/>
                <w:color w:val="000000"/>
              </w:rPr>
              <w:t xml:space="preserve"> </w:t>
            </w:r>
            <w:proofErr w:type="spellStart"/>
            <w:r w:rsidRPr="00B96E26">
              <w:rPr>
                <w:i/>
                <w:color w:val="000000"/>
              </w:rPr>
              <w:t>зув</w:t>
            </w:r>
            <w:proofErr w:type="spellEnd"/>
          </w:p>
        </w:tc>
      </w:tr>
      <w:tr w:rsidR="0035242A" w:rsidRPr="00147FE0" w:rsidTr="00E707F7">
        <w:trPr>
          <w:trHeight w:val="268"/>
        </w:trPr>
        <w:tc>
          <w:tcPr>
            <w:tcW w:w="5559" w:type="dxa"/>
          </w:tcPr>
          <w:p w:rsidR="0035242A" w:rsidRPr="009C36A9" w:rsidRDefault="0035242A" w:rsidP="0035242A">
            <w:pPr>
              <w:pStyle w:val="Style14"/>
              <w:widowControl/>
              <w:ind w:firstLine="0"/>
              <w:rPr>
                <w:b/>
              </w:rPr>
            </w:pPr>
            <w:r w:rsidRPr="009C36A9">
              <w:rPr>
                <w:b/>
              </w:rPr>
              <w:t>Итого по разделу</w:t>
            </w:r>
          </w:p>
        </w:tc>
        <w:tc>
          <w:tcPr>
            <w:tcW w:w="525" w:type="dxa"/>
          </w:tcPr>
          <w:p w:rsidR="0035242A" w:rsidRPr="00CE5D06" w:rsidRDefault="0035242A" w:rsidP="00E707F7">
            <w:pPr>
              <w:pStyle w:val="Style14"/>
              <w:widowControl/>
              <w:ind w:firstLine="0"/>
              <w:jc w:val="center"/>
              <w:rPr>
                <w:color w:val="000000"/>
                <w:szCs w:val="22"/>
              </w:rPr>
            </w:pPr>
          </w:p>
        </w:tc>
        <w:tc>
          <w:tcPr>
            <w:tcW w:w="856" w:type="dxa"/>
          </w:tcPr>
          <w:p w:rsidR="0035242A" w:rsidRPr="00383744" w:rsidRDefault="005441C5" w:rsidP="00E707F7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Cs w:val="22"/>
              </w:rPr>
            </w:pPr>
            <w:r>
              <w:rPr>
                <w:b/>
                <w:color w:val="000000"/>
                <w:szCs w:val="22"/>
              </w:rPr>
              <w:t>1</w:t>
            </w:r>
          </w:p>
        </w:tc>
        <w:tc>
          <w:tcPr>
            <w:tcW w:w="740" w:type="dxa"/>
          </w:tcPr>
          <w:p w:rsidR="0035242A" w:rsidRPr="00CE5D06" w:rsidRDefault="0035242A" w:rsidP="00E707F7">
            <w:pPr>
              <w:pStyle w:val="Style14"/>
              <w:widowControl/>
              <w:ind w:firstLine="0"/>
              <w:jc w:val="center"/>
              <w:rPr>
                <w:color w:val="000000"/>
                <w:szCs w:val="22"/>
              </w:rPr>
            </w:pPr>
          </w:p>
        </w:tc>
        <w:tc>
          <w:tcPr>
            <w:tcW w:w="724" w:type="dxa"/>
          </w:tcPr>
          <w:p w:rsidR="0035242A" w:rsidRPr="00CE5D06" w:rsidRDefault="0035242A" w:rsidP="00E707F7">
            <w:pPr>
              <w:pStyle w:val="Style14"/>
              <w:widowControl/>
              <w:ind w:firstLine="0"/>
              <w:jc w:val="center"/>
              <w:rPr>
                <w:color w:val="000000"/>
                <w:szCs w:val="22"/>
              </w:rPr>
            </w:pPr>
          </w:p>
        </w:tc>
        <w:tc>
          <w:tcPr>
            <w:tcW w:w="869" w:type="dxa"/>
          </w:tcPr>
          <w:p w:rsidR="0035242A" w:rsidRPr="00C14342" w:rsidRDefault="00D9108F" w:rsidP="00D9108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540" w:type="dxa"/>
          </w:tcPr>
          <w:p w:rsidR="0035242A" w:rsidRDefault="0035242A" w:rsidP="00E707F7">
            <w:pPr>
              <w:ind w:firstLine="47"/>
            </w:pPr>
          </w:p>
        </w:tc>
        <w:tc>
          <w:tcPr>
            <w:tcW w:w="1644" w:type="dxa"/>
          </w:tcPr>
          <w:p w:rsidR="0035242A" w:rsidRPr="00C14342" w:rsidRDefault="0035242A" w:rsidP="00E707F7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193" w:type="dxa"/>
          </w:tcPr>
          <w:p w:rsidR="0035242A" w:rsidRPr="00C14342" w:rsidRDefault="0035242A" w:rsidP="00E707F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42A" w:rsidRPr="00147FE0" w:rsidTr="00E707F7">
        <w:trPr>
          <w:trHeight w:val="268"/>
        </w:trPr>
        <w:tc>
          <w:tcPr>
            <w:tcW w:w="5559" w:type="dxa"/>
          </w:tcPr>
          <w:p w:rsidR="0035242A" w:rsidRPr="009C36A9" w:rsidRDefault="0035242A" w:rsidP="0035242A">
            <w:pPr>
              <w:pStyle w:val="Style14"/>
              <w:widowControl/>
              <w:ind w:firstLine="0"/>
            </w:pPr>
            <w:r w:rsidRPr="009C36A9">
              <w:t>2. Формирование опасностей в производственной среде. Идентификация вредных и опасных факторов технических систем</w:t>
            </w:r>
          </w:p>
        </w:tc>
        <w:tc>
          <w:tcPr>
            <w:tcW w:w="525" w:type="dxa"/>
          </w:tcPr>
          <w:p w:rsidR="0035242A" w:rsidRPr="00CE5D06" w:rsidRDefault="00A110D8" w:rsidP="00E707F7">
            <w:pPr>
              <w:pStyle w:val="Style14"/>
              <w:widowControl/>
              <w:ind w:firstLine="0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</w:t>
            </w:r>
          </w:p>
        </w:tc>
        <w:tc>
          <w:tcPr>
            <w:tcW w:w="856" w:type="dxa"/>
          </w:tcPr>
          <w:p w:rsidR="0035242A" w:rsidRPr="00CE5D06" w:rsidRDefault="005441C5" w:rsidP="00E707F7">
            <w:pPr>
              <w:pStyle w:val="Style14"/>
              <w:widowControl/>
              <w:ind w:firstLine="0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</w:t>
            </w:r>
          </w:p>
        </w:tc>
        <w:tc>
          <w:tcPr>
            <w:tcW w:w="740" w:type="dxa"/>
          </w:tcPr>
          <w:p w:rsidR="0035242A" w:rsidRPr="00CE5D06" w:rsidRDefault="0035242A" w:rsidP="00E707F7">
            <w:pPr>
              <w:pStyle w:val="Style14"/>
              <w:widowControl/>
              <w:ind w:firstLine="0"/>
              <w:jc w:val="center"/>
              <w:rPr>
                <w:color w:val="000000"/>
                <w:szCs w:val="22"/>
              </w:rPr>
            </w:pPr>
          </w:p>
        </w:tc>
        <w:tc>
          <w:tcPr>
            <w:tcW w:w="724" w:type="dxa"/>
          </w:tcPr>
          <w:p w:rsidR="0035242A" w:rsidRPr="00CE5D06" w:rsidRDefault="0035242A" w:rsidP="00E707F7">
            <w:pPr>
              <w:pStyle w:val="Style14"/>
              <w:widowControl/>
              <w:ind w:firstLine="0"/>
              <w:jc w:val="center"/>
              <w:rPr>
                <w:color w:val="000000"/>
                <w:szCs w:val="22"/>
              </w:rPr>
            </w:pPr>
          </w:p>
        </w:tc>
        <w:tc>
          <w:tcPr>
            <w:tcW w:w="869" w:type="dxa"/>
          </w:tcPr>
          <w:p w:rsidR="0035242A" w:rsidRPr="00C14342" w:rsidRDefault="0035242A" w:rsidP="00E707F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540" w:type="dxa"/>
          </w:tcPr>
          <w:p w:rsidR="0035242A" w:rsidRDefault="0035242A" w:rsidP="00E707F7">
            <w:pPr>
              <w:ind w:firstLine="47"/>
            </w:pPr>
          </w:p>
        </w:tc>
        <w:tc>
          <w:tcPr>
            <w:tcW w:w="1644" w:type="dxa"/>
          </w:tcPr>
          <w:p w:rsidR="0035242A" w:rsidRPr="00C14342" w:rsidRDefault="0035242A" w:rsidP="00E707F7">
            <w:pPr>
              <w:pStyle w:val="Style14"/>
              <w:widowControl/>
              <w:ind w:firstLine="0"/>
              <w:jc w:val="left"/>
            </w:pPr>
            <w:r w:rsidRPr="00C14342">
              <w:t>Деловая игра «Аттестация рабочих мест по условиям труда»</w:t>
            </w:r>
          </w:p>
          <w:p w:rsidR="0035242A" w:rsidRPr="00C14342" w:rsidRDefault="0035242A" w:rsidP="00E707F7">
            <w:pPr>
              <w:pStyle w:val="Style14"/>
              <w:widowControl/>
              <w:ind w:firstLine="0"/>
              <w:jc w:val="left"/>
            </w:pPr>
            <w:r w:rsidRPr="00C1434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193" w:type="dxa"/>
          </w:tcPr>
          <w:p w:rsidR="0035242A" w:rsidRDefault="00466B42" w:rsidP="00E707F7">
            <w:pPr>
              <w:pStyle w:val="Style14"/>
              <w:widowControl/>
              <w:ind w:firstLine="0"/>
              <w:jc w:val="left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О</w:t>
            </w:r>
            <w:r w:rsidR="0035242A" w:rsidRPr="00C14342">
              <w:rPr>
                <w:i/>
                <w:color w:val="000000"/>
              </w:rPr>
              <w:t xml:space="preserve">К-7 </w:t>
            </w:r>
            <w:r w:rsidR="0035242A" w:rsidRPr="00C14342">
              <w:rPr>
                <w:i/>
              </w:rPr>
              <w:t xml:space="preserve">– </w:t>
            </w:r>
            <w:proofErr w:type="spellStart"/>
            <w:r w:rsidR="0035242A" w:rsidRPr="00C14342">
              <w:rPr>
                <w:i/>
                <w:color w:val="000000"/>
              </w:rPr>
              <w:t>зув</w:t>
            </w:r>
            <w:proofErr w:type="spellEnd"/>
          </w:p>
          <w:p w:rsidR="0035242A" w:rsidRPr="00C14342" w:rsidRDefault="0035242A" w:rsidP="00466B4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  <w:color w:val="000000"/>
              </w:rPr>
              <w:t>ПК-</w:t>
            </w:r>
            <w:r w:rsidR="00466B42">
              <w:rPr>
                <w:i/>
                <w:color w:val="000000"/>
              </w:rPr>
              <w:t>20</w:t>
            </w:r>
            <w:r>
              <w:rPr>
                <w:i/>
                <w:color w:val="000000"/>
              </w:rPr>
              <w:t xml:space="preserve"> –</w:t>
            </w:r>
            <w:r w:rsidRPr="00B96E26">
              <w:rPr>
                <w:i/>
                <w:color w:val="000000"/>
              </w:rPr>
              <w:t xml:space="preserve"> </w:t>
            </w:r>
            <w:proofErr w:type="spellStart"/>
            <w:r w:rsidRPr="00B96E26">
              <w:rPr>
                <w:i/>
                <w:color w:val="000000"/>
              </w:rPr>
              <w:t>зув</w:t>
            </w:r>
            <w:proofErr w:type="spellEnd"/>
          </w:p>
        </w:tc>
      </w:tr>
      <w:tr w:rsidR="0035242A" w:rsidRPr="00147FE0" w:rsidTr="00E707F7">
        <w:trPr>
          <w:trHeight w:val="268"/>
        </w:trPr>
        <w:tc>
          <w:tcPr>
            <w:tcW w:w="5559" w:type="dxa"/>
          </w:tcPr>
          <w:p w:rsidR="0035242A" w:rsidRPr="009C36A9" w:rsidRDefault="0035242A" w:rsidP="0035242A">
            <w:pPr>
              <w:pStyle w:val="Style14"/>
              <w:widowControl/>
              <w:ind w:firstLine="0"/>
            </w:pPr>
            <w:r w:rsidRPr="009C36A9">
              <w:t>2.1. Производственный шум, ультразвук и инфразвук</w:t>
            </w:r>
          </w:p>
        </w:tc>
        <w:tc>
          <w:tcPr>
            <w:tcW w:w="525" w:type="dxa"/>
          </w:tcPr>
          <w:p w:rsidR="0035242A" w:rsidRPr="00CE5D06" w:rsidRDefault="00A110D8" w:rsidP="00E707F7">
            <w:pPr>
              <w:pStyle w:val="Style14"/>
              <w:widowControl/>
              <w:ind w:firstLine="0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</w:t>
            </w:r>
          </w:p>
        </w:tc>
        <w:tc>
          <w:tcPr>
            <w:tcW w:w="856" w:type="dxa"/>
          </w:tcPr>
          <w:p w:rsidR="0035242A" w:rsidRPr="00CE5D06" w:rsidRDefault="0035242A" w:rsidP="00E707F7">
            <w:pPr>
              <w:pStyle w:val="Style14"/>
              <w:widowControl/>
              <w:ind w:firstLine="0"/>
              <w:jc w:val="center"/>
              <w:rPr>
                <w:color w:val="000000"/>
                <w:szCs w:val="22"/>
              </w:rPr>
            </w:pPr>
          </w:p>
        </w:tc>
        <w:tc>
          <w:tcPr>
            <w:tcW w:w="740" w:type="dxa"/>
          </w:tcPr>
          <w:p w:rsidR="0035242A" w:rsidRPr="00CE5D06" w:rsidRDefault="0035242A" w:rsidP="004256F3">
            <w:pPr>
              <w:pStyle w:val="Style14"/>
              <w:widowControl/>
              <w:ind w:firstLine="0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</w:t>
            </w:r>
          </w:p>
        </w:tc>
        <w:tc>
          <w:tcPr>
            <w:tcW w:w="724" w:type="dxa"/>
          </w:tcPr>
          <w:p w:rsidR="0035242A" w:rsidRPr="00CE5D06" w:rsidRDefault="0035242A" w:rsidP="00E707F7">
            <w:pPr>
              <w:pStyle w:val="Style14"/>
              <w:widowControl/>
              <w:ind w:firstLine="0"/>
              <w:jc w:val="center"/>
              <w:rPr>
                <w:color w:val="000000"/>
                <w:szCs w:val="22"/>
              </w:rPr>
            </w:pPr>
          </w:p>
        </w:tc>
        <w:tc>
          <w:tcPr>
            <w:tcW w:w="869" w:type="dxa"/>
          </w:tcPr>
          <w:p w:rsidR="0035242A" w:rsidRPr="00C14342" w:rsidRDefault="00D9108F" w:rsidP="00D9108F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540" w:type="dxa"/>
          </w:tcPr>
          <w:p w:rsidR="0035242A" w:rsidRDefault="0035242A" w:rsidP="00E707F7">
            <w:pPr>
              <w:ind w:firstLine="47"/>
            </w:pPr>
          </w:p>
        </w:tc>
        <w:tc>
          <w:tcPr>
            <w:tcW w:w="1644" w:type="dxa"/>
          </w:tcPr>
          <w:p w:rsidR="0035242A" w:rsidRPr="00C14342" w:rsidRDefault="0035242A" w:rsidP="00E707F7">
            <w:pPr>
              <w:ind w:firstLine="0"/>
              <w:rPr>
                <w:szCs w:val="24"/>
              </w:rPr>
            </w:pPr>
            <w:r w:rsidRPr="00C14342">
              <w:rPr>
                <w:szCs w:val="24"/>
              </w:rPr>
              <w:t>Лабораторное занятие «Исследование промышленного шума»</w:t>
            </w:r>
          </w:p>
          <w:p w:rsidR="0035242A" w:rsidRPr="00C14342" w:rsidRDefault="0035242A" w:rsidP="00E707F7">
            <w:pPr>
              <w:ind w:firstLine="0"/>
              <w:rPr>
                <w:szCs w:val="24"/>
                <w:lang w:val="en-US"/>
              </w:rPr>
            </w:pPr>
            <w:r w:rsidRPr="00C1434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193" w:type="dxa"/>
          </w:tcPr>
          <w:p w:rsidR="0035242A" w:rsidRPr="00C14342" w:rsidRDefault="00466B42" w:rsidP="00E707F7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</w:t>
            </w:r>
            <w:r w:rsidR="0035242A" w:rsidRPr="00C14342">
              <w:rPr>
                <w:i/>
              </w:rPr>
              <w:t>К-</w:t>
            </w:r>
            <w:r>
              <w:rPr>
                <w:i/>
              </w:rPr>
              <w:t>8</w:t>
            </w:r>
            <w:r w:rsidR="0035242A" w:rsidRPr="00C14342">
              <w:rPr>
                <w:i/>
              </w:rPr>
              <w:t xml:space="preserve"> – </w:t>
            </w:r>
            <w:proofErr w:type="spellStart"/>
            <w:r w:rsidR="0035242A" w:rsidRPr="00C14342">
              <w:rPr>
                <w:i/>
              </w:rPr>
              <w:t>зув</w:t>
            </w:r>
            <w:proofErr w:type="spellEnd"/>
          </w:p>
          <w:p w:rsidR="0035242A" w:rsidRPr="00C14342" w:rsidRDefault="002C4B3E" w:rsidP="00E707F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  <w:color w:val="000000"/>
              </w:rPr>
              <w:t>ПК-20 –</w:t>
            </w:r>
            <w:r w:rsidRPr="00B96E26">
              <w:rPr>
                <w:i/>
                <w:color w:val="000000"/>
              </w:rPr>
              <w:t xml:space="preserve"> </w:t>
            </w:r>
            <w:proofErr w:type="spellStart"/>
            <w:r w:rsidRPr="00B96E26">
              <w:rPr>
                <w:i/>
                <w:color w:val="000000"/>
              </w:rPr>
              <w:t>зув</w:t>
            </w:r>
            <w:proofErr w:type="spellEnd"/>
          </w:p>
        </w:tc>
      </w:tr>
      <w:tr w:rsidR="0035242A" w:rsidRPr="00147FE0" w:rsidTr="00E707F7">
        <w:trPr>
          <w:trHeight w:val="268"/>
        </w:trPr>
        <w:tc>
          <w:tcPr>
            <w:tcW w:w="5559" w:type="dxa"/>
          </w:tcPr>
          <w:p w:rsidR="0035242A" w:rsidRPr="009C36A9" w:rsidRDefault="0035242A" w:rsidP="0035242A">
            <w:pPr>
              <w:pStyle w:val="Style14"/>
              <w:widowControl/>
              <w:ind w:firstLine="0"/>
            </w:pPr>
            <w:r w:rsidRPr="009C36A9">
              <w:t xml:space="preserve">2.2. </w:t>
            </w:r>
            <w:r w:rsidRPr="0074214B">
              <w:t>Производственная вибрация</w:t>
            </w:r>
          </w:p>
        </w:tc>
        <w:tc>
          <w:tcPr>
            <w:tcW w:w="525" w:type="dxa"/>
          </w:tcPr>
          <w:p w:rsidR="0035242A" w:rsidRPr="00CE5D06" w:rsidRDefault="00A110D8" w:rsidP="00E707F7">
            <w:pPr>
              <w:pStyle w:val="Style14"/>
              <w:widowControl/>
              <w:ind w:firstLine="0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56" w:type="dxa"/>
          </w:tcPr>
          <w:p w:rsidR="0035242A" w:rsidRPr="00CE5D06" w:rsidRDefault="0035242A" w:rsidP="00E707F7">
            <w:pPr>
              <w:pStyle w:val="Style14"/>
              <w:widowControl/>
              <w:ind w:firstLine="0"/>
              <w:jc w:val="center"/>
              <w:rPr>
                <w:color w:val="000000"/>
                <w:szCs w:val="22"/>
              </w:rPr>
            </w:pPr>
          </w:p>
        </w:tc>
        <w:tc>
          <w:tcPr>
            <w:tcW w:w="740" w:type="dxa"/>
          </w:tcPr>
          <w:p w:rsidR="0035242A" w:rsidRPr="00CE5D06" w:rsidRDefault="004256F3" w:rsidP="00E707F7">
            <w:pPr>
              <w:pStyle w:val="Style14"/>
              <w:widowControl/>
              <w:ind w:firstLine="0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</w:t>
            </w:r>
          </w:p>
        </w:tc>
        <w:tc>
          <w:tcPr>
            <w:tcW w:w="724" w:type="dxa"/>
          </w:tcPr>
          <w:p w:rsidR="0035242A" w:rsidRPr="00CE5D06" w:rsidRDefault="0035242A" w:rsidP="00E707F7">
            <w:pPr>
              <w:pStyle w:val="Style14"/>
              <w:widowControl/>
              <w:ind w:firstLine="0"/>
              <w:jc w:val="center"/>
              <w:rPr>
                <w:color w:val="000000"/>
                <w:szCs w:val="22"/>
              </w:rPr>
            </w:pPr>
          </w:p>
        </w:tc>
        <w:tc>
          <w:tcPr>
            <w:tcW w:w="869" w:type="dxa"/>
          </w:tcPr>
          <w:p w:rsidR="0035242A" w:rsidRPr="00C14342" w:rsidRDefault="00D9108F" w:rsidP="00D9108F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540" w:type="dxa"/>
          </w:tcPr>
          <w:p w:rsidR="0035242A" w:rsidRDefault="0035242A" w:rsidP="00E707F7">
            <w:pPr>
              <w:ind w:firstLine="47"/>
            </w:pPr>
          </w:p>
        </w:tc>
        <w:tc>
          <w:tcPr>
            <w:tcW w:w="1644" w:type="dxa"/>
          </w:tcPr>
          <w:p w:rsidR="0035242A" w:rsidRPr="00C14342" w:rsidRDefault="0035242A" w:rsidP="00E707F7">
            <w:pPr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1434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35242A" w:rsidRPr="00C14342" w:rsidRDefault="0035242A" w:rsidP="00E707F7">
            <w:pPr>
              <w:ind w:firstLine="0"/>
              <w:rPr>
                <w:szCs w:val="24"/>
              </w:rPr>
            </w:pPr>
          </w:p>
        </w:tc>
        <w:tc>
          <w:tcPr>
            <w:tcW w:w="2193" w:type="dxa"/>
          </w:tcPr>
          <w:p w:rsidR="0035242A" w:rsidRPr="00C14342" w:rsidRDefault="0035242A" w:rsidP="00E707F7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14342">
              <w:rPr>
                <w:i/>
              </w:rPr>
              <w:t>ОК-</w:t>
            </w:r>
            <w:r w:rsidR="00466B42">
              <w:rPr>
                <w:i/>
              </w:rPr>
              <w:t>8</w:t>
            </w:r>
            <w:r w:rsidRPr="00C14342">
              <w:rPr>
                <w:i/>
              </w:rPr>
              <w:t xml:space="preserve"> – </w:t>
            </w:r>
            <w:proofErr w:type="spellStart"/>
            <w:r w:rsidRPr="00C14342">
              <w:rPr>
                <w:i/>
              </w:rPr>
              <w:t>зув</w:t>
            </w:r>
            <w:proofErr w:type="spellEnd"/>
          </w:p>
          <w:p w:rsidR="0035242A" w:rsidRPr="00C14342" w:rsidRDefault="002C4B3E" w:rsidP="00E707F7">
            <w:pPr>
              <w:pStyle w:val="Style14"/>
              <w:widowControl/>
              <w:ind w:firstLine="0"/>
              <w:jc w:val="left"/>
            </w:pPr>
            <w:r>
              <w:rPr>
                <w:i/>
                <w:color w:val="000000"/>
              </w:rPr>
              <w:t>ПК-20 –</w:t>
            </w:r>
            <w:r w:rsidRPr="00B96E26">
              <w:rPr>
                <w:i/>
                <w:color w:val="000000"/>
              </w:rPr>
              <w:t xml:space="preserve"> </w:t>
            </w:r>
            <w:proofErr w:type="spellStart"/>
            <w:r w:rsidRPr="00B96E26">
              <w:rPr>
                <w:i/>
                <w:color w:val="000000"/>
              </w:rPr>
              <w:t>зув</w:t>
            </w:r>
            <w:proofErr w:type="spellEnd"/>
          </w:p>
        </w:tc>
      </w:tr>
      <w:tr w:rsidR="0035242A" w:rsidRPr="00147FE0" w:rsidTr="00E707F7">
        <w:trPr>
          <w:trHeight w:val="268"/>
        </w:trPr>
        <w:tc>
          <w:tcPr>
            <w:tcW w:w="5559" w:type="dxa"/>
          </w:tcPr>
          <w:p w:rsidR="0035242A" w:rsidRPr="009C36A9" w:rsidRDefault="0035242A" w:rsidP="0035242A">
            <w:pPr>
              <w:pStyle w:val="Style14"/>
              <w:widowControl/>
              <w:ind w:firstLine="0"/>
            </w:pPr>
            <w:r>
              <w:t xml:space="preserve">2.3. </w:t>
            </w:r>
            <w:r w:rsidRPr="0074214B">
              <w:t>Гигиенические основы производственного освещения</w:t>
            </w:r>
          </w:p>
        </w:tc>
        <w:tc>
          <w:tcPr>
            <w:tcW w:w="525" w:type="dxa"/>
          </w:tcPr>
          <w:p w:rsidR="0035242A" w:rsidRPr="00CE5D06" w:rsidRDefault="00A110D8" w:rsidP="00E707F7">
            <w:pPr>
              <w:pStyle w:val="Style14"/>
              <w:widowControl/>
              <w:ind w:firstLine="0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56" w:type="dxa"/>
          </w:tcPr>
          <w:p w:rsidR="0035242A" w:rsidRPr="00CE5D06" w:rsidRDefault="005441C5" w:rsidP="00E707F7">
            <w:pPr>
              <w:pStyle w:val="Style14"/>
              <w:widowControl/>
              <w:ind w:firstLine="0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</w:t>
            </w:r>
          </w:p>
        </w:tc>
        <w:tc>
          <w:tcPr>
            <w:tcW w:w="740" w:type="dxa"/>
          </w:tcPr>
          <w:p w:rsidR="0035242A" w:rsidRPr="00CE5D06" w:rsidRDefault="0035242A" w:rsidP="004256F3">
            <w:pPr>
              <w:pStyle w:val="Style14"/>
              <w:widowControl/>
              <w:ind w:firstLine="0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</w:t>
            </w:r>
          </w:p>
        </w:tc>
        <w:tc>
          <w:tcPr>
            <w:tcW w:w="724" w:type="dxa"/>
          </w:tcPr>
          <w:p w:rsidR="0035242A" w:rsidRPr="00CE5D06" w:rsidRDefault="0035242A" w:rsidP="00E707F7">
            <w:pPr>
              <w:pStyle w:val="Style14"/>
              <w:widowControl/>
              <w:ind w:firstLine="0"/>
              <w:jc w:val="center"/>
              <w:rPr>
                <w:color w:val="000000"/>
                <w:szCs w:val="22"/>
              </w:rPr>
            </w:pPr>
          </w:p>
        </w:tc>
        <w:tc>
          <w:tcPr>
            <w:tcW w:w="869" w:type="dxa"/>
          </w:tcPr>
          <w:p w:rsidR="0035242A" w:rsidRPr="00C14342" w:rsidRDefault="00D9108F" w:rsidP="00D9108F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540" w:type="dxa"/>
          </w:tcPr>
          <w:p w:rsidR="0035242A" w:rsidRDefault="0035242A" w:rsidP="00E707F7">
            <w:pPr>
              <w:ind w:firstLine="47"/>
            </w:pPr>
          </w:p>
        </w:tc>
        <w:tc>
          <w:tcPr>
            <w:tcW w:w="1644" w:type="dxa"/>
          </w:tcPr>
          <w:p w:rsidR="0035242A" w:rsidRPr="00C14342" w:rsidRDefault="0035242A" w:rsidP="00E707F7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1434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  <w:r w:rsidRPr="00C14342">
              <w:rPr>
                <w:szCs w:val="24"/>
              </w:rPr>
              <w:t xml:space="preserve"> Лабораторное занятие «Исследование естественного и искусственного освещения»</w:t>
            </w:r>
          </w:p>
        </w:tc>
        <w:tc>
          <w:tcPr>
            <w:tcW w:w="2193" w:type="dxa"/>
          </w:tcPr>
          <w:p w:rsidR="00466B42" w:rsidRPr="00C14342" w:rsidRDefault="00466B42" w:rsidP="00466B42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14342">
              <w:rPr>
                <w:i/>
              </w:rPr>
              <w:t>ОК-</w:t>
            </w:r>
            <w:r>
              <w:rPr>
                <w:i/>
              </w:rPr>
              <w:t>8</w:t>
            </w:r>
            <w:r w:rsidRPr="00C14342">
              <w:rPr>
                <w:i/>
              </w:rPr>
              <w:t xml:space="preserve"> – </w:t>
            </w:r>
            <w:proofErr w:type="spellStart"/>
            <w:r w:rsidRPr="00C14342">
              <w:rPr>
                <w:i/>
              </w:rPr>
              <w:t>зув</w:t>
            </w:r>
            <w:proofErr w:type="spellEnd"/>
          </w:p>
          <w:p w:rsidR="0035242A" w:rsidRPr="00C14342" w:rsidRDefault="002C4B3E" w:rsidP="00E707F7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  <w:color w:val="000000"/>
              </w:rPr>
              <w:t>ПК-20 –</w:t>
            </w:r>
            <w:r w:rsidRPr="00B96E26">
              <w:rPr>
                <w:i/>
                <w:color w:val="000000"/>
              </w:rPr>
              <w:t xml:space="preserve"> </w:t>
            </w:r>
            <w:proofErr w:type="spellStart"/>
            <w:r w:rsidRPr="00B96E26">
              <w:rPr>
                <w:i/>
                <w:color w:val="000000"/>
              </w:rPr>
              <w:t>зув</w:t>
            </w:r>
            <w:proofErr w:type="spellEnd"/>
          </w:p>
        </w:tc>
      </w:tr>
      <w:tr w:rsidR="0035242A" w:rsidRPr="00147FE0" w:rsidTr="00E707F7">
        <w:trPr>
          <w:trHeight w:val="268"/>
        </w:trPr>
        <w:tc>
          <w:tcPr>
            <w:tcW w:w="5559" w:type="dxa"/>
          </w:tcPr>
          <w:p w:rsidR="0035242A" w:rsidRDefault="0035242A" w:rsidP="0035242A">
            <w:pPr>
              <w:pStyle w:val="Style14"/>
              <w:widowControl/>
              <w:ind w:firstLine="0"/>
            </w:pPr>
            <w:r>
              <w:t xml:space="preserve">2.4. </w:t>
            </w:r>
            <w:r w:rsidRPr="0074214B">
              <w:t>Воздух рабочей зоны предприятий</w:t>
            </w:r>
          </w:p>
        </w:tc>
        <w:tc>
          <w:tcPr>
            <w:tcW w:w="525" w:type="dxa"/>
          </w:tcPr>
          <w:p w:rsidR="0035242A" w:rsidRPr="00CE5D06" w:rsidRDefault="00A110D8" w:rsidP="00E707F7">
            <w:pPr>
              <w:pStyle w:val="Style14"/>
              <w:widowControl/>
              <w:ind w:firstLine="0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56" w:type="dxa"/>
          </w:tcPr>
          <w:p w:rsidR="0035242A" w:rsidRPr="00CE5D06" w:rsidRDefault="0035242A" w:rsidP="00E707F7">
            <w:pPr>
              <w:pStyle w:val="Style14"/>
              <w:widowControl/>
              <w:ind w:firstLine="0"/>
              <w:jc w:val="center"/>
              <w:rPr>
                <w:color w:val="000000"/>
                <w:szCs w:val="22"/>
              </w:rPr>
            </w:pPr>
          </w:p>
        </w:tc>
        <w:tc>
          <w:tcPr>
            <w:tcW w:w="740" w:type="dxa"/>
          </w:tcPr>
          <w:p w:rsidR="0035242A" w:rsidRPr="00CE5D06" w:rsidRDefault="0035242A" w:rsidP="00E707F7">
            <w:pPr>
              <w:pStyle w:val="Style14"/>
              <w:widowControl/>
              <w:ind w:firstLine="0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1/1</w:t>
            </w:r>
          </w:p>
        </w:tc>
        <w:tc>
          <w:tcPr>
            <w:tcW w:w="724" w:type="dxa"/>
          </w:tcPr>
          <w:p w:rsidR="0035242A" w:rsidRPr="00CE5D06" w:rsidRDefault="0035242A" w:rsidP="00E707F7">
            <w:pPr>
              <w:pStyle w:val="Style14"/>
              <w:widowControl/>
              <w:ind w:firstLine="0"/>
              <w:jc w:val="center"/>
              <w:rPr>
                <w:color w:val="000000"/>
                <w:szCs w:val="22"/>
              </w:rPr>
            </w:pPr>
          </w:p>
        </w:tc>
        <w:tc>
          <w:tcPr>
            <w:tcW w:w="869" w:type="dxa"/>
          </w:tcPr>
          <w:p w:rsidR="0035242A" w:rsidRPr="00C14342" w:rsidRDefault="00D9108F" w:rsidP="00D9108F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540" w:type="dxa"/>
          </w:tcPr>
          <w:p w:rsidR="0035242A" w:rsidRDefault="0035242A" w:rsidP="00E707F7">
            <w:pPr>
              <w:ind w:firstLine="47"/>
            </w:pPr>
          </w:p>
        </w:tc>
        <w:tc>
          <w:tcPr>
            <w:tcW w:w="1644" w:type="dxa"/>
          </w:tcPr>
          <w:p w:rsidR="0035242A" w:rsidRPr="00C14342" w:rsidRDefault="0035242A" w:rsidP="00E707F7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1434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  <w:r w:rsidRPr="00C14342">
              <w:rPr>
                <w:szCs w:val="24"/>
              </w:rPr>
              <w:t xml:space="preserve"> Лабораторное занятие «Исследование параметров микроклимата»</w:t>
            </w:r>
          </w:p>
        </w:tc>
        <w:tc>
          <w:tcPr>
            <w:tcW w:w="2193" w:type="dxa"/>
          </w:tcPr>
          <w:p w:rsidR="00466B42" w:rsidRPr="00C14342" w:rsidRDefault="00466B42" w:rsidP="00466B42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14342">
              <w:rPr>
                <w:i/>
              </w:rPr>
              <w:t>ОК-</w:t>
            </w:r>
            <w:r>
              <w:rPr>
                <w:i/>
              </w:rPr>
              <w:t>8</w:t>
            </w:r>
            <w:r w:rsidRPr="00C14342">
              <w:rPr>
                <w:i/>
              </w:rPr>
              <w:t xml:space="preserve"> – </w:t>
            </w:r>
            <w:proofErr w:type="spellStart"/>
            <w:r w:rsidRPr="00C14342">
              <w:rPr>
                <w:i/>
              </w:rPr>
              <w:t>зув</w:t>
            </w:r>
            <w:proofErr w:type="spellEnd"/>
          </w:p>
          <w:p w:rsidR="0035242A" w:rsidRPr="00C14342" w:rsidRDefault="002C4B3E" w:rsidP="00E707F7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  <w:color w:val="000000"/>
              </w:rPr>
              <w:t>ПК-20 –</w:t>
            </w:r>
            <w:r w:rsidRPr="00B96E26">
              <w:rPr>
                <w:i/>
                <w:color w:val="000000"/>
              </w:rPr>
              <w:t xml:space="preserve"> </w:t>
            </w:r>
            <w:proofErr w:type="spellStart"/>
            <w:r w:rsidRPr="00B96E26">
              <w:rPr>
                <w:i/>
                <w:color w:val="000000"/>
              </w:rPr>
              <w:t>зув</w:t>
            </w:r>
            <w:proofErr w:type="spellEnd"/>
          </w:p>
        </w:tc>
      </w:tr>
      <w:tr w:rsidR="0035242A" w:rsidRPr="00147FE0" w:rsidTr="00E707F7">
        <w:trPr>
          <w:trHeight w:val="268"/>
        </w:trPr>
        <w:tc>
          <w:tcPr>
            <w:tcW w:w="5559" w:type="dxa"/>
          </w:tcPr>
          <w:p w:rsidR="0035242A" w:rsidRDefault="0035242A" w:rsidP="0035242A">
            <w:pPr>
              <w:pStyle w:val="Style14"/>
              <w:widowControl/>
              <w:ind w:firstLine="0"/>
            </w:pPr>
            <w:r>
              <w:t xml:space="preserve">2.5. </w:t>
            </w:r>
            <w:r w:rsidRPr="0074214B">
              <w:t>Электромагнитные излучения</w:t>
            </w:r>
          </w:p>
        </w:tc>
        <w:tc>
          <w:tcPr>
            <w:tcW w:w="525" w:type="dxa"/>
          </w:tcPr>
          <w:p w:rsidR="0035242A" w:rsidRPr="00CE5D06" w:rsidRDefault="00A110D8" w:rsidP="00E707F7">
            <w:pPr>
              <w:pStyle w:val="Style14"/>
              <w:widowControl/>
              <w:ind w:firstLine="0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56" w:type="dxa"/>
          </w:tcPr>
          <w:p w:rsidR="0035242A" w:rsidRPr="00CE5D06" w:rsidRDefault="005441C5" w:rsidP="00E707F7">
            <w:pPr>
              <w:pStyle w:val="Style14"/>
              <w:widowControl/>
              <w:ind w:firstLine="0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</w:t>
            </w:r>
          </w:p>
        </w:tc>
        <w:tc>
          <w:tcPr>
            <w:tcW w:w="740" w:type="dxa"/>
          </w:tcPr>
          <w:p w:rsidR="0035242A" w:rsidRPr="00CE5D06" w:rsidRDefault="0035242A" w:rsidP="00E707F7">
            <w:pPr>
              <w:pStyle w:val="Style14"/>
              <w:widowControl/>
              <w:ind w:firstLine="0"/>
              <w:jc w:val="center"/>
              <w:rPr>
                <w:color w:val="000000"/>
                <w:szCs w:val="22"/>
              </w:rPr>
            </w:pPr>
          </w:p>
        </w:tc>
        <w:tc>
          <w:tcPr>
            <w:tcW w:w="724" w:type="dxa"/>
          </w:tcPr>
          <w:p w:rsidR="0035242A" w:rsidRPr="00CE5D06" w:rsidRDefault="0035242A" w:rsidP="00E707F7">
            <w:pPr>
              <w:pStyle w:val="Style14"/>
              <w:widowControl/>
              <w:ind w:firstLine="0"/>
              <w:jc w:val="center"/>
              <w:rPr>
                <w:color w:val="000000"/>
                <w:szCs w:val="22"/>
              </w:rPr>
            </w:pPr>
          </w:p>
        </w:tc>
        <w:tc>
          <w:tcPr>
            <w:tcW w:w="869" w:type="dxa"/>
          </w:tcPr>
          <w:p w:rsidR="0035242A" w:rsidRPr="00C14342" w:rsidRDefault="00D9108F" w:rsidP="00D9108F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540" w:type="dxa"/>
          </w:tcPr>
          <w:p w:rsidR="0035242A" w:rsidRDefault="0035242A" w:rsidP="00E707F7">
            <w:pPr>
              <w:ind w:firstLine="47"/>
            </w:pPr>
          </w:p>
        </w:tc>
        <w:tc>
          <w:tcPr>
            <w:tcW w:w="1644" w:type="dxa"/>
          </w:tcPr>
          <w:p w:rsidR="0035242A" w:rsidRPr="00C14342" w:rsidRDefault="0035242A" w:rsidP="00E707F7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1434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  <w:r w:rsidRPr="00C1434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93" w:type="dxa"/>
          </w:tcPr>
          <w:p w:rsidR="00466B42" w:rsidRPr="00C14342" w:rsidRDefault="00466B42" w:rsidP="00466B42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14342">
              <w:rPr>
                <w:i/>
              </w:rPr>
              <w:t>ОК-</w:t>
            </w:r>
            <w:r>
              <w:rPr>
                <w:i/>
              </w:rPr>
              <w:t>8</w:t>
            </w:r>
            <w:r w:rsidRPr="00C14342">
              <w:rPr>
                <w:i/>
              </w:rPr>
              <w:t xml:space="preserve"> – </w:t>
            </w:r>
            <w:proofErr w:type="spellStart"/>
            <w:r w:rsidRPr="00C14342">
              <w:rPr>
                <w:i/>
              </w:rPr>
              <w:t>зув</w:t>
            </w:r>
            <w:proofErr w:type="spellEnd"/>
          </w:p>
          <w:p w:rsidR="0035242A" w:rsidRPr="00C14342" w:rsidRDefault="0035242A" w:rsidP="00E707F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35242A" w:rsidRPr="00147FE0" w:rsidTr="00E707F7">
        <w:trPr>
          <w:trHeight w:val="268"/>
        </w:trPr>
        <w:tc>
          <w:tcPr>
            <w:tcW w:w="5559" w:type="dxa"/>
          </w:tcPr>
          <w:p w:rsidR="0035242A" w:rsidRDefault="0035242A" w:rsidP="0035242A">
            <w:pPr>
              <w:pStyle w:val="Style14"/>
              <w:widowControl/>
              <w:ind w:firstLine="0"/>
            </w:pPr>
            <w:r>
              <w:t xml:space="preserve">2.6. </w:t>
            </w:r>
            <w:r w:rsidRPr="0074214B">
              <w:t>Электробезопасность</w:t>
            </w:r>
          </w:p>
        </w:tc>
        <w:tc>
          <w:tcPr>
            <w:tcW w:w="525" w:type="dxa"/>
          </w:tcPr>
          <w:p w:rsidR="0035242A" w:rsidRPr="00CE5D06" w:rsidRDefault="00A110D8" w:rsidP="00E707F7">
            <w:pPr>
              <w:pStyle w:val="Style14"/>
              <w:widowControl/>
              <w:ind w:firstLine="0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56" w:type="dxa"/>
          </w:tcPr>
          <w:p w:rsidR="0035242A" w:rsidRPr="00CE5D06" w:rsidRDefault="0035242A" w:rsidP="00E707F7">
            <w:pPr>
              <w:pStyle w:val="Style14"/>
              <w:widowControl/>
              <w:ind w:firstLine="0"/>
              <w:jc w:val="center"/>
              <w:rPr>
                <w:color w:val="000000"/>
                <w:szCs w:val="22"/>
              </w:rPr>
            </w:pPr>
          </w:p>
        </w:tc>
        <w:tc>
          <w:tcPr>
            <w:tcW w:w="740" w:type="dxa"/>
          </w:tcPr>
          <w:p w:rsidR="0035242A" w:rsidRPr="00CE5D06" w:rsidRDefault="0035242A" w:rsidP="004256F3">
            <w:pPr>
              <w:pStyle w:val="Style14"/>
              <w:widowControl/>
              <w:ind w:firstLine="0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</w:t>
            </w:r>
          </w:p>
        </w:tc>
        <w:tc>
          <w:tcPr>
            <w:tcW w:w="724" w:type="dxa"/>
          </w:tcPr>
          <w:p w:rsidR="0035242A" w:rsidRPr="00CE5D06" w:rsidRDefault="0035242A" w:rsidP="00E707F7">
            <w:pPr>
              <w:pStyle w:val="Style14"/>
              <w:widowControl/>
              <w:ind w:firstLine="0"/>
              <w:jc w:val="center"/>
              <w:rPr>
                <w:color w:val="000000"/>
                <w:szCs w:val="22"/>
              </w:rPr>
            </w:pPr>
          </w:p>
        </w:tc>
        <w:tc>
          <w:tcPr>
            <w:tcW w:w="869" w:type="dxa"/>
          </w:tcPr>
          <w:p w:rsidR="0035242A" w:rsidRPr="00C14342" w:rsidRDefault="00D9108F" w:rsidP="00D9108F">
            <w:pPr>
              <w:pStyle w:val="Style14"/>
              <w:widowControl/>
              <w:ind w:firstLine="0"/>
              <w:jc w:val="center"/>
            </w:pPr>
            <w:r>
              <w:t>6,8</w:t>
            </w:r>
          </w:p>
        </w:tc>
        <w:tc>
          <w:tcPr>
            <w:tcW w:w="1540" w:type="dxa"/>
          </w:tcPr>
          <w:p w:rsidR="0035242A" w:rsidRDefault="0035242A" w:rsidP="00E707F7">
            <w:pPr>
              <w:ind w:firstLine="47"/>
            </w:pPr>
          </w:p>
        </w:tc>
        <w:tc>
          <w:tcPr>
            <w:tcW w:w="1644" w:type="dxa"/>
          </w:tcPr>
          <w:p w:rsidR="0035242A" w:rsidRPr="00C14342" w:rsidRDefault="0035242A" w:rsidP="00E707F7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1434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  <w:r w:rsidRPr="00C14342">
              <w:rPr>
                <w:szCs w:val="24"/>
              </w:rPr>
              <w:t xml:space="preserve"> Лабораторное занятие «Исследование </w:t>
            </w:r>
            <w:r>
              <w:rPr>
                <w:szCs w:val="24"/>
              </w:rPr>
              <w:t>сопротивления тела человека</w:t>
            </w:r>
            <w:r w:rsidRPr="00C14342">
              <w:rPr>
                <w:szCs w:val="24"/>
              </w:rPr>
              <w:t>»</w:t>
            </w:r>
          </w:p>
        </w:tc>
        <w:tc>
          <w:tcPr>
            <w:tcW w:w="2193" w:type="dxa"/>
          </w:tcPr>
          <w:p w:rsidR="00466B42" w:rsidRPr="00C14342" w:rsidRDefault="00466B42" w:rsidP="00466B42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14342">
              <w:rPr>
                <w:i/>
              </w:rPr>
              <w:t>ОК-</w:t>
            </w:r>
            <w:r>
              <w:rPr>
                <w:i/>
              </w:rPr>
              <w:t>8</w:t>
            </w:r>
            <w:r w:rsidRPr="00C14342">
              <w:rPr>
                <w:i/>
              </w:rPr>
              <w:t xml:space="preserve"> – </w:t>
            </w:r>
            <w:proofErr w:type="spellStart"/>
            <w:r w:rsidRPr="00C14342">
              <w:rPr>
                <w:i/>
              </w:rPr>
              <w:t>зув</w:t>
            </w:r>
            <w:proofErr w:type="spellEnd"/>
          </w:p>
          <w:p w:rsidR="0035242A" w:rsidRPr="00C14342" w:rsidRDefault="002C4B3E" w:rsidP="00E707F7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i/>
                <w:color w:val="000000"/>
              </w:rPr>
              <w:t>ПК-20 –</w:t>
            </w:r>
            <w:r w:rsidRPr="00B96E26">
              <w:rPr>
                <w:i/>
                <w:color w:val="000000"/>
              </w:rPr>
              <w:t xml:space="preserve"> </w:t>
            </w:r>
            <w:proofErr w:type="spellStart"/>
            <w:r w:rsidRPr="00B96E26">
              <w:rPr>
                <w:i/>
                <w:color w:val="000000"/>
              </w:rPr>
              <w:t>зув</w:t>
            </w:r>
            <w:proofErr w:type="spellEnd"/>
          </w:p>
        </w:tc>
      </w:tr>
      <w:tr w:rsidR="0035242A" w:rsidRPr="00154EB1" w:rsidTr="00E707F7">
        <w:trPr>
          <w:trHeight w:val="268"/>
        </w:trPr>
        <w:tc>
          <w:tcPr>
            <w:tcW w:w="5559" w:type="dxa"/>
          </w:tcPr>
          <w:p w:rsidR="0035242A" w:rsidRDefault="0035242A" w:rsidP="0035242A">
            <w:pPr>
              <w:pStyle w:val="Style14"/>
              <w:widowControl/>
              <w:ind w:firstLine="0"/>
            </w:pPr>
            <w:r>
              <w:t xml:space="preserve">2.7. </w:t>
            </w:r>
            <w:r w:rsidRPr="0074214B">
              <w:t>Пожарная безопасность</w:t>
            </w:r>
          </w:p>
        </w:tc>
        <w:tc>
          <w:tcPr>
            <w:tcW w:w="525" w:type="dxa"/>
          </w:tcPr>
          <w:p w:rsidR="0035242A" w:rsidRPr="002444BC" w:rsidRDefault="00A110D8" w:rsidP="00E707F7">
            <w:pPr>
              <w:pStyle w:val="Style14"/>
              <w:widowControl/>
              <w:ind w:firstLine="0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</w:t>
            </w:r>
          </w:p>
        </w:tc>
        <w:tc>
          <w:tcPr>
            <w:tcW w:w="856" w:type="dxa"/>
          </w:tcPr>
          <w:p w:rsidR="0035242A" w:rsidRPr="00383744" w:rsidRDefault="005441C5" w:rsidP="00E707F7">
            <w:pPr>
              <w:pStyle w:val="Style14"/>
              <w:widowControl/>
              <w:ind w:firstLine="0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</w:t>
            </w:r>
          </w:p>
        </w:tc>
        <w:tc>
          <w:tcPr>
            <w:tcW w:w="740" w:type="dxa"/>
          </w:tcPr>
          <w:p w:rsidR="0035242A" w:rsidRPr="00CE5D06" w:rsidRDefault="0035242A" w:rsidP="00E707F7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Cs w:val="22"/>
              </w:rPr>
            </w:pPr>
          </w:p>
        </w:tc>
        <w:tc>
          <w:tcPr>
            <w:tcW w:w="724" w:type="dxa"/>
          </w:tcPr>
          <w:p w:rsidR="0035242A" w:rsidRPr="00CE5D06" w:rsidRDefault="0035242A" w:rsidP="00E707F7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Cs w:val="22"/>
              </w:rPr>
            </w:pPr>
          </w:p>
        </w:tc>
        <w:tc>
          <w:tcPr>
            <w:tcW w:w="869" w:type="dxa"/>
          </w:tcPr>
          <w:p w:rsidR="0035242A" w:rsidRPr="00C14342" w:rsidRDefault="0035242A" w:rsidP="00E707F7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5242A" w:rsidRPr="00CE5D06" w:rsidRDefault="0035242A" w:rsidP="00E707F7">
            <w:pPr>
              <w:pStyle w:val="Style14"/>
              <w:widowControl/>
              <w:ind w:firstLine="0"/>
              <w:jc w:val="left"/>
              <w:rPr>
                <w:b/>
                <w:szCs w:val="22"/>
              </w:rPr>
            </w:pPr>
          </w:p>
        </w:tc>
        <w:tc>
          <w:tcPr>
            <w:tcW w:w="1644" w:type="dxa"/>
          </w:tcPr>
          <w:p w:rsidR="0035242A" w:rsidRPr="00C14342" w:rsidRDefault="0035242A" w:rsidP="00E707F7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1434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  <w:r w:rsidRPr="00C14342">
              <w:rPr>
                <w:szCs w:val="24"/>
              </w:rPr>
              <w:t xml:space="preserve"> </w:t>
            </w:r>
          </w:p>
        </w:tc>
        <w:tc>
          <w:tcPr>
            <w:tcW w:w="2193" w:type="dxa"/>
          </w:tcPr>
          <w:p w:rsidR="00466B42" w:rsidRPr="00C14342" w:rsidRDefault="00466B42" w:rsidP="00466B42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14342">
              <w:rPr>
                <w:i/>
              </w:rPr>
              <w:t>ОК-</w:t>
            </w:r>
            <w:r>
              <w:rPr>
                <w:i/>
              </w:rPr>
              <w:t>8</w:t>
            </w:r>
            <w:r w:rsidRPr="00C14342">
              <w:rPr>
                <w:i/>
              </w:rPr>
              <w:t xml:space="preserve"> – </w:t>
            </w:r>
            <w:proofErr w:type="spellStart"/>
            <w:r w:rsidRPr="00C14342">
              <w:rPr>
                <w:i/>
              </w:rPr>
              <w:t>зув</w:t>
            </w:r>
            <w:proofErr w:type="spellEnd"/>
          </w:p>
          <w:p w:rsidR="0035242A" w:rsidRPr="00C14342" w:rsidRDefault="002C4B3E" w:rsidP="00E707F7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i/>
                <w:color w:val="000000"/>
              </w:rPr>
              <w:t>ПК-20 –</w:t>
            </w:r>
            <w:r w:rsidRPr="00B96E26">
              <w:rPr>
                <w:i/>
                <w:color w:val="000000"/>
              </w:rPr>
              <w:t xml:space="preserve"> </w:t>
            </w:r>
            <w:proofErr w:type="spellStart"/>
            <w:r w:rsidRPr="00B96E26">
              <w:rPr>
                <w:i/>
                <w:color w:val="000000"/>
              </w:rPr>
              <w:t>зув</w:t>
            </w:r>
            <w:proofErr w:type="spellEnd"/>
          </w:p>
        </w:tc>
      </w:tr>
      <w:tr w:rsidR="0035242A" w:rsidRPr="00154EB1" w:rsidTr="00E707F7">
        <w:trPr>
          <w:trHeight w:val="268"/>
        </w:trPr>
        <w:tc>
          <w:tcPr>
            <w:tcW w:w="5559" w:type="dxa"/>
          </w:tcPr>
          <w:p w:rsidR="0035242A" w:rsidRPr="009C36A9" w:rsidRDefault="0035242A" w:rsidP="0035242A">
            <w:pPr>
              <w:pStyle w:val="Style14"/>
              <w:widowControl/>
              <w:ind w:firstLine="0"/>
            </w:pPr>
            <w:r w:rsidRPr="009C36A9">
              <w:rPr>
                <w:b/>
              </w:rPr>
              <w:t>Итого по разделу</w:t>
            </w:r>
          </w:p>
        </w:tc>
        <w:tc>
          <w:tcPr>
            <w:tcW w:w="525" w:type="dxa"/>
          </w:tcPr>
          <w:p w:rsidR="0035242A" w:rsidRPr="002444BC" w:rsidRDefault="0035242A" w:rsidP="00E707F7">
            <w:pPr>
              <w:pStyle w:val="Style14"/>
              <w:widowControl/>
              <w:ind w:firstLine="0"/>
              <w:jc w:val="center"/>
              <w:rPr>
                <w:color w:val="000000"/>
                <w:szCs w:val="22"/>
              </w:rPr>
            </w:pPr>
          </w:p>
        </w:tc>
        <w:tc>
          <w:tcPr>
            <w:tcW w:w="856" w:type="dxa"/>
          </w:tcPr>
          <w:p w:rsidR="0035242A" w:rsidRPr="00383744" w:rsidRDefault="005441C5" w:rsidP="00E707F7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Cs w:val="22"/>
              </w:rPr>
            </w:pPr>
            <w:r>
              <w:rPr>
                <w:b/>
                <w:color w:val="000000"/>
                <w:szCs w:val="22"/>
              </w:rPr>
              <w:t>4</w:t>
            </w:r>
          </w:p>
        </w:tc>
        <w:tc>
          <w:tcPr>
            <w:tcW w:w="740" w:type="dxa"/>
          </w:tcPr>
          <w:p w:rsidR="0035242A" w:rsidRPr="00CE5D06" w:rsidRDefault="0035242A" w:rsidP="00E707F7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Cs w:val="22"/>
              </w:rPr>
            </w:pPr>
          </w:p>
        </w:tc>
        <w:tc>
          <w:tcPr>
            <w:tcW w:w="724" w:type="dxa"/>
          </w:tcPr>
          <w:p w:rsidR="0035242A" w:rsidRPr="00CE5D06" w:rsidRDefault="0035242A" w:rsidP="00E707F7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Cs w:val="22"/>
              </w:rPr>
            </w:pPr>
          </w:p>
        </w:tc>
        <w:tc>
          <w:tcPr>
            <w:tcW w:w="869" w:type="dxa"/>
          </w:tcPr>
          <w:p w:rsidR="0035242A" w:rsidRPr="00C14342" w:rsidRDefault="00D9108F" w:rsidP="00D9108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46,8</w:t>
            </w:r>
          </w:p>
        </w:tc>
        <w:tc>
          <w:tcPr>
            <w:tcW w:w="1540" w:type="dxa"/>
          </w:tcPr>
          <w:p w:rsidR="0035242A" w:rsidRPr="00CE5D06" w:rsidRDefault="0035242A" w:rsidP="00E707F7">
            <w:pPr>
              <w:pStyle w:val="Style14"/>
              <w:widowControl/>
              <w:ind w:firstLine="0"/>
              <w:jc w:val="left"/>
              <w:rPr>
                <w:b/>
                <w:szCs w:val="22"/>
              </w:rPr>
            </w:pPr>
          </w:p>
        </w:tc>
        <w:tc>
          <w:tcPr>
            <w:tcW w:w="1644" w:type="dxa"/>
          </w:tcPr>
          <w:p w:rsidR="0035242A" w:rsidRPr="00C14342" w:rsidRDefault="0035242A" w:rsidP="00E707F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2193" w:type="dxa"/>
          </w:tcPr>
          <w:p w:rsidR="0035242A" w:rsidRPr="00C14342" w:rsidRDefault="0035242A" w:rsidP="00E707F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35242A" w:rsidRPr="00154EB1" w:rsidTr="00E707F7">
        <w:trPr>
          <w:trHeight w:val="268"/>
        </w:trPr>
        <w:tc>
          <w:tcPr>
            <w:tcW w:w="5559" w:type="dxa"/>
          </w:tcPr>
          <w:p w:rsidR="0035242A" w:rsidRPr="00296D3D" w:rsidRDefault="0035242A" w:rsidP="0035242A">
            <w:pPr>
              <w:pStyle w:val="Style14"/>
              <w:widowControl/>
              <w:ind w:firstLine="0"/>
            </w:pPr>
            <w:r w:rsidRPr="00296D3D">
              <w:t>3</w:t>
            </w:r>
            <w:r w:rsidRPr="00B77D4A">
              <w:t xml:space="preserve">. </w:t>
            </w:r>
            <w:r w:rsidRPr="00B77D4A">
              <w:rPr>
                <w:color w:val="000000"/>
              </w:rPr>
              <w:t>Приемы оказания первой помощи</w:t>
            </w:r>
          </w:p>
        </w:tc>
        <w:tc>
          <w:tcPr>
            <w:tcW w:w="525" w:type="dxa"/>
          </w:tcPr>
          <w:p w:rsidR="0035242A" w:rsidRPr="00383744" w:rsidRDefault="00A110D8" w:rsidP="00C67109">
            <w:pPr>
              <w:pStyle w:val="Style14"/>
              <w:widowControl/>
              <w:ind w:firstLine="0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</w:t>
            </w:r>
          </w:p>
        </w:tc>
        <w:tc>
          <w:tcPr>
            <w:tcW w:w="856" w:type="dxa"/>
          </w:tcPr>
          <w:p w:rsidR="0035242A" w:rsidRPr="00383744" w:rsidRDefault="005441C5" w:rsidP="00E707F7">
            <w:pPr>
              <w:pStyle w:val="Style14"/>
              <w:widowControl/>
              <w:ind w:firstLine="0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</w:t>
            </w:r>
          </w:p>
        </w:tc>
        <w:tc>
          <w:tcPr>
            <w:tcW w:w="740" w:type="dxa"/>
          </w:tcPr>
          <w:p w:rsidR="0035242A" w:rsidRPr="00383744" w:rsidRDefault="004256F3" w:rsidP="00E707F7">
            <w:pPr>
              <w:pStyle w:val="Style14"/>
              <w:widowControl/>
              <w:ind w:firstLine="0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1/1</w:t>
            </w:r>
          </w:p>
        </w:tc>
        <w:tc>
          <w:tcPr>
            <w:tcW w:w="724" w:type="dxa"/>
          </w:tcPr>
          <w:p w:rsidR="0035242A" w:rsidRPr="00383744" w:rsidRDefault="0035242A" w:rsidP="00E707F7">
            <w:pPr>
              <w:pStyle w:val="Style14"/>
              <w:widowControl/>
              <w:ind w:firstLine="0"/>
              <w:jc w:val="center"/>
              <w:rPr>
                <w:color w:val="000000"/>
                <w:szCs w:val="22"/>
              </w:rPr>
            </w:pPr>
          </w:p>
        </w:tc>
        <w:tc>
          <w:tcPr>
            <w:tcW w:w="869" w:type="dxa"/>
          </w:tcPr>
          <w:p w:rsidR="0035242A" w:rsidRPr="00C14342" w:rsidRDefault="0035242A" w:rsidP="00E707F7">
            <w:pPr>
              <w:pStyle w:val="Style14"/>
              <w:widowControl/>
              <w:ind w:firstLine="0"/>
              <w:jc w:val="center"/>
            </w:pPr>
            <w:r w:rsidRPr="00C14342">
              <w:t>21</w:t>
            </w:r>
          </w:p>
        </w:tc>
        <w:tc>
          <w:tcPr>
            <w:tcW w:w="1540" w:type="dxa"/>
          </w:tcPr>
          <w:p w:rsidR="0035242A" w:rsidRPr="00CE5D06" w:rsidRDefault="0035242A" w:rsidP="00E707F7">
            <w:pPr>
              <w:pStyle w:val="Style14"/>
              <w:widowControl/>
              <w:ind w:firstLine="0"/>
              <w:jc w:val="left"/>
              <w:rPr>
                <w:b/>
                <w:szCs w:val="22"/>
              </w:rPr>
            </w:pPr>
          </w:p>
        </w:tc>
        <w:tc>
          <w:tcPr>
            <w:tcW w:w="1644" w:type="dxa"/>
          </w:tcPr>
          <w:p w:rsidR="0035242A" w:rsidRPr="00C14342" w:rsidRDefault="0035242A" w:rsidP="00E707F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1434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  <w:r w:rsidRPr="00C14342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93" w:type="dxa"/>
          </w:tcPr>
          <w:p w:rsidR="00466B42" w:rsidRPr="00C14342" w:rsidRDefault="00466B42" w:rsidP="00466B42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14342">
              <w:rPr>
                <w:i/>
              </w:rPr>
              <w:t>ОК-</w:t>
            </w:r>
            <w:r>
              <w:rPr>
                <w:i/>
              </w:rPr>
              <w:t>8</w:t>
            </w:r>
            <w:r w:rsidRPr="00C14342">
              <w:rPr>
                <w:i/>
              </w:rPr>
              <w:t xml:space="preserve"> – </w:t>
            </w:r>
            <w:proofErr w:type="spellStart"/>
            <w:r w:rsidRPr="00C14342">
              <w:rPr>
                <w:i/>
              </w:rPr>
              <w:t>зув</w:t>
            </w:r>
            <w:proofErr w:type="spellEnd"/>
          </w:p>
          <w:p w:rsidR="0035242A" w:rsidRPr="00C14342" w:rsidRDefault="0035242A" w:rsidP="00E707F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35242A" w:rsidRPr="00154EB1" w:rsidTr="00E707F7">
        <w:trPr>
          <w:trHeight w:val="268"/>
        </w:trPr>
        <w:tc>
          <w:tcPr>
            <w:tcW w:w="5559" w:type="dxa"/>
          </w:tcPr>
          <w:p w:rsidR="0035242A" w:rsidRPr="009C36A9" w:rsidRDefault="0035242A" w:rsidP="0035242A">
            <w:pPr>
              <w:pStyle w:val="Style14"/>
              <w:widowControl/>
              <w:ind w:firstLine="0"/>
            </w:pPr>
            <w:r w:rsidRPr="009C36A9">
              <w:rPr>
                <w:b/>
              </w:rPr>
              <w:t>Итого по разделу</w:t>
            </w:r>
          </w:p>
        </w:tc>
        <w:tc>
          <w:tcPr>
            <w:tcW w:w="525" w:type="dxa"/>
          </w:tcPr>
          <w:p w:rsidR="0035242A" w:rsidRPr="002444BC" w:rsidRDefault="0035242A" w:rsidP="00E707F7">
            <w:pPr>
              <w:pStyle w:val="Style14"/>
              <w:widowControl/>
              <w:ind w:firstLine="0"/>
              <w:jc w:val="center"/>
              <w:rPr>
                <w:color w:val="000000"/>
                <w:szCs w:val="22"/>
              </w:rPr>
            </w:pPr>
          </w:p>
        </w:tc>
        <w:tc>
          <w:tcPr>
            <w:tcW w:w="856" w:type="dxa"/>
          </w:tcPr>
          <w:p w:rsidR="0035242A" w:rsidRPr="00383744" w:rsidRDefault="005441C5" w:rsidP="00E707F7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Cs w:val="22"/>
              </w:rPr>
            </w:pPr>
            <w:r>
              <w:rPr>
                <w:b/>
                <w:color w:val="000000"/>
                <w:szCs w:val="22"/>
              </w:rPr>
              <w:t>1</w:t>
            </w:r>
          </w:p>
        </w:tc>
        <w:tc>
          <w:tcPr>
            <w:tcW w:w="740" w:type="dxa"/>
          </w:tcPr>
          <w:p w:rsidR="0035242A" w:rsidRPr="00CE5D06" w:rsidRDefault="0035242A" w:rsidP="00E707F7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Cs w:val="22"/>
              </w:rPr>
            </w:pPr>
          </w:p>
        </w:tc>
        <w:tc>
          <w:tcPr>
            <w:tcW w:w="724" w:type="dxa"/>
          </w:tcPr>
          <w:p w:rsidR="0035242A" w:rsidRPr="00CE5D06" w:rsidRDefault="0035242A" w:rsidP="00E707F7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Cs w:val="22"/>
              </w:rPr>
            </w:pPr>
          </w:p>
        </w:tc>
        <w:tc>
          <w:tcPr>
            <w:tcW w:w="869" w:type="dxa"/>
          </w:tcPr>
          <w:p w:rsidR="0035242A" w:rsidRPr="00C14342" w:rsidRDefault="0035242A" w:rsidP="00E707F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14342">
              <w:rPr>
                <w:b/>
              </w:rPr>
              <w:t>21</w:t>
            </w:r>
          </w:p>
        </w:tc>
        <w:tc>
          <w:tcPr>
            <w:tcW w:w="1540" w:type="dxa"/>
          </w:tcPr>
          <w:p w:rsidR="0035242A" w:rsidRPr="00CE5D06" w:rsidRDefault="0035242A" w:rsidP="00E707F7">
            <w:pPr>
              <w:pStyle w:val="Style14"/>
              <w:widowControl/>
              <w:ind w:firstLine="0"/>
              <w:jc w:val="left"/>
              <w:rPr>
                <w:b/>
                <w:szCs w:val="22"/>
              </w:rPr>
            </w:pPr>
          </w:p>
        </w:tc>
        <w:tc>
          <w:tcPr>
            <w:tcW w:w="1644" w:type="dxa"/>
          </w:tcPr>
          <w:p w:rsidR="0035242A" w:rsidRPr="00C14342" w:rsidRDefault="0035242A" w:rsidP="00E707F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2193" w:type="dxa"/>
          </w:tcPr>
          <w:p w:rsidR="0035242A" w:rsidRPr="00C14342" w:rsidRDefault="0035242A" w:rsidP="00E707F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35242A" w:rsidRPr="00154EB1" w:rsidTr="00E707F7">
        <w:trPr>
          <w:trHeight w:val="268"/>
        </w:trPr>
        <w:tc>
          <w:tcPr>
            <w:tcW w:w="5559" w:type="dxa"/>
          </w:tcPr>
          <w:p w:rsidR="0035242A" w:rsidRPr="00296D3D" w:rsidRDefault="0035242A" w:rsidP="0035242A">
            <w:pPr>
              <w:pStyle w:val="Style14"/>
              <w:widowControl/>
              <w:ind w:firstLine="0"/>
            </w:pPr>
            <w:r w:rsidRPr="00296D3D">
              <w:t xml:space="preserve">4. </w:t>
            </w:r>
            <w:r w:rsidRPr="00B77D4A">
              <w:t>Прогнозирование и ликвидация чрезвычайных ситуаций.</w:t>
            </w:r>
            <w:r w:rsidRPr="00B77D4A">
              <w:rPr>
                <w:color w:val="000000"/>
              </w:rPr>
              <w:t xml:space="preserve"> Методы защиты в условиях чрезвычайных ситуаций</w:t>
            </w:r>
          </w:p>
        </w:tc>
        <w:tc>
          <w:tcPr>
            <w:tcW w:w="525" w:type="dxa"/>
          </w:tcPr>
          <w:p w:rsidR="0035242A" w:rsidRPr="002444BC" w:rsidRDefault="00A110D8" w:rsidP="00C67109">
            <w:pPr>
              <w:pStyle w:val="Style14"/>
              <w:widowControl/>
              <w:ind w:firstLine="0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</w:t>
            </w:r>
          </w:p>
        </w:tc>
        <w:tc>
          <w:tcPr>
            <w:tcW w:w="856" w:type="dxa"/>
          </w:tcPr>
          <w:p w:rsidR="0035242A" w:rsidRPr="00383744" w:rsidRDefault="005441C5" w:rsidP="00E707F7">
            <w:pPr>
              <w:pStyle w:val="Style14"/>
              <w:widowControl/>
              <w:ind w:firstLine="0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</w:t>
            </w:r>
          </w:p>
        </w:tc>
        <w:tc>
          <w:tcPr>
            <w:tcW w:w="740" w:type="dxa"/>
          </w:tcPr>
          <w:p w:rsidR="0035242A" w:rsidRPr="00CE5D06" w:rsidRDefault="0035242A" w:rsidP="00E707F7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Cs w:val="22"/>
              </w:rPr>
            </w:pPr>
          </w:p>
        </w:tc>
        <w:tc>
          <w:tcPr>
            <w:tcW w:w="724" w:type="dxa"/>
          </w:tcPr>
          <w:p w:rsidR="0035242A" w:rsidRPr="00CE5D06" w:rsidRDefault="0035242A" w:rsidP="00E707F7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Cs w:val="22"/>
              </w:rPr>
            </w:pPr>
          </w:p>
        </w:tc>
        <w:tc>
          <w:tcPr>
            <w:tcW w:w="869" w:type="dxa"/>
          </w:tcPr>
          <w:p w:rsidR="0035242A" w:rsidRPr="00C14342" w:rsidRDefault="0035242A" w:rsidP="00E707F7">
            <w:pPr>
              <w:pStyle w:val="Style14"/>
              <w:widowControl/>
              <w:ind w:firstLine="0"/>
              <w:jc w:val="center"/>
            </w:pPr>
            <w:r w:rsidRPr="00C14342">
              <w:t>21</w:t>
            </w:r>
          </w:p>
        </w:tc>
        <w:tc>
          <w:tcPr>
            <w:tcW w:w="1540" w:type="dxa"/>
          </w:tcPr>
          <w:p w:rsidR="0035242A" w:rsidRPr="00CE5D06" w:rsidRDefault="0035242A" w:rsidP="00E707F7">
            <w:pPr>
              <w:pStyle w:val="Style14"/>
              <w:widowControl/>
              <w:ind w:firstLine="0"/>
              <w:jc w:val="left"/>
              <w:rPr>
                <w:b/>
                <w:szCs w:val="22"/>
              </w:rPr>
            </w:pPr>
          </w:p>
        </w:tc>
        <w:tc>
          <w:tcPr>
            <w:tcW w:w="1644" w:type="dxa"/>
          </w:tcPr>
          <w:p w:rsidR="0035242A" w:rsidRPr="00C14342" w:rsidRDefault="0035242A" w:rsidP="00E707F7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1434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Контрольная работа </w:t>
            </w:r>
          </w:p>
          <w:p w:rsidR="0035242A" w:rsidRPr="00C14342" w:rsidRDefault="0035242A" w:rsidP="00E707F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93" w:type="dxa"/>
          </w:tcPr>
          <w:p w:rsidR="00466B42" w:rsidRPr="00C14342" w:rsidRDefault="00466B42" w:rsidP="00466B42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14342">
              <w:rPr>
                <w:i/>
              </w:rPr>
              <w:t>ОК-</w:t>
            </w:r>
            <w:r>
              <w:rPr>
                <w:i/>
              </w:rPr>
              <w:t>8</w:t>
            </w:r>
            <w:r w:rsidRPr="00C14342">
              <w:rPr>
                <w:i/>
              </w:rPr>
              <w:t xml:space="preserve"> – </w:t>
            </w:r>
            <w:proofErr w:type="spellStart"/>
            <w:r w:rsidRPr="00C14342">
              <w:rPr>
                <w:i/>
              </w:rPr>
              <w:t>зув</w:t>
            </w:r>
            <w:proofErr w:type="spellEnd"/>
          </w:p>
          <w:p w:rsidR="0035242A" w:rsidRPr="00C14342" w:rsidRDefault="002C4B3E" w:rsidP="00E707F7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i/>
                <w:color w:val="000000"/>
              </w:rPr>
              <w:t>ПК-20 –</w:t>
            </w:r>
            <w:r w:rsidRPr="00B96E26">
              <w:rPr>
                <w:i/>
                <w:color w:val="000000"/>
              </w:rPr>
              <w:t xml:space="preserve"> </w:t>
            </w:r>
            <w:proofErr w:type="spellStart"/>
            <w:r w:rsidRPr="00B96E26">
              <w:rPr>
                <w:i/>
                <w:color w:val="000000"/>
              </w:rPr>
              <w:t>зув</w:t>
            </w:r>
            <w:proofErr w:type="spellEnd"/>
          </w:p>
        </w:tc>
      </w:tr>
      <w:tr w:rsidR="0035242A" w:rsidRPr="00154EB1" w:rsidTr="00E707F7">
        <w:trPr>
          <w:trHeight w:val="268"/>
        </w:trPr>
        <w:tc>
          <w:tcPr>
            <w:tcW w:w="5559" w:type="dxa"/>
          </w:tcPr>
          <w:p w:rsidR="0035242A" w:rsidRPr="009C36A9" w:rsidRDefault="0035242A" w:rsidP="0035242A">
            <w:pPr>
              <w:pStyle w:val="Style14"/>
              <w:widowControl/>
              <w:ind w:firstLine="0"/>
            </w:pPr>
            <w:r w:rsidRPr="009C36A9">
              <w:rPr>
                <w:b/>
              </w:rPr>
              <w:t>Итого по разделу</w:t>
            </w:r>
          </w:p>
        </w:tc>
        <w:tc>
          <w:tcPr>
            <w:tcW w:w="525" w:type="dxa"/>
          </w:tcPr>
          <w:p w:rsidR="0035242A" w:rsidRPr="002444BC" w:rsidRDefault="0035242A" w:rsidP="00E707F7">
            <w:pPr>
              <w:pStyle w:val="Style14"/>
              <w:widowControl/>
              <w:ind w:firstLine="0"/>
              <w:jc w:val="center"/>
              <w:rPr>
                <w:color w:val="000000"/>
                <w:szCs w:val="22"/>
              </w:rPr>
            </w:pPr>
          </w:p>
        </w:tc>
        <w:tc>
          <w:tcPr>
            <w:tcW w:w="856" w:type="dxa"/>
          </w:tcPr>
          <w:p w:rsidR="0035242A" w:rsidRPr="00383744" w:rsidRDefault="005441C5" w:rsidP="00E707F7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Cs w:val="22"/>
              </w:rPr>
            </w:pPr>
            <w:r>
              <w:rPr>
                <w:b/>
                <w:color w:val="000000"/>
                <w:szCs w:val="22"/>
              </w:rPr>
              <w:t>1</w:t>
            </w:r>
          </w:p>
        </w:tc>
        <w:tc>
          <w:tcPr>
            <w:tcW w:w="740" w:type="dxa"/>
          </w:tcPr>
          <w:p w:rsidR="0035242A" w:rsidRPr="00CE5D06" w:rsidRDefault="0035242A" w:rsidP="00E707F7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Cs w:val="22"/>
              </w:rPr>
            </w:pPr>
          </w:p>
        </w:tc>
        <w:tc>
          <w:tcPr>
            <w:tcW w:w="724" w:type="dxa"/>
          </w:tcPr>
          <w:p w:rsidR="0035242A" w:rsidRPr="00CE5D06" w:rsidRDefault="0035242A" w:rsidP="00E707F7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Cs w:val="22"/>
              </w:rPr>
            </w:pPr>
          </w:p>
        </w:tc>
        <w:tc>
          <w:tcPr>
            <w:tcW w:w="869" w:type="dxa"/>
          </w:tcPr>
          <w:p w:rsidR="0035242A" w:rsidRPr="00C14342" w:rsidRDefault="0035242A" w:rsidP="00E707F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14342">
              <w:rPr>
                <w:b/>
              </w:rPr>
              <w:t>21</w:t>
            </w:r>
          </w:p>
        </w:tc>
        <w:tc>
          <w:tcPr>
            <w:tcW w:w="1540" w:type="dxa"/>
          </w:tcPr>
          <w:p w:rsidR="0035242A" w:rsidRPr="00CE5D06" w:rsidRDefault="0035242A" w:rsidP="00E707F7">
            <w:pPr>
              <w:pStyle w:val="Style14"/>
              <w:widowControl/>
              <w:ind w:firstLine="0"/>
              <w:jc w:val="left"/>
              <w:rPr>
                <w:b/>
                <w:szCs w:val="22"/>
              </w:rPr>
            </w:pPr>
          </w:p>
        </w:tc>
        <w:tc>
          <w:tcPr>
            <w:tcW w:w="1644" w:type="dxa"/>
          </w:tcPr>
          <w:p w:rsidR="0035242A" w:rsidRPr="00C14342" w:rsidRDefault="0035242A" w:rsidP="00E707F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2193" w:type="dxa"/>
          </w:tcPr>
          <w:p w:rsidR="0035242A" w:rsidRPr="00C14342" w:rsidRDefault="0035242A" w:rsidP="00E707F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35242A" w:rsidRPr="00154EB1" w:rsidTr="00E707F7">
        <w:trPr>
          <w:trHeight w:val="268"/>
        </w:trPr>
        <w:tc>
          <w:tcPr>
            <w:tcW w:w="5559" w:type="dxa"/>
          </w:tcPr>
          <w:p w:rsidR="0035242A" w:rsidRPr="00097B8A" w:rsidRDefault="0035242A" w:rsidP="0035242A">
            <w:pPr>
              <w:pStyle w:val="Style14"/>
              <w:widowControl/>
              <w:ind w:firstLine="0"/>
            </w:pPr>
            <w:r w:rsidRPr="00097B8A">
              <w:t xml:space="preserve">5. </w:t>
            </w:r>
            <w:r w:rsidRPr="0074214B">
              <w:t>Правовые и организационные основы безопасности жизнедеятельности. Управление безопасностью жизнедеятельности</w:t>
            </w:r>
          </w:p>
        </w:tc>
        <w:tc>
          <w:tcPr>
            <w:tcW w:w="525" w:type="dxa"/>
          </w:tcPr>
          <w:p w:rsidR="0035242A" w:rsidRPr="002444BC" w:rsidRDefault="00A110D8" w:rsidP="00C67109">
            <w:pPr>
              <w:pStyle w:val="Style14"/>
              <w:widowControl/>
              <w:ind w:firstLine="0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</w:t>
            </w:r>
          </w:p>
        </w:tc>
        <w:tc>
          <w:tcPr>
            <w:tcW w:w="856" w:type="dxa"/>
          </w:tcPr>
          <w:p w:rsidR="0035242A" w:rsidRPr="00383744" w:rsidRDefault="005441C5" w:rsidP="00E707F7">
            <w:pPr>
              <w:pStyle w:val="Style14"/>
              <w:widowControl/>
              <w:ind w:firstLine="0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</w:t>
            </w:r>
          </w:p>
        </w:tc>
        <w:tc>
          <w:tcPr>
            <w:tcW w:w="740" w:type="dxa"/>
          </w:tcPr>
          <w:p w:rsidR="0035242A" w:rsidRPr="00CE5D06" w:rsidRDefault="0035242A" w:rsidP="00E707F7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Cs w:val="22"/>
              </w:rPr>
            </w:pPr>
          </w:p>
        </w:tc>
        <w:tc>
          <w:tcPr>
            <w:tcW w:w="724" w:type="dxa"/>
          </w:tcPr>
          <w:p w:rsidR="0035242A" w:rsidRPr="00CE5D06" w:rsidRDefault="0035242A" w:rsidP="00E707F7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Cs w:val="22"/>
              </w:rPr>
            </w:pPr>
          </w:p>
        </w:tc>
        <w:tc>
          <w:tcPr>
            <w:tcW w:w="869" w:type="dxa"/>
          </w:tcPr>
          <w:p w:rsidR="0035242A" w:rsidRPr="00C14342" w:rsidRDefault="00D9108F" w:rsidP="00E707F7">
            <w:pPr>
              <w:pStyle w:val="Style14"/>
              <w:widowControl/>
              <w:ind w:firstLine="0"/>
              <w:jc w:val="center"/>
            </w:pPr>
            <w:r>
              <w:t>21</w:t>
            </w:r>
          </w:p>
        </w:tc>
        <w:tc>
          <w:tcPr>
            <w:tcW w:w="1540" w:type="dxa"/>
          </w:tcPr>
          <w:p w:rsidR="0035242A" w:rsidRPr="00CE5D06" w:rsidRDefault="0035242A" w:rsidP="00E707F7">
            <w:pPr>
              <w:pStyle w:val="Style14"/>
              <w:widowControl/>
              <w:ind w:firstLine="0"/>
              <w:jc w:val="left"/>
              <w:rPr>
                <w:b/>
                <w:szCs w:val="22"/>
              </w:rPr>
            </w:pPr>
          </w:p>
        </w:tc>
        <w:tc>
          <w:tcPr>
            <w:tcW w:w="1644" w:type="dxa"/>
          </w:tcPr>
          <w:p w:rsidR="0035242A" w:rsidRPr="00C14342" w:rsidRDefault="0035242A" w:rsidP="00E707F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1434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  <w:r w:rsidRPr="00C14342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93" w:type="dxa"/>
          </w:tcPr>
          <w:p w:rsidR="00466B42" w:rsidRPr="00C14342" w:rsidRDefault="00466B42" w:rsidP="00466B42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14342">
              <w:rPr>
                <w:i/>
              </w:rPr>
              <w:t>ОК-</w:t>
            </w:r>
            <w:r>
              <w:rPr>
                <w:i/>
              </w:rPr>
              <w:t>8</w:t>
            </w:r>
            <w:r w:rsidRPr="00C14342">
              <w:rPr>
                <w:i/>
              </w:rPr>
              <w:t xml:space="preserve"> – </w:t>
            </w:r>
            <w:proofErr w:type="spellStart"/>
            <w:r w:rsidRPr="00C14342">
              <w:rPr>
                <w:i/>
              </w:rPr>
              <w:t>зув</w:t>
            </w:r>
            <w:proofErr w:type="spellEnd"/>
          </w:p>
          <w:p w:rsidR="0035242A" w:rsidRPr="00C14342" w:rsidRDefault="002C4B3E" w:rsidP="00E707F7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i/>
                <w:color w:val="000000"/>
              </w:rPr>
              <w:t>ПК-20 –</w:t>
            </w:r>
            <w:r w:rsidRPr="00B96E26">
              <w:rPr>
                <w:i/>
                <w:color w:val="000000"/>
              </w:rPr>
              <w:t xml:space="preserve"> </w:t>
            </w:r>
            <w:proofErr w:type="spellStart"/>
            <w:r w:rsidRPr="00B96E26">
              <w:rPr>
                <w:i/>
                <w:color w:val="000000"/>
              </w:rPr>
              <w:t>зув</w:t>
            </w:r>
            <w:proofErr w:type="spellEnd"/>
          </w:p>
        </w:tc>
      </w:tr>
      <w:tr w:rsidR="0035242A" w:rsidRPr="00154EB1" w:rsidTr="00E707F7">
        <w:trPr>
          <w:trHeight w:val="268"/>
        </w:trPr>
        <w:tc>
          <w:tcPr>
            <w:tcW w:w="5559" w:type="dxa"/>
          </w:tcPr>
          <w:p w:rsidR="0035242A" w:rsidRPr="009C36A9" w:rsidRDefault="0035242A" w:rsidP="0035242A">
            <w:pPr>
              <w:pStyle w:val="Style14"/>
              <w:widowControl/>
              <w:ind w:firstLine="0"/>
            </w:pPr>
            <w:r w:rsidRPr="009C36A9">
              <w:rPr>
                <w:b/>
              </w:rPr>
              <w:t>Итого по разделу</w:t>
            </w:r>
          </w:p>
        </w:tc>
        <w:tc>
          <w:tcPr>
            <w:tcW w:w="525" w:type="dxa"/>
          </w:tcPr>
          <w:p w:rsidR="0035242A" w:rsidRPr="00CE5D06" w:rsidRDefault="0035242A" w:rsidP="00E707F7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Cs w:val="22"/>
              </w:rPr>
            </w:pPr>
          </w:p>
        </w:tc>
        <w:tc>
          <w:tcPr>
            <w:tcW w:w="856" w:type="dxa"/>
          </w:tcPr>
          <w:p w:rsidR="0035242A" w:rsidRPr="00383744" w:rsidRDefault="005441C5" w:rsidP="00E707F7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Cs w:val="22"/>
              </w:rPr>
            </w:pPr>
            <w:r>
              <w:rPr>
                <w:b/>
                <w:color w:val="000000"/>
                <w:szCs w:val="22"/>
              </w:rPr>
              <w:t>1</w:t>
            </w:r>
          </w:p>
        </w:tc>
        <w:tc>
          <w:tcPr>
            <w:tcW w:w="740" w:type="dxa"/>
          </w:tcPr>
          <w:p w:rsidR="0035242A" w:rsidRPr="00CE5D06" w:rsidRDefault="00A2423E" w:rsidP="00E707F7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Cs w:val="22"/>
              </w:rPr>
            </w:pPr>
            <w:r>
              <w:rPr>
                <w:b/>
                <w:color w:val="000000"/>
                <w:szCs w:val="22"/>
              </w:rPr>
              <w:t>6/2</w:t>
            </w:r>
          </w:p>
        </w:tc>
        <w:tc>
          <w:tcPr>
            <w:tcW w:w="724" w:type="dxa"/>
          </w:tcPr>
          <w:p w:rsidR="0035242A" w:rsidRPr="00CE5D06" w:rsidRDefault="0035242A" w:rsidP="00E707F7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Cs w:val="22"/>
              </w:rPr>
            </w:pPr>
          </w:p>
        </w:tc>
        <w:tc>
          <w:tcPr>
            <w:tcW w:w="869" w:type="dxa"/>
          </w:tcPr>
          <w:p w:rsidR="0035242A" w:rsidRPr="00C14342" w:rsidRDefault="0035242A" w:rsidP="00E707F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14342">
              <w:rPr>
                <w:b/>
              </w:rPr>
              <w:t>21</w:t>
            </w:r>
          </w:p>
        </w:tc>
        <w:tc>
          <w:tcPr>
            <w:tcW w:w="1540" w:type="dxa"/>
          </w:tcPr>
          <w:p w:rsidR="0035242A" w:rsidRPr="00CE5D06" w:rsidRDefault="0035242A" w:rsidP="00E707F7">
            <w:pPr>
              <w:pStyle w:val="Style14"/>
              <w:widowControl/>
              <w:ind w:firstLine="0"/>
              <w:jc w:val="left"/>
              <w:rPr>
                <w:b/>
                <w:szCs w:val="22"/>
              </w:rPr>
            </w:pPr>
          </w:p>
        </w:tc>
        <w:tc>
          <w:tcPr>
            <w:tcW w:w="1644" w:type="dxa"/>
          </w:tcPr>
          <w:p w:rsidR="0035242A" w:rsidRPr="00C14342" w:rsidRDefault="0035242A" w:rsidP="00E707F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2193" w:type="dxa"/>
          </w:tcPr>
          <w:p w:rsidR="0035242A" w:rsidRPr="00C14342" w:rsidRDefault="0035242A" w:rsidP="00E707F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35242A" w:rsidRPr="00154EB1" w:rsidTr="00E707F7">
        <w:trPr>
          <w:trHeight w:val="268"/>
        </w:trPr>
        <w:tc>
          <w:tcPr>
            <w:tcW w:w="5559" w:type="dxa"/>
          </w:tcPr>
          <w:p w:rsidR="0035242A" w:rsidRPr="009C36A9" w:rsidRDefault="0035242A" w:rsidP="0035242A">
            <w:pPr>
              <w:pStyle w:val="Style14"/>
              <w:widowControl/>
              <w:ind w:firstLine="0"/>
              <w:rPr>
                <w:b/>
              </w:rPr>
            </w:pPr>
            <w:r w:rsidRPr="009C36A9">
              <w:rPr>
                <w:b/>
              </w:rPr>
              <w:t>Итого по дисциплине</w:t>
            </w:r>
          </w:p>
        </w:tc>
        <w:tc>
          <w:tcPr>
            <w:tcW w:w="525" w:type="dxa"/>
          </w:tcPr>
          <w:p w:rsidR="0035242A" w:rsidRPr="00CE5D06" w:rsidRDefault="0035242A" w:rsidP="00E707F7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Cs w:val="22"/>
              </w:rPr>
            </w:pPr>
          </w:p>
        </w:tc>
        <w:tc>
          <w:tcPr>
            <w:tcW w:w="856" w:type="dxa"/>
          </w:tcPr>
          <w:p w:rsidR="0035242A" w:rsidRPr="00383744" w:rsidRDefault="008A7AF3" w:rsidP="00E707F7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Cs w:val="22"/>
              </w:rPr>
            </w:pPr>
            <w:r>
              <w:rPr>
                <w:b/>
                <w:color w:val="000000"/>
                <w:szCs w:val="22"/>
              </w:rPr>
              <w:t>8</w:t>
            </w:r>
          </w:p>
        </w:tc>
        <w:tc>
          <w:tcPr>
            <w:tcW w:w="740" w:type="dxa"/>
          </w:tcPr>
          <w:p w:rsidR="0035242A" w:rsidRPr="00CE5D06" w:rsidRDefault="008A7AF3" w:rsidP="00E707F7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Cs w:val="22"/>
              </w:rPr>
            </w:pPr>
            <w:r>
              <w:rPr>
                <w:b/>
                <w:color w:val="000000"/>
                <w:szCs w:val="22"/>
              </w:rPr>
              <w:t>6</w:t>
            </w:r>
            <w:r w:rsidR="00D9108F">
              <w:rPr>
                <w:b/>
                <w:color w:val="000000"/>
                <w:szCs w:val="22"/>
              </w:rPr>
              <w:t>/2</w:t>
            </w:r>
          </w:p>
        </w:tc>
        <w:tc>
          <w:tcPr>
            <w:tcW w:w="724" w:type="dxa"/>
          </w:tcPr>
          <w:p w:rsidR="0035242A" w:rsidRPr="00CE5D06" w:rsidRDefault="0035242A" w:rsidP="00E707F7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Cs w:val="22"/>
              </w:rPr>
            </w:pPr>
          </w:p>
        </w:tc>
        <w:tc>
          <w:tcPr>
            <w:tcW w:w="869" w:type="dxa"/>
          </w:tcPr>
          <w:p w:rsidR="0035242A" w:rsidRPr="00C14342" w:rsidRDefault="0035242A" w:rsidP="002C4B3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2C4B3E">
              <w:rPr>
                <w:b/>
              </w:rPr>
              <w:t>17</w:t>
            </w:r>
            <w:r>
              <w:rPr>
                <w:b/>
              </w:rPr>
              <w:t>,</w:t>
            </w:r>
            <w:r w:rsidR="002C4B3E">
              <w:rPr>
                <w:b/>
              </w:rPr>
              <w:t>8</w:t>
            </w:r>
          </w:p>
        </w:tc>
        <w:tc>
          <w:tcPr>
            <w:tcW w:w="1540" w:type="dxa"/>
          </w:tcPr>
          <w:p w:rsidR="0035242A" w:rsidRPr="00CE5D06" w:rsidRDefault="0035242A" w:rsidP="00E707F7">
            <w:pPr>
              <w:pStyle w:val="Style14"/>
              <w:widowControl/>
              <w:ind w:firstLine="0"/>
              <w:jc w:val="left"/>
              <w:rPr>
                <w:b/>
                <w:szCs w:val="22"/>
              </w:rPr>
            </w:pPr>
          </w:p>
        </w:tc>
        <w:tc>
          <w:tcPr>
            <w:tcW w:w="1644" w:type="dxa"/>
          </w:tcPr>
          <w:p w:rsidR="0035242A" w:rsidRPr="00C14342" w:rsidRDefault="0035242A" w:rsidP="00E707F7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C14342">
              <w:rPr>
                <w:b/>
              </w:rPr>
              <w:t>Промежуточный контроль (экзамен)</w:t>
            </w:r>
          </w:p>
        </w:tc>
        <w:tc>
          <w:tcPr>
            <w:tcW w:w="2193" w:type="dxa"/>
          </w:tcPr>
          <w:p w:rsidR="0035242A" w:rsidRPr="00C14342" w:rsidRDefault="0035242A" w:rsidP="00E707F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E707F7" w:rsidRDefault="00E707F7" w:rsidP="00E707F7">
      <w:pPr>
        <w:tabs>
          <w:tab w:val="left" w:pos="851"/>
        </w:tabs>
        <w:rPr>
          <w:rStyle w:val="FontStyle18"/>
          <w:b w:val="0"/>
          <w:szCs w:val="24"/>
        </w:rPr>
        <w:sectPr w:rsidR="00E707F7" w:rsidSect="00E707F7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E707F7" w:rsidRPr="00C14342" w:rsidRDefault="00E707F7" w:rsidP="00E707F7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5</w:t>
      </w:r>
      <w:r w:rsidRPr="00C14342">
        <w:rPr>
          <w:rStyle w:val="FontStyle31"/>
          <w:rFonts w:ascii="Times New Roman" w:hAnsi="Times New Roman" w:cs="Times New Roman"/>
          <w:sz w:val="24"/>
          <w:szCs w:val="24"/>
        </w:rPr>
        <w:t xml:space="preserve"> Образовательные и информационные технологии</w:t>
      </w:r>
    </w:p>
    <w:p w:rsidR="00E707F7" w:rsidRPr="00C14342" w:rsidRDefault="00E707F7" w:rsidP="00E707F7">
      <w:pPr>
        <w:pStyle w:val="Style6"/>
        <w:rPr>
          <w:bCs/>
        </w:rPr>
      </w:pPr>
      <w:r w:rsidRPr="00C14342">
        <w:rPr>
          <w:bCs/>
        </w:rPr>
        <w:t>Для реализации предусмотренных видов учебной работы в качестве образовательных технологий в преподавании дисциплины «Безопасность жизнедеятельности» используются традиционная и модульно-</w:t>
      </w:r>
      <w:proofErr w:type="spellStart"/>
      <w:r w:rsidRPr="00C14342">
        <w:rPr>
          <w:bCs/>
        </w:rPr>
        <w:t>компетентностная</w:t>
      </w:r>
      <w:proofErr w:type="spellEnd"/>
      <w:r w:rsidRPr="00C14342">
        <w:rPr>
          <w:bCs/>
        </w:rPr>
        <w:t xml:space="preserve"> технологии.</w:t>
      </w:r>
    </w:p>
    <w:p w:rsidR="00E707F7" w:rsidRPr="00C14342" w:rsidRDefault="00E707F7" w:rsidP="00E707F7">
      <w:pPr>
        <w:pStyle w:val="Style6"/>
        <w:rPr>
          <w:bCs/>
        </w:rPr>
      </w:pPr>
      <w:r w:rsidRPr="00C14342">
        <w:rPr>
          <w:bCs/>
        </w:rPr>
        <w:t>Лекции проходят в традиционной форме (лекция-информация, обзорная лекция).</w:t>
      </w:r>
    </w:p>
    <w:p w:rsidR="00E707F7" w:rsidRPr="00C14342" w:rsidRDefault="00E707F7" w:rsidP="00E707F7">
      <w:pPr>
        <w:pStyle w:val="Style6"/>
        <w:rPr>
          <w:bCs/>
        </w:rPr>
      </w:pPr>
      <w:r w:rsidRPr="00C14342">
        <w:rPr>
          <w:bCs/>
        </w:rPr>
        <w:t>Лекционный материал закрепляется, углубляется и дополняется в ходе лабораторных занятий.</w:t>
      </w:r>
    </w:p>
    <w:p w:rsidR="00E707F7" w:rsidRPr="00C14342" w:rsidRDefault="00E707F7" w:rsidP="00E707F7">
      <w:pPr>
        <w:pStyle w:val="Style6"/>
        <w:rPr>
          <w:bCs/>
          <w:i/>
          <w:iCs/>
        </w:rPr>
      </w:pPr>
      <w:r w:rsidRPr="00C14342">
        <w:rPr>
          <w:bCs/>
        </w:rPr>
        <w:t>Интерактивное обучение предполагает использование знаний из разных областей в контексте конкретной решаемой задачи (междисциплинарное обучение), ролевая имитация студентами реальной профессиональной деятельности с выполнением функций специалистов на различных рабочих местах (игра), анализ реальных проблемных ситуаций, имевших место в соответствующей области профессиональной деятельности, и поиск вариантов лучших решений (</w:t>
      </w:r>
      <w:proofErr w:type="spellStart"/>
      <w:r w:rsidRPr="00C14342">
        <w:rPr>
          <w:bCs/>
          <w:i/>
          <w:iCs/>
        </w:rPr>
        <w:t>Case-study</w:t>
      </w:r>
      <w:proofErr w:type="spellEnd"/>
      <w:r w:rsidRPr="00C14342">
        <w:rPr>
          <w:bCs/>
          <w:i/>
          <w:iCs/>
        </w:rPr>
        <w:t>).</w:t>
      </w:r>
    </w:p>
    <w:p w:rsidR="00E707F7" w:rsidRPr="00C14342" w:rsidRDefault="00E707F7" w:rsidP="00E707F7">
      <w:pPr>
        <w:rPr>
          <w:szCs w:val="24"/>
        </w:rPr>
      </w:pPr>
      <w:r w:rsidRPr="00C14342">
        <w:rPr>
          <w:szCs w:val="24"/>
        </w:rPr>
        <w:t>Самостоятельная работа стимулирует студентов к самостоятельной проработке тем в процессе подготовки к тестированию, контрольным работам и итоговой аттестации.</w:t>
      </w:r>
    </w:p>
    <w:p w:rsidR="00E707F7" w:rsidRPr="00C14342" w:rsidRDefault="00E707F7" w:rsidP="00E707F7">
      <w:pPr>
        <w:rPr>
          <w:rStyle w:val="FontStyle28"/>
          <w:rFonts w:ascii="Times New Roman" w:hAnsi="Times New Roman" w:cs="Times New Roman"/>
          <w:b w:val="0"/>
          <w:sz w:val="24"/>
          <w:szCs w:val="24"/>
        </w:rPr>
      </w:pPr>
    </w:p>
    <w:p w:rsidR="00E707F7" w:rsidRPr="00C14342" w:rsidRDefault="00E707F7" w:rsidP="00E707F7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4342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C14342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E707F7" w:rsidRPr="00E707F7" w:rsidRDefault="00E707F7" w:rsidP="00E707F7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E707F7" w:rsidRPr="00E707F7" w:rsidRDefault="00E707F7" w:rsidP="00E707F7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E707F7" w:rsidRPr="00C14342" w:rsidRDefault="00E707F7" w:rsidP="00E707F7">
      <w:pPr>
        <w:pStyle w:val="Style3"/>
        <w:tabs>
          <w:tab w:val="left" w:pos="567"/>
        </w:tabs>
        <w:jc w:val="center"/>
        <w:rPr>
          <w:b/>
          <w:bCs/>
        </w:rPr>
      </w:pPr>
      <w:r w:rsidRPr="00C14342">
        <w:rPr>
          <w:b/>
          <w:bCs/>
        </w:rPr>
        <w:t>Перечень тем для выполнения контрольной работы</w:t>
      </w:r>
    </w:p>
    <w:p w:rsidR="00E707F7" w:rsidRPr="00C14342" w:rsidRDefault="00E707F7" w:rsidP="00E707F7">
      <w:pPr>
        <w:pStyle w:val="Style3"/>
        <w:tabs>
          <w:tab w:val="left" w:pos="567"/>
        </w:tabs>
        <w:rPr>
          <w:bCs/>
        </w:rPr>
      </w:pPr>
    </w:p>
    <w:p w:rsidR="00E707F7" w:rsidRPr="00C14342" w:rsidRDefault="00E707F7" w:rsidP="00E707F7">
      <w:pPr>
        <w:pStyle w:val="Style3"/>
        <w:numPr>
          <w:ilvl w:val="0"/>
          <w:numId w:val="18"/>
        </w:numPr>
        <w:tabs>
          <w:tab w:val="left" w:pos="993"/>
        </w:tabs>
        <w:autoSpaceDN/>
        <w:adjustRightInd/>
        <w:ind w:left="0" w:firstLine="567"/>
      </w:pPr>
      <w:r w:rsidRPr="00C14342">
        <w:t>Перечислите наиболее типичные источники опасных и вредных производственных факторов студента в учебной аудитории.</w:t>
      </w:r>
    </w:p>
    <w:p w:rsidR="00E707F7" w:rsidRPr="00C14342" w:rsidRDefault="00E707F7" w:rsidP="00E707F7">
      <w:pPr>
        <w:pStyle w:val="Style3"/>
        <w:numPr>
          <w:ilvl w:val="0"/>
          <w:numId w:val="18"/>
        </w:numPr>
        <w:tabs>
          <w:tab w:val="left" w:pos="993"/>
        </w:tabs>
        <w:autoSpaceDN/>
        <w:adjustRightInd/>
        <w:ind w:left="0" w:firstLine="567"/>
      </w:pPr>
      <w:r w:rsidRPr="00C14342">
        <w:t>В чем состоит потенциальная опасность деятельности.</w:t>
      </w:r>
    </w:p>
    <w:p w:rsidR="00E707F7" w:rsidRPr="00C14342" w:rsidRDefault="00E707F7" w:rsidP="00E707F7">
      <w:pPr>
        <w:pStyle w:val="Style3"/>
        <w:numPr>
          <w:ilvl w:val="0"/>
          <w:numId w:val="18"/>
        </w:numPr>
        <w:tabs>
          <w:tab w:val="left" w:pos="993"/>
        </w:tabs>
        <w:autoSpaceDN/>
        <w:adjustRightInd/>
        <w:ind w:left="0" w:firstLine="567"/>
      </w:pPr>
      <w:r w:rsidRPr="00C14342">
        <w:t>Перечислите факторы, способствующие высокому уровню работоспособности.</w:t>
      </w:r>
    </w:p>
    <w:p w:rsidR="00E707F7" w:rsidRPr="00C14342" w:rsidRDefault="00E707F7" w:rsidP="00E707F7">
      <w:pPr>
        <w:pStyle w:val="Style3"/>
        <w:numPr>
          <w:ilvl w:val="0"/>
          <w:numId w:val="18"/>
        </w:numPr>
        <w:tabs>
          <w:tab w:val="left" w:pos="993"/>
        </w:tabs>
        <w:autoSpaceDN/>
        <w:adjustRightInd/>
        <w:ind w:left="0" w:firstLine="567"/>
      </w:pPr>
      <w:r w:rsidRPr="00C14342">
        <w:t>Какие свойства личности определяют склонность к риску на производстве.</w:t>
      </w:r>
    </w:p>
    <w:p w:rsidR="00E707F7" w:rsidRPr="00C14342" w:rsidRDefault="00E707F7" w:rsidP="00E707F7">
      <w:pPr>
        <w:pStyle w:val="Style3"/>
        <w:numPr>
          <w:ilvl w:val="0"/>
          <w:numId w:val="18"/>
        </w:numPr>
        <w:tabs>
          <w:tab w:val="left" w:pos="993"/>
        </w:tabs>
        <w:autoSpaceDN/>
        <w:adjustRightInd/>
        <w:ind w:left="0" w:firstLine="567"/>
      </w:pPr>
      <w:r w:rsidRPr="00C14342">
        <w:t>В чем состоит стимулирование безопасной деятельности на производстве.</w:t>
      </w:r>
    </w:p>
    <w:p w:rsidR="00E707F7" w:rsidRPr="00C14342" w:rsidRDefault="00E707F7" w:rsidP="00E707F7">
      <w:pPr>
        <w:pStyle w:val="Style3"/>
        <w:numPr>
          <w:ilvl w:val="0"/>
          <w:numId w:val="18"/>
        </w:numPr>
        <w:tabs>
          <w:tab w:val="left" w:pos="993"/>
        </w:tabs>
        <w:autoSpaceDN/>
        <w:adjustRightInd/>
        <w:ind w:left="0" w:firstLine="567"/>
      </w:pPr>
      <w:r w:rsidRPr="00C14342">
        <w:t>Классификация чрезвычайных ситуаций. Стадии их развития, причины возникновения.</w:t>
      </w:r>
    </w:p>
    <w:p w:rsidR="00E707F7" w:rsidRPr="00C14342" w:rsidRDefault="00E707F7" w:rsidP="00E707F7">
      <w:pPr>
        <w:pStyle w:val="Style3"/>
        <w:numPr>
          <w:ilvl w:val="0"/>
          <w:numId w:val="18"/>
        </w:numPr>
        <w:tabs>
          <w:tab w:val="left" w:pos="993"/>
        </w:tabs>
        <w:autoSpaceDN/>
        <w:adjustRightInd/>
        <w:ind w:left="0" w:firstLine="567"/>
      </w:pPr>
      <w:r w:rsidRPr="00C14342">
        <w:t>Принципы и способы обеспечения безопасности жизнедеятельности в чрезвычайных ситуациях, прогнозирование чрезвычайных ситуаций.</w:t>
      </w:r>
    </w:p>
    <w:p w:rsidR="00E707F7" w:rsidRPr="00C14342" w:rsidRDefault="00E707F7" w:rsidP="00E707F7">
      <w:pPr>
        <w:pStyle w:val="Style3"/>
        <w:numPr>
          <w:ilvl w:val="0"/>
          <w:numId w:val="18"/>
        </w:numPr>
        <w:tabs>
          <w:tab w:val="left" w:pos="993"/>
        </w:tabs>
        <w:autoSpaceDN/>
        <w:adjustRightInd/>
        <w:ind w:left="0" w:firstLine="567"/>
      </w:pPr>
      <w:r w:rsidRPr="00C14342">
        <w:t>Создание единой государственной системы предупреждения и ликвидации чрезвычайных ситуаций.</w:t>
      </w:r>
    </w:p>
    <w:p w:rsidR="00E707F7" w:rsidRPr="00C14342" w:rsidRDefault="00E707F7" w:rsidP="00E707F7">
      <w:pPr>
        <w:pStyle w:val="Style3"/>
        <w:numPr>
          <w:ilvl w:val="0"/>
          <w:numId w:val="18"/>
        </w:numPr>
        <w:tabs>
          <w:tab w:val="left" w:pos="993"/>
        </w:tabs>
        <w:autoSpaceDN/>
        <w:adjustRightInd/>
        <w:ind w:left="0" w:firstLine="567"/>
      </w:pPr>
      <w:r w:rsidRPr="00C14342">
        <w:t>Назначение и структура ПЛА, его составление, утверждение и согласование, ознакомление с планом.</w:t>
      </w:r>
    </w:p>
    <w:p w:rsidR="00E707F7" w:rsidRPr="00C14342" w:rsidRDefault="00E707F7" w:rsidP="00E707F7">
      <w:pPr>
        <w:pStyle w:val="Style3"/>
        <w:numPr>
          <w:ilvl w:val="0"/>
          <w:numId w:val="18"/>
        </w:numPr>
        <w:tabs>
          <w:tab w:val="left" w:pos="993"/>
        </w:tabs>
        <w:autoSpaceDN/>
        <w:adjustRightInd/>
        <w:ind w:left="0" w:firstLine="567"/>
      </w:pPr>
      <w:r w:rsidRPr="00C14342">
        <w:t>Мероприятия по спасению людей и ликвидации последствий аварии.</w:t>
      </w:r>
    </w:p>
    <w:p w:rsidR="00E707F7" w:rsidRPr="00C14342" w:rsidRDefault="00E707F7" w:rsidP="00E707F7">
      <w:pPr>
        <w:pStyle w:val="Style3"/>
        <w:tabs>
          <w:tab w:val="left" w:pos="567"/>
        </w:tabs>
      </w:pPr>
    </w:p>
    <w:p w:rsidR="00E707F7" w:rsidRPr="00C14342" w:rsidRDefault="00E707F7" w:rsidP="00E707F7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E707F7" w:rsidRPr="00C14342" w:rsidRDefault="00E707F7" w:rsidP="00E707F7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C14342">
        <w:rPr>
          <w:rStyle w:val="FontStyle20"/>
          <w:rFonts w:ascii="Times New Roman" w:hAnsi="Times New Roman" w:cs="Times New Roman"/>
          <w:b/>
          <w:sz w:val="24"/>
          <w:szCs w:val="24"/>
        </w:rPr>
        <w:t>Тесты для самопроверки:</w:t>
      </w:r>
    </w:p>
    <w:p w:rsidR="00E707F7" w:rsidRPr="00C14342" w:rsidRDefault="00E707F7" w:rsidP="00E707F7">
      <w:pPr>
        <w:jc w:val="left"/>
        <w:rPr>
          <w:rFonts w:eastAsia="Calibri"/>
          <w:szCs w:val="24"/>
          <w:lang w:eastAsia="en-US"/>
        </w:rPr>
      </w:pPr>
      <w:r w:rsidRPr="00C14342">
        <w:rPr>
          <w:rFonts w:eastAsia="Calibri"/>
          <w:szCs w:val="24"/>
          <w:lang w:eastAsia="en-US"/>
        </w:rPr>
        <w:t>1.  Биосфера, преобразованная хозяйственной деятельностью человека – это?</w:t>
      </w:r>
    </w:p>
    <w:p w:rsidR="00E707F7" w:rsidRPr="00C14342" w:rsidRDefault="00E707F7" w:rsidP="00E707F7">
      <w:pPr>
        <w:jc w:val="left"/>
        <w:rPr>
          <w:rFonts w:eastAsia="Calibri"/>
          <w:szCs w:val="24"/>
          <w:lang w:eastAsia="en-US"/>
        </w:rPr>
      </w:pPr>
      <w:r w:rsidRPr="00C14342">
        <w:rPr>
          <w:rFonts w:eastAsia="Calibri"/>
          <w:szCs w:val="24"/>
          <w:lang w:eastAsia="en-US"/>
        </w:rPr>
        <w:t>А) ноосфера</w:t>
      </w:r>
    </w:p>
    <w:p w:rsidR="00E707F7" w:rsidRPr="00C14342" w:rsidRDefault="00E707F7" w:rsidP="00E707F7">
      <w:pPr>
        <w:jc w:val="left"/>
        <w:rPr>
          <w:rFonts w:eastAsia="Calibri"/>
          <w:szCs w:val="24"/>
          <w:lang w:eastAsia="en-US"/>
        </w:rPr>
      </w:pPr>
      <w:r w:rsidRPr="00C14342">
        <w:rPr>
          <w:rFonts w:eastAsia="Calibri"/>
          <w:szCs w:val="24"/>
          <w:lang w:eastAsia="en-US"/>
        </w:rPr>
        <w:t xml:space="preserve">Б) </w:t>
      </w:r>
      <w:proofErr w:type="spellStart"/>
      <w:r w:rsidRPr="00C14342">
        <w:rPr>
          <w:rFonts w:eastAsia="Calibri"/>
          <w:szCs w:val="24"/>
          <w:lang w:eastAsia="en-US"/>
        </w:rPr>
        <w:t>техносфера</w:t>
      </w:r>
      <w:proofErr w:type="spellEnd"/>
    </w:p>
    <w:p w:rsidR="00E707F7" w:rsidRPr="00C14342" w:rsidRDefault="00E707F7" w:rsidP="00E707F7">
      <w:pPr>
        <w:jc w:val="left"/>
        <w:rPr>
          <w:rFonts w:eastAsia="Calibri"/>
          <w:szCs w:val="24"/>
          <w:lang w:eastAsia="en-US"/>
        </w:rPr>
      </w:pPr>
      <w:r w:rsidRPr="00C14342">
        <w:rPr>
          <w:rFonts w:eastAsia="Calibri"/>
          <w:szCs w:val="24"/>
          <w:lang w:eastAsia="en-US"/>
        </w:rPr>
        <w:t>В) атмосфера</w:t>
      </w:r>
    </w:p>
    <w:p w:rsidR="00E707F7" w:rsidRPr="00C14342" w:rsidRDefault="00E707F7" w:rsidP="00E707F7">
      <w:pPr>
        <w:jc w:val="left"/>
        <w:rPr>
          <w:rFonts w:eastAsia="Calibri"/>
          <w:szCs w:val="24"/>
          <w:lang w:eastAsia="en-US"/>
        </w:rPr>
      </w:pPr>
      <w:r w:rsidRPr="00C14342">
        <w:rPr>
          <w:rFonts w:eastAsia="Calibri"/>
          <w:szCs w:val="24"/>
          <w:lang w:eastAsia="en-US"/>
        </w:rPr>
        <w:t>Г) гидросфера</w:t>
      </w:r>
    </w:p>
    <w:p w:rsidR="00E707F7" w:rsidRPr="00C14342" w:rsidRDefault="00E707F7" w:rsidP="00E707F7">
      <w:pPr>
        <w:jc w:val="left"/>
        <w:rPr>
          <w:rFonts w:eastAsia="Calibri"/>
          <w:szCs w:val="24"/>
          <w:lang w:eastAsia="en-US"/>
        </w:rPr>
      </w:pPr>
    </w:p>
    <w:p w:rsidR="00E707F7" w:rsidRPr="00C14342" w:rsidRDefault="00E707F7" w:rsidP="00E707F7">
      <w:pPr>
        <w:jc w:val="left"/>
        <w:rPr>
          <w:rFonts w:eastAsia="Calibri"/>
          <w:szCs w:val="24"/>
          <w:lang w:eastAsia="en-US"/>
        </w:rPr>
      </w:pPr>
      <w:r w:rsidRPr="00C14342">
        <w:rPr>
          <w:rFonts w:eastAsia="Calibri"/>
          <w:szCs w:val="24"/>
          <w:lang w:eastAsia="en-US"/>
        </w:rPr>
        <w:t>2.  Целью БЖД является?</w:t>
      </w:r>
    </w:p>
    <w:p w:rsidR="00E707F7" w:rsidRPr="00C14342" w:rsidRDefault="00E707F7" w:rsidP="00E707F7">
      <w:pPr>
        <w:jc w:val="left"/>
        <w:rPr>
          <w:rFonts w:eastAsia="Calibri"/>
          <w:szCs w:val="24"/>
          <w:lang w:eastAsia="en-US"/>
        </w:rPr>
      </w:pPr>
      <w:r w:rsidRPr="00C14342">
        <w:rPr>
          <w:rFonts w:eastAsia="Calibri"/>
          <w:szCs w:val="24"/>
          <w:lang w:eastAsia="en-US"/>
        </w:rPr>
        <w:t>А) сформировать у человека сознательность и ответственность в отношении к личной безопасности и безопасности окружающих</w:t>
      </w:r>
    </w:p>
    <w:p w:rsidR="00E707F7" w:rsidRPr="00C14342" w:rsidRDefault="00E707F7" w:rsidP="00E707F7">
      <w:pPr>
        <w:jc w:val="left"/>
        <w:rPr>
          <w:rFonts w:eastAsia="Calibri"/>
          <w:szCs w:val="24"/>
          <w:lang w:eastAsia="en-US"/>
        </w:rPr>
      </w:pPr>
      <w:r w:rsidRPr="00C14342">
        <w:rPr>
          <w:rFonts w:eastAsia="Calibri"/>
          <w:szCs w:val="24"/>
          <w:lang w:eastAsia="en-US"/>
        </w:rPr>
        <w:t>Б) защита человека от опасностей на работе и за её пределами</w:t>
      </w:r>
    </w:p>
    <w:p w:rsidR="00E707F7" w:rsidRPr="00C14342" w:rsidRDefault="00E707F7" w:rsidP="00E707F7">
      <w:pPr>
        <w:jc w:val="left"/>
        <w:rPr>
          <w:rFonts w:eastAsia="Calibri"/>
          <w:szCs w:val="24"/>
          <w:lang w:eastAsia="en-US"/>
        </w:rPr>
      </w:pPr>
      <w:r w:rsidRPr="00C14342">
        <w:rPr>
          <w:rFonts w:eastAsia="Calibri"/>
          <w:szCs w:val="24"/>
          <w:lang w:eastAsia="en-US"/>
        </w:rPr>
        <w:t>В) научить человека оказывать самопомощь и взаимопомощь</w:t>
      </w:r>
    </w:p>
    <w:p w:rsidR="00E707F7" w:rsidRPr="00C14342" w:rsidRDefault="00E707F7" w:rsidP="00E707F7">
      <w:pPr>
        <w:jc w:val="left"/>
        <w:rPr>
          <w:rFonts w:eastAsia="Calibri"/>
          <w:szCs w:val="24"/>
          <w:lang w:eastAsia="en-US"/>
        </w:rPr>
      </w:pPr>
      <w:r w:rsidRPr="00C14342">
        <w:rPr>
          <w:rFonts w:eastAsia="Calibri"/>
          <w:szCs w:val="24"/>
          <w:lang w:eastAsia="en-US"/>
        </w:rPr>
        <w:t xml:space="preserve">Г) научить </w:t>
      </w:r>
      <w:proofErr w:type="gramStart"/>
      <w:r w:rsidRPr="00C14342">
        <w:rPr>
          <w:rFonts w:eastAsia="Calibri"/>
          <w:szCs w:val="24"/>
          <w:lang w:eastAsia="en-US"/>
        </w:rPr>
        <w:t>оперативно</w:t>
      </w:r>
      <w:proofErr w:type="gramEnd"/>
      <w:r w:rsidRPr="00C14342">
        <w:rPr>
          <w:rFonts w:eastAsia="Calibri"/>
          <w:szCs w:val="24"/>
          <w:lang w:eastAsia="en-US"/>
        </w:rPr>
        <w:t xml:space="preserve"> ликвидировать последствия ЧС</w:t>
      </w:r>
    </w:p>
    <w:p w:rsidR="00E707F7" w:rsidRPr="00C14342" w:rsidRDefault="00E707F7" w:rsidP="00E707F7">
      <w:pPr>
        <w:jc w:val="left"/>
        <w:rPr>
          <w:rFonts w:eastAsia="Calibri"/>
          <w:szCs w:val="24"/>
          <w:lang w:eastAsia="en-US"/>
        </w:rPr>
      </w:pPr>
    </w:p>
    <w:p w:rsidR="00E707F7" w:rsidRPr="00C14342" w:rsidRDefault="00E707F7" w:rsidP="00E707F7">
      <w:pPr>
        <w:jc w:val="left"/>
        <w:rPr>
          <w:rFonts w:eastAsia="Calibri"/>
          <w:szCs w:val="24"/>
          <w:lang w:eastAsia="en-US"/>
        </w:rPr>
      </w:pPr>
      <w:r w:rsidRPr="00C14342">
        <w:rPr>
          <w:rFonts w:eastAsia="Calibri"/>
          <w:szCs w:val="24"/>
          <w:lang w:eastAsia="en-US"/>
        </w:rPr>
        <w:t>3.  Безопасность – это?</w:t>
      </w:r>
    </w:p>
    <w:p w:rsidR="00E707F7" w:rsidRPr="00C14342" w:rsidRDefault="00E707F7" w:rsidP="00E707F7">
      <w:pPr>
        <w:jc w:val="left"/>
        <w:rPr>
          <w:rFonts w:eastAsia="Calibri"/>
          <w:szCs w:val="24"/>
          <w:lang w:eastAsia="en-US"/>
        </w:rPr>
      </w:pPr>
      <w:r w:rsidRPr="00C14342">
        <w:rPr>
          <w:rFonts w:eastAsia="Calibri"/>
          <w:szCs w:val="24"/>
          <w:lang w:eastAsia="en-US"/>
        </w:rPr>
        <w:t>А) состояние деятельности, при которой с определённой вероятностью исключается проявление опасности</w:t>
      </w:r>
    </w:p>
    <w:p w:rsidR="00E707F7" w:rsidRPr="00C14342" w:rsidRDefault="00E707F7" w:rsidP="00E707F7">
      <w:pPr>
        <w:jc w:val="left"/>
        <w:rPr>
          <w:rFonts w:eastAsia="Calibri"/>
          <w:szCs w:val="24"/>
          <w:lang w:eastAsia="en-US"/>
        </w:rPr>
      </w:pPr>
      <w:r w:rsidRPr="00C14342">
        <w:rPr>
          <w:rFonts w:eastAsia="Calibri"/>
          <w:szCs w:val="24"/>
          <w:lang w:eastAsia="en-US"/>
        </w:rPr>
        <w:t>Б) разносторонний процесс создания человеческим условием для своего существования и развития</w:t>
      </w:r>
    </w:p>
    <w:p w:rsidR="00E707F7" w:rsidRPr="00C14342" w:rsidRDefault="00E707F7" w:rsidP="00E707F7">
      <w:pPr>
        <w:jc w:val="left"/>
        <w:rPr>
          <w:rFonts w:eastAsia="Calibri"/>
          <w:szCs w:val="24"/>
          <w:lang w:eastAsia="en-US"/>
        </w:rPr>
      </w:pPr>
      <w:r w:rsidRPr="00C14342">
        <w:rPr>
          <w:rFonts w:eastAsia="Calibri"/>
          <w:szCs w:val="24"/>
          <w:lang w:eastAsia="en-US"/>
        </w:rPr>
        <w:t>В) сложный биологический процесс, который происходит в организме человека и позволяет сохранить здоровье и работоспособность</w:t>
      </w:r>
    </w:p>
    <w:p w:rsidR="00E707F7" w:rsidRPr="00C14342" w:rsidRDefault="00E707F7" w:rsidP="00E707F7">
      <w:pPr>
        <w:jc w:val="left"/>
        <w:rPr>
          <w:rFonts w:eastAsia="Calibri"/>
          <w:szCs w:val="24"/>
          <w:lang w:eastAsia="en-US"/>
        </w:rPr>
      </w:pPr>
      <w:r w:rsidRPr="00C14342">
        <w:rPr>
          <w:rFonts w:eastAsia="Calibri"/>
          <w:szCs w:val="24"/>
          <w:lang w:eastAsia="en-US"/>
        </w:rPr>
        <w:t>Г) центральное понятие БЖД, которое объединяет явления, процессы, объекты, способные в определённых условиях принести убытие здоровью человека</w:t>
      </w:r>
    </w:p>
    <w:p w:rsidR="00E707F7" w:rsidRPr="00C14342" w:rsidRDefault="00E707F7" w:rsidP="00E707F7">
      <w:pPr>
        <w:jc w:val="left"/>
        <w:rPr>
          <w:rFonts w:eastAsia="Calibri"/>
          <w:szCs w:val="24"/>
          <w:lang w:eastAsia="en-US"/>
        </w:rPr>
      </w:pPr>
    </w:p>
    <w:p w:rsidR="00E707F7" w:rsidRPr="00C14342" w:rsidRDefault="00E707F7" w:rsidP="00E707F7">
      <w:pPr>
        <w:jc w:val="left"/>
        <w:rPr>
          <w:rFonts w:eastAsia="Calibri"/>
          <w:szCs w:val="24"/>
          <w:lang w:eastAsia="en-US"/>
        </w:rPr>
      </w:pPr>
      <w:r w:rsidRPr="00C14342">
        <w:rPr>
          <w:rFonts w:eastAsia="Calibri"/>
          <w:szCs w:val="24"/>
          <w:lang w:eastAsia="en-US"/>
        </w:rPr>
        <w:t xml:space="preserve">4. Какие опасности относятся к </w:t>
      </w:r>
      <w:proofErr w:type="gramStart"/>
      <w:r w:rsidRPr="00C14342">
        <w:rPr>
          <w:rFonts w:eastAsia="Calibri"/>
          <w:szCs w:val="24"/>
          <w:lang w:eastAsia="en-US"/>
        </w:rPr>
        <w:t>техногенным</w:t>
      </w:r>
      <w:proofErr w:type="gramEnd"/>
      <w:r w:rsidRPr="00C14342">
        <w:rPr>
          <w:rFonts w:eastAsia="Calibri"/>
          <w:szCs w:val="24"/>
          <w:lang w:eastAsia="en-US"/>
        </w:rPr>
        <w:t>?</w:t>
      </w:r>
    </w:p>
    <w:p w:rsidR="00E707F7" w:rsidRPr="00C14342" w:rsidRDefault="00E707F7" w:rsidP="00E707F7">
      <w:pPr>
        <w:jc w:val="left"/>
        <w:rPr>
          <w:rFonts w:eastAsia="Calibri"/>
          <w:szCs w:val="24"/>
          <w:lang w:eastAsia="en-US"/>
        </w:rPr>
      </w:pPr>
      <w:r w:rsidRPr="00C14342">
        <w:rPr>
          <w:rFonts w:eastAsia="Calibri"/>
          <w:szCs w:val="24"/>
          <w:lang w:eastAsia="en-US"/>
        </w:rPr>
        <w:t>А) наводнение</w:t>
      </w:r>
    </w:p>
    <w:p w:rsidR="00E707F7" w:rsidRPr="00C14342" w:rsidRDefault="00E707F7" w:rsidP="00E707F7">
      <w:pPr>
        <w:jc w:val="left"/>
        <w:rPr>
          <w:rFonts w:eastAsia="Calibri"/>
          <w:szCs w:val="24"/>
          <w:lang w:eastAsia="en-US"/>
        </w:rPr>
      </w:pPr>
      <w:r w:rsidRPr="00C14342">
        <w:rPr>
          <w:rFonts w:eastAsia="Calibri"/>
          <w:szCs w:val="24"/>
          <w:lang w:eastAsia="en-US"/>
        </w:rPr>
        <w:t>Б) производственные аварии в больших масштабах</w:t>
      </w:r>
    </w:p>
    <w:p w:rsidR="00E707F7" w:rsidRPr="00C14342" w:rsidRDefault="00E707F7" w:rsidP="00E707F7">
      <w:pPr>
        <w:jc w:val="left"/>
        <w:rPr>
          <w:rFonts w:eastAsia="Calibri"/>
          <w:szCs w:val="24"/>
          <w:lang w:eastAsia="en-US"/>
        </w:rPr>
      </w:pPr>
      <w:r w:rsidRPr="00C14342">
        <w:rPr>
          <w:rFonts w:eastAsia="Calibri"/>
          <w:szCs w:val="24"/>
          <w:lang w:eastAsia="en-US"/>
        </w:rPr>
        <w:t>В) загрязнение воздуха</w:t>
      </w:r>
    </w:p>
    <w:p w:rsidR="00E707F7" w:rsidRPr="00C14342" w:rsidRDefault="00E707F7" w:rsidP="00E707F7">
      <w:pPr>
        <w:jc w:val="left"/>
        <w:rPr>
          <w:rFonts w:eastAsia="Calibri"/>
          <w:szCs w:val="24"/>
          <w:lang w:eastAsia="en-US"/>
        </w:rPr>
      </w:pPr>
      <w:r w:rsidRPr="00C14342">
        <w:rPr>
          <w:rFonts w:eastAsia="Calibri"/>
          <w:szCs w:val="24"/>
          <w:lang w:eastAsia="en-US"/>
        </w:rPr>
        <w:t>Г) природные катаклизмы</w:t>
      </w:r>
    </w:p>
    <w:p w:rsidR="00E707F7" w:rsidRPr="00C14342" w:rsidRDefault="00E707F7" w:rsidP="00E707F7">
      <w:pPr>
        <w:jc w:val="left"/>
        <w:rPr>
          <w:rFonts w:eastAsia="Calibri"/>
          <w:szCs w:val="24"/>
          <w:lang w:eastAsia="en-US"/>
        </w:rPr>
      </w:pPr>
    </w:p>
    <w:p w:rsidR="00E707F7" w:rsidRPr="00C14342" w:rsidRDefault="00E707F7" w:rsidP="00E707F7">
      <w:pPr>
        <w:jc w:val="left"/>
        <w:rPr>
          <w:rFonts w:eastAsia="Calibri"/>
          <w:szCs w:val="24"/>
          <w:lang w:eastAsia="en-US"/>
        </w:rPr>
      </w:pPr>
      <w:r w:rsidRPr="00C14342">
        <w:rPr>
          <w:rFonts w:eastAsia="Calibri"/>
          <w:szCs w:val="24"/>
          <w:lang w:eastAsia="en-US"/>
        </w:rPr>
        <w:t>5. Какие опасности классифицируются по происхождению?</w:t>
      </w:r>
    </w:p>
    <w:p w:rsidR="00E707F7" w:rsidRPr="00C14342" w:rsidRDefault="00E707F7" w:rsidP="00E707F7">
      <w:pPr>
        <w:jc w:val="left"/>
        <w:rPr>
          <w:rFonts w:eastAsia="Calibri"/>
          <w:szCs w:val="24"/>
          <w:lang w:eastAsia="en-US"/>
        </w:rPr>
      </w:pPr>
      <w:r w:rsidRPr="00C14342">
        <w:rPr>
          <w:rFonts w:eastAsia="Calibri"/>
          <w:szCs w:val="24"/>
          <w:lang w:eastAsia="en-US"/>
        </w:rPr>
        <w:t>А) антропогенные</w:t>
      </w:r>
    </w:p>
    <w:p w:rsidR="00E707F7" w:rsidRPr="00C14342" w:rsidRDefault="00E707F7" w:rsidP="00E707F7">
      <w:pPr>
        <w:jc w:val="left"/>
        <w:rPr>
          <w:rFonts w:eastAsia="Calibri"/>
          <w:szCs w:val="24"/>
          <w:lang w:eastAsia="en-US"/>
        </w:rPr>
      </w:pPr>
      <w:r w:rsidRPr="00C14342">
        <w:rPr>
          <w:rFonts w:eastAsia="Calibri"/>
          <w:szCs w:val="24"/>
          <w:lang w:eastAsia="en-US"/>
        </w:rPr>
        <w:t>Б) импульсивные</w:t>
      </w:r>
    </w:p>
    <w:p w:rsidR="00E707F7" w:rsidRPr="00C14342" w:rsidRDefault="00E707F7" w:rsidP="00E707F7">
      <w:pPr>
        <w:jc w:val="left"/>
        <w:rPr>
          <w:rFonts w:eastAsia="Calibri"/>
          <w:szCs w:val="24"/>
          <w:lang w:eastAsia="en-US"/>
        </w:rPr>
      </w:pPr>
      <w:r w:rsidRPr="00C14342">
        <w:rPr>
          <w:rFonts w:eastAsia="Calibri"/>
          <w:szCs w:val="24"/>
          <w:lang w:eastAsia="en-US"/>
        </w:rPr>
        <w:t>В) кумулятивные</w:t>
      </w:r>
    </w:p>
    <w:p w:rsidR="00E707F7" w:rsidRPr="00C14342" w:rsidRDefault="00E707F7" w:rsidP="00E707F7">
      <w:pPr>
        <w:jc w:val="left"/>
        <w:rPr>
          <w:rFonts w:eastAsia="Calibri"/>
          <w:szCs w:val="24"/>
          <w:lang w:eastAsia="en-US"/>
        </w:rPr>
      </w:pPr>
      <w:r w:rsidRPr="00C14342">
        <w:rPr>
          <w:rFonts w:eastAsia="Calibri"/>
          <w:szCs w:val="24"/>
          <w:lang w:eastAsia="en-US"/>
        </w:rPr>
        <w:t>Г) биологические</w:t>
      </w:r>
    </w:p>
    <w:p w:rsidR="00E707F7" w:rsidRPr="00C14342" w:rsidRDefault="00E707F7" w:rsidP="00E707F7">
      <w:pPr>
        <w:jc w:val="left"/>
        <w:rPr>
          <w:rFonts w:eastAsia="Calibri"/>
          <w:szCs w:val="24"/>
          <w:lang w:eastAsia="en-US"/>
        </w:rPr>
      </w:pPr>
    </w:p>
    <w:p w:rsidR="00E707F7" w:rsidRPr="00C14342" w:rsidRDefault="00E707F7" w:rsidP="00E707F7">
      <w:pPr>
        <w:jc w:val="left"/>
        <w:rPr>
          <w:rFonts w:eastAsia="Calibri"/>
          <w:szCs w:val="24"/>
          <w:lang w:eastAsia="en-US"/>
        </w:rPr>
      </w:pPr>
      <w:r w:rsidRPr="00C14342">
        <w:rPr>
          <w:rFonts w:eastAsia="Calibri"/>
          <w:szCs w:val="24"/>
          <w:lang w:eastAsia="en-US"/>
        </w:rPr>
        <w:t>6. Низкий уровень риска, который не влияет на экологические или другие показатели государства, отросли, предприятия – это?</w:t>
      </w:r>
    </w:p>
    <w:p w:rsidR="00E707F7" w:rsidRPr="00C14342" w:rsidRDefault="00E707F7" w:rsidP="00E707F7">
      <w:pPr>
        <w:jc w:val="left"/>
        <w:rPr>
          <w:rFonts w:eastAsia="Calibri"/>
          <w:szCs w:val="24"/>
          <w:lang w:eastAsia="en-US"/>
        </w:rPr>
      </w:pPr>
      <w:r w:rsidRPr="00C14342">
        <w:rPr>
          <w:rFonts w:eastAsia="Calibri"/>
          <w:szCs w:val="24"/>
          <w:lang w:eastAsia="en-US"/>
        </w:rPr>
        <w:t>А) индивидуальный риск</w:t>
      </w:r>
    </w:p>
    <w:p w:rsidR="00E707F7" w:rsidRPr="00C14342" w:rsidRDefault="00E707F7" w:rsidP="00E707F7">
      <w:pPr>
        <w:jc w:val="left"/>
        <w:rPr>
          <w:rFonts w:eastAsia="Calibri"/>
          <w:szCs w:val="24"/>
          <w:lang w:eastAsia="en-US"/>
        </w:rPr>
      </w:pPr>
      <w:r w:rsidRPr="00C14342">
        <w:rPr>
          <w:rFonts w:eastAsia="Calibri"/>
          <w:szCs w:val="24"/>
          <w:lang w:eastAsia="en-US"/>
        </w:rPr>
        <w:t>Б) социальный риск</w:t>
      </w:r>
    </w:p>
    <w:p w:rsidR="00E707F7" w:rsidRPr="00C14342" w:rsidRDefault="00E707F7" w:rsidP="00E707F7">
      <w:pPr>
        <w:jc w:val="left"/>
        <w:rPr>
          <w:rFonts w:eastAsia="Calibri"/>
          <w:szCs w:val="24"/>
          <w:lang w:eastAsia="en-US"/>
        </w:rPr>
      </w:pPr>
      <w:r w:rsidRPr="00C14342">
        <w:rPr>
          <w:rFonts w:eastAsia="Calibri"/>
          <w:szCs w:val="24"/>
          <w:lang w:eastAsia="en-US"/>
        </w:rPr>
        <w:t>В) допустимый риск</w:t>
      </w:r>
    </w:p>
    <w:p w:rsidR="00E707F7" w:rsidRPr="00C14342" w:rsidRDefault="00E707F7" w:rsidP="00E707F7">
      <w:pPr>
        <w:jc w:val="left"/>
        <w:rPr>
          <w:rFonts w:eastAsia="Calibri"/>
          <w:szCs w:val="24"/>
          <w:lang w:eastAsia="en-US"/>
        </w:rPr>
      </w:pPr>
      <w:r w:rsidRPr="00C14342">
        <w:rPr>
          <w:rFonts w:eastAsia="Calibri"/>
          <w:szCs w:val="24"/>
          <w:lang w:eastAsia="en-US"/>
        </w:rPr>
        <w:t>Г) безопасность</w:t>
      </w:r>
    </w:p>
    <w:p w:rsidR="00E707F7" w:rsidRPr="00C14342" w:rsidRDefault="00E707F7" w:rsidP="00E707F7">
      <w:pPr>
        <w:jc w:val="left"/>
        <w:rPr>
          <w:rFonts w:eastAsia="Calibri"/>
          <w:szCs w:val="24"/>
          <w:lang w:eastAsia="en-US"/>
        </w:rPr>
      </w:pPr>
    </w:p>
    <w:p w:rsidR="00E707F7" w:rsidRPr="00C14342" w:rsidRDefault="00E707F7" w:rsidP="00E707F7">
      <w:pPr>
        <w:jc w:val="left"/>
        <w:rPr>
          <w:rFonts w:eastAsia="Calibri"/>
          <w:szCs w:val="24"/>
          <w:lang w:eastAsia="en-US"/>
        </w:rPr>
      </w:pPr>
      <w:r w:rsidRPr="00C14342">
        <w:rPr>
          <w:rFonts w:eastAsia="Calibri"/>
          <w:szCs w:val="24"/>
          <w:lang w:eastAsia="en-US"/>
        </w:rPr>
        <w:t>7. Анализаторы – это?</w:t>
      </w:r>
    </w:p>
    <w:p w:rsidR="00E707F7" w:rsidRPr="00C14342" w:rsidRDefault="00E707F7" w:rsidP="00E707F7">
      <w:pPr>
        <w:jc w:val="left"/>
        <w:rPr>
          <w:rFonts w:eastAsia="Calibri"/>
          <w:szCs w:val="24"/>
          <w:lang w:eastAsia="en-US"/>
        </w:rPr>
      </w:pPr>
      <w:r w:rsidRPr="00C14342">
        <w:rPr>
          <w:rFonts w:eastAsia="Calibri"/>
          <w:szCs w:val="24"/>
          <w:lang w:eastAsia="en-US"/>
        </w:rPr>
        <w:t>А) подсистемы ЦНС, которые обеспечивают в получении и первичный анализ информационных сигналов</w:t>
      </w:r>
    </w:p>
    <w:p w:rsidR="00E707F7" w:rsidRPr="00C14342" w:rsidRDefault="00E707F7" w:rsidP="00E707F7">
      <w:pPr>
        <w:jc w:val="left"/>
        <w:rPr>
          <w:rFonts w:eastAsia="Calibri"/>
          <w:szCs w:val="24"/>
          <w:lang w:eastAsia="en-US"/>
        </w:rPr>
      </w:pPr>
      <w:r w:rsidRPr="00C14342">
        <w:rPr>
          <w:rFonts w:eastAsia="Calibri"/>
          <w:szCs w:val="24"/>
          <w:lang w:eastAsia="en-US"/>
        </w:rPr>
        <w:t>Б) совместимость сложных приспособительных реакций живого организма, направленных на устранение действия факторов внешней и внутренней среды, нарушающих относительное динамическое постоянство внутренней среды организма</w:t>
      </w:r>
    </w:p>
    <w:p w:rsidR="00E707F7" w:rsidRPr="00C14342" w:rsidRDefault="00E707F7" w:rsidP="00E707F7">
      <w:pPr>
        <w:jc w:val="left"/>
        <w:rPr>
          <w:rFonts w:eastAsia="Calibri"/>
          <w:szCs w:val="24"/>
          <w:lang w:eastAsia="en-US"/>
        </w:rPr>
      </w:pPr>
      <w:r w:rsidRPr="00C14342">
        <w:rPr>
          <w:rFonts w:eastAsia="Calibri"/>
          <w:szCs w:val="24"/>
          <w:lang w:eastAsia="en-US"/>
        </w:rPr>
        <w:t>В) совместимость факторов способных оказывать прямое или косвенное воздействие на деятельность человека</w:t>
      </w:r>
    </w:p>
    <w:p w:rsidR="00E707F7" w:rsidRPr="00C14342" w:rsidRDefault="00E707F7" w:rsidP="00E707F7">
      <w:pPr>
        <w:jc w:val="left"/>
        <w:rPr>
          <w:rFonts w:eastAsia="Calibri"/>
          <w:szCs w:val="24"/>
          <w:lang w:eastAsia="en-US"/>
        </w:rPr>
      </w:pPr>
      <w:r w:rsidRPr="00C14342">
        <w:rPr>
          <w:rFonts w:eastAsia="Calibri"/>
          <w:szCs w:val="24"/>
          <w:lang w:eastAsia="en-US"/>
        </w:rPr>
        <w:t>Г) величина функциональных возможностей человека</w:t>
      </w:r>
    </w:p>
    <w:p w:rsidR="00E707F7" w:rsidRPr="00C14342" w:rsidRDefault="00E707F7" w:rsidP="00E707F7">
      <w:pPr>
        <w:jc w:val="left"/>
        <w:rPr>
          <w:rFonts w:eastAsia="Calibri"/>
          <w:szCs w:val="24"/>
          <w:lang w:eastAsia="en-US"/>
        </w:rPr>
      </w:pPr>
    </w:p>
    <w:p w:rsidR="00E707F7" w:rsidRPr="00C14342" w:rsidRDefault="00E707F7" w:rsidP="00E707F7">
      <w:pPr>
        <w:jc w:val="left"/>
        <w:rPr>
          <w:rFonts w:eastAsia="Calibri"/>
          <w:szCs w:val="24"/>
          <w:lang w:eastAsia="en-US"/>
        </w:rPr>
      </w:pPr>
      <w:r w:rsidRPr="00C14342">
        <w:rPr>
          <w:rFonts w:eastAsia="Calibri"/>
          <w:szCs w:val="24"/>
          <w:lang w:eastAsia="en-US"/>
        </w:rPr>
        <w:t>8. Первая фаза работоспособности:</w:t>
      </w:r>
    </w:p>
    <w:p w:rsidR="00E707F7" w:rsidRPr="00C14342" w:rsidRDefault="00E707F7" w:rsidP="00E707F7">
      <w:pPr>
        <w:jc w:val="left"/>
        <w:rPr>
          <w:rFonts w:eastAsia="Calibri"/>
          <w:szCs w:val="24"/>
          <w:lang w:eastAsia="en-US"/>
        </w:rPr>
      </w:pPr>
      <w:r w:rsidRPr="00C14342">
        <w:rPr>
          <w:rFonts w:eastAsia="Calibri"/>
          <w:szCs w:val="24"/>
          <w:lang w:eastAsia="en-US"/>
        </w:rPr>
        <w:t>А) высокой работоспособности</w:t>
      </w:r>
    </w:p>
    <w:p w:rsidR="00E707F7" w:rsidRPr="00C14342" w:rsidRDefault="00E707F7" w:rsidP="00E707F7">
      <w:pPr>
        <w:jc w:val="left"/>
        <w:rPr>
          <w:rFonts w:eastAsia="Calibri"/>
          <w:szCs w:val="24"/>
          <w:lang w:eastAsia="en-US"/>
        </w:rPr>
      </w:pPr>
      <w:r w:rsidRPr="00C14342">
        <w:rPr>
          <w:rFonts w:eastAsia="Calibri"/>
          <w:szCs w:val="24"/>
          <w:lang w:eastAsia="en-US"/>
        </w:rPr>
        <w:t>Б) утомление</w:t>
      </w:r>
    </w:p>
    <w:p w:rsidR="00E707F7" w:rsidRPr="00C14342" w:rsidRDefault="00E707F7" w:rsidP="00E707F7">
      <w:pPr>
        <w:jc w:val="left"/>
        <w:rPr>
          <w:rFonts w:eastAsia="Calibri"/>
          <w:szCs w:val="24"/>
          <w:lang w:eastAsia="en-US"/>
        </w:rPr>
      </w:pPr>
      <w:r w:rsidRPr="00C14342">
        <w:rPr>
          <w:rFonts w:eastAsia="Calibri"/>
          <w:szCs w:val="24"/>
          <w:lang w:eastAsia="en-US"/>
        </w:rPr>
        <w:t>В) врабатывания</w:t>
      </w:r>
    </w:p>
    <w:p w:rsidR="00E707F7" w:rsidRPr="00C14342" w:rsidRDefault="00E707F7" w:rsidP="00E707F7">
      <w:pPr>
        <w:jc w:val="left"/>
        <w:rPr>
          <w:rFonts w:eastAsia="Calibri"/>
          <w:szCs w:val="24"/>
          <w:lang w:eastAsia="en-US"/>
        </w:rPr>
      </w:pPr>
      <w:r w:rsidRPr="00C14342">
        <w:rPr>
          <w:rFonts w:eastAsia="Calibri"/>
          <w:szCs w:val="24"/>
          <w:lang w:eastAsia="en-US"/>
        </w:rPr>
        <w:t>Г) средней работоспособности</w:t>
      </w:r>
    </w:p>
    <w:p w:rsidR="00E707F7" w:rsidRPr="00C14342" w:rsidRDefault="00E707F7" w:rsidP="00E707F7">
      <w:pPr>
        <w:jc w:val="left"/>
        <w:rPr>
          <w:rFonts w:eastAsia="Calibri"/>
          <w:szCs w:val="24"/>
          <w:lang w:eastAsia="en-US"/>
        </w:rPr>
      </w:pPr>
    </w:p>
    <w:p w:rsidR="00E707F7" w:rsidRPr="00C14342" w:rsidRDefault="00E707F7" w:rsidP="00E707F7">
      <w:pPr>
        <w:jc w:val="left"/>
        <w:rPr>
          <w:rFonts w:eastAsia="Calibri"/>
          <w:szCs w:val="24"/>
          <w:lang w:eastAsia="en-US"/>
        </w:rPr>
      </w:pPr>
      <w:r w:rsidRPr="00C14342">
        <w:rPr>
          <w:rFonts w:eastAsia="Calibri"/>
          <w:szCs w:val="24"/>
          <w:lang w:eastAsia="en-US"/>
        </w:rPr>
        <w:t>9. Переохлаждение организма может быть вызвано:</w:t>
      </w:r>
    </w:p>
    <w:p w:rsidR="00E707F7" w:rsidRPr="00C14342" w:rsidRDefault="00E707F7" w:rsidP="00E707F7">
      <w:pPr>
        <w:jc w:val="left"/>
        <w:rPr>
          <w:rFonts w:eastAsia="Calibri"/>
          <w:szCs w:val="24"/>
          <w:lang w:eastAsia="en-US"/>
        </w:rPr>
      </w:pPr>
      <w:r w:rsidRPr="00C14342">
        <w:rPr>
          <w:rFonts w:eastAsia="Calibri"/>
          <w:szCs w:val="24"/>
          <w:lang w:eastAsia="en-US"/>
        </w:rPr>
        <w:t>А) повышения температуры</w:t>
      </w:r>
    </w:p>
    <w:p w:rsidR="00E707F7" w:rsidRPr="00C14342" w:rsidRDefault="00E707F7" w:rsidP="00E707F7">
      <w:pPr>
        <w:jc w:val="left"/>
        <w:rPr>
          <w:rFonts w:eastAsia="Calibri"/>
          <w:szCs w:val="24"/>
          <w:lang w:eastAsia="en-US"/>
        </w:rPr>
      </w:pPr>
      <w:r w:rsidRPr="00C14342">
        <w:rPr>
          <w:rFonts w:eastAsia="Calibri"/>
          <w:szCs w:val="24"/>
          <w:lang w:eastAsia="en-US"/>
        </w:rPr>
        <w:t>Б) понижением влажности</w:t>
      </w:r>
    </w:p>
    <w:p w:rsidR="00E707F7" w:rsidRPr="00C14342" w:rsidRDefault="00E707F7" w:rsidP="00E707F7">
      <w:pPr>
        <w:jc w:val="left"/>
        <w:rPr>
          <w:rFonts w:eastAsia="Calibri"/>
          <w:szCs w:val="24"/>
          <w:lang w:eastAsia="en-US"/>
        </w:rPr>
      </w:pPr>
      <w:r w:rsidRPr="00C14342">
        <w:rPr>
          <w:rFonts w:eastAsia="Calibri"/>
          <w:szCs w:val="24"/>
          <w:lang w:eastAsia="en-US"/>
        </w:rPr>
        <w:t>В) при уменьшении теплоотдачи</w:t>
      </w:r>
    </w:p>
    <w:p w:rsidR="00E707F7" w:rsidRPr="00C14342" w:rsidRDefault="00E707F7" w:rsidP="00E707F7">
      <w:pPr>
        <w:jc w:val="left"/>
        <w:rPr>
          <w:rFonts w:eastAsia="Calibri"/>
          <w:szCs w:val="24"/>
          <w:lang w:eastAsia="en-US"/>
        </w:rPr>
      </w:pPr>
      <w:r w:rsidRPr="00C14342">
        <w:rPr>
          <w:rFonts w:eastAsia="Calibri"/>
          <w:szCs w:val="24"/>
          <w:lang w:eastAsia="en-US"/>
        </w:rPr>
        <w:t>Г) при понижении температуры и увеличении влажности</w:t>
      </w:r>
    </w:p>
    <w:p w:rsidR="00E707F7" w:rsidRPr="00C14342" w:rsidRDefault="00E707F7" w:rsidP="00E707F7">
      <w:pPr>
        <w:jc w:val="left"/>
        <w:rPr>
          <w:rFonts w:eastAsia="Calibri"/>
          <w:szCs w:val="24"/>
          <w:lang w:eastAsia="en-US"/>
        </w:rPr>
      </w:pPr>
    </w:p>
    <w:p w:rsidR="00E707F7" w:rsidRPr="00C14342" w:rsidRDefault="00E707F7" w:rsidP="00E707F7">
      <w:pPr>
        <w:jc w:val="left"/>
        <w:rPr>
          <w:rFonts w:eastAsia="Calibri"/>
          <w:szCs w:val="24"/>
          <w:lang w:eastAsia="en-US"/>
        </w:rPr>
      </w:pPr>
      <w:r w:rsidRPr="00C14342">
        <w:rPr>
          <w:rFonts w:eastAsia="Calibri"/>
          <w:szCs w:val="24"/>
          <w:lang w:eastAsia="en-US"/>
        </w:rPr>
        <w:t>10. Из скольких баллов состоит шкала измерения силы землетрясения:</w:t>
      </w:r>
    </w:p>
    <w:p w:rsidR="00E707F7" w:rsidRPr="00C14342" w:rsidRDefault="00E707F7" w:rsidP="00E707F7">
      <w:pPr>
        <w:jc w:val="left"/>
        <w:rPr>
          <w:rFonts w:eastAsia="Calibri"/>
          <w:szCs w:val="24"/>
          <w:lang w:eastAsia="en-US"/>
        </w:rPr>
      </w:pPr>
      <w:r w:rsidRPr="00C14342">
        <w:rPr>
          <w:rFonts w:eastAsia="Calibri"/>
          <w:szCs w:val="24"/>
          <w:lang w:eastAsia="en-US"/>
        </w:rPr>
        <w:t>А) 9</w:t>
      </w:r>
    </w:p>
    <w:p w:rsidR="00E707F7" w:rsidRPr="00C14342" w:rsidRDefault="00E707F7" w:rsidP="00E707F7">
      <w:pPr>
        <w:jc w:val="left"/>
        <w:rPr>
          <w:rFonts w:eastAsia="Calibri"/>
          <w:szCs w:val="24"/>
          <w:lang w:eastAsia="en-US"/>
        </w:rPr>
      </w:pPr>
      <w:r w:rsidRPr="00C14342">
        <w:rPr>
          <w:rFonts w:eastAsia="Calibri"/>
          <w:szCs w:val="24"/>
          <w:lang w:eastAsia="en-US"/>
        </w:rPr>
        <w:t>Б) 10</w:t>
      </w:r>
    </w:p>
    <w:p w:rsidR="00E707F7" w:rsidRPr="00C14342" w:rsidRDefault="00E707F7" w:rsidP="00E707F7">
      <w:pPr>
        <w:jc w:val="left"/>
        <w:rPr>
          <w:rFonts w:eastAsia="Calibri"/>
          <w:szCs w:val="24"/>
          <w:lang w:eastAsia="en-US"/>
        </w:rPr>
      </w:pPr>
      <w:r w:rsidRPr="00C14342">
        <w:rPr>
          <w:rFonts w:eastAsia="Calibri"/>
          <w:szCs w:val="24"/>
          <w:lang w:eastAsia="en-US"/>
        </w:rPr>
        <w:t>В) 12</w:t>
      </w:r>
    </w:p>
    <w:p w:rsidR="00E707F7" w:rsidRPr="00C14342" w:rsidRDefault="00E707F7" w:rsidP="00E707F7">
      <w:pPr>
        <w:jc w:val="left"/>
        <w:rPr>
          <w:rFonts w:eastAsia="Calibri"/>
          <w:szCs w:val="24"/>
          <w:lang w:eastAsia="en-US"/>
        </w:rPr>
      </w:pPr>
      <w:r w:rsidRPr="00C14342">
        <w:rPr>
          <w:rFonts w:eastAsia="Calibri"/>
          <w:szCs w:val="24"/>
          <w:lang w:eastAsia="en-US"/>
        </w:rPr>
        <w:t>Г) 5</w:t>
      </w:r>
    </w:p>
    <w:p w:rsidR="00E707F7" w:rsidRPr="00C14342" w:rsidRDefault="00E707F7" w:rsidP="00E707F7">
      <w:pPr>
        <w:jc w:val="left"/>
        <w:rPr>
          <w:rFonts w:eastAsia="Calibri"/>
          <w:szCs w:val="24"/>
          <w:lang w:eastAsia="en-US"/>
        </w:rPr>
      </w:pPr>
    </w:p>
    <w:p w:rsidR="00E707F7" w:rsidRPr="00C14342" w:rsidRDefault="00E707F7" w:rsidP="00E707F7">
      <w:pPr>
        <w:jc w:val="left"/>
        <w:rPr>
          <w:rFonts w:eastAsia="Calibri"/>
          <w:szCs w:val="24"/>
          <w:lang w:val="en-US" w:eastAsia="en-US"/>
        </w:rPr>
      </w:pPr>
      <w:r w:rsidRPr="00C14342">
        <w:rPr>
          <w:rFonts w:eastAsia="Calibri"/>
          <w:szCs w:val="24"/>
          <w:lang w:eastAsia="en-US"/>
        </w:rPr>
        <w:t>Ключ: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92"/>
        <w:gridCol w:w="994"/>
        <w:gridCol w:w="864"/>
        <w:gridCol w:w="912"/>
        <w:gridCol w:w="895"/>
        <w:gridCol w:w="912"/>
        <w:gridCol w:w="895"/>
        <w:gridCol w:w="866"/>
        <w:gridCol w:w="949"/>
      </w:tblGrid>
      <w:tr w:rsidR="00E707F7" w:rsidRPr="00C14342" w:rsidTr="00E707F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7F7" w:rsidRPr="00C14342" w:rsidRDefault="00E707F7" w:rsidP="00E707F7">
            <w:pPr>
              <w:ind w:firstLine="0"/>
              <w:jc w:val="left"/>
              <w:rPr>
                <w:rFonts w:eastAsia="Calibri"/>
                <w:szCs w:val="24"/>
                <w:lang w:val="en-US" w:eastAsia="en-US"/>
              </w:rPr>
            </w:pPr>
            <w:r w:rsidRPr="00C14342">
              <w:rPr>
                <w:rFonts w:eastAsia="Calibri"/>
                <w:szCs w:val="24"/>
                <w:lang w:eastAsia="en-US"/>
              </w:rPr>
              <w:t>1.  Б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7F7" w:rsidRPr="00C14342" w:rsidRDefault="00E707F7" w:rsidP="00E707F7">
            <w:pPr>
              <w:ind w:firstLine="0"/>
              <w:jc w:val="left"/>
              <w:rPr>
                <w:rFonts w:eastAsia="Calibri"/>
                <w:szCs w:val="24"/>
                <w:lang w:val="en-US" w:eastAsia="en-US"/>
              </w:rPr>
            </w:pPr>
            <w:r w:rsidRPr="00C14342">
              <w:rPr>
                <w:rFonts w:eastAsia="Calibri"/>
                <w:szCs w:val="24"/>
                <w:lang w:eastAsia="en-US"/>
              </w:rPr>
              <w:t>2.  Б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7F7" w:rsidRPr="00C14342" w:rsidRDefault="00E707F7" w:rsidP="00E707F7">
            <w:pPr>
              <w:ind w:firstLine="0"/>
              <w:jc w:val="left"/>
              <w:rPr>
                <w:rFonts w:eastAsia="Calibri"/>
                <w:szCs w:val="24"/>
                <w:lang w:val="en-US" w:eastAsia="en-US"/>
              </w:rPr>
            </w:pPr>
            <w:r w:rsidRPr="00C14342">
              <w:rPr>
                <w:rFonts w:eastAsia="Calibri"/>
                <w:szCs w:val="24"/>
                <w:lang w:eastAsia="en-US"/>
              </w:rPr>
              <w:t>3.  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7F7" w:rsidRPr="00C14342" w:rsidRDefault="00E707F7" w:rsidP="00E707F7">
            <w:pPr>
              <w:ind w:firstLine="0"/>
              <w:jc w:val="left"/>
              <w:rPr>
                <w:rFonts w:eastAsia="Calibri"/>
                <w:szCs w:val="24"/>
                <w:lang w:val="en-US" w:eastAsia="en-US"/>
              </w:rPr>
            </w:pPr>
            <w:r w:rsidRPr="00C14342">
              <w:rPr>
                <w:rFonts w:eastAsia="Calibri"/>
                <w:szCs w:val="24"/>
                <w:lang w:eastAsia="en-US"/>
              </w:rPr>
              <w:t>4. Б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7F7" w:rsidRPr="00C14342" w:rsidRDefault="00E707F7" w:rsidP="00E707F7">
            <w:pPr>
              <w:ind w:firstLine="0"/>
              <w:jc w:val="left"/>
              <w:rPr>
                <w:rFonts w:eastAsia="Calibri"/>
                <w:szCs w:val="24"/>
                <w:lang w:val="en-US" w:eastAsia="en-US"/>
              </w:rPr>
            </w:pPr>
            <w:r w:rsidRPr="00C14342">
              <w:rPr>
                <w:rFonts w:eastAsia="Calibri"/>
                <w:szCs w:val="24"/>
                <w:lang w:eastAsia="en-US"/>
              </w:rPr>
              <w:t>5. А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7F7" w:rsidRPr="00C14342" w:rsidRDefault="00E707F7" w:rsidP="00E707F7">
            <w:pPr>
              <w:ind w:firstLine="0"/>
              <w:jc w:val="left"/>
              <w:rPr>
                <w:rFonts w:eastAsia="Calibri"/>
                <w:szCs w:val="24"/>
                <w:lang w:val="en-US" w:eastAsia="en-US"/>
              </w:rPr>
            </w:pPr>
            <w:r w:rsidRPr="00C14342">
              <w:rPr>
                <w:rFonts w:eastAsia="Calibri"/>
                <w:szCs w:val="24"/>
                <w:lang w:eastAsia="en-US"/>
              </w:rPr>
              <w:t>6. В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7F7" w:rsidRPr="00C14342" w:rsidRDefault="00E707F7" w:rsidP="00E707F7">
            <w:pPr>
              <w:ind w:firstLine="0"/>
              <w:jc w:val="left"/>
              <w:rPr>
                <w:rFonts w:eastAsia="Calibri"/>
                <w:szCs w:val="24"/>
                <w:lang w:val="en-US" w:eastAsia="en-US"/>
              </w:rPr>
            </w:pPr>
            <w:r w:rsidRPr="00C14342">
              <w:rPr>
                <w:rFonts w:eastAsia="Calibri"/>
                <w:szCs w:val="24"/>
                <w:lang w:eastAsia="en-US"/>
              </w:rPr>
              <w:t>7. А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7F7" w:rsidRPr="00C14342" w:rsidRDefault="00E707F7" w:rsidP="00E707F7">
            <w:pPr>
              <w:ind w:firstLine="0"/>
              <w:jc w:val="left"/>
              <w:rPr>
                <w:rFonts w:eastAsia="Calibri"/>
                <w:szCs w:val="24"/>
                <w:lang w:val="en-US" w:eastAsia="en-US"/>
              </w:rPr>
            </w:pPr>
            <w:r w:rsidRPr="00C14342">
              <w:rPr>
                <w:rFonts w:eastAsia="Calibri"/>
                <w:szCs w:val="24"/>
                <w:lang w:eastAsia="en-US"/>
              </w:rPr>
              <w:t>8. В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7F7" w:rsidRPr="00C14342" w:rsidRDefault="00E707F7" w:rsidP="00E707F7">
            <w:pPr>
              <w:ind w:firstLine="0"/>
              <w:jc w:val="left"/>
              <w:rPr>
                <w:rFonts w:eastAsia="Calibri"/>
                <w:szCs w:val="24"/>
                <w:lang w:val="en-US" w:eastAsia="en-US"/>
              </w:rPr>
            </w:pPr>
            <w:r w:rsidRPr="00C14342">
              <w:rPr>
                <w:rFonts w:eastAsia="Calibri"/>
                <w:szCs w:val="24"/>
                <w:lang w:eastAsia="en-US"/>
              </w:rPr>
              <w:t>9. Г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7F7" w:rsidRPr="00C14342" w:rsidRDefault="00E707F7" w:rsidP="00E707F7">
            <w:pPr>
              <w:ind w:firstLine="0"/>
              <w:jc w:val="left"/>
              <w:rPr>
                <w:rFonts w:eastAsia="Calibri"/>
                <w:szCs w:val="24"/>
                <w:lang w:val="en-US" w:eastAsia="en-US"/>
              </w:rPr>
            </w:pPr>
            <w:r w:rsidRPr="00C14342">
              <w:rPr>
                <w:rFonts w:eastAsia="Calibri"/>
                <w:szCs w:val="24"/>
                <w:lang w:eastAsia="en-US"/>
              </w:rPr>
              <w:t>10. В</w:t>
            </w:r>
          </w:p>
        </w:tc>
      </w:tr>
    </w:tbl>
    <w:p w:rsidR="00E707F7" w:rsidRDefault="00E707F7" w:rsidP="00E707F7">
      <w:pPr>
        <w:jc w:val="left"/>
        <w:rPr>
          <w:rFonts w:eastAsia="Calibri"/>
          <w:szCs w:val="24"/>
          <w:lang w:val="en-US" w:eastAsia="en-US"/>
        </w:rPr>
        <w:sectPr w:rsidR="00E707F7" w:rsidSect="00E707F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707F7" w:rsidRPr="00C14342" w:rsidRDefault="00E707F7" w:rsidP="00E707F7">
      <w:pPr>
        <w:pStyle w:val="1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C14342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tbl>
      <w:tblPr>
        <w:tblW w:w="0" w:type="auto"/>
        <w:tblInd w:w="3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7"/>
        <w:gridCol w:w="3958"/>
        <w:gridCol w:w="8314"/>
      </w:tblGrid>
      <w:tr w:rsidR="00E707F7" w:rsidRPr="005D1A22" w:rsidTr="00E707F7">
        <w:tc>
          <w:tcPr>
            <w:tcW w:w="2157" w:type="dxa"/>
          </w:tcPr>
          <w:p w:rsidR="00E707F7" w:rsidRPr="005D1A22" w:rsidRDefault="00E707F7" w:rsidP="00E707F7">
            <w:pPr>
              <w:tabs>
                <w:tab w:val="left" w:pos="1418"/>
              </w:tabs>
              <w:autoSpaceDE w:val="0"/>
              <w:autoSpaceDN w:val="0"/>
              <w:adjustRightInd w:val="0"/>
              <w:ind w:firstLine="0"/>
              <w:jc w:val="center"/>
              <w:rPr>
                <w:szCs w:val="24"/>
              </w:rPr>
            </w:pPr>
            <w:r w:rsidRPr="005D1A22">
              <w:rPr>
                <w:szCs w:val="24"/>
              </w:rPr>
              <w:t>Структурный элемент компетенции</w:t>
            </w:r>
          </w:p>
        </w:tc>
        <w:tc>
          <w:tcPr>
            <w:tcW w:w="3958" w:type="dxa"/>
          </w:tcPr>
          <w:p w:rsidR="00E707F7" w:rsidRPr="005D1A22" w:rsidRDefault="00E707F7" w:rsidP="00E707F7">
            <w:pPr>
              <w:tabs>
                <w:tab w:val="left" w:pos="1418"/>
              </w:tabs>
              <w:autoSpaceDE w:val="0"/>
              <w:autoSpaceDN w:val="0"/>
              <w:adjustRightInd w:val="0"/>
              <w:ind w:firstLine="0"/>
              <w:jc w:val="center"/>
              <w:rPr>
                <w:szCs w:val="24"/>
              </w:rPr>
            </w:pPr>
            <w:r w:rsidRPr="005D1A22">
              <w:rPr>
                <w:szCs w:val="24"/>
              </w:rPr>
              <w:t>Планируемые результаты обучения</w:t>
            </w:r>
          </w:p>
        </w:tc>
        <w:tc>
          <w:tcPr>
            <w:tcW w:w="8314" w:type="dxa"/>
          </w:tcPr>
          <w:p w:rsidR="00E707F7" w:rsidRPr="005D1A22" w:rsidRDefault="00E707F7" w:rsidP="00E707F7">
            <w:pPr>
              <w:tabs>
                <w:tab w:val="left" w:pos="1418"/>
              </w:tabs>
              <w:autoSpaceDE w:val="0"/>
              <w:autoSpaceDN w:val="0"/>
              <w:adjustRightInd w:val="0"/>
              <w:ind w:firstLine="0"/>
              <w:jc w:val="center"/>
              <w:rPr>
                <w:szCs w:val="24"/>
              </w:rPr>
            </w:pPr>
            <w:r w:rsidRPr="005D1A22">
              <w:rPr>
                <w:szCs w:val="24"/>
              </w:rPr>
              <w:t>Оценочные средства</w:t>
            </w:r>
          </w:p>
        </w:tc>
      </w:tr>
      <w:tr w:rsidR="00E707F7" w:rsidRPr="005D1A22" w:rsidTr="00E707F7">
        <w:tc>
          <w:tcPr>
            <w:tcW w:w="14429" w:type="dxa"/>
            <w:gridSpan w:val="3"/>
          </w:tcPr>
          <w:p w:rsidR="00E707F7" w:rsidRPr="005D1A22" w:rsidRDefault="002C4B3E" w:rsidP="00E707F7">
            <w:pPr>
              <w:tabs>
                <w:tab w:val="left" w:pos="1418"/>
              </w:tabs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9E4F54">
              <w:rPr>
                <w:b/>
                <w:szCs w:val="24"/>
              </w:rPr>
              <w:t>ОК-8</w:t>
            </w:r>
            <w:r>
              <w:rPr>
                <w:b/>
                <w:szCs w:val="24"/>
              </w:rPr>
              <w:t xml:space="preserve"> -</w:t>
            </w:r>
            <w:r w:rsidRPr="009E4F54">
              <w:rPr>
                <w:b/>
                <w:szCs w:val="24"/>
              </w:rPr>
              <w:t xml:space="preserve"> способностью использовать приемы оказания первой помощи, методы защиты в условиях чрезвычайных ситуаций</w:t>
            </w:r>
          </w:p>
        </w:tc>
      </w:tr>
      <w:tr w:rsidR="00E707F7" w:rsidRPr="005D1A22" w:rsidTr="00E707F7">
        <w:tc>
          <w:tcPr>
            <w:tcW w:w="2157" w:type="dxa"/>
          </w:tcPr>
          <w:p w:rsidR="00E707F7" w:rsidRPr="005D1A22" w:rsidRDefault="00E707F7" w:rsidP="00E707F7">
            <w:pPr>
              <w:autoSpaceDE w:val="0"/>
              <w:autoSpaceDN w:val="0"/>
              <w:adjustRightInd w:val="0"/>
              <w:ind w:firstLine="0"/>
              <w:rPr>
                <w:bCs/>
                <w:szCs w:val="24"/>
              </w:rPr>
            </w:pPr>
            <w:r w:rsidRPr="005D1A22">
              <w:rPr>
                <w:bCs/>
                <w:szCs w:val="24"/>
              </w:rPr>
              <w:t>Знать</w:t>
            </w:r>
          </w:p>
        </w:tc>
        <w:tc>
          <w:tcPr>
            <w:tcW w:w="3958" w:type="dxa"/>
          </w:tcPr>
          <w:p w:rsidR="00E707F7" w:rsidRDefault="00E707F7" w:rsidP="00E707F7">
            <w:pPr>
              <w:ind w:firstLine="0"/>
            </w:pPr>
            <w:r>
              <w:t xml:space="preserve">определения понятий о </w:t>
            </w:r>
            <w:proofErr w:type="spellStart"/>
            <w:r>
              <w:t>техносферных</w:t>
            </w:r>
            <w:proofErr w:type="spellEnd"/>
            <w:r>
              <w:t xml:space="preserve"> опасностях, их свойствах и характеристиках; характере  воздействия вредных и опасных факторов; приемы первой помощи; методы защиты в условиях чрезвычайных ситуаций, называет их структурные характеристики</w:t>
            </w:r>
          </w:p>
        </w:tc>
        <w:tc>
          <w:tcPr>
            <w:tcW w:w="8314" w:type="dxa"/>
          </w:tcPr>
          <w:p w:rsidR="00E707F7" w:rsidRDefault="00E707F7" w:rsidP="00E707F7">
            <w:pPr>
              <w:numPr>
                <w:ilvl w:val="0"/>
                <w:numId w:val="34"/>
              </w:numPr>
            </w:pPr>
            <w:r w:rsidRPr="00B86E3B">
              <w:t>Системный анализ безопасности.</w:t>
            </w:r>
          </w:p>
          <w:p w:rsidR="00E707F7" w:rsidRDefault="00E707F7" w:rsidP="00E707F7">
            <w:pPr>
              <w:numPr>
                <w:ilvl w:val="0"/>
                <w:numId w:val="34"/>
              </w:numPr>
            </w:pPr>
            <w:r>
              <w:t>Как классифицируются ЧС</w:t>
            </w:r>
          </w:p>
          <w:p w:rsidR="00E707F7" w:rsidRDefault="00E707F7" w:rsidP="00E707F7">
            <w:pPr>
              <w:numPr>
                <w:ilvl w:val="0"/>
                <w:numId w:val="34"/>
              </w:numPr>
            </w:pPr>
            <w:r>
              <w:t>Перечислите основные фазы развития ЧС</w:t>
            </w:r>
          </w:p>
          <w:p w:rsidR="00E707F7" w:rsidRDefault="00E707F7" w:rsidP="00E707F7">
            <w:pPr>
              <w:numPr>
                <w:ilvl w:val="0"/>
                <w:numId w:val="34"/>
              </w:numPr>
            </w:pPr>
            <w:r>
              <w:t xml:space="preserve">Какие вещества относятся </w:t>
            </w:r>
            <w:proofErr w:type="gramStart"/>
            <w:r>
              <w:t>к</w:t>
            </w:r>
            <w:proofErr w:type="gramEnd"/>
            <w:r>
              <w:t xml:space="preserve"> АХОВ</w:t>
            </w:r>
          </w:p>
          <w:p w:rsidR="00E707F7" w:rsidRDefault="00E707F7" w:rsidP="00E707F7">
            <w:pPr>
              <w:numPr>
                <w:ilvl w:val="0"/>
                <w:numId w:val="34"/>
              </w:numPr>
            </w:pPr>
            <w:r>
              <w:t>Перечислите средства локализации и тушения пожаров.</w:t>
            </w:r>
          </w:p>
          <w:p w:rsidR="00E707F7" w:rsidRDefault="00E707F7" w:rsidP="00E707F7">
            <w:pPr>
              <w:numPr>
                <w:ilvl w:val="0"/>
                <w:numId w:val="34"/>
              </w:numPr>
            </w:pPr>
            <w:r>
              <w:t>Первая доврачебная помощь при поражении электрическим током</w:t>
            </w:r>
          </w:p>
          <w:p w:rsidR="00E707F7" w:rsidRDefault="00E707F7" w:rsidP="00E707F7">
            <w:pPr>
              <w:numPr>
                <w:ilvl w:val="0"/>
                <w:numId w:val="34"/>
              </w:numPr>
            </w:pPr>
            <w:r>
              <w:t>Первая доврачебная помощь при отравлении.</w:t>
            </w:r>
          </w:p>
          <w:p w:rsidR="00E707F7" w:rsidRDefault="00E707F7" w:rsidP="00E707F7">
            <w:pPr>
              <w:numPr>
                <w:ilvl w:val="0"/>
                <w:numId w:val="34"/>
              </w:numPr>
            </w:pPr>
            <w:r>
              <w:t>Первая доврачебная помощь при кровотечении.</w:t>
            </w:r>
          </w:p>
          <w:p w:rsidR="00E707F7" w:rsidRPr="00B86E3B" w:rsidRDefault="00E707F7" w:rsidP="00E707F7">
            <w:pPr>
              <w:numPr>
                <w:ilvl w:val="0"/>
                <w:numId w:val="34"/>
              </w:numPr>
            </w:pPr>
            <w:r>
              <w:t xml:space="preserve">Местные </w:t>
            </w:r>
            <w:proofErr w:type="spellStart"/>
            <w:r>
              <w:t>электротравмы</w:t>
            </w:r>
            <w:proofErr w:type="spellEnd"/>
            <w:r w:rsidRPr="00B86E3B">
              <w:t>.</w:t>
            </w:r>
          </w:p>
          <w:p w:rsidR="00E707F7" w:rsidRPr="005D1A22" w:rsidRDefault="00E707F7" w:rsidP="00E707F7">
            <w:pPr>
              <w:autoSpaceDE w:val="0"/>
              <w:autoSpaceDN w:val="0"/>
              <w:adjustRightInd w:val="0"/>
              <w:ind w:left="176" w:hanging="177"/>
              <w:rPr>
                <w:sz w:val="20"/>
                <w:szCs w:val="20"/>
              </w:rPr>
            </w:pPr>
          </w:p>
        </w:tc>
      </w:tr>
      <w:tr w:rsidR="00E707F7" w:rsidRPr="005D1A22" w:rsidTr="00E707F7">
        <w:tc>
          <w:tcPr>
            <w:tcW w:w="2157" w:type="dxa"/>
          </w:tcPr>
          <w:p w:rsidR="00E707F7" w:rsidRPr="005D1A22" w:rsidRDefault="00E707F7" w:rsidP="00E707F7">
            <w:pPr>
              <w:autoSpaceDE w:val="0"/>
              <w:autoSpaceDN w:val="0"/>
              <w:adjustRightInd w:val="0"/>
              <w:ind w:firstLine="0"/>
              <w:rPr>
                <w:bCs/>
                <w:szCs w:val="24"/>
              </w:rPr>
            </w:pPr>
            <w:r w:rsidRPr="005D1A22">
              <w:rPr>
                <w:color w:val="000000"/>
              </w:rPr>
              <w:t>Уметь</w:t>
            </w:r>
          </w:p>
        </w:tc>
        <w:tc>
          <w:tcPr>
            <w:tcW w:w="3958" w:type="dxa"/>
          </w:tcPr>
          <w:p w:rsidR="00E707F7" w:rsidRDefault="00E707F7" w:rsidP="00E707F7">
            <w:pPr>
              <w:tabs>
                <w:tab w:val="left" w:pos="-62"/>
                <w:tab w:val="left" w:pos="0"/>
              </w:tabs>
              <w:ind w:firstLine="0"/>
            </w:pPr>
            <w:r>
              <w:t>обсуждать способы эффективного решения в области идентификации опасностей среды обитания человека, риска их реализации; выбирать методы защиты от опасностей и способы обеспечения комфортных условий жизнедеятельности</w:t>
            </w:r>
          </w:p>
        </w:tc>
        <w:tc>
          <w:tcPr>
            <w:tcW w:w="8314" w:type="dxa"/>
          </w:tcPr>
          <w:p w:rsidR="00E707F7" w:rsidRPr="00414481" w:rsidRDefault="00E707F7" w:rsidP="00E707F7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color w:val="000000"/>
                <w:szCs w:val="24"/>
                <w:lang w:eastAsia="en-US"/>
              </w:rPr>
            </w:pPr>
            <w:r w:rsidRPr="00863E88">
              <w:rPr>
                <w:rFonts w:eastAsiaTheme="minorHAnsi"/>
                <w:b/>
                <w:bCs/>
                <w:color w:val="000000"/>
                <w:szCs w:val="24"/>
                <w:lang w:eastAsia="en-US"/>
              </w:rPr>
              <w:t>Практическое задание</w:t>
            </w:r>
          </w:p>
          <w:p w:rsidR="00E707F7" w:rsidRPr="00414481" w:rsidRDefault="00E707F7" w:rsidP="00E707F7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color w:val="000000"/>
                <w:szCs w:val="24"/>
                <w:lang w:eastAsia="en-US"/>
              </w:rPr>
            </w:pPr>
            <w:r w:rsidRPr="00414481">
              <w:rPr>
                <w:rFonts w:eastAsiaTheme="minorHAnsi"/>
                <w:color w:val="000000"/>
                <w:szCs w:val="24"/>
                <w:lang w:eastAsia="en-US"/>
              </w:rPr>
              <w:t xml:space="preserve">В черте города произошло возгорание деревянного дома, размером 15×20×5 м3. </w:t>
            </w:r>
            <w:proofErr w:type="gramStart"/>
            <w:r w:rsidRPr="00414481">
              <w:rPr>
                <w:rFonts w:eastAsiaTheme="minorHAnsi"/>
                <w:color w:val="000000"/>
                <w:szCs w:val="24"/>
                <w:lang w:eastAsia="en-US"/>
              </w:rPr>
              <w:t>В следствие</w:t>
            </w:r>
            <w:proofErr w:type="gramEnd"/>
            <w:r w:rsidRPr="00414481">
              <w:rPr>
                <w:rFonts w:eastAsiaTheme="minorHAnsi"/>
                <w:color w:val="000000"/>
                <w:szCs w:val="24"/>
                <w:lang w:eastAsia="en-US"/>
              </w:rPr>
              <w:t xml:space="preserve"> пожара </w:t>
            </w:r>
            <w:proofErr w:type="spellStart"/>
            <w:r w:rsidRPr="00414481">
              <w:rPr>
                <w:rFonts w:eastAsiaTheme="minorHAnsi"/>
                <w:color w:val="000000"/>
                <w:szCs w:val="24"/>
                <w:lang w:eastAsia="en-US"/>
              </w:rPr>
              <w:t>разгерметизирована</w:t>
            </w:r>
            <w:proofErr w:type="spellEnd"/>
            <w:r w:rsidRPr="00414481">
              <w:rPr>
                <w:rFonts w:eastAsiaTheme="minorHAnsi"/>
                <w:color w:val="000000"/>
                <w:szCs w:val="24"/>
                <w:lang w:eastAsia="en-US"/>
              </w:rPr>
              <w:t xml:space="preserve"> емкость с хлором, массой 300 кг. Во время пожара состояние атмосферы – инверсия, скорость ветра 1 м/</w:t>
            </w:r>
            <w:proofErr w:type="gramStart"/>
            <w:r w:rsidRPr="00414481">
              <w:rPr>
                <w:rFonts w:eastAsiaTheme="minorHAnsi"/>
                <w:color w:val="000000"/>
                <w:szCs w:val="24"/>
                <w:lang w:eastAsia="en-US"/>
              </w:rPr>
              <w:t>с</w:t>
            </w:r>
            <w:proofErr w:type="gramEnd"/>
            <w:r w:rsidRPr="00414481">
              <w:rPr>
                <w:rFonts w:eastAsiaTheme="minorHAnsi"/>
                <w:color w:val="000000"/>
                <w:szCs w:val="24"/>
                <w:lang w:eastAsia="en-US"/>
              </w:rPr>
              <w:t xml:space="preserve">. </w:t>
            </w:r>
          </w:p>
          <w:p w:rsidR="00E707F7" w:rsidRPr="00FE15E6" w:rsidRDefault="00E707F7" w:rsidP="00E707F7">
            <w:pPr>
              <w:pStyle w:val="a3"/>
              <w:ind w:firstLine="0"/>
              <w:jc w:val="both"/>
              <w:rPr>
                <w:i w:val="0"/>
              </w:rPr>
            </w:pPr>
            <w:r w:rsidRPr="00863E88">
              <w:rPr>
                <w:rFonts w:eastAsiaTheme="minorHAnsi"/>
                <w:i w:val="0"/>
                <w:iCs w:val="0"/>
                <w:color w:val="000000"/>
                <w:lang w:eastAsia="en-US"/>
              </w:rPr>
              <w:t>Определить безопасные расстояния для человека и близлежащих деревянных зданий (при их возможном возгорании через 5 мин и 10 мин) от горящего деревянного дома и глубины зон токсического заражения для летального и порогового поражения человека.</w:t>
            </w:r>
          </w:p>
        </w:tc>
      </w:tr>
      <w:tr w:rsidR="00FA4830" w:rsidRPr="005D1A22" w:rsidTr="00E707F7">
        <w:tc>
          <w:tcPr>
            <w:tcW w:w="2157" w:type="dxa"/>
          </w:tcPr>
          <w:p w:rsidR="00FA4830" w:rsidRPr="005D1A22" w:rsidRDefault="00FA4830" w:rsidP="00E707F7">
            <w:pPr>
              <w:autoSpaceDE w:val="0"/>
              <w:autoSpaceDN w:val="0"/>
              <w:adjustRightInd w:val="0"/>
              <w:ind w:firstLine="0"/>
              <w:rPr>
                <w:bCs/>
                <w:szCs w:val="24"/>
              </w:rPr>
            </w:pPr>
            <w:r w:rsidRPr="005D1A22">
              <w:rPr>
                <w:color w:val="000000"/>
              </w:rPr>
              <w:t>Владеть</w:t>
            </w:r>
          </w:p>
        </w:tc>
        <w:tc>
          <w:tcPr>
            <w:tcW w:w="3958" w:type="dxa"/>
          </w:tcPr>
          <w:p w:rsidR="00FA4830" w:rsidRDefault="00FA4830" w:rsidP="00E707F7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  <w:ind w:left="8"/>
            </w:pPr>
            <w:r>
              <w:t>способами оценивания значимости и практической пригодности полученных результатов в области</w:t>
            </w:r>
            <w:r>
              <w:rPr>
                <w:color w:val="000000"/>
              </w:rPr>
              <w:t xml:space="preserve"> защиты производственного персонала и населения от возможных последствий аварий, катастроф, стихийных бедствий</w:t>
            </w:r>
          </w:p>
        </w:tc>
        <w:tc>
          <w:tcPr>
            <w:tcW w:w="8314" w:type="dxa"/>
          </w:tcPr>
          <w:p w:rsidR="00FA4830" w:rsidRPr="00675798" w:rsidRDefault="00FA4830" w:rsidP="00142035">
            <w:pPr>
              <w:rPr>
                <w:b/>
              </w:rPr>
            </w:pPr>
            <w:r w:rsidRPr="00675798">
              <w:rPr>
                <w:b/>
              </w:rPr>
              <w:t>Комплексные задания:</w:t>
            </w:r>
          </w:p>
          <w:p w:rsidR="00FA4830" w:rsidRPr="006111E0" w:rsidRDefault="00FA4830" w:rsidP="00142035">
            <w:r w:rsidRPr="006111E0">
              <w:t xml:space="preserve">ЗАДАНИЕ 1 </w:t>
            </w:r>
          </w:p>
          <w:p w:rsidR="00FA4830" w:rsidRDefault="00FA4830" w:rsidP="00142035">
            <w:pPr>
              <w:pStyle w:val="Style14"/>
              <w:widowControl/>
              <w:tabs>
                <w:tab w:val="left" w:pos="0"/>
              </w:tabs>
            </w:pPr>
            <w:r w:rsidRPr="00D9256D">
              <w:t>Произошел крупн</w:t>
            </w:r>
            <w:r>
              <w:t>ый</w:t>
            </w:r>
            <w:r w:rsidRPr="00D9256D">
              <w:t xml:space="preserve"> пожар</w:t>
            </w:r>
            <w:r>
              <w:t xml:space="preserve">, который </w:t>
            </w:r>
            <w:r w:rsidRPr="00D9256D">
              <w:t>был вызван неосторожным применением пиротехники. По заключению следствия жертвы пожара погибли преимущественно из-за отравления угарным газом и продуктами горения, ожогов и давки.</w:t>
            </w:r>
            <w:r>
              <w:t xml:space="preserve"> К какому виду ответственности должно быть привлечено руководство за</w:t>
            </w:r>
            <w:r w:rsidRPr="00D9256D">
              <w:t xml:space="preserve"> нарушени</w:t>
            </w:r>
            <w:r>
              <w:t>е</w:t>
            </w:r>
            <w:r w:rsidRPr="00D9256D">
              <w:t xml:space="preserve"> правил пожарной безопасности</w:t>
            </w:r>
            <w:r>
              <w:t xml:space="preserve">? </w:t>
            </w:r>
            <w:r w:rsidRPr="00D9256D">
              <w:t>Укажите последовательность осуществления первой медицинской помощи при отравлении угарным газом.</w:t>
            </w:r>
            <w:r w:rsidRPr="00D9256D">
              <w:rPr>
                <w:rFonts w:eastAsia="Calibri"/>
                <w:color w:val="333333"/>
                <w:shd w:val="clear" w:color="auto" w:fill="FFFFFF"/>
                <w:lang w:eastAsia="en-US"/>
              </w:rPr>
              <w:t xml:space="preserve"> </w:t>
            </w:r>
            <w:r w:rsidRPr="00D9256D">
              <w:rPr>
                <w:rFonts w:eastAsia="Calibri"/>
                <w:shd w:val="clear" w:color="auto" w:fill="FFFFFF"/>
                <w:lang w:eastAsia="en-US"/>
              </w:rPr>
              <w:t>Как</w:t>
            </w:r>
            <w:r w:rsidRPr="00D9256D">
              <w:rPr>
                <w:rFonts w:eastAsia="Calibri"/>
                <w:color w:val="333333"/>
                <w:shd w:val="clear" w:color="auto" w:fill="FFFFFF"/>
                <w:lang w:eastAsia="en-US"/>
              </w:rPr>
              <w:t xml:space="preserve"> </w:t>
            </w:r>
            <w:r w:rsidRPr="00D9256D">
              <w:t>называется неконтролируемый процесс горения, причиняющий материальный ущерб, вред жизни и здоровью людей, интересам общества и государ</w:t>
            </w:r>
            <w:r>
              <w:t>ства?</w:t>
            </w:r>
          </w:p>
          <w:p w:rsidR="00FA4830" w:rsidRPr="00675798" w:rsidRDefault="00FA4830" w:rsidP="00142035">
            <w:pPr>
              <w:pStyle w:val="Style14"/>
              <w:widowControl/>
              <w:tabs>
                <w:tab w:val="left" w:pos="0"/>
              </w:tabs>
              <w:rPr>
                <w:highlight w:val="red"/>
              </w:rPr>
            </w:pPr>
            <w:r>
              <w:t>ЗАДАНИЕ 2</w:t>
            </w:r>
          </w:p>
          <w:p w:rsidR="00FA4830" w:rsidRPr="006111E0" w:rsidRDefault="00FA4830" w:rsidP="00142035">
            <w:r w:rsidRPr="00D9256D">
              <w:t>В результате схода лавины погибли четверо туристов. Двум участникам группы удалось спастись. Их попытки самостоятельно откопать пострадавших оказались безуспешными. По данным МЧС, ориентировочно в горном массиве сошло 2,1 тыс. м</w:t>
            </w:r>
            <w:r w:rsidRPr="00D9256D">
              <w:rPr>
                <w:vertAlign w:val="superscript"/>
              </w:rPr>
              <w:t>3</w:t>
            </w:r>
            <w:r>
              <w:t xml:space="preserve"> </w:t>
            </w:r>
            <w:r w:rsidRPr="00D9256D">
              <w:t>снега: ширина лавины составила 7 метров, глубина – 3 метра и длина – 100 метров.</w:t>
            </w:r>
            <w:r w:rsidRPr="00D9256D">
              <w:rPr>
                <w:rFonts w:eastAsia="Calibri"/>
                <w:shd w:val="clear" w:color="auto" w:fill="FFFFFF"/>
                <w:lang w:eastAsia="en-US"/>
              </w:rPr>
              <w:t xml:space="preserve"> Как </w:t>
            </w:r>
            <w:r w:rsidRPr="00D9256D">
              <w:t>называется удушье, обусловленное кислородным голоданием и избытком углекислоты в крови и тка</w:t>
            </w:r>
            <w:r>
              <w:t xml:space="preserve">нях? </w:t>
            </w:r>
            <w:r w:rsidRPr="00D9256D">
              <w:t>Укажите последовательность осуществления первой медицинской помощи при сильном обморожении конечностей.</w:t>
            </w:r>
            <w:r w:rsidRPr="00D9256D">
              <w:rPr>
                <w:rFonts w:eastAsia="Calibri"/>
                <w:color w:val="333333"/>
                <w:sz w:val="27"/>
                <w:szCs w:val="27"/>
                <w:shd w:val="clear" w:color="auto" w:fill="FFFFFF"/>
                <w:lang w:eastAsia="en-US"/>
              </w:rPr>
              <w:t xml:space="preserve"> </w:t>
            </w:r>
            <w:r w:rsidRPr="00D9256D">
              <w:t>Если скорость лавины составляет 200 км/ч, а дальность ее выброса – 1 км, то время (в секундах), за которое лавина сойдет с горного массива, составит</w:t>
            </w:r>
            <w:r>
              <w:t xml:space="preserve"> …?</w:t>
            </w:r>
          </w:p>
          <w:p w:rsidR="00FA4830" w:rsidRPr="00675798" w:rsidRDefault="00FA4830" w:rsidP="00142035">
            <w:pPr>
              <w:pStyle w:val="Style14"/>
              <w:widowControl/>
              <w:tabs>
                <w:tab w:val="left" w:pos="0"/>
              </w:tabs>
              <w:rPr>
                <w:highlight w:val="red"/>
              </w:rPr>
            </w:pPr>
            <w:r>
              <w:t>ЗАДАНИЕ 3</w:t>
            </w:r>
          </w:p>
          <w:p w:rsidR="00FA4830" w:rsidRPr="00A84A59" w:rsidRDefault="00FA4830" w:rsidP="00142035">
            <w:r w:rsidRPr="00D9256D">
              <w:t>В районе аэропорта потерпел катастрофу пассажирский самолет. 44 человека погибло, 1 – пострадал. Официальное расследование катастрофы провел Межгосударственный авиационный комитет (МАК). Непосредственной причиной катастрофы названа ошибка пило</w:t>
            </w:r>
            <w:r>
              <w:t xml:space="preserve">тирования. Как </w:t>
            </w:r>
            <w:r w:rsidRPr="00D9256D">
              <w:t>называется уменьшение давления в салоне самолета</w:t>
            </w:r>
            <w:r>
              <w:t xml:space="preserve">? </w:t>
            </w:r>
            <w:r w:rsidRPr="00D9256D">
              <w:t>Укажите последовательность действий человека в случае возникновения аварийной ситуации в самолете.</w:t>
            </w:r>
            <w:r w:rsidRPr="00D9256D">
              <w:rPr>
                <w:rFonts w:eastAsia="Calibri"/>
                <w:color w:val="333333"/>
                <w:sz w:val="27"/>
                <w:szCs w:val="27"/>
                <w:shd w:val="clear" w:color="auto" w:fill="FFFFFF"/>
                <w:lang w:eastAsia="en-US"/>
              </w:rPr>
              <w:t xml:space="preserve"> </w:t>
            </w:r>
            <w:r w:rsidRPr="00D9256D">
              <w:t>Если в 2011 году в России в авиакатастрофах погибло 120 человек, что составляет 24</w:t>
            </w:r>
            <w:r>
              <w:t xml:space="preserve"> </w:t>
            </w:r>
            <w:r w:rsidRPr="00D9256D">
              <w:t xml:space="preserve">% от общего количества всех погибших, то во всем мире за этот год в результате авиакатастроф погибло </w:t>
            </w:r>
            <w:r>
              <w:t>…</w:t>
            </w:r>
            <w:r w:rsidRPr="00D9256D">
              <w:t xml:space="preserve"> человек.</w:t>
            </w:r>
          </w:p>
        </w:tc>
      </w:tr>
      <w:tr w:rsidR="00FA4830" w:rsidRPr="005D1A22" w:rsidTr="00E707F7">
        <w:tc>
          <w:tcPr>
            <w:tcW w:w="14429" w:type="dxa"/>
            <w:gridSpan w:val="3"/>
          </w:tcPr>
          <w:p w:rsidR="00FA4830" w:rsidRPr="005D1A22" w:rsidRDefault="00FA4830" w:rsidP="00E707F7">
            <w:pPr>
              <w:tabs>
                <w:tab w:val="left" w:pos="1418"/>
              </w:tabs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>
              <w:rPr>
                <w:b/>
                <w:color w:val="000000"/>
              </w:rPr>
              <w:t xml:space="preserve">ПК-20 - </w:t>
            </w:r>
            <w:r w:rsidRPr="009E4F54">
              <w:rPr>
                <w:b/>
                <w:color w:val="000000"/>
                <w:szCs w:val="24"/>
              </w:rPr>
              <w:t xml:space="preserve">способностью разрабатывать планы, программы и методики, другие тестовые документы, входящие в состав конструкторской, технологической и эксплуатационной документации, осуществлять </w:t>
            </w:r>
            <w:proofErr w:type="gramStart"/>
            <w:r w:rsidRPr="009E4F54">
              <w:rPr>
                <w:b/>
                <w:color w:val="000000"/>
                <w:szCs w:val="24"/>
              </w:rPr>
              <w:t>контроль за</w:t>
            </w:r>
            <w:proofErr w:type="gramEnd"/>
            <w:r w:rsidRPr="009E4F54">
              <w:rPr>
                <w:b/>
                <w:color w:val="000000"/>
                <w:szCs w:val="24"/>
              </w:rPr>
              <w:t xml:space="preserve"> соблюдением технологической дисциплины, экологической безопасности машиностроительных производств</w:t>
            </w:r>
          </w:p>
        </w:tc>
      </w:tr>
      <w:tr w:rsidR="00FA4830" w:rsidRPr="005D1A22" w:rsidTr="00E707F7">
        <w:tc>
          <w:tcPr>
            <w:tcW w:w="2157" w:type="dxa"/>
          </w:tcPr>
          <w:p w:rsidR="00FA4830" w:rsidRPr="005D1A22" w:rsidRDefault="00FA4830" w:rsidP="00E707F7">
            <w:pPr>
              <w:autoSpaceDE w:val="0"/>
              <w:autoSpaceDN w:val="0"/>
              <w:adjustRightInd w:val="0"/>
              <w:ind w:firstLine="0"/>
              <w:rPr>
                <w:bCs/>
                <w:szCs w:val="24"/>
              </w:rPr>
            </w:pPr>
            <w:r w:rsidRPr="005D1A22">
              <w:rPr>
                <w:bCs/>
                <w:szCs w:val="24"/>
              </w:rPr>
              <w:t>Знать</w:t>
            </w:r>
          </w:p>
        </w:tc>
        <w:tc>
          <w:tcPr>
            <w:tcW w:w="3958" w:type="dxa"/>
          </w:tcPr>
          <w:p w:rsidR="00FA4830" w:rsidRDefault="00FA4830" w:rsidP="00E707F7">
            <w:pPr>
              <w:ind w:firstLine="0"/>
            </w:pPr>
            <w:r>
              <w:t>методические, нормативные и руководящие стандарты и документы в области техники безопасности, производственной санитарии, пожарной безопасности и охраны труда</w:t>
            </w:r>
          </w:p>
        </w:tc>
        <w:tc>
          <w:tcPr>
            <w:tcW w:w="8314" w:type="dxa"/>
          </w:tcPr>
          <w:p w:rsidR="00FA4830" w:rsidRPr="00211959" w:rsidRDefault="00FA4830" w:rsidP="002C4B3E">
            <w:pPr>
              <w:pStyle w:val="a5"/>
              <w:numPr>
                <w:ilvl w:val="0"/>
                <w:numId w:val="39"/>
              </w:numPr>
              <w:ind w:left="474"/>
              <w:rPr>
                <w:lang w:val="ru-RU"/>
              </w:rPr>
            </w:pPr>
            <w:r w:rsidRPr="00211959">
              <w:rPr>
                <w:lang w:val="ru-RU"/>
              </w:rPr>
              <w:t>Назовите этапы создания безопасного жизненного пространства</w:t>
            </w:r>
          </w:p>
          <w:p w:rsidR="00FA4830" w:rsidRPr="00211959" w:rsidRDefault="00FA4830" w:rsidP="002C4B3E">
            <w:pPr>
              <w:pStyle w:val="a5"/>
              <w:numPr>
                <w:ilvl w:val="0"/>
                <w:numId w:val="39"/>
              </w:numPr>
              <w:ind w:left="474"/>
              <w:rPr>
                <w:lang w:val="ru-RU"/>
              </w:rPr>
            </w:pPr>
            <w:r w:rsidRPr="00211959">
              <w:rPr>
                <w:lang w:val="ru-RU"/>
              </w:rPr>
              <w:t>Какие практические решения приоритетны при реализации систем защиты от опасностей?</w:t>
            </w:r>
          </w:p>
          <w:p w:rsidR="00FA4830" w:rsidRPr="00211959" w:rsidRDefault="00FA4830" w:rsidP="002C4B3E">
            <w:pPr>
              <w:pStyle w:val="a5"/>
              <w:numPr>
                <w:ilvl w:val="0"/>
                <w:numId w:val="39"/>
              </w:numPr>
              <w:ind w:left="474"/>
              <w:rPr>
                <w:lang w:val="ru-RU"/>
              </w:rPr>
            </w:pPr>
            <w:r w:rsidRPr="00211959">
              <w:rPr>
                <w:lang w:val="ru-RU"/>
              </w:rPr>
              <w:t>Формы трудовой деятельности и энергетические затраты человека.</w:t>
            </w:r>
          </w:p>
          <w:p w:rsidR="00FA4830" w:rsidRPr="00211959" w:rsidRDefault="00FA4830" w:rsidP="002C4B3E">
            <w:pPr>
              <w:pStyle w:val="a5"/>
              <w:numPr>
                <w:ilvl w:val="0"/>
                <w:numId w:val="39"/>
              </w:numPr>
              <w:ind w:left="474"/>
              <w:rPr>
                <w:lang w:val="ru-RU"/>
              </w:rPr>
            </w:pPr>
            <w:r w:rsidRPr="00211959">
              <w:rPr>
                <w:lang w:val="ru-RU"/>
              </w:rPr>
              <w:t>Влияние физической нагрузки на физиологию человека.</w:t>
            </w:r>
          </w:p>
          <w:p w:rsidR="00FA4830" w:rsidRPr="00B86E3B" w:rsidRDefault="00FA4830" w:rsidP="002C4B3E">
            <w:pPr>
              <w:pStyle w:val="a5"/>
              <w:numPr>
                <w:ilvl w:val="0"/>
                <w:numId w:val="39"/>
              </w:numPr>
              <w:ind w:left="474"/>
            </w:pPr>
            <w:proofErr w:type="spellStart"/>
            <w:r w:rsidRPr="00B86E3B">
              <w:t>Психические</w:t>
            </w:r>
            <w:proofErr w:type="spellEnd"/>
            <w:r w:rsidRPr="00B86E3B">
              <w:t xml:space="preserve"> </w:t>
            </w:r>
            <w:proofErr w:type="spellStart"/>
            <w:r w:rsidRPr="00B86E3B">
              <w:t>особенности</w:t>
            </w:r>
            <w:proofErr w:type="spellEnd"/>
            <w:r w:rsidRPr="00B86E3B">
              <w:t xml:space="preserve"> </w:t>
            </w:r>
            <w:proofErr w:type="spellStart"/>
            <w:r w:rsidRPr="00B86E3B">
              <w:t>человека</w:t>
            </w:r>
            <w:proofErr w:type="spellEnd"/>
            <w:r w:rsidRPr="00B86E3B">
              <w:t>.</w:t>
            </w:r>
          </w:p>
          <w:p w:rsidR="00FA4830" w:rsidRPr="00B86E3B" w:rsidRDefault="00FA4830" w:rsidP="002C4B3E">
            <w:pPr>
              <w:pStyle w:val="a5"/>
              <w:numPr>
                <w:ilvl w:val="0"/>
                <w:numId w:val="39"/>
              </w:numPr>
              <w:ind w:left="474"/>
            </w:pPr>
            <w:r w:rsidRPr="00B86E3B">
              <w:t>Эргономические основы безопасности жизнедеятельности.</w:t>
            </w:r>
          </w:p>
          <w:p w:rsidR="00FA4830" w:rsidRPr="00211959" w:rsidRDefault="00FA4830" w:rsidP="002C4B3E">
            <w:pPr>
              <w:pStyle w:val="a5"/>
              <w:numPr>
                <w:ilvl w:val="0"/>
                <w:numId w:val="39"/>
              </w:numPr>
              <w:ind w:left="474"/>
              <w:rPr>
                <w:lang w:val="ru-RU"/>
              </w:rPr>
            </w:pPr>
            <w:r w:rsidRPr="00211959">
              <w:rPr>
                <w:lang w:val="ru-RU"/>
              </w:rPr>
              <w:t>Действие параметров микроклимата на человека.</w:t>
            </w:r>
          </w:p>
          <w:p w:rsidR="00FA4830" w:rsidRPr="00B86E3B" w:rsidRDefault="00FA4830" w:rsidP="002C4B3E">
            <w:pPr>
              <w:pStyle w:val="a5"/>
              <w:numPr>
                <w:ilvl w:val="0"/>
                <w:numId w:val="39"/>
              </w:numPr>
              <w:ind w:left="474"/>
            </w:pPr>
            <w:proofErr w:type="spellStart"/>
            <w:r w:rsidRPr="00B86E3B">
              <w:t>Действие</w:t>
            </w:r>
            <w:proofErr w:type="spellEnd"/>
            <w:r w:rsidRPr="00B86E3B">
              <w:t xml:space="preserve"> </w:t>
            </w:r>
            <w:proofErr w:type="spellStart"/>
            <w:r w:rsidRPr="00B86E3B">
              <w:t>вибрации</w:t>
            </w:r>
            <w:proofErr w:type="spellEnd"/>
            <w:r w:rsidRPr="00B86E3B">
              <w:t xml:space="preserve"> </w:t>
            </w:r>
            <w:proofErr w:type="spellStart"/>
            <w:r w:rsidRPr="00B86E3B">
              <w:t>на</w:t>
            </w:r>
            <w:proofErr w:type="spellEnd"/>
            <w:r w:rsidRPr="00B86E3B">
              <w:t xml:space="preserve"> </w:t>
            </w:r>
            <w:proofErr w:type="spellStart"/>
            <w:r w:rsidRPr="00B86E3B">
              <w:t>организм</w:t>
            </w:r>
            <w:proofErr w:type="spellEnd"/>
            <w:r w:rsidRPr="00B86E3B">
              <w:t>.</w:t>
            </w:r>
          </w:p>
          <w:p w:rsidR="00FA4830" w:rsidRPr="00211959" w:rsidRDefault="00FA4830" w:rsidP="002C4B3E">
            <w:pPr>
              <w:pStyle w:val="a5"/>
              <w:numPr>
                <w:ilvl w:val="0"/>
                <w:numId w:val="39"/>
              </w:numPr>
              <w:ind w:left="474"/>
              <w:rPr>
                <w:lang w:val="ru-RU"/>
              </w:rPr>
            </w:pPr>
            <w:r w:rsidRPr="00211959">
              <w:rPr>
                <w:lang w:val="ru-RU"/>
              </w:rPr>
              <w:t>Частотные диапазоны и направление действия вибрации.</w:t>
            </w:r>
          </w:p>
          <w:p w:rsidR="00FA4830" w:rsidRPr="00B86E3B" w:rsidRDefault="00FA4830" w:rsidP="002C4B3E">
            <w:pPr>
              <w:pStyle w:val="a5"/>
              <w:numPr>
                <w:ilvl w:val="0"/>
                <w:numId w:val="39"/>
              </w:numPr>
              <w:ind w:left="474"/>
            </w:pPr>
            <w:proofErr w:type="spellStart"/>
            <w:r w:rsidRPr="00B86E3B">
              <w:t>Защита</w:t>
            </w:r>
            <w:proofErr w:type="spellEnd"/>
            <w:r w:rsidRPr="00B86E3B">
              <w:t xml:space="preserve"> </w:t>
            </w:r>
            <w:proofErr w:type="spellStart"/>
            <w:r w:rsidRPr="00B86E3B">
              <w:t>от</w:t>
            </w:r>
            <w:proofErr w:type="spellEnd"/>
            <w:r w:rsidRPr="00B86E3B">
              <w:t xml:space="preserve"> </w:t>
            </w:r>
            <w:proofErr w:type="spellStart"/>
            <w:r w:rsidRPr="00B86E3B">
              <w:t>вибрации</w:t>
            </w:r>
            <w:proofErr w:type="spellEnd"/>
            <w:r w:rsidRPr="00B86E3B">
              <w:t>.</w:t>
            </w:r>
          </w:p>
          <w:p w:rsidR="00FA4830" w:rsidRPr="005D1A22" w:rsidRDefault="00FA4830" w:rsidP="00E707F7">
            <w:pPr>
              <w:autoSpaceDE w:val="0"/>
              <w:autoSpaceDN w:val="0"/>
              <w:adjustRightInd w:val="0"/>
              <w:ind w:left="176" w:hanging="177"/>
              <w:rPr>
                <w:sz w:val="20"/>
                <w:szCs w:val="20"/>
              </w:rPr>
            </w:pPr>
          </w:p>
        </w:tc>
      </w:tr>
      <w:tr w:rsidR="00FA4830" w:rsidRPr="005D1A22" w:rsidTr="00E707F7">
        <w:tc>
          <w:tcPr>
            <w:tcW w:w="2157" w:type="dxa"/>
          </w:tcPr>
          <w:p w:rsidR="00FA4830" w:rsidRPr="005D1A22" w:rsidRDefault="00FA4830" w:rsidP="00E707F7">
            <w:pPr>
              <w:autoSpaceDE w:val="0"/>
              <w:autoSpaceDN w:val="0"/>
              <w:adjustRightInd w:val="0"/>
              <w:ind w:firstLine="0"/>
              <w:rPr>
                <w:bCs/>
                <w:szCs w:val="24"/>
              </w:rPr>
            </w:pPr>
            <w:r w:rsidRPr="005D1A22">
              <w:rPr>
                <w:color w:val="000000"/>
              </w:rPr>
              <w:t>Уметь</w:t>
            </w:r>
          </w:p>
        </w:tc>
        <w:tc>
          <w:tcPr>
            <w:tcW w:w="3958" w:type="dxa"/>
          </w:tcPr>
          <w:p w:rsidR="00FA4830" w:rsidRDefault="00FA4830" w:rsidP="00E707F7">
            <w:pPr>
              <w:tabs>
                <w:tab w:val="left" w:pos="-62"/>
                <w:tab w:val="left" w:pos="0"/>
              </w:tabs>
              <w:ind w:firstLine="0"/>
            </w:pPr>
            <w:r>
              <w:t>обсуждать способы эффективного решения в области в области техники безопасности, производственной санитарии, пожарной безопасности и охраны труда</w:t>
            </w:r>
          </w:p>
        </w:tc>
        <w:tc>
          <w:tcPr>
            <w:tcW w:w="8314" w:type="dxa"/>
          </w:tcPr>
          <w:p w:rsidR="00FA4830" w:rsidRPr="00414481" w:rsidRDefault="00FA4830" w:rsidP="00E707F7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color w:val="000000"/>
                <w:szCs w:val="24"/>
                <w:lang w:eastAsia="en-US"/>
              </w:rPr>
            </w:pPr>
            <w:r w:rsidRPr="00863E88">
              <w:rPr>
                <w:rFonts w:eastAsiaTheme="minorHAnsi"/>
                <w:b/>
                <w:bCs/>
                <w:color w:val="000000"/>
                <w:szCs w:val="24"/>
                <w:lang w:eastAsia="en-US"/>
              </w:rPr>
              <w:t>Практическое задание</w:t>
            </w:r>
          </w:p>
          <w:p w:rsidR="00FA4830" w:rsidRPr="00414481" w:rsidRDefault="00FA4830" w:rsidP="00E707F7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color w:val="000000"/>
                <w:szCs w:val="24"/>
                <w:lang w:eastAsia="en-US"/>
              </w:rPr>
            </w:pPr>
            <w:r w:rsidRPr="00414481">
              <w:rPr>
                <w:rFonts w:eastAsiaTheme="minorHAnsi"/>
                <w:color w:val="000000"/>
                <w:szCs w:val="24"/>
                <w:lang w:eastAsia="en-US"/>
              </w:rPr>
              <w:t>В помещении, размером 4×10×4 м</w:t>
            </w:r>
            <w:r w:rsidRPr="00414481">
              <w:rPr>
                <w:rFonts w:eastAsiaTheme="minorHAnsi"/>
                <w:color w:val="000000"/>
                <w:szCs w:val="24"/>
                <w:vertAlign w:val="superscript"/>
                <w:lang w:eastAsia="en-US"/>
              </w:rPr>
              <w:t>3</w:t>
            </w:r>
            <w:r w:rsidRPr="00414481">
              <w:rPr>
                <w:rFonts w:eastAsiaTheme="minorHAnsi"/>
                <w:color w:val="000000"/>
                <w:szCs w:val="24"/>
                <w:lang w:eastAsia="en-US"/>
              </w:rPr>
              <w:t xml:space="preserve">, установлено три одинаковых компьютера (системный блок и монитор, размером 13 дюймов, при постоянном включении). За каждым компьютером работает один оператор (физическая нагрузка − легкая). Также в помещении находятся: настольный лазерный принтер, сканер, факс и офисный копировальный аппарат (в спящем режиме). Приточно-вытяжная естественная вентиляция осуществляется через оконные проемы (температура наружного воздуха 18 </w:t>
            </w:r>
            <w:r w:rsidRPr="00414481">
              <w:rPr>
                <w:rFonts w:ascii="Symbol" w:eastAsiaTheme="minorHAnsi" w:hAnsi="Symbol"/>
                <w:color w:val="000000"/>
                <w:szCs w:val="24"/>
                <w:lang w:eastAsia="en-US"/>
              </w:rPr>
              <w:t></w:t>
            </w:r>
            <w:r w:rsidRPr="00414481">
              <w:rPr>
                <w:rFonts w:eastAsiaTheme="minorHAnsi"/>
                <w:color w:val="000000"/>
                <w:szCs w:val="24"/>
                <w:lang w:eastAsia="en-US"/>
              </w:rPr>
              <w:t>С) и решетки вытяжных шахт (жалюзи с углом открытия 30</w:t>
            </w:r>
            <w:r w:rsidRPr="00414481">
              <w:rPr>
                <w:rFonts w:ascii="Symbol" w:eastAsiaTheme="minorHAnsi" w:hAnsi="Symbol"/>
                <w:color w:val="000000"/>
                <w:szCs w:val="24"/>
                <w:lang w:eastAsia="en-US"/>
              </w:rPr>
              <w:t></w:t>
            </w:r>
            <w:r w:rsidRPr="00414481">
              <w:rPr>
                <w:rFonts w:eastAsiaTheme="minorHAnsi"/>
                <w:color w:val="000000"/>
                <w:szCs w:val="24"/>
                <w:lang w:eastAsia="en-US"/>
              </w:rPr>
              <w:t xml:space="preserve">). Перепад высот приточного и вытяжного отверстий около 1 м. </w:t>
            </w:r>
          </w:p>
          <w:p w:rsidR="00FA4830" w:rsidRPr="00237A38" w:rsidRDefault="00FA4830" w:rsidP="00E707F7">
            <w:pPr>
              <w:pStyle w:val="Default"/>
              <w:ind w:firstLine="567"/>
              <w:jc w:val="both"/>
              <w:rPr>
                <w:sz w:val="20"/>
                <w:szCs w:val="20"/>
              </w:rPr>
            </w:pPr>
            <w:r w:rsidRPr="00863E88">
              <w:rPr>
                <w:rFonts w:eastAsiaTheme="minorHAnsi"/>
                <w:lang w:eastAsia="en-US"/>
              </w:rPr>
              <w:t>Принимая, что оптимальным условиям работы оператора соответствует температура 22</w:t>
            </w:r>
            <w:proofErr w:type="gramStart"/>
            <w:r w:rsidRPr="00863E88">
              <w:rPr>
                <w:rFonts w:eastAsiaTheme="minorHAnsi"/>
                <w:lang w:eastAsia="en-US"/>
              </w:rPr>
              <w:t xml:space="preserve"> °С</w:t>
            </w:r>
            <w:proofErr w:type="gramEnd"/>
            <w:r w:rsidRPr="00863E88">
              <w:rPr>
                <w:rFonts w:eastAsiaTheme="minorHAnsi"/>
                <w:lang w:eastAsia="en-US"/>
              </w:rPr>
              <w:t>, определить: необходимую производительность (расход) приточно-вытяжной естественной вентиляции, площадь вытяжных проемов и кратность воздухообмена.</w:t>
            </w:r>
          </w:p>
        </w:tc>
      </w:tr>
      <w:tr w:rsidR="00864DA6" w:rsidRPr="005D1A22" w:rsidTr="00E707F7">
        <w:tc>
          <w:tcPr>
            <w:tcW w:w="2157" w:type="dxa"/>
          </w:tcPr>
          <w:p w:rsidR="00864DA6" w:rsidRPr="005D1A22" w:rsidRDefault="00864DA6" w:rsidP="00E707F7">
            <w:pPr>
              <w:autoSpaceDE w:val="0"/>
              <w:autoSpaceDN w:val="0"/>
              <w:adjustRightInd w:val="0"/>
              <w:ind w:firstLine="0"/>
              <w:rPr>
                <w:bCs/>
                <w:szCs w:val="24"/>
              </w:rPr>
            </w:pPr>
            <w:r w:rsidRPr="005D1A22">
              <w:rPr>
                <w:color w:val="000000"/>
              </w:rPr>
              <w:t>Владеть</w:t>
            </w:r>
          </w:p>
        </w:tc>
        <w:tc>
          <w:tcPr>
            <w:tcW w:w="3958" w:type="dxa"/>
          </w:tcPr>
          <w:p w:rsidR="00864DA6" w:rsidRDefault="00864DA6" w:rsidP="00E707F7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  <w:ind w:left="8"/>
            </w:pPr>
            <w:r>
              <w:t>способами оценивания значимости и практической пригодности полученных результатов в области</w:t>
            </w:r>
            <w:r>
              <w:rPr>
                <w:color w:val="000000"/>
              </w:rPr>
              <w:t xml:space="preserve"> </w:t>
            </w:r>
            <w:r>
              <w:t>техники безопасности, производственной санитарии, пожарной безопасности и охраны труда</w:t>
            </w:r>
          </w:p>
        </w:tc>
        <w:tc>
          <w:tcPr>
            <w:tcW w:w="8314" w:type="dxa"/>
          </w:tcPr>
          <w:p w:rsidR="00864DA6" w:rsidRPr="00BB411C" w:rsidRDefault="00864DA6" w:rsidP="00142035">
            <w:pPr>
              <w:rPr>
                <w:b/>
                <w:szCs w:val="24"/>
              </w:rPr>
            </w:pPr>
            <w:r w:rsidRPr="00BB411C">
              <w:rPr>
                <w:b/>
                <w:szCs w:val="24"/>
              </w:rPr>
              <w:t>Комплексные задания:</w:t>
            </w:r>
          </w:p>
          <w:p w:rsidR="00864DA6" w:rsidRPr="00BB411C" w:rsidRDefault="00864DA6" w:rsidP="00142035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BB411C">
              <w:rPr>
                <w:szCs w:val="24"/>
              </w:rPr>
              <w:t>Задание№1</w:t>
            </w:r>
          </w:p>
          <w:p w:rsidR="00864DA6" w:rsidRPr="00BB411C" w:rsidRDefault="00864DA6" w:rsidP="00142035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BB411C">
              <w:rPr>
                <w:szCs w:val="24"/>
              </w:rPr>
              <w:t>В учреждении, где вы работаете, имеются легкие защитные костюмы Л-1, противогазы гражданские ГП-5 и пакеты индивидуальные перевязочные на каждого из сотрудников. По системе оповещение РСЧС получена информация о радиационном заражении территории и скорой эвакуации. Определите порядок ваших действий.</w:t>
            </w:r>
          </w:p>
          <w:p w:rsidR="00864DA6" w:rsidRPr="00A01BF3" w:rsidRDefault="00864DA6" w:rsidP="00142035">
            <w:r w:rsidRPr="00A01BF3">
              <w:t>Задание №2</w:t>
            </w:r>
          </w:p>
          <w:p w:rsidR="00864DA6" w:rsidRPr="00BC3C98" w:rsidRDefault="00864DA6" w:rsidP="00864DA6">
            <w:pPr>
              <w:widowControl w:val="0"/>
              <w:numPr>
                <w:ilvl w:val="0"/>
                <w:numId w:val="40"/>
              </w:numPr>
              <w:shd w:val="clear" w:color="auto" w:fill="FFFFFF"/>
              <w:tabs>
                <w:tab w:val="left" w:pos="379"/>
              </w:tabs>
              <w:autoSpaceDE w:val="0"/>
              <w:autoSpaceDN w:val="0"/>
              <w:adjustRightInd w:val="0"/>
              <w:spacing w:before="60" w:after="60"/>
              <w:rPr>
                <w:szCs w:val="24"/>
              </w:rPr>
            </w:pPr>
            <w:r w:rsidRPr="00BC3C98">
              <w:rPr>
                <w:szCs w:val="24"/>
              </w:rPr>
              <w:t>По каждому фактору установить класс условий труда на рабочем месте</w:t>
            </w:r>
            <w:r>
              <w:rPr>
                <w:szCs w:val="24"/>
              </w:rPr>
              <w:t xml:space="preserve"> по представленным данным</w:t>
            </w:r>
            <w:r w:rsidRPr="00BC3C98">
              <w:rPr>
                <w:szCs w:val="24"/>
              </w:rPr>
              <w:t>:</w:t>
            </w:r>
          </w:p>
          <w:tbl>
            <w:tblPr>
              <w:tblStyle w:val="af6"/>
              <w:tblW w:w="5000" w:type="pct"/>
              <w:tblLook w:val="04A0" w:firstRow="1" w:lastRow="0" w:firstColumn="1" w:lastColumn="0" w:noHBand="0" w:noVBand="1"/>
            </w:tblPr>
            <w:tblGrid>
              <w:gridCol w:w="6215"/>
              <w:gridCol w:w="1873"/>
            </w:tblGrid>
            <w:tr w:rsidR="00864DA6" w:rsidTr="00142035">
              <w:tc>
                <w:tcPr>
                  <w:tcW w:w="3842" w:type="pct"/>
                </w:tcPr>
                <w:p w:rsidR="00864DA6" w:rsidRDefault="00864DA6" w:rsidP="00142035">
                  <w:pPr>
                    <w:widowControl w:val="0"/>
                    <w:tabs>
                      <w:tab w:val="left" w:pos="379"/>
                    </w:tabs>
                    <w:autoSpaceDE w:val="0"/>
                    <w:autoSpaceDN w:val="0"/>
                    <w:adjustRightInd w:val="0"/>
                    <w:spacing w:before="60" w:after="60"/>
                    <w:rPr>
                      <w:szCs w:val="24"/>
                    </w:rPr>
                  </w:pPr>
                  <w:r w:rsidRPr="003B49A8">
                    <w:rPr>
                      <w:rFonts w:eastAsia="Calibri"/>
                      <w:sz w:val="22"/>
                      <w:szCs w:val="22"/>
                    </w:rPr>
                    <w:t>Химическое вещество и его фактическая концентрация, мг/м</w:t>
                  </w:r>
                  <w:r w:rsidRPr="003B49A8">
                    <w:rPr>
                      <w:rFonts w:eastAsia="Calibri"/>
                      <w:sz w:val="22"/>
                      <w:szCs w:val="22"/>
                      <w:vertAlign w:val="superscript"/>
                    </w:rPr>
                    <w:t>3</w:t>
                  </w:r>
                </w:p>
              </w:tc>
              <w:tc>
                <w:tcPr>
                  <w:tcW w:w="1158" w:type="pct"/>
                </w:tcPr>
                <w:p w:rsidR="00864DA6" w:rsidRPr="003B49A8" w:rsidRDefault="00864DA6" w:rsidP="00142035">
                  <w:pPr>
                    <w:jc w:val="center"/>
                    <w:rPr>
                      <w:rFonts w:eastAsia="Calibri"/>
                      <w:sz w:val="22"/>
                      <w:szCs w:val="22"/>
                    </w:rPr>
                  </w:pPr>
                  <w:r w:rsidRPr="003B49A8">
                    <w:rPr>
                      <w:rFonts w:eastAsia="Calibri"/>
                      <w:sz w:val="22"/>
                      <w:szCs w:val="22"/>
                    </w:rPr>
                    <w:t>Кислота серная</w:t>
                  </w:r>
                </w:p>
                <w:p w:rsidR="00864DA6" w:rsidRDefault="00864DA6" w:rsidP="00142035">
                  <w:pPr>
                    <w:widowControl w:val="0"/>
                    <w:tabs>
                      <w:tab w:val="left" w:pos="379"/>
                    </w:tabs>
                    <w:autoSpaceDE w:val="0"/>
                    <w:autoSpaceDN w:val="0"/>
                    <w:adjustRightInd w:val="0"/>
                    <w:spacing w:before="60" w:after="60"/>
                    <w:jc w:val="center"/>
                    <w:rPr>
                      <w:szCs w:val="24"/>
                    </w:rPr>
                  </w:pPr>
                  <w:r w:rsidRPr="003B49A8">
                    <w:rPr>
                      <w:rFonts w:eastAsia="Calibri"/>
                      <w:sz w:val="22"/>
                      <w:szCs w:val="22"/>
                    </w:rPr>
                    <w:t>2,4</w:t>
                  </w:r>
                </w:p>
              </w:tc>
            </w:tr>
            <w:tr w:rsidR="00864DA6" w:rsidTr="00142035">
              <w:tc>
                <w:tcPr>
                  <w:tcW w:w="3842" w:type="pct"/>
                </w:tcPr>
                <w:p w:rsidR="00864DA6" w:rsidRDefault="00864DA6" w:rsidP="00142035">
                  <w:pPr>
                    <w:widowControl w:val="0"/>
                    <w:tabs>
                      <w:tab w:val="left" w:pos="379"/>
                    </w:tabs>
                    <w:autoSpaceDE w:val="0"/>
                    <w:autoSpaceDN w:val="0"/>
                    <w:adjustRightInd w:val="0"/>
                    <w:spacing w:before="60" w:after="60"/>
                    <w:rPr>
                      <w:szCs w:val="24"/>
                    </w:rPr>
                  </w:pPr>
                  <w:proofErr w:type="spellStart"/>
                  <w:r w:rsidRPr="003B49A8">
                    <w:rPr>
                      <w:rFonts w:eastAsia="Calibri"/>
                      <w:sz w:val="22"/>
                      <w:szCs w:val="22"/>
                    </w:rPr>
                    <w:t>Энергозатраты</w:t>
                  </w:r>
                  <w:proofErr w:type="spellEnd"/>
                  <w:r w:rsidRPr="003B49A8">
                    <w:rPr>
                      <w:rFonts w:eastAsia="Calibri"/>
                      <w:sz w:val="22"/>
                      <w:szCs w:val="22"/>
                    </w:rPr>
                    <w:t>, Вт</w:t>
                  </w:r>
                </w:p>
              </w:tc>
              <w:tc>
                <w:tcPr>
                  <w:tcW w:w="1158" w:type="pct"/>
                </w:tcPr>
                <w:p w:rsidR="00864DA6" w:rsidRDefault="00864DA6" w:rsidP="00142035">
                  <w:pPr>
                    <w:widowControl w:val="0"/>
                    <w:tabs>
                      <w:tab w:val="left" w:pos="379"/>
                    </w:tabs>
                    <w:autoSpaceDE w:val="0"/>
                    <w:autoSpaceDN w:val="0"/>
                    <w:adjustRightInd w:val="0"/>
                    <w:spacing w:before="60" w:after="60"/>
                    <w:jc w:val="center"/>
                    <w:rPr>
                      <w:szCs w:val="24"/>
                    </w:rPr>
                  </w:pPr>
                  <w:r w:rsidRPr="003B49A8">
                    <w:rPr>
                      <w:rFonts w:eastAsia="Calibri"/>
                      <w:sz w:val="22"/>
                      <w:szCs w:val="22"/>
                    </w:rPr>
                    <w:t>2</w:t>
                  </w:r>
                  <w:r w:rsidRPr="003B49A8">
                    <w:rPr>
                      <w:rFonts w:eastAsia="Calibri"/>
                      <w:sz w:val="22"/>
                      <w:szCs w:val="22"/>
                      <w:lang w:val="en-US"/>
                    </w:rPr>
                    <w:t>70</w:t>
                  </w:r>
                </w:p>
              </w:tc>
            </w:tr>
            <w:tr w:rsidR="00864DA6" w:rsidTr="00142035">
              <w:tc>
                <w:tcPr>
                  <w:tcW w:w="3842" w:type="pct"/>
                </w:tcPr>
                <w:p w:rsidR="00864DA6" w:rsidRDefault="00864DA6" w:rsidP="00142035">
                  <w:pPr>
                    <w:widowControl w:val="0"/>
                    <w:tabs>
                      <w:tab w:val="left" w:pos="379"/>
                    </w:tabs>
                    <w:autoSpaceDE w:val="0"/>
                    <w:autoSpaceDN w:val="0"/>
                    <w:adjustRightInd w:val="0"/>
                    <w:spacing w:before="60" w:after="60"/>
                    <w:rPr>
                      <w:szCs w:val="24"/>
                    </w:rPr>
                  </w:pPr>
                  <w:r w:rsidRPr="003B49A8">
                    <w:rPr>
                      <w:rFonts w:eastAsia="Calibri"/>
                      <w:sz w:val="22"/>
                      <w:szCs w:val="22"/>
                    </w:rPr>
                    <w:t>Температура воздуха, °</w:t>
                  </w:r>
                  <w:proofErr w:type="gramStart"/>
                  <w:r w:rsidRPr="003B49A8">
                    <w:rPr>
                      <w:rFonts w:eastAsia="Calibri"/>
                      <w:sz w:val="22"/>
                      <w:szCs w:val="22"/>
                    </w:rPr>
                    <w:t>С</w:t>
                  </w:r>
                  <w:proofErr w:type="gramEnd"/>
                </w:p>
              </w:tc>
              <w:tc>
                <w:tcPr>
                  <w:tcW w:w="1158" w:type="pct"/>
                </w:tcPr>
                <w:p w:rsidR="00864DA6" w:rsidRDefault="00864DA6" w:rsidP="00142035">
                  <w:pPr>
                    <w:widowControl w:val="0"/>
                    <w:tabs>
                      <w:tab w:val="left" w:pos="379"/>
                    </w:tabs>
                    <w:autoSpaceDE w:val="0"/>
                    <w:autoSpaceDN w:val="0"/>
                    <w:adjustRightInd w:val="0"/>
                    <w:spacing w:before="60" w:after="60"/>
                    <w:jc w:val="center"/>
                    <w:rPr>
                      <w:szCs w:val="24"/>
                    </w:rPr>
                  </w:pPr>
                  <w:r w:rsidRPr="003B49A8">
                    <w:rPr>
                      <w:rFonts w:eastAsia="Calibri"/>
                      <w:sz w:val="22"/>
                      <w:szCs w:val="22"/>
                      <w:lang w:val="en-US"/>
                    </w:rPr>
                    <w:t>18</w:t>
                  </w:r>
                </w:p>
              </w:tc>
            </w:tr>
            <w:tr w:rsidR="00864DA6" w:rsidTr="00142035">
              <w:tc>
                <w:tcPr>
                  <w:tcW w:w="3842" w:type="pct"/>
                </w:tcPr>
                <w:p w:rsidR="00864DA6" w:rsidRDefault="00864DA6" w:rsidP="00142035">
                  <w:pPr>
                    <w:widowControl w:val="0"/>
                    <w:tabs>
                      <w:tab w:val="left" w:pos="379"/>
                    </w:tabs>
                    <w:autoSpaceDE w:val="0"/>
                    <w:autoSpaceDN w:val="0"/>
                    <w:adjustRightInd w:val="0"/>
                    <w:spacing w:before="60" w:after="60"/>
                    <w:rPr>
                      <w:szCs w:val="24"/>
                    </w:rPr>
                  </w:pPr>
                  <w:r w:rsidRPr="003B49A8">
                    <w:rPr>
                      <w:rFonts w:eastAsia="Calibri"/>
                      <w:sz w:val="22"/>
                      <w:szCs w:val="22"/>
                    </w:rPr>
                    <w:t>Относительная влажность, %</w:t>
                  </w:r>
                </w:p>
              </w:tc>
              <w:tc>
                <w:tcPr>
                  <w:tcW w:w="1158" w:type="pct"/>
                </w:tcPr>
                <w:p w:rsidR="00864DA6" w:rsidRDefault="00864DA6" w:rsidP="00142035">
                  <w:pPr>
                    <w:widowControl w:val="0"/>
                    <w:tabs>
                      <w:tab w:val="left" w:pos="379"/>
                    </w:tabs>
                    <w:autoSpaceDE w:val="0"/>
                    <w:autoSpaceDN w:val="0"/>
                    <w:adjustRightInd w:val="0"/>
                    <w:spacing w:before="60" w:after="60"/>
                    <w:jc w:val="center"/>
                    <w:rPr>
                      <w:szCs w:val="24"/>
                    </w:rPr>
                  </w:pPr>
                  <w:r w:rsidRPr="003B49A8">
                    <w:rPr>
                      <w:rFonts w:eastAsia="Calibri"/>
                      <w:sz w:val="22"/>
                      <w:szCs w:val="22"/>
                    </w:rPr>
                    <w:t>40</w:t>
                  </w:r>
                </w:p>
              </w:tc>
            </w:tr>
            <w:tr w:rsidR="00864DA6" w:rsidTr="00142035">
              <w:tc>
                <w:tcPr>
                  <w:tcW w:w="3842" w:type="pct"/>
                </w:tcPr>
                <w:p w:rsidR="00864DA6" w:rsidRDefault="00864DA6" w:rsidP="00142035">
                  <w:pPr>
                    <w:widowControl w:val="0"/>
                    <w:tabs>
                      <w:tab w:val="left" w:pos="379"/>
                    </w:tabs>
                    <w:autoSpaceDE w:val="0"/>
                    <w:autoSpaceDN w:val="0"/>
                    <w:adjustRightInd w:val="0"/>
                    <w:spacing w:before="60" w:after="60"/>
                    <w:rPr>
                      <w:szCs w:val="24"/>
                    </w:rPr>
                  </w:pPr>
                  <w:r w:rsidRPr="003B49A8">
                    <w:rPr>
                      <w:rFonts w:eastAsia="Calibri"/>
                      <w:sz w:val="22"/>
                      <w:szCs w:val="22"/>
                    </w:rPr>
                    <w:t>Скорость движения воздуха, м/</w:t>
                  </w:r>
                  <w:proofErr w:type="gramStart"/>
                  <w:r w:rsidRPr="003B49A8">
                    <w:rPr>
                      <w:rFonts w:eastAsia="Calibri"/>
                      <w:sz w:val="22"/>
                      <w:szCs w:val="22"/>
                    </w:rPr>
                    <w:t>с</w:t>
                  </w:r>
                  <w:proofErr w:type="gramEnd"/>
                </w:p>
              </w:tc>
              <w:tc>
                <w:tcPr>
                  <w:tcW w:w="1158" w:type="pct"/>
                </w:tcPr>
                <w:p w:rsidR="00864DA6" w:rsidRDefault="00864DA6" w:rsidP="00142035">
                  <w:pPr>
                    <w:widowControl w:val="0"/>
                    <w:tabs>
                      <w:tab w:val="left" w:pos="379"/>
                    </w:tabs>
                    <w:autoSpaceDE w:val="0"/>
                    <w:autoSpaceDN w:val="0"/>
                    <w:adjustRightInd w:val="0"/>
                    <w:spacing w:before="60" w:after="60"/>
                    <w:jc w:val="center"/>
                    <w:rPr>
                      <w:szCs w:val="24"/>
                    </w:rPr>
                  </w:pPr>
                  <w:r w:rsidRPr="003B49A8">
                    <w:rPr>
                      <w:rFonts w:eastAsia="Calibri"/>
                      <w:sz w:val="22"/>
                      <w:szCs w:val="22"/>
                    </w:rPr>
                    <w:t>0,</w:t>
                  </w:r>
                  <w:r w:rsidRPr="003B49A8">
                    <w:rPr>
                      <w:rFonts w:eastAsia="Calibri"/>
                      <w:sz w:val="22"/>
                      <w:szCs w:val="22"/>
                      <w:lang w:val="en-US"/>
                    </w:rPr>
                    <w:t>3</w:t>
                  </w:r>
                </w:p>
              </w:tc>
            </w:tr>
            <w:tr w:rsidR="00864DA6" w:rsidTr="00142035">
              <w:tc>
                <w:tcPr>
                  <w:tcW w:w="3842" w:type="pct"/>
                </w:tcPr>
                <w:p w:rsidR="00864DA6" w:rsidRDefault="00864DA6" w:rsidP="00142035">
                  <w:pPr>
                    <w:widowControl w:val="0"/>
                    <w:tabs>
                      <w:tab w:val="left" w:pos="379"/>
                    </w:tabs>
                    <w:autoSpaceDE w:val="0"/>
                    <w:autoSpaceDN w:val="0"/>
                    <w:adjustRightInd w:val="0"/>
                    <w:spacing w:before="60" w:after="60"/>
                    <w:rPr>
                      <w:szCs w:val="24"/>
                    </w:rPr>
                  </w:pPr>
                  <w:r w:rsidRPr="003B49A8">
                    <w:rPr>
                      <w:rFonts w:eastAsia="Calibri"/>
                      <w:sz w:val="22"/>
                      <w:szCs w:val="22"/>
                    </w:rPr>
                    <w:t xml:space="preserve">Шум (эквивалентный уровень звука), </w:t>
                  </w:r>
                  <w:proofErr w:type="spellStart"/>
                  <w:r w:rsidRPr="003B49A8">
                    <w:rPr>
                      <w:rFonts w:eastAsia="Calibri"/>
                      <w:sz w:val="22"/>
                      <w:szCs w:val="22"/>
                    </w:rPr>
                    <w:t>дБА</w:t>
                  </w:r>
                  <w:proofErr w:type="spellEnd"/>
                </w:p>
              </w:tc>
              <w:tc>
                <w:tcPr>
                  <w:tcW w:w="1158" w:type="pct"/>
                </w:tcPr>
                <w:p w:rsidR="00864DA6" w:rsidRDefault="00864DA6" w:rsidP="00142035">
                  <w:pPr>
                    <w:widowControl w:val="0"/>
                    <w:tabs>
                      <w:tab w:val="left" w:pos="379"/>
                    </w:tabs>
                    <w:autoSpaceDE w:val="0"/>
                    <w:autoSpaceDN w:val="0"/>
                    <w:adjustRightInd w:val="0"/>
                    <w:spacing w:before="60" w:after="60"/>
                    <w:jc w:val="center"/>
                    <w:rPr>
                      <w:szCs w:val="24"/>
                    </w:rPr>
                  </w:pPr>
                  <w:r w:rsidRPr="003B49A8">
                    <w:rPr>
                      <w:rFonts w:eastAsia="Calibri"/>
                      <w:sz w:val="22"/>
                      <w:szCs w:val="22"/>
                    </w:rPr>
                    <w:t>75</w:t>
                  </w:r>
                </w:p>
              </w:tc>
            </w:tr>
            <w:tr w:rsidR="00864DA6" w:rsidTr="00142035">
              <w:tc>
                <w:tcPr>
                  <w:tcW w:w="3842" w:type="pct"/>
                </w:tcPr>
                <w:p w:rsidR="00864DA6" w:rsidRDefault="00864DA6" w:rsidP="00142035">
                  <w:pPr>
                    <w:widowControl w:val="0"/>
                    <w:tabs>
                      <w:tab w:val="left" w:pos="379"/>
                    </w:tabs>
                    <w:autoSpaceDE w:val="0"/>
                    <w:autoSpaceDN w:val="0"/>
                    <w:adjustRightInd w:val="0"/>
                    <w:spacing w:before="60" w:after="60"/>
                    <w:rPr>
                      <w:szCs w:val="24"/>
                    </w:rPr>
                  </w:pPr>
                  <w:r w:rsidRPr="003B49A8">
                    <w:rPr>
                      <w:sz w:val="22"/>
                      <w:szCs w:val="22"/>
                    </w:rPr>
                    <w:t xml:space="preserve">Вибрация локальная, эквивалентный корректированный уровень </w:t>
                  </w:r>
                  <w:proofErr w:type="spellStart"/>
                  <w:r w:rsidRPr="003B49A8">
                    <w:rPr>
                      <w:sz w:val="22"/>
                      <w:szCs w:val="22"/>
                    </w:rPr>
                    <w:t>виброускорения</w:t>
                  </w:r>
                  <w:proofErr w:type="spellEnd"/>
                  <w:r w:rsidRPr="003B49A8">
                    <w:rPr>
                      <w:sz w:val="22"/>
                      <w:szCs w:val="22"/>
                    </w:rPr>
                    <w:t>, дБ</w:t>
                  </w:r>
                </w:p>
              </w:tc>
              <w:tc>
                <w:tcPr>
                  <w:tcW w:w="1158" w:type="pct"/>
                </w:tcPr>
                <w:p w:rsidR="00864DA6" w:rsidRPr="00FA129D" w:rsidRDefault="00864DA6" w:rsidP="00142035">
                  <w:pPr>
                    <w:widowControl w:val="0"/>
                    <w:tabs>
                      <w:tab w:val="left" w:pos="379"/>
                    </w:tabs>
                    <w:autoSpaceDE w:val="0"/>
                    <w:autoSpaceDN w:val="0"/>
                    <w:adjustRightInd w:val="0"/>
                    <w:spacing w:before="60" w:after="60"/>
                    <w:jc w:val="center"/>
                    <w:rPr>
                      <w:szCs w:val="24"/>
                      <w:lang w:val="en-US"/>
                    </w:rPr>
                  </w:pPr>
                  <w:r>
                    <w:rPr>
                      <w:szCs w:val="24"/>
                      <w:lang w:val="en-US"/>
                    </w:rPr>
                    <w:t>-</w:t>
                  </w:r>
                </w:p>
              </w:tc>
            </w:tr>
            <w:tr w:rsidR="00864DA6" w:rsidTr="00142035">
              <w:tc>
                <w:tcPr>
                  <w:tcW w:w="3842" w:type="pct"/>
                </w:tcPr>
                <w:p w:rsidR="00864DA6" w:rsidRDefault="00864DA6" w:rsidP="00142035">
                  <w:pPr>
                    <w:widowControl w:val="0"/>
                    <w:tabs>
                      <w:tab w:val="left" w:pos="379"/>
                    </w:tabs>
                    <w:autoSpaceDE w:val="0"/>
                    <w:autoSpaceDN w:val="0"/>
                    <w:adjustRightInd w:val="0"/>
                    <w:spacing w:before="60" w:after="60"/>
                    <w:rPr>
                      <w:szCs w:val="24"/>
                    </w:rPr>
                  </w:pPr>
                  <w:r w:rsidRPr="003B49A8">
                    <w:rPr>
                      <w:sz w:val="22"/>
                      <w:szCs w:val="22"/>
                    </w:rPr>
                    <w:t xml:space="preserve">Вибрация общая, эквивалентный корректированный уровень </w:t>
                  </w:r>
                  <w:proofErr w:type="spellStart"/>
                  <w:r w:rsidRPr="003B49A8">
                    <w:rPr>
                      <w:sz w:val="22"/>
                      <w:szCs w:val="22"/>
                    </w:rPr>
                    <w:t>виброускорения</w:t>
                  </w:r>
                  <w:proofErr w:type="spellEnd"/>
                  <w:r w:rsidRPr="003B49A8">
                    <w:rPr>
                      <w:sz w:val="22"/>
                      <w:szCs w:val="22"/>
                    </w:rPr>
                    <w:t xml:space="preserve">, дБ, ось </w:t>
                  </w:r>
                  <w:r w:rsidRPr="003B49A8">
                    <w:rPr>
                      <w:sz w:val="22"/>
                      <w:szCs w:val="22"/>
                      <w:lang w:val="en-US"/>
                    </w:rPr>
                    <w:t>Z</w:t>
                  </w:r>
                </w:p>
              </w:tc>
              <w:tc>
                <w:tcPr>
                  <w:tcW w:w="1158" w:type="pct"/>
                </w:tcPr>
                <w:p w:rsidR="00864DA6" w:rsidRDefault="00864DA6" w:rsidP="00142035">
                  <w:pPr>
                    <w:widowControl w:val="0"/>
                    <w:tabs>
                      <w:tab w:val="left" w:pos="379"/>
                    </w:tabs>
                    <w:autoSpaceDE w:val="0"/>
                    <w:autoSpaceDN w:val="0"/>
                    <w:adjustRightInd w:val="0"/>
                    <w:spacing w:before="60" w:after="60"/>
                    <w:jc w:val="center"/>
                    <w:rPr>
                      <w:szCs w:val="24"/>
                    </w:rPr>
                  </w:pPr>
                  <w:r w:rsidRPr="003B49A8">
                    <w:rPr>
                      <w:rFonts w:eastAsia="Calibri"/>
                      <w:sz w:val="22"/>
                      <w:szCs w:val="22"/>
                    </w:rPr>
                    <w:t>90</w:t>
                  </w:r>
                </w:p>
              </w:tc>
            </w:tr>
            <w:tr w:rsidR="00864DA6" w:rsidTr="00142035">
              <w:tc>
                <w:tcPr>
                  <w:tcW w:w="3842" w:type="pct"/>
                </w:tcPr>
                <w:p w:rsidR="00864DA6" w:rsidRDefault="00864DA6" w:rsidP="00142035">
                  <w:pPr>
                    <w:widowControl w:val="0"/>
                    <w:tabs>
                      <w:tab w:val="left" w:pos="379"/>
                    </w:tabs>
                    <w:autoSpaceDE w:val="0"/>
                    <w:autoSpaceDN w:val="0"/>
                    <w:adjustRightInd w:val="0"/>
                    <w:spacing w:before="60" w:after="60"/>
                    <w:rPr>
                      <w:szCs w:val="24"/>
                    </w:rPr>
                  </w:pPr>
                  <w:r w:rsidRPr="003B49A8">
                    <w:rPr>
                      <w:rFonts w:eastAsia="Calibri"/>
                      <w:sz w:val="22"/>
                      <w:szCs w:val="22"/>
                    </w:rPr>
                    <w:t xml:space="preserve">Освещенность, лк / разряд и </w:t>
                  </w:r>
                  <w:proofErr w:type="spellStart"/>
                  <w:r w:rsidRPr="003B49A8">
                    <w:rPr>
                      <w:rFonts w:eastAsia="Calibri"/>
                      <w:sz w:val="22"/>
                      <w:szCs w:val="22"/>
                    </w:rPr>
                    <w:t>подразряд</w:t>
                  </w:r>
                  <w:proofErr w:type="spellEnd"/>
                  <w:r w:rsidRPr="003B49A8">
                    <w:rPr>
                      <w:rFonts w:eastAsia="Calibri"/>
                      <w:sz w:val="22"/>
                      <w:szCs w:val="22"/>
                    </w:rPr>
                    <w:t xml:space="preserve"> зрительной работы (искусственное освещение)</w:t>
                  </w:r>
                </w:p>
              </w:tc>
              <w:tc>
                <w:tcPr>
                  <w:tcW w:w="1158" w:type="pct"/>
                </w:tcPr>
                <w:p w:rsidR="00864DA6" w:rsidRPr="003B49A8" w:rsidRDefault="00864DA6" w:rsidP="00142035">
                  <w:pPr>
                    <w:jc w:val="center"/>
                    <w:rPr>
                      <w:rFonts w:eastAsia="Calibri"/>
                      <w:sz w:val="22"/>
                      <w:szCs w:val="22"/>
                      <w:u w:val="single"/>
                    </w:rPr>
                  </w:pPr>
                  <w:r w:rsidRPr="003B49A8">
                    <w:rPr>
                      <w:rFonts w:eastAsia="Calibri"/>
                      <w:sz w:val="22"/>
                      <w:szCs w:val="22"/>
                      <w:u w:val="single"/>
                    </w:rPr>
                    <w:t>100</w:t>
                  </w:r>
                </w:p>
                <w:p w:rsidR="00864DA6" w:rsidRPr="0008058D" w:rsidRDefault="00864DA6" w:rsidP="00142035">
                  <w:pPr>
                    <w:jc w:val="center"/>
                    <w:rPr>
                      <w:rFonts w:eastAsia="Calibri"/>
                      <w:sz w:val="22"/>
                      <w:szCs w:val="22"/>
                      <w:lang w:val="en-US"/>
                    </w:rPr>
                  </w:pPr>
                  <w:r w:rsidRPr="003B49A8">
                    <w:rPr>
                      <w:rFonts w:eastAsia="Calibri"/>
                      <w:sz w:val="22"/>
                      <w:szCs w:val="22"/>
                      <w:lang w:val="en-US"/>
                    </w:rPr>
                    <w:t>V</w:t>
                  </w:r>
                  <w:r w:rsidRPr="003B49A8">
                    <w:rPr>
                      <w:rFonts w:eastAsia="Calibri"/>
                      <w:sz w:val="22"/>
                      <w:szCs w:val="22"/>
                    </w:rPr>
                    <w:t>б</w:t>
                  </w:r>
                </w:p>
              </w:tc>
            </w:tr>
            <w:tr w:rsidR="00864DA6" w:rsidTr="00142035">
              <w:tc>
                <w:tcPr>
                  <w:tcW w:w="3842" w:type="pct"/>
                </w:tcPr>
                <w:p w:rsidR="00864DA6" w:rsidRPr="0008058D" w:rsidRDefault="00864DA6" w:rsidP="00142035">
                  <w:pPr>
                    <w:ind w:left="113" w:right="113"/>
                    <w:rPr>
                      <w:rFonts w:eastAsia="Calibri"/>
                      <w:sz w:val="22"/>
                      <w:szCs w:val="22"/>
                    </w:rPr>
                  </w:pPr>
                  <w:r w:rsidRPr="003B49A8">
                    <w:rPr>
                      <w:rFonts w:eastAsia="Calibri"/>
                      <w:sz w:val="22"/>
                      <w:szCs w:val="22"/>
                    </w:rPr>
                    <w:t>Электрические поля промышленной частоты 50 Гц</w:t>
                  </w:r>
                  <w:r w:rsidRPr="0008058D">
                    <w:rPr>
                      <w:rFonts w:eastAsia="Calibri"/>
                      <w:sz w:val="22"/>
                      <w:szCs w:val="22"/>
                    </w:rPr>
                    <w:t xml:space="preserve"> </w:t>
                  </w:r>
                  <w:r w:rsidRPr="003B49A8">
                    <w:rPr>
                      <w:rFonts w:eastAsia="Calibri"/>
                      <w:sz w:val="22"/>
                      <w:szCs w:val="22"/>
                    </w:rPr>
                    <w:t>Время, ч / Напряженность, кВ/м</w:t>
                  </w:r>
                </w:p>
              </w:tc>
              <w:tc>
                <w:tcPr>
                  <w:tcW w:w="1158" w:type="pct"/>
                </w:tcPr>
                <w:p w:rsidR="00864DA6" w:rsidRPr="00210CC4" w:rsidRDefault="00864DA6" w:rsidP="00142035">
                  <w:pPr>
                    <w:jc w:val="center"/>
                    <w:rPr>
                      <w:rFonts w:eastAsia="Calibri"/>
                      <w:sz w:val="22"/>
                      <w:szCs w:val="22"/>
                      <w:lang w:val="en-US"/>
                    </w:rPr>
                  </w:pPr>
                  <w:r w:rsidRPr="00210CC4">
                    <w:rPr>
                      <w:rFonts w:eastAsia="Calibri"/>
                      <w:sz w:val="22"/>
                      <w:szCs w:val="22"/>
                      <w:lang w:val="en-US"/>
                    </w:rPr>
                    <w:t>8/5</w:t>
                  </w:r>
                </w:p>
                <w:p w:rsidR="00864DA6" w:rsidRDefault="00864DA6" w:rsidP="00142035">
                  <w:pPr>
                    <w:widowControl w:val="0"/>
                    <w:tabs>
                      <w:tab w:val="left" w:pos="379"/>
                    </w:tabs>
                    <w:autoSpaceDE w:val="0"/>
                    <w:autoSpaceDN w:val="0"/>
                    <w:adjustRightInd w:val="0"/>
                    <w:spacing w:before="60" w:after="60"/>
                    <w:rPr>
                      <w:szCs w:val="24"/>
                    </w:rPr>
                  </w:pPr>
                </w:p>
              </w:tc>
            </w:tr>
            <w:tr w:rsidR="00864DA6" w:rsidTr="00142035">
              <w:tc>
                <w:tcPr>
                  <w:tcW w:w="3842" w:type="pct"/>
                </w:tcPr>
                <w:p w:rsidR="00864DA6" w:rsidRPr="003B49A8" w:rsidRDefault="00864DA6" w:rsidP="00142035">
                  <w:pPr>
                    <w:ind w:left="113" w:right="113"/>
                    <w:rPr>
                      <w:rFonts w:eastAsia="Calibri"/>
                      <w:sz w:val="22"/>
                      <w:szCs w:val="22"/>
                    </w:rPr>
                  </w:pPr>
                  <w:proofErr w:type="gramStart"/>
                  <w:r w:rsidRPr="00BC3C98">
                    <w:rPr>
                      <w:sz w:val="22"/>
                      <w:szCs w:val="22"/>
                    </w:rPr>
                    <w:t>Масса поднимаемого и перемещаемого груза вручную, кг (Подъем и перемещение тяжести постоянно в течение рабочего дня (смены) (мужчина) (более 2 раз в час)</w:t>
                  </w:r>
                  <w:proofErr w:type="gramEnd"/>
                </w:p>
              </w:tc>
              <w:tc>
                <w:tcPr>
                  <w:tcW w:w="1158" w:type="pct"/>
                </w:tcPr>
                <w:p w:rsidR="00864DA6" w:rsidRDefault="00864DA6" w:rsidP="00142035">
                  <w:pPr>
                    <w:widowControl w:val="0"/>
                    <w:tabs>
                      <w:tab w:val="left" w:pos="379"/>
                    </w:tabs>
                    <w:autoSpaceDE w:val="0"/>
                    <w:autoSpaceDN w:val="0"/>
                    <w:adjustRightInd w:val="0"/>
                    <w:spacing w:before="60" w:after="60"/>
                    <w:jc w:val="center"/>
                    <w:rPr>
                      <w:szCs w:val="24"/>
                    </w:rPr>
                  </w:pPr>
                  <w:r w:rsidRPr="003B49A8">
                    <w:rPr>
                      <w:rFonts w:eastAsia="Calibri"/>
                      <w:sz w:val="22"/>
                      <w:szCs w:val="22"/>
                    </w:rPr>
                    <w:t>7</w:t>
                  </w:r>
                </w:p>
              </w:tc>
            </w:tr>
            <w:tr w:rsidR="00864DA6" w:rsidTr="00142035">
              <w:tc>
                <w:tcPr>
                  <w:tcW w:w="3842" w:type="pct"/>
                </w:tcPr>
                <w:p w:rsidR="00864DA6" w:rsidRPr="0008058D" w:rsidRDefault="00864DA6" w:rsidP="00142035">
                  <w:pPr>
                    <w:ind w:left="113" w:right="113"/>
                    <w:rPr>
                      <w:rFonts w:eastAsia="Calibri"/>
                      <w:sz w:val="22"/>
                      <w:szCs w:val="22"/>
                    </w:rPr>
                  </w:pPr>
                  <w:r w:rsidRPr="003B49A8">
                    <w:rPr>
                      <w:rFonts w:eastAsia="Calibri"/>
                      <w:sz w:val="22"/>
                      <w:szCs w:val="22"/>
                    </w:rPr>
                    <w:t>Напряженность трудового процесса</w:t>
                  </w:r>
                  <w:r w:rsidRPr="0008058D">
                    <w:rPr>
                      <w:rFonts w:eastAsia="Calibri"/>
                      <w:sz w:val="22"/>
                      <w:szCs w:val="22"/>
                    </w:rPr>
                    <w:t xml:space="preserve"> </w:t>
                  </w:r>
                  <w:r w:rsidRPr="003B49A8">
                    <w:rPr>
                      <w:bCs/>
                      <w:sz w:val="22"/>
                      <w:szCs w:val="22"/>
                    </w:rPr>
                    <w:t xml:space="preserve">(Число производственных объектов одновременного наблюдения, </w:t>
                  </w:r>
                  <w:proofErr w:type="spellStart"/>
                  <w:proofErr w:type="gramStart"/>
                  <w:r w:rsidRPr="003B49A8">
                    <w:rPr>
                      <w:bCs/>
                      <w:sz w:val="22"/>
                      <w:szCs w:val="22"/>
                    </w:rPr>
                    <w:t>ед</w:t>
                  </w:r>
                  <w:proofErr w:type="spellEnd"/>
                  <w:proofErr w:type="gramEnd"/>
                  <w:r w:rsidRPr="003B49A8">
                    <w:rPr>
                      <w:bCs/>
                      <w:sz w:val="22"/>
                      <w:szCs w:val="22"/>
                    </w:rPr>
                    <w:t>)</w:t>
                  </w:r>
                </w:p>
              </w:tc>
              <w:tc>
                <w:tcPr>
                  <w:tcW w:w="1158" w:type="pct"/>
                </w:tcPr>
                <w:p w:rsidR="00864DA6" w:rsidRDefault="00864DA6" w:rsidP="00142035">
                  <w:pPr>
                    <w:widowControl w:val="0"/>
                    <w:tabs>
                      <w:tab w:val="left" w:pos="379"/>
                    </w:tabs>
                    <w:autoSpaceDE w:val="0"/>
                    <w:autoSpaceDN w:val="0"/>
                    <w:adjustRightInd w:val="0"/>
                    <w:spacing w:before="60" w:after="60"/>
                    <w:jc w:val="center"/>
                    <w:rPr>
                      <w:szCs w:val="24"/>
                    </w:rPr>
                  </w:pPr>
                  <w:r w:rsidRPr="003B49A8">
                    <w:rPr>
                      <w:rFonts w:eastAsia="Calibri"/>
                      <w:sz w:val="22"/>
                      <w:szCs w:val="22"/>
                    </w:rPr>
                    <w:t>6</w:t>
                  </w:r>
                </w:p>
              </w:tc>
            </w:tr>
          </w:tbl>
          <w:p w:rsidR="00864DA6" w:rsidRPr="00BB411C" w:rsidRDefault="00864DA6" w:rsidP="00142035">
            <w:pPr>
              <w:rPr>
                <w:b/>
                <w:szCs w:val="24"/>
              </w:rPr>
            </w:pPr>
            <w:r w:rsidRPr="00BC3C98">
              <w:rPr>
                <w:szCs w:val="24"/>
              </w:rPr>
              <w:t>Установить общую оценку условий труда с учетом комплексного воздействия вредных и (или) опасных факторов, тяжести и напряженности труда.</w:t>
            </w:r>
          </w:p>
        </w:tc>
      </w:tr>
    </w:tbl>
    <w:p w:rsidR="00E707F7" w:rsidRDefault="00E707F7" w:rsidP="00E707F7">
      <w:pPr>
        <w:pStyle w:val="Style3"/>
        <w:tabs>
          <w:tab w:val="left" w:pos="567"/>
        </w:tabs>
        <w:jc w:val="center"/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:rsidR="00E16602" w:rsidRDefault="00E16602" w:rsidP="00E707F7">
      <w:pPr>
        <w:pStyle w:val="Style3"/>
        <w:tabs>
          <w:tab w:val="left" w:pos="567"/>
        </w:tabs>
        <w:jc w:val="center"/>
        <w:rPr>
          <w:rStyle w:val="FontStyle20"/>
          <w:rFonts w:ascii="Times New Roman" w:hAnsi="Times New Roman" w:cs="Times New Roman"/>
          <w:b/>
          <w:sz w:val="24"/>
          <w:szCs w:val="24"/>
        </w:rPr>
        <w:sectPr w:rsidR="00E16602" w:rsidSect="00E707F7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E707F7" w:rsidRPr="00C14342" w:rsidRDefault="00E707F7" w:rsidP="00E707F7">
      <w:pPr>
        <w:pStyle w:val="Style3"/>
        <w:tabs>
          <w:tab w:val="left" w:pos="567"/>
        </w:tabs>
        <w:jc w:val="center"/>
        <w:rPr>
          <w:b/>
        </w:rPr>
      </w:pPr>
      <w:r w:rsidRPr="00C14342">
        <w:rPr>
          <w:rStyle w:val="FontStyle20"/>
          <w:rFonts w:ascii="Times New Roman" w:hAnsi="Times New Roman" w:cs="Times New Roman"/>
          <w:b/>
          <w:sz w:val="24"/>
          <w:szCs w:val="24"/>
        </w:rPr>
        <w:t>Перечень тем для подготовки к экзамену:</w:t>
      </w:r>
    </w:p>
    <w:p w:rsidR="00E707F7" w:rsidRPr="00C14342" w:rsidRDefault="00E707F7" w:rsidP="00E707F7">
      <w:pPr>
        <w:pStyle w:val="Style3"/>
        <w:tabs>
          <w:tab w:val="left" w:pos="567"/>
        </w:tabs>
      </w:pPr>
    </w:p>
    <w:p w:rsidR="00E707F7" w:rsidRPr="00C14342" w:rsidRDefault="00E707F7" w:rsidP="00E707F7">
      <w:pPr>
        <w:pStyle w:val="Style3"/>
        <w:widowControl/>
        <w:tabs>
          <w:tab w:val="left" w:pos="567"/>
        </w:tabs>
      </w:pPr>
      <w:r w:rsidRPr="00C14342">
        <w:t>1. Название, цель, задачи изучения дисциплины</w:t>
      </w:r>
    </w:p>
    <w:p w:rsidR="00E707F7" w:rsidRPr="00C14342" w:rsidRDefault="00E707F7" w:rsidP="00E707F7">
      <w:pPr>
        <w:pStyle w:val="Style3"/>
        <w:widowControl/>
        <w:tabs>
          <w:tab w:val="left" w:pos="567"/>
        </w:tabs>
      </w:pPr>
      <w:r w:rsidRPr="00C14342">
        <w:t>2. Теоретическая база БЖД</w:t>
      </w:r>
    </w:p>
    <w:p w:rsidR="00E707F7" w:rsidRPr="00C14342" w:rsidRDefault="00E707F7" w:rsidP="00E707F7">
      <w:pPr>
        <w:pStyle w:val="Style3"/>
        <w:widowControl/>
        <w:tabs>
          <w:tab w:val="left" w:pos="567"/>
        </w:tabs>
      </w:pPr>
      <w:r w:rsidRPr="00C14342">
        <w:t>3. Роль БЖД в подготовке бакалавров</w:t>
      </w:r>
    </w:p>
    <w:p w:rsidR="00E707F7" w:rsidRPr="00C14342" w:rsidRDefault="00E707F7" w:rsidP="00E707F7">
      <w:pPr>
        <w:pStyle w:val="Style3"/>
        <w:widowControl/>
        <w:tabs>
          <w:tab w:val="left" w:pos="567"/>
        </w:tabs>
      </w:pPr>
      <w:r w:rsidRPr="00C14342">
        <w:t>4. Основные направления государственной политики в области охраны труда</w:t>
      </w:r>
    </w:p>
    <w:p w:rsidR="00E707F7" w:rsidRPr="00C14342" w:rsidRDefault="00E707F7" w:rsidP="00E707F7">
      <w:pPr>
        <w:pStyle w:val="Style3"/>
        <w:widowControl/>
        <w:tabs>
          <w:tab w:val="left" w:pos="567"/>
        </w:tabs>
      </w:pPr>
      <w:r w:rsidRPr="00C14342">
        <w:t>5. Риск как количественная оценка опасности. Основные положения теории риска. Концепция приемлемого риска</w:t>
      </w:r>
    </w:p>
    <w:p w:rsidR="00E707F7" w:rsidRPr="00C14342" w:rsidRDefault="00E707F7" w:rsidP="00E707F7">
      <w:pPr>
        <w:pStyle w:val="Style3"/>
        <w:widowControl/>
        <w:tabs>
          <w:tab w:val="left" w:pos="567"/>
        </w:tabs>
      </w:pPr>
      <w:r w:rsidRPr="00C14342">
        <w:t>6. Принципы обеспечения безопасности. Методы и средства обеспечения безопасности</w:t>
      </w:r>
    </w:p>
    <w:p w:rsidR="00E707F7" w:rsidRPr="00C14342" w:rsidRDefault="00E707F7" w:rsidP="00E707F7">
      <w:pPr>
        <w:pStyle w:val="Style3"/>
        <w:widowControl/>
        <w:tabs>
          <w:tab w:val="left" w:pos="567"/>
        </w:tabs>
      </w:pPr>
      <w:r w:rsidRPr="00C14342">
        <w:t>7. Характеристика нервной системы человека. Зрительный анализатор. Осязание, температурная чувствительность. Обоняние, восприятие вкуса, мышечное чувство. Болевая чувствительность, слуховой анализатор и вибрационная чувствительность</w:t>
      </w:r>
    </w:p>
    <w:p w:rsidR="00E707F7" w:rsidRPr="00C14342" w:rsidRDefault="00E707F7" w:rsidP="00E707F7">
      <w:pPr>
        <w:pStyle w:val="Style3"/>
        <w:widowControl/>
        <w:tabs>
          <w:tab w:val="left" w:pos="567"/>
        </w:tabs>
      </w:pPr>
      <w:r w:rsidRPr="00C14342">
        <w:t>8. Формы трудовой деятельности</w:t>
      </w:r>
    </w:p>
    <w:p w:rsidR="00E707F7" w:rsidRPr="00C14342" w:rsidRDefault="00E707F7" w:rsidP="00E707F7">
      <w:pPr>
        <w:pStyle w:val="Style3"/>
        <w:widowControl/>
        <w:tabs>
          <w:tab w:val="left" w:pos="567"/>
        </w:tabs>
      </w:pPr>
      <w:r w:rsidRPr="00C14342">
        <w:t>9. Эргономические основы БЖД. Профессиональная пригодность человека</w:t>
      </w:r>
    </w:p>
    <w:p w:rsidR="00E707F7" w:rsidRPr="00C14342" w:rsidRDefault="00E707F7" w:rsidP="00E707F7">
      <w:pPr>
        <w:pStyle w:val="Style3"/>
        <w:widowControl/>
        <w:tabs>
          <w:tab w:val="left" w:pos="567"/>
        </w:tabs>
      </w:pPr>
      <w:r w:rsidRPr="00C14342">
        <w:t>10. Причины ошибок и нарушений человека в процессе труда</w:t>
      </w:r>
    </w:p>
    <w:p w:rsidR="00E707F7" w:rsidRPr="00C14342" w:rsidRDefault="00E707F7" w:rsidP="00E707F7">
      <w:pPr>
        <w:pStyle w:val="Style3"/>
        <w:widowControl/>
        <w:tabs>
          <w:tab w:val="left" w:pos="567"/>
        </w:tabs>
      </w:pPr>
      <w:r w:rsidRPr="00C14342">
        <w:t>11. Производственная среда и условия труда</w:t>
      </w:r>
    </w:p>
    <w:p w:rsidR="00E707F7" w:rsidRPr="00C14342" w:rsidRDefault="00E707F7" w:rsidP="00E707F7">
      <w:pPr>
        <w:pStyle w:val="Style3"/>
        <w:widowControl/>
        <w:tabs>
          <w:tab w:val="left" w:pos="567"/>
        </w:tabs>
      </w:pPr>
      <w:r w:rsidRPr="00C14342">
        <w:t>12. Тяжесть и напряженность труда</w:t>
      </w:r>
    </w:p>
    <w:p w:rsidR="00E707F7" w:rsidRPr="00C14342" w:rsidRDefault="00E707F7" w:rsidP="00E707F7">
      <w:pPr>
        <w:pStyle w:val="Style3"/>
        <w:widowControl/>
        <w:tabs>
          <w:tab w:val="left" w:pos="567"/>
        </w:tabs>
      </w:pPr>
      <w:r w:rsidRPr="00C14342">
        <w:t>13. Микроклимат. Действие параметров микроклимата на человека</w:t>
      </w:r>
    </w:p>
    <w:p w:rsidR="00E707F7" w:rsidRPr="00C14342" w:rsidRDefault="00E707F7" w:rsidP="00E707F7">
      <w:pPr>
        <w:pStyle w:val="Style3"/>
        <w:widowControl/>
        <w:tabs>
          <w:tab w:val="left" w:pos="567"/>
        </w:tabs>
      </w:pPr>
      <w:r w:rsidRPr="00C14342">
        <w:t>14. Нормирование параметров микроклимата. Нормирование теплового облучения</w:t>
      </w:r>
    </w:p>
    <w:p w:rsidR="00E707F7" w:rsidRPr="00C14342" w:rsidRDefault="00E707F7" w:rsidP="00E707F7">
      <w:pPr>
        <w:pStyle w:val="Style3"/>
        <w:widowControl/>
        <w:tabs>
          <w:tab w:val="left" w:pos="567"/>
        </w:tabs>
      </w:pPr>
      <w:r w:rsidRPr="00C14342">
        <w:t>15. Способы нормализации микроклимата производственных помещений</w:t>
      </w:r>
    </w:p>
    <w:p w:rsidR="00E707F7" w:rsidRPr="00C14342" w:rsidRDefault="00E707F7" w:rsidP="00E707F7">
      <w:pPr>
        <w:pStyle w:val="Style3"/>
        <w:widowControl/>
        <w:tabs>
          <w:tab w:val="left" w:pos="567"/>
        </w:tabs>
      </w:pPr>
      <w:r w:rsidRPr="00C14342">
        <w:t>16. Защита от теплового облучения</w:t>
      </w:r>
    </w:p>
    <w:p w:rsidR="00E707F7" w:rsidRPr="00C14342" w:rsidRDefault="00E707F7" w:rsidP="00E707F7">
      <w:pPr>
        <w:pStyle w:val="Style3"/>
        <w:widowControl/>
        <w:tabs>
          <w:tab w:val="left" w:pos="567"/>
        </w:tabs>
      </w:pPr>
      <w:r w:rsidRPr="00C14342">
        <w:t>17. Причины и характер загрязнения воздуха рабочей зоны</w:t>
      </w:r>
    </w:p>
    <w:p w:rsidR="00E707F7" w:rsidRPr="00C14342" w:rsidRDefault="00E707F7" w:rsidP="00E707F7">
      <w:pPr>
        <w:pStyle w:val="Style3"/>
        <w:widowControl/>
        <w:tabs>
          <w:tab w:val="left" w:pos="567"/>
        </w:tabs>
      </w:pPr>
      <w:r w:rsidRPr="00C14342">
        <w:t>18. Действие вредных веществ на организм человека</w:t>
      </w:r>
    </w:p>
    <w:p w:rsidR="00E707F7" w:rsidRPr="00C14342" w:rsidRDefault="00E707F7" w:rsidP="00E707F7">
      <w:pPr>
        <w:pStyle w:val="Style3"/>
        <w:widowControl/>
        <w:tabs>
          <w:tab w:val="left" w:pos="567"/>
        </w:tabs>
      </w:pPr>
      <w:r w:rsidRPr="00C14342">
        <w:t>19. Нормирование вредных веществ. Защита от вредных веществ</w:t>
      </w:r>
    </w:p>
    <w:p w:rsidR="00E707F7" w:rsidRPr="00C14342" w:rsidRDefault="00E707F7" w:rsidP="00E707F7">
      <w:pPr>
        <w:pStyle w:val="Style3"/>
        <w:widowControl/>
        <w:tabs>
          <w:tab w:val="left" w:pos="567"/>
        </w:tabs>
      </w:pPr>
      <w:r w:rsidRPr="00C14342">
        <w:t>20. Вентиляция. Естественная вентиляция. Механическая вентиляция</w:t>
      </w:r>
    </w:p>
    <w:p w:rsidR="00E707F7" w:rsidRPr="00C14342" w:rsidRDefault="00E707F7" w:rsidP="00E707F7">
      <w:pPr>
        <w:pStyle w:val="Style3"/>
        <w:widowControl/>
        <w:tabs>
          <w:tab w:val="left" w:pos="567"/>
        </w:tabs>
      </w:pPr>
      <w:r w:rsidRPr="00C14342">
        <w:t xml:space="preserve">21. Промышленный шум. Характеристики шума. Действие шума на организм человека. </w:t>
      </w:r>
    </w:p>
    <w:p w:rsidR="00E707F7" w:rsidRPr="00C14342" w:rsidRDefault="00E707F7" w:rsidP="00E707F7">
      <w:pPr>
        <w:pStyle w:val="Style3"/>
        <w:widowControl/>
        <w:tabs>
          <w:tab w:val="left" w:pos="567"/>
        </w:tabs>
      </w:pPr>
      <w:r w:rsidRPr="00C14342">
        <w:t>22. Нормирование шума. Защита от шума</w:t>
      </w:r>
    </w:p>
    <w:p w:rsidR="00E707F7" w:rsidRPr="00C14342" w:rsidRDefault="00E707F7" w:rsidP="00E707F7">
      <w:pPr>
        <w:pStyle w:val="Style3"/>
        <w:widowControl/>
        <w:tabs>
          <w:tab w:val="left" w:pos="567"/>
        </w:tabs>
      </w:pPr>
      <w:r w:rsidRPr="00C14342">
        <w:t>23. Промышленная вибрация. Количественные характеристики вибрации</w:t>
      </w:r>
    </w:p>
    <w:p w:rsidR="00E707F7" w:rsidRPr="00C14342" w:rsidRDefault="00E707F7" w:rsidP="00E707F7">
      <w:pPr>
        <w:pStyle w:val="Style3"/>
        <w:widowControl/>
        <w:tabs>
          <w:tab w:val="left" w:pos="567"/>
        </w:tabs>
      </w:pPr>
      <w:r w:rsidRPr="00C14342">
        <w:t>24. Действие вибрации на организм человека. Защита от вибрации</w:t>
      </w:r>
    </w:p>
    <w:p w:rsidR="00E707F7" w:rsidRPr="00C14342" w:rsidRDefault="00E707F7" w:rsidP="00E707F7">
      <w:pPr>
        <w:pStyle w:val="Style3"/>
        <w:widowControl/>
        <w:tabs>
          <w:tab w:val="left" w:pos="567"/>
        </w:tabs>
      </w:pPr>
      <w:r w:rsidRPr="00C14342">
        <w:t>25. Производственное освещение. Характеристики освещения</w:t>
      </w:r>
    </w:p>
    <w:p w:rsidR="00E707F7" w:rsidRPr="00C14342" w:rsidRDefault="00E707F7" w:rsidP="00E707F7">
      <w:pPr>
        <w:pStyle w:val="Style3"/>
        <w:widowControl/>
        <w:tabs>
          <w:tab w:val="left" w:pos="567"/>
        </w:tabs>
      </w:pPr>
      <w:r w:rsidRPr="00C14342">
        <w:t>26. Виды производственного освещения. Нормирование производственного освещения</w:t>
      </w:r>
    </w:p>
    <w:p w:rsidR="00E707F7" w:rsidRPr="00C14342" w:rsidRDefault="00E707F7" w:rsidP="00E707F7">
      <w:pPr>
        <w:pStyle w:val="Style3"/>
        <w:widowControl/>
        <w:tabs>
          <w:tab w:val="left" w:pos="567"/>
        </w:tabs>
      </w:pPr>
      <w:r w:rsidRPr="00C14342">
        <w:t>27. Устройство и обслуживание систем искусственного освещения</w:t>
      </w:r>
    </w:p>
    <w:p w:rsidR="00E707F7" w:rsidRPr="00C14342" w:rsidRDefault="00E707F7" w:rsidP="00E707F7">
      <w:pPr>
        <w:pStyle w:val="Style3"/>
        <w:widowControl/>
        <w:tabs>
          <w:tab w:val="left" w:pos="567"/>
        </w:tabs>
      </w:pPr>
      <w:r w:rsidRPr="00C14342">
        <w:t>28. Основные причины поражения человека электрическим током. Действие тока на человека</w:t>
      </w:r>
    </w:p>
    <w:p w:rsidR="00E707F7" w:rsidRPr="00C14342" w:rsidRDefault="00E707F7" w:rsidP="00E707F7">
      <w:pPr>
        <w:pStyle w:val="Style3"/>
        <w:widowControl/>
        <w:tabs>
          <w:tab w:val="left" w:pos="567"/>
        </w:tabs>
      </w:pPr>
      <w:r w:rsidRPr="00C14342">
        <w:t>29. Факторы, определяющие действие электрического тока на организм человека</w:t>
      </w:r>
    </w:p>
    <w:p w:rsidR="00E707F7" w:rsidRPr="00C14342" w:rsidRDefault="00E707F7" w:rsidP="00E707F7">
      <w:pPr>
        <w:pStyle w:val="Style3"/>
        <w:widowControl/>
        <w:tabs>
          <w:tab w:val="left" w:pos="567"/>
        </w:tabs>
      </w:pPr>
      <w:r w:rsidRPr="00C14342">
        <w:t xml:space="preserve">30. Защитное заземление. Защитное </w:t>
      </w:r>
      <w:proofErr w:type="spellStart"/>
      <w:r w:rsidRPr="00C14342">
        <w:t>зануление</w:t>
      </w:r>
      <w:proofErr w:type="spellEnd"/>
      <w:r w:rsidRPr="00C14342">
        <w:t>. Защитное отключение</w:t>
      </w:r>
    </w:p>
    <w:p w:rsidR="00E707F7" w:rsidRPr="00C14342" w:rsidRDefault="00E707F7" w:rsidP="00E707F7">
      <w:pPr>
        <w:pStyle w:val="Style3"/>
        <w:widowControl/>
        <w:tabs>
          <w:tab w:val="left" w:pos="567"/>
        </w:tabs>
      </w:pPr>
      <w:r w:rsidRPr="00C14342">
        <w:t>31. Организационные мероприятия, обеспечивающие безопасную работу в электроустановках</w:t>
      </w:r>
    </w:p>
    <w:p w:rsidR="00E707F7" w:rsidRPr="00C14342" w:rsidRDefault="00E707F7" w:rsidP="00E707F7">
      <w:pPr>
        <w:pStyle w:val="Style3"/>
        <w:widowControl/>
        <w:tabs>
          <w:tab w:val="left" w:pos="567"/>
        </w:tabs>
      </w:pPr>
      <w:r w:rsidRPr="00C14342">
        <w:t>32. Характеристика ионизирующих излучений. Биологическое действие ионизирующих излучений</w:t>
      </w:r>
    </w:p>
    <w:p w:rsidR="00E707F7" w:rsidRPr="00C14342" w:rsidRDefault="00E707F7" w:rsidP="00E707F7">
      <w:pPr>
        <w:pStyle w:val="Style3"/>
        <w:widowControl/>
        <w:tabs>
          <w:tab w:val="left" w:pos="567"/>
        </w:tabs>
      </w:pPr>
      <w:r w:rsidRPr="00C14342">
        <w:t>33. Защита от ионизирующих излучений</w:t>
      </w:r>
    </w:p>
    <w:p w:rsidR="00E707F7" w:rsidRPr="00C14342" w:rsidRDefault="00E707F7" w:rsidP="00E707F7">
      <w:pPr>
        <w:pStyle w:val="Style3"/>
        <w:widowControl/>
        <w:tabs>
          <w:tab w:val="left" w:pos="567"/>
        </w:tabs>
      </w:pPr>
      <w:r w:rsidRPr="00C14342">
        <w:t>34. Электромагнитные поля промышленной частоты. Постоянные магнитные поля</w:t>
      </w:r>
    </w:p>
    <w:p w:rsidR="00E707F7" w:rsidRPr="00C14342" w:rsidRDefault="00E707F7" w:rsidP="00E707F7">
      <w:pPr>
        <w:pStyle w:val="Style3"/>
        <w:widowControl/>
        <w:tabs>
          <w:tab w:val="left" w:pos="567"/>
        </w:tabs>
      </w:pPr>
      <w:r w:rsidRPr="00C14342">
        <w:t>35. Электромагнитные поля радиочастот. Защита от электромагнитных полей</w:t>
      </w:r>
    </w:p>
    <w:p w:rsidR="00E707F7" w:rsidRPr="00C14342" w:rsidRDefault="00E707F7" w:rsidP="00E707F7">
      <w:pPr>
        <w:pStyle w:val="Style3"/>
        <w:widowControl/>
        <w:tabs>
          <w:tab w:val="left" w:pos="567"/>
        </w:tabs>
      </w:pPr>
      <w:r w:rsidRPr="00C14342">
        <w:t>36. Производственные травмы и профессиональные заболевания</w:t>
      </w:r>
    </w:p>
    <w:p w:rsidR="00E707F7" w:rsidRPr="00C14342" w:rsidRDefault="00E707F7" w:rsidP="00E707F7">
      <w:pPr>
        <w:pStyle w:val="Style3"/>
        <w:widowControl/>
        <w:tabs>
          <w:tab w:val="left" w:pos="567"/>
        </w:tabs>
      </w:pPr>
      <w:r w:rsidRPr="00C14342">
        <w:t>37. Порядок расследования и учета несчастных случаев на производстве. Анализ травматизма</w:t>
      </w:r>
    </w:p>
    <w:p w:rsidR="00E707F7" w:rsidRPr="00C14342" w:rsidRDefault="00E707F7" w:rsidP="00E707F7">
      <w:pPr>
        <w:pStyle w:val="Style3"/>
        <w:widowControl/>
        <w:tabs>
          <w:tab w:val="left" w:pos="567"/>
        </w:tabs>
      </w:pPr>
      <w:r w:rsidRPr="00C14342">
        <w:t>38. Чрезвычайная ситуация. Классификации ЧС</w:t>
      </w:r>
    </w:p>
    <w:p w:rsidR="00E707F7" w:rsidRPr="00C14342" w:rsidRDefault="00E707F7" w:rsidP="00E707F7">
      <w:pPr>
        <w:pStyle w:val="Style3"/>
        <w:widowControl/>
        <w:tabs>
          <w:tab w:val="left" w:pos="567"/>
        </w:tabs>
      </w:pPr>
      <w:r w:rsidRPr="00C14342">
        <w:t>39. Ликвидация последствий ЧС. Управление ЧС</w:t>
      </w:r>
    </w:p>
    <w:p w:rsidR="00E707F7" w:rsidRPr="00C14342" w:rsidRDefault="00E707F7" w:rsidP="00E707F7">
      <w:pPr>
        <w:pStyle w:val="Style3"/>
        <w:widowControl/>
        <w:tabs>
          <w:tab w:val="left" w:pos="567"/>
        </w:tabs>
      </w:pPr>
      <w:r w:rsidRPr="00C14342">
        <w:t>40. Огнетушащие вещества</w:t>
      </w:r>
    </w:p>
    <w:p w:rsidR="00E707F7" w:rsidRPr="00C14342" w:rsidRDefault="00E707F7" w:rsidP="00E707F7">
      <w:pPr>
        <w:pStyle w:val="Style3"/>
        <w:widowControl/>
        <w:tabs>
          <w:tab w:val="left" w:pos="567"/>
        </w:tabs>
      </w:pPr>
      <w:r w:rsidRPr="00C14342">
        <w:t>41. Установки пожаротушения</w:t>
      </w:r>
    </w:p>
    <w:p w:rsidR="00E707F7" w:rsidRPr="00C14342" w:rsidRDefault="00E707F7" w:rsidP="00E707F7">
      <w:pPr>
        <w:pStyle w:val="Style3"/>
        <w:widowControl/>
        <w:tabs>
          <w:tab w:val="left" w:pos="567"/>
        </w:tabs>
      </w:pPr>
      <w:r w:rsidRPr="00C14342">
        <w:t>42. Организация пожарной охраны на предприятии</w:t>
      </w:r>
    </w:p>
    <w:p w:rsidR="00E707F7" w:rsidRPr="00C14342" w:rsidRDefault="00E707F7" w:rsidP="00E707F7">
      <w:pPr>
        <w:pStyle w:val="Style3"/>
        <w:widowControl/>
        <w:tabs>
          <w:tab w:val="left" w:pos="567"/>
        </w:tabs>
      </w:pPr>
      <w:r w:rsidRPr="00C14342">
        <w:t xml:space="preserve">43. </w:t>
      </w:r>
      <w:proofErr w:type="spellStart"/>
      <w:r w:rsidRPr="00C14342">
        <w:t>Молниезащита</w:t>
      </w:r>
      <w:proofErr w:type="spellEnd"/>
      <w:r w:rsidRPr="00C14342">
        <w:t xml:space="preserve"> промышленных объектов</w:t>
      </w:r>
    </w:p>
    <w:p w:rsidR="00E707F7" w:rsidRPr="00C14342" w:rsidRDefault="00E707F7" w:rsidP="00E707F7">
      <w:pPr>
        <w:pStyle w:val="Style3"/>
        <w:widowControl/>
        <w:tabs>
          <w:tab w:val="left" w:pos="567"/>
        </w:tabs>
      </w:pPr>
      <w:r w:rsidRPr="00C14342">
        <w:t>44. Статическое электричество. Средства защиты от статического электричества</w:t>
      </w:r>
    </w:p>
    <w:p w:rsidR="00E707F7" w:rsidRPr="00C14342" w:rsidRDefault="00E707F7" w:rsidP="00E707F7">
      <w:pPr>
        <w:pStyle w:val="Style3"/>
        <w:widowControl/>
        <w:tabs>
          <w:tab w:val="left" w:pos="567"/>
        </w:tabs>
      </w:pPr>
      <w:r w:rsidRPr="00C14342">
        <w:t xml:space="preserve">45. Обучение </w:t>
      </w:r>
      <w:proofErr w:type="gramStart"/>
      <w:r w:rsidRPr="00C14342">
        <w:t>работающих</w:t>
      </w:r>
      <w:proofErr w:type="gramEnd"/>
      <w:r w:rsidRPr="00C14342">
        <w:t xml:space="preserve"> по безопасности труда</w:t>
      </w:r>
    </w:p>
    <w:p w:rsidR="00E707F7" w:rsidRPr="00C14342" w:rsidRDefault="00E707F7" w:rsidP="00E707F7">
      <w:pPr>
        <w:pStyle w:val="Style3"/>
        <w:tabs>
          <w:tab w:val="left" w:pos="567"/>
        </w:tabs>
      </w:pPr>
      <w:r w:rsidRPr="00C14342">
        <w:t xml:space="preserve">46. Надзор и </w:t>
      </w:r>
      <w:proofErr w:type="gramStart"/>
      <w:r w:rsidRPr="00C14342">
        <w:t>контроль за</w:t>
      </w:r>
      <w:proofErr w:type="gramEnd"/>
      <w:r w:rsidRPr="00C14342">
        <w:t xml:space="preserve"> соблюдением законодательства о труде. Ответственность за нарушения законодательства о труде</w:t>
      </w:r>
    </w:p>
    <w:p w:rsidR="00E707F7" w:rsidRPr="00C14342" w:rsidRDefault="00E707F7" w:rsidP="00E707F7">
      <w:pPr>
        <w:pStyle w:val="Style3"/>
        <w:tabs>
          <w:tab w:val="left" w:pos="567"/>
        </w:tabs>
      </w:pPr>
    </w:p>
    <w:p w:rsidR="00E707F7" w:rsidRPr="00C14342" w:rsidRDefault="00E707F7" w:rsidP="00E707F7">
      <w:pPr>
        <w:pStyle w:val="Style3"/>
        <w:tabs>
          <w:tab w:val="left" w:pos="567"/>
        </w:tabs>
      </w:pPr>
    </w:p>
    <w:p w:rsidR="00E707F7" w:rsidRPr="00C14342" w:rsidRDefault="00E707F7" w:rsidP="00E707F7">
      <w:pPr>
        <w:pStyle w:val="Style3"/>
        <w:tabs>
          <w:tab w:val="left" w:pos="567"/>
        </w:tabs>
        <w:jc w:val="center"/>
      </w:pPr>
      <w:r w:rsidRPr="00C14342">
        <w:rPr>
          <w:rStyle w:val="FontStyle20"/>
          <w:rFonts w:ascii="Times New Roman" w:hAnsi="Times New Roman" w:cs="Times New Roman"/>
          <w:b/>
          <w:sz w:val="24"/>
          <w:szCs w:val="24"/>
        </w:rPr>
        <w:t>Перечень заданий для подготовки к экзамену:</w:t>
      </w:r>
    </w:p>
    <w:p w:rsidR="00E707F7" w:rsidRPr="00C14342" w:rsidRDefault="00E707F7" w:rsidP="00E707F7">
      <w:pPr>
        <w:pStyle w:val="a5"/>
        <w:numPr>
          <w:ilvl w:val="0"/>
          <w:numId w:val="17"/>
        </w:numPr>
        <w:tabs>
          <w:tab w:val="left" w:pos="284"/>
        </w:tabs>
        <w:spacing w:line="240" w:lineRule="auto"/>
        <w:ind w:left="0" w:firstLine="567"/>
        <w:jc w:val="left"/>
        <w:rPr>
          <w:szCs w:val="24"/>
        </w:rPr>
      </w:pPr>
      <w:proofErr w:type="spellStart"/>
      <w:r w:rsidRPr="00C14342">
        <w:rPr>
          <w:szCs w:val="24"/>
        </w:rPr>
        <w:t>Определите</w:t>
      </w:r>
      <w:proofErr w:type="spellEnd"/>
      <w:r w:rsidRPr="00C14342">
        <w:rPr>
          <w:szCs w:val="24"/>
        </w:rPr>
        <w:t xml:space="preserve"> </w:t>
      </w:r>
      <w:proofErr w:type="spellStart"/>
      <w:r w:rsidRPr="00C14342">
        <w:rPr>
          <w:szCs w:val="24"/>
        </w:rPr>
        <w:t>относительную</w:t>
      </w:r>
      <w:proofErr w:type="spellEnd"/>
      <w:r w:rsidRPr="00C14342">
        <w:rPr>
          <w:szCs w:val="24"/>
        </w:rPr>
        <w:t xml:space="preserve"> </w:t>
      </w:r>
      <w:proofErr w:type="spellStart"/>
      <w:r w:rsidRPr="00C14342">
        <w:rPr>
          <w:szCs w:val="24"/>
        </w:rPr>
        <w:t>влажность</w:t>
      </w:r>
      <w:proofErr w:type="spellEnd"/>
      <w:r w:rsidRPr="00C14342">
        <w:rPr>
          <w:szCs w:val="24"/>
        </w:rPr>
        <w:t xml:space="preserve"> </w:t>
      </w:r>
      <w:proofErr w:type="spellStart"/>
      <w:r w:rsidRPr="00C14342">
        <w:rPr>
          <w:szCs w:val="24"/>
        </w:rPr>
        <w:t>воздуха</w:t>
      </w:r>
      <w:proofErr w:type="spellEnd"/>
    </w:p>
    <w:p w:rsidR="00E707F7" w:rsidRPr="00C14342" w:rsidRDefault="00E707F7" w:rsidP="00E707F7">
      <w:pPr>
        <w:pStyle w:val="a5"/>
        <w:numPr>
          <w:ilvl w:val="0"/>
          <w:numId w:val="17"/>
        </w:numPr>
        <w:tabs>
          <w:tab w:val="left" w:pos="284"/>
        </w:tabs>
        <w:spacing w:line="240" w:lineRule="auto"/>
        <w:ind w:left="0" w:firstLine="567"/>
        <w:jc w:val="left"/>
        <w:rPr>
          <w:szCs w:val="24"/>
        </w:rPr>
      </w:pPr>
      <w:proofErr w:type="spellStart"/>
      <w:r w:rsidRPr="00C14342">
        <w:rPr>
          <w:szCs w:val="24"/>
        </w:rPr>
        <w:t>Рассчитайте</w:t>
      </w:r>
      <w:proofErr w:type="spellEnd"/>
      <w:r w:rsidRPr="00C14342">
        <w:rPr>
          <w:szCs w:val="24"/>
        </w:rPr>
        <w:t xml:space="preserve"> ТНС-</w:t>
      </w:r>
      <w:proofErr w:type="spellStart"/>
      <w:r w:rsidRPr="00C14342">
        <w:rPr>
          <w:szCs w:val="24"/>
        </w:rPr>
        <w:t>индекс</w:t>
      </w:r>
      <w:proofErr w:type="spellEnd"/>
    </w:p>
    <w:p w:rsidR="00E707F7" w:rsidRPr="00C14342" w:rsidRDefault="00E707F7" w:rsidP="00E707F7">
      <w:pPr>
        <w:pStyle w:val="a5"/>
        <w:numPr>
          <w:ilvl w:val="0"/>
          <w:numId w:val="17"/>
        </w:numPr>
        <w:tabs>
          <w:tab w:val="left" w:pos="284"/>
        </w:tabs>
        <w:spacing w:line="240" w:lineRule="auto"/>
        <w:ind w:left="0" w:firstLine="567"/>
        <w:jc w:val="left"/>
        <w:rPr>
          <w:szCs w:val="24"/>
          <w:lang w:val="ru-RU"/>
        </w:rPr>
      </w:pPr>
      <w:r w:rsidRPr="00C14342">
        <w:rPr>
          <w:szCs w:val="24"/>
          <w:lang w:val="ru-RU"/>
        </w:rPr>
        <w:t>Определите величину силы тока, протекающего через человека</w:t>
      </w:r>
    </w:p>
    <w:p w:rsidR="00E707F7" w:rsidRPr="00C14342" w:rsidRDefault="00E707F7" w:rsidP="00E707F7">
      <w:pPr>
        <w:pStyle w:val="a5"/>
        <w:numPr>
          <w:ilvl w:val="0"/>
          <w:numId w:val="17"/>
        </w:numPr>
        <w:tabs>
          <w:tab w:val="left" w:pos="284"/>
        </w:tabs>
        <w:spacing w:line="240" w:lineRule="auto"/>
        <w:ind w:left="0" w:firstLine="567"/>
        <w:jc w:val="left"/>
        <w:rPr>
          <w:szCs w:val="24"/>
        </w:rPr>
      </w:pPr>
      <w:proofErr w:type="spellStart"/>
      <w:r w:rsidRPr="00C14342">
        <w:rPr>
          <w:szCs w:val="24"/>
        </w:rPr>
        <w:t>Оцените</w:t>
      </w:r>
      <w:proofErr w:type="spellEnd"/>
      <w:r w:rsidRPr="00C14342">
        <w:rPr>
          <w:szCs w:val="24"/>
        </w:rPr>
        <w:t xml:space="preserve"> </w:t>
      </w:r>
      <w:proofErr w:type="spellStart"/>
      <w:r w:rsidRPr="00C14342">
        <w:rPr>
          <w:szCs w:val="24"/>
        </w:rPr>
        <w:t>эффективность</w:t>
      </w:r>
      <w:proofErr w:type="spellEnd"/>
      <w:r w:rsidRPr="00C14342">
        <w:rPr>
          <w:szCs w:val="24"/>
        </w:rPr>
        <w:t xml:space="preserve"> </w:t>
      </w:r>
      <w:proofErr w:type="spellStart"/>
      <w:r w:rsidRPr="00C14342">
        <w:rPr>
          <w:szCs w:val="24"/>
        </w:rPr>
        <w:t>виброизоляции</w:t>
      </w:r>
      <w:proofErr w:type="spellEnd"/>
    </w:p>
    <w:p w:rsidR="00E707F7" w:rsidRPr="00C14342" w:rsidRDefault="00E707F7" w:rsidP="00E707F7">
      <w:pPr>
        <w:pStyle w:val="a5"/>
        <w:numPr>
          <w:ilvl w:val="0"/>
          <w:numId w:val="17"/>
        </w:numPr>
        <w:tabs>
          <w:tab w:val="left" w:pos="284"/>
        </w:tabs>
        <w:spacing w:line="240" w:lineRule="auto"/>
        <w:ind w:left="0" w:firstLine="567"/>
        <w:jc w:val="left"/>
        <w:rPr>
          <w:szCs w:val="24"/>
        </w:rPr>
      </w:pPr>
      <w:proofErr w:type="spellStart"/>
      <w:r w:rsidRPr="00C14342">
        <w:rPr>
          <w:szCs w:val="24"/>
        </w:rPr>
        <w:t>Оцените</w:t>
      </w:r>
      <w:proofErr w:type="spellEnd"/>
      <w:r w:rsidRPr="00C14342">
        <w:rPr>
          <w:szCs w:val="24"/>
        </w:rPr>
        <w:t xml:space="preserve"> </w:t>
      </w:r>
      <w:proofErr w:type="spellStart"/>
      <w:r w:rsidRPr="00C14342">
        <w:rPr>
          <w:szCs w:val="24"/>
        </w:rPr>
        <w:t>эффективность</w:t>
      </w:r>
      <w:proofErr w:type="spellEnd"/>
      <w:r w:rsidRPr="00C14342">
        <w:rPr>
          <w:szCs w:val="24"/>
        </w:rPr>
        <w:t xml:space="preserve"> </w:t>
      </w:r>
      <w:proofErr w:type="spellStart"/>
      <w:r w:rsidRPr="00C14342">
        <w:rPr>
          <w:szCs w:val="24"/>
        </w:rPr>
        <w:t>звукоизолирующего</w:t>
      </w:r>
      <w:proofErr w:type="spellEnd"/>
      <w:r w:rsidRPr="00C14342">
        <w:rPr>
          <w:szCs w:val="24"/>
        </w:rPr>
        <w:t xml:space="preserve"> </w:t>
      </w:r>
      <w:proofErr w:type="spellStart"/>
      <w:r w:rsidRPr="00C14342">
        <w:rPr>
          <w:szCs w:val="24"/>
        </w:rPr>
        <w:t>материала</w:t>
      </w:r>
      <w:proofErr w:type="spellEnd"/>
    </w:p>
    <w:p w:rsidR="00E707F7" w:rsidRPr="00C14342" w:rsidRDefault="00E707F7" w:rsidP="00E707F7">
      <w:pPr>
        <w:pStyle w:val="a5"/>
        <w:numPr>
          <w:ilvl w:val="0"/>
          <w:numId w:val="17"/>
        </w:numPr>
        <w:tabs>
          <w:tab w:val="left" w:pos="284"/>
        </w:tabs>
        <w:spacing w:line="240" w:lineRule="auto"/>
        <w:ind w:left="0" w:firstLine="567"/>
        <w:jc w:val="left"/>
        <w:rPr>
          <w:szCs w:val="24"/>
          <w:lang w:val="ru-RU"/>
        </w:rPr>
      </w:pPr>
      <w:r w:rsidRPr="00C14342">
        <w:rPr>
          <w:szCs w:val="24"/>
          <w:lang w:val="ru-RU"/>
        </w:rPr>
        <w:t>Рассчитайте суммарный уровень звукового давления нескольких источников шума</w:t>
      </w:r>
    </w:p>
    <w:p w:rsidR="00E707F7" w:rsidRPr="00C14342" w:rsidRDefault="00E707F7" w:rsidP="00E707F7">
      <w:pPr>
        <w:pStyle w:val="a5"/>
        <w:numPr>
          <w:ilvl w:val="0"/>
          <w:numId w:val="17"/>
        </w:numPr>
        <w:tabs>
          <w:tab w:val="left" w:pos="284"/>
        </w:tabs>
        <w:spacing w:line="240" w:lineRule="auto"/>
        <w:ind w:left="0" w:firstLine="567"/>
        <w:jc w:val="left"/>
        <w:rPr>
          <w:szCs w:val="24"/>
        </w:rPr>
      </w:pPr>
      <w:proofErr w:type="spellStart"/>
      <w:r w:rsidRPr="00C14342">
        <w:rPr>
          <w:szCs w:val="24"/>
        </w:rPr>
        <w:t>Оцените</w:t>
      </w:r>
      <w:proofErr w:type="spellEnd"/>
      <w:r w:rsidRPr="00C14342">
        <w:rPr>
          <w:szCs w:val="24"/>
        </w:rPr>
        <w:t xml:space="preserve"> </w:t>
      </w:r>
      <w:proofErr w:type="spellStart"/>
      <w:r w:rsidRPr="00C14342">
        <w:rPr>
          <w:szCs w:val="24"/>
        </w:rPr>
        <w:t>эффективность</w:t>
      </w:r>
      <w:proofErr w:type="spellEnd"/>
      <w:r w:rsidRPr="00C14342">
        <w:rPr>
          <w:szCs w:val="24"/>
        </w:rPr>
        <w:t xml:space="preserve"> </w:t>
      </w:r>
      <w:proofErr w:type="spellStart"/>
      <w:r w:rsidRPr="00C14342">
        <w:rPr>
          <w:szCs w:val="24"/>
        </w:rPr>
        <w:t>теплозащитного</w:t>
      </w:r>
      <w:proofErr w:type="spellEnd"/>
      <w:r w:rsidRPr="00C14342">
        <w:rPr>
          <w:szCs w:val="24"/>
        </w:rPr>
        <w:t xml:space="preserve"> </w:t>
      </w:r>
      <w:proofErr w:type="spellStart"/>
      <w:r w:rsidRPr="00C14342">
        <w:rPr>
          <w:szCs w:val="24"/>
        </w:rPr>
        <w:t>экрана</w:t>
      </w:r>
      <w:proofErr w:type="spellEnd"/>
    </w:p>
    <w:p w:rsidR="00E707F7" w:rsidRPr="00C14342" w:rsidRDefault="00E707F7" w:rsidP="00E707F7">
      <w:pPr>
        <w:pStyle w:val="a5"/>
        <w:numPr>
          <w:ilvl w:val="0"/>
          <w:numId w:val="17"/>
        </w:numPr>
        <w:tabs>
          <w:tab w:val="left" w:pos="284"/>
        </w:tabs>
        <w:spacing w:line="240" w:lineRule="auto"/>
        <w:ind w:left="0" w:firstLine="567"/>
        <w:jc w:val="left"/>
        <w:rPr>
          <w:szCs w:val="24"/>
          <w:lang w:val="ru-RU"/>
        </w:rPr>
      </w:pPr>
      <w:r w:rsidRPr="00C14342">
        <w:rPr>
          <w:szCs w:val="24"/>
          <w:lang w:val="ru-RU"/>
        </w:rPr>
        <w:t>Рассчитайте коэффициент естественную освещенность рабочего места</w:t>
      </w:r>
    </w:p>
    <w:p w:rsidR="00E707F7" w:rsidRPr="00C14342" w:rsidRDefault="00E707F7" w:rsidP="00E707F7">
      <w:pPr>
        <w:pStyle w:val="a5"/>
        <w:numPr>
          <w:ilvl w:val="0"/>
          <w:numId w:val="17"/>
        </w:numPr>
        <w:tabs>
          <w:tab w:val="left" w:pos="284"/>
        </w:tabs>
        <w:spacing w:line="240" w:lineRule="auto"/>
        <w:ind w:left="0" w:firstLine="567"/>
        <w:jc w:val="left"/>
        <w:rPr>
          <w:szCs w:val="24"/>
          <w:lang w:val="ru-RU"/>
        </w:rPr>
      </w:pPr>
      <w:r w:rsidRPr="00C14342">
        <w:rPr>
          <w:szCs w:val="24"/>
          <w:lang w:val="ru-RU"/>
        </w:rPr>
        <w:t>Определите характеристику зрительной работы при естественном освещении</w:t>
      </w:r>
    </w:p>
    <w:p w:rsidR="00E707F7" w:rsidRPr="00C14342" w:rsidRDefault="00E707F7" w:rsidP="00E707F7">
      <w:pPr>
        <w:pStyle w:val="a5"/>
        <w:numPr>
          <w:ilvl w:val="0"/>
          <w:numId w:val="17"/>
        </w:numPr>
        <w:tabs>
          <w:tab w:val="left" w:pos="284"/>
        </w:tabs>
        <w:spacing w:line="240" w:lineRule="auto"/>
        <w:ind w:left="0" w:firstLine="567"/>
        <w:jc w:val="left"/>
        <w:rPr>
          <w:szCs w:val="24"/>
        </w:rPr>
      </w:pPr>
      <w:proofErr w:type="spellStart"/>
      <w:r w:rsidRPr="00C14342">
        <w:rPr>
          <w:szCs w:val="24"/>
        </w:rPr>
        <w:t>Рассчитайте</w:t>
      </w:r>
      <w:proofErr w:type="spellEnd"/>
      <w:r w:rsidRPr="00C14342">
        <w:rPr>
          <w:szCs w:val="24"/>
        </w:rPr>
        <w:t xml:space="preserve"> </w:t>
      </w:r>
      <w:proofErr w:type="spellStart"/>
      <w:r w:rsidRPr="00C14342">
        <w:rPr>
          <w:szCs w:val="24"/>
        </w:rPr>
        <w:t>искусственное</w:t>
      </w:r>
      <w:proofErr w:type="spellEnd"/>
      <w:r w:rsidRPr="00C14342">
        <w:rPr>
          <w:szCs w:val="24"/>
        </w:rPr>
        <w:t xml:space="preserve"> </w:t>
      </w:r>
      <w:proofErr w:type="spellStart"/>
      <w:r w:rsidRPr="00C14342">
        <w:rPr>
          <w:szCs w:val="24"/>
        </w:rPr>
        <w:t>освещение</w:t>
      </w:r>
      <w:proofErr w:type="spellEnd"/>
      <w:r w:rsidRPr="00C14342">
        <w:rPr>
          <w:szCs w:val="24"/>
        </w:rPr>
        <w:t xml:space="preserve"> </w:t>
      </w:r>
      <w:proofErr w:type="spellStart"/>
      <w:r w:rsidRPr="00C14342">
        <w:rPr>
          <w:szCs w:val="24"/>
        </w:rPr>
        <w:t>рабочего</w:t>
      </w:r>
      <w:proofErr w:type="spellEnd"/>
      <w:r w:rsidRPr="00C14342">
        <w:rPr>
          <w:szCs w:val="24"/>
        </w:rPr>
        <w:t xml:space="preserve"> </w:t>
      </w:r>
      <w:proofErr w:type="spellStart"/>
      <w:r w:rsidRPr="00C14342">
        <w:rPr>
          <w:szCs w:val="24"/>
        </w:rPr>
        <w:t>места</w:t>
      </w:r>
      <w:proofErr w:type="spellEnd"/>
    </w:p>
    <w:p w:rsidR="00E707F7" w:rsidRPr="00C14342" w:rsidRDefault="00E707F7" w:rsidP="00E707F7">
      <w:pPr>
        <w:pStyle w:val="a5"/>
        <w:numPr>
          <w:ilvl w:val="0"/>
          <w:numId w:val="17"/>
        </w:numPr>
        <w:tabs>
          <w:tab w:val="left" w:pos="284"/>
        </w:tabs>
        <w:spacing w:line="240" w:lineRule="auto"/>
        <w:ind w:left="0" w:firstLine="567"/>
        <w:jc w:val="left"/>
        <w:rPr>
          <w:szCs w:val="24"/>
          <w:lang w:val="ru-RU"/>
        </w:rPr>
      </w:pPr>
      <w:r w:rsidRPr="00C14342">
        <w:rPr>
          <w:szCs w:val="24"/>
          <w:lang w:val="ru-RU"/>
        </w:rPr>
        <w:t>Определите характеристику зрительной работы при искусственном освещении</w:t>
      </w:r>
    </w:p>
    <w:p w:rsidR="00E707F7" w:rsidRPr="00C14342" w:rsidRDefault="00E707F7" w:rsidP="00E707F7">
      <w:pPr>
        <w:pStyle w:val="a5"/>
        <w:numPr>
          <w:ilvl w:val="0"/>
          <w:numId w:val="17"/>
        </w:numPr>
        <w:tabs>
          <w:tab w:val="left" w:pos="284"/>
        </w:tabs>
        <w:spacing w:line="240" w:lineRule="auto"/>
        <w:ind w:left="0" w:firstLine="567"/>
        <w:jc w:val="left"/>
        <w:rPr>
          <w:szCs w:val="24"/>
        </w:rPr>
      </w:pPr>
      <w:proofErr w:type="spellStart"/>
      <w:r w:rsidRPr="00C14342">
        <w:rPr>
          <w:szCs w:val="24"/>
        </w:rPr>
        <w:t>Определите</w:t>
      </w:r>
      <w:proofErr w:type="spellEnd"/>
      <w:r w:rsidRPr="00C14342">
        <w:rPr>
          <w:szCs w:val="24"/>
        </w:rPr>
        <w:t xml:space="preserve"> </w:t>
      </w:r>
      <w:proofErr w:type="spellStart"/>
      <w:r w:rsidRPr="00C14342">
        <w:rPr>
          <w:szCs w:val="24"/>
        </w:rPr>
        <w:t>класс</w:t>
      </w:r>
      <w:proofErr w:type="spellEnd"/>
      <w:r w:rsidRPr="00C14342">
        <w:rPr>
          <w:szCs w:val="24"/>
        </w:rPr>
        <w:t xml:space="preserve"> </w:t>
      </w:r>
      <w:proofErr w:type="spellStart"/>
      <w:r w:rsidRPr="00C14342">
        <w:rPr>
          <w:szCs w:val="24"/>
        </w:rPr>
        <w:t>условий</w:t>
      </w:r>
      <w:proofErr w:type="spellEnd"/>
      <w:r w:rsidRPr="00C14342">
        <w:rPr>
          <w:szCs w:val="24"/>
        </w:rPr>
        <w:t xml:space="preserve"> </w:t>
      </w:r>
      <w:proofErr w:type="spellStart"/>
      <w:r w:rsidRPr="00C14342">
        <w:rPr>
          <w:szCs w:val="24"/>
        </w:rPr>
        <w:t>труда</w:t>
      </w:r>
      <w:proofErr w:type="spellEnd"/>
    </w:p>
    <w:p w:rsidR="00E707F7" w:rsidRPr="00C14342" w:rsidRDefault="00E707F7" w:rsidP="00E707F7">
      <w:pPr>
        <w:rPr>
          <w:szCs w:val="24"/>
        </w:rPr>
      </w:pPr>
    </w:p>
    <w:p w:rsidR="00E707F7" w:rsidRPr="00C14342" w:rsidRDefault="00E707F7" w:rsidP="00E707F7">
      <w:pPr>
        <w:pStyle w:val="Style3"/>
        <w:tabs>
          <w:tab w:val="left" w:pos="567"/>
        </w:tabs>
      </w:pPr>
    </w:p>
    <w:p w:rsidR="00E707F7" w:rsidRPr="00C14342" w:rsidRDefault="00E707F7" w:rsidP="00E707F7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C14342">
        <w:rPr>
          <w:rStyle w:val="FontStyle20"/>
          <w:rFonts w:ascii="Times New Roman" w:hAnsi="Times New Roman" w:cs="Times New Roman"/>
          <w:sz w:val="24"/>
          <w:szCs w:val="24"/>
        </w:rPr>
        <w:t>Методические рекомендации для подготовки к экзамену</w:t>
      </w:r>
    </w:p>
    <w:p w:rsidR="00E707F7" w:rsidRPr="00C14342" w:rsidRDefault="00E707F7" w:rsidP="00E707F7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proofErr w:type="gramStart"/>
      <w:r w:rsidRPr="00C14342">
        <w:rPr>
          <w:szCs w:val="24"/>
        </w:rPr>
        <w:t>Обучающийся при подготовке к экзамену должен пользовать не только списком основной и дополнительной литературы, но главным образом стандартами в области безопасности, федеральными законами и периодической литературой (Журналы:</w:t>
      </w:r>
      <w:proofErr w:type="gramEnd"/>
      <w:r w:rsidRPr="00C14342">
        <w:rPr>
          <w:szCs w:val="24"/>
        </w:rPr>
        <w:t xml:space="preserve"> </w:t>
      </w:r>
      <w:proofErr w:type="gramStart"/>
      <w:r w:rsidRPr="00C14342">
        <w:rPr>
          <w:szCs w:val="24"/>
        </w:rPr>
        <w:t>Безопасность жизнедеятельности и Безопасность труда в промышленности).</w:t>
      </w:r>
      <w:proofErr w:type="gramEnd"/>
    </w:p>
    <w:p w:rsidR="00E707F7" w:rsidRPr="00C14342" w:rsidRDefault="00E707F7" w:rsidP="00E707F7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E707F7" w:rsidRPr="00C14342" w:rsidRDefault="00E707F7" w:rsidP="00E707F7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C14342">
        <w:rPr>
          <w:rStyle w:val="FontStyle20"/>
          <w:rFonts w:ascii="Times New Roman" w:hAnsi="Times New Roman" w:cs="Times New Roman"/>
          <w:sz w:val="24"/>
          <w:szCs w:val="24"/>
        </w:rPr>
        <w:t xml:space="preserve">Критерии оценки </w:t>
      </w:r>
      <w:r w:rsidRPr="00C14342">
        <w:rPr>
          <w:szCs w:val="24"/>
        </w:rPr>
        <w:t>(в соответствии с формируемыми компетенциями и планируемыми результатами обучения)</w:t>
      </w:r>
      <w:r w:rsidRPr="00C14342">
        <w:rPr>
          <w:rStyle w:val="FontStyle20"/>
          <w:rFonts w:ascii="Times New Roman" w:hAnsi="Times New Roman" w:cs="Times New Roman"/>
          <w:sz w:val="24"/>
          <w:szCs w:val="24"/>
        </w:rPr>
        <w:t>:</w:t>
      </w:r>
    </w:p>
    <w:p w:rsidR="00E707F7" w:rsidRPr="00C14342" w:rsidRDefault="00E707F7" w:rsidP="00E707F7">
      <w:pPr>
        <w:ind w:firstLine="709"/>
        <w:rPr>
          <w:szCs w:val="24"/>
        </w:rPr>
      </w:pPr>
      <w:proofErr w:type="gramStart"/>
      <w:r w:rsidRPr="00C14342">
        <w:rPr>
          <w:szCs w:val="24"/>
        </w:rPr>
        <w:t xml:space="preserve">– на оценку </w:t>
      </w:r>
      <w:r w:rsidRPr="00C14342">
        <w:rPr>
          <w:b/>
          <w:szCs w:val="24"/>
        </w:rPr>
        <w:t xml:space="preserve">«отлично» – </w:t>
      </w:r>
      <w:r w:rsidRPr="00C14342">
        <w:rPr>
          <w:szCs w:val="24"/>
        </w:rPr>
        <w:t xml:space="preserve">обучающийся показывает высокий уровень </w:t>
      </w:r>
      <w:proofErr w:type="spellStart"/>
      <w:r w:rsidRPr="00C14342">
        <w:rPr>
          <w:szCs w:val="24"/>
        </w:rPr>
        <w:t>сформированности</w:t>
      </w:r>
      <w:proofErr w:type="spellEnd"/>
      <w:r w:rsidRPr="00C14342">
        <w:rPr>
          <w:szCs w:val="24"/>
        </w:rPr>
        <w:t xml:space="preserve"> компетенций, т.е. владеет знаниями предмета в полном объеме учебной программы, достаточно глубоко осмысливает дисциплину; самостоятельно, в логической последовательности и исчерпывающе отвечает на все вопросы билета, подчеркивает при этом самое существенное, умеет анализировать, сравнивать, классифицировать, обобщать, конкретизировать и систематизировать изученный материал, выделять в нем главное;</w:t>
      </w:r>
      <w:proofErr w:type="gramEnd"/>
      <w:r w:rsidRPr="00C14342">
        <w:rPr>
          <w:szCs w:val="24"/>
        </w:rPr>
        <w:t xml:space="preserve"> хорошо знаком с основной литературой; увязывает теоретические аспекты предмета с практическими задачами.</w:t>
      </w:r>
    </w:p>
    <w:p w:rsidR="00E707F7" w:rsidRPr="00C14342" w:rsidRDefault="00E707F7" w:rsidP="00E707F7">
      <w:pPr>
        <w:ind w:firstLine="709"/>
        <w:rPr>
          <w:szCs w:val="24"/>
        </w:rPr>
      </w:pPr>
      <w:proofErr w:type="gramStart"/>
      <w:r w:rsidRPr="00C14342">
        <w:rPr>
          <w:szCs w:val="24"/>
        </w:rPr>
        <w:t xml:space="preserve">– на оценку </w:t>
      </w:r>
      <w:r w:rsidRPr="00C14342">
        <w:rPr>
          <w:b/>
          <w:szCs w:val="24"/>
        </w:rPr>
        <w:t>«хорошо» –</w:t>
      </w:r>
      <w:r w:rsidRPr="00C14342">
        <w:rPr>
          <w:b/>
          <w:color w:val="C00000"/>
          <w:szCs w:val="24"/>
        </w:rPr>
        <w:t xml:space="preserve"> </w:t>
      </w:r>
      <w:r w:rsidRPr="00C14342">
        <w:rPr>
          <w:szCs w:val="24"/>
        </w:rPr>
        <w:t xml:space="preserve"> обучающийся показывает средний уровень </w:t>
      </w:r>
      <w:proofErr w:type="spellStart"/>
      <w:r w:rsidRPr="00C14342">
        <w:rPr>
          <w:szCs w:val="24"/>
        </w:rPr>
        <w:t>сформированности</w:t>
      </w:r>
      <w:proofErr w:type="spellEnd"/>
      <w:r w:rsidRPr="00C14342">
        <w:rPr>
          <w:szCs w:val="24"/>
        </w:rPr>
        <w:t xml:space="preserve"> компетенций, т.е. владеет знаниями дисциплины почти в полном объеме программы (имеются пробелы знаний только в некоторых, особенно сложных разделах); самостоятельно и отчасти при наводящих вопросах дает полноценные ответы на вопросы билета; не всегда выделяет наиболее существенное, не допускает вместе с тем серьезных ошибок в ответах;</w:t>
      </w:r>
      <w:proofErr w:type="gramEnd"/>
      <w:r w:rsidRPr="00C14342">
        <w:rPr>
          <w:szCs w:val="24"/>
        </w:rPr>
        <w:t xml:space="preserve"> умеет решать легкие и средней тяжести ситуационные задачи.</w:t>
      </w:r>
    </w:p>
    <w:p w:rsidR="00E707F7" w:rsidRPr="00C14342" w:rsidRDefault="00E707F7" w:rsidP="00E707F7">
      <w:pPr>
        <w:ind w:firstLine="709"/>
        <w:rPr>
          <w:szCs w:val="24"/>
        </w:rPr>
      </w:pPr>
      <w:r w:rsidRPr="00C14342">
        <w:rPr>
          <w:szCs w:val="24"/>
        </w:rPr>
        <w:t xml:space="preserve">– на оценку </w:t>
      </w:r>
      <w:r w:rsidRPr="00C14342">
        <w:rPr>
          <w:b/>
          <w:szCs w:val="24"/>
        </w:rPr>
        <w:t xml:space="preserve">«удовлетворительно» – </w:t>
      </w:r>
      <w:r w:rsidRPr="00C14342">
        <w:rPr>
          <w:szCs w:val="24"/>
        </w:rPr>
        <w:t xml:space="preserve"> обучающийся показывает пороговый уровень </w:t>
      </w:r>
      <w:proofErr w:type="spellStart"/>
      <w:r w:rsidRPr="00C14342">
        <w:rPr>
          <w:szCs w:val="24"/>
        </w:rPr>
        <w:t>сформированности</w:t>
      </w:r>
      <w:proofErr w:type="spellEnd"/>
      <w:r w:rsidRPr="00C14342">
        <w:rPr>
          <w:szCs w:val="24"/>
        </w:rPr>
        <w:t xml:space="preserve"> компетенций, т.е. владеет основным объемом знаний по дисциплине; проявляет затруднения в самостоятельных ответах, оперирует неточными формулировками; в процессе ответов допускаются ошибки по существу вопросов. Студент способен решать лишь наиболее легкие задачи.</w:t>
      </w:r>
    </w:p>
    <w:p w:rsidR="00E707F7" w:rsidRPr="00C14342" w:rsidRDefault="00E707F7" w:rsidP="00E707F7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C14342">
        <w:rPr>
          <w:szCs w:val="24"/>
        </w:rPr>
        <w:t xml:space="preserve">– на оценку </w:t>
      </w:r>
      <w:r w:rsidRPr="00C14342">
        <w:rPr>
          <w:b/>
          <w:szCs w:val="24"/>
        </w:rPr>
        <w:t xml:space="preserve">«неудовлетворительно» – </w:t>
      </w:r>
      <w:proofErr w:type="gramStart"/>
      <w:r w:rsidRPr="00C14342">
        <w:rPr>
          <w:szCs w:val="24"/>
        </w:rPr>
        <w:t>результат обучения не достигнут</w:t>
      </w:r>
      <w:proofErr w:type="gramEnd"/>
      <w:r w:rsidRPr="00C14342">
        <w:rPr>
          <w:szCs w:val="24"/>
        </w:rPr>
        <w:t>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E707F7" w:rsidRPr="00C14342" w:rsidRDefault="00E707F7" w:rsidP="00E707F7">
      <w:pPr>
        <w:pStyle w:val="Style3"/>
        <w:widowControl/>
        <w:rPr>
          <w:rStyle w:val="FontStyle32"/>
          <w:b/>
          <w:i w:val="0"/>
          <w:sz w:val="24"/>
          <w:szCs w:val="24"/>
        </w:rPr>
      </w:pPr>
    </w:p>
    <w:p w:rsidR="00E707F7" w:rsidRPr="00C14342" w:rsidRDefault="00E707F7" w:rsidP="00E707F7">
      <w:pPr>
        <w:pStyle w:val="Style3"/>
        <w:widowControl/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</w:pPr>
      <w:r w:rsidRPr="00C14342">
        <w:rPr>
          <w:rStyle w:val="FontStyle32"/>
          <w:b/>
          <w:i w:val="0"/>
          <w:spacing w:val="-4"/>
          <w:sz w:val="24"/>
          <w:szCs w:val="24"/>
        </w:rPr>
        <w:t xml:space="preserve">8 </w:t>
      </w:r>
      <w:r w:rsidRPr="00C14342"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E16602" w:rsidRPr="00C402C6" w:rsidRDefault="00E16602" w:rsidP="00E16602">
      <w:pPr>
        <w:rPr>
          <w:b/>
        </w:rPr>
      </w:pPr>
      <w:r>
        <w:rPr>
          <w:b/>
        </w:rPr>
        <w:t xml:space="preserve">а) </w:t>
      </w:r>
      <w:r w:rsidRPr="00C402C6">
        <w:rPr>
          <w:b/>
        </w:rPr>
        <w:t>Основная литература</w:t>
      </w:r>
    </w:p>
    <w:p w:rsidR="00E16602" w:rsidRPr="00CB0FD5" w:rsidRDefault="00E16602" w:rsidP="00E16602">
      <w:r w:rsidRPr="00CB0FD5">
        <w:t xml:space="preserve">1. </w:t>
      </w:r>
      <w:r w:rsidRPr="00CE6CF9">
        <w:t>Занько, Н.Г. Безопасность жизнедеятельности</w:t>
      </w:r>
      <w:proofErr w:type="gramStart"/>
      <w:r w:rsidRPr="00CE6CF9">
        <w:t xml:space="preserve"> :</w:t>
      </w:r>
      <w:proofErr w:type="gramEnd"/>
      <w:r w:rsidRPr="00CE6CF9">
        <w:t xml:space="preserve"> учебник / Н.Г. Занько, К.Р. </w:t>
      </w:r>
      <w:proofErr w:type="spellStart"/>
      <w:r w:rsidRPr="00CE6CF9">
        <w:t>Малаян</w:t>
      </w:r>
      <w:proofErr w:type="spellEnd"/>
      <w:r w:rsidRPr="00CE6CF9">
        <w:t>, О.Н. Русак. — 17-е изд., стер. — Санкт-Петербург</w:t>
      </w:r>
      <w:proofErr w:type="gramStart"/>
      <w:r w:rsidRPr="00CE6CF9">
        <w:t xml:space="preserve"> :</w:t>
      </w:r>
      <w:proofErr w:type="gramEnd"/>
      <w:r w:rsidRPr="00CE6CF9">
        <w:t xml:space="preserve"> Лань, 2017. — 704 с. — ISBN 978-5-8114-0284-7. — Текст</w:t>
      </w:r>
      <w:proofErr w:type="gramStart"/>
      <w:r w:rsidRPr="00CE6CF9">
        <w:t> :</w:t>
      </w:r>
      <w:proofErr w:type="gramEnd"/>
      <w:r w:rsidRPr="00CE6CF9">
        <w:t xml:space="preserve"> электронный // Электронно-библиотечная система «Лань» : [сайт]. — URL: </w:t>
      </w:r>
      <w:hyperlink r:id="rId9" w:history="1">
        <w:r>
          <w:rPr>
            <w:rStyle w:val="af7"/>
          </w:rPr>
          <w:t>https://e.lanbook.com/book/92617</w:t>
        </w:r>
      </w:hyperlink>
      <w:r w:rsidRPr="00CE6CF9">
        <w:t xml:space="preserve"> (дата обращения: 09.10.2019). — Режим доступа: для </w:t>
      </w:r>
      <w:proofErr w:type="spellStart"/>
      <w:r w:rsidRPr="00CE6CF9">
        <w:t>авториз</w:t>
      </w:r>
      <w:proofErr w:type="spellEnd"/>
      <w:r w:rsidRPr="00CE6CF9">
        <w:t>. пользователей.</w:t>
      </w:r>
    </w:p>
    <w:p w:rsidR="00E16602" w:rsidRPr="00CB0FD5" w:rsidRDefault="00E16602" w:rsidP="00E16602">
      <w:pPr>
        <w:rPr>
          <w:b/>
        </w:rPr>
      </w:pPr>
      <w:r w:rsidRPr="00CB0FD5">
        <w:rPr>
          <w:b/>
        </w:rPr>
        <w:t>б) Дополнительная литература</w:t>
      </w:r>
    </w:p>
    <w:p w:rsidR="00E16602" w:rsidRDefault="00E16602" w:rsidP="00E16602">
      <w:r w:rsidRPr="00CB0FD5">
        <w:t xml:space="preserve">1. </w:t>
      </w:r>
      <w:r w:rsidRPr="00D65ED4">
        <w:t>Безопасность жизнедеятельности для технических направлений. Курс лекций</w:t>
      </w:r>
      <w:proofErr w:type="gramStart"/>
      <w:r w:rsidRPr="00D65ED4">
        <w:t xml:space="preserve"> :</w:t>
      </w:r>
      <w:proofErr w:type="gramEnd"/>
      <w:r w:rsidRPr="00D65ED4">
        <w:t xml:space="preserve"> учебное пособие / [А. Ю. </w:t>
      </w:r>
      <w:proofErr w:type="spellStart"/>
      <w:r w:rsidRPr="00D65ED4">
        <w:t>Перятинский</w:t>
      </w:r>
      <w:proofErr w:type="spellEnd"/>
      <w:r w:rsidRPr="00D65ED4">
        <w:t>, О. Б. Боброва, О. Ю. Ильина и др.] ; МГТУ. - Магнитогорск</w:t>
      </w:r>
      <w:proofErr w:type="gramStart"/>
      <w:r w:rsidRPr="00D65ED4">
        <w:t xml:space="preserve"> :</w:t>
      </w:r>
      <w:proofErr w:type="gramEnd"/>
      <w:r w:rsidRPr="00D65ED4">
        <w:t xml:space="preserve"> МГТУ, 2017. - 1 электрон</w:t>
      </w:r>
      <w:proofErr w:type="gramStart"/>
      <w:r w:rsidRPr="00D65ED4">
        <w:t>.</w:t>
      </w:r>
      <w:proofErr w:type="gramEnd"/>
      <w:r w:rsidRPr="00D65ED4">
        <w:t xml:space="preserve"> </w:t>
      </w:r>
      <w:proofErr w:type="gramStart"/>
      <w:r w:rsidRPr="00D65ED4">
        <w:t>о</w:t>
      </w:r>
      <w:proofErr w:type="gramEnd"/>
      <w:r w:rsidRPr="00D65ED4">
        <w:t xml:space="preserve">пт. диск (CD-ROM). - URL: </w:t>
      </w:r>
      <w:hyperlink r:id="rId10" w:history="1">
        <w:r>
          <w:rPr>
            <w:rStyle w:val="af7"/>
          </w:rPr>
          <w:t>https://magtu.informsystema.ru/uploader/fileUpload?name=3364.pdf&amp;show=dcatalogues/1/1139118/3364.pdf&amp;view=true</w:t>
        </w:r>
      </w:hyperlink>
      <w:r w:rsidRPr="00D65ED4">
        <w:t xml:space="preserve"> (дата обращения 04.10.2019). - Макрообъект. - Текст</w:t>
      </w:r>
      <w:proofErr w:type="gramStart"/>
      <w:r w:rsidRPr="00D65ED4">
        <w:t xml:space="preserve"> :</w:t>
      </w:r>
      <w:proofErr w:type="gramEnd"/>
      <w:r w:rsidRPr="00D65ED4">
        <w:t xml:space="preserve"> электронный. - ISBN 978-5-9967-0969-4. </w:t>
      </w:r>
    </w:p>
    <w:p w:rsidR="00E16602" w:rsidRDefault="00E16602" w:rsidP="00E16602">
      <w:r>
        <w:t xml:space="preserve">2. </w:t>
      </w:r>
      <w:r w:rsidRPr="00D65ED4">
        <w:t>Основы первой помощи. Система и порядок ее оказания, с учетом физиологических особенностей организма человека</w:t>
      </w:r>
      <w:proofErr w:type="gramStart"/>
      <w:r w:rsidRPr="00D65ED4">
        <w:t xml:space="preserve"> :</w:t>
      </w:r>
      <w:proofErr w:type="gramEnd"/>
      <w:r w:rsidRPr="00D65ED4">
        <w:t xml:space="preserve"> учебное пособие / Н. Г. Терентьева, О. Б. Боброва, А. Ю. </w:t>
      </w:r>
      <w:proofErr w:type="spellStart"/>
      <w:r w:rsidRPr="00D65ED4">
        <w:t>Перятинский</w:t>
      </w:r>
      <w:proofErr w:type="spellEnd"/>
      <w:r w:rsidRPr="00D65ED4">
        <w:t>, Е. В. Терентьева ; МГТУ. - Магнитогорск</w:t>
      </w:r>
      <w:proofErr w:type="gramStart"/>
      <w:r w:rsidRPr="00D65ED4">
        <w:t xml:space="preserve"> :</w:t>
      </w:r>
      <w:proofErr w:type="gramEnd"/>
      <w:r w:rsidRPr="00D65ED4">
        <w:t xml:space="preserve"> МГТУ, 2018. - 1 электрон</w:t>
      </w:r>
      <w:proofErr w:type="gramStart"/>
      <w:r w:rsidRPr="00D65ED4">
        <w:t>.</w:t>
      </w:r>
      <w:proofErr w:type="gramEnd"/>
      <w:r w:rsidRPr="00D65ED4">
        <w:t xml:space="preserve"> </w:t>
      </w:r>
      <w:proofErr w:type="gramStart"/>
      <w:r w:rsidRPr="00D65ED4">
        <w:t>о</w:t>
      </w:r>
      <w:proofErr w:type="gramEnd"/>
      <w:r w:rsidRPr="00D65ED4">
        <w:t xml:space="preserve">пт. диск (CD-ROM). - URL: </w:t>
      </w:r>
      <w:hyperlink r:id="rId11" w:history="1">
        <w:r>
          <w:rPr>
            <w:rStyle w:val="af7"/>
          </w:rPr>
          <w:t>https://magtu.informsystema.ru/uploader/fileUpload?name=3559.pdf&amp;show=dcatalogues/1/1515154/3559.pdf&amp;view=true</w:t>
        </w:r>
      </w:hyperlink>
      <w:r w:rsidRPr="00D65ED4">
        <w:t xml:space="preserve"> (дата обращения 04.10.2019). - Макрообъект. - Текст</w:t>
      </w:r>
      <w:proofErr w:type="gramStart"/>
      <w:r w:rsidRPr="00D65ED4">
        <w:t xml:space="preserve"> :</w:t>
      </w:r>
      <w:proofErr w:type="gramEnd"/>
      <w:r w:rsidRPr="00D65ED4">
        <w:t xml:space="preserve"> электронный. - ISBN 978-5-9967-1120-8.</w:t>
      </w:r>
    </w:p>
    <w:p w:rsidR="00E16602" w:rsidRDefault="00E16602" w:rsidP="00E16602">
      <w:r>
        <w:t xml:space="preserve">3. </w:t>
      </w:r>
      <w:r w:rsidRPr="00D65ED4">
        <w:t>Охрана труда</w:t>
      </w:r>
      <w:proofErr w:type="gramStart"/>
      <w:r w:rsidRPr="00D65ED4">
        <w:t xml:space="preserve"> :</w:t>
      </w:r>
      <w:proofErr w:type="gramEnd"/>
      <w:r w:rsidRPr="00D65ED4">
        <w:t xml:space="preserve"> учебное пособие. Ч. 1 / А. Ю. </w:t>
      </w:r>
      <w:proofErr w:type="spellStart"/>
      <w:r w:rsidRPr="00D65ED4">
        <w:t>Перятинский</w:t>
      </w:r>
      <w:proofErr w:type="spellEnd"/>
      <w:r w:rsidRPr="00D65ED4">
        <w:t>, Н. Н. Старостина, О. Б. Боброва и др.</w:t>
      </w:r>
      <w:proofErr w:type="gramStart"/>
      <w:r w:rsidRPr="00D65ED4">
        <w:t xml:space="preserve"> ;</w:t>
      </w:r>
      <w:proofErr w:type="gramEnd"/>
      <w:r w:rsidRPr="00D65ED4">
        <w:t xml:space="preserve"> МГТУ. - Магнитогорск</w:t>
      </w:r>
      <w:proofErr w:type="gramStart"/>
      <w:r w:rsidRPr="00D65ED4">
        <w:t xml:space="preserve"> :</w:t>
      </w:r>
      <w:proofErr w:type="gramEnd"/>
      <w:r w:rsidRPr="00D65ED4">
        <w:t xml:space="preserve"> МГТУ, 2018. - 1 электрон</w:t>
      </w:r>
      <w:proofErr w:type="gramStart"/>
      <w:r w:rsidRPr="00D65ED4">
        <w:t>.</w:t>
      </w:r>
      <w:proofErr w:type="gramEnd"/>
      <w:r w:rsidRPr="00D65ED4">
        <w:t xml:space="preserve"> </w:t>
      </w:r>
      <w:proofErr w:type="gramStart"/>
      <w:r w:rsidRPr="00D65ED4">
        <w:t>о</w:t>
      </w:r>
      <w:proofErr w:type="gramEnd"/>
      <w:r w:rsidRPr="00D65ED4">
        <w:t xml:space="preserve">пт. диск (CD-ROM). – URL: </w:t>
      </w:r>
      <w:hyperlink r:id="rId12" w:history="1">
        <w:r>
          <w:rPr>
            <w:rStyle w:val="af7"/>
          </w:rPr>
          <w:t>https://magtu.informsystema.ru/uploader/fileUpload?name=3679.pdf&amp;show=dcatalogues/1/1527098/3679.pdf&amp;view=true</w:t>
        </w:r>
      </w:hyperlink>
      <w:r w:rsidRPr="00D65ED4">
        <w:t>. – Макрообъект.</w:t>
      </w:r>
    </w:p>
    <w:p w:rsidR="00E16602" w:rsidRPr="00C7022A" w:rsidRDefault="00E16602" w:rsidP="00E16602">
      <w:r w:rsidRPr="00C7022A">
        <w:t xml:space="preserve">4. </w:t>
      </w:r>
      <w:r w:rsidRPr="00C7022A">
        <w:rPr>
          <w:color w:val="001329"/>
          <w:shd w:val="clear" w:color="auto" w:fill="FFFFFF"/>
        </w:rPr>
        <w:t xml:space="preserve">Безопасность жизнедеятельности: Учебное пособие / В.М. Маслова, И.В. </w:t>
      </w:r>
      <w:proofErr w:type="spellStart"/>
      <w:r w:rsidRPr="00C7022A">
        <w:rPr>
          <w:color w:val="001329"/>
          <w:shd w:val="clear" w:color="auto" w:fill="FFFFFF"/>
        </w:rPr>
        <w:t>Кохова</w:t>
      </w:r>
      <w:proofErr w:type="spellEnd"/>
      <w:r w:rsidRPr="00C7022A">
        <w:rPr>
          <w:color w:val="001329"/>
          <w:shd w:val="clear" w:color="auto" w:fill="FFFFFF"/>
        </w:rPr>
        <w:t xml:space="preserve">, В.Г. Ляшко; Под ред. В.М. Масловой - 3 изд., </w:t>
      </w:r>
      <w:proofErr w:type="spellStart"/>
      <w:r w:rsidRPr="00C7022A">
        <w:rPr>
          <w:color w:val="001329"/>
          <w:shd w:val="clear" w:color="auto" w:fill="FFFFFF"/>
        </w:rPr>
        <w:t>перераб</w:t>
      </w:r>
      <w:proofErr w:type="spellEnd"/>
      <w:r w:rsidRPr="00C7022A">
        <w:rPr>
          <w:color w:val="001329"/>
          <w:shd w:val="clear" w:color="auto" w:fill="FFFFFF"/>
        </w:rPr>
        <w:t>. и доп. - Москва</w:t>
      </w:r>
      <w:proofErr w:type="gramStart"/>
      <w:r w:rsidRPr="00C7022A">
        <w:rPr>
          <w:color w:val="001329"/>
          <w:shd w:val="clear" w:color="auto" w:fill="FFFFFF"/>
        </w:rPr>
        <w:t xml:space="preserve"> :</w:t>
      </w:r>
      <w:proofErr w:type="gramEnd"/>
      <w:r w:rsidRPr="00C7022A">
        <w:rPr>
          <w:color w:val="001329"/>
          <w:shd w:val="clear" w:color="auto" w:fill="FFFFFF"/>
        </w:rPr>
        <w:t xml:space="preserve"> Вузовский учебник: НИЦ ИНФРА-М, 2015. - 240 с.: 60x90 1/16. (переплет) ISBN 978-5-9558-0279-4 - Текст</w:t>
      </w:r>
      <w:proofErr w:type="gramStart"/>
      <w:r w:rsidRPr="00C7022A">
        <w:rPr>
          <w:color w:val="001329"/>
          <w:shd w:val="clear" w:color="auto" w:fill="FFFFFF"/>
        </w:rPr>
        <w:t xml:space="preserve"> :</w:t>
      </w:r>
      <w:proofErr w:type="gramEnd"/>
      <w:r w:rsidRPr="00C7022A">
        <w:rPr>
          <w:color w:val="001329"/>
          <w:shd w:val="clear" w:color="auto" w:fill="FFFFFF"/>
        </w:rPr>
        <w:t xml:space="preserve"> электронный. - URL: </w:t>
      </w:r>
      <w:hyperlink r:id="rId13" w:history="1">
        <w:r w:rsidRPr="00C7022A">
          <w:rPr>
            <w:rStyle w:val="af7"/>
          </w:rPr>
          <w:t>https://new.znanium.com/catalog/document?id=12458</w:t>
        </w:r>
      </w:hyperlink>
    </w:p>
    <w:p w:rsidR="00E16602" w:rsidRPr="00C7022A" w:rsidRDefault="00E16602" w:rsidP="00E16602">
      <w:r w:rsidRPr="00C7022A">
        <w:t xml:space="preserve">5. </w:t>
      </w:r>
      <w:r w:rsidRPr="00C7022A">
        <w:rPr>
          <w:color w:val="001329"/>
          <w:shd w:val="clear" w:color="auto" w:fill="FFFFFF"/>
        </w:rPr>
        <w:t>Безопасность жизнедеятельности / Баранов Е.Ф., Кочетов О.С., Минаева И.А. и др. - Москва</w:t>
      </w:r>
      <w:proofErr w:type="gramStart"/>
      <w:r w:rsidRPr="00C7022A">
        <w:rPr>
          <w:color w:val="001329"/>
          <w:shd w:val="clear" w:color="auto" w:fill="FFFFFF"/>
        </w:rPr>
        <w:t xml:space="preserve"> :</w:t>
      </w:r>
      <w:proofErr w:type="gramEnd"/>
      <w:r w:rsidRPr="00C7022A">
        <w:rPr>
          <w:color w:val="001329"/>
          <w:shd w:val="clear" w:color="auto" w:fill="FFFFFF"/>
        </w:rPr>
        <w:t xml:space="preserve"> МГАВТ, 2015. - 237 с.: ISBN - Текст</w:t>
      </w:r>
      <w:proofErr w:type="gramStart"/>
      <w:r w:rsidRPr="00C7022A">
        <w:rPr>
          <w:color w:val="001329"/>
          <w:shd w:val="clear" w:color="auto" w:fill="FFFFFF"/>
        </w:rPr>
        <w:t xml:space="preserve"> :</w:t>
      </w:r>
      <w:proofErr w:type="gramEnd"/>
      <w:r w:rsidRPr="00C7022A">
        <w:rPr>
          <w:color w:val="001329"/>
          <w:shd w:val="clear" w:color="auto" w:fill="FFFFFF"/>
        </w:rPr>
        <w:t xml:space="preserve"> электронный. - URL: </w:t>
      </w:r>
      <w:hyperlink r:id="rId14" w:history="1">
        <w:r w:rsidRPr="00C7022A">
          <w:rPr>
            <w:rStyle w:val="af7"/>
          </w:rPr>
          <w:t>https://new.znanium.com/catalog/document?id=119577</w:t>
        </w:r>
      </w:hyperlink>
    </w:p>
    <w:p w:rsidR="00E16602" w:rsidRPr="00C7022A" w:rsidRDefault="00E16602" w:rsidP="00E16602">
      <w:r w:rsidRPr="00C7022A">
        <w:t xml:space="preserve">6. </w:t>
      </w:r>
      <w:r w:rsidRPr="00C7022A">
        <w:rPr>
          <w:color w:val="001329"/>
          <w:shd w:val="clear" w:color="auto" w:fill="FFFFFF"/>
        </w:rPr>
        <w:t xml:space="preserve">Безопасность жизнедеятельности: Учебное пособие / Морозова О.Г., Маслов С.В., Кудрявцев М.Д. - </w:t>
      </w:r>
      <w:proofErr w:type="spellStart"/>
      <w:r w:rsidRPr="00C7022A">
        <w:rPr>
          <w:color w:val="001329"/>
          <w:shd w:val="clear" w:color="auto" w:fill="FFFFFF"/>
        </w:rPr>
        <w:t>Краснояр</w:t>
      </w:r>
      <w:proofErr w:type="spellEnd"/>
      <w:r w:rsidRPr="00C7022A">
        <w:rPr>
          <w:color w:val="001329"/>
          <w:shd w:val="clear" w:color="auto" w:fill="FFFFFF"/>
        </w:rPr>
        <w:t>.</w:t>
      </w:r>
      <w:proofErr w:type="gramStart"/>
      <w:r w:rsidRPr="00C7022A">
        <w:rPr>
          <w:color w:val="001329"/>
          <w:shd w:val="clear" w:color="auto" w:fill="FFFFFF"/>
        </w:rPr>
        <w:t>:С</w:t>
      </w:r>
      <w:proofErr w:type="gramEnd"/>
      <w:r w:rsidRPr="00C7022A">
        <w:rPr>
          <w:color w:val="001329"/>
          <w:shd w:val="clear" w:color="auto" w:fill="FFFFFF"/>
        </w:rPr>
        <w:t xml:space="preserve">ФУ, 2016. - 266 с.: ISBN 978-5-7638-3472-7 - Текст : электронный. - URL: </w:t>
      </w:r>
      <w:hyperlink r:id="rId15" w:history="1">
        <w:r w:rsidRPr="00C7022A">
          <w:rPr>
            <w:rStyle w:val="af7"/>
          </w:rPr>
          <w:t>https://new.znanium.com/catalog/document?id=328348</w:t>
        </w:r>
      </w:hyperlink>
    </w:p>
    <w:p w:rsidR="00E16602" w:rsidRPr="00C7022A" w:rsidRDefault="00E16602" w:rsidP="00E16602">
      <w:r w:rsidRPr="00C7022A">
        <w:t xml:space="preserve">7. </w:t>
      </w:r>
      <w:r w:rsidRPr="00C7022A">
        <w:rPr>
          <w:color w:val="001329"/>
          <w:shd w:val="clear" w:color="auto" w:fill="FFFFFF"/>
        </w:rPr>
        <w:t xml:space="preserve">Нормативное и техническое обеспечение безопасности жизнедеятельности. Часть 1: Учебное пособие / </w:t>
      </w:r>
      <w:proofErr w:type="spellStart"/>
      <w:r w:rsidRPr="00C7022A">
        <w:rPr>
          <w:color w:val="001329"/>
          <w:shd w:val="clear" w:color="auto" w:fill="FFFFFF"/>
        </w:rPr>
        <w:t>Ветошкин</w:t>
      </w:r>
      <w:proofErr w:type="spellEnd"/>
      <w:r w:rsidRPr="00C7022A">
        <w:rPr>
          <w:color w:val="001329"/>
          <w:shd w:val="clear" w:color="auto" w:fill="FFFFFF"/>
        </w:rPr>
        <w:t xml:space="preserve"> А.Г. - </w:t>
      </w:r>
      <w:proofErr w:type="spellStart"/>
      <w:r w:rsidRPr="00C7022A">
        <w:rPr>
          <w:color w:val="001329"/>
          <w:shd w:val="clear" w:color="auto" w:fill="FFFFFF"/>
        </w:rPr>
        <w:t>Вологда</w:t>
      </w:r>
      <w:proofErr w:type="gramStart"/>
      <w:r w:rsidRPr="00C7022A">
        <w:rPr>
          <w:color w:val="001329"/>
          <w:shd w:val="clear" w:color="auto" w:fill="FFFFFF"/>
        </w:rPr>
        <w:t>:И</w:t>
      </w:r>
      <w:proofErr w:type="gramEnd"/>
      <w:r w:rsidRPr="00C7022A">
        <w:rPr>
          <w:color w:val="001329"/>
          <w:shd w:val="clear" w:color="auto" w:fill="FFFFFF"/>
        </w:rPr>
        <w:t>нфра-Инженерия</w:t>
      </w:r>
      <w:proofErr w:type="spellEnd"/>
      <w:r w:rsidRPr="00C7022A">
        <w:rPr>
          <w:color w:val="001329"/>
          <w:shd w:val="clear" w:color="auto" w:fill="FFFFFF"/>
        </w:rPr>
        <w:t xml:space="preserve">, 2017. - 470 с.: 60x84 1/16 (Обложка) ISBN 978-5-9729-0162-3 - Текст : электронный. - URL: </w:t>
      </w:r>
      <w:hyperlink r:id="rId16" w:history="1">
        <w:r w:rsidRPr="00C7022A">
          <w:rPr>
            <w:rStyle w:val="af7"/>
          </w:rPr>
          <w:t>https://new.znanium.com/catalog/document?id=303036</w:t>
        </w:r>
      </w:hyperlink>
    </w:p>
    <w:p w:rsidR="00E16602" w:rsidRDefault="00E16602" w:rsidP="00E16602">
      <w:pPr>
        <w:pStyle w:val="Style8"/>
        <w:widowControl/>
      </w:pPr>
      <w:r w:rsidRPr="00C7022A">
        <w:t xml:space="preserve">8. </w:t>
      </w:r>
      <w:r w:rsidRPr="00CE6CF9">
        <w:rPr>
          <w:color w:val="001329"/>
          <w:shd w:val="clear" w:color="auto" w:fill="FFFFFF"/>
        </w:rPr>
        <w:t xml:space="preserve">Нормативное и техническое обеспечение безопасности жизнедеятельности. Часть 2: Учебное пособие / </w:t>
      </w:r>
      <w:proofErr w:type="spellStart"/>
      <w:r w:rsidRPr="00CE6CF9">
        <w:rPr>
          <w:color w:val="001329"/>
          <w:shd w:val="clear" w:color="auto" w:fill="FFFFFF"/>
        </w:rPr>
        <w:t>Ветошкин</w:t>
      </w:r>
      <w:proofErr w:type="spellEnd"/>
      <w:r w:rsidRPr="00CE6CF9">
        <w:rPr>
          <w:color w:val="001329"/>
          <w:shd w:val="clear" w:color="auto" w:fill="FFFFFF"/>
        </w:rPr>
        <w:t xml:space="preserve"> А.Г. - </w:t>
      </w:r>
      <w:proofErr w:type="spellStart"/>
      <w:r w:rsidRPr="00CE6CF9">
        <w:rPr>
          <w:color w:val="001329"/>
          <w:shd w:val="clear" w:color="auto" w:fill="FFFFFF"/>
        </w:rPr>
        <w:t>Вологда</w:t>
      </w:r>
      <w:proofErr w:type="gramStart"/>
      <w:r w:rsidRPr="00CE6CF9">
        <w:rPr>
          <w:color w:val="001329"/>
          <w:shd w:val="clear" w:color="auto" w:fill="FFFFFF"/>
        </w:rPr>
        <w:t>:И</w:t>
      </w:r>
      <w:proofErr w:type="gramEnd"/>
      <w:r w:rsidRPr="00CE6CF9">
        <w:rPr>
          <w:color w:val="001329"/>
          <w:shd w:val="clear" w:color="auto" w:fill="FFFFFF"/>
        </w:rPr>
        <w:t>нфра-Инженерия</w:t>
      </w:r>
      <w:proofErr w:type="spellEnd"/>
      <w:r w:rsidRPr="00CE6CF9">
        <w:rPr>
          <w:color w:val="001329"/>
          <w:shd w:val="clear" w:color="auto" w:fill="FFFFFF"/>
        </w:rPr>
        <w:t xml:space="preserve">, 2017. - 652 с.: 60x84 1/16 (Обложка) ISBN 978-5-9729-0163-0 - Текст : электронный. - URL: </w:t>
      </w:r>
      <w:hyperlink r:id="rId17" w:history="1">
        <w:r>
          <w:rPr>
            <w:rStyle w:val="af7"/>
          </w:rPr>
          <w:t>https://new.znanium.com/catalog/document?id=303037</w:t>
        </w:r>
      </w:hyperlink>
    </w:p>
    <w:p w:rsidR="00E16602" w:rsidRDefault="00E16602" w:rsidP="00E16602">
      <w:pPr>
        <w:pStyle w:val="Style8"/>
        <w:widowControl/>
      </w:pPr>
      <w:r>
        <w:t xml:space="preserve">9. </w:t>
      </w:r>
      <w:r w:rsidRPr="00D65ED4">
        <w:t>Боброва, О. Б. Безопасность жизнедеятельности</w:t>
      </w:r>
      <w:proofErr w:type="gramStart"/>
      <w:r w:rsidRPr="00D65ED4">
        <w:t xml:space="preserve"> :</w:t>
      </w:r>
      <w:proofErr w:type="gramEnd"/>
      <w:r w:rsidRPr="00D65ED4">
        <w:t xml:space="preserve"> учебно-методическое пособие / О. Б. Боброва, Т. В. Свиридова ; МГТУ. - Магнитогорск</w:t>
      </w:r>
      <w:proofErr w:type="gramStart"/>
      <w:r w:rsidRPr="00D65ED4">
        <w:t xml:space="preserve"> :</w:t>
      </w:r>
      <w:proofErr w:type="gramEnd"/>
      <w:r w:rsidRPr="00D65ED4">
        <w:t xml:space="preserve"> МГТУ, 2017. - 1 электрон</w:t>
      </w:r>
      <w:proofErr w:type="gramStart"/>
      <w:r w:rsidRPr="00D65ED4">
        <w:t>.</w:t>
      </w:r>
      <w:proofErr w:type="gramEnd"/>
      <w:r w:rsidRPr="00D65ED4">
        <w:t xml:space="preserve"> </w:t>
      </w:r>
      <w:proofErr w:type="gramStart"/>
      <w:r w:rsidRPr="00D65ED4">
        <w:t>о</w:t>
      </w:r>
      <w:proofErr w:type="gramEnd"/>
      <w:r w:rsidRPr="00D65ED4">
        <w:t xml:space="preserve">пт. диск (CD-ROM). - URL: </w:t>
      </w:r>
      <w:hyperlink r:id="rId18" w:history="1">
        <w:r>
          <w:rPr>
            <w:rStyle w:val="af7"/>
          </w:rPr>
          <w:t>https://magtu.informsystema.ru/uploader/fileUpload?name=3365.pdf&amp;show=dcatalogues/1/1139120/3365.pdf&amp;view=true</w:t>
        </w:r>
      </w:hyperlink>
      <w:r w:rsidRPr="00D65ED4">
        <w:t xml:space="preserve"> (дата обращения 04.10.2019). - Макрообъект. - Текст</w:t>
      </w:r>
      <w:proofErr w:type="gramStart"/>
      <w:r w:rsidRPr="00D65ED4">
        <w:t xml:space="preserve"> :</w:t>
      </w:r>
      <w:proofErr w:type="gramEnd"/>
      <w:r w:rsidRPr="00D65ED4">
        <w:t xml:space="preserve"> электронный. - ISBN 978-5-9967-0970-0.</w:t>
      </w:r>
    </w:p>
    <w:p w:rsidR="00E16602" w:rsidRDefault="00E16602" w:rsidP="00E16602">
      <w:pPr>
        <w:pStyle w:val="Style8"/>
        <w:widowControl/>
      </w:pPr>
      <w:r>
        <w:t xml:space="preserve">10. </w:t>
      </w:r>
      <w:r w:rsidRPr="00D65ED4">
        <w:t>Свиридова, Т. В. Безопасность и охрана труда</w:t>
      </w:r>
      <w:proofErr w:type="gramStart"/>
      <w:r w:rsidRPr="00D65ED4">
        <w:t xml:space="preserve"> :</w:t>
      </w:r>
      <w:proofErr w:type="gramEnd"/>
      <w:r w:rsidRPr="00D65ED4">
        <w:t xml:space="preserve"> учебное пособие / Т. В. Свиридова, О. Б. Боброва ; МГТУ. - Магнитогорск</w:t>
      </w:r>
      <w:proofErr w:type="gramStart"/>
      <w:r w:rsidRPr="00D65ED4">
        <w:t xml:space="preserve"> :</w:t>
      </w:r>
      <w:proofErr w:type="gramEnd"/>
      <w:r w:rsidRPr="00D65ED4">
        <w:t xml:space="preserve"> МГТУ, 2017. - 1 электрон</w:t>
      </w:r>
      <w:proofErr w:type="gramStart"/>
      <w:r w:rsidRPr="00D65ED4">
        <w:t>.</w:t>
      </w:r>
      <w:proofErr w:type="gramEnd"/>
      <w:r w:rsidRPr="00D65ED4">
        <w:t xml:space="preserve"> </w:t>
      </w:r>
      <w:proofErr w:type="gramStart"/>
      <w:r w:rsidRPr="00D65ED4">
        <w:t>о</w:t>
      </w:r>
      <w:proofErr w:type="gramEnd"/>
      <w:r w:rsidRPr="00D65ED4">
        <w:t xml:space="preserve">пт. диск (CD-ROM). - URL: </w:t>
      </w:r>
      <w:hyperlink r:id="rId19" w:history="1">
        <w:r>
          <w:rPr>
            <w:rStyle w:val="af7"/>
          </w:rPr>
          <w:t>https://magtu.informsystema.ru/uploader/fileUpload?name=2732.pdf&amp;show=dcatalogues/1/1132451/2732.pdf&amp;view=true</w:t>
        </w:r>
      </w:hyperlink>
      <w:r w:rsidRPr="00D65ED4">
        <w:t xml:space="preserve"> (дата обращения 04.10.2019). - Макрообъект. - Текст</w:t>
      </w:r>
      <w:proofErr w:type="gramStart"/>
      <w:r w:rsidRPr="00D65ED4">
        <w:t xml:space="preserve"> :</w:t>
      </w:r>
      <w:proofErr w:type="gramEnd"/>
      <w:r w:rsidRPr="00D65ED4">
        <w:t xml:space="preserve"> электронный.</w:t>
      </w:r>
    </w:p>
    <w:p w:rsidR="00E16602" w:rsidRDefault="00E16602" w:rsidP="00E16602"/>
    <w:p w:rsidR="00E16602" w:rsidRDefault="00E16602" w:rsidP="00E16602">
      <w:pPr>
        <w:pStyle w:val="Style8"/>
        <w:widowControl/>
      </w:pPr>
      <w:r>
        <w:rPr>
          <w:b/>
          <w:bCs/>
        </w:rPr>
        <w:t xml:space="preserve">в) </w:t>
      </w:r>
      <w:r>
        <w:rPr>
          <w:b/>
        </w:rPr>
        <w:t>Методические указания:</w:t>
      </w:r>
    </w:p>
    <w:p w:rsidR="00E16602" w:rsidRDefault="00E16602" w:rsidP="00E16602">
      <w:pPr>
        <w:pStyle w:val="Style6"/>
        <w:ind w:firstLine="540"/>
      </w:pPr>
      <w:r>
        <w:t xml:space="preserve">1. </w:t>
      </w:r>
      <w:r w:rsidRPr="00B07197">
        <w:t>Изучение методов сердечно-легочно-мозговой реанимации с применением тренажера ВИТИМ</w:t>
      </w:r>
      <w:r>
        <w:t xml:space="preserve"> [Текст]</w:t>
      </w:r>
      <w:r w:rsidRPr="00B07197">
        <w:t xml:space="preserve">: методические указания для лабораторных занятий по дисциплине «Безопасность жизнедеятельности» для студентов всех направлений, а также по дисциплине «Медико-биологические основы БЖД» для студентов направления 20.03.01. </w:t>
      </w:r>
      <w:r>
        <w:t xml:space="preserve">/ Н.Г. Терентьева, О.Б. Боброва, Т.Ю. Зуева, В.В. </w:t>
      </w:r>
      <w:proofErr w:type="spellStart"/>
      <w:r>
        <w:t>Бархоткин</w:t>
      </w:r>
      <w:proofErr w:type="spellEnd"/>
      <w:r>
        <w:t xml:space="preserve">; </w:t>
      </w:r>
      <w:r w:rsidRPr="00B07197">
        <w:t>Магнитогорск: Изд-во Магнитогорск</w:t>
      </w:r>
      <w:proofErr w:type="gramStart"/>
      <w:r w:rsidRPr="00B07197">
        <w:t>.</w:t>
      </w:r>
      <w:proofErr w:type="gramEnd"/>
      <w:r w:rsidRPr="00B07197">
        <w:t xml:space="preserve"> </w:t>
      </w:r>
      <w:proofErr w:type="gramStart"/>
      <w:r w:rsidRPr="00B07197">
        <w:t>г</w:t>
      </w:r>
      <w:proofErr w:type="gramEnd"/>
      <w:r w:rsidRPr="00B07197">
        <w:t xml:space="preserve">ос. </w:t>
      </w:r>
      <w:proofErr w:type="spellStart"/>
      <w:r w:rsidRPr="00B07197">
        <w:t>техн</w:t>
      </w:r>
      <w:proofErr w:type="spellEnd"/>
      <w:r w:rsidRPr="00B07197">
        <w:t xml:space="preserve">. ун-та им. Г.И. Носова, </w:t>
      </w:r>
      <w:r>
        <w:t xml:space="preserve">[каф. </w:t>
      </w:r>
      <w:proofErr w:type="spellStart"/>
      <w:proofErr w:type="gramStart"/>
      <w:r>
        <w:t>ПЭиБЖД</w:t>
      </w:r>
      <w:proofErr w:type="spellEnd"/>
      <w:r>
        <w:t>].</w:t>
      </w:r>
      <w:proofErr w:type="gramEnd"/>
      <w:r>
        <w:t xml:space="preserve"> – Магнитогорск, </w:t>
      </w:r>
      <w:r w:rsidRPr="00B07197">
        <w:t xml:space="preserve">2018. </w:t>
      </w:r>
      <w:r>
        <w:t xml:space="preserve">– </w:t>
      </w:r>
      <w:r w:rsidRPr="00B07197">
        <w:t>16 с.</w:t>
      </w:r>
    </w:p>
    <w:p w:rsidR="00E16602" w:rsidRDefault="00E16602" w:rsidP="00E16602">
      <w:pPr>
        <w:pStyle w:val="Style6"/>
        <w:widowControl/>
        <w:ind w:firstLine="540"/>
      </w:pPr>
      <w:r>
        <w:t xml:space="preserve">2. </w:t>
      </w:r>
      <w:r w:rsidRPr="00B07197">
        <w:t>Прогнозирование и оценка обстановки при чрезвычайных ситуациях: [Электронный ресурс]: практикум / О</w:t>
      </w:r>
      <w:r>
        <w:t>.</w:t>
      </w:r>
      <w:r w:rsidRPr="00B07197">
        <w:t>Б</w:t>
      </w:r>
      <w:r>
        <w:t>.</w:t>
      </w:r>
      <w:r w:rsidRPr="00B07197">
        <w:t xml:space="preserve"> Боброва, Т</w:t>
      </w:r>
      <w:r>
        <w:t>.</w:t>
      </w:r>
      <w:r w:rsidRPr="00B07197">
        <w:t>В</w:t>
      </w:r>
      <w:r>
        <w:t>.</w:t>
      </w:r>
      <w:r w:rsidRPr="00B07197">
        <w:t xml:space="preserve"> Свиридова ФГБОУ </w:t>
      </w:r>
      <w:proofErr w:type="gramStart"/>
      <w:r w:rsidRPr="00B07197">
        <w:t>ВО</w:t>
      </w:r>
      <w:proofErr w:type="gramEnd"/>
      <w:r w:rsidRPr="00B07197">
        <w:t xml:space="preserve"> «Магнитогорский государственный технический университет им. Г.И. Носова». – Электрон</w:t>
      </w:r>
      <w:proofErr w:type="gramStart"/>
      <w:r w:rsidRPr="00B07197">
        <w:t>.</w:t>
      </w:r>
      <w:proofErr w:type="gramEnd"/>
      <w:r w:rsidRPr="00B07197">
        <w:t xml:space="preserve"> </w:t>
      </w:r>
      <w:proofErr w:type="gramStart"/>
      <w:r w:rsidRPr="00B07197">
        <w:t>т</w:t>
      </w:r>
      <w:proofErr w:type="gramEnd"/>
      <w:r w:rsidRPr="00B07197">
        <w:t>ексто</w:t>
      </w:r>
      <w:r>
        <w:t>вые дан.</w:t>
      </w:r>
      <w:r w:rsidRPr="00B07197">
        <w:t xml:space="preserve">  (5,6 МБ). – Магнитогорск: ФГБОУ ВО «МГТУ», 2018. – 1 электрон</w:t>
      </w:r>
      <w:proofErr w:type="gramStart"/>
      <w:r w:rsidRPr="00B07197">
        <w:t>.</w:t>
      </w:r>
      <w:proofErr w:type="gramEnd"/>
      <w:r w:rsidRPr="00B07197">
        <w:t xml:space="preserve"> </w:t>
      </w:r>
      <w:proofErr w:type="gramStart"/>
      <w:r w:rsidRPr="00B07197">
        <w:t>о</w:t>
      </w:r>
      <w:proofErr w:type="gramEnd"/>
      <w:r w:rsidRPr="00B07197">
        <w:t>пт. диск (CD</w:t>
      </w:r>
      <w:r>
        <w:t>-</w:t>
      </w:r>
      <w:r w:rsidRPr="00B07197">
        <w:t xml:space="preserve">R).– </w:t>
      </w:r>
      <w:proofErr w:type="spellStart"/>
      <w:r w:rsidRPr="00B07197">
        <w:t>Загл</w:t>
      </w:r>
      <w:proofErr w:type="spellEnd"/>
      <w:r w:rsidRPr="00B07197">
        <w:t>. с титул</w:t>
      </w:r>
      <w:proofErr w:type="gramStart"/>
      <w:r w:rsidRPr="00B07197">
        <w:t>.</w:t>
      </w:r>
      <w:proofErr w:type="gramEnd"/>
      <w:r w:rsidRPr="00B07197">
        <w:t xml:space="preserve"> </w:t>
      </w:r>
      <w:proofErr w:type="gramStart"/>
      <w:r w:rsidRPr="00B07197">
        <w:t>э</w:t>
      </w:r>
      <w:proofErr w:type="gramEnd"/>
      <w:r w:rsidRPr="00B07197">
        <w:t>крана.</w:t>
      </w:r>
    </w:p>
    <w:p w:rsidR="00E16602" w:rsidRDefault="00E16602" w:rsidP="00E16602">
      <w:pPr>
        <w:pStyle w:val="Style6"/>
        <w:widowControl/>
        <w:ind w:firstLine="540"/>
      </w:pPr>
      <w:r>
        <w:t xml:space="preserve">3. Ильина О.Ю. Исследование эффективности способов </w:t>
      </w:r>
      <w:proofErr w:type="spellStart"/>
      <w:r>
        <w:t>виброзащиты</w:t>
      </w:r>
      <w:proofErr w:type="spellEnd"/>
      <w:r>
        <w:t xml:space="preserve"> [Текст]: методические указания к проведению лабораторной работы по дисциплине «Безопасность жизнедеятельности» для обучающихся всех направлений / О.Ю. Ильина, </w:t>
      </w:r>
      <w:r w:rsidRPr="00B07197">
        <w:t>Магнитогорск: Изд-во Магнитогорск</w:t>
      </w:r>
      <w:proofErr w:type="gramStart"/>
      <w:r w:rsidRPr="00B07197">
        <w:t>.</w:t>
      </w:r>
      <w:proofErr w:type="gramEnd"/>
      <w:r w:rsidRPr="00B07197">
        <w:t xml:space="preserve"> </w:t>
      </w:r>
      <w:proofErr w:type="gramStart"/>
      <w:r w:rsidRPr="00B07197">
        <w:t>г</w:t>
      </w:r>
      <w:proofErr w:type="gramEnd"/>
      <w:r w:rsidRPr="00B07197">
        <w:t xml:space="preserve">ос. </w:t>
      </w:r>
      <w:proofErr w:type="spellStart"/>
      <w:r w:rsidRPr="00B07197">
        <w:t>техн</w:t>
      </w:r>
      <w:proofErr w:type="spellEnd"/>
      <w:r w:rsidRPr="00B07197">
        <w:t xml:space="preserve">. ун-та им. Г.И. Носова, </w:t>
      </w:r>
      <w:r>
        <w:t xml:space="preserve">[каф. </w:t>
      </w:r>
      <w:proofErr w:type="spellStart"/>
      <w:proofErr w:type="gramStart"/>
      <w:r>
        <w:t>ПЭиБЖД</w:t>
      </w:r>
      <w:proofErr w:type="spellEnd"/>
      <w:r>
        <w:t>].</w:t>
      </w:r>
      <w:proofErr w:type="gramEnd"/>
      <w:r>
        <w:t xml:space="preserve"> – Магнитогорск, </w:t>
      </w:r>
      <w:r w:rsidRPr="00B07197">
        <w:t>201</w:t>
      </w:r>
      <w:r>
        <w:t>9</w:t>
      </w:r>
      <w:r w:rsidRPr="00B07197">
        <w:t xml:space="preserve">. </w:t>
      </w:r>
      <w:r>
        <w:t>– 20</w:t>
      </w:r>
      <w:r w:rsidRPr="00B07197">
        <w:t xml:space="preserve"> с.</w:t>
      </w:r>
    </w:p>
    <w:p w:rsidR="00E16602" w:rsidRDefault="00E16602" w:rsidP="00E16602">
      <w:pPr>
        <w:pStyle w:val="Style6"/>
        <w:widowControl/>
        <w:ind w:firstLine="540"/>
      </w:pPr>
      <w:r>
        <w:t xml:space="preserve">4. Сомова Ю.В. Исследование промышленного шума и защиты от него [Текст]: методические указания к лабораторной работе по дисциплине «БЖД» для обучающихся всех специальностей и направлений / Ю.В. Сомова; </w:t>
      </w:r>
      <w:r w:rsidRPr="00B07197">
        <w:t>Магнитогорск: Изд-во Магнитогорск</w:t>
      </w:r>
      <w:proofErr w:type="gramStart"/>
      <w:r w:rsidRPr="00B07197">
        <w:t>.</w:t>
      </w:r>
      <w:proofErr w:type="gramEnd"/>
      <w:r w:rsidRPr="00B07197">
        <w:t xml:space="preserve"> </w:t>
      </w:r>
      <w:proofErr w:type="gramStart"/>
      <w:r w:rsidRPr="00B07197">
        <w:t>г</w:t>
      </w:r>
      <w:proofErr w:type="gramEnd"/>
      <w:r w:rsidRPr="00B07197">
        <w:t xml:space="preserve">ос. </w:t>
      </w:r>
      <w:proofErr w:type="spellStart"/>
      <w:r w:rsidRPr="00B07197">
        <w:t>техн</w:t>
      </w:r>
      <w:proofErr w:type="spellEnd"/>
      <w:r w:rsidRPr="00B07197">
        <w:t xml:space="preserve">. ун-та им. Г.И. Носова, </w:t>
      </w:r>
      <w:r>
        <w:t xml:space="preserve">[каф. </w:t>
      </w:r>
      <w:proofErr w:type="spellStart"/>
      <w:proofErr w:type="gramStart"/>
      <w:r>
        <w:t>ПЭиБЖД</w:t>
      </w:r>
      <w:proofErr w:type="spellEnd"/>
      <w:r>
        <w:t>].</w:t>
      </w:r>
      <w:proofErr w:type="gramEnd"/>
      <w:r>
        <w:t xml:space="preserve"> – Магнитогорск, </w:t>
      </w:r>
      <w:r w:rsidRPr="00B07197">
        <w:t>201</w:t>
      </w:r>
      <w:r>
        <w:t>9</w:t>
      </w:r>
      <w:r w:rsidRPr="00B07197">
        <w:t xml:space="preserve">. </w:t>
      </w:r>
      <w:r>
        <w:t>– 19</w:t>
      </w:r>
      <w:r w:rsidRPr="00B07197">
        <w:t xml:space="preserve"> с.</w:t>
      </w:r>
    </w:p>
    <w:p w:rsidR="00E16602" w:rsidRDefault="00E16602" w:rsidP="00E16602">
      <w:pPr>
        <w:pStyle w:val="Style6"/>
        <w:widowControl/>
        <w:ind w:firstLine="540"/>
      </w:pPr>
      <w:r>
        <w:t>5. Белых, В.Т. Промышленный шум и методы борьбы с ним [Текст]: методическая разработка по дисциплине «БЖД» для студентов технических специальностей / В.Т. Белых, О.Ю. Ильина;</w:t>
      </w:r>
      <w:r w:rsidRPr="00C45008">
        <w:t xml:space="preserve"> </w:t>
      </w:r>
      <w:r w:rsidRPr="00B07197">
        <w:t>Магнитогорск: Изд-во Магнитогорск</w:t>
      </w:r>
      <w:proofErr w:type="gramStart"/>
      <w:r w:rsidRPr="00B07197">
        <w:t>.</w:t>
      </w:r>
      <w:proofErr w:type="gramEnd"/>
      <w:r w:rsidRPr="00B07197">
        <w:t xml:space="preserve"> </w:t>
      </w:r>
      <w:proofErr w:type="gramStart"/>
      <w:r w:rsidRPr="00B07197">
        <w:t>г</w:t>
      </w:r>
      <w:proofErr w:type="gramEnd"/>
      <w:r w:rsidRPr="00B07197">
        <w:t xml:space="preserve">ос. </w:t>
      </w:r>
      <w:proofErr w:type="spellStart"/>
      <w:r w:rsidRPr="00B07197">
        <w:t>техн</w:t>
      </w:r>
      <w:proofErr w:type="spellEnd"/>
      <w:r w:rsidRPr="00B07197">
        <w:t>. ун-та им. Г.И. Носова,</w:t>
      </w:r>
      <w:r>
        <w:t xml:space="preserve"> [каф. </w:t>
      </w:r>
      <w:proofErr w:type="spellStart"/>
      <w:proofErr w:type="gramStart"/>
      <w:r>
        <w:t>ПЭиБЖД</w:t>
      </w:r>
      <w:proofErr w:type="spellEnd"/>
      <w:r>
        <w:t>].</w:t>
      </w:r>
      <w:proofErr w:type="gramEnd"/>
      <w:r>
        <w:t xml:space="preserve"> – Магнитогорск, 2011. – 36 с.</w:t>
      </w:r>
    </w:p>
    <w:p w:rsidR="00E16602" w:rsidRDefault="00E16602" w:rsidP="00E16602">
      <w:pPr>
        <w:pStyle w:val="Style6"/>
        <w:widowControl/>
        <w:ind w:firstLine="540"/>
      </w:pPr>
      <w:r>
        <w:t xml:space="preserve">6. Старостина Н.Н. Исследование искусственного освещения [Текст]: методические указания к проведению лабораторной работы по дисциплине «БЖД» для студентов всех направлений / Н.Н. Старостина; </w:t>
      </w:r>
      <w:r w:rsidRPr="00B07197">
        <w:t>Магнитогорск: Изд-во Магнитогорск</w:t>
      </w:r>
      <w:proofErr w:type="gramStart"/>
      <w:r w:rsidRPr="00B07197">
        <w:t>.</w:t>
      </w:r>
      <w:proofErr w:type="gramEnd"/>
      <w:r w:rsidRPr="00B07197">
        <w:t xml:space="preserve"> </w:t>
      </w:r>
      <w:proofErr w:type="gramStart"/>
      <w:r w:rsidRPr="00B07197">
        <w:t>г</w:t>
      </w:r>
      <w:proofErr w:type="gramEnd"/>
      <w:r w:rsidRPr="00B07197">
        <w:t xml:space="preserve">ос. </w:t>
      </w:r>
      <w:proofErr w:type="spellStart"/>
      <w:r w:rsidRPr="00B07197">
        <w:t>техн</w:t>
      </w:r>
      <w:proofErr w:type="spellEnd"/>
      <w:r w:rsidRPr="00B07197">
        <w:t xml:space="preserve">. ун-та им. Г.И. Носова, </w:t>
      </w:r>
      <w:r>
        <w:t xml:space="preserve">[каф. </w:t>
      </w:r>
      <w:proofErr w:type="spellStart"/>
      <w:proofErr w:type="gramStart"/>
      <w:r>
        <w:t>ПЭиБЖД</w:t>
      </w:r>
      <w:proofErr w:type="spellEnd"/>
      <w:r>
        <w:t>].</w:t>
      </w:r>
      <w:proofErr w:type="gramEnd"/>
      <w:r>
        <w:t xml:space="preserve"> – Магнитогорск, </w:t>
      </w:r>
      <w:r w:rsidRPr="00B07197">
        <w:t>201</w:t>
      </w:r>
      <w:r>
        <w:t>9</w:t>
      </w:r>
      <w:r w:rsidRPr="00B07197">
        <w:t xml:space="preserve">. </w:t>
      </w:r>
      <w:r>
        <w:t>– 18</w:t>
      </w:r>
      <w:r w:rsidRPr="00B07197">
        <w:t xml:space="preserve"> с.</w:t>
      </w:r>
    </w:p>
    <w:p w:rsidR="00E16602" w:rsidRDefault="00E16602" w:rsidP="00E16602">
      <w:pPr>
        <w:pStyle w:val="Style6"/>
        <w:widowControl/>
        <w:ind w:firstLine="540"/>
      </w:pPr>
      <w:r>
        <w:t xml:space="preserve">7. Старостина Н.Н. Исследование естественного освещения [Текст]: методические указания к проведению лабораторной работы по дисциплине «БЖД» для обучающихся всех направлений / Н.Н. Старостина; </w:t>
      </w:r>
      <w:r w:rsidRPr="00B07197">
        <w:t>Магнитогорск: Изд-во Магнитогорск</w:t>
      </w:r>
      <w:proofErr w:type="gramStart"/>
      <w:r w:rsidRPr="00B07197">
        <w:t>.</w:t>
      </w:r>
      <w:proofErr w:type="gramEnd"/>
      <w:r w:rsidRPr="00B07197">
        <w:t xml:space="preserve"> </w:t>
      </w:r>
      <w:proofErr w:type="gramStart"/>
      <w:r w:rsidRPr="00B07197">
        <w:t>г</w:t>
      </w:r>
      <w:proofErr w:type="gramEnd"/>
      <w:r w:rsidRPr="00B07197">
        <w:t xml:space="preserve">ос. </w:t>
      </w:r>
      <w:proofErr w:type="spellStart"/>
      <w:r w:rsidRPr="00B07197">
        <w:t>техн</w:t>
      </w:r>
      <w:proofErr w:type="spellEnd"/>
      <w:r w:rsidRPr="00B07197">
        <w:t xml:space="preserve">. ун-та им. Г.И. Носова, </w:t>
      </w:r>
      <w:r>
        <w:t xml:space="preserve">[каф. </w:t>
      </w:r>
      <w:proofErr w:type="spellStart"/>
      <w:proofErr w:type="gramStart"/>
      <w:r>
        <w:t>ПЭиБЖД</w:t>
      </w:r>
      <w:proofErr w:type="spellEnd"/>
      <w:r>
        <w:t>].</w:t>
      </w:r>
      <w:proofErr w:type="gramEnd"/>
      <w:r>
        <w:t xml:space="preserve"> – Магнитогорск, </w:t>
      </w:r>
      <w:r w:rsidRPr="00B07197">
        <w:t>201</w:t>
      </w:r>
      <w:r>
        <w:t>9</w:t>
      </w:r>
      <w:r w:rsidRPr="00B07197">
        <w:t xml:space="preserve">. </w:t>
      </w:r>
      <w:r>
        <w:t>– 14</w:t>
      </w:r>
      <w:r w:rsidRPr="00B07197">
        <w:t xml:space="preserve"> с.</w:t>
      </w:r>
    </w:p>
    <w:p w:rsidR="00E16602" w:rsidRDefault="00E16602" w:rsidP="00E16602">
      <w:pPr>
        <w:pStyle w:val="Style6"/>
        <w:widowControl/>
        <w:ind w:firstLine="540"/>
      </w:pPr>
      <w:r>
        <w:t xml:space="preserve">8. </w:t>
      </w:r>
      <w:proofErr w:type="spellStart"/>
      <w:r>
        <w:t>Арцибашева</w:t>
      </w:r>
      <w:proofErr w:type="spellEnd"/>
      <w:r>
        <w:t xml:space="preserve">, М.С. Защита от электромагнитных полей [Текст]: методические указания для выполнения лабораторных работ по дисциплине «БЖД» для студентов всех специальностей / М.С. </w:t>
      </w:r>
      <w:proofErr w:type="spellStart"/>
      <w:r>
        <w:t>Арцибашева</w:t>
      </w:r>
      <w:proofErr w:type="spellEnd"/>
      <w:r>
        <w:t xml:space="preserve">, В.Х. Валеев, Т.М. </w:t>
      </w:r>
      <w:proofErr w:type="spellStart"/>
      <w:r>
        <w:t>Мурикова</w:t>
      </w:r>
      <w:proofErr w:type="spellEnd"/>
      <w:r>
        <w:t xml:space="preserve">, Л.А. Ковалёва; Магнитогорск: </w:t>
      </w:r>
      <w:proofErr w:type="gramStart"/>
      <w:r>
        <w:t>ГОУ ВПО МГТУ, [каф.</w:t>
      </w:r>
      <w:proofErr w:type="gramEnd"/>
      <w:r>
        <w:t xml:space="preserve"> </w:t>
      </w:r>
      <w:proofErr w:type="spellStart"/>
      <w:proofErr w:type="gramStart"/>
      <w:r>
        <w:t>ПЭиБЖД</w:t>
      </w:r>
      <w:proofErr w:type="spellEnd"/>
      <w:r>
        <w:t>].</w:t>
      </w:r>
      <w:proofErr w:type="gramEnd"/>
      <w:r>
        <w:t xml:space="preserve"> – Магнитогорск, 2008. – 9 с.</w:t>
      </w:r>
    </w:p>
    <w:p w:rsidR="00E16602" w:rsidRDefault="00E16602" w:rsidP="00E16602">
      <w:pPr>
        <w:pStyle w:val="Style6"/>
        <w:widowControl/>
        <w:ind w:firstLine="540"/>
      </w:pPr>
      <w:r>
        <w:t xml:space="preserve">9. Валеев, В.Х. Анализ опасности поражения электрическим током в сетях напряжением до 1000 В [Текст]: методические указания к лабораторной работе по дисциплине «БЖД» для студентов всех специальностей / В.Х. Валеев, Л.А. Ковалёва, В.В. </w:t>
      </w:r>
      <w:proofErr w:type="spellStart"/>
      <w:r>
        <w:t>Бархоткин</w:t>
      </w:r>
      <w:proofErr w:type="spellEnd"/>
      <w:r>
        <w:t xml:space="preserve">; </w:t>
      </w:r>
      <w:r w:rsidRPr="00B07197">
        <w:t>Магнитогорск: Изд-во Магнитогорск</w:t>
      </w:r>
      <w:proofErr w:type="gramStart"/>
      <w:r w:rsidRPr="00B07197">
        <w:t>.</w:t>
      </w:r>
      <w:proofErr w:type="gramEnd"/>
      <w:r w:rsidRPr="00B07197">
        <w:t xml:space="preserve"> </w:t>
      </w:r>
      <w:proofErr w:type="gramStart"/>
      <w:r w:rsidRPr="00B07197">
        <w:t>г</w:t>
      </w:r>
      <w:proofErr w:type="gramEnd"/>
      <w:r w:rsidRPr="00B07197">
        <w:t xml:space="preserve">ос. </w:t>
      </w:r>
      <w:proofErr w:type="spellStart"/>
      <w:r w:rsidRPr="00B07197">
        <w:t>техн</w:t>
      </w:r>
      <w:proofErr w:type="spellEnd"/>
      <w:r w:rsidRPr="00B07197">
        <w:t>. ун-та им. Г.И. Носова</w:t>
      </w:r>
      <w:r>
        <w:t xml:space="preserve">, [каф. </w:t>
      </w:r>
      <w:proofErr w:type="spellStart"/>
      <w:proofErr w:type="gramStart"/>
      <w:r>
        <w:t>ПЭиБЖД</w:t>
      </w:r>
      <w:proofErr w:type="spellEnd"/>
      <w:r>
        <w:t>].</w:t>
      </w:r>
      <w:proofErr w:type="gramEnd"/>
      <w:r>
        <w:t xml:space="preserve"> – Магнитогорск, 2014. – 9 с.</w:t>
      </w:r>
    </w:p>
    <w:p w:rsidR="00E16602" w:rsidRDefault="00E16602" w:rsidP="00E16602">
      <w:pPr>
        <w:pStyle w:val="Style6"/>
        <w:widowControl/>
        <w:ind w:firstLine="540"/>
      </w:pPr>
      <w:r>
        <w:t xml:space="preserve">10. Валеев, В.Х. Исследование влияния аварийного режима в сетях напряжением до 1000 </w:t>
      </w:r>
      <w:proofErr w:type="gramStart"/>
      <w:r>
        <w:t>В</w:t>
      </w:r>
      <w:proofErr w:type="gramEnd"/>
      <w:r>
        <w:t xml:space="preserve"> </w:t>
      </w:r>
      <w:proofErr w:type="gramStart"/>
      <w:r>
        <w:t>на</w:t>
      </w:r>
      <w:proofErr w:type="gramEnd"/>
      <w:r>
        <w:t xml:space="preserve"> условия электробезопасности [Текст]: методические указания к лабораторной работе по дисциплине «БЖД» для студентов всех специальностей / В.Х. Валеев, Л.А. Ковалёва, О.Б. Боброва; </w:t>
      </w:r>
      <w:r w:rsidRPr="00B07197">
        <w:t>Магнитогорск: Изд-во Магнитогорск</w:t>
      </w:r>
      <w:proofErr w:type="gramStart"/>
      <w:r w:rsidRPr="00B07197">
        <w:t>.</w:t>
      </w:r>
      <w:proofErr w:type="gramEnd"/>
      <w:r w:rsidRPr="00B07197">
        <w:t xml:space="preserve"> </w:t>
      </w:r>
      <w:proofErr w:type="gramStart"/>
      <w:r w:rsidRPr="00B07197">
        <w:t>г</w:t>
      </w:r>
      <w:proofErr w:type="gramEnd"/>
      <w:r w:rsidRPr="00B07197">
        <w:t xml:space="preserve">ос. </w:t>
      </w:r>
      <w:proofErr w:type="spellStart"/>
      <w:r w:rsidRPr="00B07197">
        <w:t>техн</w:t>
      </w:r>
      <w:proofErr w:type="spellEnd"/>
      <w:r w:rsidRPr="00B07197">
        <w:t>. ун-та им. Г.И. Носова</w:t>
      </w:r>
      <w:r>
        <w:t xml:space="preserve">, [каф. </w:t>
      </w:r>
      <w:proofErr w:type="spellStart"/>
      <w:proofErr w:type="gramStart"/>
      <w:r>
        <w:t>ПЭиБЖД</w:t>
      </w:r>
      <w:proofErr w:type="spellEnd"/>
      <w:r>
        <w:t>].</w:t>
      </w:r>
      <w:proofErr w:type="gramEnd"/>
      <w:r>
        <w:t xml:space="preserve"> – Магнитогорск, 2014. – 8 с.</w:t>
      </w:r>
    </w:p>
    <w:p w:rsidR="00E16602" w:rsidRDefault="00E16602" w:rsidP="00E16602">
      <w:pPr>
        <w:pStyle w:val="Style6"/>
        <w:widowControl/>
        <w:ind w:firstLine="540"/>
      </w:pPr>
      <w:r>
        <w:t xml:space="preserve">11. Валеев, В.Х. Исследование сопротивления тела человека [Текст]: методические указания к лабораторной работе по дисциплине «БЖД» для студентов всех специальностей / В.Х. Валеев, Л.А. Ковалёва, Ю.В. Сомова; </w:t>
      </w:r>
      <w:r w:rsidRPr="00B07197">
        <w:t>Магнитогорск: Изд-во Магнитогорск</w:t>
      </w:r>
      <w:proofErr w:type="gramStart"/>
      <w:r w:rsidRPr="00B07197">
        <w:t>.</w:t>
      </w:r>
      <w:proofErr w:type="gramEnd"/>
      <w:r w:rsidRPr="00B07197">
        <w:t xml:space="preserve"> </w:t>
      </w:r>
      <w:proofErr w:type="gramStart"/>
      <w:r w:rsidRPr="00B07197">
        <w:t>г</w:t>
      </w:r>
      <w:proofErr w:type="gramEnd"/>
      <w:r w:rsidRPr="00B07197">
        <w:t xml:space="preserve">ос. </w:t>
      </w:r>
      <w:proofErr w:type="spellStart"/>
      <w:r w:rsidRPr="00B07197">
        <w:t>техн</w:t>
      </w:r>
      <w:proofErr w:type="spellEnd"/>
      <w:r w:rsidRPr="00B07197">
        <w:t>. ун-та им. Г.И. Носова</w:t>
      </w:r>
      <w:r>
        <w:t xml:space="preserve">, [каф. </w:t>
      </w:r>
      <w:proofErr w:type="spellStart"/>
      <w:proofErr w:type="gramStart"/>
      <w:r>
        <w:t>ПЭиБЖД</w:t>
      </w:r>
      <w:proofErr w:type="spellEnd"/>
      <w:r>
        <w:t>].</w:t>
      </w:r>
      <w:proofErr w:type="gramEnd"/>
      <w:r>
        <w:t xml:space="preserve"> – Магнитогорск, 2014. – 10 с.</w:t>
      </w:r>
    </w:p>
    <w:p w:rsidR="00E16602" w:rsidRDefault="00E16602" w:rsidP="00E16602">
      <w:pPr>
        <w:pStyle w:val="Style6"/>
        <w:ind w:firstLine="540"/>
      </w:pPr>
      <w:r>
        <w:t xml:space="preserve">12. </w:t>
      </w:r>
      <w:r w:rsidRPr="00564F51">
        <w:t>Сомова, Ю.В. Изучение первичных средств тушения пожаров [Текст]: метод</w:t>
      </w:r>
      <w:proofErr w:type="gramStart"/>
      <w:r w:rsidRPr="00564F51">
        <w:t>.</w:t>
      </w:r>
      <w:proofErr w:type="gramEnd"/>
      <w:r w:rsidRPr="00564F51">
        <w:t xml:space="preserve"> </w:t>
      </w:r>
      <w:proofErr w:type="gramStart"/>
      <w:r w:rsidRPr="00564F51">
        <w:t>у</w:t>
      </w:r>
      <w:proofErr w:type="gramEnd"/>
      <w:r w:rsidRPr="00564F51">
        <w:t xml:space="preserve">казания для проведения деловой игры по дисциплине «Безопасность жизнедеятельности» для студентов всех специальностей /Ю.В. Сомова; МГТУ, [каф. </w:t>
      </w:r>
      <w:proofErr w:type="spellStart"/>
      <w:proofErr w:type="gramStart"/>
      <w:r w:rsidRPr="00564F51">
        <w:t>ПЭиБЖД</w:t>
      </w:r>
      <w:proofErr w:type="spellEnd"/>
      <w:r w:rsidRPr="00564F51">
        <w:t>].</w:t>
      </w:r>
      <w:proofErr w:type="gramEnd"/>
      <w:r w:rsidRPr="00564F51">
        <w:t xml:space="preserve"> - Магнитогорск, 2015. - 17 </w:t>
      </w:r>
      <w:proofErr w:type="gramStart"/>
      <w:r w:rsidRPr="00564F51">
        <w:t>с</w:t>
      </w:r>
      <w:proofErr w:type="gramEnd"/>
    </w:p>
    <w:p w:rsidR="00E16602" w:rsidRDefault="00E16602" w:rsidP="00E16602">
      <w:pPr>
        <w:pStyle w:val="Style6"/>
        <w:ind w:firstLine="540"/>
      </w:pPr>
      <w:r>
        <w:t xml:space="preserve">13. Свиридова Т.В. Исследование параметров микроклимата [Текст]: методические указания к проведению лабораторной работы по дисциплине «БЖД», «Безопасность труда» для обучающихся всех </w:t>
      </w:r>
      <w:proofErr w:type="spellStart"/>
      <w:r>
        <w:t>напрвлений</w:t>
      </w:r>
      <w:proofErr w:type="spellEnd"/>
      <w:r>
        <w:t xml:space="preserve"> / Т.В. Свиридова, О.Б. Боброва; </w:t>
      </w:r>
      <w:r w:rsidRPr="00B07197">
        <w:t>Магнитогорск: Изд-во Магнитогорск</w:t>
      </w:r>
      <w:proofErr w:type="gramStart"/>
      <w:r w:rsidRPr="00B07197">
        <w:t>.</w:t>
      </w:r>
      <w:proofErr w:type="gramEnd"/>
      <w:r w:rsidRPr="00B07197">
        <w:t xml:space="preserve"> </w:t>
      </w:r>
      <w:proofErr w:type="gramStart"/>
      <w:r w:rsidRPr="00B07197">
        <w:t>г</w:t>
      </w:r>
      <w:proofErr w:type="gramEnd"/>
      <w:r w:rsidRPr="00B07197">
        <w:t xml:space="preserve">ос. </w:t>
      </w:r>
      <w:proofErr w:type="spellStart"/>
      <w:r w:rsidRPr="00B07197">
        <w:t>техн</w:t>
      </w:r>
      <w:proofErr w:type="spellEnd"/>
      <w:r w:rsidRPr="00B07197">
        <w:t xml:space="preserve">. ун-та им. Г.И. Носова, </w:t>
      </w:r>
      <w:r>
        <w:t xml:space="preserve">[каф. </w:t>
      </w:r>
      <w:proofErr w:type="spellStart"/>
      <w:proofErr w:type="gramStart"/>
      <w:r>
        <w:t>ПЭиБЖД</w:t>
      </w:r>
      <w:proofErr w:type="spellEnd"/>
      <w:r>
        <w:t>].</w:t>
      </w:r>
      <w:proofErr w:type="gramEnd"/>
      <w:r>
        <w:t xml:space="preserve"> – Магнитогорск, </w:t>
      </w:r>
      <w:r w:rsidRPr="00B07197">
        <w:t>201</w:t>
      </w:r>
      <w:r>
        <w:t>9</w:t>
      </w:r>
      <w:r w:rsidRPr="00B07197">
        <w:t xml:space="preserve">. </w:t>
      </w:r>
      <w:r>
        <w:t>– 16</w:t>
      </w:r>
      <w:r w:rsidRPr="00B07197">
        <w:t xml:space="preserve"> с.</w:t>
      </w:r>
    </w:p>
    <w:p w:rsidR="00E16602" w:rsidRDefault="00E16602" w:rsidP="00E16602">
      <w:pPr>
        <w:pStyle w:val="Style6"/>
        <w:widowControl/>
        <w:ind w:firstLine="540"/>
      </w:pPr>
      <w:r>
        <w:t xml:space="preserve">14. </w:t>
      </w:r>
      <w:proofErr w:type="spellStart"/>
      <w:r>
        <w:t>Перятинский</w:t>
      </w:r>
      <w:proofErr w:type="spellEnd"/>
      <w:r>
        <w:t xml:space="preserve"> А.Ю. Исследование интенсивности тепловых излучений и эффективности защитных экранов [Текст]: методические указания к лабораторной работе по дисциплине «БЖД» для обучающихся всех специальностей и направлений / А.Ю. </w:t>
      </w:r>
      <w:proofErr w:type="spellStart"/>
      <w:r>
        <w:t>Перятинский</w:t>
      </w:r>
      <w:proofErr w:type="spellEnd"/>
      <w:r>
        <w:t xml:space="preserve">; </w:t>
      </w:r>
      <w:r w:rsidRPr="00B07197">
        <w:t>Магнитогорск: Изд-во Магнитогорск</w:t>
      </w:r>
      <w:proofErr w:type="gramStart"/>
      <w:r w:rsidRPr="00B07197">
        <w:t>.</w:t>
      </w:r>
      <w:proofErr w:type="gramEnd"/>
      <w:r w:rsidRPr="00B07197">
        <w:t xml:space="preserve"> </w:t>
      </w:r>
      <w:proofErr w:type="gramStart"/>
      <w:r w:rsidRPr="00B07197">
        <w:t>г</w:t>
      </w:r>
      <w:proofErr w:type="gramEnd"/>
      <w:r w:rsidRPr="00B07197">
        <w:t xml:space="preserve">ос. </w:t>
      </w:r>
      <w:proofErr w:type="spellStart"/>
      <w:r w:rsidRPr="00B07197">
        <w:t>техн</w:t>
      </w:r>
      <w:proofErr w:type="spellEnd"/>
      <w:r w:rsidRPr="00B07197">
        <w:t xml:space="preserve">. ун-та им. Г.И. Носова, </w:t>
      </w:r>
      <w:r>
        <w:t xml:space="preserve">[каф. </w:t>
      </w:r>
      <w:proofErr w:type="spellStart"/>
      <w:proofErr w:type="gramStart"/>
      <w:r>
        <w:t>ПЭиБЖД</w:t>
      </w:r>
      <w:proofErr w:type="spellEnd"/>
      <w:r>
        <w:t>].</w:t>
      </w:r>
      <w:proofErr w:type="gramEnd"/>
      <w:r>
        <w:t xml:space="preserve"> – Магнитогорск, </w:t>
      </w:r>
      <w:r w:rsidRPr="00B07197">
        <w:t>201</w:t>
      </w:r>
      <w:r>
        <w:t>9</w:t>
      </w:r>
      <w:r w:rsidRPr="00B07197">
        <w:t xml:space="preserve">. </w:t>
      </w:r>
      <w:r>
        <w:t>– 15 с.</w:t>
      </w:r>
    </w:p>
    <w:p w:rsidR="00E16602" w:rsidRDefault="00E16602" w:rsidP="00E16602">
      <w:pPr>
        <w:pStyle w:val="Style6"/>
        <w:widowControl/>
        <w:ind w:firstLine="540"/>
      </w:pPr>
      <w:r>
        <w:t xml:space="preserve">15. </w:t>
      </w:r>
      <w:r w:rsidRPr="002F0D62">
        <w:t xml:space="preserve">Боброва О.Б., Свиридова Т.В. Специальная оценка условий труда: [Электронный ресурс]: практикум / Ольга Борисовна Боброва, Татьяна Валерьевна Свиридова ФГБОУ </w:t>
      </w:r>
      <w:proofErr w:type="gramStart"/>
      <w:r w:rsidRPr="002F0D62">
        <w:t>ВО</w:t>
      </w:r>
      <w:proofErr w:type="gramEnd"/>
      <w:r w:rsidRPr="002F0D62">
        <w:t xml:space="preserve"> «Магнитогорский государственный тех-</w:t>
      </w:r>
      <w:proofErr w:type="spellStart"/>
      <w:r w:rsidRPr="002F0D62">
        <w:t>нический</w:t>
      </w:r>
      <w:proofErr w:type="spellEnd"/>
      <w:r w:rsidRPr="002F0D62">
        <w:t xml:space="preserve"> университет им. Г.И. Носова». – </w:t>
      </w:r>
      <w:proofErr w:type="spellStart"/>
      <w:r w:rsidRPr="002F0D62">
        <w:t>Электрон</w:t>
      </w:r>
      <w:proofErr w:type="gramStart"/>
      <w:r w:rsidRPr="002F0D62">
        <w:t>.т</w:t>
      </w:r>
      <w:proofErr w:type="gramEnd"/>
      <w:r w:rsidRPr="002F0D62">
        <w:t>екстовые</w:t>
      </w:r>
      <w:proofErr w:type="spellEnd"/>
      <w:r w:rsidRPr="002F0D62">
        <w:t xml:space="preserve"> дан. (1,8 МБ). – </w:t>
      </w:r>
      <w:proofErr w:type="spellStart"/>
      <w:proofErr w:type="gramStart"/>
      <w:r w:rsidRPr="002F0D62">
        <w:t>Магнито-горск</w:t>
      </w:r>
      <w:proofErr w:type="spellEnd"/>
      <w:proofErr w:type="gramEnd"/>
      <w:r w:rsidRPr="002F0D62">
        <w:t xml:space="preserve">: ФГБОУ ВО «МГТУ», 2016. – 1 </w:t>
      </w:r>
      <w:proofErr w:type="spellStart"/>
      <w:r w:rsidRPr="002F0D62">
        <w:t>электрон</w:t>
      </w:r>
      <w:proofErr w:type="gramStart"/>
      <w:r w:rsidRPr="002F0D62">
        <w:t>.о</w:t>
      </w:r>
      <w:proofErr w:type="gramEnd"/>
      <w:r w:rsidRPr="002F0D62">
        <w:t>пт</w:t>
      </w:r>
      <w:proofErr w:type="spellEnd"/>
      <w:r w:rsidRPr="002F0D62">
        <w:t xml:space="preserve">. диск (CDR).– </w:t>
      </w:r>
      <w:proofErr w:type="spellStart"/>
      <w:r w:rsidRPr="002F0D62">
        <w:t>Систем</w:t>
      </w:r>
      <w:proofErr w:type="gramStart"/>
      <w:r w:rsidRPr="002F0D62">
        <w:t>.т</w:t>
      </w:r>
      <w:proofErr w:type="gramEnd"/>
      <w:r w:rsidRPr="002F0D62">
        <w:t>ребования</w:t>
      </w:r>
      <w:proofErr w:type="spellEnd"/>
      <w:r w:rsidRPr="002F0D62">
        <w:t xml:space="preserve"> : IBM PC, любой, более l </w:t>
      </w:r>
      <w:proofErr w:type="spellStart"/>
      <w:r w:rsidRPr="002F0D62">
        <w:t>GHz</w:t>
      </w:r>
      <w:proofErr w:type="spellEnd"/>
      <w:proofErr w:type="gramStart"/>
      <w:r w:rsidRPr="002F0D62">
        <w:t xml:space="preserve"> ;</w:t>
      </w:r>
      <w:proofErr w:type="gramEnd"/>
      <w:r w:rsidRPr="002F0D62">
        <w:t xml:space="preserve"> 512 Мб RAM ; 10 Мб HDD ; МS </w:t>
      </w:r>
      <w:proofErr w:type="spellStart"/>
      <w:r w:rsidRPr="002F0D62">
        <w:t>Windows</w:t>
      </w:r>
      <w:proofErr w:type="spellEnd"/>
      <w:r w:rsidRPr="002F0D62">
        <w:t xml:space="preserve"> XP </w:t>
      </w:r>
      <w:proofErr w:type="spellStart"/>
      <w:r w:rsidRPr="002F0D62">
        <w:t>ивыше</w:t>
      </w:r>
      <w:proofErr w:type="spellEnd"/>
      <w:r w:rsidRPr="002F0D62">
        <w:t xml:space="preserve"> ; </w:t>
      </w:r>
      <w:proofErr w:type="spellStart"/>
      <w:r w:rsidRPr="002F0D62">
        <w:t>AdobeReader</w:t>
      </w:r>
      <w:proofErr w:type="spellEnd"/>
      <w:r w:rsidRPr="002F0D62">
        <w:t xml:space="preserve"> 8.0 и выше ; CD/DVD-ROM дисковод ; мышь. – </w:t>
      </w:r>
      <w:proofErr w:type="spellStart"/>
      <w:r w:rsidRPr="002F0D62">
        <w:t>Загл</w:t>
      </w:r>
      <w:proofErr w:type="spellEnd"/>
      <w:r w:rsidRPr="002F0D62">
        <w:t xml:space="preserve">. с </w:t>
      </w:r>
      <w:proofErr w:type="spellStart"/>
      <w:r w:rsidRPr="002F0D62">
        <w:t>титул</w:t>
      </w:r>
      <w:proofErr w:type="gramStart"/>
      <w:r w:rsidRPr="002F0D62">
        <w:t>.э</w:t>
      </w:r>
      <w:proofErr w:type="gramEnd"/>
      <w:r w:rsidRPr="002F0D62">
        <w:t>крана</w:t>
      </w:r>
      <w:proofErr w:type="spellEnd"/>
      <w:r w:rsidRPr="002F0D62">
        <w:t>.</w:t>
      </w:r>
    </w:p>
    <w:p w:rsidR="00E16602" w:rsidRPr="00BD6B2E" w:rsidRDefault="00E16602" w:rsidP="00E16602"/>
    <w:p w:rsidR="00E16602" w:rsidRPr="00C402C6" w:rsidRDefault="00E16602" w:rsidP="00E16602">
      <w:pPr>
        <w:rPr>
          <w:b/>
        </w:rPr>
      </w:pPr>
      <w:r w:rsidRPr="00C402C6">
        <w:rPr>
          <w:b/>
        </w:rPr>
        <w:t xml:space="preserve">г) Программное обеспечение и Интернет-ресурсы: </w:t>
      </w:r>
    </w:p>
    <w:p w:rsidR="00E16602" w:rsidRPr="004006B3" w:rsidRDefault="00E16602" w:rsidP="00E16602">
      <w:pPr>
        <w:rPr>
          <w:b/>
        </w:rPr>
      </w:pPr>
      <w:r w:rsidRPr="004006B3">
        <w:rPr>
          <w:b/>
        </w:rPr>
        <w:t>Перечень программного обеспечения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9"/>
        <w:gridCol w:w="3190"/>
        <w:gridCol w:w="3191"/>
      </w:tblGrid>
      <w:tr w:rsidR="00E16602" w:rsidTr="001C4497">
        <w:tc>
          <w:tcPr>
            <w:tcW w:w="3189" w:type="dxa"/>
          </w:tcPr>
          <w:p w:rsidR="00E16602" w:rsidRPr="00484B41" w:rsidRDefault="00E16602" w:rsidP="00E16602">
            <w:pPr>
              <w:ind w:firstLine="0"/>
              <w:jc w:val="center"/>
              <w:outlineLvl w:val="0"/>
              <w:rPr>
                <w:bCs/>
              </w:rPr>
            </w:pPr>
            <w:r w:rsidRPr="00484B41">
              <w:rPr>
                <w:bCs/>
              </w:rPr>
              <w:t xml:space="preserve">Наименование </w:t>
            </w:r>
            <w:proofErr w:type="gramStart"/>
            <w:r w:rsidRPr="00484B41">
              <w:rPr>
                <w:bCs/>
              </w:rPr>
              <w:t>ПО</w:t>
            </w:r>
            <w:proofErr w:type="gramEnd"/>
          </w:p>
        </w:tc>
        <w:tc>
          <w:tcPr>
            <w:tcW w:w="3190" w:type="dxa"/>
          </w:tcPr>
          <w:p w:rsidR="00E16602" w:rsidRPr="00484B41" w:rsidRDefault="00E16602" w:rsidP="00E16602">
            <w:pPr>
              <w:ind w:firstLine="0"/>
              <w:jc w:val="center"/>
              <w:outlineLvl w:val="0"/>
              <w:rPr>
                <w:bCs/>
              </w:rPr>
            </w:pPr>
            <w:r w:rsidRPr="00484B41">
              <w:rPr>
                <w:bCs/>
              </w:rPr>
              <w:t>№ договора</w:t>
            </w:r>
          </w:p>
        </w:tc>
        <w:tc>
          <w:tcPr>
            <w:tcW w:w="3191" w:type="dxa"/>
          </w:tcPr>
          <w:p w:rsidR="00E16602" w:rsidRPr="00484B41" w:rsidRDefault="00E16602" w:rsidP="00E16602">
            <w:pPr>
              <w:ind w:firstLine="0"/>
              <w:jc w:val="center"/>
              <w:outlineLvl w:val="0"/>
              <w:rPr>
                <w:bCs/>
              </w:rPr>
            </w:pPr>
            <w:r w:rsidRPr="00484B41">
              <w:rPr>
                <w:bCs/>
              </w:rPr>
              <w:t>Срок действия лицензии</w:t>
            </w:r>
          </w:p>
        </w:tc>
      </w:tr>
      <w:tr w:rsidR="00E16602" w:rsidTr="001C4497">
        <w:tc>
          <w:tcPr>
            <w:tcW w:w="3189" w:type="dxa"/>
          </w:tcPr>
          <w:p w:rsidR="00E16602" w:rsidRPr="00484B41" w:rsidRDefault="00E16602" w:rsidP="00E16602">
            <w:pPr>
              <w:ind w:firstLine="0"/>
              <w:outlineLvl w:val="0"/>
              <w:rPr>
                <w:bCs/>
                <w:lang w:val="en-US"/>
              </w:rPr>
            </w:pPr>
            <w:r w:rsidRPr="00484B41">
              <w:rPr>
                <w:bCs/>
                <w:lang w:val="en-US"/>
              </w:rPr>
              <w:t xml:space="preserve">MS </w:t>
            </w:r>
            <w:proofErr w:type="spellStart"/>
            <w:r w:rsidRPr="00484B41">
              <w:rPr>
                <w:bCs/>
                <w:lang w:val="en-US"/>
              </w:rPr>
              <w:t>Wiindows</w:t>
            </w:r>
            <w:proofErr w:type="spellEnd"/>
            <w:r w:rsidRPr="00484B41">
              <w:rPr>
                <w:bCs/>
                <w:lang w:val="en-US"/>
              </w:rPr>
              <w:t xml:space="preserve"> 7</w:t>
            </w:r>
          </w:p>
        </w:tc>
        <w:tc>
          <w:tcPr>
            <w:tcW w:w="3190" w:type="dxa"/>
          </w:tcPr>
          <w:p w:rsidR="00E16602" w:rsidRPr="00484B41" w:rsidRDefault="00E16602" w:rsidP="00E16602">
            <w:pPr>
              <w:ind w:firstLine="0"/>
              <w:outlineLvl w:val="0"/>
              <w:rPr>
                <w:bCs/>
              </w:rPr>
            </w:pPr>
            <w:r w:rsidRPr="00484B41">
              <w:rPr>
                <w:bCs/>
              </w:rPr>
              <w:t>Д-1227 от 08.10.2018</w:t>
            </w:r>
          </w:p>
          <w:p w:rsidR="00E16602" w:rsidRPr="00484B41" w:rsidRDefault="00E16602" w:rsidP="00E16602">
            <w:pPr>
              <w:ind w:firstLine="0"/>
              <w:outlineLvl w:val="0"/>
              <w:rPr>
                <w:bCs/>
              </w:rPr>
            </w:pPr>
            <w:r w:rsidRPr="00484B41">
              <w:rPr>
                <w:bCs/>
              </w:rPr>
              <w:t>Д-757-17 от 27.06.2017</w:t>
            </w:r>
          </w:p>
        </w:tc>
        <w:tc>
          <w:tcPr>
            <w:tcW w:w="3191" w:type="dxa"/>
          </w:tcPr>
          <w:p w:rsidR="00E16602" w:rsidRPr="00484B41" w:rsidRDefault="00E16602" w:rsidP="00E16602">
            <w:pPr>
              <w:ind w:firstLine="0"/>
              <w:outlineLvl w:val="0"/>
              <w:rPr>
                <w:bCs/>
              </w:rPr>
            </w:pPr>
            <w:r w:rsidRPr="00484B41">
              <w:rPr>
                <w:bCs/>
              </w:rPr>
              <w:t>11.10.2021</w:t>
            </w:r>
          </w:p>
          <w:p w:rsidR="00E16602" w:rsidRPr="00484B41" w:rsidRDefault="00E16602" w:rsidP="00E16602">
            <w:pPr>
              <w:ind w:firstLine="0"/>
              <w:outlineLvl w:val="0"/>
              <w:rPr>
                <w:bCs/>
              </w:rPr>
            </w:pPr>
            <w:r w:rsidRPr="00484B41">
              <w:rPr>
                <w:bCs/>
              </w:rPr>
              <w:t>27.07.2018</w:t>
            </w:r>
          </w:p>
        </w:tc>
      </w:tr>
      <w:tr w:rsidR="00E16602" w:rsidTr="001C4497">
        <w:tc>
          <w:tcPr>
            <w:tcW w:w="3189" w:type="dxa"/>
          </w:tcPr>
          <w:p w:rsidR="00E16602" w:rsidRPr="00484B41" w:rsidRDefault="00E16602" w:rsidP="00E16602">
            <w:pPr>
              <w:ind w:firstLine="0"/>
              <w:outlineLvl w:val="0"/>
              <w:rPr>
                <w:bCs/>
                <w:lang w:val="en-US"/>
              </w:rPr>
            </w:pPr>
            <w:r w:rsidRPr="00484B41">
              <w:rPr>
                <w:bCs/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E16602" w:rsidRPr="00484B41" w:rsidRDefault="00E16602" w:rsidP="00E16602">
            <w:pPr>
              <w:ind w:firstLine="0"/>
              <w:outlineLvl w:val="0"/>
              <w:rPr>
                <w:bCs/>
              </w:rPr>
            </w:pPr>
            <w:r w:rsidRPr="00484B41">
              <w:rPr>
                <w:bCs/>
              </w:rPr>
              <w:t>№ 135 от 17.09.2007</w:t>
            </w:r>
          </w:p>
        </w:tc>
        <w:tc>
          <w:tcPr>
            <w:tcW w:w="3191" w:type="dxa"/>
          </w:tcPr>
          <w:p w:rsidR="00E16602" w:rsidRPr="00484B41" w:rsidRDefault="00E16602" w:rsidP="00E16602">
            <w:pPr>
              <w:ind w:firstLine="0"/>
              <w:outlineLvl w:val="0"/>
              <w:rPr>
                <w:bCs/>
              </w:rPr>
            </w:pPr>
            <w:r w:rsidRPr="00484B41">
              <w:rPr>
                <w:bCs/>
              </w:rPr>
              <w:t>Бессрочно</w:t>
            </w:r>
          </w:p>
        </w:tc>
      </w:tr>
      <w:tr w:rsidR="001C4497" w:rsidTr="001C4497">
        <w:tc>
          <w:tcPr>
            <w:tcW w:w="3189" w:type="dxa"/>
            <w:vAlign w:val="center"/>
          </w:tcPr>
          <w:p w:rsidR="001C4497" w:rsidRDefault="001C4497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0"/>
              <w:rPr>
                <w:szCs w:val="24"/>
                <w:lang w:eastAsia="en-US"/>
              </w:rPr>
            </w:pPr>
            <w:bookmarkStart w:id="0" w:name="_GoBack" w:colFirst="0" w:colLast="2"/>
            <w:r>
              <w:rPr>
                <w:color w:val="000000"/>
                <w:lang w:eastAsia="en-US"/>
              </w:rPr>
              <w:t>FAR</w:t>
            </w:r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color w:val="000000"/>
                <w:lang w:eastAsia="en-US"/>
              </w:rPr>
              <w:t>Manager</w:t>
            </w:r>
            <w:proofErr w:type="spellEnd"/>
            <w:r>
              <w:rPr>
                <w:lang w:eastAsia="en-US"/>
              </w:rPr>
              <w:t xml:space="preserve"> </w:t>
            </w:r>
          </w:p>
        </w:tc>
        <w:tc>
          <w:tcPr>
            <w:tcW w:w="3190" w:type="dxa"/>
            <w:vAlign w:val="center"/>
          </w:tcPr>
          <w:p w:rsidR="001C4497" w:rsidRDefault="001C4497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0"/>
              <w:rPr>
                <w:szCs w:val="24"/>
                <w:lang w:eastAsia="en-US"/>
              </w:rPr>
            </w:pPr>
            <w:r>
              <w:rPr>
                <w:color w:val="000000"/>
                <w:lang w:eastAsia="en-US"/>
              </w:rPr>
              <w:t>свободно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распространяемое</w:t>
            </w:r>
            <w:r>
              <w:rPr>
                <w:lang w:eastAsia="en-US"/>
              </w:rPr>
              <w:t xml:space="preserve"> </w:t>
            </w:r>
          </w:p>
        </w:tc>
        <w:tc>
          <w:tcPr>
            <w:tcW w:w="3191" w:type="dxa"/>
            <w:vAlign w:val="center"/>
          </w:tcPr>
          <w:p w:rsidR="001C4497" w:rsidRDefault="001C4497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szCs w:val="24"/>
                <w:lang w:eastAsia="en-US"/>
              </w:rPr>
            </w:pPr>
            <w:r>
              <w:rPr>
                <w:color w:val="000000"/>
                <w:lang w:eastAsia="en-US"/>
              </w:rPr>
              <w:t>бессрочно</w:t>
            </w:r>
            <w:r>
              <w:rPr>
                <w:lang w:eastAsia="en-US"/>
              </w:rPr>
              <w:t xml:space="preserve"> </w:t>
            </w:r>
          </w:p>
        </w:tc>
      </w:tr>
      <w:bookmarkEnd w:id="0"/>
      <w:tr w:rsidR="00E16602" w:rsidTr="001C4497">
        <w:tc>
          <w:tcPr>
            <w:tcW w:w="3189" w:type="dxa"/>
          </w:tcPr>
          <w:p w:rsidR="00E16602" w:rsidRPr="00484B41" w:rsidRDefault="00E16602" w:rsidP="00E16602">
            <w:pPr>
              <w:ind w:firstLine="0"/>
              <w:outlineLvl w:val="0"/>
              <w:rPr>
                <w:bCs/>
                <w:lang w:val="en-US"/>
              </w:rPr>
            </w:pPr>
            <w:r w:rsidRPr="00484B41">
              <w:rPr>
                <w:bCs/>
                <w:lang w:val="en-US"/>
              </w:rPr>
              <w:t>7Zip</w:t>
            </w:r>
          </w:p>
        </w:tc>
        <w:tc>
          <w:tcPr>
            <w:tcW w:w="3190" w:type="dxa"/>
          </w:tcPr>
          <w:p w:rsidR="00E16602" w:rsidRPr="00484B41" w:rsidRDefault="00E16602" w:rsidP="00E16602">
            <w:pPr>
              <w:ind w:firstLine="0"/>
              <w:outlineLvl w:val="0"/>
              <w:rPr>
                <w:bCs/>
              </w:rPr>
            </w:pPr>
            <w:r w:rsidRPr="00484B41">
              <w:rPr>
                <w:bCs/>
              </w:rPr>
              <w:t>Свободно распространяемое</w:t>
            </w:r>
          </w:p>
        </w:tc>
        <w:tc>
          <w:tcPr>
            <w:tcW w:w="3191" w:type="dxa"/>
          </w:tcPr>
          <w:p w:rsidR="00E16602" w:rsidRPr="00484B41" w:rsidRDefault="00E16602" w:rsidP="00E16602">
            <w:pPr>
              <w:ind w:firstLine="0"/>
              <w:outlineLvl w:val="0"/>
              <w:rPr>
                <w:bCs/>
              </w:rPr>
            </w:pPr>
            <w:r w:rsidRPr="00484B41">
              <w:rPr>
                <w:bCs/>
              </w:rPr>
              <w:t>Бессрочно</w:t>
            </w:r>
          </w:p>
        </w:tc>
      </w:tr>
    </w:tbl>
    <w:p w:rsidR="00E16602" w:rsidRDefault="00E16602" w:rsidP="00E16602">
      <w:pPr>
        <w:outlineLvl w:val="0"/>
        <w:rPr>
          <w:bCs/>
        </w:rPr>
      </w:pPr>
    </w:p>
    <w:p w:rsidR="00E16602" w:rsidRPr="004006B3" w:rsidRDefault="00E16602" w:rsidP="00E16602">
      <w:pPr>
        <w:outlineLvl w:val="0"/>
        <w:rPr>
          <w:b/>
          <w:bCs/>
        </w:rPr>
      </w:pPr>
      <w:r w:rsidRPr="004006B3">
        <w:rPr>
          <w:b/>
          <w:bCs/>
        </w:rPr>
        <w:t>Интернет-ресурсы</w:t>
      </w:r>
    </w:p>
    <w:p w:rsidR="00E16602" w:rsidRDefault="00E16602" w:rsidP="00E16602">
      <w:pPr>
        <w:outlineLvl w:val="0"/>
        <w:rPr>
          <w:bCs/>
        </w:rPr>
      </w:pPr>
      <w:r>
        <w:rPr>
          <w:bCs/>
        </w:rPr>
        <w:t xml:space="preserve">1. Международная справочная система «Полпред» </w:t>
      </w:r>
      <w:proofErr w:type="spellStart"/>
      <w:r>
        <w:rPr>
          <w:bCs/>
          <w:lang w:val="en-US"/>
        </w:rPr>
        <w:t>polpred</w:t>
      </w:r>
      <w:proofErr w:type="spellEnd"/>
      <w:r w:rsidRPr="003E4D28">
        <w:rPr>
          <w:bCs/>
        </w:rPr>
        <w:t>.</w:t>
      </w:r>
      <w:r>
        <w:rPr>
          <w:bCs/>
          <w:lang w:val="en-US"/>
        </w:rPr>
        <w:t>com</w:t>
      </w:r>
      <w:r>
        <w:rPr>
          <w:bCs/>
        </w:rPr>
        <w:t xml:space="preserve"> отрасль «Образование, наука». – </w:t>
      </w:r>
      <w:hyperlink r:id="rId20" w:history="1">
        <w:r w:rsidRPr="00D613AF">
          <w:rPr>
            <w:rStyle w:val="af7"/>
            <w:bCs/>
            <w:lang w:val="en-US"/>
          </w:rPr>
          <w:t>URL</w:t>
        </w:r>
        <w:r w:rsidRPr="00D613AF">
          <w:rPr>
            <w:rStyle w:val="af7"/>
            <w:bCs/>
          </w:rPr>
          <w:t>:</w:t>
        </w:r>
        <w:r w:rsidRPr="00D613AF">
          <w:rPr>
            <w:rStyle w:val="af7"/>
            <w:bCs/>
            <w:lang w:val="en-US"/>
          </w:rPr>
          <w:t>http</w:t>
        </w:r>
        <w:r w:rsidRPr="00D613AF">
          <w:rPr>
            <w:rStyle w:val="af7"/>
            <w:bCs/>
          </w:rPr>
          <w:t>://</w:t>
        </w:r>
        <w:r w:rsidRPr="00D613AF">
          <w:rPr>
            <w:rStyle w:val="af7"/>
            <w:bCs/>
            <w:lang w:val="en-US"/>
          </w:rPr>
          <w:t>education</w:t>
        </w:r>
        <w:r w:rsidRPr="00D613AF">
          <w:rPr>
            <w:rStyle w:val="af7"/>
            <w:bCs/>
          </w:rPr>
          <w:t>.</w:t>
        </w:r>
        <w:proofErr w:type="spellStart"/>
        <w:r w:rsidRPr="00D613AF">
          <w:rPr>
            <w:rStyle w:val="af7"/>
            <w:bCs/>
            <w:lang w:val="en-US"/>
          </w:rPr>
          <w:t>polpred</w:t>
        </w:r>
        <w:proofErr w:type="spellEnd"/>
        <w:r w:rsidRPr="00D613AF">
          <w:rPr>
            <w:rStyle w:val="af7"/>
            <w:bCs/>
          </w:rPr>
          <w:t>.</w:t>
        </w:r>
        <w:r w:rsidRPr="00D613AF">
          <w:rPr>
            <w:rStyle w:val="af7"/>
            <w:bCs/>
            <w:lang w:val="en-US"/>
          </w:rPr>
          <w:t>com</w:t>
        </w:r>
        <w:r w:rsidRPr="001014C6">
          <w:rPr>
            <w:rStyle w:val="af7"/>
            <w:bCs/>
          </w:rPr>
          <w:t>/</w:t>
        </w:r>
      </w:hyperlink>
      <w:r w:rsidRPr="001014C6">
        <w:rPr>
          <w:bCs/>
        </w:rPr>
        <w:t xml:space="preserve"> </w:t>
      </w:r>
      <w:r>
        <w:rPr>
          <w:bCs/>
        </w:rPr>
        <w:t>.</w:t>
      </w:r>
    </w:p>
    <w:p w:rsidR="00E16602" w:rsidRDefault="00E16602" w:rsidP="00E16602">
      <w:pPr>
        <w:outlineLvl w:val="0"/>
        <w:rPr>
          <w:bCs/>
        </w:rPr>
      </w:pPr>
      <w:r>
        <w:rPr>
          <w:bCs/>
        </w:rPr>
        <w:t xml:space="preserve">2. Национальная информационно-аналитическая система – Российский индекс научного цитирования (РИНЦ). - </w:t>
      </w:r>
      <w:hyperlink r:id="rId21" w:history="1">
        <w:r w:rsidRPr="00D613AF">
          <w:rPr>
            <w:rStyle w:val="af7"/>
            <w:bCs/>
          </w:rPr>
          <w:t>URL:http</w:t>
        </w:r>
        <w:r w:rsidRPr="00D613AF">
          <w:rPr>
            <w:rStyle w:val="af7"/>
            <w:bCs/>
            <w:lang w:val="en-US"/>
          </w:rPr>
          <w:t>s</w:t>
        </w:r>
        <w:r w:rsidRPr="00D613AF">
          <w:rPr>
            <w:rStyle w:val="af7"/>
            <w:bCs/>
          </w:rPr>
          <w:t>://e</w:t>
        </w:r>
        <w:r w:rsidRPr="00D613AF">
          <w:rPr>
            <w:rStyle w:val="af7"/>
            <w:bCs/>
            <w:lang w:val="en-US"/>
          </w:rPr>
          <w:t>library</w:t>
        </w:r>
        <w:r w:rsidRPr="001014C6">
          <w:rPr>
            <w:rStyle w:val="af7"/>
            <w:bCs/>
          </w:rPr>
          <w:t>.</w:t>
        </w:r>
        <w:proofErr w:type="spellStart"/>
        <w:r w:rsidRPr="00D613AF">
          <w:rPr>
            <w:rStyle w:val="af7"/>
            <w:bCs/>
            <w:lang w:val="en-US"/>
          </w:rPr>
          <w:t>ru</w:t>
        </w:r>
        <w:proofErr w:type="spellEnd"/>
        <w:r w:rsidRPr="001014C6">
          <w:rPr>
            <w:rStyle w:val="af7"/>
            <w:bCs/>
          </w:rPr>
          <w:t>/</w:t>
        </w:r>
        <w:r w:rsidRPr="00D613AF">
          <w:rPr>
            <w:rStyle w:val="af7"/>
            <w:bCs/>
            <w:lang w:val="en-US"/>
          </w:rPr>
          <w:t>project</w:t>
        </w:r>
        <w:r w:rsidRPr="001014C6">
          <w:rPr>
            <w:rStyle w:val="af7"/>
            <w:bCs/>
          </w:rPr>
          <w:t>_</w:t>
        </w:r>
        <w:proofErr w:type="spellStart"/>
        <w:r w:rsidRPr="00D613AF">
          <w:rPr>
            <w:rStyle w:val="af7"/>
            <w:bCs/>
            <w:lang w:val="en-US"/>
          </w:rPr>
          <w:t>risc</w:t>
        </w:r>
        <w:proofErr w:type="spellEnd"/>
        <w:r w:rsidRPr="001014C6">
          <w:rPr>
            <w:rStyle w:val="af7"/>
            <w:bCs/>
          </w:rPr>
          <w:t>.</w:t>
        </w:r>
        <w:r w:rsidRPr="00D613AF">
          <w:rPr>
            <w:rStyle w:val="af7"/>
            <w:bCs/>
            <w:lang w:val="en-US"/>
          </w:rPr>
          <w:t>asp</w:t>
        </w:r>
      </w:hyperlink>
      <w:r w:rsidRPr="001014C6">
        <w:rPr>
          <w:bCs/>
        </w:rPr>
        <w:t xml:space="preserve"> </w:t>
      </w:r>
      <w:r>
        <w:rPr>
          <w:bCs/>
        </w:rPr>
        <w:t>.</w:t>
      </w:r>
    </w:p>
    <w:p w:rsidR="00E16602" w:rsidRDefault="00E16602" w:rsidP="00E16602">
      <w:pPr>
        <w:outlineLvl w:val="0"/>
        <w:rPr>
          <w:bCs/>
        </w:rPr>
      </w:pPr>
      <w:r>
        <w:rPr>
          <w:bCs/>
        </w:rPr>
        <w:t xml:space="preserve">3. Поисковая система Академия </w:t>
      </w:r>
      <w:r>
        <w:rPr>
          <w:bCs/>
          <w:lang w:val="en-US"/>
        </w:rPr>
        <w:t>Google</w:t>
      </w:r>
      <w:r w:rsidRPr="001014C6">
        <w:rPr>
          <w:bCs/>
        </w:rPr>
        <w:t xml:space="preserve"> (</w:t>
      </w:r>
      <w:r>
        <w:rPr>
          <w:bCs/>
          <w:lang w:val="en-US"/>
        </w:rPr>
        <w:t>Google</w:t>
      </w:r>
      <w:r w:rsidRPr="001014C6">
        <w:rPr>
          <w:bCs/>
        </w:rPr>
        <w:t xml:space="preserve"> </w:t>
      </w:r>
      <w:r>
        <w:rPr>
          <w:bCs/>
          <w:lang w:val="en-US"/>
        </w:rPr>
        <w:t>Scholar</w:t>
      </w:r>
      <w:r w:rsidRPr="001014C6">
        <w:rPr>
          <w:bCs/>
        </w:rPr>
        <w:t xml:space="preserve">). - </w:t>
      </w:r>
      <w:hyperlink r:id="rId22" w:history="1">
        <w:r w:rsidRPr="00D613AF">
          <w:rPr>
            <w:rStyle w:val="af7"/>
            <w:bCs/>
          </w:rPr>
          <w:t>URL:https://</w:t>
        </w:r>
        <w:r w:rsidRPr="00D613AF">
          <w:rPr>
            <w:rStyle w:val="af7"/>
            <w:bCs/>
            <w:lang w:val="en-US"/>
          </w:rPr>
          <w:t>scholar</w:t>
        </w:r>
        <w:r w:rsidRPr="001014C6">
          <w:rPr>
            <w:rStyle w:val="af7"/>
            <w:bCs/>
          </w:rPr>
          <w:t>.</w:t>
        </w:r>
        <w:proofErr w:type="spellStart"/>
        <w:r w:rsidRPr="00D613AF">
          <w:rPr>
            <w:rStyle w:val="af7"/>
            <w:bCs/>
            <w:lang w:val="en-US"/>
          </w:rPr>
          <w:t>google</w:t>
        </w:r>
        <w:proofErr w:type="spellEnd"/>
        <w:r w:rsidRPr="001014C6">
          <w:rPr>
            <w:rStyle w:val="af7"/>
            <w:bCs/>
          </w:rPr>
          <w:t>.</w:t>
        </w:r>
        <w:proofErr w:type="spellStart"/>
        <w:r w:rsidRPr="00D613AF">
          <w:rPr>
            <w:rStyle w:val="af7"/>
            <w:bCs/>
            <w:lang w:val="en-US"/>
          </w:rPr>
          <w:t>ru</w:t>
        </w:r>
        <w:proofErr w:type="spellEnd"/>
        <w:r w:rsidRPr="001014C6">
          <w:rPr>
            <w:rStyle w:val="af7"/>
            <w:bCs/>
          </w:rPr>
          <w:t>/</w:t>
        </w:r>
      </w:hyperlink>
      <w:r w:rsidRPr="001014C6">
        <w:rPr>
          <w:bCs/>
        </w:rPr>
        <w:t xml:space="preserve"> </w:t>
      </w:r>
      <w:r>
        <w:rPr>
          <w:bCs/>
        </w:rPr>
        <w:t>.</w:t>
      </w:r>
    </w:p>
    <w:p w:rsidR="00E16602" w:rsidRPr="001014C6" w:rsidRDefault="00E16602" w:rsidP="00E16602">
      <w:pPr>
        <w:outlineLvl w:val="0"/>
        <w:rPr>
          <w:bCs/>
        </w:rPr>
      </w:pPr>
      <w:r>
        <w:rPr>
          <w:bCs/>
        </w:rPr>
        <w:t xml:space="preserve">4. Информационная система – Единое окно доступа к информационным ресурсам. - </w:t>
      </w:r>
      <w:hyperlink r:id="rId23" w:history="1">
        <w:r w:rsidRPr="00D613AF">
          <w:rPr>
            <w:rStyle w:val="af7"/>
            <w:bCs/>
          </w:rPr>
          <w:t>URL:http://</w:t>
        </w:r>
        <w:r w:rsidRPr="00D613AF">
          <w:rPr>
            <w:rStyle w:val="af7"/>
            <w:bCs/>
            <w:lang w:val="en-US"/>
          </w:rPr>
          <w:t>window</w:t>
        </w:r>
        <w:r w:rsidRPr="001014C6">
          <w:rPr>
            <w:rStyle w:val="af7"/>
            <w:bCs/>
          </w:rPr>
          <w:t>.</w:t>
        </w:r>
        <w:proofErr w:type="spellStart"/>
        <w:r w:rsidRPr="00D613AF">
          <w:rPr>
            <w:rStyle w:val="af7"/>
            <w:bCs/>
          </w:rPr>
          <w:t>edu</w:t>
        </w:r>
        <w:proofErr w:type="spellEnd"/>
        <w:r w:rsidRPr="001014C6">
          <w:rPr>
            <w:rStyle w:val="af7"/>
            <w:bCs/>
          </w:rPr>
          <w:t>.</w:t>
        </w:r>
        <w:proofErr w:type="spellStart"/>
        <w:r w:rsidRPr="00D613AF">
          <w:rPr>
            <w:rStyle w:val="af7"/>
            <w:bCs/>
            <w:lang w:val="en-US"/>
          </w:rPr>
          <w:t>ru</w:t>
        </w:r>
        <w:proofErr w:type="spellEnd"/>
        <w:r w:rsidRPr="001014C6">
          <w:rPr>
            <w:rStyle w:val="af7"/>
            <w:bCs/>
          </w:rPr>
          <w:t>/</w:t>
        </w:r>
      </w:hyperlink>
      <w:r w:rsidRPr="001014C6">
        <w:rPr>
          <w:bCs/>
        </w:rPr>
        <w:t xml:space="preserve"> </w:t>
      </w:r>
      <w:r>
        <w:rPr>
          <w:bCs/>
        </w:rPr>
        <w:t>.</w:t>
      </w:r>
    </w:p>
    <w:p w:rsidR="00E16602" w:rsidRDefault="00E16602" w:rsidP="00E16602">
      <w:pPr>
        <w:outlineLvl w:val="0"/>
        <w:rPr>
          <w:bCs/>
        </w:rPr>
      </w:pPr>
    </w:p>
    <w:p w:rsidR="00E16602" w:rsidRPr="00C402C6" w:rsidRDefault="00E16602" w:rsidP="00E16602">
      <w:pPr>
        <w:outlineLvl w:val="0"/>
        <w:rPr>
          <w:b/>
          <w:bCs/>
        </w:rPr>
      </w:pPr>
      <w:r w:rsidRPr="00C402C6">
        <w:rPr>
          <w:b/>
          <w:bCs/>
        </w:rPr>
        <w:t xml:space="preserve">9 Материально-техническое обеспечение дисциплины (модуля) </w:t>
      </w:r>
    </w:p>
    <w:p w:rsidR="00E16602" w:rsidRPr="00C402C6" w:rsidRDefault="00E16602" w:rsidP="00E16602">
      <w:pPr>
        <w:rPr>
          <w:b/>
          <w:bCs/>
        </w:rPr>
      </w:pPr>
    </w:p>
    <w:p w:rsidR="00E16602" w:rsidRPr="00C402C6" w:rsidRDefault="00E16602" w:rsidP="00E16602">
      <w:r w:rsidRPr="00C402C6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0"/>
        <w:gridCol w:w="5880"/>
      </w:tblGrid>
      <w:tr w:rsidR="00E16602" w:rsidRPr="00564F51" w:rsidTr="00380B26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6602" w:rsidRPr="00564F51" w:rsidRDefault="00E16602" w:rsidP="00380B26">
            <w:pPr>
              <w:jc w:val="center"/>
            </w:pPr>
            <w:r w:rsidRPr="00564F51">
              <w:t>Тип и название аудитории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6602" w:rsidRPr="00564F51" w:rsidRDefault="00E16602" w:rsidP="00380B26">
            <w:pPr>
              <w:jc w:val="center"/>
            </w:pPr>
            <w:r w:rsidRPr="00564F51">
              <w:t>Оснащение аудитории</w:t>
            </w:r>
          </w:p>
        </w:tc>
      </w:tr>
      <w:tr w:rsidR="00E16602" w:rsidRPr="00564F51" w:rsidTr="00380B2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602" w:rsidRPr="001D29E5" w:rsidRDefault="00E16602" w:rsidP="00380B26">
            <w:pPr>
              <w:ind w:firstLine="284"/>
            </w:pPr>
            <w: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602" w:rsidRPr="001D29E5" w:rsidRDefault="00E16602" w:rsidP="00380B26">
            <w:pPr>
              <w:ind w:firstLine="284"/>
            </w:pPr>
            <w:r w:rsidRPr="001D29E5">
              <w:t>Мультимедийные средства хранения, передачи  и представления информации</w:t>
            </w:r>
          </w:p>
        </w:tc>
      </w:tr>
      <w:tr w:rsidR="00E16602" w:rsidRPr="00564F51" w:rsidTr="00380B2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602" w:rsidRDefault="00E16602" w:rsidP="00380B26">
            <w:pPr>
              <w:ind w:firstLine="284"/>
            </w:pPr>
            <w:r>
              <w:t>Учебные аудитории для проведения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602" w:rsidRDefault="00E16602" w:rsidP="00380B26">
            <w:pPr>
              <w:ind w:firstLine="284"/>
            </w:pPr>
            <w:r w:rsidRPr="001D29E5">
              <w:t>Мультимедийные средства хранения, передачи  и представления информации</w:t>
            </w:r>
            <w:r>
              <w:t>.</w:t>
            </w:r>
          </w:p>
          <w:p w:rsidR="00E16602" w:rsidRPr="001D29E5" w:rsidRDefault="00E16602" w:rsidP="00380B26">
            <w:pPr>
              <w:ind w:firstLine="284"/>
            </w:pPr>
            <w:r w:rsidRPr="00F51009">
              <w:t>Доска, мультимедийный проектор, экран.</w:t>
            </w:r>
          </w:p>
        </w:tc>
      </w:tr>
      <w:tr w:rsidR="00E16602" w:rsidRPr="00564F51" w:rsidTr="00380B2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602" w:rsidRPr="001D29E5" w:rsidRDefault="00E16602" w:rsidP="00380B26">
            <w:pPr>
              <w:ind w:firstLine="284"/>
            </w:pPr>
            <w:r>
              <w:t>Учебные аудитории для проведения лабораторных работ: л</w:t>
            </w:r>
            <w:r w:rsidRPr="001D29E5">
              <w:t>аборатори</w:t>
            </w:r>
            <w:r>
              <w:t>и</w:t>
            </w:r>
            <w:r w:rsidRPr="001D29E5">
              <w:t xml:space="preserve"> БЖД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602" w:rsidRDefault="00E16602" w:rsidP="00380B26">
            <w:pPr>
              <w:ind w:left="312"/>
            </w:pPr>
            <w:r>
              <w:t>Лабораторные установки, измерительные приборы для выполнения лабораторных работ:</w:t>
            </w:r>
          </w:p>
          <w:p w:rsidR="00E16602" w:rsidRPr="001D29E5" w:rsidRDefault="00E16602" w:rsidP="00E16602">
            <w:pPr>
              <w:widowControl w:val="0"/>
              <w:numPr>
                <w:ilvl w:val="2"/>
                <w:numId w:val="41"/>
              </w:numPr>
              <w:tabs>
                <w:tab w:val="clear" w:pos="1440"/>
                <w:tab w:val="num" w:pos="0"/>
              </w:tabs>
              <w:autoSpaceDE w:val="0"/>
              <w:autoSpaceDN w:val="0"/>
              <w:adjustRightInd w:val="0"/>
              <w:ind w:left="28" w:firstLine="284"/>
            </w:pPr>
            <w:r w:rsidRPr="001D29E5">
              <w:t xml:space="preserve">Стенды с пожарными </w:t>
            </w:r>
            <w:proofErr w:type="spellStart"/>
            <w:r w:rsidRPr="001D29E5">
              <w:t>извещателями</w:t>
            </w:r>
            <w:proofErr w:type="spellEnd"/>
            <w:r w:rsidRPr="001D29E5">
              <w:t xml:space="preserve"> и огнетушителями</w:t>
            </w:r>
          </w:p>
          <w:p w:rsidR="00E16602" w:rsidRPr="001D29E5" w:rsidRDefault="00E16602" w:rsidP="00E16602">
            <w:pPr>
              <w:widowControl w:val="0"/>
              <w:numPr>
                <w:ilvl w:val="2"/>
                <w:numId w:val="41"/>
              </w:numPr>
              <w:tabs>
                <w:tab w:val="clear" w:pos="1440"/>
                <w:tab w:val="num" w:pos="0"/>
              </w:tabs>
              <w:autoSpaceDE w:val="0"/>
              <w:autoSpaceDN w:val="0"/>
              <w:adjustRightInd w:val="0"/>
              <w:ind w:left="28" w:firstLine="77"/>
            </w:pPr>
            <w:r w:rsidRPr="001D29E5">
              <w:t>Примеры оборудования сетей противопожарного водопровода и оборудования, используемого при тушении пожаров</w:t>
            </w:r>
          </w:p>
          <w:p w:rsidR="00E16602" w:rsidRPr="001D29E5" w:rsidRDefault="00E16602" w:rsidP="00E16602">
            <w:pPr>
              <w:pStyle w:val="Style6"/>
              <w:widowControl/>
              <w:numPr>
                <w:ilvl w:val="2"/>
                <w:numId w:val="41"/>
              </w:numPr>
              <w:tabs>
                <w:tab w:val="clear" w:pos="1440"/>
                <w:tab w:val="num" w:pos="169"/>
              </w:tabs>
              <w:ind w:left="19" w:firstLine="284"/>
            </w:pPr>
            <w:r w:rsidRPr="001D29E5">
              <w:t>Стенд для проведения лабораторной работы «Анализ опасности поражения электрическим током в сетях напряжением до 1000</w:t>
            </w:r>
            <w:proofErr w:type="gramStart"/>
            <w:r w:rsidRPr="001D29E5">
              <w:t xml:space="preserve"> В</w:t>
            </w:r>
            <w:proofErr w:type="gramEnd"/>
            <w:r w:rsidRPr="001D29E5">
              <w:t>».</w:t>
            </w:r>
          </w:p>
          <w:p w:rsidR="00E16602" w:rsidRPr="001D29E5" w:rsidRDefault="00E16602" w:rsidP="00E16602">
            <w:pPr>
              <w:pStyle w:val="Style6"/>
              <w:widowControl/>
              <w:numPr>
                <w:ilvl w:val="2"/>
                <w:numId w:val="41"/>
              </w:numPr>
              <w:tabs>
                <w:tab w:val="clear" w:pos="1440"/>
                <w:tab w:val="num" w:pos="169"/>
              </w:tabs>
              <w:ind w:left="19" w:firstLine="284"/>
            </w:pPr>
            <w:r w:rsidRPr="001D29E5">
              <w:t>Стенд для проведения лабораторной работы «Защита от вибрации».</w:t>
            </w:r>
          </w:p>
          <w:p w:rsidR="00E16602" w:rsidRPr="001D29E5" w:rsidRDefault="00E16602" w:rsidP="00E16602">
            <w:pPr>
              <w:pStyle w:val="Style6"/>
              <w:widowControl/>
              <w:numPr>
                <w:ilvl w:val="2"/>
                <w:numId w:val="41"/>
              </w:numPr>
              <w:tabs>
                <w:tab w:val="clear" w:pos="1440"/>
                <w:tab w:val="num" w:pos="169"/>
              </w:tabs>
              <w:ind w:left="19" w:firstLine="284"/>
            </w:pPr>
            <w:r w:rsidRPr="001D29E5">
              <w:t>Стенд для проведения лабораторной работы «Исследование промышленного шума».</w:t>
            </w:r>
          </w:p>
          <w:p w:rsidR="00E16602" w:rsidRPr="001D29E5" w:rsidRDefault="00E16602" w:rsidP="00E16602">
            <w:pPr>
              <w:pStyle w:val="Style6"/>
              <w:widowControl/>
              <w:numPr>
                <w:ilvl w:val="2"/>
                <w:numId w:val="41"/>
              </w:numPr>
              <w:tabs>
                <w:tab w:val="clear" w:pos="1440"/>
                <w:tab w:val="num" w:pos="169"/>
              </w:tabs>
              <w:ind w:left="19" w:firstLine="284"/>
            </w:pPr>
            <w:r w:rsidRPr="001D29E5">
              <w:t>Стенд для проведения лабораторной работы «Исследование освещения рабочих мест».</w:t>
            </w:r>
          </w:p>
          <w:p w:rsidR="00E16602" w:rsidRPr="001D29E5" w:rsidRDefault="00E16602" w:rsidP="00E16602">
            <w:pPr>
              <w:pStyle w:val="Style6"/>
              <w:widowControl/>
              <w:numPr>
                <w:ilvl w:val="2"/>
                <w:numId w:val="41"/>
              </w:numPr>
              <w:tabs>
                <w:tab w:val="clear" w:pos="1440"/>
                <w:tab w:val="num" w:pos="169"/>
              </w:tabs>
              <w:ind w:left="19" w:firstLine="284"/>
            </w:pPr>
            <w:r w:rsidRPr="001D29E5">
              <w:t>Стенд для проведения лабораторной работы «Исследование параметров микроклимата».</w:t>
            </w:r>
          </w:p>
          <w:p w:rsidR="00E16602" w:rsidRPr="001D29E5" w:rsidRDefault="00E16602" w:rsidP="00E16602">
            <w:pPr>
              <w:widowControl w:val="0"/>
              <w:numPr>
                <w:ilvl w:val="2"/>
                <w:numId w:val="41"/>
              </w:numPr>
              <w:tabs>
                <w:tab w:val="clear" w:pos="1440"/>
                <w:tab w:val="num" w:pos="0"/>
              </w:tabs>
              <w:autoSpaceDE w:val="0"/>
              <w:autoSpaceDN w:val="0"/>
              <w:adjustRightInd w:val="0"/>
              <w:ind w:left="28" w:firstLine="284"/>
              <w:jc w:val="left"/>
            </w:pPr>
            <w:r w:rsidRPr="001D29E5">
              <w:t>Стенд для проведения лабораторной работы «Исследование эффективности теплозащитных экранов».</w:t>
            </w:r>
          </w:p>
          <w:p w:rsidR="00E16602" w:rsidRPr="001D29E5" w:rsidRDefault="00E16602" w:rsidP="00E16602">
            <w:pPr>
              <w:widowControl w:val="0"/>
              <w:numPr>
                <w:ilvl w:val="2"/>
                <w:numId w:val="41"/>
              </w:numPr>
              <w:tabs>
                <w:tab w:val="clear" w:pos="1440"/>
                <w:tab w:val="num" w:pos="0"/>
              </w:tabs>
              <w:autoSpaceDE w:val="0"/>
              <w:autoSpaceDN w:val="0"/>
              <w:adjustRightInd w:val="0"/>
              <w:ind w:left="28" w:firstLine="284"/>
            </w:pPr>
            <w:r w:rsidRPr="001D29E5">
              <w:t>Стенд для проведения лабораторной работы «Защита от электромагнитных полей».</w:t>
            </w:r>
          </w:p>
          <w:p w:rsidR="00E16602" w:rsidRPr="001D29E5" w:rsidRDefault="00E16602" w:rsidP="00E16602">
            <w:pPr>
              <w:widowControl w:val="0"/>
              <w:numPr>
                <w:ilvl w:val="2"/>
                <w:numId w:val="41"/>
              </w:numPr>
              <w:tabs>
                <w:tab w:val="clear" w:pos="1440"/>
                <w:tab w:val="num" w:pos="0"/>
              </w:tabs>
              <w:autoSpaceDE w:val="0"/>
              <w:autoSpaceDN w:val="0"/>
              <w:adjustRightInd w:val="0"/>
              <w:ind w:left="28" w:firstLine="284"/>
            </w:pPr>
            <w:r w:rsidRPr="001D29E5">
              <w:t xml:space="preserve">Стенд для проведения лабораторной работы </w:t>
            </w:r>
            <w:r>
              <w:t>«</w:t>
            </w:r>
            <w:r w:rsidRPr="001D29E5">
              <w:t>Изучение методов сердечно-легочно-мозговой реанимации с применением тренажера ВИТИМ</w:t>
            </w:r>
            <w:r>
              <w:t>»</w:t>
            </w:r>
          </w:p>
        </w:tc>
      </w:tr>
      <w:tr w:rsidR="00E16602" w:rsidRPr="00564F51" w:rsidTr="00380B2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602" w:rsidRPr="001D29E5" w:rsidRDefault="00E16602" w:rsidP="00380B26">
            <w:pPr>
              <w:ind w:firstLine="284"/>
            </w:pPr>
            <w:r>
              <w:t>Помещения</w:t>
            </w:r>
            <w:r w:rsidRPr="001D29E5">
              <w:t xml:space="preserve"> для самостоятельной работы</w:t>
            </w:r>
            <w:r>
              <w:t xml:space="preserve"> </w:t>
            </w:r>
            <w:proofErr w:type="gramStart"/>
            <w:r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602" w:rsidRPr="001D29E5" w:rsidRDefault="00E16602" w:rsidP="00380B26">
            <w:pPr>
              <w:ind w:firstLine="284"/>
            </w:pPr>
            <w:r w:rsidRPr="001D29E5">
              <w:t xml:space="preserve">Персональные компьютеры с пакетом </w:t>
            </w:r>
            <w:r w:rsidRPr="001D29E5">
              <w:rPr>
                <w:lang w:val="en-US"/>
              </w:rPr>
              <w:t>MS</w:t>
            </w:r>
            <w:r w:rsidRPr="001D29E5">
              <w:t xml:space="preserve"> </w:t>
            </w:r>
            <w:r w:rsidRPr="001D29E5">
              <w:rPr>
                <w:lang w:val="en-US"/>
              </w:rPr>
              <w:t>Office</w:t>
            </w:r>
            <w:r w:rsidRPr="001D29E5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E16602" w:rsidRPr="00564F51" w:rsidTr="00380B2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602" w:rsidRDefault="00E16602" w:rsidP="00380B26">
            <w:pPr>
              <w:ind w:firstLine="284"/>
            </w:pPr>
            <w: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602" w:rsidRDefault="00E16602" w:rsidP="00380B26">
            <w:pPr>
              <w:ind w:firstLine="284"/>
            </w:pPr>
            <w:r>
              <w:t xml:space="preserve">Шкафы для хранения учебно-методической документации, учебного оборудования </w:t>
            </w:r>
          </w:p>
          <w:p w:rsidR="00E16602" w:rsidRPr="001D29E5" w:rsidRDefault="00E16602" w:rsidP="00380B26">
            <w:pPr>
              <w:ind w:firstLine="284"/>
            </w:pPr>
            <w:r>
              <w:t>Инструменты для ремонта лабораторного оборудования</w:t>
            </w:r>
          </w:p>
        </w:tc>
      </w:tr>
    </w:tbl>
    <w:p w:rsidR="00E16602" w:rsidRPr="007917D1" w:rsidRDefault="00E16602" w:rsidP="00E16602"/>
    <w:p w:rsidR="00E16602" w:rsidRPr="00834481" w:rsidRDefault="00E16602" w:rsidP="00E16602"/>
    <w:p w:rsidR="00FA28BD" w:rsidRDefault="00FA28BD" w:rsidP="00E16602">
      <w:pPr>
        <w:pStyle w:val="Style3"/>
        <w:widowControl/>
      </w:pPr>
    </w:p>
    <w:sectPr w:rsidR="00FA28BD" w:rsidSect="00E16602">
      <w:pgSz w:w="11906" w:h="16838"/>
      <w:pgMar w:top="1134" w:right="170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0"/>
      <w:numFmt w:val="decimal"/>
      <w:lvlText w:val="%2."/>
      <w:lvlJc w:val="left"/>
      <w:pPr>
        <w:tabs>
          <w:tab w:val="num" w:pos="1070"/>
        </w:tabs>
        <w:ind w:left="107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7C65A3B"/>
    <w:multiLevelType w:val="hybridMultilevel"/>
    <w:tmpl w:val="55C4D2DA"/>
    <w:lvl w:ilvl="0" w:tplc="F9F009D2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680" w:hanging="360"/>
      </w:pPr>
    </w:lvl>
    <w:lvl w:ilvl="2" w:tplc="0419001B" w:tentative="1">
      <w:start w:val="1"/>
      <w:numFmt w:val="lowerRoman"/>
      <w:lvlText w:val="%3."/>
      <w:lvlJc w:val="right"/>
      <w:pPr>
        <w:ind w:left="5400" w:hanging="180"/>
      </w:pPr>
    </w:lvl>
    <w:lvl w:ilvl="3" w:tplc="0419000F" w:tentative="1">
      <w:start w:val="1"/>
      <w:numFmt w:val="decimal"/>
      <w:lvlText w:val="%4."/>
      <w:lvlJc w:val="left"/>
      <w:pPr>
        <w:ind w:left="6120" w:hanging="360"/>
      </w:pPr>
    </w:lvl>
    <w:lvl w:ilvl="4" w:tplc="04190019" w:tentative="1">
      <w:start w:val="1"/>
      <w:numFmt w:val="lowerLetter"/>
      <w:lvlText w:val="%5."/>
      <w:lvlJc w:val="left"/>
      <w:pPr>
        <w:ind w:left="6840" w:hanging="360"/>
      </w:pPr>
    </w:lvl>
    <w:lvl w:ilvl="5" w:tplc="0419001B" w:tentative="1">
      <w:start w:val="1"/>
      <w:numFmt w:val="lowerRoman"/>
      <w:lvlText w:val="%6."/>
      <w:lvlJc w:val="right"/>
      <w:pPr>
        <w:ind w:left="7560" w:hanging="180"/>
      </w:pPr>
    </w:lvl>
    <w:lvl w:ilvl="6" w:tplc="0419000F" w:tentative="1">
      <w:start w:val="1"/>
      <w:numFmt w:val="decimal"/>
      <w:lvlText w:val="%7."/>
      <w:lvlJc w:val="left"/>
      <w:pPr>
        <w:ind w:left="8280" w:hanging="360"/>
      </w:pPr>
    </w:lvl>
    <w:lvl w:ilvl="7" w:tplc="04190019" w:tentative="1">
      <w:start w:val="1"/>
      <w:numFmt w:val="lowerLetter"/>
      <w:lvlText w:val="%8."/>
      <w:lvlJc w:val="left"/>
      <w:pPr>
        <w:ind w:left="9000" w:hanging="360"/>
      </w:pPr>
    </w:lvl>
    <w:lvl w:ilvl="8" w:tplc="041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3">
    <w:nsid w:val="0820672D"/>
    <w:multiLevelType w:val="hybridMultilevel"/>
    <w:tmpl w:val="11066E28"/>
    <w:lvl w:ilvl="0" w:tplc="E2660DD0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hint="default"/>
        <w:sz w:val="24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0BEB6902"/>
    <w:multiLevelType w:val="hybridMultilevel"/>
    <w:tmpl w:val="60482A10"/>
    <w:lvl w:ilvl="0" w:tplc="0419000F">
      <w:start w:val="1"/>
      <w:numFmt w:val="decimal"/>
      <w:lvlText w:val="%1."/>
      <w:lvlJc w:val="left"/>
      <w:pPr>
        <w:ind w:left="3960" w:hanging="360"/>
      </w:pPr>
    </w:lvl>
    <w:lvl w:ilvl="1" w:tplc="04190019" w:tentative="1">
      <w:start w:val="1"/>
      <w:numFmt w:val="lowerLetter"/>
      <w:lvlText w:val="%2."/>
      <w:lvlJc w:val="left"/>
      <w:pPr>
        <w:ind w:left="4680" w:hanging="360"/>
      </w:pPr>
    </w:lvl>
    <w:lvl w:ilvl="2" w:tplc="0419001B" w:tentative="1">
      <w:start w:val="1"/>
      <w:numFmt w:val="lowerRoman"/>
      <w:lvlText w:val="%3."/>
      <w:lvlJc w:val="right"/>
      <w:pPr>
        <w:ind w:left="5400" w:hanging="180"/>
      </w:pPr>
    </w:lvl>
    <w:lvl w:ilvl="3" w:tplc="0419000F" w:tentative="1">
      <w:start w:val="1"/>
      <w:numFmt w:val="decimal"/>
      <w:lvlText w:val="%4."/>
      <w:lvlJc w:val="left"/>
      <w:pPr>
        <w:ind w:left="6120" w:hanging="360"/>
      </w:pPr>
    </w:lvl>
    <w:lvl w:ilvl="4" w:tplc="04190019" w:tentative="1">
      <w:start w:val="1"/>
      <w:numFmt w:val="lowerLetter"/>
      <w:lvlText w:val="%5."/>
      <w:lvlJc w:val="left"/>
      <w:pPr>
        <w:ind w:left="6840" w:hanging="360"/>
      </w:pPr>
    </w:lvl>
    <w:lvl w:ilvl="5" w:tplc="0419001B" w:tentative="1">
      <w:start w:val="1"/>
      <w:numFmt w:val="lowerRoman"/>
      <w:lvlText w:val="%6."/>
      <w:lvlJc w:val="right"/>
      <w:pPr>
        <w:ind w:left="7560" w:hanging="180"/>
      </w:pPr>
    </w:lvl>
    <w:lvl w:ilvl="6" w:tplc="0419000F" w:tentative="1">
      <w:start w:val="1"/>
      <w:numFmt w:val="decimal"/>
      <w:lvlText w:val="%7."/>
      <w:lvlJc w:val="left"/>
      <w:pPr>
        <w:ind w:left="8280" w:hanging="360"/>
      </w:pPr>
    </w:lvl>
    <w:lvl w:ilvl="7" w:tplc="04190019" w:tentative="1">
      <w:start w:val="1"/>
      <w:numFmt w:val="lowerLetter"/>
      <w:lvlText w:val="%8."/>
      <w:lvlJc w:val="left"/>
      <w:pPr>
        <w:ind w:left="9000" w:hanging="360"/>
      </w:pPr>
    </w:lvl>
    <w:lvl w:ilvl="8" w:tplc="041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5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5370D8A"/>
    <w:multiLevelType w:val="hybridMultilevel"/>
    <w:tmpl w:val="4704B8E0"/>
    <w:lvl w:ilvl="0" w:tplc="0419000F">
      <w:start w:val="1"/>
      <w:numFmt w:val="decimal"/>
      <w:lvlText w:val="%1."/>
      <w:lvlJc w:val="left"/>
      <w:pPr>
        <w:ind w:left="3960" w:hanging="360"/>
      </w:pPr>
    </w:lvl>
    <w:lvl w:ilvl="1" w:tplc="04190019" w:tentative="1">
      <w:start w:val="1"/>
      <w:numFmt w:val="lowerLetter"/>
      <w:lvlText w:val="%2."/>
      <w:lvlJc w:val="left"/>
      <w:pPr>
        <w:ind w:left="4680" w:hanging="360"/>
      </w:pPr>
    </w:lvl>
    <w:lvl w:ilvl="2" w:tplc="0419001B" w:tentative="1">
      <w:start w:val="1"/>
      <w:numFmt w:val="lowerRoman"/>
      <w:lvlText w:val="%3."/>
      <w:lvlJc w:val="right"/>
      <w:pPr>
        <w:ind w:left="5400" w:hanging="180"/>
      </w:pPr>
    </w:lvl>
    <w:lvl w:ilvl="3" w:tplc="0419000F" w:tentative="1">
      <w:start w:val="1"/>
      <w:numFmt w:val="decimal"/>
      <w:lvlText w:val="%4."/>
      <w:lvlJc w:val="left"/>
      <w:pPr>
        <w:ind w:left="6120" w:hanging="360"/>
      </w:pPr>
    </w:lvl>
    <w:lvl w:ilvl="4" w:tplc="04190019" w:tentative="1">
      <w:start w:val="1"/>
      <w:numFmt w:val="lowerLetter"/>
      <w:lvlText w:val="%5."/>
      <w:lvlJc w:val="left"/>
      <w:pPr>
        <w:ind w:left="6840" w:hanging="360"/>
      </w:pPr>
    </w:lvl>
    <w:lvl w:ilvl="5" w:tplc="0419001B" w:tentative="1">
      <w:start w:val="1"/>
      <w:numFmt w:val="lowerRoman"/>
      <w:lvlText w:val="%6."/>
      <w:lvlJc w:val="right"/>
      <w:pPr>
        <w:ind w:left="7560" w:hanging="180"/>
      </w:pPr>
    </w:lvl>
    <w:lvl w:ilvl="6" w:tplc="0419000F" w:tentative="1">
      <w:start w:val="1"/>
      <w:numFmt w:val="decimal"/>
      <w:lvlText w:val="%7."/>
      <w:lvlJc w:val="left"/>
      <w:pPr>
        <w:ind w:left="8280" w:hanging="360"/>
      </w:pPr>
    </w:lvl>
    <w:lvl w:ilvl="7" w:tplc="04190019" w:tentative="1">
      <w:start w:val="1"/>
      <w:numFmt w:val="lowerLetter"/>
      <w:lvlText w:val="%8."/>
      <w:lvlJc w:val="left"/>
      <w:pPr>
        <w:ind w:left="9000" w:hanging="360"/>
      </w:pPr>
    </w:lvl>
    <w:lvl w:ilvl="8" w:tplc="041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8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CCF5556"/>
    <w:multiLevelType w:val="hybridMultilevel"/>
    <w:tmpl w:val="364EB4BC"/>
    <w:lvl w:ilvl="0" w:tplc="D49266C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1F37344B"/>
    <w:multiLevelType w:val="hybridMultilevel"/>
    <w:tmpl w:val="700E58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0466E5"/>
    <w:multiLevelType w:val="hybridMultilevel"/>
    <w:tmpl w:val="4704B8E0"/>
    <w:lvl w:ilvl="0" w:tplc="0419000F">
      <w:start w:val="1"/>
      <w:numFmt w:val="decimal"/>
      <w:lvlText w:val="%1."/>
      <w:lvlJc w:val="left"/>
      <w:pPr>
        <w:ind w:left="3960" w:hanging="360"/>
      </w:pPr>
    </w:lvl>
    <w:lvl w:ilvl="1" w:tplc="04190019" w:tentative="1">
      <w:start w:val="1"/>
      <w:numFmt w:val="lowerLetter"/>
      <w:lvlText w:val="%2."/>
      <w:lvlJc w:val="left"/>
      <w:pPr>
        <w:ind w:left="4680" w:hanging="360"/>
      </w:pPr>
    </w:lvl>
    <w:lvl w:ilvl="2" w:tplc="0419001B" w:tentative="1">
      <w:start w:val="1"/>
      <w:numFmt w:val="lowerRoman"/>
      <w:lvlText w:val="%3."/>
      <w:lvlJc w:val="right"/>
      <w:pPr>
        <w:ind w:left="5400" w:hanging="180"/>
      </w:pPr>
    </w:lvl>
    <w:lvl w:ilvl="3" w:tplc="0419000F" w:tentative="1">
      <w:start w:val="1"/>
      <w:numFmt w:val="decimal"/>
      <w:lvlText w:val="%4."/>
      <w:lvlJc w:val="left"/>
      <w:pPr>
        <w:ind w:left="6120" w:hanging="360"/>
      </w:pPr>
    </w:lvl>
    <w:lvl w:ilvl="4" w:tplc="04190019" w:tentative="1">
      <w:start w:val="1"/>
      <w:numFmt w:val="lowerLetter"/>
      <w:lvlText w:val="%5."/>
      <w:lvlJc w:val="left"/>
      <w:pPr>
        <w:ind w:left="6840" w:hanging="360"/>
      </w:pPr>
    </w:lvl>
    <w:lvl w:ilvl="5" w:tplc="0419001B" w:tentative="1">
      <w:start w:val="1"/>
      <w:numFmt w:val="lowerRoman"/>
      <w:lvlText w:val="%6."/>
      <w:lvlJc w:val="right"/>
      <w:pPr>
        <w:ind w:left="7560" w:hanging="180"/>
      </w:pPr>
    </w:lvl>
    <w:lvl w:ilvl="6" w:tplc="0419000F" w:tentative="1">
      <w:start w:val="1"/>
      <w:numFmt w:val="decimal"/>
      <w:lvlText w:val="%7."/>
      <w:lvlJc w:val="left"/>
      <w:pPr>
        <w:ind w:left="8280" w:hanging="360"/>
      </w:pPr>
    </w:lvl>
    <w:lvl w:ilvl="7" w:tplc="04190019" w:tentative="1">
      <w:start w:val="1"/>
      <w:numFmt w:val="lowerLetter"/>
      <w:lvlText w:val="%8."/>
      <w:lvlJc w:val="left"/>
      <w:pPr>
        <w:ind w:left="9000" w:hanging="360"/>
      </w:pPr>
    </w:lvl>
    <w:lvl w:ilvl="8" w:tplc="041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3">
    <w:nsid w:val="221F41E7"/>
    <w:multiLevelType w:val="hybridMultilevel"/>
    <w:tmpl w:val="150E360C"/>
    <w:lvl w:ilvl="0" w:tplc="652CB9B6">
      <w:start w:val="1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303C1DC4"/>
    <w:multiLevelType w:val="hybridMultilevel"/>
    <w:tmpl w:val="4704B8E0"/>
    <w:lvl w:ilvl="0" w:tplc="0419000F">
      <w:start w:val="1"/>
      <w:numFmt w:val="decimal"/>
      <w:lvlText w:val="%1."/>
      <w:lvlJc w:val="left"/>
      <w:pPr>
        <w:ind w:left="3960" w:hanging="360"/>
      </w:pPr>
    </w:lvl>
    <w:lvl w:ilvl="1" w:tplc="04190019" w:tentative="1">
      <w:start w:val="1"/>
      <w:numFmt w:val="lowerLetter"/>
      <w:lvlText w:val="%2."/>
      <w:lvlJc w:val="left"/>
      <w:pPr>
        <w:ind w:left="4680" w:hanging="360"/>
      </w:pPr>
    </w:lvl>
    <w:lvl w:ilvl="2" w:tplc="0419001B" w:tentative="1">
      <w:start w:val="1"/>
      <w:numFmt w:val="lowerRoman"/>
      <w:lvlText w:val="%3."/>
      <w:lvlJc w:val="right"/>
      <w:pPr>
        <w:ind w:left="5400" w:hanging="180"/>
      </w:pPr>
    </w:lvl>
    <w:lvl w:ilvl="3" w:tplc="0419000F" w:tentative="1">
      <w:start w:val="1"/>
      <w:numFmt w:val="decimal"/>
      <w:lvlText w:val="%4."/>
      <w:lvlJc w:val="left"/>
      <w:pPr>
        <w:ind w:left="6120" w:hanging="360"/>
      </w:pPr>
    </w:lvl>
    <w:lvl w:ilvl="4" w:tplc="04190019" w:tentative="1">
      <w:start w:val="1"/>
      <w:numFmt w:val="lowerLetter"/>
      <w:lvlText w:val="%5."/>
      <w:lvlJc w:val="left"/>
      <w:pPr>
        <w:ind w:left="6840" w:hanging="360"/>
      </w:pPr>
    </w:lvl>
    <w:lvl w:ilvl="5" w:tplc="0419001B" w:tentative="1">
      <w:start w:val="1"/>
      <w:numFmt w:val="lowerRoman"/>
      <w:lvlText w:val="%6."/>
      <w:lvlJc w:val="right"/>
      <w:pPr>
        <w:ind w:left="7560" w:hanging="180"/>
      </w:pPr>
    </w:lvl>
    <w:lvl w:ilvl="6" w:tplc="0419000F" w:tentative="1">
      <w:start w:val="1"/>
      <w:numFmt w:val="decimal"/>
      <w:lvlText w:val="%7."/>
      <w:lvlJc w:val="left"/>
      <w:pPr>
        <w:ind w:left="8280" w:hanging="360"/>
      </w:pPr>
    </w:lvl>
    <w:lvl w:ilvl="7" w:tplc="04190019" w:tentative="1">
      <w:start w:val="1"/>
      <w:numFmt w:val="lowerLetter"/>
      <w:lvlText w:val="%8."/>
      <w:lvlJc w:val="left"/>
      <w:pPr>
        <w:ind w:left="9000" w:hanging="360"/>
      </w:pPr>
    </w:lvl>
    <w:lvl w:ilvl="8" w:tplc="041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6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4649C5"/>
    <w:multiLevelType w:val="hybridMultilevel"/>
    <w:tmpl w:val="4704B8E0"/>
    <w:lvl w:ilvl="0" w:tplc="0419000F">
      <w:start w:val="1"/>
      <w:numFmt w:val="decimal"/>
      <w:lvlText w:val="%1."/>
      <w:lvlJc w:val="left"/>
      <w:pPr>
        <w:ind w:left="3960" w:hanging="360"/>
      </w:pPr>
    </w:lvl>
    <w:lvl w:ilvl="1" w:tplc="04190019" w:tentative="1">
      <w:start w:val="1"/>
      <w:numFmt w:val="lowerLetter"/>
      <w:lvlText w:val="%2."/>
      <w:lvlJc w:val="left"/>
      <w:pPr>
        <w:ind w:left="4680" w:hanging="360"/>
      </w:pPr>
    </w:lvl>
    <w:lvl w:ilvl="2" w:tplc="0419001B" w:tentative="1">
      <w:start w:val="1"/>
      <w:numFmt w:val="lowerRoman"/>
      <w:lvlText w:val="%3."/>
      <w:lvlJc w:val="right"/>
      <w:pPr>
        <w:ind w:left="5400" w:hanging="180"/>
      </w:pPr>
    </w:lvl>
    <w:lvl w:ilvl="3" w:tplc="0419000F" w:tentative="1">
      <w:start w:val="1"/>
      <w:numFmt w:val="decimal"/>
      <w:lvlText w:val="%4."/>
      <w:lvlJc w:val="left"/>
      <w:pPr>
        <w:ind w:left="6120" w:hanging="360"/>
      </w:pPr>
    </w:lvl>
    <w:lvl w:ilvl="4" w:tplc="04190019" w:tentative="1">
      <w:start w:val="1"/>
      <w:numFmt w:val="lowerLetter"/>
      <w:lvlText w:val="%5."/>
      <w:lvlJc w:val="left"/>
      <w:pPr>
        <w:ind w:left="6840" w:hanging="360"/>
      </w:pPr>
    </w:lvl>
    <w:lvl w:ilvl="5" w:tplc="0419001B" w:tentative="1">
      <w:start w:val="1"/>
      <w:numFmt w:val="lowerRoman"/>
      <w:lvlText w:val="%6."/>
      <w:lvlJc w:val="right"/>
      <w:pPr>
        <w:ind w:left="7560" w:hanging="180"/>
      </w:pPr>
    </w:lvl>
    <w:lvl w:ilvl="6" w:tplc="0419000F" w:tentative="1">
      <w:start w:val="1"/>
      <w:numFmt w:val="decimal"/>
      <w:lvlText w:val="%7."/>
      <w:lvlJc w:val="left"/>
      <w:pPr>
        <w:ind w:left="8280" w:hanging="360"/>
      </w:pPr>
    </w:lvl>
    <w:lvl w:ilvl="7" w:tplc="04190019" w:tentative="1">
      <w:start w:val="1"/>
      <w:numFmt w:val="lowerLetter"/>
      <w:lvlText w:val="%8."/>
      <w:lvlJc w:val="left"/>
      <w:pPr>
        <w:ind w:left="9000" w:hanging="360"/>
      </w:pPr>
    </w:lvl>
    <w:lvl w:ilvl="8" w:tplc="041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8">
    <w:nsid w:val="37614EB0"/>
    <w:multiLevelType w:val="hybridMultilevel"/>
    <w:tmpl w:val="F90E31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4F52C8"/>
    <w:multiLevelType w:val="hybridMultilevel"/>
    <w:tmpl w:val="4704B8E0"/>
    <w:lvl w:ilvl="0" w:tplc="0419000F">
      <w:start w:val="1"/>
      <w:numFmt w:val="decimal"/>
      <w:lvlText w:val="%1."/>
      <w:lvlJc w:val="left"/>
      <w:pPr>
        <w:ind w:left="3960" w:hanging="360"/>
      </w:pPr>
    </w:lvl>
    <w:lvl w:ilvl="1" w:tplc="04190019" w:tentative="1">
      <w:start w:val="1"/>
      <w:numFmt w:val="lowerLetter"/>
      <w:lvlText w:val="%2."/>
      <w:lvlJc w:val="left"/>
      <w:pPr>
        <w:ind w:left="4680" w:hanging="360"/>
      </w:pPr>
    </w:lvl>
    <w:lvl w:ilvl="2" w:tplc="0419001B" w:tentative="1">
      <w:start w:val="1"/>
      <w:numFmt w:val="lowerRoman"/>
      <w:lvlText w:val="%3."/>
      <w:lvlJc w:val="right"/>
      <w:pPr>
        <w:ind w:left="5400" w:hanging="180"/>
      </w:pPr>
    </w:lvl>
    <w:lvl w:ilvl="3" w:tplc="0419000F" w:tentative="1">
      <w:start w:val="1"/>
      <w:numFmt w:val="decimal"/>
      <w:lvlText w:val="%4."/>
      <w:lvlJc w:val="left"/>
      <w:pPr>
        <w:ind w:left="6120" w:hanging="360"/>
      </w:pPr>
    </w:lvl>
    <w:lvl w:ilvl="4" w:tplc="04190019" w:tentative="1">
      <w:start w:val="1"/>
      <w:numFmt w:val="lowerLetter"/>
      <w:lvlText w:val="%5."/>
      <w:lvlJc w:val="left"/>
      <w:pPr>
        <w:ind w:left="6840" w:hanging="360"/>
      </w:pPr>
    </w:lvl>
    <w:lvl w:ilvl="5" w:tplc="0419001B" w:tentative="1">
      <w:start w:val="1"/>
      <w:numFmt w:val="lowerRoman"/>
      <w:lvlText w:val="%6."/>
      <w:lvlJc w:val="right"/>
      <w:pPr>
        <w:ind w:left="7560" w:hanging="180"/>
      </w:pPr>
    </w:lvl>
    <w:lvl w:ilvl="6" w:tplc="0419000F" w:tentative="1">
      <w:start w:val="1"/>
      <w:numFmt w:val="decimal"/>
      <w:lvlText w:val="%7."/>
      <w:lvlJc w:val="left"/>
      <w:pPr>
        <w:ind w:left="8280" w:hanging="360"/>
      </w:pPr>
    </w:lvl>
    <w:lvl w:ilvl="7" w:tplc="04190019" w:tentative="1">
      <w:start w:val="1"/>
      <w:numFmt w:val="lowerLetter"/>
      <w:lvlText w:val="%8."/>
      <w:lvlJc w:val="left"/>
      <w:pPr>
        <w:ind w:left="9000" w:hanging="360"/>
      </w:pPr>
    </w:lvl>
    <w:lvl w:ilvl="8" w:tplc="041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20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1034C9A"/>
    <w:multiLevelType w:val="hybridMultilevel"/>
    <w:tmpl w:val="4704B8E0"/>
    <w:lvl w:ilvl="0" w:tplc="0419000F">
      <w:start w:val="1"/>
      <w:numFmt w:val="decimal"/>
      <w:lvlText w:val="%1."/>
      <w:lvlJc w:val="left"/>
      <w:pPr>
        <w:ind w:left="3960" w:hanging="360"/>
      </w:pPr>
    </w:lvl>
    <w:lvl w:ilvl="1" w:tplc="04190019" w:tentative="1">
      <w:start w:val="1"/>
      <w:numFmt w:val="lowerLetter"/>
      <w:lvlText w:val="%2."/>
      <w:lvlJc w:val="left"/>
      <w:pPr>
        <w:ind w:left="4680" w:hanging="360"/>
      </w:pPr>
    </w:lvl>
    <w:lvl w:ilvl="2" w:tplc="0419001B" w:tentative="1">
      <w:start w:val="1"/>
      <w:numFmt w:val="lowerRoman"/>
      <w:lvlText w:val="%3."/>
      <w:lvlJc w:val="right"/>
      <w:pPr>
        <w:ind w:left="5400" w:hanging="180"/>
      </w:pPr>
    </w:lvl>
    <w:lvl w:ilvl="3" w:tplc="0419000F" w:tentative="1">
      <w:start w:val="1"/>
      <w:numFmt w:val="decimal"/>
      <w:lvlText w:val="%4."/>
      <w:lvlJc w:val="left"/>
      <w:pPr>
        <w:ind w:left="6120" w:hanging="360"/>
      </w:pPr>
    </w:lvl>
    <w:lvl w:ilvl="4" w:tplc="04190019" w:tentative="1">
      <w:start w:val="1"/>
      <w:numFmt w:val="lowerLetter"/>
      <w:lvlText w:val="%5."/>
      <w:lvlJc w:val="left"/>
      <w:pPr>
        <w:ind w:left="6840" w:hanging="360"/>
      </w:pPr>
    </w:lvl>
    <w:lvl w:ilvl="5" w:tplc="0419001B" w:tentative="1">
      <w:start w:val="1"/>
      <w:numFmt w:val="lowerRoman"/>
      <w:lvlText w:val="%6."/>
      <w:lvlJc w:val="right"/>
      <w:pPr>
        <w:ind w:left="7560" w:hanging="180"/>
      </w:pPr>
    </w:lvl>
    <w:lvl w:ilvl="6" w:tplc="0419000F" w:tentative="1">
      <w:start w:val="1"/>
      <w:numFmt w:val="decimal"/>
      <w:lvlText w:val="%7."/>
      <w:lvlJc w:val="left"/>
      <w:pPr>
        <w:ind w:left="8280" w:hanging="360"/>
      </w:pPr>
    </w:lvl>
    <w:lvl w:ilvl="7" w:tplc="04190019" w:tentative="1">
      <w:start w:val="1"/>
      <w:numFmt w:val="lowerLetter"/>
      <w:lvlText w:val="%8."/>
      <w:lvlJc w:val="left"/>
      <w:pPr>
        <w:ind w:left="9000" w:hanging="360"/>
      </w:pPr>
    </w:lvl>
    <w:lvl w:ilvl="8" w:tplc="041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22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4B9846B6"/>
    <w:multiLevelType w:val="hybridMultilevel"/>
    <w:tmpl w:val="0A72284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CC03577"/>
    <w:multiLevelType w:val="hybridMultilevel"/>
    <w:tmpl w:val="A9407DE2"/>
    <w:lvl w:ilvl="0" w:tplc="D49266C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4D311E86"/>
    <w:multiLevelType w:val="hybridMultilevel"/>
    <w:tmpl w:val="69927418"/>
    <w:lvl w:ilvl="0" w:tplc="CD942BF6">
      <w:start w:val="1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>
    <w:nsid w:val="50754C75"/>
    <w:multiLevelType w:val="hybridMultilevel"/>
    <w:tmpl w:val="4704B8E0"/>
    <w:lvl w:ilvl="0" w:tplc="0419000F">
      <w:start w:val="1"/>
      <w:numFmt w:val="decimal"/>
      <w:lvlText w:val="%1."/>
      <w:lvlJc w:val="left"/>
      <w:pPr>
        <w:ind w:left="3960" w:hanging="360"/>
      </w:pPr>
    </w:lvl>
    <w:lvl w:ilvl="1" w:tplc="04190019" w:tentative="1">
      <w:start w:val="1"/>
      <w:numFmt w:val="lowerLetter"/>
      <w:lvlText w:val="%2."/>
      <w:lvlJc w:val="left"/>
      <w:pPr>
        <w:ind w:left="4680" w:hanging="360"/>
      </w:pPr>
    </w:lvl>
    <w:lvl w:ilvl="2" w:tplc="0419001B" w:tentative="1">
      <w:start w:val="1"/>
      <w:numFmt w:val="lowerRoman"/>
      <w:lvlText w:val="%3."/>
      <w:lvlJc w:val="right"/>
      <w:pPr>
        <w:ind w:left="5400" w:hanging="180"/>
      </w:pPr>
    </w:lvl>
    <w:lvl w:ilvl="3" w:tplc="0419000F" w:tentative="1">
      <w:start w:val="1"/>
      <w:numFmt w:val="decimal"/>
      <w:lvlText w:val="%4."/>
      <w:lvlJc w:val="left"/>
      <w:pPr>
        <w:ind w:left="6120" w:hanging="360"/>
      </w:pPr>
    </w:lvl>
    <w:lvl w:ilvl="4" w:tplc="04190019" w:tentative="1">
      <w:start w:val="1"/>
      <w:numFmt w:val="lowerLetter"/>
      <w:lvlText w:val="%5."/>
      <w:lvlJc w:val="left"/>
      <w:pPr>
        <w:ind w:left="6840" w:hanging="360"/>
      </w:pPr>
    </w:lvl>
    <w:lvl w:ilvl="5" w:tplc="0419001B" w:tentative="1">
      <w:start w:val="1"/>
      <w:numFmt w:val="lowerRoman"/>
      <w:lvlText w:val="%6."/>
      <w:lvlJc w:val="right"/>
      <w:pPr>
        <w:ind w:left="7560" w:hanging="180"/>
      </w:pPr>
    </w:lvl>
    <w:lvl w:ilvl="6" w:tplc="0419000F" w:tentative="1">
      <w:start w:val="1"/>
      <w:numFmt w:val="decimal"/>
      <w:lvlText w:val="%7."/>
      <w:lvlJc w:val="left"/>
      <w:pPr>
        <w:ind w:left="8280" w:hanging="360"/>
      </w:pPr>
    </w:lvl>
    <w:lvl w:ilvl="7" w:tplc="04190019" w:tentative="1">
      <w:start w:val="1"/>
      <w:numFmt w:val="lowerLetter"/>
      <w:lvlText w:val="%8."/>
      <w:lvlJc w:val="left"/>
      <w:pPr>
        <w:ind w:left="9000" w:hanging="360"/>
      </w:pPr>
    </w:lvl>
    <w:lvl w:ilvl="8" w:tplc="041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28">
    <w:nsid w:val="544C3C68"/>
    <w:multiLevelType w:val="hybridMultilevel"/>
    <w:tmpl w:val="52447C0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63026E3"/>
    <w:multiLevelType w:val="hybridMultilevel"/>
    <w:tmpl w:val="F90E31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6D72C1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1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59B13730"/>
    <w:multiLevelType w:val="hybridMultilevel"/>
    <w:tmpl w:val="4704B8E0"/>
    <w:lvl w:ilvl="0" w:tplc="0419000F">
      <w:start w:val="1"/>
      <w:numFmt w:val="decimal"/>
      <w:lvlText w:val="%1."/>
      <w:lvlJc w:val="left"/>
      <w:pPr>
        <w:ind w:left="3960" w:hanging="360"/>
      </w:pPr>
    </w:lvl>
    <w:lvl w:ilvl="1" w:tplc="04190019" w:tentative="1">
      <w:start w:val="1"/>
      <w:numFmt w:val="lowerLetter"/>
      <w:lvlText w:val="%2."/>
      <w:lvlJc w:val="left"/>
      <w:pPr>
        <w:ind w:left="4680" w:hanging="360"/>
      </w:pPr>
    </w:lvl>
    <w:lvl w:ilvl="2" w:tplc="0419001B" w:tentative="1">
      <w:start w:val="1"/>
      <w:numFmt w:val="lowerRoman"/>
      <w:lvlText w:val="%3."/>
      <w:lvlJc w:val="right"/>
      <w:pPr>
        <w:ind w:left="5400" w:hanging="180"/>
      </w:pPr>
    </w:lvl>
    <w:lvl w:ilvl="3" w:tplc="0419000F" w:tentative="1">
      <w:start w:val="1"/>
      <w:numFmt w:val="decimal"/>
      <w:lvlText w:val="%4."/>
      <w:lvlJc w:val="left"/>
      <w:pPr>
        <w:ind w:left="6120" w:hanging="360"/>
      </w:pPr>
    </w:lvl>
    <w:lvl w:ilvl="4" w:tplc="04190019" w:tentative="1">
      <w:start w:val="1"/>
      <w:numFmt w:val="lowerLetter"/>
      <w:lvlText w:val="%5."/>
      <w:lvlJc w:val="left"/>
      <w:pPr>
        <w:ind w:left="6840" w:hanging="360"/>
      </w:pPr>
    </w:lvl>
    <w:lvl w:ilvl="5" w:tplc="0419001B" w:tentative="1">
      <w:start w:val="1"/>
      <w:numFmt w:val="lowerRoman"/>
      <w:lvlText w:val="%6."/>
      <w:lvlJc w:val="right"/>
      <w:pPr>
        <w:ind w:left="7560" w:hanging="180"/>
      </w:pPr>
    </w:lvl>
    <w:lvl w:ilvl="6" w:tplc="0419000F" w:tentative="1">
      <w:start w:val="1"/>
      <w:numFmt w:val="decimal"/>
      <w:lvlText w:val="%7."/>
      <w:lvlJc w:val="left"/>
      <w:pPr>
        <w:ind w:left="8280" w:hanging="360"/>
      </w:pPr>
    </w:lvl>
    <w:lvl w:ilvl="7" w:tplc="04190019" w:tentative="1">
      <w:start w:val="1"/>
      <w:numFmt w:val="lowerLetter"/>
      <w:lvlText w:val="%8."/>
      <w:lvlJc w:val="left"/>
      <w:pPr>
        <w:ind w:left="9000" w:hanging="360"/>
      </w:pPr>
    </w:lvl>
    <w:lvl w:ilvl="8" w:tplc="041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33">
    <w:nsid w:val="5C9A5727"/>
    <w:multiLevelType w:val="hybridMultilevel"/>
    <w:tmpl w:val="74E6FB76"/>
    <w:lvl w:ilvl="0" w:tplc="0419000F">
      <w:start w:val="1"/>
      <w:numFmt w:val="decimal"/>
      <w:lvlText w:val="%1."/>
      <w:lvlJc w:val="left"/>
      <w:pPr>
        <w:ind w:left="819" w:hanging="360"/>
      </w:p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34">
    <w:nsid w:val="6B3E0710"/>
    <w:multiLevelType w:val="hybridMultilevel"/>
    <w:tmpl w:val="F90E31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BDD38BD"/>
    <w:multiLevelType w:val="hybridMultilevel"/>
    <w:tmpl w:val="A3F21ACE"/>
    <w:lvl w:ilvl="0" w:tplc="652CB9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CD53AE4"/>
    <w:multiLevelType w:val="hybridMultilevel"/>
    <w:tmpl w:val="DD64D1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6"/>
  </w:num>
  <w:num w:numId="4">
    <w:abstractNumId w:val="26"/>
  </w:num>
  <w:num w:numId="5">
    <w:abstractNumId w:val="38"/>
  </w:num>
  <w:num w:numId="6">
    <w:abstractNumId w:val="39"/>
  </w:num>
  <w:num w:numId="7">
    <w:abstractNumId w:val="22"/>
  </w:num>
  <w:num w:numId="8">
    <w:abstractNumId w:val="31"/>
  </w:num>
  <w:num w:numId="9">
    <w:abstractNumId w:val="14"/>
  </w:num>
  <w:num w:numId="10">
    <w:abstractNumId w:val="5"/>
  </w:num>
  <w:num w:numId="11">
    <w:abstractNumId w:val="20"/>
  </w:num>
  <w:num w:numId="12">
    <w:abstractNumId w:val="16"/>
  </w:num>
  <w:num w:numId="13">
    <w:abstractNumId w:val="37"/>
  </w:num>
  <w:num w:numId="14">
    <w:abstractNumId w:val="9"/>
  </w:num>
  <w:num w:numId="15">
    <w:abstractNumId w:val="0"/>
  </w:num>
  <w:num w:numId="16">
    <w:abstractNumId w:val="25"/>
  </w:num>
  <w:num w:numId="17">
    <w:abstractNumId w:val="3"/>
  </w:num>
  <w:num w:numId="18">
    <w:abstractNumId w:val="35"/>
  </w:num>
  <w:num w:numId="19">
    <w:abstractNumId w:val="13"/>
  </w:num>
  <w:num w:numId="20">
    <w:abstractNumId w:val="10"/>
  </w:num>
  <w:num w:numId="21">
    <w:abstractNumId w:val="24"/>
  </w:num>
  <w:num w:numId="22">
    <w:abstractNumId w:val="12"/>
  </w:num>
  <w:num w:numId="23">
    <w:abstractNumId w:val="27"/>
  </w:num>
  <w:num w:numId="24">
    <w:abstractNumId w:val="17"/>
  </w:num>
  <w:num w:numId="25">
    <w:abstractNumId w:val="21"/>
  </w:num>
  <w:num w:numId="26">
    <w:abstractNumId w:val="32"/>
  </w:num>
  <w:num w:numId="27">
    <w:abstractNumId w:val="19"/>
  </w:num>
  <w:num w:numId="28">
    <w:abstractNumId w:val="7"/>
  </w:num>
  <w:num w:numId="29">
    <w:abstractNumId w:val="4"/>
  </w:num>
  <w:num w:numId="30">
    <w:abstractNumId w:val="15"/>
  </w:num>
  <w:num w:numId="31">
    <w:abstractNumId w:val="33"/>
  </w:num>
  <w:num w:numId="32">
    <w:abstractNumId w:val="2"/>
  </w:num>
  <w:num w:numId="33">
    <w:abstractNumId w:val="36"/>
  </w:num>
  <w:num w:numId="34">
    <w:abstractNumId w:val="30"/>
  </w:num>
  <w:num w:numId="35">
    <w:abstractNumId w:val="18"/>
  </w:num>
  <w:num w:numId="36">
    <w:abstractNumId w:val="34"/>
  </w:num>
  <w:num w:numId="37">
    <w:abstractNumId w:val="29"/>
  </w:num>
  <w:num w:numId="38">
    <w:abstractNumId w:val="28"/>
  </w:num>
  <w:num w:numId="39">
    <w:abstractNumId w:val="23"/>
  </w:num>
  <w:num w:numId="40">
    <w:abstractNumId w:val="11"/>
  </w:num>
  <w:num w:numId="41">
    <w:abstractNumId w:val="0"/>
    <w:lvlOverride w:ilvl="0">
      <w:startOverride w:val="1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E707F7"/>
    <w:rsid w:val="0002236A"/>
    <w:rsid w:val="00081155"/>
    <w:rsid w:val="0009019B"/>
    <w:rsid w:val="000F38FA"/>
    <w:rsid w:val="001C4497"/>
    <w:rsid w:val="00211959"/>
    <w:rsid w:val="002476B8"/>
    <w:rsid w:val="002510A2"/>
    <w:rsid w:val="002C4B3E"/>
    <w:rsid w:val="00322D56"/>
    <w:rsid w:val="00332CB2"/>
    <w:rsid w:val="0035242A"/>
    <w:rsid w:val="0036549D"/>
    <w:rsid w:val="00417BFE"/>
    <w:rsid w:val="004256F3"/>
    <w:rsid w:val="00437E59"/>
    <w:rsid w:val="004536E3"/>
    <w:rsid w:val="00466B42"/>
    <w:rsid w:val="005441C5"/>
    <w:rsid w:val="00633DDB"/>
    <w:rsid w:val="006D5C87"/>
    <w:rsid w:val="00727789"/>
    <w:rsid w:val="007A5559"/>
    <w:rsid w:val="008219F6"/>
    <w:rsid w:val="008359CF"/>
    <w:rsid w:val="00864DA6"/>
    <w:rsid w:val="008A7AF3"/>
    <w:rsid w:val="009746C5"/>
    <w:rsid w:val="009E4F54"/>
    <w:rsid w:val="009F0522"/>
    <w:rsid w:val="00A110D8"/>
    <w:rsid w:val="00A2423E"/>
    <w:rsid w:val="00A61ECD"/>
    <w:rsid w:val="00BB0A0D"/>
    <w:rsid w:val="00BC2B3B"/>
    <w:rsid w:val="00C0669A"/>
    <w:rsid w:val="00C67109"/>
    <w:rsid w:val="00CD14C2"/>
    <w:rsid w:val="00CF73D0"/>
    <w:rsid w:val="00D30C25"/>
    <w:rsid w:val="00D40751"/>
    <w:rsid w:val="00D712DE"/>
    <w:rsid w:val="00D9108F"/>
    <w:rsid w:val="00DC742D"/>
    <w:rsid w:val="00DD7548"/>
    <w:rsid w:val="00E058F0"/>
    <w:rsid w:val="00E06ADC"/>
    <w:rsid w:val="00E16602"/>
    <w:rsid w:val="00E707F7"/>
    <w:rsid w:val="00E948F4"/>
    <w:rsid w:val="00EA00B1"/>
    <w:rsid w:val="00EE7110"/>
    <w:rsid w:val="00FA28BD"/>
    <w:rsid w:val="00FA4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7F7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styleId="1">
    <w:name w:val="heading 1"/>
    <w:basedOn w:val="a"/>
    <w:next w:val="a"/>
    <w:link w:val="10"/>
    <w:qFormat/>
    <w:rsid w:val="00E707F7"/>
    <w:pPr>
      <w:keepNext/>
      <w:widowControl w:val="0"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E707F7"/>
    <w:pPr>
      <w:keepNext/>
      <w:widowControl w:val="0"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707F7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707F7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styleId="a3">
    <w:name w:val="Body Text Indent"/>
    <w:basedOn w:val="a"/>
    <w:link w:val="a4"/>
    <w:unhideWhenUsed/>
    <w:rsid w:val="00E707F7"/>
    <w:pPr>
      <w:ind w:firstLine="709"/>
      <w:jc w:val="left"/>
    </w:pPr>
    <w:rPr>
      <w:i/>
      <w:iCs/>
      <w:szCs w:val="24"/>
    </w:rPr>
  </w:style>
  <w:style w:type="character" w:customStyle="1" w:styleId="a4">
    <w:name w:val="Основной текст с отступом Знак"/>
    <w:basedOn w:val="a0"/>
    <w:link w:val="a3"/>
    <w:rsid w:val="00E707F7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5">
    <w:name w:val="List Paragraph"/>
    <w:basedOn w:val="a"/>
    <w:qFormat/>
    <w:rsid w:val="00E707F7"/>
    <w:pPr>
      <w:spacing w:line="276" w:lineRule="auto"/>
      <w:ind w:left="720" w:firstLine="709"/>
      <w:contextualSpacing/>
    </w:pPr>
    <w:rPr>
      <w:rFonts w:eastAsia="Calibri"/>
      <w:lang w:val="en-US" w:eastAsia="en-US"/>
    </w:rPr>
  </w:style>
  <w:style w:type="paragraph" w:customStyle="1" w:styleId="Style9">
    <w:name w:val="Style9"/>
    <w:basedOn w:val="a"/>
    <w:rsid w:val="00E707F7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character" w:customStyle="1" w:styleId="FontStyle16">
    <w:name w:val="Font Style16"/>
    <w:rsid w:val="00E707F7"/>
    <w:rPr>
      <w:rFonts w:ascii="Times New Roman" w:hAnsi="Times New Roman" w:cs="Times New Roman" w:hint="default"/>
      <w:b/>
      <w:bCs/>
      <w:sz w:val="16"/>
      <w:szCs w:val="16"/>
    </w:rPr>
  </w:style>
  <w:style w:type="paragraph" w:styleId="21">
    <w:name w:val="Body Text 2"/>
    <w:basedOn w:val="a"/>
    <w:link w:val="22"/>
    <w:unhideWhenUsed/>
    <w:rsid w:val="00E707F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E707F7"/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Style1">
    <w:name w:val="Style1"/>
    <w:basedOn w:val="a"/>
    <w:rsid w:val="00E707F7"/>
    <w:pPr>
      <w:widowControl w:val="0"/>
      <w:autoSpaceDE w:val="0"/>
      <w:autoSpaceDN w:val="0"/>
      <w:adjustRightInd w:val="0"/>
    </w:pPr>
    <w:rPr>
      <w:szCs w:val="24"/>
    </w:rPr>
  </w:style>
  <w:style w:type="paragraph" w:customStyle="1" w:styleId="Style2">
    <w:name w:val="Style2"/>
    <w:basedOn w:val="a"/>
    <w:rsid w:val="00E707F7"/>
    <w:pPr>
      <w:widowControl w:val="0"/>
      <w:autoSpaceDE w:val="0"/>
      <w:autoSpaceDN w:val="0"/>
      <w:adjustRightInd w:val="0"/>
    </w:pPr>
    <w:rPr>
      <w:szCs w:val="24"/>
    </w:rPr>
  </w:style>
  <w:style w:type="paragraph" w:customStyle="1" w:styleId="Style3">
    <w:name w:val="Style3"/>
    <w:basedOn w:val="a"/>
    <w:rsid w:val="00E707F7"/>
    <w:pPr>
      <w:widowControl w:val="0"/>
      <w:autoSpaceDE w:val="0"/>
      <w:autoSpaceDN w:val="0"/>
      <w:adjustRightInd w:val="0"/>
    </w:pPr>
    <w:rPr>
      <w:szCs w:val="24"/>
    </w:rPr>
  </w:style>
  <w:style w:type="paragraph" w:customStyle="1" w:styleId="Style4">
    <w:name w:val="Style4"/>
    <w:basedOn w:val="a"/>
    <w:rsid w:val="00E707F7"/>
    <w:pPr>
      <w:widowControl w:val="0"/>
      <w:autoSpaceDE w:val="0"/>
      <w:autoSpaceDN w:val="0"/>
      <w:adjustRightInd w:val="0"/>
    </w:pPr>
    <w:rPr>
      <w:szCs w:val="24"/>
    </w:rPr>
  </w:style>
  <w:style w:type="paragraph" w:customStyle="1" w:styleId="Style5">
    <w:name w:val="Style5"/>
    <w:basedOn w:val="a"/>
    <w:rsid w:val="00E707F7"/>
    <w:pPr>
      <w:widowControl w:val="0"/>
      <w:autoSpaceDE w:val="0"/>
      <w:autoSpaceDN w:val="0"/>
      <w:adjustRightInd w:val="0"/>
    </w:pPr>
    <w:rPr>
      <w:szCs w:val="24"/>
    </w:rPr>
  </w:style>
  <w:style w:type="paragraph" w:customStyle="1" w:styleId="Style6">
    <w:name w:val="Style6"/>
    <w:basedOn w:val="a"/>
    <w:rsid w:val="00E707F7"/>
    <w:pPr>
      <w:widowControl w:val="0"/>
      <w:autoSpaceDE w:val="0"/>
      <w:autoSpaceDN w:val="0"/>
      <w:adjustRightInd w:val="0"/>
    </w:pPr>
    <w:rPr>
      <w:szCs w:val="24"/>
    </w:rPr>
  </w:style>
  <w:style w:type="paragraph" w:customStyle="1" w:styleId="Style7">
    <w:name w:val="Style7"/>
    <w:basedOn w:val="a"/>
    <w:rsid w:val="00E707F7"/>
    <w:pPr>
      <w:widowControl w:val="0"/>
      <w:autoSpaceDE w:val="0"/>
      <w:autoSpaceDN w:val="0"/>
      <w:adjustRightInd w:val="0"/>
    </w:pPr>
    <w:rPr>
      <w:szCs w:val="24"/>
    </w:rPr>
  </w:style>
  <w:style w:type="paragraph" w:customStyle="1" w:styleId="Style8">
    <w:name w:val="Style8"/>
    <w:basedOn w:val="a"/>
    <w:rsid w:val="00E707F7"/>
    <w:pPr>
      <w:widowControl w:val="0"/>
      <w:autoSpaceDE w:val="0"/>
      <w:autoSpaceDN w:val="0"/>
      <w:adjustRightInd w:val="0"/>
    </w:pPr>
    <w:rPr>
      <w:szCs w:val="24"/>
    </w:rPr>
  </w:style>
  <w:style w:type="character" w:customStyle="1" w:styleId="FontStyle11">
    <w:name w:val="Font Style11"/>
    <w:rsid w:val="00E707F7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E707F7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E707F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E707F7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E707F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7">
    <w:name w:val="Font Style17"/>
    <w:rsid w:val="00E707F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E707F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E707F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E707F7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E707F7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E707F7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E707F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E707F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E707F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0">
    <w:name w:val="Style10"/>
    <w:basedOn w:val="a"/>
    <w:rsid w:val="00E707F7"/>
    <w:pPr>
      <w:widowControl w:val="0"/>
      <w:autoSpaceDE w:val="0"/>
      <w:autoSpaceDN w:val="0"/>
      <w:adjustRightInd w:val="0"/>
    </w:pPr>
    <w:rPr>
      <w:szCs w:val="24"/>
    </w:rPr>
  </w:style>
  <w:style w:type="paragraph" w:customStyle="1" w:styleId="Style11">
    <w:name w:val="Style11"/>
    <w:basedOn w:val="a"/>
    <w:rsid w:val="00E707F7"/>
    <w:pPr>
      <w:widowControl w:val="0"/>
      <w:autoSpaceDE w:val="0"/>
      <w:autoSpaceDN w:val="0"/>
      <w:adjustRightInd w:val="0"/>
    </w:pPr>
    <w:rPr>
      <w:szCs w:val="24"/>
    </w:rPr>
  </w:style>
  <w:style w:type="paragraph" w:customStyle="1" w:styleId="Style12">
    <w:name w:val="Style12"/>
    <w:basedOn w:val="a"/>
    <w:rsid w:val="00E707F7"/>
    <w:pPr>
      <w:widowControl w:val="0"/>
      <w:autoSpaceDE w:val="0"/>
      <w:autoSpaceDN w:val="0"/>
      <w:adjustRightInd w:val="0"/>
    </w:pPr>
    <w:rPr>
      <w:szCs w:val="24"/>
    </w:rPr>
  </w:style>
  <w:style w:type="paragraph" w:customStyle="1" w:styleId="Style13">
    <w:name w:val="Style13"/>
    <w:basedOn w:val="a"/>
    <w:rsid w:val="00E707F7"/>
    <w:pPr>
      <w:widowControl w:val="0"/>
      <w:autoSpaceDE w:val="0"/>
      <w:autoSpaceDN w:val="0"/>
      <w:adjustRightInd w:val="0"/>
    </w:pPr>
    <w:rPr>
      <w:szCs w:val="24"/>
    </w:rPr>
  </w:style>
  <w:style w:type="paragraph" w:customStyle="1" w:styleId="Style14">
    <w:name w:val="Style14"/>
    <w:basedOn w:val="a"/>
    <w:rsid w:val="00E707F7"/>
    <w:pPr>
      <w:widowControl w:val="0"/>
      <w:autoSpaceDE w:val="0"/>
      <w:autoSpaceDN w:val="0"/>
      <w:adjustRightInd w:val="0"/>
    </w:pPr>
    <w:rPr>
      <w:szCs w:val="24"/>
    </w:rPr>
  </w:style>
  <w:style w:type="paragraph" w:customStyle="1" w:styleId="Style15">
    <w:name w:val="Style15"/>
    <w:basedOn w:val="a"/>
    <w:rsid w:val="00E707F7"/>
    <w:pPr>
      <w:widowControl w:val="0"/>
      <w:autoSpaceDE w:val="0"/>
      <w:autoSpaceDN w:val="0"/>
      <w:adjustRightInd w:val="0"/>
    </w:pPr>
    <w:rPr>
      <w:szCs w:val="24"/>
    </w:rPr>
  </w:style>
  <w:style w:type="paragraph" w:customStyle="1" w:styleId="Style16">
    <w:name w:val="Style16"/>
    <w:basedOn w:val="a"/>
    <w:rsid w:val="00E707F7"/>
    <w:pPr>
      <w:widowControl w:val="0"/>
      <w:autoSpaceDE w:val="0"/>
      <w:autoSpaceDN w:val="0"/>
      <w:adjustRightInd w:val="0"/>
    </w:pPr>
    <w:rPr>
      <w:szCs w:val="24"/>
    </w:rPr>
  </w:style>
  <w:style w:type="paragraph" w:customStyle="1" w:styleId="Style17">
    <w:name w:val="Style17"/>
    <w:basedOn w:val="a"/>
    <w:rsid w:val="00E707F7"/>
    <w:pPr>
      <w:widowControl w:val="0"/>
      <w:autoSpaceDE w:val="0"/>
      <w:autoSpaceDN w:val="0"/>
      <w:adjustRightInd w:val="0"/>
    </w:pPr>
    <w:rPr>
      <w:szCs w:val="24"/>
    </w:rPr>
  </w:style>
  <w:style w:type="paragraph" w:customStyle="1" w:styleId="Style18">
    <w:name w:val="Style18"/>
    <w:basedOn w:val="a"/>
    <w:rsid w:val="00E707F7"/>
    <w:pPr>
      <w:widowControl w:val="0"/>
      <w:autoSpaceDE w:val="0"/>
      <w:autoSpaceDN w:val="0"/>
      <w:adjustRightInd w:val="0"/>
    </w:pPr>
    <w:rPr>
      <w:szCs w:val="24"/>
    </w:rPr>
  </w:style>
  <w:style w:type="paragraph" w:customStyle="1" w:styleId="Style19">
    <w:name w:val="Style19"/>
    <w:basedOn w:val="a"/>
    <w:rsid w:val="00E707F7"/>
    <w:pPr>
      <w:widowControl w:val="0"/>
      <w:autoSpaceDE w:val="0"/>
      <w:autoSpaceDN w:val="0"/>
      <w:adjustRightInd w:val="0"/>
    </w:pPr>
    <w:rPr>
      <w:szCs w:val="24"/>
    </w:rPr>
  </w:style>
  <w:style w:type="character" w:customStyle="1" w:styleId="FontStyle26">
    <w:name w:val="Font Style26"/>
    <w:rsid w:val="00E707F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E707F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E707F7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E707F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E707F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E707F7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E707F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E707F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E707F7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E707F7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E707F7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E707F7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E707F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E707F7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E707F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E707F7"/>
    <w:pPr>
      <w:widowControl w:val="0"/>
      <w:autoSpaceDE w:val="0"/>
      <w:autoSpaceDN w:val="0"/>
      <w:adjustRightInd w:val="0"/>
    </w:pPr>
    <w:rPr>
      <w:szCs w:val="24"/>
    </w:rPr>
  </w:style>
  <w:style w:type="paragraph" w:customStyle="1" w:styleId="Style21">
    <w:name w:val="Style21"/>
    <w:basedOn w:val="a"/>
    <w:rsid w:val="00E707F7"/>
    <w:pPr>
      <w:widowControl w:val="0"/>
      <w:autoSpaceDE w:val="0"/>
      <w:autoSpaceDN w:val="0"/>
      <w:adjustRightInd w:val="0"/>
    </w:pPr>
    <w:rPr>
      <w:szCs w:val="24"/>
    </w:rPr>
  </w:style>
  <w:style w:type="paragraph" w:customStyle="1" w:styleId="Style22">
    <w:name w:val="Style22"/>
    <w:basedOn w:val="a"/>
    <w:rsid w:val="00E707F7"/>
    <w:pPr>
      <w:widowControl w:val="0"/>
      <w:autoSpaceDE w:val="0"/>
      <w:autoSpaceDN w:val="0"/>
      <w:adjustRightInd w:val="0"/>
    </w:pPr>
    <w:rPr>
      <w:szCs w:val="24"/>
    </w:rPr>
  </w:style>
  <w:style w:type="paragraph" w:customStyle="1" w:styleId="Style23">
    <w:name w:val="Style23"/>
    <w:basedOn w:val="a"/>
    <w:rsid w:val="00E707F7"/>
    <w:pPr>
      <w:widowControl w:val="0"/>
      <w:autoSpaceDE w:val="0"/>
      <w:autoSpaceDN w:val="0"/>
      <w:adjustRightInd w:val="0"/>
    </w:pPr>
    <w:rPr>
      <w:szCs w:val="24"/>
    </w:rPr>
  </w:style>
  <w:style w:type="paragraph" w:customStyle="1" w:styleId="Style24">
    <w:name w:val="Style24"/>
    <w:basedOn w:val="a"/>
    <w:rsid w:val="00E707F7"/>
    <w:pPr>
      <w:widowControl w:val="0"/>
      <w:autoSpaceDE w:val="0"/>
      <w:autoSpaceDN w:val="0"/>
      <w:adjustRightInd w:val="0"/>
    </w:pPr>
    <w:rPr>
      <w:szCs w:val="24"/>
    </w:rPr>
  </w:style>
  <w:style w:type="character" w:customStyle="1" w:styleId="FontStyle41">
    <w:name w:val="Font Style41"/>
    <w:rsid w:val="00E707F7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E707F7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E707F7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E707F7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E707F7"/>
    <w:pPr>
      <w:widowControl w:val="0"/>
      <w:autoSpaceDE w:val="0"/>
      <w:autoSpaceDN w:val="0"/>
      <w:adjustRightInd w:val="0"/>
    </w:pPr>
    <w:rPr>
      <w:szCs w:val="24"/>
    </w:rPr>
  </w:style>
  <w:style w:type="paragraph" w:customStyle="1" w:styleId="Style26">
    <w:name w:val="Style26"/>
    <w:basedOn w:val="a"/>
    <w:rsid w:val="00E707F7"/>
    <w:pPr>
      <w:widowControl w:val="0"/>
      <w:autoSpaceDE w:val="0"/>
      <w:autoSpaceDN w:val="0"/>
      <w:adjustRightInd w:val="0"/>
    </w:pPr>
    <w:rPr>
      <w:szCs w:val="24"/>
    </w:rPr>
  </w:style>
  <w:style w:type="paragraph" w:customStyle="1" w:styleId="Style27">
    <w:name w:val="Style27"/>
    <w:basedOn w:val="a"/>
    <w:rsid w:val="00E707F7"/>
    <w:pPr>
      <w:widowControl w:val="0"/>
      <w:autoSpaceDE w:val="0"/>
      <w:autoSpaceDN w:val="0"/>
      <w:adjustRightInd w:val="0"/>
    </w:pPr>
    <w:rPr>
      <w:szCs w:val="24"/>
    </w:rPr>
  </w:style>
  <w:style w:type="paragraph" w:customStyle="1" w:styleId="Style28">
    <w:name w:val="Style28"/>
    <w:basedOn w:val="a"/>
    <w:rsid w:val="00E707F7"/>
    <w:pPr>
      <w:widowControl w:val="0"/>
      <w:autoSpaceDE w:val="0"/>
      <w:autoSpaceDN w:val="0"/>
      <w:adjustRightInd w:val="0"/>
    </w:pPr>
    <w:rPr>
      <w:szCs w:val="24"/>
    </w:rPr>
  </w:style>
  <w:style w:type="paragraph" w:customStyle="1" w:styleId="Style29">
    <w:name w:val="Style29"/>
    <w:basedOn w:val="a"/>
    <w:rsid w:val="00E707F7"/>
    <w:pPr>
      <w:widowControl w:val="0"/>
      <w:autoSpaceDE w:val="0"/>
      <w:autoSpaceDN w:val="0"/>
      <w:adjustRightInd w:val="0"/>
    </w:pPr>
    <w:rPr>
      <w:szCs w:val="24"/>
    </w:rPr>
  </w:style>
  <w:style w:type="paragraph" w:customStyle="1" w:styleId="Style30">
    <w:name w:val="Style30"/>
    <w:basedOn w:val="a"/>
    <w:rsid w:val="00E707F7"/>
    <w:pPr>
      <w:widowControl w:val="0"/>
      <w:autoSpaceDE w:val="0"/>
      <w:autoSpaceDN w:val="0"/>
      <w:adjustRightInd w:val="0"/>
    </w:pPr>
    <w:rPr>
      <w:szCs w:val="24"/>
    </w:rPr>
  </w:style>
  <w:style w:type="paragraph" w:customStyle="1" w:styleId="Style31">
    <w:name w:val="Style31"/>
    <w:basedOn w:val="a"/>
    <w:rsid w:val="00E707F7"/>
    <w:pPr>
      <w:widowControl w:val="0"/>
      <w:autoSpaceDE w:val="0"/>
      <w:autoSpaceDN w:val="0"/>
      <w:adjustRightInd w:val="0"/>
    </w:pPr>
    <w:rPr>
      <w:szCs w:val="24"/>
    </w:rPr>
  </w:style>
  <w:style w:type="paragraph" w:customStyle="1" w:styleId="Style32">
    <w:name w:val="Style32"/>
    <w:basedOn w:val="a"/>
    <w:rsid w:val="00E707F7"/>
    <w:pPr>
      <w:widowControl w:val="0"/>
      <w:autoSpaceDE w:val="0"/>
      <w:autoSpaceDN w:val="0"/>
      <w:adjustRightInd w:val="0"/>
    </w:pPr>
    <w:rPr>
      <w:szCs w:val="24"/>
    </w:rPr>
  </w:style>
  <w:style w:type="paragraph" w:customStyle="1" w:styleId="Style33">
    <w:name w:val="Style33"/>
    <w:basedOn w:val="a"/>
    <w:rsid w:val="00E707F7"/>
    <w:pPr>
      <w:widowControl w:val="0"/>
      <w:autoSpaceDE w:val="0"/>
      <w:autoSpaceDN w:val="0"/>
      <w:adjustRightInd w:val="0"/>
    </w:pPr>
    <w:rPr>
      <w:szCs w:val="24"/>
    </w:rPr>
  </w:style>
  <w:style w:type="paragraph" w:customStyle="1" w:styleId="Style34">
    <w:name w:val="Style34"/>
    <w:basedOn w:val="a"/>
    <w:rsid w:val="00E707F7"/>
    <w:pPr>
      <w:widowControl w:val="0"/>
      <w:autoSpaceDE w:val="0"/>
      <w:autoSpaceDN w:val="0"/>
      <w:adjustRightInd w:val="0"/>
    </w:pPr>
    <w:rPr>
      <w:szCs w:val="24"/>
    </w:rPr>
  </w:style>
  <w:style w:type="paragraph" w:customStyle="1" w:styleId="Style35">
    <w:name w:val="Style35"/>
    <w:basedOn w:val="a"/>
    <w:rsid w:val="00E707F7"/>
    <w:pPr>
      <w:widowControl w:val="0"/>
      <w:autoSpaceDE w:val="0"/>
      <w:autoSpaceDN w:val="0"/>
      <w:adjustRightInd w:val="0"/>
    </w:pPr>
    <w:rPr>
      <w:szCs w:val="24"/>
    </w:rPr>
  </w:style>
  <w:style w:type="character" w:customStyle="1" w:styleId="FontStyle45">
    <w:name w:val="Font Style45"/>
    <w:rsid w:val="00E707F7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E707F7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E707F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E707F7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E707F7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E707F7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E707F7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E707F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E707F7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E707F7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E707F7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E707F7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E707F7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E707F7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E707F7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E707F7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6">
    <w:name w:val="footer"/>
    <w:basedOn w:val="a"/>
    <w:link w:val="a7"/>
    <w:rsid w:val="00E707F7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Cs w:val="24"/>
    </w:rPr>
  </w:style>
  <w:style w:type="character" w:customStyle="1" w:styleId="a7">
    <w:name w:val="Нижний колонтитул Знак"/>
    <w:basedOn w:val="a0"/>
    <w:link w:val="a6"/>
    <w:rsid w:val="00E707F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E707F7"/>
  </w:style>
  <w:style w:type="paragraph" w:customStyle="1" w:styleId="23">
    <w:name w:val="заголовок 2"/>
    <w:basedOn w:val="a"/>
    <w:next w:val="a"/>
    <w:rsid w:val="00E707F7"/>
    <w:pPr>
      <w:keepNext/>
      <w:widowControl w:val="0"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E707F7"/>
    <w:pPr>
      <w:widowControl w:val="0"/>
      <w:autoSpaceDE w:val="0"/>
      <w:autoSpaceDN w:val="0"/>
      <w:adjustRightInd w:val="0"/>
    </w:pPr>
    <w:rPr>
      <w:szCs w:val="24"/>
    </w:rPr>
  </w:style>
  <w:style w:type="character" w:customStyle="1" w:styleId="FontStyle278">
    <w:name w:val="Font Style278"/>
    <w:rsid w:val="00E707F7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E707F7"/>
    <w:pPr>
      <w:widowControl w:val="0"/>
      <w:autoSpaceDE w:val="0"/>
      <w:autoSpaceDN w:val="0"/>
      <w:adjustRightInd w:val="0"/>
    </w:pPr>
    <w:rPr>
      <w:szCs w:val="24"/>
    </w:rPr>
  </w:style>
  <w:style w:type="paragraph" w:customStyle="1" w:styleId="Style63">
    <w:name w:val="Style63"/>
    <w:basedOn w:val="a"/>
    <w:rsid w:val="00E707F7"/>
    <w:pPr>
      <w:widowControl w:val="0"/>
      <w:autoSpaceDE w:val="0"/>
      <w:autoSpaceDN w:val="0"/>
      <w:adjustRightInd w:val="0"/>
    </w:pPr>
    <w:rPr>
      <w:szCs w:val="24"/>
    </w:rPr>
  </w:style>
  <w:style w:type="paragraph" w:customStyle="1" w:styleId="Style70">
    <w:name w:val="Style70"/>
    <w:basedOn w:val="a"/>
    <w:rsid w:val="00E707F7"/>
    <w:pPr>
      <w:widowControl w:val="0"/>
      <w:autoSpaceDE w:val="0"/>
      <w:autoSpaceDN w:val="0"/>
      <w:adjustRightInd w:val="0"/>
    </w:pPr>
    <w:rPr>
      <w:szCs w:val="24"/>
    </w:rPr>
  </w:style>
  <w:style w:type="paragraph" w:customStyle="1" w:styleId="Style79">
    <w:name w:val="Style79"/>
    <w:basedOn w:val="a"/>
    <w:rsid w:val="00E707F7"/>
    <w:pPr>
      <w:widowControl w:val="0"/>
      <w:autoSpaceDE w:val="0"/>
      <w:autoSpaceDN w:val="0"/>
      <w:adjustRightInd w:val="0"/>
    </w:pPr>
    <w:rPr>
      <w:szCs w:val="24"/>
    </w:rPr>
  </w:style>
  <w:style w:type="paragraph" w:customStyle="1" w:styleId="Style80">
    <w:name w:val="Style80"/>
    <w:basedOn w:val="a"/>
    <w:rsid w:val="00E707F7"/>
    <w:pPr>
      <w:widowControl w:val="0"/>
      <w:autoSpaceDE w:val="0"/>
      <w:autoSpaceDN w:val="0"/>
      <w:adjustRightInd w:val="0"/>
    </w:pPr>
    <w:rPr>
      <w:szCs w:val="24"/>
    </w:rPr>
  </w:style>
  <w:style w:type="paragraph" w:customStyle="1" w:styleId="Style85">
    <w:name w:val="Style85"/>
    <w:basedOn w:val="a"/>
    <w:rsid w:val="00E707F7"/>
    <w:pPr>
      <w:widowControl w:val="0"/>
      <w:autoSpaceDE w:val="0"/>
      <w:autoSpaceDN w:val="0"/>
      <w:adjustRightInd w:val="0"/>
    </w:pPr>
    <w:rPr>
      <w:szCs w:val="24"/>
    </w:rPr>
  </w:style>
  <w:style w:type="paragraph" w:customStyle="1" w:styleId="Style89">
    <w:name w:val="Style89"/>
    <w:basedOn w:val="a"/>
    <w:rsid w:val="00E707F7"/>
    <w:pPr>
      <w:widowControl w:val="0"/>
      <w:autoSpaceDE w:val="0"/>
      <w:autoSpaceDN w:val="0"/>
      <w:adjustRightInd w:val="0"/>
    </w:pPr>
    <w:rPr>
      <w:szCs w:val="24"/>
    </w:rPr>
  </w:style>
  <w:style w:type="paragraph" w:customStyle="1" w:styleId="Style113">
    <w:name w:val="Style113"/>
    <w:basedOn w:val="a"/>
    <w:rsid w:val="00E707F7"/>
    <w:pPr>
      <w:widowControl w:val="0"/>
      <w:autoSpaceDE w:val="0"/>
      <w:autoSpaceDN w:val="0"/>
      <w:adjustRightInd w:val="0"/>
    </w:pPr>
    <w:rPr>
      <w:szCs w:val="24"/>
    </w:rPr>
  </w:style>
  <w:style w:type="paragraph" w:customStyle="1" w:styleId="Style114">
    <w:name w:val="Style114"/>
    <w:basedOn w:val="a"/>
    <w:rsid w:val="00E707F7"/>
    <w:pPr>
      <w:widowControl w:val="0"/>
      <w:autoSpaceDE w:val="0"/>
      <w:autoSpaceDN w:val="0"/>
      <w:adjustRightInd w:val="0"/>
    </w:pPr>
    <w:rPr>
      <w:szCs w:val="24"/>
    </w:rPr>
  </w:style>
  <w:style w:type="paragraph" w:customStyle="1" w:styleId="Style116">
    <w:name w:val="Style116"/>
    <w:basedOn w:val="a"/>
    <w:rsid w:val="00E707F7"/>
    <w:pPr>
      <w:widowControl w:val="0"/>
      <w:autoSpaceDE w:val="0"/>
      <w:autoSpaceDN w:val="0"/>
      <w:adjustRightInd w:val="0"/>
    </w:pPr>
    <w:rPr>
      <w:szCs w:val="24"/>
    </w:rPr>
  </w:style>
  <w:style w:type="character" w:customStyle="1" w:styleId="FontStyle258">
    <w:name w:val="Font Style258"/>
    <w:rsid w:val="00E707F7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E707F7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E707F7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E707F7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E707F7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E707F7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E707F7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E707F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9">
    <w:name w:val="Emphasis"/>
    <w:qFormat/>
    <w:rsid w:val="00E707F7"/>
    <w:rPr>
      <w:i/>
      <w:iCs/>
    </w:rPr>
  </w:style>
  <w:style w:type="paragraph" w:styleId="aa">
    <w:name w:val="Balloon Text"/>
    <w:basedOn w:val="a"/>
    <w:link w:val="ab"/>
    <w:semiHidden/>
    <w:rsid w:val="00E707F7"/>
    <w:pPr>
      <w:widowControl w:val="0"/>
      <w:autoSpaceDE w:val="0"/>
      <w:autoSpaceDN w:val="0"/>
      <w:adjustRightInd w:val="0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semiHidden/>
    <w:rsid w:val="00E707F7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rsid w:val="00E707F7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Cs w:val="24"/>
    </w:rPr>
  </w:style>
  <w:style w:type="character" w:customStyle="1" w:styleId="ad">
    <w:name w:val="Верхний колонтитул Знак"/>
    <w:basedOn w:val="a0"/>
    <w:link w:val="ac"/>
    <w:rsid w:val="00E707F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annotation reference"/>
    <w:rsid w:val="00E707F7"/>
    <w:rPr>
      <w:sz w:val="16"/>
      <w:szCs w:val="16"/>
    </w:rPr>
  </w:style>
  <w:style w:type="paragraph" w:styleId="af">
    <w:name w:val="annotation text"/>
    <w:basedOn w:val="a"/>
    <w:link w:val="af0"/>
    <w:rsid w:val="00E707F7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E707F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rsid w:val="00E707F7"/>
    <w:rPr>
      <w:b/>
      <w:bCs/>
    </w:rPr>
  </w:style>
  <w:style w:type="character" w:customStyle="1" w:styleId="af2">
    <w:name w:val="Тема примечания Знак"/>
    <w:basedOn w:val="af0"/>
    <w:link w:val="af1"/>
    <w:rsid w:val="00E707F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3">
    <w:name w:val="footnote text"/>
    <w:basedOn w:val="a"/>
    <w:link w:val="af4"/>
    <w:rsid w:val="00E707F7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E707F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rsid w:val="00E707F7"/>
    <w:rPr>
      <w:vertAlign w:val="superscript"/>
    </w:rPr>
  </w:style>
  <w:style w:type="paragraph" w:customStyle="1" w:styleId="11">
    <w:name w:val="Обычный1"/>
    <w:rsid w:val="00E707F7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Default">
    <w:name w:val="Default"/>
    <w:rsid w:val="00E707F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24">
    <w:name w:val="Обычный2"/>
    <w:rsid w:val="00E707F7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val="en-US" w:eastAsia="ru-RU"/>
    </w:rPr>
  </w:style>
  <w:style w:type="table" w:styleId="af6">
    <w:name w:val="Table Grid"/>
    <w:basedOn w:val="a1"/>
    <w:rsid w:val="00864DA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7">
    <w:name w:val="Hyperlink"/>
    <w:basedOn w:val="a0"/>
    <w:rsid w:val="00E1660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5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new.znanium.com/catalog/document?id=12458" TargetMode="External"/><Relationship Id="rId18" Type="http://schemas.openxmlformats.org/officeDocument/2006/relationships/hyperlink" Target="https://magtu.informsystema.ru/uploader/fileUpload?name=3365.pdf&amp;show=dcatalogues/1/1139120/3365.pdf&amp;view=true" TargetMode="External"/><Relationship Id="rId3" Type="http://schemas.microsoft.com/office/2007/relationships/stylesWithEffects" Target="stylesWithEffects.xml"/><Relationship Id="rId21" Type="http://schemas.openxmlformats.org/officeDocument/2006/relationships/hyperlink" Target="URL:https://elibrary.ru/project_risc.asp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magtu.informsystema.ru/uploader/fileUpload?name=3679.pdf&amp;show=dcatalogues/1/1527098/3679.pdf&amp;view=true" TargetMode="External"/><Relationship Id="rId17" Type="http://schemas.openxmlformats.org/officeDocument/2006/relationships/hyperlink" Target="https://new.znanium.com/catalog/document?id=303037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new.znanium.com/catalog/document?id=303036" TargetMode="External"/><Relationship Id="rId20" Type="http://schemas.openxmlformats.org/officeDocument/2006/relationships/hyperlink" Target="URL:http://education.polpred.com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magtu.informsystema.ru/uploader/fileUpload?name=3559.pdf&amp;show=dcatalogues/1/1515154/3559.pdf&amp;view=true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new.znanium.com/catalog/document?id=328348" TargetMode="External"/><Relationship Id="rId23" Type="http://schemas.openxmlformats.org/officeDocument/2006/relationships/hyperlink" Target="URL:http://window.edu.ru/" TargetMode="External"/><Relationship Id="rId10" Type="http://schemas.openxmlformats.org/officeDocument/2006/relationships/hyperlink" Target="https://magtu.informsystema.ru/uploader/fileUpload?name=3364.pdf&amp;show=dcatalogues/1/1139118/3364.pdf&amp;view=true" TargetMode="External"/><Relationship Id="rId19" Type="http://schemas.openxmlformats.org/officeDocument/2006/relationships/hyperlink" Target="https://magtu.informsystema.ru/uploader/fileUpload?name=2732.pdf&amp;show=dcatalogues/1/1132451/2732.pdf&amp;view=tru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.lanbook.com/book/92617" TargetMode="External"/><Relationship Id="rId14" Type="http://schemas.openxmlformats.org/officeDocument/2006/relationships/hyperlink" Target="https://new.znanium.com/catalog/document?id=119577" TargetMode="External"/><Relationship Id="rId22" Type="http://schemas.openxmlformats.org/officeDocument/2006/relationships/hyperlink" Target="URL:https://scholar.googl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22</Pages>
  <Words>5321</Words>
  <Characters>30334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a.peryatinsky</dc:creator>
  <cp:keywords/>
  <dc:description/>
  <cp:lastModifiedBy>Пользователь</cp:lastModifiedBy>
  <cp:revision>37</cp:revision>
  <dcterms:created xsi:type="dcterms:W3CDTF">2018-11-01T11:14:00Z</dcterms:created>
  <dcterms:modified xsi:type="dcterms:W3CDTF">2020-11-26T15:39:00Z</dcterms:modified>
</cp:coreProperties>
</file>