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66E6" w:rsidRDefault="00AA5790">
      <w:pPr>
        <w:pStyle w:val="Style6"/>
        <w:widowControl/>
        <w:ind w:hanging="142"/>
        <w:jc w:val="center"/>
        <w:rPr>
          <w:b/>
        </w:rPr>
        <w:sectPr w:rsidR="009A66E6">
          <w:pgSz w:w="11906" w:h="16838"/>
          <w:pgMar w:top="1410" w:right="1134" w:bottom="1410" w:left="1701" w:header="0" w:footer="0" w:gutter="0"/>
          <w:cols w:space="720"/>
          <w:formProt w:val="0"/>
          <w:docGrid w:linePitch="326"/>
        </w:sectPr>
      </w:pPr>
      <w:r>
        <w:rPr>
          <w:noProof/>
          <w:lang w:eastAsia="ru-RU"/>
        </w:rPr>
        <w:drawing>
          <wp:inline distT="0" distB="0" distL="0" distR="0">
            <wp:extent cx="6212205" cy="8569325"/>
            <wp:effectExtent l="1905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 l="-16" t="-11" r="-1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856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6E6" w:rsidRDefault="00AA5790">
      <w:pPr>
        <w:spacing w:after="200"/>
        <w:ind w:hanging="142"/>
        <w:jc w:val="center"/>
        <w:rPr>
          <w:b/>
          <w:bCs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69330" cy="6898005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 l="-16" t="-14" r="-16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330" cy="689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9A66E6" w:rsidRDefault="00AA5790">
      <w:pPr>
        <w:pStyle w:val="11"/>
        <w:numPr>
          <w:ilvl w:val="0"/>
          <w:numId w:val="0"/>
        </w:numPr>
        <w:ind w:left="567"/>
        <w:rPr>
          <w:bCs/>
        </w:rPr>
      </w:pPr>
      <w:r>
        <w:rPr>
          <w:bCs/>
          <w:noProof/>
          <w:lang w:eastAsia="ru-RU"/>
        </w:rPr>
        <w:lastRenderedPageBreak/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358775</wp:posOffset>
            </wp:positionV>
            <wp:extent cx="5401310" cy="7059930"/>
            <wp:effectExtent l="19050" t="0" r="8890" b="0"/>
            <wp:wrapSquare wrapText="largest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05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9A66E6" w:rsidRDefault="00AA5790">
      <w:pPr>
        <w:pStyle w:val="11"/>
        <w:numPr>
          <w:ilvl w:val="0"/>
          <w:numId w:val="2"/>
        </w:numPr>
        <w:ind w:left="567" w:firstLine="0"/>
      </w:pPr>
      <w:r>
        <w:lastRenderedPageBreak/>
        <w:t>1 Цели освоения дисциплины</w:t>
      </w:r>
    </w:p>
    <w:p w:rsidR="009A66E6" w:rsidRDefault="00AA5790">
      <w:pPr>
        <w:pStyle w:val="western"/>
        <w:spacing w:after="0" w:line="240" w:lineRule="auto"/>
        <w:ind w:firstLine="709"/>
        <w:jc w:val="both"/>
      </w:pPr>
      <w:r>
        <w:rPr>
          <w:rStyle w:val="FontStyle16"/>
          <w:bCs w:val="0"/>
          <w:sz w:val="24"/>
          <w:szCs w:val="24"/>
        </w:rPr>
        <w:t>Целями</w:t>
      </w:r>
      <w:r>
        <w:rPr>
          <w:rStyle w:val="FontStyle16"/>
          <w:b w:val="0"/>
          <w:bCs w:val="0"/>
          <w:sz w:val="24"/>
        </w:rPr>
        <w:t xml:space="preserve"> освоения дисциплины «</w:t>
      </w:r>
      <w:r>
        <w:t>Вычислительные системы, сети, телекоммун</w:t>
      </w:r>
      <w:r>
        <w:t>и</w:t>
      </w:r>
      <w:r>
        <w:t>кации</w:t>
      </w:r>
      <w:r>
        <w:rPr>
          <w:rStyle w:val="FontStyle16"/>
          <w:b w:val="0"/>
          <w:bCs w:val="0"/>
          <w:sz w:val="24"/>
          <w:szCs w:val="24"/>
        </w:rPr>
        <w:t xml:space="preserve">» </w:t>
      </w:r>
      <w:r>
        <w:rPr>
          <w:rStyle w:val="FontStyle16"/>
          <w:b w:val="0"/>
          <w:bCs w:val="0"/>
          <w:sz w:val="24"/>
        </w:rPr>
        <w:t>являются</w:t>
      </w:r>
      <w:r>
        <w:rPr>
          <w:rStyle w:val="FontStyle16"/>
          <w:sz w:val="24"/>
        </w:rPr>
        <w:t xml:space="preserve"> </w:t>
      </w:r>
      <w:r>
        <w:t xml:space="preserve">подготовка студентов в соответствии с требованиями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специальности 09.03.03  «Прикладная информатика», а именно: ознакомление студе</w:t>
      </w:r>
      <w:r>
        <w:t>н</w:t>
      </w:r>
      <w:r>
        <w:t>тов с базовыми понятиями вычислительных систем и компьютерных сетей, формир</w:t>
      </w:r>
      <w:r>
        <w:t>о</w:t>
      </w:r>
      <w:r>
        <w:t>вание представлений об их структуре, функционировании и базовых компонентах, а также навыков использования для решения прикладных задач.</w:t>
      </w:r>
    </w:p>
    <w:p w:rsidR="009A66E6" w:rsidRDefault="00AA5790">
      <w:pPr>
        <w:pStyle w:val="310"/>
        <w:spacing w:after="0"/>
        <w:ind w:left="0" w:firstLine="756"/>
        <w:jc w:val="both"/>
        <w:rPr>
          <w:sz w:val="24"/>
          <w:szCs w:val="24"/>
        </w:rPr>
      </w:pPr>
      <w:r>
        <w:rPr>
          <w:sz w:val="24"/>
          <w:szCs w:val="24"/>
        </w:rPr>
        <w:t>Задачи курса:</w:t>
      </w:r>
    </w:p>
    <w:p w:rsidR="009A66E6" w:rsidRDefault="00AA5790" w:rsidP="00393113">
      <w:pPr>
        <w:pStyle w:val="LO-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 получить на основе системного подхода учебную информацию о вычислительных машинах и системах, телекоммуникационных вычислительных сетях;</w:t>
      </w:r>
    </w:p>
    <w:p w:rsidR="009A66E6" w:rsidRDefault="00AA5790" w:rsidP="00393113">
      <w:pPr>
        <w:pStyle w:val="LO-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 приобрести знания об информационно-логических основах электронно-вычислительных машин (ЭВМ), принципах функциональной и структурной организации вычислительных машин, эффективности их функционирования;</w:t>
      </w:r>
    </w:p>
    <w:p w:rsidR="009A66E6" w:rsidRDefault="00AA5790" w:rsidP="00393113">
      <w:pPr>
        <w:pStyle w:val="LO-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 приобрести знания о построении и функционировании вычислительных сетей, структуре и характеристиках систем телекоммуникаций;</w:t>
      </w:r>
    </w:p>
    <w:p w:rsidR="009A66E6" w:rsidRDefault="00AA5790" w:rsidP="00393113">
      <w:pPr>
        <w:ind w:firstLine="709"/>
        <w:rPr>
          <w:rStyle w:val="FontStyle21"/>
          <w:sz w:val="24"/>
          <w:szCs w:val="24"/>
        </w:rPr>
      </w:pPr>
      <w:r>
        <w:t>− приобрести умения и навыки по использованию аппаратных, программных и телекоммуникационных средств современных компьютерных систем и сетей.</w:t>
      </w:r>
    </w:p>
    <w:p w:rsidR="009A66E6" w:rsidRDefault="00AA5790">
      <w:pPr>
        <w:pStyle w:val="11"/>
        <w:numPr>
          <w:ilvl w:val="0"/>
          <w:numId w:val="2"/>
        </w:numPr>
        <w:ind w:left="567" w:firstLine="0"/>
        <w:rPr>
          <w:rStyle w:val="FontStyle16"/>
          <w:bCs w:val="0"/>
          <w:sz w:val="24"/>
          <w:szCs w:val="24"/>
        </w:rPr>
      </w:pPr>
      <w:r>
        <w:rPr>
          <w:rStyle w:val="FontStyle21"/>
          <w:sz w:val="24"/>
          <w:szCs w:val="24"/>
        </w:rPr>
        <w:t xml:space="preserve">2 </w:t>
      </w:r>
      <w:r>
        <w:rPr>
          <w:rStyle w:val="FontStyle21"/>
          <w:sz w:val="24"/>
        </w:rPr>
        <w:t>Место дисциплины в структуре образовательной программы подготовки бакалавра</w:t>
      </w:r>
    </w:p>
    <w:p w:rsidR="009A66E6" w:rsidRDefault="00AA5790">
      <w:pPr>
        <w:ind w:firstLine="585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Cs w:val="0"/>
          <w:sz w:val="24"/>
          <w:szCs w:val="24"/>
        </w:rPr>
        <w:t>Дисциплина «</w:t>
      </w:r>
      <w:r>
        <w:t>Вычислительные системы, сети и телекоммуникации</w:t>
      </w:r>
      <w:r>
        <w:rPr>
          <w:rStyle w:val="FontStyle16"/>
          <w:b w:val="0"/>
          <w:bCs w:val="0"/>
          <w:sz w:val="24"/>
          <w:szCs w:val="24"/>
        </w:rPr>
        <w:t>» является обязательной в вариативной</w:t>
      </w:r>
      <w:r>
        <w:t xml:space="preserve"> части (Б</w:t>
      </w:r>
      <w:proofErr w:type="gramStart"/>
      <w:r>
        <w:t>1</w:t>
      </w:r>
      <w:proofErr w:type="gramEnd"/>
      <w:r>
        <w:t xml:space="preserve">.Б.14) </w:t>
      </w:r>
      <w:r>
        <w:rPr>
          <w:rStyle w:val="FontStyle16"/>
          <w:b w:val="0"/>
          <w:bCs w:val="0"/>
          <w:sz w:val="24"/>
          <w:szCs w:val="24"/>
        </w:rPr>
        <w:t>образовательной пр</w:t>
      </w:r>
      <w:r>
        <w:rPr>
          <w:rStyle w:val="FontStyle16"/>
          <w:b w:val="0"/>
          <w:bCs w:val="0"/>
          <w:sz w:val="24"/>
        </w:rPr>
        <w:t>ограммы по направл</w:t>
      </w:r>
      <w:r>
        <w:rPr>
          <w:rStyle w:val="FontStyle16"/>
          <w:b w:val="0"/>
          <w:bCs w:val="0"/>
          <w:sz w:val="24"/>
        </w:rPr>
        <w:t>е</w:t>
      </w:r>
      <w:r>
        <w:rPr>
          <w:rStyle w:val="FontStyle16"/>
          <w:b w:val="0"/>
          <w:bCs w:val="0"/>
          <w:sz w:val="24"/>
        </w:rPr>
        <w:t>нию подготовки 09.03.03</w:t>
      </w:r>
      <w:r>
        <w:t xml:space="preserve"> «Прикладная информатика». </w:t>
      </w:r>
    </w:p>
    <w:p w:rsidR="009A66E6" w:rsidRDefault="00AA5790">
      <w:pPr>
        <w:ind w:firstLine="585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Для изучения дисциплины необходимы знания (умения, навыки), сформирова</w:t>
      </w:r>
      <w:r>
        <w:rPr>
          <w:rStyle w:val="FontStyle16"/>
          <w:b w:val="0"/>
          <w:bCs w:val="0"/>
          <w:sz w:val="24"/>
        </w:rPr>
        <w:t>н</w:t>
      </w:r>
      <w:r>
        <w:rPr>
          <w:rStyle w:val="FontStyle16"/>
          <w:b w:val="0"/>
          <w:bCs w:val="0"/>
          <w:sz w:val="24"/>
        </w:rPr>
        <w:t xml:space="preserve">ные в результате изучения </w:t>
      </w:r>
      <w:r>
        <w:t>дисциплин: информатика и п</w:t>
      </w:r>
      <w:r>
        <w:rPr>
          <w:rStyle w:val="FontStyle16"/>
          <w:b w:val="0"/>
          <w:bCs w:val="0"/>
          <w:sz w:val="24"/>
          <w:szCs w:val="24"/>
        </w:rPr>
        <w:t>рограммирование</w:t>
      </w:r>
      <w:r>
        <w:rPr>
          <w:rStyle w:val="FontStyle16"/>
          <w:b w:val="0"/>
          <w:bCs w:val="0"/>
          <w:sz w:val="24"/>
        </w:rPr>
        <w:t>, программное обеспечение ЭВМ, операционные системы.</w:t>
      </w:r>
    </w:p>
    <w:p w:rsidR="009A66E6" w:rsidRDefault="00AA5790">
      <w:pPr>
        <w:rPr>
          <w:rStyle w:val="FontStyle21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Знания (умения, навыки), полученные при изучении данной дисциплины будут необх</w:t>
      </w:r>
      <w:r>
        <w:rPr>
          <w:rStyle w:val="FontStyle16"/>
          <w:b w:val="0"/>
          <w:bCs w:val="0"/>
          <w:sz w:val="24"/>
        </w:rPr>
        <w:t xml:space="preserve">одимы для </w:t>
      </w:r>
      <w:r>
        <w:t>изучения дисциплин:</w:t>
      </w:r>
      <w:r>
        <w:rPr>
          <w:rStyle w:val="FontStyle16"/>
          <w:b w:val="0"/>
          <w:bCs w:val="0"/>
          <w:sz w:val="24"/>
        </w:rPr>
        <w:t xml:space="preserve"> операционные системы;</w:t>
      </w:r>
      <w:r>
        <w:t xml:space="preserve"> стандартизация, серт</w:t>
      </w:r>
      <w:r>
        <w:t>и</w:t>
      </w:r>
      <w:r>
        <w:t xml:space="preserve">фикация и управление качеством ПО; </w:t>
      </w:r>
      <w:proofErr w:type="gramStart"/>
      <w:r>
        <w:t>ИТ</w:t>
      </w:r>
      <w:proofErr w:type="gramEnd"/>
      <w:r>
        <w:t xml:space="preserve"> инфраструктура предприятия; информацио</w:t>
      </w:r>
      <w:r>
        <w:t>н</w:t>
      </w:r>
      <w:r>
        <w:t>ная безопасность; внедрение, сопровождение и адаптация ИС.</w:t>
      </w:r>
    </w:p>
    <w:p w:rsidR="009A66E6" w:rsidRDefault="00AA5790">
      <w:pPr>
        <w:pStyle w:val="11"/>
        <w:numPr>
          <w:ilvl w:val="0"/>
          <w:numId w:val="2"/>
        </w:numPr>
        <w:ind w:left="567" w:firstLine="0"/>
        <w:jc w:val="left"/>
        <w:rPr>
          <w:rStyle w:val="FontStyle18"/>
          <w:bCs w:val="0"/>
          <w:sz w:val="24"/>
        </w:rPr>
      </w:pPr>
      <w:r>
        <w:rPr>
          <w:rStyle w:val="FontStyle21"/>
          <w:sz w:val="24"/>
          <w:szCs w:val="24"/>
        </w:rPr>
        <w:t>3 Ком</w:t>
      </w:r>
      <w:r>
        <w:rPr>
          <w:rStyle w:val="FontStyle21"/>
          <w:sz w:val="24"/>
        </w:rPr>
        <w:t>петенции обучающегося, формируемые в результате освоения дисци</w:t>
      </w:r>
      <w:r>
        <w:rPr>
          <w:rStyle w:val="FontStyle21"/>
          <w:sz w:val="24"/>
        </w:rPr>
        <w:t>п</w:t>
      </w:r>
      <w:r>
        <w:rPr>
          <w:rStyle w:val="FontStyle21"/>
          <w:sz w:val="24"/>
        </w:rPr>
        <w:t>лины (модуля) и планируемые результаты обучения</w:t>
      </w:r>
    </w:p>
    <w:p w:rsidR="009A66E6" w:rsidRDefault="00AA5790">
      <w:pPr>
        <w:tabs>
          <w:tab w:val="left" w:pos="851"/>
        </w:tabs>
      </w:pPr>
      <w:r>
        <w:rPr>
          <w:rStyle w:val="FontStyle18"/>
          <w:bCs w:val="0"/>
          <w:sz w:val="24"/>
        </w:rPr>
        <w:t>В результате освоения дисциплины «Вычислительные системы, сети и тел</w:t>
      </w:r>
      <w:r>
        <w:rPr>
          <w:rStyle w:val="FontStyle18"/>
          <w:bCs w:val="0"/>
          <w:sz w:val="24"/>
        </w:rPr>
        <w:t>е</w:t>
      </w:r>
      <w:r>
        <w:rPr>
          <w:rStyle w:val="FontStyle18"/>
          <w:bCs w:val="0"/>
          <w:sz w:val="24"/>
        </w:rPr>
        <w:t>ко</w:t>
      </w:r>
      <w:r>
        <w:rPr>
          <w:rStyle w:val="FontStyle18"/>
          <w:b w:val="0"/>
          <w:bCs w:val="0"/>
          <w:sz w:val="24"/>
        </w:rPr>
        <w:t>ммуникации</w:t>
      </w:r>
      <w:r>
        <w:rPr>
          <w:rStyle w:val="FontStyle16"/>
          <w:b w:val="0"/>
          <w:bCs w:val="0"/>
          <w:sz w:val="24"/>
          <w:szCs w:val="24"/>
        </w:rPr>
        <w:t>»</w:t>
      </w:r>
      <w:r>
        <w:rPr>
          <w:rStyle w:val="FontStyle18"/>
          <w:b w:val="0"/>
          <w:bCs w:val="0"/>
          <w:sz w:val="24"/>
        </w:rPr>
        <w:t xml:space="preserve"> обучающийся должен обладать следующими компетенциями:</w:t>
      </w:r>
    </w:p>
    <w:p w:rsidR="009A66E6" w:rsidRDefault="009A66E6">
      <w:pPr>
        <w:tabs>
          <w:tab w:val="left" w:pos="851"/>
        </w:tabs>
      </w:pPr>
    </w:p>
    <w:tbl>
      <w:tblPr>
        <w:tblW w:w="9380" w:type="dxa"/>
        <w:tblInd w:w="-139" w:type="dxa"/>
        <w:tblLook w:val="0000"/>
      </w:tblPr>
      <w:tblGrid>
        <w:gridCol w:w="1679"/>
        <w:gridCol w:w="7701"/>
      </w:tblGrid>
      <w:tr w:rsidR="009A66E6">
        <w:trPr>
          <w:tblHeader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A66E6" w:rsidRDefault="00AA5790" w:rsidP="00BE7684">
            <w:pPr>
              <w:ind w:firstLine="0"/>
              <w:jc w:val="center"/>
              <w:rPr>
                <w:lang w:val="en-US" w:eastAsia="ru-RU"/>
              </w:rPr>
            </w:pPr>
            <w:r>
              <w:t>Структурный элемент ко</w:t>
            </w:r>
            <w:r>
              <w:t>м</w:t>
            </w:r>
            <w:r>
              <w:t>петенции</w:t>
            </w:r>
          </w:p>
        </w:tc>
        <w:tc>
          <w:tcPr>
            <w:tcW w:w="7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66E6" w:rsidRDefault="00AA5790" w:rsidP="00BE7684">
            <w:pPr>
              <w:ind w:firstLine="0"/>
              <w:jc w:val="center"/>
              <w:rPr>
                <w:lang w:val="en-US" w:eastAsia="ru-RU"/>
              </w:rPr>
            </w:pPr>
            <w:r>
              <w:t>Планируемые результаты обучения</w:t>
            </w:r>
          </w:p>
        </w:tc>
      </w:tr>
      <w:tr w:rsidR="009A66E6" w:rsidRPr="00393113">
        <w:tc>
          <w:tcPr>
            <w:tcW w:w="9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6E6" w:rsidRPr="00393113" w:rsidRDefault="00AA5790" w:rsidP="00BE7684">
            <w:pPr>
              <w:ind w:firstLine="0"/>
              <w:rPr>
                <w:b/>
                <w:lang w:eastAsia="ru-RU"/>
              </w:rPr>
            </w:pPr>
            <w:r w:rsidRPr="00393113">
              <w:rPr>
                <w:b/>
                <w:bCs/>
              </w:rPr>
              <w:t>ОПК-3</w:t>
            </w:r>
            <w:r w:rsidRPr="00393113">
              <w:rPr>
                <w:b/>
              </w:rPr>
              <w:t xml:space="preserve"> –</w:t>
            </w:r>
            <w:r w:rsidR="00393113" w:rsidRPr="00393113">
              <w:rPr>
                <w:b/>
              </w:rPr>
              <w:t xml:space="preserve"> </w:t>
            </w:r>
            <w:r w:rsidRPr="00393113">
              <w:rPr>
                <w:b/>
              </w:rPr>
              <w:t>способностью использовать основные законы естественнонаучных дисц</w:t>
            </w:r>
            <w:r w:rsidRPr="00393113">
              <w:rPr>
                <w:b/>
              </w:rPr>
              <w:t>и</w:t>
            </w:r>
            <w:r w:rsidRPr="00393113">
              <w:rPr>
                <w:b/>
              </w:rPr>
              <w:t>плин и современные информационно-коммуникационные технологии в профе</w:t>
            </w:r>
            <w:r w:rsidRPr="00393113">
              <w:rPr>
                <w:b/>
              </w:rPr>
              <w:t>с</w:t>
            </w:r>
            <w:r w:rsidRPr="00393113">
              <w:rPr>
                <w:b/>
              </w:rPr>
              <w:t>сиональной деятельности</w:t>
            </w:r>
          </w:p>
        </w:tc>
      </w:tr>
      <w:tr w:rsidR="009A66E6"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66E6" w:rsidRDefault="00AA5790" w:rsidP="00BE7684">
            <w:pPr>
              <w:ind w:firstLine="0"/>
              <w:rPr>
                <w:lang w:val="en-US" w:eastAsia="ru-RU"/>
              </w:rPr>
            </w:pPr>
            <w:r>
              <w:t>Знать</w:t>
            </w:r>
          </w:p>
        </w:tc>
        <w:tc>
          <w:tcPr>
            <w:tcW w:w="7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6E6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298"/>
                <w:tab w:val="left" w:pos="468"/>
                <w:tab w:val="left" w:pos="1080"/>
              </w:tabs>
              <w:ind w:left="0" w:firstLine="0"/>
            </w:pPr>
            <w:r>
              <w:t>структуру научного познания, его методы и формы;</w:t>
            </w:r>
          </w:p>
          <w:p w:rsidR="009A66E6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298"/>
                <w:tab w:val="left" w:pos="468"/>
                <w:tab w:val="left" w:pos="1080"/>
              </w:tabs>
              <w:ind w:left="0" w:firstLine="0"/>
            </w:pPr>
            <w:r>
              <w:t xml:space="preserve">научное и </w:t>
            </w:r>
            <w:proofErr w:type="spellStart"/>
            <w:r>
              <w:t>вненаучное</w:t>
            </w:r>
            <w:proofErr w:type="spellEnd"/>
            <w:r>
              <w:t xml:space="preserve"> знание, его методы и формы;</w:t>
            </w:r>
          </w:p>
          <w:p w:rsidR="009A66E6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298"/>
                <w:tab w:val="left" w:pos="468"/>
                <w:tab w:val="left" w:pos="1080"/>
              </w:tabs>
              <w:ind w:left="0" w:firstLine="0"/>
            </w:pPr>
            <w:r>
              <w:t>принципы работы технических устройств ИКТ;</w:t>
            </w:r>
          </w:p>
          <w:p w:rsidR="009A66E6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298"/>
                <w:tab w:val="left" w:pos="468"/>
                <w:tab w:val="left" w:pos="1080"/>
              </w:tabs>
              <w:ind w:left="0" w:firstLine="0"/>
            </w:pPr>
            <w:r>
              <w:t xml:space="preserve">физические основы элементной базы </w:t>
            </w:r>
            <w:proofErr w:type="gramStart"/>
            <w:r>
              <w:t>ИТ</w:t>
            </w:r>
            <w:proofErr w:type="gramEnd"/>
            <w:r>
              <w:t xml:space="preserve"> и средств передачи информации;</w:t>
            </w:r>
          </w:p>
          <w:p w:rsidR="009A66E6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298"/>
                <w:tab w:val="left" w:pos="468"/>
                <w:tab w:val="left" w:pos="1080"/>
              </w:tabs>
              <w:ind w:left="0" w:firstLine="0"/>
            </w:pPr>
            <w:r>
              <w:t>основы архитектуры и процессов функционирования вычислительных систем, сетей и программных комплексов;</w:t>
            </w:r>
          </w:p>
          <w:p w:rsidR="009A66E6" w:rsidRPr="007670C1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298"/>
                <w:tab w:val="left" w:pos="468"/>
                <w:tab w:val="left" w:pos="1080"/>
              </w:tabs>
              <w:ind w:left="0" w:firstLine="0"/>
              <w:rPr>
                <w:lang w:eastAsia="ru-RU"/>
              </w:rPr>
            </w:pPr>
            <w:r>
              <w:lastRenderedPageBreak/>
              <w:t>теоретические основы построения и функционирования компьютерных сетей.</w:t>
            </w:r>
          </w:p>
        </w:tc>
      </w:tr>
      <w:tr w:rsidR="009A66E6"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66E6" w:rsidRDefault="00AA5790" w:rsidP="00BE7684">
            <w:pPr>
              <w:ind w:firstLine="0"/>
              <w:rPr>
                <w:lang w:val="en-US" w:eastAsia="ru-RU"/>
              </w:rPr>
            </w:pPr>
            <w:r>
              <w:lastRenderedPageBreak/>
              <w:t xml:space="preserve">Уметь </w:t>
            </w:r>
          </w:p>
        </w:tc>
        <w:tc>
          <w:tcPr>
            <w:tcW w:w="7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6E6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298"/>
                <w:tab w:val="left" w:pos="468"/>
                <w:tab w:val="left" w:pos="1080"/>
              </w:tabs>
              <w:ind w:left="0" w:firstLine="0"/>
            </w:pPr>
            <w:r>
              <w:t>использовать и обосновывать применение методов научного познания в профессиональной области;</w:t>
            </w:r>
          </w:p>
          <w:p w:rsidR="009A66E6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298"/>
                <w:tab w:val="left" w:pos="468"/>
                <w:tab w:val="left" w:pos="1080"/>
              </w:tabs>
              <w:ind w:left="0" w:firstLine="0"/>
            </w:pPr>
            <w:r>
              <w:t xml:space="preserve">использовать элементную базу </w:t>
            </w:r>
            <w:proofErr w:type="gramStart"/>
            <w:r>
              <w:t>ИТ</w:t>
            </w:r>
            <w:proofErr w:type="gramEnd"/>
            <w:r>
              <w:t xml:space="preserve"> и средства передачи информации;</w:t>
            </w:r>
          </w:p>
          <w:p w:rsidR="009A66E6" w:rsidRPr="007670C1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298"/>
                <w:tab w:val="left" w:pos="468"/>
                <w:tab w:val="left" w:pos="1080"/>
              </w:tabs>
              <w:ind w:left="0" w:firstLine="0"/>
            </w:pPr>
            <w:r>
              <w:t>выбирать и оценивать архитектуру вычислительных систем, сетей и программных комплексов.</w:t>
            </w:r>
          </w:p>
        </w:tc>
      </w:tr>
      <w:tr w:rsidR="009A66E6"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66E6" w:rsidRDefault="00AA5790" w:rsidP="00BE7684">
            <w:pPr>
              <w:ind w:firstLine="0"/>
              <w:rPr>
                <w:lang w:val="en-US" w:eastAsia="ru-RU"/>
              </w:rPr>
            </w:pPr>
            <w:r>
              <w:t>Владеть</w:t>
            </w:r>
          </w:p>
        </w:tc>
        <w:tc>
          <w:tcPr>
            <w:tcW w:w="7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6E6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298"/>
                <w:tab w:val="left" w:pos="468"/>
                <w:tab w:val="left" w:pos="1080"/>
              </w:tabs>
              <w:ind w:left="0" w:firstLine="0"/>
            </w:pPr>
            <w:r>
              <w:t xml:space="preserve">навыками работы с элементной базой </w:t>
            </w:r>
            <w:proofErr w:type="gramStart"/>
            <w:r>
              <w:t>ИТ</w:t>
            </w:r>
            <w:proofErr w:type="gramEnd"/>
            <w:r>
              <w:t xml:space="preserve"> и средствами передачи информации;</w:t>
            </w:r>
          </w:p>
          <w:p w:rsidR="009A66E6" w:rsidRPr="007670C1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298"/>
                <w:tab w:val="left" w:pos="468"/>
                <w:tab w:val="left" w:pos="1080"/>
              </w:tabs>
              <w:ind w:left="0" w:firstLine="0"/>
            </w:pPr>
            <w:r>
              <w:t>навыками  выбора и оценки архитектуры вычислительных систем, сетей и программных комплексов.</w:t>
            </w:r>
          </w:p>
        </w:tc>
      </w:tr>
      <w:tr w:rsidR="009A66E6" w:rsidRPr="00393113">
        <w:tc>
          <w:tcPr>
            <w:tcW w:w="9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6E6" w:rsidRPr="00393113" w:rsidRDefault="00AA5790" w:rsidP="00BE7684">
            <w:pPr>
              <w:ind w:firstLine="0"/>
              <w:rPr>
                <w:b/>
                <w:lang w:eastAsia="ru-RU"/>
              </w:rPr>
            </w:pPr>
            <w:r w:rsidRPr="00393113">
              <w:rPr>
                <w:b/>
                <w:bCs/>
              </w:rPr>
              <w:t>ОПК-4</w:t>
            </w:r>
            <w:r w:rsidR="00393113" w:rsidRPr="00393113">
              <w:rPr>
                <w:b/>
                <w:bCs/>
              </w:rPr>
              <w:t xml:space="preserve"> – </w:t>
            </w:r>
            <w:r w:rsidRPr="00393113">
              <w:rPr>
                <w:b/>
              </w:rPr>
              <w:t>способностью решать стандартные задачи профессиональной деятельн</w:t>
            </w:r>
            <w:r w:rsidRPr="00393113">
              <w:rPr>
                <w:b/>
              </w:rPr>
              <w:t>о</w:t>
            </w:r>
            <w:r w:rsidRPr="00393113">
              <w:rPr>
                <w:b/>
              </w:rPr>
              <w:t>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9A66E6"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66E6" w:rsidRDefault="00AA5790" w:rsidP="00BE7684">
            <w:pPr>
              <w:ind w:firstLine="0"/>
              <w:jc w:val="left"/>
              <w:rPr>
                <w:lang w:val="en-US" w:eastAsia="ru-RU"/>
              </w:rPr>
            </w:pPr>
            <w:r>
              <w:t>Знать</w:t>
            </w:r>
          </w:p>
        </w:tc>
        <w:tc>
          <w:tcPr>
            <w:tcW w:w="7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6E6" w:rsidRDefault="00AA5790" w:rsidP="00BE7684">
            <w:pPr>
              <w:pStyle w:val="af6"/>
              <w:numPr>
                <w:ilvl w:val="0"/>
                <w:numId w:val="3"/>
              </w:numPr>
              <w:tabs>
                <w:tab w:val="clear" w:pos="720"/>
                <w:tab w:val="left" w:pos="254"/>
                <w:tab w:val="left" w:pos="468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szCs w:val="24"/>
                <w:lang w:val="ru-RU"/>
              </w:rPr>
              <w:t>процессы обработки, передачи и накопления информации;</w:t>
            </w:r>
          </w:p>
          <w:p w:rsidR="009A66E6" w:rsidRDefault="00AA5790" w:rsidP="00BE7684">
            <w:pPr>
              <w:pStyle w:val="af6"/>
              <w:numPr>
                <w:ilvl w:val="0"/>
                <w:numId w:val="3"/>
              </w:numPr>
              <w:tabs>
                <w:tab w:val="clear" w:pos="720"/>
                <w:tab w:val="left" w:pos="254"/>
                <w:tab w:val="left" w:pos="468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szCs w:val="24"/>
                <w:lang w:val="ru-RU"/>
              </w:rPr>
              <w:t>технические и программные средства реализации информационных процессов;</w:t>
            </w:r>
          </w:p>
          <w:p w:rsidR="009A66E6" w:rsidRDefault="00AA5790" w:rsidP="00BE7684">
            <w:pPr>
              <w:pStyle w:val="af6"/>
              <w:numPr>
                <w:ilvl w:val="0"/>
                <w:numId w:val="3"/>
              </w:numPr>
              <w:tabs>
                <w:tab w:val="clear" w:pos="720"/>
                <w:tab w:val="left" w:pos="254"/>
                <w:tab w:val="left" w:pos="468"/>
              </w:tabs>
              <w:spacing w:line="240" w:lineRule="auto"/>
              <w:ind w:left="0" w:firstLine="0"/>
              <w:jc w:val="left"/>
              <w:rPr>
                <w:lang w:eastAsia="ru-RU"/>
              </w:rPr>
            </w:pPr>
            <w:proofErr w:type="spellStart"/>
            <w:r>
              <w:rPr>
                <w:bCs/>
                <w:szCs w:val="24"/>
              </w:rPr>
              <w:t>структуру</w:t>
            </w:r>
            <w:proofErr w:type="spellEnd"/>
            <w:r>
              <w:rPr>
                <w:bCs/>
                <w:szCs w:val="24"/>
              </w:rPr>
              <w:t xml:space="preserve"> и </w:t>
            </w:r>
            <w:proofErr w:type="spellStart"/>
            <w:r>
              <w:rPr>
                <w:bCs/>
                <w:szCs w:val="24"/>
              </w:rPr>
              <w:t>назначение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r>
              <w:rPr>
                <w:szCs w:val="24"/>
              </w:rPr>
              <w:t>ПО;</w:t>
            </w:r>
          </w:p>
          <w:p w:rsidR="009A66E6" w:rsidRPr="007670C1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468"/>
              </w:tabs>
              <w:ind w:left="0" w:firstLine="0"/>
              <w:rPr>
                <w:lang w:eastAsia="ru-RU"/>
              </w:rPr>
            </w:pPr>
            <w:r>
              <w:t xml:space="preserve">основные сведения о дискретных структурах, используемых в персональных компьютерах; </w:t>
            </w:r>
          </w:p>
          <w:p w:rsidR="009A66E6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346"/>
                <w:tab w:val="left" w:pos="468"/>
                <w:tab w:val="left" w:pos="1080"/>
              </w:tabs>
              <w:ind w:left="0" w:firstLine="0"/>
              <w:rPr>
                <w:lang w:val="en-US" w:eastAsia="ru-RU"/>
              </w:rPr>
            </w:pPr>
            <w:r>
              <w:t>классификацию современного программного обеспечения</w:t>
            </w:r>
          </w:p>
          <w:p w:rsidR="009A66E6" w:rsidRPr="007670C1" w:rsidRDefault="00AA5790" w:rsidP="00BE7684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468"/>
              </w:tabs>
              <w:ind w:left="0" w:firstLine="0"/>
              <w:rPr>
                <w:lang w:eastAsia="ru-RU"/>
              </w:rPr>
            </w:pPr>
            <w:r>
              <w:t xml:space="preserve">теорию, методы проектирования и оценки алгоритмов; </w:t>
            </w:r>
          </w:p>
          <w:p w:rsidR="009A66E6" w:rsidRDefault="00AA5790" w:rsidP="00BE7684">
            <w:pPr>
              <w:pStyle w:val="af6"/>
              <w:numPr>
                <w:ilvl w:val="0"/>
                <w:numId w:val="3"/>
              </w:numPr>
              <w:tabs>
                <w:tab w:val="clear" w:pos="720"/>
                <w:tab w:val="left" w:pos="468"/>
              </w:tabs>
              <w:spacing w:line="240" w:lineRule="auto"/>
              <w:ind w:left="0"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>современные ИКТ (включая пакеты прикладных программ, локал</w:t>
            </w:r>
            <w:r>
              <w:rPr>
                <w:szCs w:val="24"/>
                <w:lang w:val="ru-RU"/>
              </w:rPr>
              <w:t>ь</w:t>
            </w:r>
            <w:r>
              <w:rPr>
                <w:szCs w:val="24"/>
                <w:lang w:val="ru-RU"/>
              </w:rPr>
              <w:t>ные и глобальные компьютерные сети);</w:t>
            </w:r>
          </w:p>
          <w:p w:rsidR="009A66E6" w:rsidRDefault="00AA5790" w:rsidP="00BE7684">
            <w:pPr>
              <w:pStyle w:val="af6"/>
              <w:numPr>
                <w:ilvl w:val="0"/>
                <w:numId w:val="3"/>
              </w:numPr>
              <w:tabs>
                <w:tab w:val="clear" w:pos="720"/>
                <w:tab w:val="left" w:pos="468"/>
              </w:tabs>
              <w:spacing w:line="240" w:lineRule="auto"/>
              <w:ind w:left="0"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>показатели качества программного обеспечения; принципы орган</w:t>
            </w:r>
            <w:r>
              <w:rPr>
                <w:szCs w:val="24"/>
                <w:lang w:val="ru-RU"/>
              </w:rPr>
              <w:t>и</w:t>
            </w:r>
            <w:r>
              <w:rPr>
                <w:szCs w:val="24"/>
                <w:lang w:val="ru-RU"/>
              </w:rPr>
              <w:t>зации документирования разработки,  процесса сопровождения пр</w:t>
            </w:r>
            <w:r>
              <w:rPr>
                <w:szCs w:val="24"/>
                <w:lang w:val="ru-RU"/>
              </w:rPr>
              <w:t>о</w:t>
            </w:r>
            <w:r>
              <w:rPr>
                <w:szCs w:val="24"/>
                <w:lang w:val="ru-RU"/>
              </w:rPr>
              <w:t>граммного обеспечения</w:t>
            </w:r>
          </w:p>
        </w:tc>
      </w:tr>
      <w:tr w:rsidR="009A66E6"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66E6" w:rsidRDefault="00AA5790" w:rsidP="00BE7684">
            <w:pPr>
              <w:ind w:firstLine="0"/>
              <w:rPr>
                <w:lang w:val="en-US" w:eastAsia="ru-RU"/>
              </w:rPr>
            </w:pPr>
            <w:r>
              <w:t>Уметь:</w:t>
            </w:r>
          </w:p>
        </w:tc>
        <w:tc>
          <w:tcPr>
            <w:tcW w:w="7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6E6" w:rsidRPr="007670C1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298"/>
                <w:tab w:val="left" w:pos="468"/>
                <w:tab w:val="left" w:pos="1080"/>
              </w:tabs>
              <w:ind w:left="0" w:firstLine="0"/>
              <w:rPr>
                <w:lang w:eastAsia="ru-RU"/>
              </w:rPr>
            </w:pPr>
            <w:r>
              <w:t>ставить задачу и разрабатывать алгоритм ее решения;</w:t>
            </w:r>
          </w:p>
          <w:p w:rsidR="009A66E6" w:rsidRPr="007670C1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298"/>
                <w:tab w:val="left" w:pos="468"/>
                <w:tab w:val="left" w:pos="1080"/>
              </w:tabs>
              <w:ind w:left="0" w:firstLine="0"/>
              <w:rPr>
                <w:lang w:eastAsia="ru-RU"/>
              </w:rPr>
            </w:pPr>
            <w:r>
              <w:t xml:space="preserve">решать типовые задачи по основным разделам курса. </w:t>
            </w:r>
          </w:p>
          <w:p w:rsidR="009A66E6" w:rsidRDefault="00AA5790" w:rsidP="00BE7684">
            <w:pPr>
              <w:pStyle w:val="af6"/>
              <w:numPr>
                <w:ilvl w:val="0"/>
                <w:numId w:val="3"/>
              </w:numPr>
              <w:tabs>
                <w:tab w:val="clear" w:pos="720"/>
                <w:tab w:val="left" w:pos="468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szCs w:val="24"/>
                <w:lang w:val="ru-RU"/>
              </w:rPr>
              <w:t>работать с различными программными средствами при решении профессиональных задач;</w:t>
            </w:r>
          </w:p>
          <w:p w:rsidR="009A66E6" w:rsidRDefault="00AA5790" w:rsidP="00BE7684">
            <w:pPr>
              <w:pStyle w:val="af6"/>
              <w:numPr>
                <w:ilvl w:val="0"/>
                <w:numId w:val="3"/>
              </w:numPr>
              <w:tabs>
                <w:tab w:val="clear" w:pos="720"/>
                <w:tab w:val="left" w:pos="468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szCs w:val="24"/>
                <w:lang w:val="ru-RU"/>
              </w:rPr>
              <w:t>работать в локальных и глобальных сетях;</w:t>
            </w:r>
          </w:p>
          <w:p w:rsidR="009A66E6" w:rsidRPr="007670C1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421"/>
                <w:tab w:val="left" w:pos="468"/>
                <w:tab w:val="left" w:pos="1080"/>
              </w:tabs>
              <w:ind w:left="0" w:firstLine="0"/>
              <w:rPr>
                <w:lang w:eastAsia="ru-RU"/>
              </w:rPr>
            </w:pPr>
            <w:r>
              <w:t xml:space="preserve">использовать языки системы программирования для решения профессиональных задач, работать с программными средствами общего назначения; </w:t>
            </w:r>
          </w:p>
        </w:tc>
      </w:tr>
      <w:tr w:rsidR="009A66E6"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66E6" w:rsidRDefault="00AA5790" w:rsidP="00BE7684">
            <w:pPr>
              <w:ind w:firstLine="0"/>
              <w:rPr>
                <w:lang w:val="en-US" w:eastAsia="ru-RU"/>
              </w:rPr>
            </w:pPr>
            <w:r>
              <w:t>Владеть:</w:t>
            </w:r>
          </w:p>
        </w:tc>
        <w:tc>
          <w:tcPr>
            <w:tcW w:w="7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6E6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391"/>
                <w:tab w:val="left" w:pos="468"/>
                <w:tab w:val="left" w:pos="1080"/>
              </w:tabs>
              <w:ind w:left="0" w:firstLine="0"/>
              <w:rPr>
                <w:lang w:val="en-US" w:eastAsia="ru-RU"/>
              </w:rPr>
            </w:pPr>
            <w:r>
              <w:t>навыками анализа, обработки информации</w:t>
            </w:r>
          </w:p>
          <w:p w:rsidR="009A66E6" w:rsidRPr="007670C1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391"/>
                <w:tab w:val="left" w:pos="468"/>
                <w:tab w:val="left" w:pos="1080"/>
              </w:tabs>
              <w:ind w:left="0" w:firstLine="0"/>
              <w:rPr>
                <w:lang w:eastAsia="ru-RU"/>
              </w:rPr>
            </w:pPr>
            <w:r>
              <w:t xml:space="preserve">навыками использования </w:t>
            </w:r>
            <w:proofErr w:type="gramStart"/>
            <w:r>
              <w:t>ПО</w:t>
            </w:r>
            <w:proofErr w:type="gramEnd"/>
            <w:r>
              <w:t xml:space="preserve"> для решения прикладных задач</w:t>
            </w:r>
          </w:p>
          <w:p w:rsidR="009A66E6" w:rsidRPr="007670C1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331"/>
                <w:tab w:val="left" w:pos="468"/>
                <w:tab w:val="left" w:pos="1080"/>
              </w:tabs>
              <w:ind w:left="0" w:firstLine="0"/>
              <w:rPr>
                <w:lang w:eastAsia="ru-RU"/>
              </w:rPr>
            </w:pPr>
            <w:r>
              <w:t>методами построения математической модели профессиональных задач и содержательной интерпретации полученных результатов.</w:t>
            </w:r>
          </w:p>
          <w:p w:rsidR="009A66E6" w:rsidRPr="007670C1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391"/>
                <w:tab w:val="left" w:pos="468"/>
                <w:tab w:val="left" w:pos="1080"/>
              </w:tabs>
              <w:ind w:left="0" w:firstLine="0"/>
              <w:rPr>
                <w:lang w:eastAsia="ru-RU"/>
              </w:rPr>
            </w:pPr>
            <w:r>
              <w:t>навыками анализа, выбора, использования и модификации алгоритмов при решении прикладных задач.</w:t>
            </w:r>
          </w:p>
        </w:tc>
      </w:tr>
      <w:tr w:rsidR="009A66E6" w:rsidRPr="00393113">
        <w:tc>
          <w:tcPr>
            <w:tcW w:w="9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6E6" w:rsidRPr="00393113" w:rsidRDefault="00AA5790" w:rsidP="00BE7684">
            <w:pPr>
              <w:ind w:firstLine="0"/>
              <w:rPr>
                <w:b/>
                <w:lang w:eastAsia="ru-RU"/>
              </w:rPr>
            </w:pPr>
            <w:r w:rsidRPr="00393113">
              <w:rPr>
                <w:b/>
                <w:bCs/>
              </w:rPr>
              <w:t xml:space="preserve">ПК-1 </w:t>
            </w:r>
            <w:r w:rsidRPr="00393113">
              <w:rPr>
                <w:b/>
              </w:rPr>
              <w:t>–</w:t>
            </w:r>
            <w:r w:rsidR="00393113" w:rsidRPr="00393113">
              <w:rPr>
                <w:b/>
              </w:rPr>
              <w:t xml:space="preserve"> </w:t>
            </w:r>
            <w:r w:rsidRPr="00393113">
              <w:rPr>
                <w:b/>
              </w:rPr>
              <w:t>способностью проводить обследование организаций, выявлять информац</w:t>
            </w:r>
            <w:r w:rsidRPr="00393113">
              <w:rPr>
                <w:b/>
              </w:rPr>
              <w:t>и</w:t>
            </w:r>
            <w:r w:rsidRPr="00393113">
              <w:rPr>
                <w:b/>
              </w:rPr>
              <w:t>онные потребности пользователей, формировать требования к информационной системе</w:t>
            </w:r>
          </w:p>
        </w:tc>
      </w:tr>
      <w:tr w:rsidR="009A66E6"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66E6" w:rsidRDefault="00AA5790" w:rsidP="00BE7684">
            <w:pPr>
              <w:ind w:firstLine="0"/>
              <w:rPr>
                <w:lang w:val="en-US" w:eastAsia="ru-RU"/>
              </w:rPr>
            </w:pPr>
            <w:r>
              <w:rPr>
                <w:color w:val="000000"/>
              </w:rPr>
              <w:lastRenderedPageBreak/>
              <w:t>Знать</w:t>
            </w:r>
          </w:p>
        </w:tc>
        <w:tc>
          <w:tcPr>
            <w:tcW w:w="7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6E6" w:rsidRPr="007670C1" w:rsidRDefault="00AA5790" w:rsidP="00BE7684">
            <w:pPr>
              <w:widowControl/>
              <w:numPr>
                <w:ilvl w:val="0"/>
                <w:numId w:val="4"/>
              </w:numPr>
              <w:tabs>
                <w:tab w:val="left" w:pos="34"/>
                <w:tab w:val="left" w:pos="317"/>
                <w:tab w:val="left" w:pos="389"/>
              </w:tabs>
              <w:ind w:left="0" w:firstLine="0"/>
              <w:rPr>
                <w:lang w:eastAsia="ru-RU"/>
              </w:rPr>
            </w:pPr>
            <w:r>
              <w:t>методы анализа прикладной области, информационных потребн</w:t>
            </w:r>
            <w:r>
              <w:t>о</w:t>
            </w:r>
            <w:r>
              <w:t>стей, формирования  требований к ИС.</w:t>
            </w:r>
          </w:p>
        </w:tc>
      </w:tr>
      <w:tr w:rsidR="009A66E6"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66E6" w:rsidRDefault="00AA5790" w:rsidP="00BE7684">
            <w:pPr>
              <w:ind w:firstLine="0"/>
              <w:rPr>
                <w:lang w:val="en-US" w:eastAsia="ru-RU"/>
              </w:rPr>
            </w:pPr>
            <w:r>
              <w:rPr>
                <w:color w:val="000000"/>
              </w:rPr>
              <w:t>Уметь</w:t>
            </w:r>
          </w:p>
        </w:tc>
        <w:tc>
          <w:tcPr>
            <w:tcW w:w="7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6E6" w:rsidRPr="007670C1" w:rsidRDefault="00AA5790" w:rsidP="00BE7684">
            <w:pPr>
              <w:widowControl/>
              <w:numPr>
                <w:ilvl w:val="0"/>
                <w:numId w:val="4"/>
              </w:numPr>
              <w:tabs>
                <w:tab w:val="left" w:pos="34"/>
                <w:tab w:val="left" w:pos="317"/>
                <w:tab w:val="left" w:pos="389"/>
              </w:tabs>
              <w:ind w:left="0" w:firstLine="0"/>
              <w:rPr>
                <w:lang w:eastAsia="ru-RU"/>
              </w:rPr>
            </w:pPr>
            <w:r>
              <w:t>проводить анализ предметной области, выявлять информационные потребности и разрабатывать требования к ИС</w:t>
            </w:r>
          </w:p>
        </w:tc>
      </w:tr>
      <w:tr w:rsidR="009A66E6"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66E6" w:rsidRDefault="00AA5790" w:rsidP="00BE7684">
            <w:pPr>
              <w:ind w:firstLine="0"/>
              <w:rPr>
                <w:lang w:val="en-US" w:eastAsia="ru-RU"/>
              </w:rPr>
            </w:pPr>
            <w:r>
              <w:rPr>
                <w:color w:val="000000"/>
              </w:rPr>
              <w:t>Владеть</w:t>
            </w:r>
          </w:p>
        </w:tc>
        <w:tc>
          <w:tcPr>
            <w:tcW w:w="7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6E6" w:rsidRPr="007670C1" w:rsidRDefault="00AA5790" w:rsidP="00BE7684">
            <w:pPr>
              <w:widowControl/>
              <w:numPr>
                <w:ilvl w:val="0"/>
                <w:numId w:val="4"/>
              </w:numPr>
              <w:tabs>
                <w:tab w:val="left" w:pos="34"/>
                <w:tab w:val="left" w:pos="317"/>
                <w:tab w:val="left" w:pos="389"/>
              </w:tabs>
              <w:ind w:left="0" w:firstLine="0"/>
            </w:pPr>
            <w:r w:rsidRPr="0064220D">
              <w:t xml:space="preserve">методиками и </w:t>
            </w:r>
            <w:r>
              <w:t xml:space="preserve">навыками проведения анализа предметной области; </w:t>
            </w:r>
          </w:p>
          <w:p w:rsidR="009A66E6" w:rsidRPr="007670C1" w:rsidRDefault="00AA5790" w:rsidP="00BE7684">
            <w:pPr>
              <w:widowControl/>
              <w:numPr>
                <w:ilvl w:val="0"/>
                <w:numId w:val="4"/>
              </w:numPr>
              <w:tabs>
                <w:tab w:val="left" w:pos="34"/>
                <w:tab w:val="left" w:pos="317"/>
                <w:tab w:val="left" w:pos="389"/>
              </w:tabs>
              <w:ind w:left="0" w:firstLine="0"/>
              <w:rPr>
                <w:lang w:eastAsia="ru-RU"/>
              </w:rPr>
            </w:pPr>
            <w:r>
              <w:t>базовыми навыками практической работы с необходимым пр</w:t>
            </w:r>
            <w:r>
              <w:t>о</w:t>
            </w:r>
            <w:r>
              <w:t>граммным обеспечением</w:t>
            </w:r>
          </w:p>
        </w:tc>
      </w:tr>
    </w:tbl>
    <w:p w:rsidR="009A66E6" w:rsidRDefault="009A66E6">
      <w:pPr>
        <w:sectPr w:rsidR="009A66E6">
          <w:headerReference w:type="default" r:id="rId10"/>
          <w:footerReference w:type="default" r:id="rId11"/>
          <w:pgSz w:w="11906" w:h="16838"/>
          <w:pgMar w:top="1410" w:right="1130" w:bottom="1410" w:left="1701" w:header="720" w:footer="720" w:gutter="0"/>
          <w:cols w:space="720"/>
          <w:formProt w:val="0"/>
          <w:docGrid w:linePitch="326"/>
        </w:sectPr>
      </w:pPr>
    </w:p>
    <w:p w:rsidR="009A66E6" w:rsidRDefault="00AA5790">
      <w:pPr>
        <w:pStyle w:val="11"/>
        <w:numPr>
          <w:ilvl w:val="0"/>
          <w:numId w:val="2"/>
        </w:numPr>
        <w:ind w:left="567" w:firstLine="0"/>
        <w:rPr>
          <w:b w:val="0"/>
        </w:rPr>
      </w:pPr>
      <w:r>
        <w:rPr>
          <w:rStyle w:val="FontStyle18"/>
          <w:b/>
          <w:sz w:val="24"/>
        </w:rPr>
        <w:lastRenderedPageBreak/>
        <w:t xml:space="preserve">4. Структура и содержание дисциплины </w:t>
      </w:r>
    </w:p>
    <w:p w:rsidR="009A66E6" w:rsidRPr="007670C1" w:rsidRDefault="00AA5790">
      <w:pPr>
        <w:tabs>
          <w:tab w:val="left" w:pos="851"/>
        </w:tabs>
        <w:rPr>
          <w:lang w:eastAsia="ru-RU"/>
        </w:rPr>
      </w:pPr>
      <w:r>
        <w:rPr>
          <w:rStyle w:val="FontStyle18"/>
          <w:b w:val="0"/>
          <w:sz w:val="24"/>
          <w:szCs w:val="24"/>
        </w:rPr>
        <w:t>Общая трудоемкость дисциплины составляет 4 зачетных единицы, 144 часов:</w:t>
      </w:r>
    </w:p>
    <w:p w:rsidR="009A66E6" w:rsidRDefault="00AA5790">
      <w:pPr>
        <w:numPr>
          <w:ilvl w:val="0"/>
          <w:numId w:val="6"/>
        </w:numPr>
        <w:tabs>
          <w:tab w:val="left" w:pos="851"/>
        </w:tabs>
      </w:pPr>
      <w:r>
        <w:rPr>
          <w:rStyle w:val="FontStyle18"/>
          <w:b w:val="0"/>
          <w:sz w:val="24"/>
          <w:szCs w:val="24"/>
        </w:rPr>
        <w:t>контактная работа –  52  акад. часа:</w:t>
      </w:r>
    </w:p>
    <w:p w:rsidR="009A66E6" w:rsidRDefault="00AA5790">
      <w:pPr>
        <w:numPr>
          <w:ilvl w:val="1"/>
          <w:numId w:val="6"/>
        </w:numPr>
        <w:tabs>
          <w:tab w:val="left" w:pos="851"/>
        </w:tabs>
      </w:pPr>
      <w:r>
        <w:rPr>
          <w:rStyle w:val="FontStyle18"/>
          <w:b w:val="0"/>
          <w:sz w:val="24"/>
          <w:szCs w:val="24"/>
        </w:rPr>
        <w:t>аудиторная работа – 51 час;</w:t>
      </w:r>
    </w:p>
    <w:p w:rsidR="009A66E6" w:rsidRDefault="00AA5790">
      <w:pPr>
        <w:numPr>
          <w:ilvl w:val="1"/>
          <w:numId w:val="6"/>
        </w:numPr>
        <w:tabs>
          <w:tab w:val="left" w:pos="851"/>
        </w:tabs>
      </w:pPr>
      <w:r>
        <w:rPr>
          <w:rStyle w:val="FontStyle18"/>
          <w:b w:val="0"/>
          <w:sz w:val="24"/>
          <w:szCs w:val="24"/>
        </w:rPr>
        <w:t>внеаудиторная работа – 1 час;</w:t>
      </w:r>
    </w:p>
    <w:p w:rsidR="009A66E6" w:rsidRDefault="00AA5790">
      <w:pPr>
        <w:numPr>
          <w:ilvl w:val="0"/>
          <w:numId w:val="6"/>
        </w:numPr>
        <w:tabs>
          <w:tab w:val="left" w:pos="851"/>
        </w:tabs>
        <w:rPr>
          <w:lang w:val="en-US" w:eastAsia="ru-RU"/>
        </w:rPr>
      </w:pPr>
      <w:r>
        <w:rPr>
          <w:rStyle w:val="FontStyle18"/>
          <w:b w:val="0"/>
          <w:sz w:val="24"/>
          <w:szCs w:val="24"/>
        </w:rPr>
        <w:t>самостоятельная работа –92 часа;</w:t>
      </w:r>
    </w:p>
    <w:p w:rsidR="009A66E6" w:rsidRDefault="00AA5790">
      <w:pPr>
        <w:tabs>
          <w:tab w:val="left" w:pos="851"/>
        </w:tabs>
        <w:spacing w:before="100"/>
        <w:ind w:left="397" w:firstLine="0"/>
        <w:rPr>
          <w:lang w:val="en-US" w:eastAsia="ru-RU"/>
        </w:rPr>
      </w:pPr>
      <w:r>
        <w:rPr>
          <w:rStyle w:val="FontStyle18"/>
          <w:b w:val="0"/>
          <w:sz w:val="24"/>
          <w:szCs w:val="24"/>
        </w:rPr>
        <w:t>Форма отчетности — зачет с оценкой</w:t>
      </w:r>
    </w:p>
    <w:p w:rsidR="009A66E6" w:rsidRDefault="009A66E6">
      <w:pPr>
        <w:pStyle w:val="11"/>
        <w:numPr>
          <w:ilvl w:val="0"/>
          <w:numId w:val="2"/>
        </w:numPr>
        <w:ind w:left="567" w:firstLine="0"/>
      </w:pPr>
    </w:p>
    <w:tbl>
      <w:tblPr>
        <w:tblW w:w="15839" w:type="dxa"/>
        <w:jc w:val="center"/>
        <w:tblCellMar>
          <w:left w:w="35" w:type="dxa"/>
          <w:right w:w="40" w:type="dxa"/>
        </w:tblCellMar>
        <w:tblLook w:val="0000"/>
      </w:tblPr>
      <w:tblGrid>
        <w:gridCol w:w="3782"/>
        <w:gridCol w:w="932"/>
        <w:gridCol w:w="847"/>
        <w:gridCol w:w="978"/>
        <w:gridCol w:w="1006"/>
        <w:gridCol w:w="887"/>
        <w:gridCol w:w="2808"/>
        <w:gridCol w:w="3155"/>
        <w:gridCol w:w="1444"/>
      </w:tblGrid>
      <w:tr w:rsidR="0064220D" w:rsidTr="00BE7684">
        <w:trPr>
          <w:cantSplit/>
          <w:trHeight w:val="962"/>
          <w:tblHeader/>
          <w:jc w:val="center"/>
        </w:trPr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20D" w:rsidRDefault="0064220D" w:rsidP="0064220D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64220D" w:rsidRDefault="0064220D" w:rsidP="0064220D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20D" w:rsidRDefault="0064220D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25"/>
                <w:i w:val="0"/>
                <w:iCs w:val="0"/>
                <w:sz w:val="24"/>
                <w:szCs w:val="24"/>
              </w:rPr>
              <w:t>Семестр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20D" w:rsidRDefault="0064220D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20D" w:rsidRDefault="0064220D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proofErr w:type="spellStart"/>
            <w:r>
              <w:t>Самост</w:t>
            </w:r>
            <w:proofErr w:type="spellEnd"/>
            <w:r>
              <w:t>. работа (в акад. часах)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20D" w:rsidRDefault="0064220D" w:rsidP="0064220D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1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220D" w:rsidRDefault="0064220D" w:rsidP="0064220D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20D" w:rsidRDefault="0064220D" w:rsidP="0064220D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турный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64220D" w:rsidTr="00BE7684">
        <w:trPr>
          <w:cantSplit/>
          <w:trHeight w:val="344"/>
          <w:tblHeader/>
          <w:jc w:val="center"/>
        </w:trPr>
        <w:tc>
          <w:tcPr>
            <w:tcW w:w="3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20D" w:rsidRPr="007670C1" w:rsidRDefault="0064220D" w:rsidP="0064220D">
            <w:pPr>
              <w:pStyle w:val="Style14"/>
              <w:widowControl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20D" w:rsidRPr="007670C1" w:rsidRDefault="0064220D" w:rsidP="00BE7684">
            <w:pPr>
              <w:pStyle w:val="Style14"/>
              <w:widowControl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20D" w:rsidRPr="0064220D" w:rsidRDefault="0064220D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</w:rPr>
            </w:pPr>
            <w:r w:rsidRPr="0064220D">
              <w:rPr>
                <w:sz w:val="20"/>
              </w:rPr>
              <w:t>Лекции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20D" w:rsidRPr="0064220D" w:rsidRDefault="0064220D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</w:rPr>
            </w:pPr>
            <w:proofErr w:type="spellStart"/>
            <w:r w:rsidRPr="0064220D">
              <w:rPr>
                <w:sz w:val="20"/>
              </w:rPr>
              <w:t>Лаборат</w:t>
            </w:r>
            <w:proofErr w:type="spellEnd"/>
            <w:r w:rsidRPr="0064220D">
              <w:rPr>
                <w:sz w:val="20"/>
              </w:rPr>
              <w:t>.</w:t>
            </w:r>
          </w:p>
          <w:p w:rsidR="0064220D" w:rsidRPr="0064220D" w:rsidRDefault="0064220D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</w:rPr>
            </w:pPr>
            <w:r w:rsidRPr="0064220D">
              <w:rPr>
                <w:sz w:val="20"/>
              </w:rPr>
              <w:t>Занятия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20D" w:rsidRPr="0064220D" w:rsidRDefault="0064220D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</w:rPr>
            </w:pPr>
            <w:proofErr w:type="spellStart"/>
            <w:r w:rsidRPr="0064220D">
              <w:rPr>
                <w:sz w:val="20"/>
              </w:rPr>
              <w:t>Практич</w:t>
            </w:r>
            <w:proofErr w:type="spellEnd"/>
            <w:r w:rsidRPr="0064220D">
              <w:rPr>
                <w:sz w:val="20"/>
              </w:rPr>
              <w:t>. Занятия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220D" w:rsidRDefault="0064220D" w:rsidP="00BE7684">
            <w:pPr>
              <w:pStyle w:val="Style14"/>
              <w:widowControl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lang w:val="en-US" w:eastAsia="ru-RU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220D" w:rsidRDefault="0064220D" w:rsidP="0064220D">
            <w:pPr>
              <w:pStyle w:val="Style14"/>
              <w:widowControl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lang w:val="en-US" w:eastAsia="ru-RU"/>
              </w:rPr>
            </w:pPr>
          </w:p>
        </w:tc>
        <w:tc>
          <w:tcPr>
            <w:tcW w:w="3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220D" w:rsidRDefault="0064220D" w:rsidP="0064220D">
            <w:pPr>
              <w:pStyle w:val="Style14"/>
              <w:widowControl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lang w:val="en-US" w:eastAsia="ru-RU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4220D" w:rsidRDefault="0064220D" w:rsidP="0064220D">
            <w:pPr>
              <w:pStyle w:val="Style14"/>
              <w:widowControl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lang w:val="en-US" w:eastAsia="ru-RU"/>
              </w:rPr>
            </w:pPr>
          </w:p>
        </w:tc>
      </w:tr>
      <w:tr w:rsidR="0064220D" w:rsidTr="00BE7684">
        <w:trPr>
          <w:trHeight w:val="268"/>
          <w:jc w:val="center"/>
        </w:trPr>
        <w:tc>
          <w:tcPr>
            <w:tcW w:w="158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20D" w:rsidRDefault="0064220D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>Раздел 1.</w:t>
            </w: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Вычислительные системы</w:t>
            </w:r>
          </w:p>
        </w:tc>
      </w:tr>
      <w:tr w:rsidR="009A66E6" w:rsidTr="00BE7684">
        <w:trPr>
          <w:trHeight w:val="422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1.1. Информационные процессы. Понятие вычислительной системы. Эволюция и классификация ЭВМ.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9A66E6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t>10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Подготовка к 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Устный опрос. Коллоквиум. Практическое задание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 xml:space="preserve">ОПК-3-з; ОПК-4-з; </w:t>
            </w:r>
          </w:p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ПК-1-з</w:t>
            </w:r>
          </w:p>
        </w:tc>
      </w:tr>
      <w:tr w:rsidR="009A66E6" w:rsidTr="00BE7684">
        <w:trPr>
          <w:trHeight w:val="422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1.2. Системы счисления (перевод из одной системы счисления в др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гую; арифметические действия с числами, представленными в дв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ичной системе счисления).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9A66E6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t>10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Подготовка к 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 Подготовка к ко</w:t>
            </w:r>
            <w:r>
              <w:t>н</w:t>
            </w:r>
            <w:r>
              <w:t>трольной работе.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 xml:space="preserve">Устный опрос. Коллоквиум. Практическое задание.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 xml:space="preserve">ОПК-3-зу; ОПК-4-зу; </w:t>
            </w:r>
          </w:p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ПК-1-зу</w:t>
            </w:r>
          </w:p>
        </w:tc>
      </w:tr>
      <w:tr w:rsidR="009A66E6" w:rsidTr="00BE7684">
        <w:trPr>
          <w:trHeight w:val="422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1.3. Машинные коды (перевод в прямой, обратный, дополнител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коды; арифметические дейс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вия над числами, представленными в </w:t>
            </w:r>
            <w:proofErr w:type="gram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обратном</w:t>
            </w:r>
            <w:proofErr w:type="gram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дополнительном к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дах).</w:t>
            </w:r>
          </w:p>
          <w:p w:rsidR="009A66E6" w:rsidRPr="007670C1" w:rsidRDefault="009A66E6" w:rsidP="0064220D">
            <w:pPr>
              <w:numPr>
                <w:ilvl w:val="0"/>
                <w:numId w:val="2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9A66E6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t>10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Подготовка к 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 Подготовка к ко</w:t>
            </w:r>
            <w:r>
              <w:t>н</w:t>
            </w:r>
            <w:r>
              <w:t>трольной работе.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Устный опрос. Коллоквиум. Практическое задание. Ко</w:t>
            </w:r>
            <w:r>
              <w:t>н</w:t>
            </w:r>
            <w:r>
              <w:t>трольная работа 1.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 xml:space="preserve">ОПК-3-зу; ОПК-4-зу; </w:t>
            </w:r>
          </w:p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ПК-1-зу</w:t>
            </w:r>
            <w:bookmarkStart w:id="0" w:name="__DdeLink__4398_2632920943"/>
            <w:bookmarkEnd w:id="0"/>
          </w:p>
        </w:tc>
      </w:tr>
      <w:tr w:rsidR="009A66E6" w:rsidTr="00BE7684">
        <w:trPr>
          <w:trHeight w:val="422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1.4.Физические и логические осн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 ЭВМ (комбинационные и п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следовательные логические схемы).</w:t>
            </w:r>
          </w:p>
          <w:p w:rsidR="009A66E6" w:rsidRPr="007670C1" w:rsidRDefault="009A66E6" w:rsidP="0064220D">
            <w:pPr>
              <w:numPr>
                <w:ilvl w:val="0"/>
                <w:numId w:val="2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187BC9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9A66E6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t>10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Подготовка к 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 Подготовка к ко</w:t>
            </w:r>
            <w:r>
              <w:t>н</w:t>
            </w:r>
            <w:r>
              <w:t>трольной работе.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Устный опрос. Коллоквиум. Практическое задание. Ко</w:t>
            </w:r>
            <w:r>
              <w:t>н</w:t>
            </w:r>
            <w:r>
              <w:t>трольная работа 2.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 xml:space="preserve">ОПК-3-зув; ОПК-4-зув; </w:t>
            </w:r>
          </w:p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ПК-1-зув</w:t>
            </w:r>
          </w:p>
        </w:tc>
      </w:tr>
      <w:tr w:rsidR="009A66E6" w:rsidTr="00BE7684">
        <w:trPr>
          <w:trHeight w:val="422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1.5. Блоки аппаратуры современной ЭВМ. Персональный компьютер (состав, особенности исполнения и комплектации, оценка производ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тельности).</w:t>
            </w:r>
          </w:p>
          <w:p w:rsidR="009A66E6" w:rsidRPr="007670C1" w:rsidRDefault="009A66E6" w:rsidP="0064220D">
            <w:pPr>
              <w:numPr>
                <w:ilvl w:val="0"/>
                <w:numId w:val="2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187BC9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9A66E6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t>10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Подготовка к 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 Подготовка к ко</w:t>
            </w:r>
            <w:r>
              <w:t>н</w:t>
            </w:r>
            <w:r>
              <w:t>трольной работе. Подг</w:t>
            </w:r>
            <w:r>
              <w:t>о</w:t>
            </w:r>
            <w:r>
              <w:t>товка к тесту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Устный опрос. Коллоквиум. Практическое задание. Ко</w:t>
            </w:r>
            <w:r>
              <w:t>н</w:t>
            </w:r>
            <w:r>
              <w:t>трольная работа 3.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 xml:space="preserve">ОПК-3-зув; ОПК-4-зув; </w:t>
            </w:r>
          </w:p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ПК-1-зув</w:t>
            </w:r>
          </w:p>
        </w:tc>
      </w:tr>
      <w:tr w:rsidR="009A66E6" w:rsidRPr="00C56874" w:rsidTr="00BE7684">
        <w:trPr>
          <w:trHeight w:val="422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AA5790" w:rsidP="0064220D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C568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9A66E6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  <w:r w:rsidRPr="00C568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187BC9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  <w:r w:rsidRPr="00C568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9A66E6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val="en-US"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  <w:r w:rsidRPr="00C56874">
              <w:rPr>
                <w:b/>
              </w:rPr>
              <w:t>50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9A66E6" w:rsidP="0064220D">
            <w:pPr>
              <w:numPr>
                <w:ilvl w:val="0"/>
                <w:numId w:val="2"/>
              </w:numPr>
              <w:ind w:left="0" w:firstLine="0"/>
              <w:rPr>
                <w:b/>
                <w:lang w:val="en-US" w:eastAsia="ru-RU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AA5790" w:rsidP="0064220D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C56874">
              <w:rPr>
                <w:b/>
              </w:rPr>
              <w:t>Компьютерное тестиров</w:t>
            </w:r>
            <w:r w:rsidRPr="00C56874">
              <w:rPr>
                <w:b/>
              </w:rPr>
              <w:t>а</w:t>
            </w:r>
            <w:r w:rsidRPr="00C56874">
              <w:rPr>
                <w:b/>
              </w:rPr>
              <w:t>ние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E6" w:rsidRPr="00C56874" w:rsidRDefault="009A66E6" w:rsidP="0064220D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</w:tr>
      <w:tr w:rsidR="0064220D" w:rsidTr="00BE7684">
        <w:trPr>
          <w:trHeight w:val="422"/>
          <w:jc w:val="center"/>
        </w:trPr>
        <w:tc>
          <w:tcPr>
            <w:tcW w:w="158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20D" w:rsidRDefault="0064220D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2. Раздел. Сети и телекоммуникации</w:t>
            </w:r>
          </w:p>
        </w:tc>
      </w:tr>
      <w:tr w:rsidR="009A66E6" w:rsidTr="00BE7684">
        <w:trPr>
          <w:trHeight w:val="422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2.1. Вычислительные (компьюте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ные сети, КС) сети - частный сл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чай распределенных систем.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9A66E6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t>10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Подготовка к 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Устный опрос. Коллоквиум. Практическое задание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 xml:space="preserve">ОПК-3-з; ОПК-4-з; </w:t>
            </w:r>
          </w:p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ПК-1-з</w:t>
            </w:r>
          </w:p>
        </w:tc>
      </w:tr>
      <w:tr w:rsidR="009A66E6" w:rsidTr="00BE7684">
        <w:trPr>
          <w:trHeight w:val="422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2.2. Принципы построения комп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ютерной сети. Физическая и лог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ческая структуризация КС.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187BC9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9A66E6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t>10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Подготовка к 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 Подготовка к ко</w:t>
            </w:r>
            <w:r>
              <w:t>н</w:t>
            </w:r>
            <w:r>
              <w:t>трольной работе.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Устный опрос. Коллоквиум. Практическое задание. Ко</w:t>
            </w:r>
            <w:r>
              <w:t>н</w:t>
            </w:r>
            <w:r>
              <w:t>трольная работа 4.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 xml:space="preserve">ОПК-3-зу; ОПК-4-зу; </w:t>
            </w:r>
          </w:p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ПК-1-зу</w:t>
            </w:r>
          </w:p>
        </w:tc>
      </w:tr>
      <w:tr w:rsidR="009A66E6" w:rsidTr="00BE7684">
        <w:trPr>
          <w:trHeight w:val="422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2.3. Сетевые службы (сервисы).  Стандартизация сетевого взаим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187BC9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9A66E6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t>12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Подготовка к 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 Подготовка к ко</w:t>
            </w:r>
            <w:r>
              <w:t>н</w:t>
            </w:r>
            <w:r>
              <w:t>трольной работе.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Устный опрос. Коллоквиум. Практическое задание. Ко</w:t>
            </w:r>
            <w:r>
              <w:t>н</w:t>
            </w:r>
            <w:r>
              <w:t>трольная работа 5.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 xml:space="preserve">ОПК-3-зув; ОПК-4-зув; </w:t>
            </w:r>
          </w:p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ПК-1-зув</w:t>
            </w:r>
          </w:p>
        </w:tc>
      </w:tr>
      <w:tr w:rsidR="009A66E6" w:rsidTr="00BE7684">
        <w:trPr>
          <w:trHeight w:val="422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2.4. Классификация КС. Требов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к современным КС.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9A66E6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t>10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Подготовка к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lastRenderedPageBreak/>
              <w:t xml:space="preserve">тию. </w:t>
            </w:r>
          </w:p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Подготовка к тесту.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lastRenderedPageBreak/>
              <w:t>Устный опрос. Коллоквиум. Практическое задание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 xml:space="preserve">ОПК-3-з; ОПК-4-з; </w:t>
            </w:r>
          </w:p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lastRenderedPageBreak/>
              <w:t>ПК-1-з</w:t>
            </w:r>
          </w:p>
        </w:tc>
      </w:tr>
      <w:tr w:rsidR="009A66E6" w:rsidRPr="00C56874" w:rsidTr="00BE7684">
        <w:trPr>
          <w:trHeight w:val="422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AA5790" w:rsidP="0064220D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C568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9A66E6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  <w:r w:rsidRPr="00C568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187BC9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  <w:r w:rsidRPr="00C568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9A66E6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val="en-US"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  <w:r w:rsidRPr="00C56874">
              <w:rPr>
                <w:b/>
              </w:rPr>
              <w:t>42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9A66E6" w:rsidP="0064220D">
            <w:pPr>
              <w:numPr>
                <w:ilvl w:val="0"/>
                <w:numId w:val="2"/>
              </w:numPr>
              <w:ind w:left="0" w:firstLine="0"/>
              <w:rPr>
                <w:b/>
                <w:lang w:val="en-US" w:eastAsia="ru-RU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AA5790" w:rsidP="0064220D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C56874">
              <w:rPr>
                <w:b/>
              </w:rPr>
              <w:t>Компьютерное тестиров</w:t>
            </w:r>
            <w:r w:rsidRPr="00C56874">
              <w:rPr>
                <w:b/>
              </w:rPr>
              <w:t>а</w:t>
            </w:r>
            <w:r w:rsidRPr="00C56874">
              <w:rPr>
                <w:b/>
              </w:rPr>
              <w:t>ние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E6" w:rsidRPr="00C56874" w:rsidRDefault="009A66E6" w:rsidP="0064220D">
            <w:pPr>
              <w:numPr>
                <w:ilvl w:val="0"/>
                <w:numId w:val="2"/>
              </w:numPr>
              <w:ind w:left="0" w:firstLine="0"/>
              <w:rPr>
                <w:b/>
                <w:lang w:val="en-US" w:eastAsia="ru-RU"/>
              </w:rPr>
            </w:pPr>
          </w:p>
        </w:tc>
      </w:tr>
      <w:tr w:rsidR="009A66E6" w:rsidRPr="00C56874" w:rsidTr="00BE7684">
        <w:trPr>
          <w:trHeight w:val="422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AA5790" w:rsidP="0064220D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C568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  <w:r w:rsidRPr="00C568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  <w:r w:rsidRPr="00C568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187BC9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  <w:r w:rsidRPr="00C568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9A66E6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val="en-US"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  <w:r w:rsidRPr="00C56874">
              <w:rPr>
                <w:b/>
              </w:rPr>
              <w:t>92</w:t>
            </w:r>
            <w:r w:rsidR="00187BC9" w:rsidRPr="00C56874">
              <w:rPr>
                <w:b/>
              </w:rPr>
              <w:t>,05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9A66E6" w:rsidP="0064220D">
            <w:pPr>
              <w:numPr>
                <w:ilvl w:val="0"/>
                <w:numId w:val="2"/>
              </w:numPr>
              <w:ind w:left="0" w:firstLine="0"/>
              <w:rPr>
                <w:b/>
                <w:lang w:val="en-US" w:eastAsia="ru-RU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AA5790" w:rsidP="0064220D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C56874">
              <w:rPr>
                <w:b/>
              </w:rPr>
              <w:t>Зачет с оценкой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E6" w:rsidRPr="00C56874" w:rsidRDefault="009A66E6" w:rsidP="0064220D">
            <w:pPr>
              <w:numPr>
                <w:ilvl w:val="0"/>
                <w:numId w:val="2"/>
              </w:numPr>
              <w:ind w:left="0" w:firstLine="0"/>
              <w:rPr>
                <w:b/>
                <w:lang w:val="en-US" w:eastAsia="ru-RU"/>
              </w:rPr>
            </w:pPr>
          </w:p>
        </w:tc>
      </w:tr>
    </w:tbl>
    <w:p w:rsidR="00393113" w:rsidRDefault="00393113" w:rsidP="00393113">
      <w:pPr>
        <w:sectPr w:rsidR="00393113" w:rsidSect="00393113">
          <w:headerReference w:type="default" r:id="rId12"/>
          <w:footerReference w:type="default" r:id="rId13"/>
          <w:pgSz w:w="16838" w:h="11906" w:orient="landscape"/>
          <w:pgMar w:top="1128" w:right="1412" w:bottom="1701" w:left="1412" w:header="720" w:footer="720" w:gutter="0"/>
          <w:cols w:space="720"/>
          <w:formProt w:val="0"/>
          <w:docGrid w:linePitch="326"/>
        </w:sectPr>
      </w:pPr>
    </w:p>
    <w:p w:rsidR="009A66E6" w:rsidRDefault="00AA5790">
      <w:pPr>
        <w:pStyle w:val="11"/>
        <w:numPr>
          <w:ilvl w:val="0"/>
          <w:numId w:val="2"/>
        </w:numPr>
        <w:ind w:left="567" w:firstLine="0"/>
      </w:pPr>
      <w:r>
        <w:rPr>
          <w:rStyle w:val="FontStyle31"/>
          <w:rFonts w:ascii="Times New Roman" w:hAnsi="Times New Roman" w:cs="Times"/>
          <w:sz w:val="24"/>
          <w:szCs w:val="24"/>
        </w:rPr>
        <w:lastRenderedPageBreak/>
        <w:t>5</w:t>
      </w:r>
      <w:r>
        <w:rPr>
          <w:rStyle w:val="FontStyle31"/>
          <w:rFonts w:ascii="Times New Roman" w:hAnsi="Times New Roman" w:cs="Times"/>
          <w:sz w:val="24"/>
        </w:rPr>
        <w:t xml:space="preserve"> Образовательные и информационные технологии</w:t>
      </w:r>
    </w:p>
    <w:p w:rsidR="009A66E6" w:rsidRDefault="00AA5790">
      <w:pPr>
        <w:pStyle w:val="western"/>
        <w:spacing w:after="0" w:line="240" w:lineRule="auto"/>
        <w:ind w:firstLine="720"/>
      </w:pPr>
      <w:r>
        <w:t>В ходе проведения занятий предусматривается:</w:t>
      </w:r>
    </w:p>
    <w:p w:rsidR="009A66E6" w:rsidRDefault="0064220D" w:rsidP="0064220D">
      <w:pPr>
        <w:pStyle w:val="western"/>
        <w:spacing w:after="0" w:line="240" w:lineRule="auto"/>
        <w:ind w:firstLine="720"/>
      </w:pPr>
      <w:r>
        <w:t>-</w:t>
      </w:r>
      <w:r w:rsidR="00AA5790">
        <w:t xml:space="preserve"> встреча с представителями предприятий (ОАО «</w:t>
      </w:r>
      <w:proofErr w:type="spellStart"/>
      <w:r w:rsidR="00AA5790">
        <w:t>ММК-Информсервис</w:t>
      </w:r>
      <w:proofErr w:type="spellEnd"/>
      <w:r w:rsidR="00AA5790">
        <w:t>», ООО «Компас +», ООО «</w:t>
      </w:r>
      <w:proofErr w:type="spellStart"/>
      <w:r w:rsidR="00AA5790">
        <w:t>Консом</w:t>
      </w:r>
      <w:proofErr w:type="spellEnd"/>
      <w:r w:rsidR="00AA5790">
        <w:t>»);</w:t>
      </w:r>
    </w:p>
    <w:p w:rsidR="009A66E6" w:rsidRDefault="0064220D" w:rsidP="0064220D">
      <w:pPr>
        <w:pStyle w:val="western"/>
        <w:spacing w:after="0" w:line="240" w:lineRule="auto"/>
        <w:ind w:firstLine="720"/>
      </w:pPr>
      <w:r>
        <w:t>-</w:t>
      </w:r>
      <w:r w:rsidR="00AA5790">
        <w:t xml:space="preserve"> поисковый  и исследовательский методы;</w:t>
      </w:r>
    </w:p>
    <w:p w:rsidR="009A66E6" w:rsidRDefault="00AA5790" w:rsidP="0064220D">
      <w:pPr>
        <w:pStyle w:val="western"/>
        <w:spacing w:after="0" w:line="240" w:lineRule="auto"/>
        <w:ind w:firstLine="720"/>
      </w:pPr>
      <w:r>
        <w:t>- организация дискуссий;</w:t>
      </w:r>
    </w:p>
    <w:p w:rsidR="009A66E6" w:rsidRDefault="00AA5790" w:rsidP="0064220D">
      <w:pPr>
        <w:pStyle w:val="western"/>
        <w:spacing w:after="0" w:line="240" w:lineRule="auto"/>
        <w:ind w:firstLine="720"/>
      </w:pPr>
      <w:r>
        <w:t>- решение  и обсуждение ситуационных задач;</w:t>
      </w:r>
    </w:p>
    <w:p w:rsidR="009A66E6" w:rsidRDefault="00AA5790" w:rsidP="0064220D">
      <w:pPr>
        <w:pStyle w:val="western"/>
        <w:spacing w:after="0" w:line="240" w:lineRule="auto"/>
        <w:ind w:firstLine="720"/>
      </w:pPr>
      <w:r>
        <w:t>- работа в команде (групповые задания);</w:t>
      </w:r>
    </w:p>
    <w:p w:rsidR="009A66E6" w:rsidRDefault="00AA5790" w:rsidP="0064220D">
      <w:pPr>
        <w:pStyle w:val="western"/>
        <w:spacing w:after="0" w:line="240" w:lineRule="auto"/>
        <w:ind w:firstLine="720"/>
      </w:pPr>
      <w:r>
        <w:t>- компьютерное тестирование;</w:t>
      </w:r>
    </w:p>
    <w:p w:rsidR="009A66E6" w:rsidRPr="0064220D" w:rsidRDefault="0064220D" w:rsidP="0064220D">
      <w:pPr>
        <w:pStyle w:val="western"/>
        <w:spacing w:after="0" w:line="240" w:lineRule="auto"/>
        <w:ind w:firstLine="720"/>
      </w:pPr>
      <w:r>
        <w:t>-</w:t>
      </w:r>
      <w:r w:rsidR="00AA5790">
        <w:t xml:space="preserve"> использование средств вычислительной техники при выполнении заданий. </w:t>
      </w:r>
    </w:p>
    <w:p w:rsidR="009A66E6" w:rsidRDefault="00AA5790" w:rsidP="00393113">
      <w:pPr>
        <w:pStyle w:val="11"/>
        <w:pageBreakBefore/>
        <w:numPr>
          <w:ilvl w:val="0"/>
          <w:numId w:val="2"/>
        </w:numPr>
        <w:ind w:left="567" w:firstLine="0"/>
      </w:pPr>
      <w:r>
        <w:rPr>
          <w:rStyle w:val="FontStyle31"/>
          <w:rFonts w:ascii="Times" w:eastAsia="Times" w:hAnsi="Times" w:cs="Times"/>
          <w:sz w:val="24"/>
          <w:szCs w:val="24"/>
        </w:rPr>
        <w:lastRenderedPageBreak/>
        <w:t xml:space="preserve"> </w:t>
      </w:r>
      <w:r>
        <w:rPr>
          <w:rStyle w:val="FontStyle31"/>
          <w:rFonts w:ascii="Times" w:hAnsi="Times" w:cs="Times"/>
          <w:sz w:val="24"/>
        </w:rPr>
        <w:t>6 Учебно-методическое обеспечение самостоятельной работы студентов</w:t>
      </w:r>
    </w:p>
    <w:p w:rsidR="009A66E6" w:rsidRPr="007670C1" w:rsidRDefault="00AA5790" w:rsidP="0064220D">
      <w:pPr>
        <w:pStyle w:val="western"/>
        <w:spacing w:after="0" w:line="240" w:lineRule="auto"/>
        <w:ind w:firstLine="720"/>
      </w:pPr>
      <w:r>
        <w:t>Аудиторная самостоятельная работа студентов предполагает решение контрол</w:t>
      </w:r>
      <w:r>
        <w:t>ь</w:t>
      </w:r>
      <w:r>
        <w:t>ных задач на лабораторных  занятиях.</w:t>
      </w:r>
    </w:p>
    <w:p w:rsidR="009A66E6" w:rsidRPr="0064220D" w:rsidRDefault="00AA5790" w:rsidP="0064220D">
      <w:pPr>
        <w:pStyle w:val="western"/>
        <w:spacing w:after="0" w:line="240" w:lineRule="auto"/>
        <w:ind w:firstLine="720"/>
      </w:pPr>
      <w:r>
        <w:t>Темы лабораторных работ:</w:t>
      </w:r>
    </w:p>
    <w:p w:rsidR="009A66E6" w:rsidRDefault="00AA5790" w:rsidP="0064220D">
      <w:pPr>
        <w:numPr>
          <w:ilvl w:val="0"/>
          <w:numId w:val="11"/>
        </w:numPr>
        <w:tabs>
          <w:tab w:val="left" w:pos="1134"/>
        </w:tabs>
        <w:ind w:left="0" w:firstLine="709"/>
        <w:rPr>
          <w:lang w:val="en-US" w:eastAsia="ru-RU"/>
        </w:rPr>
      </w:pPr>
      <w:r>
        <w:t>Информационно-арифметические основы ЭВМ</w:t>
      </w:r>
    </w:p>
    <w:p w:rsidR="009A66E6" w:rsidRDefault="00AA5790" w:rsidP="0064220D">
      <w:pPr>
        <w:numPr>
          <w:ilvl w:val="0"/>
          <w:numId w:val="11"/>
        </w:numPr>
        <w:tabs>
          <w:tab w:val="left" w:pos="1134"/>
        </w:tabs>
        <w:ind w:left="0" w:firstLine="709"/>
        <w:rPr>
          <w:lang w:val="en-US" w:eastAsia="ru-RU"/>
        </w:rPr>
      </w:pPr>
      <w:r>
        <w:t>Основные понятия и законы алгебры логики. Логические функции</w:t>
      </w:r>
    </w:p>
    <w:p w:rsidR="009A66E6" w:rsidRPr="007670C1" w:rsidRDefault="00AA5790" w:rsidP="0064220D">
      <w:pPr>
        <w:numPr>
          <w:ilvl w:val="0"/>
          <w:numId w:val="11"/>
        </w:numPr>
        <w:tabs>
          <w:tab w:val="left" w:pos="1134"/>
        </w:tabs>
        <w:ind w:left="0" w:firstLine="709"/>
        <w:rPr>
          <w:lang w:eastAsia="ru-RU"/>
        </w:rPr>
      </w:pPr>
      <w:r>
        <w:t xml:space="preserve">Физические основы ЭВМ. Аналоговое моделирование в </w:t>
      </w:r>
      <w:proofErr w:type="spellStart"/>
      <w:r>
        <w:t>Qucs</w:t>
      </w:r>
      <w:proofErr w:type="spellEnd"/>
      <w:r>
        <w:t>. Базовые эл</w:t>
      </w:r>
      <w:r>
        <w:t>е</w:t>
      </w:r>
      <w:r>
        <w:t>менты цифровых схем (логические вентили)</w:t>
      </w:r>
    </w:p>
    <w:p w:rsidR="009A66E6" w:rsidRDefault="00AA5790" w:rsidP="0064220D">
      <w:pPr>
        <w:numPr>
          <w:ilvl w:val="0"/>
          <w:numId w:val="11"/>
        </w:numPr>
        <w:tabs>
          <w:tab w:val="left" w:pos="1134"/>
        </w:tabs>
        <w:ind w:left="0" w:firstLine="709"/>
        <w:rPr>
          <w:lang w:val="en-US" w:eastAsia="ru-RU"/>
        </w:rPr>
      </w:pPr>
      <w:r>
        <w:t>Программные средства схемотехнического дизайна. Цифровое моделиров</w:t>
      </w:r>
      <w:r>
        <w:t>а</w:t>
      </w:r>
      <w:r>
        <w:t xml:space="preserve">ние в </w:t>
      </w:r>
      <w:proofErr w:type="spellStart"/>
      <w:r>
        <w:t>Qucs</w:t>
      </w:r>
      <w:proofErr w:type="spellEnd"/>
      <w:r>
        <w:t>. Базовые логические элементы микросхем</w:t>
      </w:r>
    </w:p>
    <w:p w:rsidR="009A66E6" w:rsidRDefault="00AA5790" w:rsidP="0064220D">
      <w:pPr>
        <w:numPr>
          <w:ilvl w:val="0"/>
          <w:numId w:val="11"/>
        </w:numPr>
        <w:tabs>
          <w:tab w:val="left" w:pos="1134"/>
        </w:tabs>
        <w:ind w:left="0" w:firstLine="709"/>
        <w:rPr>
          <w:lang w:val="en-US" w:eastAsia="ru-RU"/>
        </w:rPr>
      </w:pPr>
      <w:r>
        <w:t xml:space="preserve">Цифровое моделирование в </w:t>
      </w:r>
      <w:proofErr w:type="spellStart"/>
      <w:r>
        <w:t>Qucs</w:t>
      </w:r>
      <w:proofErr w:type="spellEnd"/>
      <w:r>
        <w:t>. Компаратор. Контроль четности</w:t>
      </w:r>
    </w:p>
    <w:p w:rsidR="009A66E6" w:rsidRDefault="00AA5790" w:rsidP="0064220D">
      <w:pPr>
        <w:numPr>
          <w:ilvl w:val="0"/>
          <w:numId w:val="11"/>
        </w:numPr>
        <w:tabs>
          <w:tab w:val="left" w:pos="1134"/>
        </w:tabs>
        <w:ind w:left="0" w:firstLine="709"/>
        <w:rPr>
          <w:lang w:val="en-US" w:eastAsia="ru-RU"/>
        </w:rPr>
      </w:pPr>
      <w:r>
        <w:t xml:space="preserve">Цифровое моделирование в </w:t>
      </w:r>
      <w:proofErr w:type="spellStart"/>
      <w:r>
        <w:t>Qucs</w:t>
      </w:r>
      <w:proofErr w:type="spellEnd"/>
      <w:r>
        <w:t>. Комбинационные схемы. Шифратор. Д</w:t>
      </w:r>
      <w:r>
        <w:t>е</w:t>
      </w:r>
      <w:r>
        <w:t xml:space="preserve">шифратор. Мультиплексор. </w:t>
      </w:r>
      <w:proofErr w:type="spellStart"/>
      <w:r>
        <w:t>Демультиплексор</w:t>
      </w:r>
      <w:proofErr w:type="spellEnd"/>
    </w:p>
    <w:p w:rsidR="009A66E6" w:rsidRDefault="00AA5790" w:rsidP="0064220D">
      <w:pPr>
        <w:numPr>
          <w:ilvl w:val="0"/>
          <w:numId w:val="11"/>
        </w:numPr>
        <w:tabs>
          <w:tab w:val="left" w:pos="1134"/>
        </w:tabs>
        <w:ind w:left="0" w:firstLine="709"/>
        <w:rPr>
          <w:lang w:val="en-US" w:eastAsia="ru-RU"/>
        </w:rPr>
      </w:pPr>
      <w:r>
        <w:t xml:space="preserve">Цифровое моделирование в </w:t>
      </w:r>
      <w:proofErr w:type="spellStart"/>
      <w:r>
        <w:t>Qucs</w:t>
      </w:r>
      <w:proofErr w:type="spellEnd"/>
      <w:r>
        <w:t>. Комбинационные схемы. Сумматор. Арифметико-логическое устройство</w:t>
      </w:r>
    </w:p>
    <w:p w:rsidR="009A66E6" w:rsidRDefault="00AA5790" w:rsidP="0064220D">
      <w:pPr>
        <w:numPr>
          <w:ilvl w:val="0"/>
          <w:numId w:val="11"/>
        </w:numPr>
        <w:tabs>
          <w:tab w:val="left" w:pos="1134"/>
        </w:tabs>
        <w:ind w:left="0" w:firstLine="709"/>
        <w:rPr>
          <w:lang w:val="en-US" w:eastAsia="ru-RU"/>
        </w:rPr>
      </w:pPr>
      <w:r>
        <w:t xml:space="preserve">Цифровое моделирование в </w:t>
      </w:r>
      <w:proofErr w:type="spellStart"/>
      <w:r>
        <w:t>Qucs</w:t>
      </w:r>
      <w:proofErr w:type="spellEnd"/>
      <w:r>
        <w:t>. Последовательные логические схемы. Триггер. Счетчик. Регистр</w:t>
      </w:r>
    </w:p>
    <w:p w:rsidR="009A66E6" w:rsidRDefault="00AA5790" w:rsidP="0064220D">
      <w:pPr>
        <w:numPr>
          <w:ilvl w:val="0"/>
          <w:numId w:val="11"/>
        </w:numPr>
        <w:tabs>
          <w:tab w:val="left" w:pos="1134"/>
        </w:tabs>
        <w:ind w:left="0" w:firstLine="709"/>
        <w:rPr>
          <w:lang w:val="en-US" w:eastAsia="ru-RU"/>
        </w:rPr>
      </w:pPr>
      <w:r>
        <w:t>Системный блок персонального компьютера</w:t>
      </w:r>
    </w:p>
    <w:p w:rsidR="009A66E6" w:rsidRPr="007670C1" w:rsidRDefault="00AA5790" w:rsidP="0064220D">
      <w:pPr>
        <w:numPr>
          <w:ilvl w:val="0"/>
          <w:numId w:val="11"/>
        </w:numPr>
        <w:tabs>
          <w:tab w:val="left" w:pos="1134"/>
        </w:tabs>
        <w:ind w:left="0" w:firstLine="709"/>
        <w:rPr>
          <w:lang w:eastAsia="ru-RU"/>
        </w:rPr>
      </w:pPr>
      <w:r>
        <w:t>Изучение конфигурации персонального компьютера программными средс</w:t>
      </w:r>
      <w:r>
        <w:t>т</w:t>
      </w:r>
      <w:r>
        <w:t>вами</w:t>
      </w:r>
    </w:p>
    <w:p w:rsidR="009A66E6" w:rsidRDefault="00AA5790" w:rsidP="0064220D">
      <w:pPr>
        <w:numPr>
          <w:ilvl w:val="0"/>
          <w:numId w:val="11"/>
        </w:numPr>
        <w:tabs>
          <w:tab w:val="left" w:pos="1134"/>
        </w:tabs>
        <w:ind w:left="0" w:firstLine="709"/>
        <w:rPr>
          <w:lang w:val="en-US" w:eastAsia="ru-RU"/>
        </w:rPr>
      </w:pPr>
      <w:r>
        <w:t xml:space="preserve">Операционная система. Файловая система MS </w:t>
      </w:r>
      <w:proofErr w:type="spellStart"/>
      <w:r>
        <w:t>Windows</w:t>
      </w:r>
      <w:proofErr w:type="spellEnd"/>
      <w:r>
        <w:t xml:space="preserve"> (иерархическая структура). CMD. Навигация. Просмотр содержания</w:t>
      </w:r>
    </w:p>
    <w:p w:rsidR="009A66E6" w:rsidRPr="007670C1" w:rsidRDefault="00AA5790" w:rsidP="0064220D">
      <w:pPr>
        <w:numPr>
          <w:ilvl w:val="0"/>
          <w:numId w:val="11"/>
        </w:numPr>
        <w:tabs>
          <w:tab w:val="left" w:pos="1134"/>
        </w:tabs>
        <w:ind w:left="0" w:firstLine="709"/>
        <w:rPr>
          <w:lang w:eastAsia="ru-RU"/>
        </w:rPr>
      </w:pPr>
      <w:r>
        <w:t>Операционная система. Шаблоны имен. Поиск файлов. Права доступа к файлам. Управление связями файлов. Управление процессами. Перенаправление ввода-вывода. Конвейеры команд. Программные каналы и фильтры</w:t>
      </w:r>
    </w:p>
    <w:p w:rsidR="009A66E6" w:rsidRPr="007670C1" w:rsidRDefault="00AA5790" w:rsidP="0064220D">
      <w:pPr>
        <w:numPr>
          <w:ilvl w:val="0"/>
          <w:numId w:val="11"/>
        </w:numPr>
        <w:tabs>
          <w:tab w:val="left" w:pos="1134"/>
        </w:tabs>
        <w:ind w:left="0" w:firstLine="709"/>
        <w:rPr>
          <w:lang w:eastAsia="ru-RU"/>
        </w:rPr>
      </w:pPr>
      <w:r>
        <w:t>IP-адресация. Подсети. Маска подсетей.</w:t>
      </w:r>
    </w:p>
    <w:p w:rsidR="009A66E6" w:rsidRDefault="00AA5790" w:rsidP="0064220D">
      <w:pPr>
        <w:numPr>
          <w:ilvl w:val="0"/>
          <w:numId w:val="11"/>
        </w:numPr>
        <w:tabs>
          <w:tab w:val="left" w:pos="1134"/>
        </w:tabs>
        <w:ind w:left="0" w:firstLine="709"/>
        <w:rPr>
          <w:lang w:val="en-US" w:eastAsia="ru-RU"/>
        </w:rPr>
      </w:pPr>
      <w:r>
        <w:t xml:space="preserve">Физическая структуризация локальной сети. Повторители и концентраторы. Моделирование компьютерных сетей в системе </w:t>
      </w:r>
      <w:proofErr w:type="spellStart"/>
      <w:r>
        <w:t>NetEmul</w:t>
      </w:r>
      <w:proofErr w:type="spellEnd"/>
    </w:p>
    <w:p w:rsidR="009A66E6" w:rsidRDefault="00AA5790" w:rsidP="0064220D">
      <w:pPr>
        <w:numPr>
          <w:ilvl w:val="0"/>
          <w:numId w:val="11"/>
        </w:numPr>
        <w:tabs>
          <w:tab w:val="left" w:pos="1134"/>
        </w:tabs>
        <w:ind w:left="0" w:firstLine="709"/>
        <w:rPr>
          <w:lang w:val="en-US" w:eastAsia="ru-RU"/>
        </w:rPr>
      </w:pPr>
      <w:r>
        <w:t>Логическая структуризация локальной сети. Коммутаторы и маршрутизат</w:t>
      </w:r>
      <w:r>
        <w:t>о</w:t>
      </w:r>
      <w:r>
        <w:t xml:space="preserve">ры. Алгоритмы и функции маршрутизатора. Моделирование компьютерных сетей в системе </w:t>
      </w:r>
      <w:proofErr w:type="spellStart"/>
      <w:r>
        <w:t>NetEmul</w:t>
      </w:r>
      <w:proofErr w:type="spellEnd"/>
    </w:p>
    <w:p w:rsidR="009A66E6" w:rsidRDefault="00AA5790" w:rsidP="0064220D">
      <w:pPr>
        <w:numPr>
          <w:ilvl w:val="0"/>
          <w:numId w:val="11"/>
        </w:numPr>
        <w:tabs>
          <w:tab w:val="left" w:pos="1134"/>
        </w:tabs>
        <w:ind w:left="0" w:firstLine="709"/>
        <w:rPr>
          <w:lang w:val="en-US" w:eastAsia="ru-RU"/>
        </w:rPr>
      </w:pPr>
      <w:r>
        <w:t>Подключение компьютера к локальной вычислительной сети (ЛВС) и н</w:t>
      </w:r>
      <w:r>
        <w:t>а</w:t>
      </w:r>
      <w:r>
        <w:t>стройка сетевых карт - назначение IP-адреса (статически/динамически), сетевого шл</w:t>
      </w:r>
      <w:r>
        <w:t>ю</w:t>
      </w:r>
      <w:r>
        <w:t xml:space="preserve">за, DNS. Использование прикладных сетевых сервисов передачи </w:t>
      </w:r>
      <w:proofErr w:type="spellStart"/>
      <w:r>
        <w:t>гитертекста</w:t>
      </w:r>
      <w:proofErr w:type="spellEnd"/>
      <w:r>
        <w:t xml:space="preserve"> и файлов.</w:t>
      </w:r>
    </w:p>
    <w:p w:rsidR="009A66E6" w:rsidRPr="0064220D" w:rsidRDefault="00AA5790" w:rsidP="0064220D">
      <w:pPr>
        <w:pStyle w:val="western"/>
        <w:spacing w:after="0" w:line="240" w:lineRule="auto"/>
        <w:ind w:firstLine="720"/>
      </w:pPr>
      <w: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материала, конспе</w:t>
      </w:r>
      <w:r>
        <w:t>к</w:t>
      </w:r>
      <w:r>
        <w:t>тирование лекций. Оформления отчетов по лабораторным работам.</w:t>
      </w:r>
    </w:p>
    <w:p w:rsidR="009A66E6" w:rsidRPr="0064220D" w:rsidRDefault="00AA5790" w:rsidP="0064220D">
      <w:pPr>
        <w:pStyle w:val="western"/>
        <w:spacing w:after="0" w:line="240" w:lineRule="auto"/>
        <w:ind w:firstLine="720"/>
        <w:sectPr w:rsidR="009A66E6" w:rsidRPr="0064220D" w:rsidSect="00393113">
          <w:headerReference w:type="default" r:id="rId14"/>
          <w:footerReference w:type="default" r:id="rId15"/>
          <w:pgSz w:w="11906" w:h="16838"/>
          <w:pgMar w:top="1412" w:right="1134" w:bottom="1967" w:left="1701" w:header="0" w:footer="1412" w:gutter="0"/>
          <w:cols w:space="720"/>
          <w:formProt w:val="0"/>
          <w:docGrid w:linePitch="326"/>
        </w:sectPr>
      </w:pPr>
      <w:r w:rsidRPr="0064220D">
        <w:t>Оценочные средства для проведения текущего контроля по дисциплине и уче</w:t>
      </w:r>
      <w:r w:rsidRPr="0064220D">
        <w:t>б</w:t>
      </w:r>
      <w:r w:rsidRPr="0064220D">
        <w:t>но-методическое обеспечение самостоятельной работы студентов выложены на образ</w:t>
      </w:r>
      <w:r w:rsidRPr="0064220D">
        <w:t>о</w:t>
      </w:r>
      <w:r w:rsidRPr="0064220D">
        <w:t>вательный портал (http://newlms.magtu.ru/).</w:t>
      </w:r>
    </w:p>
    <w:p w:rsidR="009A66E6" w:rsidRDefault="00AA5790">
      <w:pPr>
        <w:pStyle w:val="11"/>
        <w:numPr>
          <w:ilvl w:val="0"/>
          <w:numId w:val="2"/>
        </w:numPr>
        <w:ind w:left="567" w:firstLine="0"/>
      </w:pPr>
      <w:r>
        <w:rPr>
          <w:rFonts w:cs="Times"/>
          <w:szCs w:val="24"/>
        </w:rPr>
        <w:lastRenderedPageBreak/>
        <w:t xml:space="preserve">7 </w:t>
      </w:r>
      <w:r>
        <w:rPr>
          <w:rStyle w:val="FontStyle20"/>
          <w:rFonts w:ascii="Times New Roman" w:hAnsi="Times New Roman" w:cs="Times"/>
          <w:sz w:val="24"/>
        </w:rPr>
        <w:t>Оценочные средства для проведения промежуточной аттестации</w:t>
      </w:r>
    </w:p>
    <w:p w:rsidR="009A66E6" w:rsidRDefault="00AA5790">
      <w:pPr>
        <w:numPr>
          <w:ilvl w:val="0"/>
          <w:numId w:val="2"/>
        </w:numPr>
        <w:spacing w:before="100"/>
        <w:rPr>
          <w:rFonts w:cs="Times"/>
        </w:rPr>
      </w:pPr>
      <w:r>
        <w:rPr>
          <w:rFonts w:cs="Times"/>
          <w:bCs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15272" w:type="dxa"/>
        <w:jc w:val="center"/>
        <w:tblCellMar>
          <w:left w:w="103" w:type="dxa"/>
        </w:tblCellMar>
        <w:tblLook w:val="0000"/>
      </w:tblPr>
      <w:tblGrid>
        <w:gridCol w:w="2028"/>
        <w:gridCol w:w="6955"/>
        <w:gridCol w:w="6289"/>
      </w:tblGrid>
      <w:tr w:rsidR="009A66E6" w:rsidTr="0064220D">
        <w:trPr>
          <w:trHeight w:val="838"/>
          <w:tblHeader/>
          <w:jc w:val="center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ind w:firstLine="0"/>
              <w:jc w:val="center"/>
              <w:rPr>
                <w:rFonts w:cs="Times"/>
              </w:rPr>
            </w:pPr>
            <w:r>
              <w:t>Структурный элемент компетенции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jc w:val="center"/>
              <w:rPr>
                <w:rFonts w:cs="Times"/>
              </w:rPr>
            </w:pPr>
            <w:r>
              <w:t>Планируемые результаты обучения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jc w:val="center"/>
            </w:pPr>
            <w:r>
              <w:t>Оценочные средства</w:t>
            </w:r>
          </w:p>
        </w:tc>
      </w:tr>
      <w:tr w:rsidR="0064220D" w:rsidRPr="008102B8" w:rsidTr="0064220D">
        <w:trPr>
          <w:jc w:val="center"/>
        </w:trPr>
        <w:tc>
          <w:tcPr>
            <w:tcW w:w="1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20D" w:rsidRPr="008102B8" w:rsidRDefault="0064220D">
            <w:pPr>
              <w:numPr>
                <w:ilvl w:val="0"/>
                <w:numId w:val="2"/>
              </w:numPr>
              <w:tabs>
                <w:tab w:val="left" w:pos="851"/>
              </w:tabs>
              <w:snapToGrid w:val="0"/>
              <w:ind w:firstLine="0"/>
              <w:rPr>
                <w:rFonts w:cs="Times"/>
                <w:b/>
              </w:rPr>
            </w:pPr>
            <w:r w:rsidRPr="008102B8">
              <w:rPr>
                <w:b/>
              </w:rPr>
              <w:t>ОПК-3 –</w:t>
            </w:r>
            <w:r w:rsidR="008102B8" w:rsidRPr="008102B8">
              <w:rPr>
                <w:b/>
              </w:rPr>
              <w:t xml:space="preserve"> </w:t>
            </w:r>
            <w:r w:rsidRPr="008102B8">
              <w:rPr>
                <w:b/>
              </w:rPr>
              <w:t>способностью использовать основные законы естественнонаучных дисциплин и современные информационно-коммуникационные технологии в профессиональной деятельности</w:t>
            </w:r>
          </w:p>
        </w:tc>
      </w:tr>
      <w:tr w:rsidR="009A66E6" w:rsidTr="0064220D">
        <w:trPr>
          <w:jc w:val="center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ind w:firstLine="0"/>
              <w:rPr>
                <w:rFonts w:cs="Times"/>
              </w:rPr>
            </w:pPr>
            <w:r>
              <w:t>Знать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rFonts w:cs="Times"/>
                <w:lang w:val="ru-RU"/>
              </w:rPr>
            </w:pPr>
            <w:r w:rsidRPr="0078046A">
              <w:rPr>
                <w:lang w:val="ru-RU"/>
              </w:rPr>
              <w:t>структуру научного познания, его методы и формы;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rFonts w:cs="Times"/>
                <w:lang w:val="ru-RU"/>
              </w:rPr>
            </w:pPr>
            <w:r w:rsidRPr="0078046A">
              <w:rPr>
                <w:lang w:val="ru-RU"/>
              </w:rPr>
              <w:t xml:space="preserve">научное и </w:t>
            </w:r>
            <w:proofErr w:type="spellStart"/>
            <w:r w:rsidRPr="0078046A">
              <w:rPr>
                <w:lang w:val="ru-RU"/>
              </w:rPr>
              <w:t>вненаучное</w:t>
            </w:r>
            <w:proofErr w:type="spellEnd"/>
            <w:r w:rsidRPr="0078046A">
              <w:rPr>
                <w:lang w:val="ru-RU"/>
              </w:rPr>
              <w:t xml:space="preserve"> знание, его методы и формы;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rFonts w:cs="Times"/>
                <w:lang w:val="ru-RU"/>
              </w:rPr>
            </w:pPr>
            <w:r w:rsidRPr="0078046A">
              <w:rPr>
                <w:lang w:val="ru-RU"/>
              </w:rPr>
              <w:t>принципы работы технических устройств ИКТ;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rFonts w:cs="Times"/>
                <w:lang w:val="ru-RU"/>
              </w:rPr>
            </w:pPr>
            <w:r w:rsidRPr="0078046A">
              <w:rPr>
                <w:lang w:val="ru-RU"/>
              </w:rPr>
              <w:t xml:space="preserve">физические основы элементной базы </w:t>
            </w:r>
            <w:proofErr w:type="gramStart"/>
            <w:r w:rsidRPr="0078046A">
              <w:rPr>
                <w:lang w:val="ru-RU"/>
              </w:rPr>
              <w:t>ИТ</w:t>
            </w:r>
            <w:proofErr w:type="gramEnd"/>
            <w:r w:rsidRPr="0078046A">
              <w:rPr>
                <w:lang w:val="ru-RU"/>
              </w:rPr>
              <w:t xml:space="preserve"> и средств передачи информации;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rFonts w:cs="Times"/>
                <w:lang w:val="ru-RU"/>
              </w:rPr>
            </w:pPr>
            <w:r w:rsidRPr="0078046A">
              <w:rPr>
                <w:lang w:val="ru-RU"/>
              </w:rPr>
              <w:t>основы архитектуры и процессов функционирования вычи</w:t>
            </w:r>
            <w:r w:rsidRPr="0078046A">
              <w:rPr>
                <w:lang w:val="ru-RU"/>
              </w:rPr>
              <w:t>с</w:t>
            </w:r>
            <w:r w:rsidRPr="0078046A">
              <w:rPr>
                <w:lang w:val="ru-RU"/>
              </w:rPr>
              <w:t>лительных систем, сетей и программных комплексов;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rFonts w:cs="Times"/>
                <w:lang w:val="ru-RU"/>
              </w:rPr>
            </w:pPr>
            <w:r w:rsidRPr="0078046A">
              <w:rPr>
                <w:lang w:val="ru-RU"/>
              </w:rPr>
              <w:t>теоретические основы построения и функционирования ко</w:t>
            </w:r>
            <w:r w:rsidRPr="0078046A">
              <w:rPr>
                <w:lang w:val="ru-RU"/>
              </w:rPr>
              <w:t>м</w:t>
            </w:r>
            <w:r w:rsidRPr="0078046A">
              <w:rPr>
                <w:lang w:val="ru-RU"/>
              </w:rPr>
              <w:t>пьютерных сетей.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Перечень вопросов для подготовки к зачету</w:t>
            </w:r>
          </w:p>
          <w:p w:rsidR="009A66E6" w:rsidRDefault="00AA5790" w:rsidP="00F94875">
            <w:pPr>
              <w:numPr>
                <w:ilvl w:val="0"/>
                <w:numId w:val="13"/>
              </w:numPr>
            </w:pPr>
            <w:r>
              <w:t>Вычислительная система ее структура и компоненты.</w:t>
            </w:r>
          </w:p>
          <w:p w:rsidR="009A66E6" w:rsidRDefault="00AA5790" w:rsidP="00F94875">
            <w:pPr>
              <w:numPr>
                <w:ilvl w:val="0"/>
                <w:numId w:val="13"/>
              </w:numPr>
            </w:pPr>
            <w:r>
              <w:t xml:space="preserve">Алгоритм, его свойства и </w:t>
            </w:r>
            <w:proofErr w:type="spellStart"/>
            <w:r>
              <w:t>акторы</w:t>
            </w:r>
            <w:proofErr w:type="spellEnd"/>
            <w:r>
              <w:t>.</w:t>
            </w:r>
          </w:p>
          <w:p w:rsidR="009A66E6" w:rsidRDefault="00AA5790" w:rsidP="00F94875">
            <w:pPr>
              <w:numPr>
                <w:ilvl w:val="0"/>
                <w:numId w:val="13"/>
              </w:numPr>
            </w:pPr>
            <w:r>
              <w:t xml:space="preserve">Образы ЭВМ (по уровням </w:t>
            </w:r>
            <w:proofErr w:type="spellStart"/>
            <w:r>
              <w:t>акторов</w:t>
            </w:r>
            <w:proofErr w:type="spellEnd"/>
            <w:r>
              <w:t>).</w:t>
            </w:r>
          </w:p>
          <w:p w:rsidR="009A66E6" w:rsidRDefault="00AA5790" w:rsidP="00F94875">
            <w:pPr>
              <w:numPr>
                <w:ilvl w:val="0"/>
                <w:numId w:val="13"/>
              </w:numPr>
            </w:pPr>
            <w:r>
              <w:t>Архитектура вычислительных систем. Аппаратное и программное обеспечение.</w:t>
            </w:r>
          </w:p>
          <w:p w:rsidR="009A66E6" w:rsidRDefault="00AA5790" w:rsidP="00F94875">
            <w:pPr>
              <w:numPr>
                <w:ilvl w:val="0"/>
                <w:numId w:val="13"/>
              </w:numPr>
            </w:pPr>
            <w:r>
              <w:t xml:space="preserve">Классификация ЭВМ по </w:t>
            </w:r>
            <w:proofErr w:type="spellStart"/>
            <w:r>
              <w:t>Флинну</w:t>
            </w:r>
            <w:proofErr w:type="spellEnd"/>
            <w:r>
              <w:t>.</w:t>
            </w:r>
          </w:p>
          <w:p w:rsidR="009A66E6" w:rsidRDefault="00AA5790" w:rsidP="00F94875">
            <w:pPr>
              <w:numPr>
                <w:ilvl w:val="0"/>
                <w:numId w:val="13"/>
              </w:numPr>
            </w:pPr>
            <w:r>
              <w:rPr>
                <w:rFonts w:cs="Times"/>
                <w:color w:val="000000"/>
              </w:rPr>
              <w:t>Основные классы параллельных систем, их характе</w:t>
            </w:r>
            <w:r>
              <w:rPr>
                <w:rFonts w:cs="Times"/>
                <w:color w:val="000000"/>
              </w:rPr>
              <w:t>р</w:t>
            </w:r>
            <w:r>
              <w:rPr>
                <w:rFonts w:cs="Times"/>
                <w:color w:val="000000"/>
              </w:rPr>
              <w:t>ные особенности, архитектура многопроцессорных вычислительных систем.</w:t>
            </w:r>
          </w:p>
          <w:p w:rsidR="009A66E6" w:rsidRDefault="00AA5790" w:rsidP="00F94875">
            <w:pPr>
              <w:numPr>
                <w:ilvl w:val="0"/>
                <w:numId w:val="13"/>
              </w:numPr>
            </w:pPr>
            <w:r>
              <w:t>Этапы развития вычислительной техники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н</w:t>
            </w:r>
            <w:proofErr w:type="gramEnd"/>
            <w:r>
              <w:t>а основе компонентной базы.</w:t>
            </w:r>
          </w:p>
        </w:tc>
      </w:tr>
      <w:tr w:rsidR="009A66E6" w:rsidTr="0064220D">
        <w:trPr>
          <w:jc w:val="center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ind w:firstLine="0"/>
              <w:rPr>
                <w:rFonts w:cs="Times"/>
              </w:rPr>
            </w:pPr>
            <w:r>
              <w:t xml:space="preserve">Уметь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>использовать и обосновывать применение м</w:t>
            </w:r>
            <w:bookmarkStart w:id="1" w:name="_GoBack1"/>
            <w:bookmarkEnd w:id="1"/>
            <w:r w:rsidRPr="0078046A">
              <w:rPr>
                <w:lang w:val="ru-RU"/>
              </w:rPr>
              <w:t>етодов научного познания в профессиональной области;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 xml:space="preserve">использовать элементную базу </w:t>
            </w:r>
            <w:proofErr w:type="gramStart"/>
            <w:r w:rsidRPr="0078046A">
              <w:rPr>
                <w:lang w:val="ru-RU"/>
              </w:rPr>
              <w:t>ИТ</w:t>
            </w:r>
            <w:proofErr w:type="gramEnd"/>
            <w:r w:rsidRPr="0078046A">
              <w:rPr>
                <w:lang w:val="ru-RU"/>
              </w:rPr>
              <w:t xml:space="preserve"> и средства передачи и</w:t>
            </w:r>
            <w:r w:rsidRPr="0078046A">
              <w:rPr>
                <w:lang w:val="ru-RU"/>
              </w:rPr>
              <w:t>н</w:t>
            </w:r>
            <w:r w:rsidRPr="0078046A">
              <w:rPr>
                <w:lang w:val="ru-RU"/>
              </w:rPr>
              <w:t>формации;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rFonts w:cs="Times"/>
                <w:lang w:val="ru-RU"/>
              </w:rPr>
            </w:pPr>
            <w:r w:rsidRPr="0078046A">
              <w:rPr>
                <w:lang w:val="ru-RU"/>
              </w:rPr>
              <w:t>выбирать и оценивать архитектуру вычислительных систем, сетей и программных комплексов.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На уровне системы машинных команд (архитектуры ЭВМ по Э. 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Таненбауму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) ...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a)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электронные схемы компонентов/устройств ЭВМ в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полняют микрокоманды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b)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часть процессора (регистры вместе с АЛУ) выполняет простые арифметические операции и формирует тракт данных, контролируемый микрокомандами или сп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циальными аппаратными средствами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c)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выполняется набор машинных команд процессора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d)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выполняются дополнительные наборы команд, фо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мируются другая организация памяти, многозада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ность и др.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команды представляют собой символическую форму машинных команд процессора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f)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конструкции языка программ предварительно комп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лируются или интерпретируются на машинный язык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2. Машина фон Неймана состояла из пяти основных ча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тей: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a)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память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b)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АЛУ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c)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УУ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proofErr w:type="spellStart"/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УВв</w:t>
            </w:r>
            <w:proofErr w:type="spellEnd"/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proofErr w:type="spellStart"/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Увыв</w:t>
            </w:r>
            <w:proofErr w:type="spellEnd"/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f)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ЦПУ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g)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шина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Компьютеры IBM 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System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/360 относится к … поколению ЭВМ.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a)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b)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c)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d)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4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e)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5</w:t>
            </w:r>
          </w:p>
        </w:tc>
      </w:tr>
      <w:tr w:rsidR="009A66E6" w:rsidTr="0064220D">
        <w:trPr>
          <w:jc w:val="center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ind w:firstLine="0"/>
              <w:rPr>
                <w:rFonts w:cs="Times"/>
              </w:rPr>
            </w:pPr>
            <w:r>
              <w:lastRenderedPageBreak/>
              <w:t>Владеть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 xml:space="preserve">навыками работы с элементной базой </w:t>
            </w:r>
            <w:proofErr w:type="gramStart"/>
            <w:r w:rsidRPr="0078046A">
              <w:rPr>
                <w:lang w:val="ru-RU"/>
              </w:rPr>
              <w:t>ИТ</w:t>
            </w:r>
            <w:proofErr w:type="gramEnd"/>
            <w:r w:rsidRPr="0078046A">
              <w:rPr>
                <w:lang w:val="ru-RU"/>
              </w:rPr>
              <w:t xml:space="preserve"> и средствами пер</w:t>
            </w:r>
            <w:r w:rsidRPr="0078046A">
              <w:rPr>
                <w:lang w:val="ru-RU"/>
              </w:rPr>
              <w:t>е</w:t>
            </w:r>
            <w:r w:rsidRPr="0078046A">
              <w:rPr>
                <w:lang w:val="ru-RU"/>
              </w:rPr>
              <w:t>дачи информации;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rFonts w:cs="Times"/>
                <w:lang w:val="ru-RU"/>
              </w:rPr>
            </w:pPr>
            <w:r w:rsidRPr="0078046A">
              <w:rPr>
                <w:lang w:val="ru-RU"/>
              </w:rPr>
              <w:t>навыками  выбора и оценки архитектуры вычислительных систем, сетей и программных комплексов.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ИДЗ: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схемы логического устройства по таблице истинности.</w:t>
            </w:r>
          </w:p>
        </w:tc>
      </w:tr>
      <w:tr w:rsidR="0064220D" w:rsidRPr="008102B8" w:rsidTr="0064220D">
        <w:trPr>
          <w:jc w:val="center"/>
        </w:trPr>
        <w:tc>
          <w:tcPr>
            <w:tcW w:w="1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20D" w:rsidRPr="008102B8" w:rsidRDefault="008102B8" w:rsidP="008102B8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rFonts w:cs="Times"/>
                <w:b/>
              </w:rPr>
            </w:pPr>
            <w:r w:rsidRPr="008102B8">
              <w:rPr>
                <w:b/>
              </w:rPr>
              <w:t xml:space="preserve">ОПК-4 – </w:t>
            </w:r>
            <w:r w:rsidR="0064220D" w:rsidRPr="008102B8">
              <w:rPr>
                <w:b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</w:t>
            </w:r>
            <w:r w:rsidR="0064220D" w:rsidRPr="008102B8">
              <w:rPr>
                <w:b/>
              </w:rPr>
              <w:t>о</w:t>
            </w:r>
            <w:r w:rsidR="0064220D" w:rsidRPr="008102B8">
              <w:rPr>
                <w:b/>
              </w:rPr>
              <w:t>пасности</w:t>
            </w:r>
          </w:p>
        </w:tc>
      </w:tr>
      <w:tr w:rsidR="009A66E6" w:rsidTr="0064220D">
        <w:trPr>
          <w:jc w:val="center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ind w:firstLine="0"/>
              <w:jc w:val="left"/>
              <w:rPr>
                <w:rFonts w:cs="Times"/>
              </w:rPr>
            </w:pPr>
            <w:r>
              <w:t>Знать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 процесс </w:t>
            </w:r>
            <w:r w:rsidRPr="0078046A">
              <w:rPr>
                <w:lang w:val="ru-RU"/>
              </w:rPr>
              <w:t>обработки, передачи и накопления информации;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>технические и программные средства реализации информ</w:t>
            </w:r>
            <w:r w:rsidRPr="0078046A">
              <w:rPr>
                <w:lang w:val="ru-RU"/>
              </w:rPr>
              <w:t>а</w:t>
            </w:r>
            <w:r w:rsidRPr="0078046A">
              <w:rPr>
                <w:lang w:val="ru-RU"/>
              </w:rPr>
              <w:lastRenderedPageBreak/>
              <w:t>ционных процессов;</w:t>
            </w:r>
          </w:p>
          <w:p w:rsidR="009A66E6" w:rsidRPr="00F94875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</w:pPr>
            <w:proofErr w:type="spellStart"/>
            <w:r w:rsidRPr="00F94875">
              <w:t>структуру</w:t>
            </w:r>
            <w:proofErr w:type="spellEnd"/>
            <w:r w:rsidRPr="00F94875">
              <w:t xml:space="preserve"> и </w:t>
            </w:r>
            <w:proofErr w:type="spellStart"/>
            <w:r w:rsidRPr="00F94875">
              <w:t>назначение</w:t>
            </w:r>
            <w:proofErr w:type="spellEnd"/>
            <w:r w:rsidRPr="00F94875">
              <w:t xml:space="preserve"> ПО;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 xml:space="preserve">основные сведения о дискретных структурах, используемых в персональных компьютерах; </w:t>
            </w:r>
          </w:p>
          <w:p w:rsidR="009A66E6" w:rsidRPr="00F94875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</w:pPr>
            <w:proofErr w:type="spellStart"/>
            <w:r>
              <w:t>классификацию</w:t>
            </w:r>
            <w:proofErr w:type="spellEnd"/>
            <w:r>
              <w:t xml:space="preserve"> </w:t>
            </w:r>
            <w:proofErr w:type="spellStart"/>
            <w:r>
              <w:t>современного</w:t>
            </w:r>
            <w:proofErr w:type="spellEnd"/>
            <w:r>
              <w:t xml:space="preserve"> </w:t>
            </w:r>
            <w:proofErr w:type="spellStart"/>
            <w:r>
              <w:t>программного</w:t>
            </w:r>
            <w:proofErr w:type="spellEnd"/>
            <w:r>
              <w:t xml:space="preserve"> </w:t>
            </w:r>
            <w:proofErr w:type="spellStart"/>
            <w:r>
              <w:t>обеспечения</w:t>
            </w:r>
            <w:proofErr w:type="spellEnd"/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 xml:space="preserve">теорию, методы проектирования и оценки алгоритмов; </w:t>
            </w:r>
          </w:p>
          <w:p w:rsidR="009A66E6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>современные ИКТ (включая пакеты прикладных программ, локальные и глобальные компьютерные сети);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Перечень вопросов для подготовки к зачету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rPr>
                <w:rFonts w:cs="Times"/>
              </w:rPr>
              <w:t>Принципы</w:t>
            </w:r>
            <w:r>
              <w:rPr>
                <w:rFonts w:cs="Times"/>
                <w:color w:val="000000"/>
              </w:rPr>
              <w:t xml:space="preserve"> построения схемного и микропрограммн</w:t>
            </w:r>
            <w:r>
              <w:rPr>
                <w:rFonts w:cs="Times"/>
                <w:color w:val="000000"/>
              </w:rPr>
              <w:t>о</w:t>
            </w:r>
            <w:r>
              <w:rPr>
                <w:rFonts w:cs="Times"/>
                <w:color w:val="000000"/>
              </w:rPr>
              <w:lastRenderedPageBreak/>
              <w:t>го устройств управления.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rPr>
                <w:rFonts w:cs="Times"/>
              </w:rPr>
              <w:t>Арифметико</w:t>
            </w:r>
            <w:r>
              <w:rPr>
                <w:rFonts w:cs="Times"/>
                <w:color w:val="000000"/>
              </w:rPr>
              <w:t>-логическое устройство компьютера.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rPr>
                <w:rFonts w:cs="Times"/>
              </w:rPr>
              <w:t>Основные</w:t>
            </w:r>
            <w:r>
              <w:rPr>
                <w:rFonts w:cs="Times"/>
                <w:color w:val="000000"/>
              </w:rPr>
              <w:t xml:space="preserve"> характеристики запоминающих устройств, их классификация.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t>Память ЭВМ.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t>Распределения ресурсов мультипрограммной ЭВМ.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t>Организация работы ЭВМ при обработке прерываний.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t>Полупроводниковые приборы.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t>Узлы ЭВМ: регистры.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t>Узлы ЭВМ: счетчики.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t>Узлы ЭВМ: шифраторы и дешифраторы.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t>Узлы ЭВМ: сумматоры.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t>Назначение, область применения и способы оценки производительности многопроцессорных вычисл</w:t>
            </w:r>
            <w:r>
              <w:t>и</w:t>
            </w:r>
            <w:r>
              <w:t>тельных систем.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t>Система кодирования команд. Способы адресации.</w:t>
            </w:r>
          </w:p>
          <w:p w:rsidR="009A66E6" w:rsidRDefault="00AA5790" w:rsidP="00F94875">
            <w:pPr>
              <w:numPr>
                <w:ilvl w:val="0"/>
                <w:numId w:val="15"/>
              </w:numPr>
              <w:tabs>
                <w:tab w:val="left" w:pos="450"/>
              </w:tabs>
            </w:pPr>
            <w:r>
              <w:t>Схемотехническая реализация ЭВМ.</w:t>
            </w:r>
          </w:p>
          <w:p w:rsidR="009A66E6" w:rsidRDefault="00AA5790" w:rsidP="00F94875">
            <w:pPr>
              <w:numPr>
                <w:ilvl w:val="0"/>
                <w:numId w:val="15"/>
              </w:numPr>
              <w:tabs>
                <w:tab w:val="left" w:pos="450"/>
              </w:tabs>
            </w:pPr>
            <w:r>
              <w:t>Архитектура персонального компьютера. Принцип «открытой» архитектуры.</w:t>
            </w:r>
          </w:p>
          <w:p w:rsidR="009A66E6" w:rsidRDefault="00AA5790" w:rsidP="00F94875">
            <w:pPr>
              <w:numPr>
                <w:ilvl w:val="0"/>
                <w:numId w:val="15"/>
              </w:numPr>
              <w:tabs>
                <w:tab w:val="left" w:pos="450"/>
              </w:tabs>
            </w:pPr>
            <w:r>
              <w:t>Интерфейсы и  магистрали вычислительных систем и периферийных устройств.</w:t>
            </w:r>
          </w:p>
          <w:p w:rsidR="009A66E6" w:rsidRDefault="00AA5790" w:rsidP="00F94875">
            <w:pPr>
              <w:numPr>
                <w:ilvl w:val="0"/>
                <w:numId w:val="15"/>
              </w:numPr>
              <w:tabs>
                <w:tab w:val="left" w:pos="450"/>
              </w:tabs>
            </w:pPr>
            <w:r>
              <w:t>Состав, классификация и характеристики перифери</w:t>
            </w:r>
            <w:r>
              <w:t>й</w:t>
            </w:r>
            <w:r>
              <w:t>ных устройств.</w:t>
            </w:r>
          </w:p>
          <w:p w:rsidR="009A66E6" w:rsidRDefault="00AA5790" w:rsidP="00F94875">
            <w:pPr>
              <w:numPr>
                <w:ilvl w:val="0"/>
                <w:numId w:val="15"/>
              </w:numPr>
              <w:tabs>
                <w:tab w:val="left" w:pos="450"/>
              </w:tabs>
            </w:pPr>
            <w:r>
              <w:t>Тенденции развития средств вычислительной техники.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t xml:space="preserve">Основы работы в Интернет: организации, структуры, методов, видов доступа в Интернет. 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t>Уровни работы сети Интернет, протоколы Интернет IP, TCP, UDP и др.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t>Локальные компьютерные сети.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lastRenderedPageBreak/>
              <w:t xml:space="preserve">Виды информационно-вычислительных сетей. 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t>Модель взаимодействия открытых систем.</w:t>
            </w:r>
          </w:p>
        </w:tc>
      </w:tr>
      <w:tr w:rsidR="009A66E6" w:rsidTr="0064220D">
        <w:trPr>
          <w:jc w:val="center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ind w:firstLine="0"/>
              <w:rPr>
                <w:rFonts w:cs="Times"/>
              </w:rPr>
            </w:pPr>
            <w:r>
              <w:lastRenderedPageBreak/>
              <w:t>Уметь: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>ставить задачу и разрабатывать алгоритм ее решения;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 xml:space="preserve">решать типовые задачи по основным разделам курса. 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>работать с различными программными средствами при реш</w:t>
            </w:r>
            <w:r w:rsidRPr="0078046A">
              <w:rPr>
                <w:lang w:val="ru-RU"/>
              </w:rPr>
              <w:t>е</w:t>
            </w:r>
            <w:r w:rsidRPr="0078046A">
              <w:rPr>
                <w:lang w:val="ru-RU"/>
              </w:rPr>
              <w:t>нии профессиональных задач;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>работать в локальных и глобальных сетях;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 xml:space="preserve">использовать языки системы программирования для решения профессиональных задач, работать с программными средствами общего назначения; 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1. Что такое сервер компьютерной сети?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а) самый мощный компьютер в сети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б) центральный компьютер, к которому подключаются о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тальные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в) компьютер (или приложение), отдающий свой ресурс в сеть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г) специалист, обслуживающий сеть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д) специальное устройство, управляющее обменом в сети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2. Какой сетевой протокол не обеспечивает гарантирова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ной доставки пакетов?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а) IP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б) TCP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в) TCP/IP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г) SPX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д) IPX/SPX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Каковы особенности 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одноранговой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сети?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а) возможность построения сетей на несколько тысяч аб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нентов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б) централизованный контроль обмена и эффективная з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щита данных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в) хорошо развитая система разграничения прав доступа, необходимость администратора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г) простота и низкая стоимость, небольшое количество абонентов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д) исключение коллизий и гарантированное время доступа</w:t>
            </w:r>
          </w:p>
        </w:tc>
      </w:tr>
      <w:tr w:rsidR="009A66E6" w:rsidTr="0064220D">
        <w:trPr>
          <w:jc w:val="center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ind w:firstLine="0"/>
              <w:rPr>
                <w:rFonts w:cs="Times"/>
              </w:rPr>
            </w:pPr>
            <w:r>
              <w:t>Владеть: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F94875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</w:pPr>
            <w:proofErr w:type="spellStart"/>
            <w:r>
              <w:t>навыками</w:t>
            </w:r>
            <w:proofErr w:type="spellEnd"/>
            <w:r>
              <w:t xml:space="preserve"> </w:t>
            </w:r>
            <w:proofErr w:type="spellStart"/>
            <w:r>
              <w:t>анализа</w:t>
            </w:r>
            <w:proofErr w:type="spellEnd"/>
            <w:r>
              <w:t xml:space="preserve">, </w:t>
            </w:r>
            <w:proofErr w:type="spellStart"/>
            <w:r>
              <w:t>обработки</w:t>
            </w:r>
            <w:proofErr w:type="spellEnd"/>
            <w:r>
              <w:t xml:space="preserve"> </w:t>
            </w:r>
            <w:proofErr w:type="spellStart"/>
            <w:r>
              <w:t>информации</w:t>
            </w:r>
            <w:proofErr w:type="spellEnd"/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 xml:space="preserve">навыками использования </w:t>
            </w:r>
            <w:proofErr w:type="gramStart"/>
            <w:r w:rsidRPr="0078046A">
              <w:rPr>
                <w:lang w:val="ru-RU"/>
              </w:rPr>
              <w:t>ПО</w:t>
            </w:r>
            <w:proofErr w:type="gramEnd"/>
            <w:r w:rsidRPr="0078046A">
              <w:rPr>
                <w:lang w:val="ru-RU"/>
              </w:rPr>
              <w:t xml:space="preserve"> для решения прикладных задач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lastRenderedPageBreak/>
              <w:t>методами построения математической модели професси</w:t>
            </w:r>
            <w:r w:rsidRPr="0078046A">
              <w:rPr>
                <w:lang w:val="ru-RU"/>
              </w:rPr>
              <w:t>о</w:t>
            </w:r>
            <w:r w:rsidRPr="0078046A">
              <w:rPr>
                <w:lang w:val="ru-RU"/>
              </w:rPr>
              <w:t>нальных задач и содержательной интерпретации полученных р</w:t>
            </w:r>
            <w:r w:rsidRPr="0078046A">
              <w:rPr>
                <w:lang w:val="ru-RU"/>
              </w:rPr>
              <w:t>е</w:t>
            </w:r>
            <w:r w:rsidRPr="0078046A">
              <w:rPr>
                <w:lang w:val="ru-RU"/>
              </w:rPr>
              <w:t>зультатов.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>навыками анализа, выбора, использования и модификации алгоритмов при решении прикладных задач.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Комплексные задания: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Подбор компонентов для требуемого улучшения характ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ристик (обновления) компьютера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компьютерной сети заданной конфигур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</w:tr>
      <w:tr w:rsidR="00F94875" w:rsidRPr="008102B8" w:rsidTr="00393113">
        <w:trPr>
          <w:jc w:val="center"/>
        </w:trPr>
        <w:tc>
          <w:tcPr>
            <w:tcW w:w="1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875" w:rsidRPr="008102B8" w:rsidRDefault="00F94875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rFonts w:cs="Times"/>
                <w:b/>
              </w:rPr>
            </w:pPr>
            <w:r w:rsidRPr="008102B8">
              <w:rPr>
                <w:b/>
              </w:rPr>
              <w:lastRenderedPageBreak/>
              <w:t>ПК-1 –</w:t>
            </w:r>
            <w:r w:rsidR="008102B8" w:rsidRPr="008102B8">
              <w:rPr>
                <w:b/>
              </w:rPr>
              <w:t xml:space="preserve"> </w:t>
            </w:r>
            <w:r w:rsidRPr="008102B8">
              <w:rPr>
                <w:b/>
              </w:rPr>
              <w:t>способностью проводить обследование организаций, выявлять информационные потребности пользователей, формировать тр</w:t>
            </w:r>
            <w:r w:rsidRPr="008102B8">
              <w:rPr>
                <w:b/>
              </w:rPr>
              <w:t>е</w:t>
            </w:r>
            <w:r w:rsidRPr="008102B8">
              <w:rPr>
                <w:b/>
              </w:rPr>
              <w:t>бования к информационной системе</w:t>
            </w:r>
          </w:p>
        </w:tc>
      </w:tr>
      <w:tr w:rsidR="009A66E6" w:rsidTr="0064220D">
        <w:trPr>
          <w:jc w:val="center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ind w:firstLine="0"/>
              <w:rPr>
                <w:rFonts w:cs="Times"/>
              </w:rPr>
            </w:pPr>
            <w:r>
              <w:rPr>
                <w:color w:val="000000"/>
              </w:rPr>
              <w:t>Знать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>методы анализа прикладной области, информационных п</w:t>
            </w:r>
            <w:r w:rsidRPr="0078046A">
              <w:rPr>
                <w:lang w:val="ru-RU"/>
              </w:rPr>
              <w:t>о</w:t>
            </w:r>
            <w:r w:rsidRPr="0078046A">
              <w:rPr>
                <w:lang w:val="ru-RU"/>
              </w:rPr>
              <w:t>требностей, формирования  требований к ИС.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Перечень вопросов для подготовки к зачету:</w:t>
            </w:r>
          </w:p>
          <w:p w:rsidR="009A66E6" w:rsidRDefault="00AA5790" w:rsidP="00F94875">
            <w:pPr>
              <w:numPr>
                <w:ilvl w:val="0"/>
                <w:numId w:val="14"/>
              </w:numPr>
              <w:tabs>
                <w:tab w:val="left" w:pos="450"/>
              </w:tabs>
            </w:pPr>
            <w:proofErr w:type="spellStart"/>
            <w:r>
              <w:t>Экономико</w:t>
            </w:r>
            <w:proofErr w:type="spellEnd"/>
            <w:r>
              <w:t xml:space="preserve"> технологическая классификация ЭВМ.</w:t>
            </w:r>
          </w:p>
          <w:p w:rsidR="009A66E6" w:rsidRDefault="00AA5790" w:rsidP="00F94875">
            <w:pPr>
              <w:numPr>
                <w:ilvl w:val="0"/>
                <w:numId w:val="14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Телекоммуникационные системы передачи данных и их характеристики.</w:t>
            </w:r>
          </w:p>
        </w:tc>
      </w:tr>
      <w:tr w:rsidR="009A66E6" w:rsidTr="0064220D">
        <w:trPr>
          <w:jc w:val="center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ind w:firstLine="0"/>
              <w:rPr>
                <w:rFonts w:cs="Times"/>
              </w:rPr>
            </w:pPr>
            <w:r>
              <w:rPr>
                <w:color w:val="000000"/>
              </w:rPr>
              <w:t>Уметь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>проводить анализ предметной области, выявлять информац</w:t>
            </w:r>
            <w:r w:rsidRPr="0078046A">
              <w:rPr>
                <w:lang w:val="ru-RU"/>
              </w:rPr>
              <w:t>и</w:t>
            </w:r>
            <w:r w:rsidRPr="0078046A">
              <w:rPr>
                <w:lang w:val="ru-RU"/>
              </w:rPr>
              <w:t>онные потребности и разрабатывать требования к ИС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Предметная область - это: 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а) совокупность таблиц, состоящих из записей и полей; информации об индексах и связях; хранимых проц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дур; 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б) совокупности таблиц, объединенных связями; экранных форм, отчетов, запросов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в) некоторая часть реально существующей системы, функционирующая как самостоятельная единица;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г) поименованная совокупность структурированных да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ных, относящихся к определенной предметной обла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ти;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д) набор правил, обеспечивающих соответствие ключевых значений в связанных таблицах.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2. Предметно-ориентированный, интегрированный, неи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меняемый и поддерживающий хронологию набор данных, предназначенный для обеспечения принятия управленческих решений, называется: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а) Банком данных;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б) Информационным массивом;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в) Хранилищем данных;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г) Информационной системой.</w:t>
            </w:r>
          </w:p>
        </w:tc>
      </w:tr>
      <w:tr w:rsidR="009A66E6" w:rsidTr="0064220D">
        <w:trPr>
          <w:jc w:val="center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ind w:firstLine="0"/>
              <w:rPr>
                <w:rFonts w:cs="Times"/>
              </w:rPr>
            </w:pPr>
            <w:r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>методиками и навыками проведения анализа предметной о</w:t>
            </w:r>
            <w:r w:rsidRPr="0078046A">
              <w:rPr>
                <w:lang w:val="ru-RU"/>
              </w:rPr>
              <w:t>б</w:t>
            </w:r>
            <w:r w:rsidRPr="0078046A">
              <w:rPr>
                <w:lang w:val="ru-RU"/>
              </w:rPr>
              <w:t xml:space="preserve">ласти; 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rFonts w:cs="Times"/>
                <w:lang w:val="ru-RU"/>
              </w:rPr>
            </w:pPr>
            <w:r w:rsidRPr="0078046A">
              <w:rPr>
                <w:lang w:val="ru-RU"/>
              </w:rPr>
              <w:t>базовыми навыками практической работы с необходимым программным обеспечением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задания: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Обосновать требования к комплектации аппаратного ко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плекса АРМ заданной категории пользователя.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Обосновать параметры настройки рабочих станций для использования требуемого сетевого сервиса</w:t>
            </w:r>
          </w:p>
        </w:tc>
      </w:tr>
    </w:tbl>
    <w:p w:rsidR="00F94875" w:rsidRDefault="00F94875" w:rsidP="00F94875">
      <w:pPr>
        <w:numPr>
          <w:ilvl w:val="0"/>
          <w:numId w:val="2"/>
        </w:numPr>
        <w:tabs>
          <w:tab w:val="left" w:pos="851"/>
        </w:tabs>
        <w:ind w:left="567" w:firstLine="0"/>
        <w:rPr>
          <w:rFonts w:cs="Times"/>
        </w:rPr>
        <w:sectPr w:rsidR="00F94875">
          <w:headerReference w:type="default" r:id="rId16"/>
          <w:footerReference w:type="default" r:id="rId17"/>
          <w:pgSz w:w="16838" w:h="11906" w:orient="landscape"/>
          <w:pgMar w:top="1134" w:right="1134" w:bottom="1693" w:left="1134" w:header="0" w:footer="1134" w:gutter="0"/>
          <w:cols w:space="720"/>
          <w:formProt w:val="0"/>
          <w:docGrid w:linePitch="100"/>
        </w:sectPr>
      </w:pPr>
    </w:p>
    <w:p w:rsidR="009A66E6" w:rsidRDefault="00AA5790">
      <w:pPr>
        <w:numPr>
          <w:ilvl w:val="0"/>
          <w:numId w:val="2"/>
        </w:numPr>
        <w:rPr>
          <w:b/>
        </w:rPr>
      </w:pPr>
      <w:r>
        <w:rPr>
          <w:b/>
        </w:rPr>
        <w:lastRenderedPageBreak/>
        <w:t>б) Порядок проведения промежуточной аттестации, показатели и критерии оц</w:t>
      </w:r>
      <w:r>
        <w:rPr>
          <w:b/>
        </w:rPr>
        <w:t>е</w:t>
      </w:r>
      <w:r>
        <w:rPr>
          <w:b/>
        </w:rPr>
        <w:t>нивания:</w:t>
      </w:r>
    </w:p>
    <w:p w:rsidR="009A66E6" w:rsidRDefault="00AA5790" w:rsidP="008102B8">
      <w:pPr>
        <w:numPr>
          <w:ilvl w:val="0"/>
          <w:numId w:val="2"/>
        </w:numPr>
        <w:ind w:left="0" w:firstLine="720"/>
        <w:rPr>
          <w:rFonts w:cs="Times"/>
        </w:rPr>
      </w:pPr>
      <w:r>
        <w:t>Промежуточная аттестация по дисциплине «</w:t>
      </w:r>
      <w:r>
        <w:rPr>
          <w:rStyle w:val="FontStyle21"/>
          <w:sz w:val="24"/>
          <w:szCs w:val="24"/>
        </w:rPr>
        <w:t>Вычислительные системы, сети, т</w:t>
      </w:r>
      <w:r>
        <w:rPr>
          <w:rStyle w:val="FontStyle21"/>
          <w:sz w:val="24"/>
          <w:szCs w:val="24"/>
        </w:rPr>
        <w:t>е</w:t>
      </w:r>
      <w:r>
        <w:rPr>
          <w:rStyle w:val="FontStyle21"/>
          <w:sz w:val="24"/>
          <w:szCs w:val="24"/>
        </w:rPr>
        <w:t>лекоммуникации</w:t>
      </w:r>
      <w:r>
        <w:t xml:space="preserve">» включает теоретические вопросы, позволяющие оценить уровень усвоения </w:t>
      </w:r>
      <w:proofErr w:type="gramStart"/>
      <w:r>
        <w:t>обучающимися</w:t>
      </w:r>
      <w:proofErr w:type="gramEnd"/>
      <w:r>
        <w:t xml:space="preserve"> знаний, и практические задания, выявляющие степень </w:t>
      </w:r>
      <w:proofErr w:type="spellStart"/>
      <w:r>
        <w:t>сфо</w:t>
      </w:r>
      <w:r>
        <w:t>р</w:t>
      </w:r>
      <w:r>
        <w:t>мированности</w:t>
      </w:r>
      <w:proofErr w:type="spellEnd"/>
      <w:r>
        <w:t xml:space="preserve"> умений и владений, проводится в форме зачета.</w:t>
      </w:r>
    </w:p>
    <w:p w:rsidR="009A66E6" w:rsidRDefault="00AA5790" w:rsidP="008102B8">
      <w:pPr>
        <w:numPr>
          <w:ilvl w:val="0"/>
          <w:numId w:val="2"/>
        </w:numPr>
        <w:tabs>
          <w:tab w:val="left" w:pos="851"/>
        </w:tabs>
        <w:ind w:left="0" w:firstLine="720"/>
      </w:pPr>
      <w:r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>Критерии оценки на зачете с оценкой</w:t>
      </w:r>
      <w:r>
        <w:rPr>
          <w:rStyle w:val="FontStyle20"/>
          <w:rFonts w:ascii="Times New Roman" w:hAnsi="Times New Roman" w:cs="Times"/>
          <w:b/>
          <w:bCs/>
          <w:sz w:val="24"/>
        </w:rPr>
        <w:t>:</w:t>
      </w:r>
    </w:p>
    <w:p w:rsidR="009A66E6" w:rsidRDefault="00AA5790" w:rsidP="008102B8">
      <w:pPr>
        <w:numPr>
          <w:ilvl w:val="0"/>
          <w:numId w:val="2"/>
        </w:numPr>
        <w:tabs>
          <w:tab w:val="left" w:pos="851"/>
        </w:tabs>
        <w:ind w:left="0" w:firstLine="720"/>
        <w:rPr>
          <w:rFonts w:cs="Times"/>
        </w:rPr>
      </w:pPr>
      <w:r>
        <w:t xml:space="preserve">«Отлично» </w:t>
      </w:r>
      <w:r>
        <w:rPr>
          <w:i/>
        </w:rPr>
        <w:t xml:space="preserve">– </w:t>
      </w:r>
      <w:r>
        <w:t>полно раскрыто содержание материала;  чётко и правильно даны определения и раскрыто содержание материала;</w:t>
      </w:r>
      <w:r>
        <w:rPr>
          <w:i/>
        </w:rPr>
        <w:t xml:space="preserve"> </w:t>
      </w:r>
      <w:r>
        <w:t>ответ самостоятельный, при ответе и</w:t>
      </w:r>
      <w:r>
        <w:t>с</w:t>
      </w:r>
      <w:r>
        <w:t>пользованы знания, приобретённые ранее;</w:t>
      </w:r>
    </w:p>
    <w:p w:rsidR="009A66E6" w:rsidRDefault="00AA5790" w:rsidP="008102B8">
      <w:pPr>
        <w:numPr>
          <w:ilvl w:val="0"/>
          <w:numId w:val="2"/>
        </w:numPr>
        <w:tabs>
          <w:tab w:val="left" w:pos="851"/>
        </w:tabs>
        <w:ind w:left="0" w:firstLine="720"/>
        <w:rPr>
          <w:rFonts w:cs="Times"/>
        </w:rPr>
      </w:pPr>
      <w:r>
        <w:t>«Хорошо»</w:t>
      </w:r>
      <w:r>
        <w:rPr>
          <w:i/>
        </w:rPr>
        <w:t xml:space="preserve"> – </w:t>
      </w:r>
      <w:r>
        <w:t>раскрыто основное содержание материала в объёме; в основном правильно даны определения, понятия;</w:t>
      </w:r>
      <w:r>
        <w:rPr>
          <w:i/>
        </w:rPr>
        <w:t xml:space="preserve"> </w:t>
      </w:r>
      <w:r>
        <w:t>материал изложен неполно, при ответе допущ</w:t>
      </w:r>
      <w:r>
        <w:t>е</w:t>
      </w:r>
      <w:r>
        <w:t>ны неточности, нарушена последовательность изложения; допущены небольшие нето</w:t>
      </w:r>
      <w:r>
        <w:t>ч</w:t>
      </w:r>
      <w:r>
        <w:t>ности при выводах и использовании терминов; практические навыки нетвёрдые;</w:t>
      </w:r>
    </w:p>
    <w:p w:rsidR="009A66E6" w:rsidRDefault="00AA5790" w:rsidP="008102B8">
      <w:pPr>
        <w:numPr>
          <w:ilvl w:val="0"/>
          <w:numId w:val="2"/>
        </w:numPr>
        <w:tabs>
          <w:tab w:val="left" w:pos="851"/>
        </w:tabs>
        <w:ind w:left="0" w:firstLine="720"/>
        <w:rPr>
          <w:rFonts w:cs="Times"/>
        </w:rPr>
      </w:pPr>
      <w:r>
        <w:t>«Удовлетворительно»</w:t>
      </w:r>
      <w:r>
        <w:rPr>
          <w:i/>
        </w:rPr>
        <w:t xml:space="preserve"> – </w:t>
      </w:r>
      <w:r>
        <w:t>усвоено основное содержание материала, но изложено фрагментарно, не всегда последовательно; определения и понятия даны не чётко; пра</w:t>
      </w:r>
      <w:r>
        <w:t>к</w:t>
      </w:r>
      <w:r>
        <w:t>тические навыки слабые;</w:t>
      </w:r>
    </w:p>
    <w:p w:rsidR="009A66E6" w:rsidRDefault="00AA5790" w:rsidP="008102B8">
      <w:pPr>
        <w:numPr>
          <w:ilvl w:val="0"/>
          <w:numId w:val="2"/>
        </w:numPr>
        <w:tabs>
          <w:tab w:val="left" w:pos="851"/>
        </w:tabs>
        <w:ind w:left="0" w:firstLine="720"/>
      </w:pPr>
      <w:r>
        <w:rPr>
          <w:rStyle w:val="FontStyle20"/>
          <w:rFonts w:ascii="Times New Roman" w:hAnsi="Times New Roman" w:cs="Times"/>
          <w:sz w:val="24"/>
          <w:szCs w:val="24"/>
        </w:rPr>
        <w:t>«Неудовлетворительно»</w:t>
      </w:r>
      <w:r>
        <w:rPr>
          <w:rStyle w:val="FontStyle20"/>
          <w:rFonts w:ascii="Times New Roman" w:hAnsi="Times New Roman" w:cs="Times"/>
          <w:i/>
          <w:sz w:val="24"/>
          <w:szCs w:val="24"/>
        </w:rPr>
        <w:t xml:space="preserve"> –  </w:t>
      </w:r>
      <w:r>
        <w:rPr>
          <w:rStyle w:val="FontStyle20"/>
          <w:rFonts w:ascii="Times New Roman" w:hAnsi="Times New Roman" w:cs="Times"/>
          <w:sz w:val="24"/>
          <w:szCs w:val="24"/>
        </w:rPr>
        <w:t>основное содержание учебного материала не раскр</w:t>
      </w:r>
      <w:r>
        <w:rPr>
          <w:rStyle w:val="FontStyle20"/>
          <w:rFonts w:ascii="Times New Roman" w:hAnsi="Times New Roman" w:cs="Times"/>
          <w:sz w:val="24"/>
          <w:szCs w:val="24"/>
        </w:rPr>
        <w:t>ы</w:t>
      </w:r>
      <w:r>
        <w:rPr>
          <w:rStyle w:val="FontStyle20"/>
          <w:rFonts w:ascii="Times New Roman" w:hAnsi="Times New Roman" w:cs="Times"/>
          <w:sz w:val="24"/>
          <w:szCs w:val="24"/>
        </w:rPr>
        <w:t>то;</w:t>
      </w:r>
      <w:r>
        <w:rPr>
          <w:rStyle w:val="FontStyle20"/>
          <w:rFonts w:ascii="Times New Roman" w:hAnsi="Times New Roman" w:cs="Times"/>
          <w:i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"/>
          <w:sz w:val="24"/>
          <w:szCs w:val="24"/>
        </w:rPr>
        <w:t>не даны ответы на дополнительные вопросы преподавателя</w:t>
      </w:r>
    </w:p>
    <w:p w:rsidR="009A66E6" w:rsidRDefault="009A66E6">
      <w:pPr>
        <w:numPr>
          <w:ilvl w:val="0"/>
          <w:numId w:val="2"/>
        </w:numPr>
        <w:rPr>
          <w:rFonts w:cs="Times"/>
        </w:rPr>
      </w:pPr>
    </w:p>
    <w:p w:rsidR="009A66E6" w:rsidRDefault="00AA5790" w:rsidP="008102B8">
      <w:pPr>
        <w:pStyle w:val="11"/>
        <w:pageBreakBefore/>
        <w:numPr>
          <w:ilvl w:val="0"/>
          <w:numId w:val="2"/>
        </w:numPr>
        <w:ind w:left="567" w:firstLine="0"/>
        <w:rPr>
          <w:rFonts w:cs="Times"/>
        </w:rPr>
      </w:pPr>
      <w:r>
        <w:rPr>
          <w:rStyle w:val="FontStyle32"/>
          <w:rFonts w:cs="Times"/>
          <w:spacing w:val="-4"/>
          <w:sz w:val="24"/>
        </w:rPr>
        <w:lastRenderedPageBreak/>
        <w:t xml:space="preserve">8 </w:t>
      </w:r>
      <w:r>
        <w:rPr>
          <w:rStyle w:val="FontStyle31"/>
          <w:rFonts w:ascii="Times New Roman" w:hAnsi="Times New Roman" w:cs="Times"/>
          <w:spacing w:val="-4"/>
          <w:sz w:val="24"/>
        </w:rPr>
        <w:t>Учебно-методическое и информационное обеспечение дисциплины</w:t>
      </w:r>
      <w:r>
        <w:rPr>
          <w:rStyle w:val="FontStyle31"/>
          <w:rFonts w:cs="Times"/>
          <w:spacing w:val="-4"/>
          <w:sz w:val="24"/>
        </w:rPr>
        <w:t xml:space="preserve"> </w:t>
      </w:r>
    </w:p>
    <w:p w:rsidR="009A66E6" w:rsidRDefault="00AA5790" w:rsidP="00BE7684">
      <w:pPr>
        <w:numPr>
          <w:ilvl w:val="3"/>
          <w:numId w:val="2"/>
        </w:numPr>
        <w:ind w:firstLine="720"/>
        <w:rPr>
          <w:rFonts w:ascii="Times" w:hAnsi="Times" w:cs="Times"/>
          <w:iCs/>
        </w:rPr>
      </w:pPr>
      <w:r>
        <w:rPr>
          <w:rFonts w:cs="Times"/>
          <w:b/>
          <w:bCs/>
        </w:rPr>
        <w:t>а) Основная литература</w:t>
      </w:r>
      <w:r>
        <w:rPr>
          <w:rFonts w:cs="Times"/>
        </w:rPr>
        <w:t xml:space="preserve">: </w:t>
      </w:r>
    </w:p>
    <w:p w:rsidR="00B83F2F" w:rsidRPr="00950E27" w:rsidRDefault="00B83F2F" w:rsidP="00B83F2F">
      <w:pPr>
        <w:ind w:firstLine="756"/>
      </w:pPr>
      <w:r w:rsidRPr="00950E27">
        <w:rPr>
          <w:color w:val="000000"/>
        </w:rPr>
        <w:t>1.</w:t>
      </w:r>
      <w:r w:rsidRPr="00950E27">
        <w:t xml:space="preserve"> </w:t>
      </w:r>
      <w:r w:rsidRPr="003C35CA">
        <w:rPr>
          <w:color w:val="000000"/>
        </w:rPr>
        <w:t>Замятина, О. М.  Вычислительные системы, сети и телекоммуникации. Мод</w:t>
      </w:r>
      <w:r w:rsidRPr="003C35CA">
        <w:rPr>
          <w:color w:val="000000"/>
        </w:rPr>
        <w:t>е</w:t>
      </w:r>
      <w:r w:rsidRPr="003C35CA">
        <w:rPr>
          <w:color w:val="000000"/>
        </w:rPr>
        <w:t>лирование сетей</w:t>
      </w:r>
      <w:proofErr w:type="gramStart"/>
      <w:r w:rsidRPr="003C35CA">
        <w:rPr>
          <w:color w:val="000000"/>
        </w:rPr>
        <w:t xml:space="preserve"> :</w:t>
      </w:r>
      <w:proofErr w:type="gramEnd"/>
      <w:r w:rsidRPr="003C35CA">
        <w:rPr>
          <w:color w:val="000000"/>
        </w:rPr>
        <w:t xml:space="preserve"> учебное пособие для вузов / О. М. Замятина. — Москва</w:t>
      </w:r>
      <w:proofErr w:type="gramStart"/>
      <w:r w:rsidRPr="003C35CA">
        <w:rPr>
          <w:color w:val="000000"/>
        </w:rPr>
        <w:t xml:space="preserve"> :</w:t>
      </w:r>
      <w:proofErr w:type="gramEnd"/>
      <w:r w:rsidRPr="003C35CA">
        <w:rPr>
          <w:color w:val="000000"/>
        </w:rPr>
        <w:t xml:space="preserve"> Издательс</w:t>
      </w:r>
      <w:r w:rsidRPr="003C35CA">
        <w:rPr>
          <w:color w:val="000000"/>
        </w:rPr>
        <w:t>т</w:t>
      </w:r>
      <w:r w:rsidRPr="003C35CA">
        <w:rPr>
          <w:color w:val="000000"/>
        </w:rPr>
        <w:t xml:space="preserve">во </w:t>
      </w:r>
      <w:proofErr w:type="spellStart"/>
      <w:r w:rsidRPr="003C35CA">
        <w:rPr>
          <w:color w:val="000000"/>
        </w:rPr>
        <w:t>Юрайт</w:t>
      </w:r>
      <w:proofErr w:type="spellEnd"/>
      <w:r w:rsidRPr="003C35CA">
        <w:rPr>
          <w:color w:val="000000"/>
        </w:rPr>
        <w:t>, 2020. — 159 с. — (Высшее образование). — ISBN 978-5-534-00335-2. — Текст</w:t>
      </w:r>
      <w:proofErr w:type="gramStart"/>
      <w:r w:rsidRPr="003C35CA">
        <w:rPr>
          <w:color w:val="000000"/>
        </w:rPr>
        <w:t xml:space="preserve"> :</w:t>
      </w:r>
      <w:proofErr w:type="gramEnd"/>
      <w:r w:rsidRPr="003C35CA">
        <w:rPr>
          <w:color w:val="000000"/>
        </w:rPr>
        <w:t xml:space="preserve"> электронный // ЭБС </w:t>
      </w:r>
      <w:proofErr w:type="spellStart"/>
      <w:r w:rsidRPr="003C35CA">
        <w:rPr>
          <w:color w:val="000000"/>
        </w:rPr>
        <w:t>Юрайт</w:t>
      </w:r>
      <w:proofErr w:type="spellEnd"/>
      <w:r w:rsidRPr="003C35CA">
        <w:rPr>
          <w:color w:val="000000"/>
        </w:rPr>
        <w:t xml:space="preserve"> [сайт]. — </w:t>
      </w:r>
      <w:r w:rsidRPr="00950E27">
        <w:rPr>
          <w:color w:val="000000"/>
        </w:rPr>
        <w:t>Режим</w:t>
      </w:r>
      <w:r w:rsidRPr="00950E27">
        <w:t xml:space="preserve"> </w:t>
      </w:r>
      <w:r w:rsidRPr="00950E27">
        <w:rPr>
          <w:color w:val="000000"/>
        </w:rPr>
        <w:t>доступа</w:t>
      </w:r>
      <w:r w:rsidRPr="003C35CA">
        <w:rPr>
          <w:color w:val="000000"/>
        </w:rPr>
        <w:t xml:space="preserve">: </w:t>
      </w:r>
      <w:hyperlink r:id="rId18" w:history="1">
        <w:r w:rsidRPr="00473520">
          <w:rPr>
            <w:rStyle w:val="af7"/>
          </w:rPr>
          <w:t>https://urait.ru/viewer/vychislitelnye-sistemy-seti-i-telekommunikacii-modelirovanie-setey-451319</w:t>
        </w:r>
      </w:hyperlink>
      <w:r>
        <w:rPr>
          <w:color w:val="000000"/>
        </w:rPr>
        <w:t xml:space="preserve"> </w:t>
      </w:r>
    </w:p>
    <w:p w:rsidR="000B0D77" w:rsidRDefault="00B83F2F" w:rsidP="00B83F2F">
      <w:pPr>
        <w:ind w:firstLine="756"/>
      </w:pPr>
      <w:r w:rsidRPr="00950E27">
        <w:rPr>
          <w:color w:val="000000"/>
        </w:rPr>
        <w:t>2.</w:t>
      </w:r>
      <w:r w:rsidRPr="00950E27">
        <w:t xml:space="preserve"> </w:t>
      </w:r>
      <w:r w:rsidRPr="003C35CA">
        <w:rPr>
          <w:color w:val="000000"/>
        </w:rPr>
        <w:t>Сети и телекоммуникации</w:t>
      </w:r>
      <w:proofErr w:type="gramStart"/>
      <w:r w:rsidRPr="003C35CA">
        <w:rPr>
          <w:color w:val="000000"/>
        </w:rPr>
        <w:t xml:space="preserve"> :</w:t>
      </w:r>
      <w:proofErr w:type="gramEnd"/>
      <w:r w:rsidRPr="003C35CA">
        <w:rPr>
          <w:color w:val="000000"/>
        </w:rPr>
        <w:t xml:space="preserve"> учебник и практикум для вузов / К. Е. </w:t>
      </w:r>
      <w:proofErr w:type="spellStart"/>
      <w:r w:rsidRPr="003C35CA">
        <w:rPr>
          <w:color w:val="000000"/>
        </w:rPr>
        <w:t>Самуйлов</w:t>
      </w:r>
      <w:proofErr w:type="spellEnd"/>
      <w:r w:rsidRPr="003C35CA">
        <w:rPr>
          <w:color w:val="000000"/>
        </w:rPr>
        <w:t xml:space="preserve"> [и др.] ; под редакцией К. Е. </w:t>
      </w:r>
      <w:proofErr w:type="spellStart"/>
      <w:r w:rsidRPr="003C35CA">
        <w:rPr>
          <w:color w:val="000000"/>
        </w:rPr>
        <w:t>Самуйлова</w:t>
      </w:r>
      <w:proofErr w:type="spellEnd"/>
      <w:r w:rsidRPr="003C35CA">
        <w:rPr>
          <w:color w:val="000000"/>
        </w:rPr>
        <w:t xml:space="preserve">, И. А. Шалимова, Д. С. </w:t>
      </w:r>
      <w:proofErr w:type="spellStart"/>
      <w:r w:rsidRPr="003C35CA">
        <w:rPr>
          <w:color w:val="000000"/>
        </w:rPr>
        <w:t>Кулябова</w:t>
      </w:r>
      <w:proofErr w:type="spellEnd"/>
      <w:r w:rsidRPr="003C35CA">
        <w:rPr>
          <w:color w:val="000000"/>
        </w:rPr>
        <w:t>. — Москва</w:t>
      </w:r>
      <w:proofErr w:type="gramStart"/>
      <w:r w:rsidRPr="003C35CA">
        <w:rPr>
          <w:color w:val="000000"/>
        </w:rPr>
        <w:t xml:space="preserve"> :</w:t>
      </w:r>
      <w:proofErr w:type="gramEnd"/>
      <w:r w:rsidRPr="003C35CA">
        <w:rPr>
          <w:color w:val="000000"/>
        </w:rPr>
        <w:t xml:space="preserve"> Издательство </w:t>
      </w:r>
      <w:proofErr w:type="spellStart"/>
      <w:r w:rsidRPr="003C35CA">
        <w:rPr>
          <w:color w:val="000000"/>
        </w:rPr>
        <w:t>Юрайт</w:t>
      </w:r>
      <w:proofErr w:type="spellEnd"/>
      <w:r w:rsidRPr="003C35CA">
        <w:rPr>
          <w:color w:val="000000"/>
        </w:rPr>
        <w:t>, 2020. — 363 с. — (Высшее образование). — ISBN 978-5-534-00949-1. — Текст</w:t>
      </w:r>
      <w:proofErr w:type="gramStart"/>
      <w:r w:rsidRPr="003C35CA">
        <w:rPr>
          <w:color w:val="000000"/>
        </w:rPr>
        <w:t xml:space="preserve"> :</w:t>
      </w:r>
      <w:proofErr w:type="gramEnd"/>
      <w:r w:rsidRPr="003C35CA">
        <w:rPr>
          <w:color w:val="000000"/>
        </w:rPr>
        <w:t xml:space="preserve"> электронный // ЭБС </w:t>
      </w:r>
      <w:proofErr w:type="spellStart"/>
      <w:r w:rsidRPr="003C35CA">
        <w:rPr>
          <w:color w:val="000000"/>
        </w:rPr>
        <w:t>Юрайт</w:t>
      </w:r>
      <w:proofErr w:type="spellEnd"/>
      <w:r w:rsidRPr="003C35CA">
        <w:rPr>
          <w:color w:val="000000"/>
        </w:rPr>
        <w:t xml:space="preserve"> [сайт]. — </w:t>
      </w:r>
      <w:r w:rsidRPr="00950E27">
        <w:rPr>
          <w:color w:val="000000"/>
        </w:rPr>
        <w:t>Режим</w:t>
      </w:r>
      <w:r w:rsidRPr="00950E27">
        <w:t xml:space="preserve"> </w:t>
      </w:r>
      <w:r w:rsidRPr="00950E27">
        <w:rPr>
          <w:color w:val="000000"/>
        </w:rPr>
        <w:t>доступа:</w:t>
      </w:r>
      <w:r w:rsidRPr="00950E27">
        <w:t xml:space="preserve"> </w:t>
      </w:r>
      <w:r w:rsidRPr="003C35CA">
        <w:rPr>
          <w:color w:val="000000"/>
        </w:rPr>
        <w:t xml:space="preserve"> </w:t>
      </w:r>
      <w:hyperlink r:id="rId19" w:history="1">
        <w:r w:rsidRPr="00473520">
          <w:rPr>
            <w:rStyle w:val="af7"/>
          </w:rPr>
          <w:t>https://urait.ru/viewer/seti-i-telekommunikacii-450234</w:t>
        </w:r>
      </w:hyperlink>
    </w:p>
    <w:p w:rsidR="00F94875" w:rsidRPr="000B0D77" w:rsidRDefault="00F94875" w:rsidP="00B83F2F">
      <w:pPr>
        <w:ind w:firstLine="756"/>
        <w:rPr>
          <w:rFonts w:ascii="Times" w:hAnsi="Times" w:cs="Times"/>
          <w:bCs/>
          <w:color w:val="000000"/>
        </w:rPr>
      </w:pPr>
    </w:p>
    <w:p w:rsidR="008102B8" w:rsidRPr="008102B8" w:rsidRDefault="008102B8">
      <w:pPr>
        <w:numPr>
          <w:ilvl w:val="0"/>
          <w:numId w:val="2"/>
        </w:numPr>
        <w:rPr>
          <w:rFonts w:ascii="Times" w:hAnsi="Times" w:cs="Times"/>
          <w:bCs/>
          <w:color w:val="000000"/>
        </w:rPr>
      </w:pPr>
    </w:p>
    <w:p w:rsidR="009A66E6" w:rsidRPr="00BE7684" w:rsidRDefault="00AA5790" w:rsidP="00BE7684">
      <w:pPr>
        <w:numPr>
          <w:ilvl w:val="3"/>
          <w:numId w:val="2"/>
        </w:numPr>
        <w:ind w:firstLine="720"/>
        <w:rPr>
          <w:rFonts w:cs="Times"/>
          <w:b/>
          <w:bCs/>
        </w:rPr>
      </w:pPr>
      <w:r w:rsidRPr="00BE7684">
        <w:rPr>
          <w:rFonts w:cs="Times"/>
          <w:b/>
          <w:bCs/>
        </w:rPr>
        <w:t xml:space="preserve">б) Дополнительная литература: </w:t>
      </w:r>
    </w:p>
    <w:p w:rsidR="00B83F2F" w:rsidRDefault="00B83F2F" w:rsidP="000B0D77">
      <w:pPr>
        <w:pStyle w:val="af6"/>
        <w:numPr>
          <w:ilvl w:val="0"/>
          <w:numId w:val="2"/>
        </w:numPr>
        <w:tabs>
          <w:tab w:val="left" w:pos="1134"/>
        </w:tabs>
        <w:ind w:left="0" w:firstLine="709"/>
        <w:rPr>
          <w:lang w:val="ru-RU"/>
        </w:rPr>
      </w:pPr>
      <w:r w:rsidRPr="00B83F2F">
        <w:rPr>
          <w:color w:val="000000"/>
          <w:szCs w:val="24"/>
          <w:lang w:val="ru-RU"/>
        </w:rPr>
        <w:t>1.</w:t>
      </w:r>
      <w:r w:rsidRPr="00B83F2F">
        <w:rPr>
          <w:lang w:val="ru-RU"/>
        </w:rPr>
        <w:t xml:space="preserve"> </w:t>
      </w:r>
      <w:proofErr w:type="spellStart"/>
      <w:r w:rsidRPr="00B83F2F">
        <w:rPr>
          <w:color w:val="000000"/>
          <w:szCs w:val="24"/>
          <w:lang w:val="ru-RU"/>
        </w:rPr>
        <w:t>Дибров</w:t>
      </w:r>
      <w:proofErr w:type="spellEnd"/>
      <w:r w:rsidRPr="00B83F2F">
        <w:rPr>
          <w:color w:val="000000"/>
          <w:szCs w:val="24"/>
          <w:lang w:val="ru-RU"/>
        </w:rPr>
        <w:t xml:space="preserve">, М. В.  Сети и телекоммуникации. Маршрутизация в </w:t>
      </w:r>
      <w:r w:rsidRPr="003C35CA">
        <w:rPr>
          <w:color w:val="000000"/>
          <w:szCs w:val="24"/>
        </w:rPr>
        <w:t>IP</w:t>
      </w:r>
      <w:r w:rsidRPr="00B83F2F">
        <w:rPr>
          <w:color w:val="000000"/>
          <w:szCs w:val="24"/>
          <w:lang w:val="ru-RU"/>
        </w:rPr>
        <w:t>-сетях в 2 ч. Часть 1</w:t>
      </w:r>
      <w:proofErr w:type="gramStart"/>
      <w:r w:rsidRPr="00B83F2F">
        <w:rPr>
          <w:color w:val="000000"/>
          <w:szCs w:val="24"/>
          <w:lang w:val="ru-RU"/>
        </w:rPr>
        <w:t xml:space="preserve"> :</w:t>
      </w:r>
      <w:proofErr w:type="gramEnd"/>
      <w:r w:rsidRPr="00B83F2F">
        <w:rPr>
          <w:color w:val="000000"/>
          <w:szCs w:val="24"/>
          <w:lang w:val="ru-RU"/>
        </w:rPr>
        <w:t xml:space="preserve"> учебник и практикум для вузов / М. В. </w:t>
      </w:r>
      <w:proofErr w:type="spellStart"/>
      <w:r w:rsidRPr="00B83F2F">
        <w:rPr>
          <w:color w:val="000000"/>
          <w:szCs w:val="24"/>
          <w:lang w:val="ru-RU"/>
        </w:rPr>
        <w:t>Дибров</w:t>
      </w:r>
      <w:proofErr w:type="spellEnd"/>
      <w:r w:rsidRPr="00B83F2F">
        <w:rPr>
          <w:color w:val="000000"/>
          <w:szCs w:val="24"/>
          <w:lang w:val="ru-RU"/>
        </w:rPr>
        <w:t>. — Москва</w:t>
      </w:r>
      <w:proofErr w:type="gramStart"/>
      <w:r w:rsidRPr="00B83F2F">
        <w:rPr>
          <w:color w:val="000000"/>
          <w:szCs w:val="24"/>
          <w:lang w:val="ru-RU"/>
        </w:rPr>
        <w:t xml:space="preserve"> :</w:t>
      </w:r>
      <w:proofErr w:type="gramEnd"/>
      <w:r w:rsidRPr="00B83F2F">
        <w:rPr>
          <w:color w:val="000000"/>
          <w:szCs w:val="24"/>
          <w:lang w:val="ru-RU"/>
        </w:rPr>
        <w:t xml:space="preserve"> Издательство </w:t>
      </w:r>
      <w:proofErr w:type="spellStart"/>
      <w:r w:rsidRPr="00B83F2F">
        <w:rPr>
          <w:color w:val="000000"/>
          <w:szCs w:val="24"/>
          <w:lang w:val="ru-RU"/>
        </w:rPr>
        <w:t>Юрайт</w:t>
      </w:r>
      <w:proofErr w:type="spellEnd"/>
      <w:r w:rsidRPr="00B83F2F">
        <w:rPr>
          <w:color w:val="000000"/>
          <w:szCs w:val="24"/>
          <w:lang w:val="ru-RU"/>
        </w:rPr>
        <w:t xml:space="preserve">, 2020. — 333 с. — (Высшее образование). — </w:t>
      </w:r>
      <w:r w:rsidRPr="003C35CA">
        <w:rPr>
          <w:color w:val="000000"/>
          <w:szCs w:val="24"/>
        </w:rPr>
        <w:t>ISBN</w:t>
      </w:r>
      <w:r w:rsidRPr="00B83F2F">
        <w:rPr>
          <w:color w:val="000000"/>
          <w:szCs w:val="24"/>
          <w:lang w:val="ru-RU"/>
        </w:rPr>
        <w:t xml:space="preserve"> 978-5-9916-9956-3. — Текст</w:t>
      </w:r>
      <w:proofErr w:type="gramStart"/>
      <w:r w:rsidRPr="00B83F2F">
        <w:rPr>
          <w:color w:val="000000"/>
          <w:szCs w:val="24"/>
          <w:lang w:val="ru-RU"/>
        </w:rPr>
        <w:t xml:space="preserve"> :</w:t>
      </w:r>
      <w:proofErr w:type="gramEnd"/>
      <w:r w:rsidRPr="00B83F2F">
        <w:rPr>
          <w:color w:val="000000"/>
          <w:szCs w:val="24"/>
          <w:lang w:val="ru-RU"/>
        </w:rPr>
        <w:t xml:space="preserve"> электронный // ЭБС </w:t>
      </w:r>
      <w:proofErr w:type="spellStart"/>
      <w:r w:rsidRPr="00B83F2F">
        <w:rPr>
          <w:color w:val="000000"/>
          <w:szCs w:val="24"/>
          <w:lang w:val="ru-RU"/>
        </w:rPr>
        <w:t>Юрайт</w:t>
      </w:r>
      <w:proofErr w:type="spellEnd"/>
      <w:r w:rsidRPr="00B83F2F">
        <w:rPr>
          <w:color w:val="000000"/>
          <w:szCs w:val="24"/>
          <w:lang w:val="ru-RU"/>
        </w:rPr>
        <w:t xml:space="preserve"> [сайт]. — Режим</w:t>
      </w:r>
      <w:r w:rsidRPr="00B83F2F">
        <w:rPr>
          <w:lang w:val="ru-RU"/>
        </w:rPr>
        <w:t xml:space="preserve"> </w:t>
      </w:r>
      <w:r w:rsidRPr="00B83F2F">
        <w:rPr>
          <w:color w:val="000000"/>
          <w:szCs w:val="24"/>
          <w:lang w:val="ru-RU"/>
        </w:rPr>
        <w:t xml:space="preserve">доступа: </w:t>
      </w:r>
      <w:hyperlink r:id="rId20" w:history="1">
        <w:r w:rsidRPr="00473520">
          <w:rPr>
            <w:rStyle w:val="af7"/>
            <w:szCs w:val="24"/>
          </w:rPr>
          <w:t>https</w:t>
        </w:r>
        <w:r w:rsidRPr="00B83F2F">
          <w:rPr>
            <w:rStyle w:val="af7"/>
            <w:szCs w:val="24"/>
            <w:lang w:val="ru-RU"/>
          </w:rPr>
          <w:t>://</w:t>
        </w:r>
        <w:proofErr w:type="spellStart"/>
        <w:r w:rsidRPr="00473520">
          <w:rPr>
            <w:rStyle w:val="af7"/>
            <w:szCs w:val="24"/>
          </w:rPr>
          <w:t>urait</w:t>
        </w:r>
        <w:proofErr w:type="spellEnd"/>
        <w:r w:rsidRPr="00B83F2F">
          <w:rPr>
            <w:rStyle w:val="af7"/>
            <w:szCs w:val="24"/>
            <w:lang w:val="ru-RU"/>
          </w:rPr>
          <w:t>.</w:t>
        </w:r>
        <w:proofErr w:type="spellStart"/>
        <w:r w:rsidRPr="00473520">
          <w:rPr>
            <w:rStyle w:val="af7"/>
            <w:szCs w:val="24"/>
          </w:rPr>
          <w:t>ru</w:t>
        </w:r>
        <w:proofErr w:type="spellEnd"/>
        <w:r w:rsidRPr="00B83F2F">
          <w:rPr>
            <w:rStyle w:val="af7"/>
            <w:szCs w:val="24"/>
            <w:lang w:val="ru-RU"/>
          </w:rPr>
          <w:t>/</w:t>
        </w:r>
        <w:r w:rsidRPr="00473520">
          <w:rPr>
            <w:rStyle w:val="af7"/>
            <w:szCs w:val="24"/>
          </w:rPr>
          <w:t>viewer</w:t>
        </w:r>
        <w:r w:rsidRPr="00B83F2F">
          <w:rPr>
            <w:rStyle w:val="af7"/>
            <w:szCs w:val="24"/>
            <w:lang w:val="ru-RU"/>
          </w:rPr>
          <w:t>/</w:t>
        </w:r>
        <w:proofErr w:type="spellStart"/>
        <w:r w:rsidRPr="00473520">
          <w:rPr>
            <w:rStyle w:val="af7"/>
            <w:szCs w:val="24"/>
          </w:rPr>
          <w:t>seti</w:t>
        </w:r>
        <w:proofErr w:type="spellEnd"/>
        <w:r w:rsidRPr="00B83F2F">
          <w:rPr>
            <w:rStyle w:val="af7"/>
            <w:szCs w:val="24"/>
            <w:lang w:val="ru-RU"/>
          </w:rPr>
          <w:t>-</w:t>
        </w:r>
        <w:proofErr w:type="spellStart"/>
        <w:r w:rsidRPr="00473520">
          <w:rPr>
            <w:rStyle w:val="af7"/>
            <w:szCs w:val="24"/>
          </w:rPr>
          <w:t>i</w:t>
        </w:r>
        <w:proofErr w:type="spellEnd"/>
        <w:r w:rsidRPr="00B83F2F">
          <w:rPr>
            <w:rStyle w:val="af7"/>
            <w:szCs w:val="24"/>
            <w:lang w:val="ru-RU"/>
          </w:rPr>
          <w:t>-</w:t>
        </w:r>
        <w:proofErr w:type="spellStart"/>
        <w:r w:rsidRPr="00473520">
          <w:rPr>
            <w:rStyle w:val="af7"/>
            <w:szCs w:val="24"/>
          </w:rPr>
          <w:t>telekommunikacii</w:t>
        </w:r>
        <w:proofErr w:type="spellEnd"/>
        <w:r w:rsidRPr="00B83F2F">
          <w:rPr>
            <w:rStyle w:val="af7"/>
            <w:szCs w:val="24"/>
            <w:lang w:val="ru-RU"/>
          </w:rPr>
          <w:t>-</w:t>
        </w:r>
        <w:proofErr w:type="spellStart"/>
        <w:r w:rsidRPr="00473520">
          <w:rPr>
            <w:rStyle w:val="af7"/>
            <w:szCs w:val="24"/>
          </w:rPr>
          <w:t>marshrutizaciya</w:t>
        </w:r>
        <w:proofErr w:type="spellEnd"/>
        <w:r w:rsidRPr="00B83F2F">
          <w:rPr>
            <w:rStyle w:val="af7"/>
            <w:szCs w:val="24"/>
            <w:lang w:val="ru-RU"/>
          </w:rPr>
          <w:t>-</w:t>
        </w:r>
        <w:r w:rsidRPr="00473520">
          <w:rPr>
            <w:rStyle w:val="af7"/>
            <w:szCs w:val="24"/>
          </w:rPr>
          <w:t>v</w:t>
        </w:r>
        <w:r w:rsidRPr="00B83F2F">
          <w:rPr>
            <w:rStyle w:val="af7"/>
            <w:szCs w:val="24"/>
            <w:lang w:val="ru-RU"/>
          </w:rPr>
          <w:t>-</w:t>
        </w:r>
        <w:proofErr w:type="spellStart"/>
        <w:r w:rsidRPr="00473520">
          <w:rPr>
            <w:rStyle w:val="af7"/>
            <w:szCs w:val="24"/>
          </w:rPr>
          <w:t>ip</w:t>
        </w:r>
        <w:proofErr w:type="spellEnd"/>
        <w:r w:rsidRPr="00B83F2F">
          <w:rPr>
            <w:rStyle w:val="af7"/>
            <w:szCs w:val="24"/>
            <w:lang w:val="ru-RU"/>
          </w:rPr>
          <w:t>-</w:t>
        </w:r>
        <w:proofErr w:type="spellStart"/>
        <w:r w:rsidRPr="00473520">
          <w:rPr>
            <w:rStyle w:val="af7"/>
            <w:szCs w:val="24"/>
          </w:rPr>
          <w:t>setyah</w:t>
        </w:r>
        <w:proofErr w:type="spellEnd"/>
        <w:r w:rsidRPr="00B83F2F">
          <w:rPr>
            <w:rStyle w:val="af7"/>
            <w:szCs w:val="24"/>
            <w:lang w:val="ru-RU"/>
          </w:rPr>
          <w:t>-</w:t>
        </w:r>
        <w:r w:rsidRPr="00473520">
          <w:rPr>
            <w:rStyle w:val="af7"/>
            <w:szCs w:val="24"/>
          </w:rPr>
          <w:t>v</w:t>
        </w:r>
        <w:r w:rsidRPr="00B83F2F">
          <w:rPr>
            <w:rStyle w:val="af7"/>
            <w:szCs w:val="24"/>
            <w:lang w:val="ru-RU"/>
          </w:rPr>
          <w:t>-2-</w:t>
        </w:r>
        <w:proofErr w:type="spellStart"/>
        <w:r w:rsidRPr="00473520">
          <w:rPr>
            <w:rStyle w:val="af7"/>
            <w:szCs w:val="24"/>
          </w:rPr>
          <w:t>ch</w:t>
        </w:r>
        <w:proofErr w:type="spellEnd"/>
        <w:r w:rsidRPr="00B83F2F">
          <w:rPr>
            <w:rStyle w:val="af7"/>
            <w:szCs w:val="24"/>
            <w:lang w:val="ru-RU"/>
          </w:rPr>
          <w:t>-</w:t>
        </w:r>
        <w:proofErr w:type="spellStart"/>
        <w:r w:rsidRPr="00473520">
          <w:rPr>
            <w:rStyle w:val="af7"/>
            <w:szCs w:val="24"/>
          </w:rPr>
          <w:t>chast</w:t>
        </w:r>
        <w:proofErr w:type="spellEnd"/>
        <w:r w:rsidRPr="00B83F2F">
          <w:rPr>
            <w:rStyle w:val="af7"/>
            <w:szCs w:val="24"/>
            <w:lang w:val="ru-RU"/>
          </w:rPr>
          <w:t>-1-452430</w:t>
        </w:r>
      </w:hyperlink>
    </w:p>
    <w:p w:rsidR="00B83F2F" w:rsidRPr="00950E27" w:rsidRDefault="00B83F2F" w:rsidP="00B83F2F">
      <w:pPr>
        <w:ind w:firstLine="756"/>
      </w:pPr>
      <w:r w:rsidRPr="00950E27">
        <w:rPr>
          <w:color w:val="000000"/>
        </w:rPr>
        <w:t>2.</w:t>
      </w:r>
      <w:r w:rsidRPr="00950E27">
        <w:t xml:space="preserve"> </w:t>
      </w:r>
      <w:proofErr w:type="spellStart"/>
      <w:r w:rsidRPr="003C35CA">
        <w:rPr>
          <w:color w:val="000000"/>
        </w:rPr>
        <w:t>Дибров</w:t>
      </w:r>
      <w:proofErr w:type="spellEnd"/>
      <w:r w:rsidRPr="003C35CA">
        <w:rPr>
          <w:color w:val="000000"/>
        </w:rPr>
        <w:t>, М. В.  Сети и телекоммуникации. Маршрутизация в IP-сетях в 2 ч. Часть 2</w:t>
      </w:r>
      <w:proofErr w:type="gramStart"/>
      <w:r w:rsidRPr="003C35CA">
        <w:rPr>
          <w:color w:val="000000"/>
        </w:rPr>
        <w:t xml:space="preserve"> :</w:t>
      </w:r>
      <w:proofErr w:type="gramEnd"/>
      <w:r w:rsidRPr="003C35CA">
        <w:rPr>
          <w:color w:val="000000"/>
        </w:rPr>
        <w:t xml:space="preserve"> учебник и практикум для вузов / М. В. </w:t>
      </w:r>
      <w:proofErr w:type="spellStart"/>
      <w:r w:rsidRPr="003C35CA">
        <w:rPr>
          <w:color w:val="000000"/>
        </w:rPr>
        <w:t>Дибров</w:t>
      </w:r>
      <w:proofErr w:type="spellEnd"/>
      <w:r w:rsidRPr="003C35CA">
        <w:rPr>
          <w:color w:val="000000"/>
        </w:rPr>
        <w:t>. — Москва</w:t>
      </w:r>
      <w:proofErr w:type="gramStart"/>
      <w:r w:rsidRPr="003C35CA">
        <w:rPr>
          <w:color w:val="000000"/>
        </w:rPr>
        <w:t xml:space="preserve"> :</w:t>
      </w:r>
      <w:proofErr w:type="gramEnd"/>
      <w:r w:rsidRPr="003C35CA">
        <w:rPr>
          <w:color w:val="000000"/>
        </w:rPr>
        <w:t xml:space="preserve"> Издательство </w:t>
      </w:r>
      <w:proofErr w:type="spellStart"/>
      <w:r w:rsidRPr="003C35CA">
        <w:rPr>
          <w:color w:val="000000"/>
        </w:rPr>
        <w:t>Юрайт</w:t>
      </w:r>
      <w:proofErr w:type="spellEnd"/>
      <w:r w:rsidRPr="003C35CA">
        <w:rPr>
          <w:color w:val="000000"/>
        </w:rPr>
        <w:t>, 2020. — 351 с. — (Высшее образование). — ISBN 978-5-9916-9958-7. — Текст</w:t>
      </w:r>
      <w:proofErr w:type="gramStart"/>
      <w:r w:rsidRPr="003C35CA">
        <w:rPr>
          <w:color w:val="000000"/>
        </w:rPr>
        <w:t xml:space="preserve"> :</w:t>
      </w:r>
      <w:proofErr w:type="gramEnd"/>
      <w:r w:rsidRPr="003C35CA">
        <w:rPr>
          <w:color w:val="000000"/>
        </w:rPr>
        <w:t xml:space="preserve"> электронный // ЭБС </w:t>
      </w:r>
      <w:proofErr w:type="spellStart"/>
      <w:r w:rsidRPr="003C35CA">
        <w:rPr>
          <w:color w:val="000000"/>
        </w:rPr>
        <w:t>Юрайт</w:t>
      </w:r>
      <w:proofErr w:type="spellEnd"/>
      <w:r w:rsidRPr="003C35CA">
        <w:rPr>
          <w:color w:val="000000"/>
        </w:rPr>
        <w:t xml:space="preserve"> [сайт]. — </w:t>
      </w:r>
      <w:r w:rsidRPr="00950E27">
        <w:rPr>
          <w:color w:val="000000"/>
        </w:rPr>
        <w:t>Режим</w:t>
      </w:r>
      <w:r w:rsidRPr="00950E27">
        <w:t xml:space="preserve"> </w:t>
      </w:r>
      <w:r w:rsidRPr="00950E27">
        <w:rPr>
          <w:color w:val="000000"/>
        </w:rPr>
        <w:t>доступа</w:t>
      </w:r>
      <w:r w:rsidRPr="003C35CA">
        <w:rPr>
          <w:color w:val="000000"/>
        </w:rPr>
        <w:t xml:space="preserve">: </w:t>
      </w:r>
      <w:hyperlink r:id="rId21" w:history="1">
        <w:r w:rsidRPr="00473520">
          <w:rPr>
            <w:rStyle w:val="af7"/>
          </w:rPr>
          <w:t>https://urait.ru/viewer/seti-i-telekommunikacii-marshrutizaciya-v-ip-setyah-v-2-ch-chast-2-453063</w:t>
        </w:r>
      </w:hyperlink>
      <w:r>
        <w:rPr>
          <w:color w:val="000000"/>
        </w:rPr>
        <w:t xml:space="preserve"> </w:t>
      </w:r>
    </w:p>
    <w:p w:rsidR="009A66E6" w:rsidRDefault="00B83F2F" w:rsidP="00B83F2F">
      <w:pPr>
        <w:ind w:firstLine="756"/>
        <w:rPr>
          <w:rFonts w:cs="Times"/>
          <w:b/>
          <w:bCs/>
          <w:spacing w:val="40"/>
        </w:rPr>
      </w:pPr>
      <w:r w:rsidRPr="00950E27">
        <w:rPr>
          <w:color w:val="000000"/>
        </w:rPr>
        <w:t>3.</w:t>
      </w:r>
      <w:r w:rsidRPr="00950E27">
        <w:t xml:space="preserve"> </w:t>
      </w:r>
      <w:proofErr w:type="spellStart"/>
      <w:r w:rsidRPr="003C35CA">
        <w:rPr>
          <w:color w:val="000000"/>
        </w:rPr>
        <w:t>Толстобров</w:t>
      </w:r>
      <w:proofErr w:type="spellEnd"/>
      <w:r w:rsidRPr="003C35CA">
        <w:rPr>
          <w:color w:val="000000"/>
        </w:rPr>
        <w:t>, А. П.  Архитектура ЭВМ</w:t>
      </w:r>
      <w:proofErr w:type="gramStart"/>
      <w:r w:rsidRPr="003C35CA">
        <w:rPr>
          <w:color w:val="000000"/>
        </w:rPr>
        <w:t xml:space="preserve"> :</w:t>
      </w:r>
      <w:proofErr w:type="gramEnd"/>
      <w:r w:rsidRPr="003C35CA">
        <w:rPr>
          <w:color w:val="000000"/>
        </w:rPr>
        <w:t xml:space="preserve"> учебное пособие для вузов / А. П. </w:t>
      </w:r>
      <w:proofErr w:type="spellStart"/>
      <w:r w:rsidRPr="003C35CA">
        <w:rPr>
          <w:color w:val="000000"/>
        </w:rPr>
        <w:t>Толстобров</w:t>
      </w:r>
      <w:proofErr w:type="spellEnd"/>
      <w:r w:rsidRPr="003C35CA">
        <w:rPr>
          <w:color w:val="000000"/>
        </w:rPr>
        <w:t xml:space="preserve">. — 2-е изд., </w:t>
      </w:r>
      <w:proofErr w:type="spellStart"/>
      <w:r w:rsidRPr="003C35CA">
        <w:rPr>
          <w:color w:val="000000"/>
        </w:rPr>
        <w:t>испр</w:t>
      </w:r>
      <w:proofErr w:type="spellEnd"/>
      <w:r w:rsidRPr="003C35CA">
        <w:rPr>
          <w:color w:val="000000"/>
        </w:rPr>
        <w:t xml:space="preserve">. и доп. — Москва : Издательство </w:t>
      </w:r>
      <w:proofErr w:type="spellStart"/>
      <w:r w:rsidRPr="003C35CA">
        <w:rPr>
          <w:color w:val="000000"/>
        </w:rPr>
        <w:t>Юрайт</w:t>
      </w:r>
      <w:proofErr w:type="spellEnd"/>
      <w:r w:rsidRPr="003C35CA">
        <w:rPr>
          <w:color w:val="000000"/>
        </w:rPr>
        <w:t>, 2020. — 154 с. — (Высшее образование). — ISBN 978-5-534-12377-7. — Текст</w:t>
      </w:r>
      <w:proofErr w:type="gramStart"/>
      <w:r w:rsidRPr="003C35CA">
        <w:rPr>
          <w:color w:val="000000"/>
        </w:rPr>
        <w:t xml:space="preserve"> :</w:t>
      </w:r>
      <w:proofErr w:type="gramEnd"/>
      <w:r w:rsidRPr="003C35CA">
        <w:rPr>
          <w:color w:val="000000"/>
        </w:rPr>
        <w:t xml:space="preserve"> электронный // ЭБС </w:t>
      </w:r>
      <w:proofErr w:type="spellStart"/>
      <w:r w:rsidRPr="003C35CA">
        <w:rPr>
          <w:color w:val="000000"/>
        </w:rPr>
        <w:t>Юрайт</w:t>
      </w:r>
      <w:proofErr w:type="spellEnd"/>
      <w:r w:rsidRPr="003C35CA">
        <w:rPr>
          <w:color w:val="000000"/>
        </w:rPr>
        <w:t xml:space="preserve"> [сайт]. — </w:t>
      </w:r>
      <w:r w:rsidRPr="00950E27">
        <w:rPr>
          <w:color w:val="000000"/>
        </w:rPr>
        <w:t>Режим</w:t>
      </w:r>
      <w:r w:rsidRPr="00950E27">
        <w:t xml:space="preserve"> </w:t>
      </w:r>
      <w:r w:rsidRPr="00950E27">
        <w:rPr>
          <w:color w:val="000000"/>
        </w:rPr>
        <w:t>доступа</w:t>
      </w:r>
      <w:r w:rsidRPr="003C35CA">
        <w:rPr>
          <w:color w:val="000000"/>
        </w:rPr>
        <w:t xml:space="preserve">: </w:t>
      </w:r>
      <w:hyperlink r:id="rId22" w:history="1">
        <w:r w:rsidRPr="00473520">
          <w:rPr>
            <w:rStyle w:val="af7"/>
          </w:rPr>
          <w:t>https://urait.ru/viewer/arhitektura-evm-447416</w:t>
        </w:r>
      </w:hyperlink>
    </w:p>
    <w:p w:rsidR="008102B8" w:rsidRPr="008102B8" w:rsidRDefault="008102B8">
      <w:pPr>
        <w:numPr>
          <w:ilvl w:val="0"/>
          <w:numId w:val="2"/>
        </w:numPr>
        <w:rPr>
          <w:rFonts w:cs="Times"/>
        </w:rPr>
      </w:pPr>
    </w:p>
    <w:p w:rsidR="009A66E6" w:rsidRPr="00BE7684" w:rsidRDefault="00AA5790" w:rsidP="00BE7684">
      <w:pPr>
        <w:numPr>
          <w:ilvl w:val="3"/>
          <w:numId w:val="2"/>
        </w:numPr>
        <w:ind w:firstLine="720"/>
        <w:rPr>
          <w:rFonts w:cs="Times"/>
          <w:b/>
          <w:bCs/>
        </w:rPr>
      </w:pPr>
      <w:r w:rsidRPr="00BE7684">
        <w:rPr>
          <w:rFonts w:cs="Times"/>
          <w:b/>
          <w:bCs/>
        </w:rPr>
        <w:t xml:space="preserve">в) </w:t>
      </w:r>
      <w:r>
        <w:rPr>
          <w:rFonts w:cs="Times"/>
          <w:b/>
          <w:bCs/>
        </w:rPr>
        <w:t xml:space="preserve">Методические указания: </w:t>
      </w:r>
    </w:p>
    <w:p w:rsidR="009A66E6" w:rsidRDefault="00AA5790" w:rsidP="000B0D77">
      <w:pPr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rPr>
          <w:rFonts w:cs="Times"/>
        </w:rPr>
      </w:pPr>
      <w:proofErr w:type="spellStart"/>
      <w:r>
        <w:t>Стащук</w:t>
      </w:r>
      <w:proofErr w:type="spellEnd"/>
      <w:r>
        <w:t xml:space="preserve"> П. В. Архитектура ЭВМ уровня цифровых автоматов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П. В. </w:t>
      </w:r>
      <w:proofErr w:type="spellStart"/>
      <w:r>
        <w:t>Стащук</w:t>
      </w:r>
      <w:proofErr w:type="spellEnd"/>
      <w:r>
        <w:t xml:space="preserve"> ; МГТУ. - Магнитогорск</w:t>
      </w:r>
      <w:proofErr w:type="gramStart"/>
      <w:r>
        <w:t xml:space="preserve"> :</w:t>
      </w:r>
      <w:proofErr w:type="gramEnd"/>
      <w:r>
        <w:t xml:space="preserve"> МГТУ, 2016. - 138 с. : ил</w:t>
      </w:r>
      <w:proofErr w:type="gramStart"/>
      <w:r>
        <w:t xml:space="preserve">., </w:t>
      </w:r>
      <w:proofErr w:type="gramEnd"/>
      <w:r>
        <w:t xml:space="preserve">табл., схемы. - Режим доступа: </w:t>
      </w:r>
      <w:hyperlink r:id="rId23" w:history="1">
        <w:r w:rsidR="00B83F2F" w:rsidRPr="00697053">
          <w:rPr>
            <w:rStyle w:val="af7"/>
          </w:rPr>
          <w:t>https://magtu.informsystema.ru/uploader/fileUpload?name=3114.pdf&amp;show=dcatalogues/1/1135628/3114.pdf&amp;view=true</w:t>
        </w:r>
      </w:hyperlink>
      <w:r w:rsidR="00B83F2F">
        <w:t xml:space="preserve"> </w:t>
      </w:r>
      <w:r>
        <w:t>. - Макрообъект.</w:t>
      </w:r>
    </w:p>
    <w:p w:rsidR="009A66E6" w:rsidRDefault="009A66E6">
      <w:pPr>
        <w:numPr>
          <w:ilvl w:val="0"/>
          <w:numId w:val="2"/>
        </w:numPr>
        <w:rPr>
          <w:rFonts w:cs="Times"/>
          <w:b/>
          <w:bCs/>
          <w:spacing w:val="40"/>
        </w:rPr>
      </w:pPr>
    </w:p>
    <w:p w:rsidR="009A66E6" w:rsidRPr="00BE7684" w:rsidRDefault="00AA5790" w:rsidP="00BE7684">
      <w:pPr>
        <w:numPr>
          <w:ilvl w:val="3"/>
          <w:numId w:val="2"/>
        </w:numPr>
        <w:ind w:firstLine="720"/>
        <w:rPr>
          <w:rFonts w:cs="Times"/>
          <w:b/>
          <w:bCs/>
        </w:rPr>
      </w:pPr>
      <w:r w:rsidRPr="00BE7684">
        <w:rPr>
          <w:rFonts w:cs="Times"/>
          <w:b/>
          <w:bCs/>
        </w:rPr>
        <w:t xml:space="preserve">г) </w:t>
      </w:r>
      <w:r>
        <w:rPr>
          <w:rFonts w:cs="Times"/>
          <w:b/>
          <w:bCs/>
        </w:rPr>
        <w:t xml:space="preserve">Программное обеспечение </w:t>
      </w:r>
      <w:r w:rsidRPr="00BE7684">
        <w:rPr>
          <w:rFonts w:cs="Times"/>
          <w:b/>
          <w:bCs/>
        </w:rPr>
        <w:t xml:space="preserve">и </w:t>
      </w:r>
      <w:r>
        <w:rPr>
          <w:rFonts w:cs="Times"/>
          <w:b/>
          <w:bCs/>
        </w:rPr>
        <w:t xml:space="preserve">Интернет-ресурсы: </w:t>
      </w:r>
    </w:p>
    <w:p w:rsidR="009A66E6" w:rsidRDefault="009A66E6">
      <w:pPr>
        <w:numPr>
          <w:ilvl w:val="0"/>
          <w:numId w:val="2"/>
        </w:numPr>
        <w:rPr>
          <w:rFonts w:cs="Times"/>
        </w:rPr>
      </w:pPr>
    </w:p>
    <w:p w:rsidR="009A66E6" w:rsidRDefault="00AA5790">
      <w:pPr>
        <w:pStyle w:val="Style8"/>
        <w:widowControl/>
        <w:numPr>
          <w:ilvl w:val="0"/>
          <w:numId w:val="2"/>
        </w:numPr>
        <w:rPr>
          <w:b/>
        </w:rPr>
      </w:pPr>
      <w:r>
        <w:rPr>
          <w:rStyle w:val="FontStyle21"/>
          <w:b/>
          <w:sz w:val="24"/>
        </w:rPr>
        <w:t xml:space="preserve">Программное обеспечение: </w:t>
      </w:r>
    </w:p>
    <w:tbl>
      <w:tblPr>
        <w:tblW w:w="5000" w:type="pct"/>
        <w:tblLook w:val="00A0"/>
      </w:tblPr>
      <w:tblGrid>
        <w:gridCol w:w="3098"/>
        <w:gridCol w:w="3197"/>
        <w:gridCol w:w="2992"/>
      </w:tblGrid>
      <w:tr w:rsidR="009A66E6" w:rsidTr="00BE7684">
        <w:trPr>
          <w:trHeight w:val="537"/>
        </w:trPr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>№ договора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>Срок действия лицензии</w:t>
            </w:r>
          </w:p>
        </w:tc>
      </w:tr>
      <w:tr w:rsidR="009A66E6" w:rsidTr="00BE7684"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 xml:space="preserve">MS </w:t>
            </w:r>
            <w:proofErr w:type="spellStart"/>
            <w:r>
              <w:t>Windows</w:t>
            </w:r>
            <w:proofErr w:type="spellEnd"/>
            <w:r>
              <w:t xml:space="preserve"> 7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>Д-1227 от 08.10.2018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>11.10.2021</w:t>
            </w:r>
          </w:p>
        </w:tc>
      </w:tr>
      <w:tr w:rsidR="009A66E6" w:rsidTr="00BE7684"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 xml:space="preserve">MS </w:t>
            </w:r>
            <w:proofErr w:type="spellStart"/>
            <w:r>
              <w:t>Office</w:t>
            </w:r>
            <w:proofErr w:type="spellEnd"/>
            <w:r>
              <w:t xml:space="preserve"> 2007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>№ 135 от 17.09.2007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>бессрочно</w:t>
            </w:r>
          </w:p>
        </w:tc>
      </w:tr>
      <w:tr w:rsidR="009A66E6" w:rsidTr="00BE7684"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lang w:val="en-US"/>
              </w:rPr>
            </w:pPr>
            <w:r>
              <w:rPr>
                <w:iCs/>
                <w:color w:val="000000"/>
                <w:lang w:val="en-US"/>
              </w:rPr>
              <w:t>Office Visio Prof 2007(</w:t>
            </w:r>
            <w:r>
              <w:rPr>
                <w:iCs/>
                <w:color w:val="000000"/>
              </w:rPr>
              <w:t>подписка</w:t>
            </w:r>
            <w:r>
              <w:rPr>
                <w:iCs/>
                <w:color w:val="000000"/>
                <w:lang w:val="en-US"/>
              </w:rPr>
              <w:t xml:space="preserve"> Imagine Premium)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rPr>
                <w:iCs/>
                <w:color w:val="000000"/>
              </w:rPr>
              <w:t>последнее обновление Д-1227 от 8.10.2018, № дог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вора Д</w:t>
            </w:r>
            <w:r>
              <w:rPr>
                <w:color w:val="000000"/>
              </w:rPr>
              <w:t xml:space="preserve">-775-14 от </w:t>
            </w:r>
            <w:r>
              <w:rPr>
                <w:iCs/>
                <w:color w:val="000000"/>
              </w:rPr>
              <w:t>24.06.2014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>бессрочно</w:t>
            </w:r>
          </w:p>
        </w:tc>
      </w:tr>
      <w:tr w:rsidR="009A66E6" w:rsidTr="00BE7684"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iCs/>
                <w:color w:val="000000"/>
                <w:lang w:val="en-US"/>
              </w:rPr>
            </w:pPr>
            <w:proofErr w:type="spellStart"/>
            <w:r>
              <w:rPr>
                <w:iCs/>
                <w:color w:val="000000"/>
                <w:lang w:val="en-US"/>
              </w:rPr>
              <w:t>Qucs</w:t>
            </w:r>
            <w:proofErr w:type="spellEnd"/>
            <w:r>
              <w:rPr>
                <w:iCs/>
                <w:color w:val="000000"/>
                <w:lang w:val="en-US"/>
              </w:rPr>
              <w:t>(Quite Universal Circuit Simulator)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>свободно распространяемое ПО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>бессрочно</w:t>
            </w:r>
          </w:p>
        </w:tc>
      </w:tr>
      <w:tr w:rsidR="009A66E6" w:rsidTr="00BE7684"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iCs/>
                <w:color w:val="000000"/>
                <w:lang w:val="en-US"/>
              </w:rPr>
            </w:pPr>
            <w:proofErr w:type="spellStart"/>
            <w:r>
              <w:rPr>
                <w:rFonts w:cs="Times"/>
              </w:rPr>
              <w:lastRenderedPageBreak/>
              <w:t>Oracle</w:t>
            </w:r>
            <w:proofErr w:type="spellEnd"/>
            <w:r>
              <w:rPr>
                <w:rFonts w:cs="Times"/>
              </w:rPr>
              <w:t xml:space="preserve"> </w:t>
            </w:r>
            <w:r>
              <w:rPr>
                <w:rFonts w:cs="Times"/>
                <w:lang w:val="en-US"/>
              </w:rPr>
              <w:t xml:space="preserve">VM </w:t>
            </w:r>
            <w:proofErr w:type="spellStart"/>
            <w:r>
              <w:rPr>
                <w:rFonts w:cs="Times"/>
              </w:rPr>
              <w:t>VirtualBox</w:t>
            </w:r>
            <w:proofErr w:type="spellEnd"/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>свободно распространяемое ПО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>бессрочно</w:t>
            </w:r>
          </w:p>
        </w:tc>
      </w:tr>
      <w:tr w:rsidR="009A66E6" w:rsidTr="00BE7684"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proofErr w:type="spellStart"/>
            <w:r>
              <w:rPr>
                <w:rFonts w:cs="Times"/>
              </w:rPr>
              <w:t>NetEmul</w:t>
            </w:r>
            <w:proofErr w:type="spellEnd"/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>свободно распространяемое ПО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>бессрочно</w:t>
            </w:r>
          </w:p>
        </w:tc>
      </w:tr>
      <w:tr w:rsidR="009A66E6" w:rsidTr="00BE7684"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Chrome</w:t>
            </w:r>
            <w:proofErr w:type="spellEnd"/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>свободно распространяемое ПО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>бессрочно</w:t>
            </w:r>
          </w:p>
        </w:tc>
      </w:tr>
    </w:tbl>
    <w:p w:rsidR="009A66E6" w:rsidRDefault="009A66E6">
      <w:pPr>
        <w:pStyle w:val="Style8"/>
        <w:widowControl/>
        <w:numPr>
          <w:ilvl w:val="0"/>
          <w:numId w:val="2"/>
        </w:numPr>
        <w:rPr>
          <w:rStyle w:val="FontStyle21"/>
          <w:rFonts w:cs="Times"/>
        </w:rPr>
      </w:pPr>
    </w:p>
    <w:p w:rsidR="009A66E6" w:rsidRDefault="00AA5790">
      <w:pPr>
        <w:pStyle w:val="Style8"/>
        <w:widowControl/>
        <w:numPr>
          <w:ilvl w:val="0"/>
          <w:numId w:val="2"/>
        </w:numPr>
        <w:rPr>
          <w:b/>
        </w:rPr>
      </w:pPr>
      <w:r>
        <w:rPr>
          <w:rStyle w:val="FontStyle21"/>
          <w:b/>
          <w:sz w:val="24"/>
        </w:rPr>
        <w:t>Профессиональные базы данных и информационные справочные систем</w:t>
      </w:r>
    </w:p>
    <w:p w:rsidR="009A66E6" w:rsidRDefault="009A66E6">
      <w:pPr>
        <w:numPr>
          <w:ilvl w:val="1"/>
          <w:numId w:val="2"/>
        </w:numPr>
        <w:tabs>
          <w:tab w:val="left" w:pos="1418"/>
        </w:tabs>
        <w:ind w:left="0" w:firstLine="567"/>
        <w:rPr>
          <w:color w:val="000000"/>
        </w:rPr>
      </w:pPr>
    </w:p>
    <w:tbl>
      <w:tblPr>
        <w:tblW w:w="5000" w:type="pct"/>
        <w:tblCellMar>
          <w:left w:w="34" w:type="dxa"/>
          <w:right w:w="34" w:type="dxa"/>
        </w:tblCellMar>
        <w:tblLook w:val="04A0"/>
      </w:tblPr>
      <w:tblGrid>
        <w:gridCol w:w="5896"/>
        <w:gridCol w:w="3243"/>
      </w:tblGrid>
      <w:tr w:rsidR="009A66E6" w:rsidTr="00BE7684">
        <w:trPr>
          <w:trHeight w:hRule="exact" w:val="270"/>
        </w:trPr>
        <w:tc>
          <w:tcPr>
            <w:tcW w:w="322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177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9A66E6" w:rsidRPr="00BE7684" w:rsidTr="00BE7684">
        <w:trPr>
          <w:trHeight w:hRule="exact" w:val="14"/>
        </w:trPr>
        <w:tc>
          <w:tcPr>
            <w:tcW w:w="32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ind w:left="0" w:firstLine="0"/>
            </w:pPr>
            <w:r>
              <w:rPr>
                <w:color w:val="000000"/>
              </w:rPr>
              <w:t>Поисковая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Академия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>
              <w:rPr>
                <w:color w:val="000000"/>
              </w:rPr>
              <w:t>)</w:t>
            </w:r>
            <w:r>
              <w:t xml:space="preserve"> </w:t>
            </w:r>
          </w:p>
        </w:tc>
        <w:tc>
          <w:tcPr>
            <w:tcW w:w="17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A66E6" w:rsidRPr="007670C1" w:rsidRDefault="00AA5790">
            <w:pPr>
              <w:numPr>
                <w:ilvl w:val="0"/>
                <w:numId w:val="2"/>
              </w:numPr>
              <w:ind w:left="0" w:firstLine="0"/>
              <w:rPr>
                <w:lang w:val="en-US"/>
              </w:rPr>
            </w:pPr>
            <w:r w:rsidRPr="007670C1">
              <w:rPr>
                <w:color w:val="000000"/>
                <w:lang w:val="en-US"/>
              </w:rPr>
              <w:t>URL:</w:t>
            </w:r>
            <w:r w:rsidRPr="007670C1">
              <w:rPr>
                <w:lang w:val="en-US"/>
              </w:rPr>
              <w:t xml:space="preserve"> </w:t>
            </w:r>
            <w:r w:rsidRPr="007670C1">
              <w:rPr>
                <w:color w:val="000000"/>
                <w:lang w:val="en-US"/>
              </w:rPr>
              <w:t>https://scholar.google.ru/</w:t>
            </w:r>
            <w:r w:rsidRPr="007670C1">
              <w:rPr>
                <w:lang w:val="en-US"/>
              </w:rPr>
              <w:t xml:space="preserve"> </w:t>
            </w:r>
          </w:p>
        </w:tc>
      </w:tr>
      <w:tr w:rsidR="009A66E6" w:rsidRPr="00BE7684" w:rsidTr="00BE7684">
        <w:trPr>
          <w:trHeight w:hRule="exact" w:val="540"/>
        </w:trPr>
        <w:tc>
          <w:tcPr>
            <w:tcW w:w="3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A66E6" w:rsidRPr="007670C1" w:rsidRDefault="009A66E6">
            <w:pPr>
              <w:widowControl/>
              <w:numPr>
                <w:ilvl w:val="0"/>
                <w:numId w:val="2"/>
              </w:numPr>
              <w:spacing w:after="200" w:line="276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7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A66E6" w:rsidRPr="007670C1" w:rsidRDefault="009A66E6">
            <w:pPr>
              <w:widowControl/>
              <w:numPr>
                <w:ilvl w:val="0"/>
                <w:numId w:val="2"/>
              </w:numPr>
              <w:spacing w:after="200" w:line="276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9A66E6" w:rsidRPr="00BE7684" w:rsidTr="00BE7684">
        <w:trPr>
          <w:trHeight w:hRule="exact" w:val="555"/>
        </w:trPr>
        <w:tc>
          <w:tcPr>
            <w:tcW w:w="3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ind w:left="0" w:firstLine="0"/>
            </w:pP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-</w:t>
            </w:r>
            <w:r>
              <w:t xml:space="preserve"> </w:t>
            </w:r>
            <w:r>
              <w:rPr>
                <w:color w:val="000000"/>
              </w:rPr>
              <w:t>Единое</w:t>
            </w:r>
            <w:r>
              <w:t xml:space="preserve"> </w:t>
            </w:r>
            <w:r>
              <w:rPr>
                <w:color w:val="000000"/>
              </w:rPr>
              <w:t>окно</w:t>
            </w:r>
            <w:r>
              <w:t xml:space="preserve"> </w:t>
            </w:r>
            <w:r>
              <w:rPr>
                <w:color w:val="000000"/>
              </w:rPr>
              <w:t>доступа</w:t>
            </w:r>
            <w:r>
              <w:t xml:space="preserve"> </w:t>
            </w:r>
            <w:r>
              <w:rPr>
                <w:color w:val="000000"/>
              </w:rPr>
              <w:t>к</w:t>
            </w:r>
            <w: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формационным</w:t>
            </w:r>
            <w:r>
              <w:t xml:space="preserve"> </w:t>
            </w:r>
            <w:r>
              <w:rPr>
                <w:color w:val="000000"/>
              </w:rPr>
              <w:t>ресурсам</w:t>
            </w:r>
            <w:r>
              <w:t xml:space="preserve"> </w:t>
            </w:r>
          </w:p>
        </w:tc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A66E6" w:rsidRPr="007670C1" w:rsidRDefault="00AA5790">
            <w:pPr>
              <w:numPr>
                <w:ilvl w:val="0"/>
                <w:numId w:val="2"/>
              </w:numPr>
              <w:ind w:left="0" w:firstLine="0"/>
              <w:rPr>
                <w:lang w:val="en-US"/>
              </w:rPr>
            </w:pPr>
            <w:r w:rsidRPr="007670C1">
              <w:rPr>
                <w:color w:val="000000"/>
                <w:lang w:val="en-US"/>
              </w:rPr>
              <w:t>URL:</w:t>
            </w:r>
            <w:r w:rsidRPr="007670C1">
              <w:rPr>
                <w:lang w:val="en-US"/>
              </w:rPr>
              <w:t xml:space="preserve"> </w:t>
            </w:r>
            <w:r w:rsidRPr="007670C1">
              <w:rPr>
                <w:color w:val="000000"/>
                <w:lang w:val="en-US"/>
              </w:rPr>
              <w:t>http://window.edu.ru/</w:t>
            </w:r>
            <w:r w:rsidRPr="007670C1">
              <w:rPr>
                <w:lang w:val="en-US"/>
              </w:rPr>
              <w:t xml:space="preserve"> </w:t>
            </w:r>
          </w:p>
        </w:tc>
      </w:tr>
    </w:tbl>
    <w:p w:rsidR="009A66E6" w:rsidRPr="007670C1" w:rsidRDefault="009A66E6">
      <w:pPr>
        <w:numPr>
          <w:ilvl w:val="1"/>
          <w:numId w:val="2"/>
        </w:numPr>
        <w:tabs>
          <w:tab w:val="left" w:pos="1418"/>
        </w:tabs>
        <w:ind w:left="0" w:firstLine="567"/>
        <w:rPr>
          <w:color w:val="000000"/>
          <w:lang w:val="en-US"/>
        </w:rPr>
      </w:pPr>
    </w:p>
    <w:p w:rsidR="009A66E6" w:rsidRDefault="00AA5790">
      <w:pPr>
        <w:numPr>
          <w:ilvl w:val="1"/>
          <w:numId w:val="2"/>
        </w:numPr>
        <w:tabs>
          <w:tab w:val="left" w:pos="1418"/>
        </w:tabs>
        <w:ind w:left="0" w:firstLine="567"/>
        <w:rPr>
          <w:color w:val="000000"/>
        </w:rPr>
      </w:pPr>
      <w:proofErr w:type="spellStart"/>
      <w:r>
        <w:rPr>
          <w:color w:val="000000"/>
        </w:rPr>
        <w:t>Справочно</w:t>
      </w:r>
      <w:proofErr w:type="spellEnd"/>
      <w:r>
        <w:rPr>
          <w:color w:val="000000"/>
        </w:rPr>
        <w:t xml:space="preserve"> правовая система «Консультант-плюс» - </w:t>
      </w:r>
      <w:r>
        <w:t>http://www.consultant.ru/</w:t>
      </w:r>
    </w:p>
    <w:p w:rsidR="009A66E6" w:rsidRDefault="00AA5790">
      <w:pPr>
        <w:numPr>
          <w:ilvl w:val="1"/>
          <w:numId w:val="2"/>
        </w:numPr>
        <w:tabs>
          <w:tab w:val="left" w:pos="1418"/>
        </w:tabs>
        <w:ind w:left="0" w:firstLine="567"/>
        <w:rPr>
          <w:rFonts w:cs="Times"/>
        </w:rPr>
      </w:pPr>
      <w:r>
        <w:t>Портал научной электронной библиотеки – http://elibrary.ru/defaultx.asp</w:t>
      </w:r>
    </w:p>
    <w:p w:rsidR="009A66E6" w:rsidRDefault="00AA5790">
      <w:pPr>
        <w:numPr>
          <w:ilvl w:val="1"/>
          <w:numId w:val="2"/>
        </w:numPr>
        <w:tabs>
          <w:tab w:val="left" w:pos="1418"/>
        </w:tabs>
        <w:ind w:left="0" w:firstLine="567"/>
        <w:rPr>
          <w:rFonts w:cs="Times"/>
        </w:rPr>
      </w:pPr>
      <w:r>
        <w:t>Официальный Интернет-ресурс Федерального агентства по техническому регул</w:t>
      </w:r>
      <w:r>
        <w:t>и</w:t>
      </w:r>
      <w:r>
        <w:t>рованию</w:t>
      </w:r>
      <w:r w:rsidR="008102B8">
        <w:t xml:space="preserve"> </w:t>
      </w:r>
      <w:r>
        <w:t>и метрологии . – https://www.rst.gov.ru/portal/gost</w:t>
      </w:r>
    </w:p>
    <w:p w:rsidR="009A66E6" w:rsidRDefault="00AA5790">
      <w:pPr>
        <w:numPr>
          <w:ilvl w:val="1"/>
          <w:numId w:val="2"/>
        </w:numPr>
        <w:tabs>
          <w:tab w:val="left" w:pos="1418"/>
        </w:tabs>
        <w:ind w:left="0" w:firstLine="567"/>
        <w:rPr>
          <w:rFonts w:cs="Times"/>
        </w:rPr>
      </w:pPr>
      <w:r>
        <w:t>Справочник по ГОСТам и стандартам. Информационные технологии. [Электро</w:t>
      </w:r>
      <w:r>
        <w:t>н</w:t>
      </w:r>
      <w:r>
        <w:t xml:space="preserve">ный ресурс]. Информационное агентство </w:t>
      </w:r>
      <w:proofErr w:type="spellStart"/>
      <w:r>
        <w:t>MetalTorg.Ru</w:t>
      </w:r>
      <w:proofErr w:type="spellEnd"/>
      <w:r>
        <w:t>. — Режим доступа: http://gostbank.metaltorg.ru/oks/629/</w:t>
      </w:r>
    </w:p>
    <w:p w:rsidR="009A66E6" w:rsidRDefault="00AA5790">
      <w:pPr>
        <w:numPr>
          <w:ilvl w:val="1"/>
          <w:numId w:val="2"/>
        </w:numPr>
        <w:tabs>
          <w:tab w:val="left" w:pos="1418"/>
        </w:tabs>
        <w:ind w:left="0" w:firstLine="567"/>
        <w:rPr>
          <w:rFonts w:cs="Times"/>
        </w:rPr>
      </w:pPr>
      <w:r>
        <w:rPr>
          <w:bCs/>
        </w:rPr>
        <w:t xml:space="preserve">Образовательные порталы университетов: </w:t>
      </w:r>
      <w:hyperlink r:id="rId24">
        <w:r>
          <w:rPr>
            <w:bCs/>
          </w:rPr>
          <w:t>http://newlms.magtu.ru</w:t>
        </w:r>
      </w:hyperlink>
      <w:r>
        <w:rPr>
          <w:bCs/>
        </w:rPr>
        <w:t xml:space="preserve">, </w:t>
      </w:r>
      <w:hyperlink r:id="rId25">
        <w:r>
          <w:rPr>
            <w:bCs/>
          </w:rPr>
          <w:t>http://www.ict.edu.ru</w:t>
        </w:r>
      </w:hyperlink>
      <w:r>
        <w:rPr>
          <w:bCs/>
        </w:rPr>
        <w:t xml:space="preserve">, </w:t>
      </w:r>
      <w:r>
        <w:t>https://intuit.ru, https://universarium.org</w:t>
      </w:r>
    </w:p>
    <w:p w:rsidR="009A66E6" w:rsidRDefault="009A66E6">
      <w:pPr>
        <w:pStyle w:val="Style8"/>
        <w:widowControl/>
        <w:numPr>
          <w:ilvl w:val="0"/>
          <w:numId w:val="2"/>
        </w:numPr>
        <w:rPr>
          <w:rStyle w:val="FontStyle21"/>
          <w:b/>
          <w:sz w:val="24"/>
        </w:rPr>
      </w:pPr>
    </w:p>
    <w:p w:rsidR="009A66E6" w:rsidRDefault="00AA5790">
      <w:pPr>
        <w:pStyle w:val="Style8"/>
        <w:widowControl/>
        <w:numPr>
          <w:ilvl w:val="0"/>
          <w:numId w:val="2"/>
        </w:numPr>
      </w:pPr>
      <w:r>
        <w:rPr>
          <w:rStyle w:val="FontStyle21"/>
          <w:b/>
          <w:sz w:val="24"/>
        </w:rPr>
        <w:t>Интернет-ресурсы:</w:t>
      </w:r>
    </w:p>
    <w:p w:rsidR="009A66E6" w:rsidRDefault="00AA5790" w:rsidP="008102B8">
      <w:pPr>
        <w:numPr>
          <w:ilvl w:val="0"/>
          <w:numId w:val="2"/>
        </w:numPr>
        <w:ind w:left="0" w:firstLine="567"/>
        <w:rPr>
          <w:color w:val="000000"/>
        </w:rPr>
      </w:pPr>
      <w:r>
        <w:rPr>
          <w:color w:val="000000"/>
        </w:rPr>
        <w:t>1. http://www.intuit.ru/department/se/devis/lit.html - Интернет-университет</w:t>
      </w:r>
    </w:p>
    <w:p w:rsidR="009A66E6" w:rsidRDefault="00AA5790" w:rsidP="008102B8">
      <w:pPr>
        <w:numPr>
          <w:ilvl w:val="0"/>
          <w:numId w:val="2"/>
        </w:numPr>
        <w:ind w:left="0" w:firstLine="567"/>
        <w:rPr>
          <w:color w:val="000000"/>
        </w:rPr>
      </w:pPr>
      <w:r>
        <w:rPr>
          <w:color w:val="000000"/>
        </w:rPr>
        <w:t>информационных технологий.</w:t>
      </w:r>
    </w:p>
    <w:p w:rsidR="009A66E6" w:rsidRDefault="00AA5790" w:rsidP="008102B8">
      <w:pPr>
        <w:numPr>
          <w:ilvl w:val="0"/>
          <w:numId w:val="2"/>
        </w:numPr>
        <w:ind w:left="0" w:firstLine="567"/>
        <w:rPr>
          <w:color w:val="000000"/>
        </w:rPr>
      </w:pPr>
      <w:r>
        <w:rPr>
          <w:color w:val="000000"/>
        </w:rPr>
        <w:t>2. www.bloomberg.com/ - Агентство финансовых новостей «</w:t>
      </w:r>
      <w:proofErr w:type="spellStart"/>
      <w:r>
        <w:rPr>
          <w:color w:val="000000"/>
        </w:rPr>
        <w:t>Блумберг</w:t>
      </w:r>
      <w:proofErr w:type="spellEnd"/>
      <w:r>
        <w:rPr>
          <w:color w:val="000000"/>
        </w:rPr>
        <w:t>».</w:t>
      </w:r>
    </w:p>
    <w:p w:rsidR="009A66E6" w:rsidRDefault="00AA5790" w:rsidP="008102B8">
      <w:pPr>
        <w:numPr>
          <w:ilvl w:val="0"/>
          <w:numId w:val="2"/>
        </w:numPr>
        <w:ind w:left="0" w:firstLine="567"/>
        <w:rPr>
          <w:color w:val="000000"/>
        </w:rPr>
      </w:pPr>
      <w:r>
        <w:rPr>
          <w:color w:val="000000"/>
        </w:rPr>
        <w:t xml:space="preserve">3. www.businesslearning.ru/ - Система </w:t>
      </w:r>
      <w:proofErr w:type="gramStart"/>
      <w:r>
        <w:rPr>
          <w:color w:val="000000"/>
        </w:rPr>
        <w:t>дистанционного</w:t>
      </w:r>
      <w:proofErr w:type="gramEnd"/>
      <w:r>
        <w:rPr>
          <w:color w:val="000000"/>
        </w:rPr>
        <w:t xml:space="preserve"> бизнес-образования.</w:t>
      </w:r>
    </w:p>
    <w:p w:rsidR="009A66E6" w:rsidRDefault="00AA5790" w:rsidP="008102B8">
      <w:pPr>
        <w:numPr>
          <w:ilvl w:val="0"/>
          <w:numId w:val="2"/>
        </w:numPr>
        <w:ind w:left="0" w:firstLine="567"/>
        <w:rPr>
          <w:color w:val="000000"/>
        </w:rPr>
      </w:pPr>
      <w:r>
        <w:rPr>
          <w:color w:val="000000"/>
        </w:rPr>
        <w:t xml:space="preserve">4. http://www.oracle.com – Официальный сайт </w:t>
      </w:r>
      <w:r>
        <w:rPr>
          <w:color w:val="000000"/>
          <w:lang w:val="en-US"/>
        </w:rPr>
        <w:t>Oracle</w:t>
      </w:r>
    </w:p>
    <w:p w:rsidR="009A66E6" w:rsidRDefault="00AA5790" w:rsidP="008102B8">
      <w:pPr>
        <w:numPr>
          <w:ilvl w:val="0"/>
          <w:numId w:val="2"/>
        </w:numPr>
        <w:ind w:left="0" w:firstLine="567"/>
        <w:rPr>
          <w:color w:val="000000"/>
        </w:rPr>
      </w:pPr>
      <w:r>
        <w:rPr>
          <w:color w:val="000000"/>
        </w:rPr>
        <w:t xml:space="preserve">5. http://www.microsoft.com - Официальный сайт </w:t>
      </w:r>
      <w:r>
        <w:rPr>
          <w:color w:val="000000"/>
          <w:lang w:val="en-US"/>
        </w:rPr>
        <w:t>Microsoft</w:t>
      </w:r>
    </w:p>
    <w:p w:rsidR="009A66E6" w:rsidRDefault="00AA5790" w:rsidP="008102B8">
      <w:pPr>
        <w:numPr>
          <w:ilvl w:val="0"/>
          <w:numId w:val="2"/>
        </w:numPr>
        <w:ind w:left="0" w:firstLine="567"/>
        <w:rPr>
          <w:color w:val="000000"/>
        </w:rPr>
      </w:pPr>
      <w:r>
        <w:rPr>
          <w:color w:val="000000"/>
        </w:rPr>
        <w:t xml:space="preserve">6. </w:t>
      </w:r>
      <w:r>
        <w:rPr>
          <w:color w:val="000000"/>
          <w:lang w:val="en-US"/>
        </w:rPr>
        <w:t>http</w:t>
      </w:r>
      <w:r>
        <w:rPr>
          <w:color w:val="000000"/>
        </w:rPr>
        <w:t>://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rfc</w:t>
      </w:r>
      <w:proofErr w:type="spellEnd"/>
      <w:r>
        <w:rPr>
          <w:color w:val="000000"/>
        </w:rPr>
        <w:t>-</w:t>
      </w:r>
      <w:r>
        <w:rPr>
          <w:color w:val="000000"/>
          <w:lang w:val="en-US"/>
        </w:rPr>
        <w:t>editor</w:t>
      </w:r>
      <w:r>
        <w:rPr>
          <w:color w:val="000000"/>
        </w:rPr>
        <w:t>.</w:t>
      </w:r>
      <w:r>
        <w:rPr>
          <w:color w:val="000000"/>
          <w:lang w:val="en-US"/>
        </w:rPr>
        <w:t>org</w:t>
      </w:r>
      <w:r>
        <w:rPr>
          <w:color w:val="000000"/>
        </w:rPr>
        <w:t xml:space="preserve"> - Сайт разработчик открытых протоколов семейства </w:t>
      </w:r>
      <w:r>
        <w:rPr>
          <w:color w:val="000000"/>
          <w:lang w:val="en-US"/>
        </w:rPr>
        <w:t>TCP</w:t>
      </w:r>
      <w:r>
        <w:rPr>
          <w:color w:val="000000"/>
        </w:rPr>
        <w:t>/</w:t>
      </w:r>
      <w:r>
        <w:rPr>
          <w:color w:val="000000"/>
          <w:lang w:val="en-US"/>
        </w:rPr>
        <w:t>IP</w:t>
      </w:r>
      <w:r>
        <w:rPr>
          <w:color w:val="000000"/>
        </w:rPr>
        <w:t>.</w:t>
      </w:r>
    </w:p>
    <w:p w:rsidR="009A66E6" w:rsidRDefault="00AA5790" w:rsidP="008102B8">
      <w:pPr>
        <w:numPr>
          <w:ilvl w:val="0"/>
          <w:numId w:val="2"/>
        </w:numPr>
        <w:ind w:left="0" w:firstLine="567"/>
        <w:rPr>
          <w:color w:val="000000"/>
        </w:rPr>
      </w:pPr>
      <w:r>
        <w:rPr>
          <w:color w:val="000000"/>
        </w:rPr>
        <w:t>7. http://www.compress.ru/ - Журнал КомпьютерПресс</w:t>
      </w:r>
    </w:p>
    <w:p w:rsidR="009A66E6" w:rsidRDefault="00AA5790" w:rsidP="008102B8">
      <w:pPr>
        <w:numPr>
          <w:ilvl w:val="0"/>
          <w:numId w:val="2"/>
        </w:numPr>
        <w:ind w:left="0" w:firstLine="567"/>
        <w:rPr>
          <w:color w:val="000000"/>
        </w:rPr>
      </w:pPr>
      <w:r>
        <w:rPr>
          <w:color w:val="000000"/>
        </w:rPr>
        <w:t xml:space="preserve">8. http://www.osp.ru/pcworld/ - Журнал Мир ПК </w:t>
      </w:r>
    </w:p>
    <w:p w:rsidR="009A66E6" w:rsidRDefault="009A66E6">
      <w:pPr>
        <w:numPr>
          <w:ilvl w:val="0"/>
          <w:numId w:val="2"/>
        </w:numPr>
        <w:rPr>
          <w:color w:val="000000"/>
        </w:rPr>
      </w:pPr>
    </w:p>
    <w:p w:rsidR="009A66E6" w:rsidRDefault="00AA5790" w:rsidP="008102B8">
      <w:pPr>
        <w:pStyle w:val="11"/>
        <w:pageBreakBefore/>
        <w:numPr>
          <w:ilvl w:val="0"/>
          <w:numId w:val="2"/>
        </w:numPr>
        <w:spacing w:before="0" w:after="0"/>
        <w:ind w:left="567" w:firstLine="0"/>
        <w:rPr>
          <w:b w:val="0"/>
        </w:rPr>
      </w:pPr>
      <w:r>
        <w:rPr>
          <w:rStyle w:val="FontStyle14"/>
          <w:rFonts w:cs="Times"/>
          <w:b/>
          <w:sz w:val="24"/>
          <w:szCs w:val="24"/>
        </w:rPr>
        <w:lastRenderedPageBreak/>
        <w:t xml:space="preserve">9 Материально-техническое обеспечение дисциплины </w:t>
      </w:r>
    </w:p>
    <w:p w:rsidR="00FF1A02" w:rsidRPr="00FF1A02" w:rsidRDefault="00FF1A02" w:rsidP="00FF1A02">
      <w:pPr>
        <w:pStyle w:val="af6"/>
        <w:numPr>
          <w:ilvl w:val="0"/>
          <w:numId w:val="2"/>
        </w:numPr>
        <w:rPr>
          <w:lang w:val="ru-RU"/>
        </w:rPr>
      </w:pPr>
      <w:r w:rsidRPr="00FF1A02">
        <w:rPr>
          <w:lang w:val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6"/>
      </w:tblGrid>
      <w:tr w:rsidR="00BE7684" w:rsidRPr="00DD4F81" w:rsidTr="00D3156B">
        <w:trPr>
          <w:tblHeader/>
        </w:trPr>
        <w:tc>
          <w:tcPr>
            <w:tcW w:w="1928" w:type="pct"/>
            <w:vAlign w:val="center"/>
          </w:tcPr>
          <w:p w:rsidR="00BE7684" w:rsidRPr="00DD4F81" w:rsidRDefault="00BE7684" w:rsidP="00BE7684">
            <w:pPr>
              <w:widowControl/>
              <w:ind w:firstLine="0"/>
              <w:jc w:val="center"/>
            </w:pPr>
            <w:r w:rsidRPr="00DD4F8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E7684" w:rsidRPr="00DD4F81" w:rsidRDefault="00BE7684" w:rsidP="00BE7684">
            <w:pPr>
              <w:widowControl/>
              <w:ind w:firstLine="0"/>
              <w:jc w:val="center"/>
            </w:pPr>
            <w:r w:rsidRPr="00DD4F81">
              <w:t>Оснащение аудитории</w:t>
            </w:r>
          </w:p>
        </w:tc>
      </w:tr>
      <w:tr w:rsidR="00BE7684" w:rsidRPr="00DD4F81" w:rsidTr="00D3156B">
        <w:tc>
          <w:tcPr>
            <w:tcW w:w="1928" w:type="pct"/>
          </w:tcPr>
          <w:p w:rsidR="00BE7684" w:rsidRPr="00DD4F81" w:rsidRDefault="00BE7684" w:rsidP="00BE7684">
            <w:pPr>
              <w:widowControl/>
              <w:ind w:firstLine="0"/>
            </w:pPr>
            <w:r w:rsidRPr="00DD4F81">
              <w:t>Учебные аудитории для пров</w:t>
            </w:r>
            <w:r w:rsidRPr="00DD4F81">
              <w:t>е</w:t>
            </w:r>
            <w:r w:rsidRPr="00DD4F81">
              <w:t>дения занятий лекционн</w:t>
            </w:r>
            <w:r w:rsidRPr="00DD4F81">
              <w:t>о</w:t>
            </w:r>
            <w:r w:rsidRPr="00DD4F81">
              <w:t>го типа</w:t>
            </w:r>
          </w:p>
        </w:tc>
        <w:tc>
          <w:tcPr>
            <w:tcW w:w="3072" w:type="pct"/>
          </w:tcPr>
          <w:p w:rsidR="00BE7684" w:rsidRPr="00DD4F81" w:rsidRDefault="00BE7684" w:rsidP="00BE7684">
            <w:pPr>
              <w:widowControl/>
              <w:ind w:firstLine="0"/>
            </w:pPr>
            <w:proofErr w:type="gramStart"/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</w:t>
            </w:r>
            <w:proofErr w:type="spellStart"/>
            <w:r w:rsidRPr="00DD4F81">
              <w:t>мультимедийное</w:t>
            </w:r>
            <w:proofErr w:type="spellEnd"/>
            <w:r w:rsidRPr="00DD4F81">
              <w:t xml:space="preserve"> оборудов</w:t>
            </w:r>
            <w:r w:rsidRPr="00DD4F81">
              <w:t>а</w:t>
            </w:r>
            <w:r w:rsidRPr="00DD4F81">
              <w:t>ние (проектор, компьютер, экран) для презент</w:t>
            </w:r>
            <w:r w:rsidRPr="00DD4F81">
              <w:t>а</w:t>
            </w:r>
            <w:r w:rsidRPr="00DD4F81">
              <w:t>ции учебного материала по дисциплине;</w:t>
            </w:r>
            <w:proofErr w:type="gramEnd"/>
          </w:p>
        </w:tc>
      </w:tr>
      <w:tr w:rsidR="00BE7684" w:rsidRPr="00DD4F81" w:rsidTr="00D3156B">
        <w:tc>
          <w:tcPr>
            <w:tcW w:w="1928" w:type="pct"/>
          </w:tcPr>
          <w:p w:rsidR="00BE7684" w:rsidRPr="00DD4F81" w:rsidRDefault="00BE7684" w:rsidP="00BE7684">
            <w:pPr>
              <w:widowControl/>
              <w:ind w:firstLine="0"/>
            </w:pPr>
            <w:r w:rsidRPr="00DD4F81">
              <w:t>Учебные аудитории для пров</w:t>
            </w:r>
            <w:r w:rsidRPr="00DD4F81">
              <w:t>е</w:t>
            </w:r>
            <w:r w:rsidRPr="00DD4F81">
              <w:t>дения лабораторных зан</w:t>
            </w:r>
            <w:r w:rsidRPr="00DD4F81">
              <w:t>я</w:t>
            </w:r>
            <w:r w:rsidRPr="00DD4F81">
              <w:t>тий, групповых и индивидуал</w:t>
            </w:r>
            <w:r w:rsidRPr="00DD4F81">
              <w:t>ь</w:t>
            </w:r>
            <w:r w:rsidRPr="00DD4F81">
              <w:t>ных консультаций, текущего ко</w:t>
            </w:r>
            <w:r w:rsidRPr="00DD4F81">
              <w:t>н</w:t>
            </w:r>
            <w:r w:rsidRPr="00DD4F81">
              <w:t>троля и промежуточной атт</w:t>
            </w:r>
            <w:r w:rsidRPr="00DD4F81">
              <w:t>е</w:t>
            </w:r>
            <w:r w:rsidRPr="00DD4F81">
              <w:t>стации</w:t>
            </w:r>
          </w:p>
        </w:tc>
        <w:tc>
          <w:tcPr>
            <w:tcW w:w="3072" w:type="pct"/>
          </w:tcPr>
          <w:p w:rsidR="00BE7684" w:rsidRPr="00DD4F81" w:rsidRDefault="00BE7684" w:rsidP="00BE7684">
            <w:pPr>
              <w:widowControl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персональные </w:t>
            </w:r>
            <w:proofErr w:type="gramStart"/>
            <w:r w:rsidRPr="00DD4F81">
              <w:t>компьют</w:t>
            </w:r>
            <w:r w:rsidRPr="00DD4F81">
              <w:t>е</w:t>
            </w:r>
            <w:r w:rsidRPr="00DD4F81">
              <w:t>ры</w:t>
            </w:r>
            <w:proofErr w:type="gramEnd"/>
            <w:r w:rsidRPr="00DD4F81">
              <w:t xml:space="preserve"> объединенные в локальные сети с выходом в </w:t>
            </w:r>
            <w:r>
              <w:t>Инте</w:t>
            </w:r>
            <w:r>
              <w:t>р</w:t>
            </w:r>
            <w:r>
              <w:t>нет</w:t>
            </w:r>
            <w:r w:rsidRPr="00DD4F81"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DD4F81">
              <w:t>м</w:t>
            </w:r>
            <w:r w:rsidRPr="00DD4F81">
              <w:t>плексами</w:t>
            </w:r>
          </w:p>
        </w:tc>
      </w:tr>
      <w:tr w:rsidR="00BE7684" w:rsidRPr="00DD4F81" w:rsidTr="00D3156B">
        <w:tc>
          <w:tcPr>
            <w:tcW w:w="1928" w:type="pct"/>
          </w:tcPr>
          <w:p w:rsidR="00BE7684" w:rsidRPr="00DD4F81" w:rsidRDefault="00BE7684" w:rsidP="00BE7684">
            <w:pPr>
              <w:widowControl/>
              <w:ind w:firstLine="0"/>
            </w:pPr>
            <w:r w:rsidRPr="00DD4F81">
              <w:t>Аудитории для самосто</w:t>
            </w:r>
            <w:r w:rsidRPr="00DD4F81">
              <w:t>я</w:t>
            </w:r>
            <w:r w:rsidRPr="00DD4F81">
              <w:t>тельной работы (компьютерные классы; читальные залы би</w:t>
            </w:r>
            <w:r w:rsidRPr="00DD4F81">
              <w:t>б</w:t>
            </w:r>
            <w:r w:rsidRPr="00DD4F81">
              <w:t>лиотеки)</w:t>
            </w:r>
          </w:p>
        </w:tc>
        <w:tc>
          <w:tcPr>
            <w:tcW w:w="3072" w:type="pct"/>
          </w:tcPr>
          <w:p w:rsidR="00BE7684" w:rsidRPr="00DD4F81" w:rsidRDefault="00BE7684" w:rsidP="00BE7684">
            <w:pPr>
              <w:widowControl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персональные </w:t>
            </w:r>
            <w:proofErr w:type="gramStart"/>
            <w:r w:rsidRPr="00DD4F81">
              <w:t>компьют</w:t>
            </w:r>
            <w:r w:rsidRPr="00DD4F81">
              <w:t>е</w:t>
            </w:r>
            <w:r w:rsidRPr="00DD4F81">
              <w:t>ры</w:t>
            </w:r>
            <w:proofErr w:type="gramEnd"/>
            <w:r w:rsidRPr="00DD4F81">
              <w:t xml:space="preserve"> объединенные в локальные сети с выходом в </w:t>
            </w:r>
            <w:r>
              <w:t>Инте</w:t>
            </w:r>
            <w:r>
              <w:t>р</w:t>
            </w:r>
            <w:r>
              <w:t>нет</w:t>
            </w:r>
            <w:r w:rsidRPr="00DD4F81"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DD4F81">
              <w:t>м</w:t>
            </w:r>
            <w:r w:rsidRPr="00DD4F81">
              <w:t>плексами</w:t>
            </w:r>
          </w:p>
        </w:tc>
      </w:tr>
      <w:tr w:rsidR="00BE7684" w:rsidRPr="00DD4F81" w:rsidTr="00D3156B">
        <w:tc>
          <w:tcPr>
            <w:tcW w:w="1928" w:type="pct"/>
          </w:tcPr>
          <w:p w:rsidR="00BE7684" w:rsidRPr="00DD4F81" w:rsidRDefault="00BE7684" w:rsidP="00BE7684">
            <w:pPr>
              <w:widowControl/>
              <w:ind w:firstLine="0"/>
            </w:pPr>
            <w:r w:rsidRPr="00DD4F81">
              <w:t>Помещение для хранения и профилактического обслужив</w:t>
            </w:r>
            <w:r w:rsidRPr="00DD4F81">
              <w:t>а</w:t>
            </w:r>
            <w:r w:rsidRPr="00DD4F81">
              <w:t>ния учебного оборудования</w:t>
            </w:r>
          </w:p>
        </w:tc>
        <w:tc>
          <w:tcPr>
            <w:tcW w:w="3072" w:type="pct"/>
          </w:tcPr>
          <w:p w:rsidR="00BE7684" w:rsidRPr="00DD4F81" w:rsidRDefault="00BE7684" w:rsidP="00BE7684">
            <w:pPr>
              <w:widowControl/>
              <w:ind w:firstLine="0"/>
            </w:pPr>
            <w:r w:rsidRPr="00DD4F81">
              <w:t>Мебель (столы, стулья, стеллажи для хранения уче</w:t>
            </w:r>
            <w:r w:rsidRPr="00DD4F81">
              <w:t>б</w:t>
            </w:r>
            <w:r w:rsidRPr="00DD4F81">
              <w:t>но-наглядных пособий и учебно-методической д</w:t>
            </w:r>
            <w:r w:rsidRPr="00DD4F81">
              <w:t>о</w:t>
            </w:r>
            <w:r w:rsidRPr="00DD4F81">
              <w:t>кументации), персональные компьютеры.</w:t>
            </w:r>
          </w:p>
          <w:p w:rsidR="00BE7684" w:rsidRPr="00DD4F81" w:rsidRDefault="00BE7684" w:rsidP="00BE7684">
            <w:pPr>
              <w:widowControl/>
              <w:tabs>
                <w:tab w:val="left" w:leader="dot" w:pos="1070"/>
              </w:tabs>
              <w:ind w:firstLine="0"/>
              <w:rPr>
                <w:spacing w:val="10"/>
                <w:lang w:eastAsia="en-US"/>
              </w:rPr>
            </w:pPr>
          </w:p>
        </w:tc>
      </w:tr>
    </w:tbl>
    <w:p w:rsidR="00FF1A02" w:rsidRPr="00FF1A02" w:rsidRDefault="00FF1A02" w:rsidP="00FF1A02">
      <w:pPr>
        <w:pStyle w:val="af6"/>
        <w:numPr>
          <w:ilvl w:val="0"/>
          <w:numId w:val="2"/>
        </w:numPr>
        <w:rPr>
          <w:lang w:val="ru-RU"/>
        </w:rPr>
      </w:pPr>
    </w:p>
    <w:p w:rsidR="009A66E6" w:rsidRPr="00FF1A02" w:rsidRDefault="009A66E6" w:rsidP="00FF1A02">
      <w:pPr>
        <w:pStyle w:val="af6"/>
        <w:numPr>
          <w:ilvl w:val="0"/>
          <w:numId w:val="2"/>
        </w:numPr>
        <w:ind w:left="0" w:firstLine="567"/>
        <w:rPr>
          <w:rStyle w:val="FontStyle31"/>
          <w:rFonts w:ascii="Times" w:hAnsi="Times" w:cs="Times"/>
          <w:bCs/>
          <w:lang w:val="ru-RU"/>
        </w:rPr>
      </w:pPr>
      <w:bookmarkStart w:id="2" w:name="_GoBack"/>
      <w:bookmarkEnd w:id="2"/>
    </w:p>
    <w:sectPr w:rsidR="009A66E6" w:rsidRPr="00FF1A02" w:rsidSect="009A66E6">
      <w:headerReference w:type="default" r:id="rId26"/>
      <w:footerReference w:type="default" r:id="rId27"/>
      <w:footerReference w:type="first" r:id="rId28"/>
      <w:pgSz w:w="11906" w:h="16838"/>
      <w:pgMar w:top="1134" w:right="1134" w:bottom="1134" w:left="1701" w:header="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36D" w:rsidRDefault="00D7036D" w:rsidP="009A66E6">
      <w:r>
        <w:separator/>
      </w:r>
    </w:p>
  </w:endnote>
  <w:endnote w:type="continuationSeparator" w:id="0">
    <w:p w:rsidR="00D7036D" w:rsidRDefault="00D7036D" w:rsidP="009A6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13" w:rsidRDefault="0039311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13" w:rsidRDefault="0039311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13" w:rsidRDefault="00087D53">
    <w:pPr>
      <w:pStyle w:val="18"/>
      <w:jc w:val="center"/>
    </w:pPr>
    <w:fldSimple w:instr="PAGE">
      <w:r w:rsidR="00BE7684">
        <w:rPr>
          <w:noProof/>
        </w:rPr>
        <w:t>11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13" w:rsidRDefault="00087D53">
    <w:pPr>
      <w:pStyle w:val="18"/>
      <w:jc w:val="center"/>
    </w:pPr>
    <w:fldSimple w:instr="PAGE">
      <w:r w:rsidR="00BE7684">
        <w:rPr>
          <w:noProof/>
        </w:rPr>
        <w:t>17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13" w:rsidRDefault="00087D53">
    <w:pPr>
      <w:pStyle w:val="18"/>
      <w:ind w:right="360"/>
      <w:jc w:val="center"/>
    </w:pPr>
    <w:fldSimple w:instr="PAGE">
      <w:r w:rsidR="00BE7684">
        <w:rPr>
          <w:noProof/>
        </w:rPr>
        <w:t>21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13" w:rsidRDefault="00087D53">
    <w:pPr>
      <w:pStyle w:val="18"/>
      <w:jc w:val="center"/>
    </w:pPr>
    <w:fldSimple w:instr="PAGE">
      <w:r w:rsidR="00BE7684">
        <w:rPr>
          <w:noProof/>
        </w:rPr>
        <w:t>18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36D" w:rsidRDefault="00D7036D" w:rsidP="009A66E6">
      <w:r>
        <w:separator/>
      </w:r>
    </w:p>
  </w:footnote>
  <w:footnote w:type="continuationSeparator" w:id="0">
    <w:p w:rsidR="00D7036D" w:rsidRDefault="00D7036D" w:rsidP="009A6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13" w:rsidRDefault="0039311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13" w:rsidRDefault="0039311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13" w:rsidRDefault="00393113">
    <w:pPr>
      <w:pStyle w:val="1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13" w:rsidRDefault="00393113">
    <w:pPr>
      <w:pStyle w:val="1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13" w:rsidRDefault="00393113">
    <w:pPr>
      <w:pStyle w:val="1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E30"/>
    <w:multiLevelType w:val="multilevel"/>
    <w:tmpl w:val="C01EE6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CA1E6D"/>
    <w:multiLevelType w:val="multilevel"/>
    <w:tmpl w:val="C346F6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0D5105"/>
    <w:multiLevelType w:val="multilevel"/>
    <w:tmpl w:val="D2C8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12435493"/>
    <w:multiLevelType w:val="multilevel"/>
    <w:tmpl w:val="88AEEC4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A2F41A6"/>
    <w:multiLevelType w:val="multilevel"/>
    <w:tmpl w:val="8B909EDC"/>
    <w:lvl w:ilvl="0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C812DE5"/>
    <w:multiLevelType w:val="multilevel"/>
    <w:tmpl w:val="AFFCE3EE"/>
    <w:lvl w:ilvl="0">
      <w:start w:val="1"/>
      <w:numFmt w:val="bullet"/>
      <w:lvlText w:val="˗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D5679B0"/>
    <w:multiLevelType w:val="multilevel"/>
    <w:tmpl w:val="3CD2B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5E0066E"/>
    <w:multiLevelType w:val="multilevel"/>
    <w:tmpl w:val="D5663B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nsid w:val="49F46A84"/>
    <w:multiLevelType w:val="multilevel"/>
    <w:tmpl w:val="3A704E2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6D020B2"/>
    <w:multiLevelType w:val="multilevel"/>
    <w:tmpl w:val="3A704E2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59235689"/>
    <w:multiLevelType w:val="multilevel"/>
    <w:tmpl w:val="3A704E2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1B10129"/>
    <w:multiLevelType w:val="multilevel"/>
    <w:tmpl w:val="800497BE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73DD2C38"/>
    <w:multiLevelType w:val="multilevel"/>
    <w:tmpl w:val="493C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75DB2B35"/>
    <w:multiLevelType w:val="multilevel"/>
    <w:tmpl w:val="BBF2B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4">
    <w:nsid w:val="781338AB"/>
    <w:multiLevelType w:val="multilevel"/>
    <w:tmpl w:val="8C3C5A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7E042830"/>
    <w:multiLevelType w:val="multilevel"/>
    <w:tmpl w:val="3A704E2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4"/>
  </w:num>
  <w:num w:numId="5">
    <w:abstractNumId w:val="12"/>
  </w:num>
  <w:num w:numId="6">
    <w:abstractNumId w:val="13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8"/>
  </w:num>
  <w:num w:numId="12">
    <w:abstractNumId w:val="5"/>
  </w:num>
  <w:num w:numId="13">
    <w:abstractNumId w:val="9"/>
  </w:num>
  <w:num w:numId="14">
    <w:abstractNumId w:val="10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6E6"/>
    <w:rsid w:val="00087D53"/>
    <w:rsid w:val="000B0D77"/>
    <w:rsid w:val="00143A33"/>
    <w:rsid w:val="00187BC9"/>
    <w:rsid w:val="001E210D"/>
    <w:rsid w:val="00233D16"/>
    <w:rsid w:val="0025217F"/>
    <w:rsid w:val="002F0CA4"/>
    <w:rsid w:val="003340CA"/>
    <w:rsid w:val="00393113"/>
    <w:rsid w:val="005853CE"/>
    <w:rsid w:val="0064220D"/>
    <w:rsid w:val="006A0A49"/>
    <w:rsid w:val="006B03BE"/>
    <w:rsid w:val="007670C1"/>
    <w:rsid w:val="0078046A"/>
    <w:rsid w:val="008102B8"/>
    <w:rsid w:val="0087764A"/>
    <w:rsid w:val="009A1751"/>
    <w:rsid w:val="009A2FDB"/>
    <w:rsid w:val="009A66E6"/>
    <w:rsid w:val="00AA5790"/>
    <w:rsid w:val="00B65407"/>
    <w:rsid w:val="00B83F2F"/>
    <w:rsid w:val="00BE7684"/>
    <w:rsid w:val="00C56874"/>
    <w:rsid w:val="00CD5C2A"/>
    <w:rsid w:val="00D7036D"/>
    <w:rsid w:val="00EF2FB9"/>
    <w:rsid w:val="00F0730A"/>
    <w:rsid w:val="00F94875"/>
    <w:rsid w:val="00F97AB0"/>
    <w:rsid w:val="00FE0C53"/>
    <w:rsid w:val="00FF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ahoma" w:hAnsi="Liberation Serif" w:cs="FreeSans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E6"/>
    <w:pPr>
      <w:widowControl w:val="0"/>
      <w:suppressAutoHyphens w:val="0"/>
      <w:ind w:firstLine="567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link w:val="10"/>
    <w:qFormat/>
    <w:rsid w:val="00FF1A02"/>
    <w:pPr>
      <w:keepNext/>
      <w:spacing w:before="240" w:after="120"/>
      <w:ind w:left="567" w:firstLine="0"/>
      <w:outlineLvl w:val="0"/>
    </w:pPr>
    <w:rPr>
      <w:b/>
      <w:i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A66E6"/>
    <w:pPr>
      <w:keepNext/>
      <w:numPr>
        <w:numId w:val="1"/>
      </w:numPr>
      <w:spacing w:before="240" w:after="120"/>
      <w:ind w:left="567" w:firstLine="0"/>
      <w:outlineLvl w:val="0"/>
    </w:pPr>
    <w:rPr>
      <w:b/>
      <w:iCs/>
      <w:szCs w:val="20"/>
    </w:rPr>
  </w:style>
  <w:style w:type="paragraph" w:customStyle="1" w:styleId="21">
    <w:name w:val="Заголовок 21"/>
    <w:basedOn w:val="a"/>
    <w:next w:val="a"/>
    <w:qFormat/>
    <w:rsid w:val="009A66E6"/>
    <w:pPr>
      <w:keepNext/>
      <w:numPr>
        <w:ilvl w:val="1"/>
        <w:numId w:val="1"/>
      </w:numPr>
      <w:ind w:left="0" w:firstLine="400"/>
      <w:outlineLvl w:val="1"/>
    </w:pPr>
    <w:rPr>
      <w:b/>
      <w:bCs/>
      <w:i/>
      <w:szCs w:val="20"/>
    </w:rPr>
  </w:style>
  <w:style w:type="paragraph" w:customStyle="1" w:styleId="31">
    <w:name w:val="Заголовок 31"/>
    <w:basedOn w:val="a"/>
    <w:next w:val="a"/>
    <w:qFormat/>
    <w:rsid w:val="009A66E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WW8Num1z0">
    <w:name w:val="WW8Num1z0"/>
    <w:qFormat/>
    <w:rsid w:val="009A66E6"/>
  </w:style>
  <w:style w:type="character" w:customStyle="1" w:styleId="WW8Num1z1">
    <w:name w:val="WW8Num1z1"/>
    <w:qFormat/>
    <w:rsid w:val="009A66E6"/>
  </w:style>
  <w:style w:type="character" w:customStyle="1" w:styleId="WW8Num1z2">
    <w:name w:val="WW8Num1z2"/>
    <w:qFormat/>
    <w:rsid w:val="009A66E6"/>
  </w:style>
  <w:style w:type="character" w:customStyle="1" w:styleId="WW8Num1z3">
    <w:name w:val="WW8Num1z3"/>
    <w:qFormat/>
    <w:rsid w:val="009A66E6"/>
  </w:style>
  <w:style w:type="character" w:customStyle="1" w:styleId="WW8Num1z4">
    <w:name w:val="WW8Num1z4"/>
    <w:qFormat/>
    <w:rsid w:val="009A66E6"/>
  </w:style>
  <w:style w:type="character" w:customStyle="1" w:styleId="WW8Num1z5">
    <w:name w:val="WW8Num1z5"/>
    <w:qFormat/>
    <w:rsid w:val="009A66E6"/>
  </w:style>
  <w:style w:type="character" w:customStyle="1" w:styleId="WW8Num1z6">
    <w:name w:val="WW8Num1z6"/>
    <w:qFormat/>
    <w:rsid w:val="009A66E6"/>
  </w:style>
  <w:style w:type="character" w:customStyle="1" w:styleId="WW8Num1z7">
    <w:name w:val="WW8Num1z7"/>
    <w:qFormat/>
    <w:rsid w:val="009A66E6"/>
  </w:style>
  <w:style w:type="character" w:customStyle="1" w:styleId="WW8Num1z8">
    <w:name w:val="WW8Num1z8"/>
    <w:qFormat/>
    <w:rsid w:val="009A66E6"/>
  </w:style>
  <w:style w:type="character" w:customStyle="1" w:styleId="WW8Num2z0">
    <w:name w:val="WW8Num2z0"/>
    <w:qFormat/>
    <w:rsid w:val="009A66E6"/>
  </w:style>
  <w:style w:type="character" w:customStyle="1" w:styleId="WW8Num2z1">
    <w:name w:val="WW8Num2z1"/>
    <w:qFormat/>
    <w:rsid w:val="009A66E6"/>
  </w:style>
  <w:style w:type="character" w:customStyle="1" w:styleId="WW8Num2z2">
    <w:name w:val="WW8Num2z2"/>
    <w:qFormat/>
    <w:rsid w:val="009A66E6"/>
  </w:style>
  <w:style w:type="character" w:customStyle="1" w:styleId="WW8Num2z3">
    <w:name w:val="WW8Num2z3"/>
    <w:qFormat/>
    <w:rsid w:val="009A66E6"/>
  </w:style>
  <w:style w:type="character" w:customStyle="1" w:styleId="WW8Num2z4">
    <w:name w:val="WW8Num2z4"/>
    <w:qFormat/>
    <w:rsid w:val="009A66E6"/>
  </w:style>
  <w:style w:type="character" w:customStyle="1" w:styleId="WW8Num2z5">
    <w:name w:val="WW8Num2z5"/>
    <w:qFormat/>
    <w:rsid w:val="009A66E6"/>
  </w:style>
  <w:style w:type="character" w:customStyle="1" w:styleId="WW8Num2z6">
    <w:name w:val="WW8Num2z6"/>
    <w:qFormat/>
    <w:rsid w:val="009A66E6"/>
  </w:style>
  <w:style w:type="character" w:customStyle="1" w:styleId="WW8Num2z7">
    <w:name w:val="WW8Num2z7"/>
    <w:qFormat/>
    <w:rsid w:val="009A66E6"/>
  </w:style>
  <w:style w:type="character" w:customStyle="1" w:styleId="WW8Num2z8">
    <w:name w:val="WW8Num2z8"/>
    <w:qFormat/>
    <w:rsid w:val="009A66E6"/>
  </w:style>
  <w:style w:type="character" w:customStyle="1" w:styleId="WW8Num3z0">
    <w:name w:val="WW8Num3z0"/>
    <w:qFormat/>
    <w:rsid w:val="009A66E6"/>
    <w:rPr>
      <w:rFonts w:ascii="Symbol" w:hAnsi="Symbol" w:cs="Symbol"/>
    </w:rPr>
  </w:style>
  <w:style w:type="character" w:customStyle="1" w:styleId="WW8Num4z0">
    <w:name w:val="WW8Num4z0"/>
    <w:qFormat/>
    <w:rsid w:val="009A66E6"/>
    <w:rPr>
      <w:rFonts w:ascii="Times" w:hAnsi="Times" w:cs="Times"/>
      <w:bCs/>
    </w:rPr>
  </w:style>
  <w:style w:type="character" w:customStyle="1" w:styleId="WW8Num4z1">
    <w:name w:val="WW8Num4z1"/>
    <w:qFormat/>
    <w:rsid w:val="009A66E6"/>
  </w:style>
  <w:style w:type="character" w:customStyle="1" w:styleId="WW8Num4z2">
    <w:name w:val="WW8Num4z2"/>
    <w:qFormat/>
    <w:rsid w:val="009A66E6"/>
  </w:style>
  <w:style w:type="character" w:customStyle="1" w:styleId="WW8Num4z3">
    <w:name w:val="WW8Num4z3"/>
    <w:qFormat/>
    <w:rsid w:val="009A66E6"/>
  </w:style>
  <w:style w:type="character" w:customStyle="1" w:styleId="WW8Num4z4">
    <w:name w:val="WW8Num4z4"/>
    <w:qFormat/>
    <w:rsid w:val="009A66E6"/>
  </w:style>
  <w:style w:type="character" w:customStyle="1" w:styleId="WW8Num4z5">
    <w:name w:val="WW8Num4z5"/>
    <w:qFormat/>
    <w:rsid w:val="009A66E6"/>
  </w:style>
  <w:style w:type="character" w:customStyle="1" w:styleId="WW8Num4z6">
    <w:name w:val="WW8Num4z6"/>
    <w:qFormat/>
    <w:rsid w:val="009A66E6"/>
  </w:style>
  <w:style w:type="character" w:customStyle="1" w:styleId="WW8Num4z7">
    <w:name w:val="WW8Num4z7"/>
    <w:qFormat/>
    <w:rsid w:val="009A66E6"/>
  </w:style>
  <w:style w:type="character" w:customStyle="1" w:styleId="WW8Num4z8">
    <w:name w:val="WW8Num4z8"/>
    <w:qFormat/>
    <w:rsid w:val="009A66E6"/>
  </w:style>
  <w:style w:type="character" w:customStyle="1" w:styleId="WW8Num5z0">
    <w:name w:val="WW8Num5z0"/>
    <w:qFormat/>
    <w:rsid w:val="009A66E6"/>
    <w:rPr>
      <w:rFonts w:ascii="Times" w:hAnsi="Times" w:cs="Times"/>
      <w:b/>
      <w:bCs/>
      <w:iCs/>
    </w:rPr>
  </w:style>
  <w:style w:type="character" w:customStyle="1" w:styleId="WW8Num5z1">
    <w:name w:val="WW8Num5z1"/>
    <w:qFormat/>
    <w:rsid w:val="009A66E6"/>
  </w:style>
  <w:style w:type="character" w:customStyle="1" w:styleId="WW8Num5z2">
    <w:name w:val="WW8Num5z2"/>
    <w:qFormat/>
    <w:rsid w:val="009A66E6"/>
  </w:style>
  <w:style w:type="character" w:customStyle="1" w:styleId="WW8Num5z3">
    <w:name w:val="WW8Num5z3"/>
    <w:qFormat/>
    <w:rsid w:val="009A66E6"/>
  </w:style>
  <w:style w:type="character" w:customStyle="1" w:styleId="WW8Num5z4">
    <w:name w:val="WW8Num5z4"/>
    <w:qFormat/>
    <w:rsid w:val="009A66E6"/>
  </w:style>
  <w:style w:type="character" w:customStyle="1" w:styleId="WW8Num5z5">
    <w:name w:val="WW8Num5z5"/>
    <w:qFormat/>
    <w:rsid w:val="009A66E6"/>
  </w:style>
  <w:style w:type="character" w:customStyle="1" w:styleId="WW8Num5z6">
    <w:name w:val="WW8Num5z6"/>
    <w:qFormat/>
    <w:rsid w:val="009A66E6"/>
  </w:style>
  <w:style w:type="character" w:customStyle="1" w:styleId="WW8Num5z7">
    <w:name w:val="WW8Num5z7"/>
    <w:qFormat/>
    <w:rsid w:val="009A66E6"/>
  </w:style>
  <w:style w:type="character" w:customStyle="1" w:styleId="WW8Num5z8">
    <w:name w:val="WW8Num5z8"/>
    <w:qFormat/>
    <w:rsid w:val="009A66E6"/>
  </w:style>
  <w:style w:type="character" w:customStyle="1" w:styleId="WW8Num6z0">
    <w:name w:val="WW8Num6z0"/>
    <w:qFormat/>
    <w:rsid w:val="009A66E6"/>
    <w:rPr>
      <w:rFonts w:ascii="Times" w:hAnsi="Times" w:cs="Times"/>
      <w:b/>
      <w:bCs/>
      <w:i/>
      <w:iCs/>
      <w:color w:val="000000"/>
      <w:spacing w:val="-4"/>
    </w:rPr>
  </w:style>
  <w:style w:type="character" w:customStyle="1" w:styleId="WW8Num6z1">
    <w:name w:val="WW8Num6z1"/>
    <w:qFormat/>
    <w:rsid w:val="009A66E6"/>
  </w:style>
  <w:style w:type="character" w:customStyle="1" w:styleId="WW8Num6z2">
    <w:name w:val="WW8Num6z2"/>
    <w:qFormat/>
    <w:rsid w:val="009A66E6"/>
  </w:style>
  <w:style w:type="character" w:customStyle="1" w:styleId="WW8Num6z3">
    <w:name w:val="WW8Num6z3"/>
    <w:qFormat/>
    <w:rsid w:val="009A66E6"/>
  </w:style>
  <w:style w:type="character" w:customStyle="1" w:styleId="WW8Num6z4">
    <w:name w:val="WW8Num6z4"/>
    <w:qFormat/>
    <w:rsid w:val="009A66E6"/>
  </w:style>
  <w:style w:type="character" w:customStyle="1" w:styleId="WW8Num6z5">
    <w:name w:val="WW8Num6z5"/>
    <w:qFormat/>
    <w:rsid w:val="009A66E6"/>
  </w:style>
  <w:style w:type="character" w:customStyle="1" w:styleId="WW8Num6z6">
    <w:name w:val="WW8Num6z6"/>
    <w:qFormat/>
    <w:rsid w:val="009A66E6"/>
  </w:style>
  <w:style w:type="character" w:customStyle="1" w:styleId="WW8Num6z7">
    <w:name w:val="WW8Num6z7"/>
    <w:qFormat/>
    <w:rsid w:val="009A66E6"/>
  </w:style>
  <w:style w:type="character" w:customStyle="1" w:styleId="WW8Num6z8">
    <w:name w:val="WW8Num6z8"/>
    <w:qFormat/>
    <w:rsid w:val="009A66E6"/>
  </w:style>
  <w:style w:type="character" w:customStyle="1" w:styleId="WW8Num7z0">
    <w:name w:val="WW8Num7z0"/>
    <w:qFormat/>
    <w:rsid w:val="009A66E6"/>
    <w:rPr>
      <w:rFonts w:ascii="Symbol" w:hAnsi="Symbol" w:cs="OpenSymbol"/>
      <w:sz w:val="24"/>
    </w:rPr>
  </w:style>
  <w:style w:type="character" w:customStyle="1" w:styleId="WW8Num8z0">
    <w:name w:val="WW8Num8z0"/>
    <w:qFormat/>
    <w:rsid w:val="009A66E6"/>
    <w:rPr>
      <w:rFonts w:ascii="Times New Roman" w:hAnsi="Times New Roman" w:cs="Times New Roman"/>
    </w:rPr>
  </w:style>
  <w:style w:type="character" w:customStyle="1" w:styleId="WW8Num8z1">
    <w:name w:val="WW8Num8z1"/>
    <w:qFormat/>
    <w:rsid w:val="009A66E6"/>
    <w:rPr>
      <w:rFonts w:ascii="Courier New" w:hAnsi="Courier New" w:cs="Courier New"/>
    </w:rPr>
  </w:style>
  <w:style w:type="character" w:customStyle="1" w:styleId="WW8Num8z2">
    <w:name w:val="WW8Num8z2"/>
    <w:qFormat/>
    <w:rsid w:val="009A66E6"/>
    <w:rPr>
      <w:rFonts w:ascii="Wingdings" w:hAnsi="Wingdings" w:cs="Wingdings"/>
    </w:rPr>
  </w:style>
  <w:style w:type="character" w:customStyle="1" w:styleId="WW8Num8z3">
    <w:name w:val="WW8Num8z3"/>
    <w:qFormat/>
    <w:rsid w:val="009A66E6"/>
    <w:rPr>
      <w:rFonts w:ascii="Symbol" w:hAnsi="Symbol" w:cs="Symbol"/>
    </w:rPr>
  </w:style>
  <w:style w:type="character" w:customStyle="1" w:styleId="WW8Num3z1">
    <w:name w:val="WW8Num3z1"/>
    <w:qFormat/>
    <w:rsid w:val="009A66E6"/>
  </w:style>
  <w:style w:type="character" w:customStyle="1" w:styleId="WW8Num3z2">
    <w:name w:val="WW8Num3z2"/>
    <w:qFormat/>
    <w:rsid w:val="009A66E6"/>
  </w:style>
  <w:style w:type="character" w:customStyle="1" w:styleId="WW8Num3z3">
    <w:name w:val="WW8Num3z3"/>
    <w:qFormat/>
    <w:rsid w:val="009A66E6"/>
  </w:style>
  <w:style w:type="character" w:customStyle="1" w:styleId="WW8Num3z4">
    <w:name w:val="WW8Num3z4"/>
    <w:qFormat/>
    <w:rsid w:val="009A66E6"/>
  </w:style>
  <w:style w:type="character" w:customStyle="1" w:styleId="WW8Num3z5">
    <w:name w:val="WW8Num3z5"/>
    <w:qFormat/>
    <w:rsid w:val="009A66E6"/>
  </w:style>
  <w:style w:type="character" w:customStyle="1" w:styleId="WW8Num3z6">
    <w:name w:val="WW8Num3z6"/>
    <w:qFormat/>
    <w:rsid w:val="009A66E6"/>
  </w:style>
  <w:style w:type="character" w:customStyle="1" w:styleId="WW8Num3z7">
    <w:name w:val="WW8Num3z7"/>
    <w:qFormat/>
    <w:rsid w:val="009A66E6"/>
  </w:style>
  <w:style w:type="character" w:customStyle="1" w:styleId="WW8Num3z8">
    <w:name w:val="WW8Num3z8"/>
    <w:qFormat/>
    <w:rsid w:val="009A66E6"/>
  </w:style>
  <w:style w:type="character" w:customStyle="1" w:styleId="Absatz-Standardschriftart">
    <w:name w:val="Absatz-Standardschriftart"/>
    <w:qFormat/>
    <w:rsid w:val="009A66E6"/>
  </w:style>
  <w:style w:type="character" w:customStyle="1" w:styleId="2">
    <w:name w:val="Основной шрифт абзаца2"/>
    <w:qFormat/>
    <w:rsid w:val="009A66E6"/>
  </w:style>
  <w:style w:type="character" w:customStyle="1" w:styleId="WW-Absatz-Standardschriftart">
    <w:name w:val="WW-Absatz-Standardschriftart"/>
    <w:qFormat/>
    <w:rsid w:val="009A66E6"/>
  </w:style>
  <w:style w:type="character" w:customStyle="1" w:styleId="WW-Absatz-Standardschriftart1">
    <w:name w:val="WW-Absatz-Standardschriftart1"/>
    <w:qFormat/>
    <w:rsid w:val="009A66E6"/>
  </w:style>
  <w:style w:type="character" w:customStyle="1" w:styleId="WW-Absatz-Standardschriftart11">
    <w:name w:val="WW-Absatz-Standardschriftart11"/>
    <w:qFormat/>
    <w:rsid w:val="009A66E6"/>
  </w:style>
  <w:style w:type="character" w:customStyle="1" w:styleId="WW-Absatz-Standardschriftart111">
    <w:name w:val="WW-Absatz-Standardschriftart111"/>
    <w:qFormat/>
    <w:rsid w:val="009A66E6"/>
  </w:style>
  <w:style w:type="character" w:customStyle="1" w:styleId="WW-Absatz-Standardschriftart1111">
    <w:name w:val="WW-Absatz-Standardschriftart1111"/>
    <w:qFormat/>
    <w:rsid w:val="009A66E6"/>
  </w:style>
  <w:style w:type="character" w:customStyle="1" w:styleId="WW-Absatz-Standardschriftart11111">
    <w:name w:val="WW-Absatz-Standardschriftart11111"/>
    <w:qFormat/>
    <w:rsid w:val="009A66E6"/>
  </w:style>
  <w:style w:type="character" w:customStyle="1" w:styleId="WW-Absatz-Standardschriftart111111">
    <w:name w:val="WW-Absatz-Standardschriftart111111"/>
    <w:qFormat/>
    <w:rsid w:val="009A66E6"/>
  </w:style>
  <w:style w:type="character" w:customStyle="1" w:styleId="WW8Num9z0">
    <w:name w:val="WW8Num9z0"/>
    <w:qFormat/>
    <w:rsid w:val="009A66E6"/>
    <w:rPr>
      <w:rFonts w:ascii="Symbol" w:hAnsi="Symbol" w:cs="Symbol"/>
    </w:rPr>
  </w:style>
  <w:style w:type="character" w:customStyle="1" w:styleId="WW8Num9z1">
    <w:name w:val="WW8Num9z1"/>
    <w:qFormat/>
    <w:rsid w:val="009A66E6"/>
    <w:rPr>
      <w:rFonts w:ascii="Courier New" w:hAnsi="Courier New" w:cs="Courier New"/>
    </w:rPr>
  </w:style>
  <w:style w:type="character" w:customStyle="1" w:styleId="WW8Num9z2">
    <w:name w:val="WW8Num9z2"/>
    <w:qFormat/>
    <w:rsid w:val="009A66E6"/>
    <w:rPr>
      <w:rFonts w:ascii="Wingdings" w:hAnsi="Wingdings" w:cs="Wingdings"/>
    </w:rPr>
  </w:style>
  <w:style w:type="character" w:customStyle="1" w:styleId="WW8Num10z0">
    <w:name w:val="WW8Num10z0"/>
    <w:qFormat/>
    <w:rsid w:val="009A66E6"/>
    <w:rPr>
      <w:rFonts w:ascii="Symbol" w:hAnsi="Symbol" w:cs="Symbol"/>
    </w:rPr>
  </w:style>
  <w:style w:type="character" w:customStyle="1" w:styleId="WW8Num10z1">
    <w:name w:val="WW8Num10z1"/>
    <w:qFormat/>
    <w:rsid w:val="009A66E6"/>
    <w:rPr>
      <w:rFonts w:ascii="Courier New" w:hAnsi="Courier New" w:cs="Courier New"/>
    </w:rPr>
  </w:style>
  <w:style w:type="character" w:customStyle="1" w:styleId="WW8Num10z2">
    <w:name w:val="WW8Num10z2"/>
    <w:qFormat/>
    <w:rsid w:val="009A66E6"/>
    <w:rPr>
      <w:rFonts w:ascii="Wingdings" w:hAnsi="Wingdings" w:cs="Wingdings"/>
    </w:rPr>
  </w:style>
  <w:style w:type="character" w:customStyle="1" w:styleId="WW8Num11z0">
    <w:name w:val="WW8Num11z0"/>
    <w:qFormat/>
    <w:rsid w:val="009A66E6"/>
    <w:rPr>
      <w:rFonts w:ascii="Symbol" w:hAnsi="Symbol" w:cs="Symbol"/>
    </w:rPr>
  </w:style>
  <w:style w:type="character" w:customStyle="1" w:styleId="WW8Num11z1">
    <w:name w:val="WW8Num11z1"/>
    <w:qFormat/>
    <w:rsid w:val="009A66E6"/>
    <w:rPr>
      <w:rFonts w:ascii="Courier New" w:hAnsi="Courier New" w:cs="Courier New"/>
    </w:rPr>
  </w:style>
  <w:style w:type="character" w:customStyle="1" w:styleId="WW8Num11z2">
    <w:name w:val="WW8Num11z2"/>
    <w:qFormat/>
    <w:rsid w:val="009A66E6"/>
    <w:rPr>
      <w:rFonts w:ascii="Wingdings" w:hAnsi="Wingdings" w:cs="Wingdings"/>
    </w:rPr>
  </w:style>
  <w:style w:type="character" w:customStyle="1" w:styleId="WW8Num13z0">
    <w:name w:val="WW8Num13z0"/>
    <w:qFormat/>
    <w:rsid w:val="009A66E6"/>
    <w:rPr>
      <w:rFonts w:ascii="Symbol" w:hAnsi="Symbol" w:cs="Symbol"/>
    </w:rPr>
  </w:style>
  <w:style w:type="character" w:customStyle="1" w:styleId="WW8Num13z1">
    <w:name w:val="WW8Num13z1"/>
    <w:qFormat/>
    <w:rsid w:val="009A66E6"/>
    <w:rPr>
      <w:rFonts w:ascii="Courier New" w:hAnsi="Courier New" w:cs="Courier New"/>
    </w:rPr>
  </w:style>
  <w:style w:type="character" w:customStyle="1" w:styleId="WW8Num13z2">
    <w:name w:val="WW8Num13z2"/>
    <w:qFormat/>
    <w:rsid w:val="009A66E6"/>
    <w:rPr>
      <w:rFonts w:ascii="Wingdings" w:hAnsi="Wingdings" w:cs="Wingdings"/>
    </w:rPr>
  </w:style>
  <w:style w:type="character" w:customStyle="1" w:styleId="WW8Num15z0">
    <w:name w:val="WW8Num15z0"/>
    <w:qFormat/>
    <w:rsid w:val="009A66E6"/>
    <w:rPr>
      <w:rFonts w:ascii="Symbol" w:hAnsi="Symbol" w:cs="Symbol"/>
    </w:rPr>
  </w:style>
  <w:style w:type="character" w:customStyle="1" w:styleId="WW8Num15z1">
    <w:name w:val="WW8Num15z1"/>
    <w:qFormat/>
    <w:rsid w:val="009A66E6"/>
    <w:rPr>
      <w:rFonts w:ascii="Courier New" w:hAnsi="Courier New" w:cs="Courier New"/>
    </w:rPr>
  </w:style>
  <w:style w:type="character" w:customStyle="1" w:styleId="WW8Num15z2">
    <w:name w:val="WW8Num15z2"/>
    <w:qFormat/>
    <w:rsid w:val="009A66E6"/>
    <w:rPr>
      <w:rFonts w:ascii="Wingdings" w:hAnsi="Wingdings" w:cs="Wingdings"/>
    </w:rPr>
  </w:style>
  <w:style w:type="character" w:customStyle="1" w:styleId="WW8Num18z0">
    <w:name w:val="WW8Num18z0"/>
    <w:qFormat/>
    <w:rsid w:val="009A66E6"/>
    <w:rPr>
      <w:rFonts w:ascii="Symbol" w:hAnsi="Symbol" w:cs="Symbol"/>
    </w:rPr>
  </w:style>
  <w:style w:type="character" w:customStyle="1" w:styleId="WW8Num18z1">
    <w:name w:val="WW8Num18z1"/>
    <w:qFormat/>
    <w:rsid w:val="009A66E6"/>
    <w:rPr>
      <w:rFonts w:ascii="Courier New" w:hAnsi="Courier New" w:cs="Courier New"/>
    </w:rPr>
  </w:style>
  <w:style w:type="character" w:customStyle="1" w:styleId="WW8Num18z2">
    <w:name w:val="WW8Num18z2"/>
    <w:qFormat/>
    <w:rsid w:val="009A66E6"/>
    <w:rPr>
      <w:rFonts w:ascii="Wingdings" w:hAnsi="Wingdings" w:cs="Wingdings"/>
    </w:rPr>
  </w:style>
  <w:style w:type="character" w:customStyle="1" w:styleId="12">
    <w:name w:val="Основной шрифт абзаца1"/>
    <w:qFormat/>
    <w:rsid w:val="009A66E6"/>
  </w:style>
  <w:style w:type="character" w:customStyle="1" w:styleId="FontStyle11">
    <w:name w:val="Font Style11"/>
    <w:qFormat/>
    <w:rsid w:val="009A66E6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qFormat/>
    <w:rsid w:val="009A66E6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qFormat/>
    <w:rsid w:val="009A66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qFormat/>
    <w:rsid w:val="009A66E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qFormat/>
    <w:rsid w:val="009A66E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qFormat/>
    <w:rsid w:val="009A66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qFormat/>
    <w:rsid w:val="009A66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qFormat/>
    <w:rsid w:val="009A66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qFormat/>
    <w:rsid w:val="009A66E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qFormat/>
    <w:rsid w:val="009A66E6"/>
    <w:rPr>
      <w:rFonts w:ascii="Georgia" w:hAnsi="Georgia" w:cs="Georgia"/>
      <w:sz w:val="12"/>
      <w:szCs w:val="12"/>
    </w:rPr>
  </w:style>
  <w:style w:type="character" w:customStyle="1" w:styleId="FontStyle21">
    <w:name w:val="Font Style21"/>
    <w:qFormat/>
    <w:rsid w:val="009A66E6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9A66E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qFormat/>
    <w:rsid w:val="009A66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qFormat/>
    <w:rsid w:val="009A66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qFormat/>
    <w:rsid w:val="009A66E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qFormat/>
    <w:rsid w:val="009A66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qFormat/>
    <w:rsid w:val="009A66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qFormat/>
    <w:rsid w:val="009A66E6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qFormat/>
    <w:rsid w:val="009A66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qFormat/>
    <w:rsid w:val="009A66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qFormat/>
    <w:rsid w:val="009A66E6"/>
    <w:rPr>
      <w:rFonts w:ascii="Georgia" w:hAnsi="Georgia" w:cs="Georgia"/>
      <w:sz w:val="12"/>
      <w:szCs w:val="12"/>
    </w:rPr>
  </w:style>
  <w:style w:type="character" w:customStyle="1" w:styleId="FontStyle32">
    <w:name w:val="Font Style32"/>
    <w:qFormat/>
    <w:rsid w:val="009A66E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qFormat/>
    <w:rsid w:val="009A66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qFormat/>
    <w:rsid w:val="009A66E6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qFormat/>
    <w:rsid w:val="009A66E6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qFormat/>
    <w:rsid w:val="009A66E6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qFormat/>
    <w:rsid w:val="009A66E6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qFormat/>
    <w:rsid w:val="009A66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qFormat/>
    <w:rsid w:val="009A66E6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qFormat/>
    <w:rsid w:val="009A66E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qFormat/>
    <w:rsid w:val="009A66E6"/>
    <w:rPr>
      <w:rFonts w:ascii="Tahoma" w:hAnsi="Tahoma" w:cs="Tahoma"/>
      <w:sz w:val="22"/>
      <w:szCs w:val="22"/>
    </w:rPr>
  </w:style>
  <w:style w:type="character" w:customStyle="1" w:styleId="FontStyle42">
    <w:name w:val="Font Style42"/>
    <w:qFormat/>
    <w:rsid w:val="009A66E6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qFormat/>
    <w:rsid w:val="009A66E6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qFormat/>
    <w:rsid w:val="009A66E6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qFormat/>
    <w:rsid w:val="009A66E6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qFormat/>
    <w:rsid w:val="009A66E6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qFormat/>
    <w:rsid w:val="009A66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qFormat/>
    <w:rsid w:val="009A66E6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qFormat/>
    <w:rsid w:val="009A66E6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qFormat/>
    <w:rsid w:val="009A66E6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qFormat/>
    <w:rsid w:val="009A66E6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qFormat/>
    <w:rsid w:val="009A66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qFormat/>
    <w:rsid w:val="009A66E6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qFormat/>
    <w:rsid w:val="009A66E6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qFormat/>
    <w:rsid w:val="009A66E6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qFormat/>
    <w:rsid w:val="009A66E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qFormat/>
    <w:rsid w:val="009A66E6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qFormat/>
    <w:rsid w:val="009A66E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qFormat/>
    <w:rsid w:val="009A66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qFormat/>
    <w:rsid w:val="009A66E6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2"/>
    <w:rsid w:val="009A66E6"/>
  </w:style>
  <w:style w:type="character" w:customStyle="1" w:styleId="FontStyle278">
    <w:name w:val="Font Style278"/>
    <w:qFormat/>
    <w:rsid w:val="009A66E6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qFormat/>
    <w:rsid w:val="009A66E6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qFormat/>
    <w:rsid w:val="009A66E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qFormat/>
    <w:rsid w:val="009A66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qFormat/>
    <w:rsid w:val="009A66E6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qFormat/>
    <w:rsid w:val="009A66E6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qFormat/>
    <w:rsid w:val="009A66E6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qFormat/>
    <w:rsid w:val="009A66E6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4">
    <w:name w:val="Знак Знак4"/>
    <w:qFormat/>
    <w:rsid w:val="009A66E6"/>
    <w:rPr>
      <w:i/>
      <w:iCs/>
      <w:sz w:val="24"/>
      <w:szCs w:val="24"/>
    </w:rPr>
  </w:style>
  <w:style w:type="character" w:styleId="a4">
    <w:name w:val="Emphasis"/>
    <w:qFormat/>
    <w:rsid w:val="009A66E6"/>
    <w:rPr>
      <w:i/>
      <w:iCs/>
    </w:rPr>
  </w:style>
  <w:style w:type="character" w:customStyle="1" w:styleId="3">
    <w:name w:val="Знак Знак3"/>
    <w:qFormat/>
    <w:rsid w:val="009A66E6"/>
    <w:rPr>
      <w:sz w:val="24"/>
      <w:szCs w:val="24"/>
    </w:rPr>
  </w:style>
  <w:style w:type="character" w:customStyle="1" w:styleId="13">
    <w:name w:val="Знак примечания1"/>
    <w:qFormat/>
    <w:rsid w:val="009A66E6"/>
    <w:rPr>
      <w:sz w:val="16"/>
      <w:szCs w:val="16"/>
    </w:rPr>
  </w:style>
  <w:style w:type="character" w:customStyle="1" w:styleId="20">
    <w:name w:val="Знак Знак2"/>
    <w:basedOn w:val="12"/>
    <w:qFormat/>
    <w:rsid w:val="009A66E6"/>
  </w:style>
  <w:style w:type="character" w:customStyle="1" w:styleId="14">
    <w:name w:val="Знак Знак1"/>
    <w:qFormat/>
    <w:rsid w:val="009A66E6"/>
    <w:rPr>
      <w:b/>
      <w:bCs/>
    </w:rPr>
  </w:style>
  <w:style w:type="character" w:customStyle="1" w:styleId="a5">
    <w:name w:val="Знак Знак"/>
    <w:basedOn w:val="12"/>
    <w:qFormat/>
    <w:rsid w:val="009A66E6"/>
  </w:style>
  <w:style w:type="character" w:customStyle="1" w:styleId="a6">
    <w:name w:val="Символ сноски"/>
    <w:qFormat/>
    <w:rsid w:val="009A66E6"/>
    <w:rPr>
      <w:vertAlign w:val="superscript"/>
    </w:rPr>
  </w:style>
  <w:style w:type="character" w:customStyle="1" w:styleId="-">
    <w:name w:val="Интернет-ссылка"/>
    <w:basedOn w:val="12"/>
    <w:rsid w:val="009A66E6"/>
    <w:rPr>
      <w:color w:val="143057"/>
      <w:u w:val="single"/>
    </w:rPr>
  </w:style>
  <w:style w:type="character" w:customStyle="1" w:styleId="a7">
    <w:name w:val="Маркеры списка"/>
    <w:qFormat/>
    <w:rsid w:val="009A66E6"/>
    <w:rPr>
      <w:rFonts w:ascii="OpenSymbol" w:eastAsia="OpenSymbol" w:hAnsi="OpenSymbol" w:cs="OpenSymbol"/>
    </w:rPr>
  </w:style>
  <w:style w:type="character" w:customStyle="1" w:styleId="BodyTextChar">
    <w:name w:val="Body Text Char"/>
    <w:basedOn w:val="a0"/>
    <w:qFormat/>
    <w:rsid w:val="009A66E6"/>
    <w:rPr>
      <w:sz w:val="24"/>
      <w:szCs w:val="24"/>
      <w:lang w:val="ru-RU" w:eastAsia="zh-CN" w:bidi="ar-SA"/>
    </w:rPr>
  </w:style>
  <w:style w:type="character" w:customStyle="1" w:styleId="FootnoteTextChar">
    <w:name w:val="Footnote Text Char"/>
    <w:basedOn w:val="a0"/>
    <w:qFormat/>
    <w:rsid w:val="009A66E6"/>
    <w:rPr>
      <w:lang w:val="ru-RU" w:eastAsia="zh-CN" w:bidi="ar-SA"/>
    </w:rPr>
  </w:style>
  <w:style w:type="paragraph" w:customStyle="1" w:styleId="a8">
    <w:name w:val="Заголовок"/>
    <w:basedOn w:val="a"/>
    <w:next w:val="a9"/>
    <w:qFormat/>
    <w:rsid w:val="009A66E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rsid w:val="009A66E6"/>
    <w:pPr>
      <w:spacing w:after="120"/>
    </w:pPr>
  </w:style>
  <w:style w:type="paragraph" w:styleId="aa">
    <w:name w:val="List"/>
    <w:basedOn w:val="a9"/>
    <w:rsid w:val="009A66E6"/>
    <w:rPr>
      <w:rFonts w:cs="FreeSans"/>
    </w:rPr>
  </w:style>
  <w:style w:type="paragraph" w:customStyle="1" w:styleId="15">
    <w:name w:val="Название объекта1"/>
    <w:basedOn w:val="a"/>
    <w:qFormat/>
    <w:rsid w:val="009A66E6"/>
    <w:pPr>
      <w:suppressLineNumbers/>
      <w:spacing w:before="120" w:after="120"/>
    </w:pPr>
    <w:rPr>
      <w:rFonts w:cs="FreeSans"/>
      <w:i/>
      <w:iCs/>
    </w:rPr>
  </w:style>
  <w:style w:type="paragraph" w:styleId="ab">
    <w:name w:val="index heading"/>
    <w:basedOn w:val="a"/>
    <w:qFormat/>
    <w:rsid w:val="009A66E6"/>
    <w:pPr>
      <w:suppressLineNumbers/>
    </w:pPr>
    <w:rPr>
      <w:rFonts w:cs="FreeSans"/>
    </w:rPr>
  </w:style>
  <w:style w:type="paragraph" w:styleId="ac">
    <w:name w:val="caption"/>
    <w:basedOn w:val="a"/>
    <w:qFormat/>
    <w:rsid w:val="009A66E6"/>
    <w:pPr>
      <w:suppressLineNumbers/>
      <w:spacing w:before="120" w:after="120"/>
    </w:pPr>
    <w:rPr>
      <w:rFonts w:cs="FreeSans"/>
      <w:i/>
      <w:iCs/>
    </w:rPr>
  </w:style>
  <w:style w:type="paragraph" w:customStyle="1" w:styleId="22">
    <w:name w:val="Указатель2"/>
    <w:basedOn w:val="a"/>
    <w:qFormat/>
    <w:rsid w:val="009A66E6"/>
    <w:pPr>
      <w:suppressLineNumbers/>
    </w:pPr>
    <w:rPr>
      <w:rFonts w:cs="FreeSans"/>
    </w:rPr>
  </w:style>
  <w:style w:type="paragraph" w:customStyle="1" w:styleId="16">
    <w:name w:val="Название объекта1"/>
    <w:basedOn w:val="a"/>
    <w:qFormat/>
    <w:rsid w:val="009A66E6"/>
    <w:pPr>
      <w:suppressLineNumbers/>
      <w:spacing w:before="120" w:after="120"/>
    </w:pPr>
    <w:rPr>
      <w:rFonts w:cs="FreeSans"/>
      <w:i/>
      <w:iCs/>
    </w:rPr>
  </w:style>
  <w:style w:type="paragraph" w:customStyle="1" w:styleId="17">
    <w:name w:val="Указатель1"/>
    <w:basedOn w:val="a"/>
    <w:qFormat/>
    <w:rsid w:val="009A66E6"/>
    <w:pPr>
      <w:suppressLineNumbers/>
    </w:pPr>
    <w:rPr>
      <w:rFonts w:cs="FreeSans"/>
    </w:rPr>
  </w:style>
  <w:style w:type="paragraph" w:customStyle="1" w:styleId="Style1">
    <w:name w:val="Style1"/>
    <w:basedOn w:val="a"/>
    <w:qFormat/>
    <w:rsid w:val="009A66E6"/>
  </w:style>
  <w:style w:type="paragraph" w:customStyle="1" w:styleId="Style2">
    <w:name w:val="Style2"/>
    <w:basedOn w:val="a"/>
    <w:qFormat/>
    <w:rsid w:val="009A66E6"/>
  </w:style>
  <w:style w:type="paragraph" w:customStyle="1" w:styleId="Style3">
    <w:name w:val="Style3"/>
    <w:basedOn w:val="a"/>
    <w:qFormat/>
    <w:rsid w:val="009A66E6"/>
  </w:style>
  <w:style w:type="paragraph" w:customStyle="1" w:styleId="Style4">
    <w:name w:val="Style4"/>
    <w:basedOn w:val="a"/>
    <w:qFormat/>
    <w:rsid w:val="009A66E6"/>
  </w:style>
  <w:style w:type="paragraph" w:customStyle="1" w:styleId="Style5">
    <w:name w:val="Style5"/>
    <w:basedOn w:val="a"/>
    <w:qFormat/>
    <w:rsid w:val="009A66E6"/>
  </w:style>
  <w:style w:type="paragraph" w:customStyle="1" w:styleId="Style6">
    <w:name w:val="Style6"/>
    <w:basedOn w:val="a"/>
    <w:qFormat/>
    <w:rsid w:val="009A66E6"/>
  </w:style>
  <w:style w:type="paragraph" w:customStyle="1" w:styleId="Style7">
    <w:name w:val="Style7"/>
    <w:basedOn w:val="a"/>
    <w:qFormat/>
    <w:rsid w:val="009A66E6"/>
  </w:style>
  <w:style w:type="paragraph" w:customStyle="1" w:styleId="Style8">
    <w:name w:val="Style8"/>
    <w:basedOn w:val="a"/>
    <w:qFormat/>
    <w:rsid w:val="009A66E6"/>
  </w:style>
  <w:style w:type="paragraph" w:customStyle="1" w:styleId="Style9">
    <w:name w:val="Style9"/>
    <w:basedOn w:val="a"/>
    <w:qFormat/>
    <w:rsid w:val="009A66E6"/>
  </w:style>
  <w:style w:type="paragraph" w:customStyle="1" w:styleId="Style10">
    <w:name w:val="Style10"/>
    <w:basedOn w:val="a"/>
    <w:qFormat/>
    <w:rsid w:val="009A66E6"/>
  </w:style>
  <w:style w:type="paragraph" w:customStyle="1" w:styleId="Style11">
    <w:name w:val="Style11"/>
    <w:basedOn w:val="a"/>
    <w:qFormat/>
    <w:rsid w:val="009A66E6"/>
  </w:style>
  <w:style w:type="paragraph" w:customStyle="1" w:styleId="Style12">
    <w:name w:val="Style12"/>
    <w:basedOn w:val="a"/>
    <w:qFormat/>
    <w:rsid w:val="009A66E6"/>
  </w:style>
  <w:style w:type="paragraph" w:customStyle="1" w:styleId="Style13">
    <w:name w:val="Style13"/>
    <w:basedOn w:val="a"/>
    <w:qFormat/>
    <w:rsid w:val="009A66E6"/>
  </w:style>
  <w:style w:type="paragraph" w:customStyle="1" w:styleId="Style14">
    <w:name w:val="Style14"/>
    <w:basedOn w:val="a"/>
    <w:qFormat/>
    <w:rsid w:val="009A66E6"/>
  </w:style>
  <w:style w:type="paragraph" w:customStyle="1" w:styleId="Style15">
    <w:name w:val="Style15"/>
    <w:basedOn w:val="a"/>
    <w:qFormat/>
    <w:rsid w:val="009A66E6"/>
  </w:style>
  <w:style w:type="paragraph" w:customStyle="1" w:styleId="Style16">
    <w:name w:val="Style16"/>
    <w:basedOn w:val="a"/>
    <w:qFormat/>
    <w:rsid w:val="009A66E6"/>
  </w:style>
  <w:style w:type="paragraph" w:customStyle="1" w:styleId="Style17">
    <w:name w:val="Style17"/>
    <w:basedOn w:val="a"/>
    <w:qFormat/>
    <w:rsid w:val="009A66E6"/>
  </w:style>
  <w:style w:type="paragraph" w:customStyle="1" w:styleId="Style18">
    <w:name w:val="Style18"/>
    <w:basedOn w:val="a"/>
    <w:qFormat/>
    <w:rsid w:val="009A66E6"/>
  </w:style>
  <w:style w:type="paragraph" w:customStyle="1" w:styleId="Style19">
    <w:name w:val="Style19"/>
    <w:basedOn w:val="a"/>
    <w:qFormat/>
    <w:rsid w:val="009A66E6"/>
  </w:style>
  <w:style w:type="paragraph" w:customStyle="1" w:styleId="Style20">
    <w:name w:val="Style20"/>
    <w:basedOn w:val="a"/>
    <w:qFormat/>
    <w:rsid w:val="009A66E6"/>
  </w:style>
  <w:style w:type="paragraph" w:customStyle="1" w:styleId="Style21">
    <w:name w:val="Style21"/>
    <w:basedOn w:val="a"/>
    <w:qFormat/>
    <w:rsid w:val="009A66E6"/>
  </w:style>
  <w:style w:type="paragraph" w:customStyle="1" w:styleId="Style22">
    <w:name w:val="Style22"/>
    <w:basedOn w:val="a"/>
    <w:qFormat/>
    <w:rsid w:val="009A66E6"/>
  </w:style>
  <w:style w:type="paragraph" w:customStyle="1" w:styleId="Style23">
    <w:name w:val="Style23"/>
    <w:basedOn w:val="a"/>
    <w:qFormat/>
    <w:rsid w:val="009A66E6"/>
  </w:style>
  <w:style w:type="paragraph" w:customStyle="1" w:styleId="Style24">
    <w:name w:val="Style24"/>
    <w:basedOn w:val="a"/>
    <w:qFormat/>
    <w:rsid w:val="009A66E6"/>
  </w:style>
  <w:style w:type="paragraph" w:customStyle="1" w:styleId="Style25">
    <w:name w:val="Style25"/>
    <w:basedOn w:val="a"/>
    <w:qFormat/>
    <w:rsid w:val="009A66E6"/>
  </w:style>
  <w:style w:type="paragraph" w:customStyle="1" w:styleId="Style26">
    <w:name w:val="Style26"/>
    <w:basedOn w:val="a"/>
    <w:qFormat/>
    <w:rsid w:val="009A66E6"/>
  </w:style>
  <w:style w:type="paragraph" w:customStyle="1" w:styleId="Style27">
    <w:name w:val="Style27"/>
    <w:basedOn w:val="a"/>
    <w:qFormat/>
    <w:rsid w:val="009A66E6"/>
  </w:style>
  <w:style w:type="paragraph" w:customStyle="1" w:styleId="Style28">
    <w:name w:val="Style28"/>
    <w:basedOn w:val="a"/>
    <w:qFormat/>
    <w:rsid w:val="009A66E6"/>
  </w:style>
  <w:style w:type="paragraph" w:customStyle="1" w:styleId="Style29">
    <w:name w:val="Style29"/>
    <w:basedOn w:val="a"/>
    <w:qFormat/>
    <w:rsid w:val="009A66E6"/>
  </w:style>
  <w:style w:type="paragraph" w:customStyle="1" w:styleId="Style30">
    <w:name w:val="Style30"/>
    <w:basedOn w:val="a"/>
    <w:qFormat/>
    <w:rsid w:val="009A66E6"/>
  </w:style>
  <w:style w:type="paragraph" w:customStyle="1" w:styleId="Style31">
    <w:name w:val="Style31"/>
    <w:basedOn w:val="a"/>
    <w:qFormat/>
    <w:rsid w:val="009A66E6"/>
  </w:style>
  <w:style w:type="paragraph" w:customStyle="1" w:styleId="Style32">
    <w:name w:val="Style32"/>
    <w:basedOn w:val="a"/>
    <w:qFormat/>
    <w:rsid w:val="009A66E6"/>
  </w:style>
  <w:style w:type="paragraph" w:customStyle="1" w:styleId="Style33">
    <w:name w:val="Style33"/>
    <w:basedOn w:val="a"/>
    <w:qFormat/>
    <w:rsid w:val="009A66E6"/>
  </w:style>
  <w:style w:type="paragraph" w:customStyle="1" w:styleId="Style34">
    <w:name w:val="Style34"/>
    <w:basedOn w:val="a"/>
    <w:qFormat/>
    <w:rsid w:val="009A66E6"/>
  </w:style>
  <w:style w:type="paragraph" w:customStyle="1" w:styleId="Style35">
    <w:name w:val="Style35"/>
    <w:basedOn w:val="a"/>
    <w:qFormat/>
    <w:rsid w:val="009A66E6"/>
  </w:style>
  <w:style w:type="paragraph" w:customStyle="1" w:styleId="ad">
    <w:name w:val="Верхний и нижний колонтитулы"/>
    <w:basedOn w:val="a"/>
    <w:qFormat/>
    <w:rsid w:val="009A66E6"/>
    <w:pPr>
      <w:suppressLineNumbers/>
      <w:tabs>
        <w:tab w:val="center" w:pos="4819"/>
        <w:tab w:val="right" w:pos="9638"/>
      </w:tabs>
    </w:pPr>
  </w:style>
  <w:style w:type="paragraph" w:customStyle="1" w:styleId="18">
    <w:name w:val="Нижний колонтитул1"/>
    <w:basedOn w:val="a"/>
    <w:rsid w:val="009A66E6"/>
    <w:pPr>
      <w:tabs>
        <w:tab w:val="center" w:pos="4677"/>
        <w:tab w:val="right" w:pos="9355"/>
      </w:tabs>
    </w:pPr>
  </w:style>
  <w:style w:type="paragraph" w:customStyle="1" w:styleId="23">
    <w:name w:val="заголовок 2"/>
    <w:basedOn w:val="a"/>
    <w:next w:val="a"/>
    <w:qFormat/>
    <w:rsid w:val="009A66E6"/>
    <w:pPr>
      <w:keepNext/>
      <w:ind w:firstLine="400"/>
    </w:pPr>
    <w:rPr>
      <w:rFonts w:cs="Arial"/>
      <w:szCs w:val="28"/>
    </w:rPr>
  </w:style>
  <w:style w:type="paragraph" w:customStyle="1" w:styleId="Style77">
    <w:name w:val="Style77"/>
    <w:basedOn w:val="a"/>
    <w:qFormat/>
    <w:rsid w:val="009A66E6"/>
  </w:style>
  <w:style w:type="paragraph" w:customStyle="1" w:styleId="Style55">
    <w:name w:val="Style55"/>
    <w:basedOn w:val="a"/>
    <w:qFormat/>
    <w:rsid w:val="009A66E6"/>
  </w:style>
  <w:style w:type="paragraph" w:customStyle="1" w:styleId="Style63">
    <w:name w:val="Style63"/>
    <w:basedOn w:val="a"/>
    <w:qFormat/>
    <w:rsid w:val="009A66E6"/>
  </w:style>
  <w:style w:type="paragraph" w:customStyle="1" w:styleId="Style70">
    <w:name w:val="Style70"/>
    <w:basedOn w:val="a"/>
    <w:qFormat/>
    <w:rsid w:val="009A66E6"/>
  </w:style>
  <w:style w:type="paragraph" w:customStyle="1" w:styleId="Style79">
    <w:name w:val="Style79"/>
    <w:basedOn w:val="a"/>
    <w:qFormat/>
    <w:rsid w:val="009A66E6"/>
  </w:style>
  <w:style w:type="paragraph" w:customStyle="1" w:styleId="Style80">
    <w:name w:val="Style80"/>
    <w:basedOn w:val="a"/>
    <w:qFormat/>
    <w:rsid w:val="009A66E6"/>
  </w:style>
  <w:style w:type="paragraph" w:customStyle="1" w:styleId="Style85">
    <w:name w:val="Style85"/>
    <w:basedOn w:val="a"/>
    <w:qFormat/>
    <w:rsid w:val="009A66E6"/>
  </w:style>
  <w:style w:type="paragraph" w:customStyle="1" w:styleId="Style89">
    <w:name w:val="Style89"/>
    <w:basedOn w:val="a"/>
    <w:qFormat/>
    <w:rsid w:val="009A66E6"/>
  </w:style>
  <w:style w:type="paragraph" w:customStyle="1" w:styleId="Style113">
    <w:name w:val="Style113"/>
    <w:basedOn w:val="a"/>
    <w:qFormat/>
    <w:rsid w:val="009A66E6"/>
  </w:style>
  <w:style w:type="paragraph" w:customStyle="1" w:styleId="Style114">
    <w:name w:val="Style114"/>
    <w:basedOn w:val="a"/>
    <w:qFormat/>
    <w:rsid w:val="009A66E6"/>
  </w:style>
  <w:style w:type="paragraph" w:customStyle="1" w:styleId="Style116">
    <w:name w:val="Style116"/>
    <w:basedOn w:val="a"/>
    <w:qFormat/>
    <w:rsid w:val="009A66E6"/>
  </w:style>
  <w:style w:type="paragraph" w:customStyle="1" w:styleId="ConsPlusTitle">
    <w:name w:val="ConsPlusTitle"/>
    <w:qFormat/>
    <w:rsid w:val="009A66E6"/>
    <w:pPr>
      <w:widowControl w:val="0"/>
    </w:pPr>
    <w:rPr>
      <w:rFonts w:ascii="Times New Roman" w:eastAsia="Times New Roman" w:hAnsi="Times New Roman" w:cs="Times New Roman"/>
      <w:b/>
      <w:bCs/>
      <w:sz w:val="24"/>
      <w:lang w:bidi="ar-SA"/>
    </w:rPr>
  </w:style>
  <w:style w:type="paragraph" w:styleId="ae">
    <w:name w:val="Body Text Indent"/>
    <w:basedOn w:val="a"/>
    <w:rsid w:val="009A66E6"/>
    <w:pPr>
      <w:widowControl/>
      <w:ind w:firstLine="709"/>
    </w:pPr>
    <w:rPr>
      <w:i/>
      <w:iCs/>
    </w:rPr>
  </w:style>
  <w:style w:type="paragraph" w:styleId="af">
    <w:name w:val="Balloon Text"/>
    <w:basedOn w:val="a"/>
    <w:qFormat/>
    <w:rsid w:val="009A66E6"/>
    <w:rPr>
      <w:rFonts w:ascii="Tahoma" w:hAnsi="Tahoma" w:cs="Tahoma"/>
      <w:sz w:val="16"/>
      <w:szCs w:val="16"/>
    </w:rPr>
  </w:style>
  <w:style w:type="paragraph" w:customStyle="1" w:styleId="19">
    <w:name w:val="Верхний колонтитул1"/>
    <w:basedOn w:val="a"/>
    <w:rsid w:val="009A66E6"/>
    <w:pPr>
      <w:tabs>
        <w:tab w:val="center" w:pos="4677"/>
        <w:tab w:val="right" w:pos="9355"/>
      </w:tabs>
    </w:pPr>
  </w:style>
  <w:style w:type="paragraph" w:customStyle="1" w:styleId="1a">
    <w:name w:val="Текст примечания1"/>
    <w:basedOn w:val="a"/>
    <w:qFormat/>
    <w:rsid w:val="009A66E6"/>
    <w:rPr>
      <w:sz w:val="20"/>
      <w:szCs w:val="20"/>
    </w:rPr>
  </w:style>
  <w:style w:type="paragraph" w:styleId="af0">
    <w:name w:val="annotation subject"/>
    <w:basedOn w:val="1a"/>
    <w:next w:val="1a"/>
    <w:qFormat/>
    <w:rsid w:val="009A66E6"/>
    <w:rPr>
      <w:b/>
      <w:bCs/>
    </w:rPr>
  </w:style>
  <w:style w:type="paragraph" w:customStyle="1" w:styleId="1b">
    <w:name w:val="Текст сноски1"/>
    <w:basedOn w:val="a"/>
    <w:rsid w:val="009A66E6"/>
    <w:rPr>
      <w:sz w:val="20"/>
      <w:szCs w:val="20"/>
    </w:rPr>
  </w:style>
  <w:style w:type="paragraph" w:customStyle="1" w:styleId="1c">
    <w:name w:val="Обычный1"/>
    <w:qFormat/>
    <w:rsid w:val="009A66E6"/>
    <w:pPr>
      <w:widowControl w:val="0"/>
      <w:spacing w:before="60" w:line="252" w:lineRule="auto"/>
      <w:ind w:firstLine="680"/>
      <w:jc w:val="both"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310">
    <w:name w:val="Основной текст с отступом 31"/>
    <w:basedOn w:val="a"/>
    <w:qFormat/>
    <w:rsid w:val="009A66E6"/>
    <w:pPr>
      <w:spacing w:after="120"/>
      <w:ind w:left="283" w:firstLine="0"/>
      <w:jc w:val="left"/>
    </w:pPr>
    <w:rPr>
      <w:sz w:val="16"/>
      <w:szCs w:val="16"/>
    </w:rPr>
  </w:style>
  <w:style w:type="paragraph" w:customStyle="1" w:styleId="LO-Normal">
    <w:name w:val="LO-Normal"/>
    <w:qFormat/>
    <w:rsid w:val="009A66E6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western">
    <w:name w:val="western"/>
    <w:basedOn w:val="a"/>
    <w:qFormat/>
    <w:rsid w:val="009A66E6"/>
    <w:pPr>
      <w:widowControl/>
      <w:spacing w:before="100" w:after="119" w:line="288" w:lineRule="auto"/>
      <w:ind w:firstLine="0"/>
      <w:jc w:val="left"/>
    </w:pPr>
  </w:style>
  <w:style w:type="paragraph" w:customStyle="1" w:styleId="af1">
    <w:name w:val="список с точками"/>
    <w:basedOn w:val="a"/>
    <w:qFormat/>
    <w:rsid w:val="009A66E6"/>
    <w:pPr>
      <w:widowControl/>
      <w:tabs>
        <w:tab w:val="left" w:pos="720"/>
        <w:tab w:val="left" w:pos="756"/>
      </w:tabs>
      <w:spacing w:line="312" w:lineRule="auto"/>
      <w:ind w:left="756" w:firstLine="0"/>
    </w:pPr>
  </w:style>
  <w:style w:type="paragraph" w:styleId="af2">
    <w:name w:val="Normal (Web)"/>
    <w:basedOn w:val="a"/>
    <w:qFormat/>
    <w:rsid w:val="009A66E6"/>
    <w:pPr>
      <w:widowControl/>
      <w:spacing w:before="100" w:after="119" w:line="288" w:lineRule="auto"/>
      <w:ind w:firstLine="0"/>
      <w:jc w:val="left"/>
    </w:pPr>
  </w:style>
  <w:style w:type="paragraph" w:customStyle="1" w:styleId="af3">
    <w:name w:val="Содержимое таблицы"/>
    <w:basedOn w:val="a"/>
    <w:qFormat/>
    <w:rsid w:val="009A66E6"/>
    <w:pPr>
      <w:suppressLineNumbers/>
    </w:pPr>
  </w:style>
  <w:style w:type="paragraph" w:customStyle="1" w:styleId="af4">
    <w:name w:val="Заголовок таблицы"/>
    <w:basedOn w:val="af3"/>
    <w:qFormat/>
    <w:rsid w:val="009A66E6"/>
    <w:pPr>
      <w:jc w:val="center"/>
    </w:pPr>
    <w:rPr>
      <w:b/>
      <w:bCs/>
    </w:rPr>
  </w:style>
  <w:style w:type="paragraph" w:customStyle="1" w:styleId="af5">
    <w:name w:val="Содержимое врезки"/>
    <w:basedOn w:val="a9"/>
    <w:qFormat/>
    <w:rsid w:val="009A66E6"/>
  </w:style>
  <w:style w:type="paragraph" w:styleId="af6">
    <w:name w:val="List Paragraph"/>
    <w:basedOn w:val="a"/>
    <w:qFormat/>
    <w:rsid w:val="009A66E6"/>
    <w:pPr>
      <w:widowControl/>
      <w:spacing w:line="276" w:lineRule="auto"/>
      <w:ind w:left="720" w:firstLine="709"/>
    </w:pPr>
    <w:rPr>
      <w:szCs w:val="22"/>
      <w:lang w:val="en-US"/>
    </w:rPr>
  </w:style>
  <w:style w:type="paragraph" w:customStyle="1" w:styleId="Default">
    <w:name w:val="Default"/>
    <w:qFormat/>
    <w:rsid w:val="009A66E6"/>
    <w:rPr>
      <w:rFonts w:ascii="Times New Roman" w:eastAsia="Calibri" w:hAnsi="Times New Roman" w:cs="Times New Roman"/>
      <w:color w:val="000000"/>
      <w:sz w:val="24"/>
      <w:lang w:bidi="ar-SA"/>
    </w:rPr>
  </w:style>
  <w:style w:type="numbering" w:customStyle="1" w:styleId="WW8Num1">
    <w:name w:val="WW8Num1"/>
    <w:qFormat/>
    <w:rsid w:val="009A66E6"/>
  </w:style>
  <w:style w:type="numbering" w:customStyle="1" w:styleId="WW8Num2">
    <w:name w:val="WW8Num2"/>
    <w:qFormat/>
    <w:rsid w:val="009A66E6"/>
  </w:style>
  <w:style w:type="numbering" w:customStyle="1" w:styleId="WW8Num3">
    <w:name w:val="WW8Num3"/>
    <w:qFormat/>
    <w:rsid w:val="009A66E6"/>
  </w:style>
  <w:style w:type="numbering" w:customStyle="1" w:styleId="WW8Num4">
    <w:name w:val="WW8Num4"/>
    <w:qFormat/>
    <w:rsid w:val="009A66E6"/>
  </w:style>
  <w:style w:type="numbering" w:customStyle="1" w:styleId="WW8Num5">
    <w:name w:val="WW8Num5"/>
    <w:qFormat/>
    <w:rsid w:val="009A66E6"/>
  </w:style>
  <w:style w:type="numbering" w:customStyle="1" w:styleId="WW8Num6">
    <w:name w:val="WW8Num6"/>
    <w:qFormat/>
    <w:rsid w:val="009A66E6"/>
  </w:style>
  <w:style w:type="numbering" w:customStyle="1" w:styleId="WW8Num7">
    <w:name w:val="WW8Num7"/>
    <w:qFormat/>
    <w:rsid w:val="009A66E6"/>
  </w:style>
  <w:style w:type="numbering" w:customStyle="1" w:styleId="WW8Num8">
    <w:name w:val="WW8Num8"/>
    <w:qFormat/>
    <w:rsid w:val="009A66E6"/>
  </w:style>
  <w:style w:type="character" w:styleId="af7">
    <w:name w:val="Hyperlink"/>
    <w:basedOn w:val="a0"/>
    <w:uiPriority w:val="99"/>
    <w:unhideWhenUsed/>
    <w:rsid w:val="00B83F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F1A02"/>
    <w:rPr>
      <w:rFonts w:ascii="Times New Roman" w:eastAsia="Times New Roman" w:hAnsi="Times New Roman" w:cs="Times New Roman"/>
      <w:b/>
      <w:iCs/>
      <w:sz w:val="24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yperlink" Target="https://urait.ru/viewer/vychislitelnye-sistemy-seti-i-telekommunikacii-modelirovanie-setey-451319" TargetMode="Externa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yperlink" Target="https://urait.ru/viewer/seti-i-telekommunikacii-marshrutizaciya-v-ip-setyah-v-2-ch-chast-2-453063" TargetMode="Externa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www.ict.edu.ru/" TargetMode="Externa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yperlink" Target="https://urait.ru/viewer/seti-i-telekommunikacii-marshrutizaciya-v-ip-setyah-v-2-ch-chast-1-45243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newlms.magtu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s://magtu.informsystema.ru/uploader/fileUpload?name=3114.pdf&amp;show=dcatalogues/1/1135628/3114.pdf&amp;view=true" TargetMode="External"/><Relationship Id="rId28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yperlink" Target="https://urait.ru/viewer/seti-i-telekommunikacii-450234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Relationship Id="rId22" Type="http://schemas.openxmlformats.org/officeDocument/2006/relationships/hyperlink" Target="https://urait.ru/viewer/arhitektura-evm-447416" TargetMode="Externa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21</Pages>
  <Words>3961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формы обучения</vt:lpstr>
    </vt:vector>
  </TitlesOfParts>
  <Company>Krokoz™</Company>
  <LinksUpToDate>false</LinksUpToDate>
  <CharactersWithSpaces>26487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формы обучения</dc:title>
  <dc:creator>user</dc:creator>
  <cp:lastModifiedBy>Хелен</cp:lastModifiedBy>
  <cp:revision>15</cp:revision>
  <cp:lastPrinted>2014-06-24T12:47:00Z</cp:lastPrinted>
  <dcterms:created xsi:type="dcterms:W3CDTF">2020-11-05T00:23:00Z</dcterms:created>
  <dcterms:modified xsi:type="dcterms:W3CDTF">2020-11-21T05:51:00Z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