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4BD" w:rsidRDefault="00D1323E" w:rsidP="007F3DB0">
      <w:pPr>
        <w:pStyle w:val="Style9"/>
        <w:widowControl/>
        <w:jc w:val="center"/>
        <w:rPr>
          <w:rStyle w:val="FontStyle22"/>
          <w:sz w:val="24"/>
        </w:rPr>
      </w:pPr>
      <w:r>
        <w:rPr>
          <w:noProof/>
        </w:rPr>
        <w:drawing>
          <wp:inline distT="0" distB="0" distL="0" distR="0">
            <wp:extent cx="5940425" cy="8210418"/>
            <wp:effectExtent l="19050" t="0" r="3175" b="0"/>
            <wp:docPr id="4" name="Рисунок 4" descr="Скан_20171004 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_20171004 (57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0E2C14" w:rsidP="007F3DB0">
      <w:pPr>
        <w:pStyle w:val="Style9"/>
        <w:widowControl/>
        <w:jc w:val="center"/>
        <w:rPr>
          <w:rStyle w:val="FontStyle22"/>
          <w:sz w:val="24"/>
        </w:rPr>
      </w:pPr>
      <w:r w:rsidRPr="000E2C14">
        <w:rPr>
          <w:rStyle w:val="FontStyle22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5pt;height:657pt">
            <v:imagedata r:id="rId8" o:title="Скан_20171004 (42)"/>
          </v:shape>
        </w:pict>
      </w: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6D24BD" w:rsidRDefault="006D24BD" w:rsidP="007F3DB0">
      <w:pPr>
        <w:pStyle w:val="Style9"/>
        <w:widowControl/>
        <w:jc w:val="center"/>
        <w:rPr>
          <w:rStyle w:val="FontStyle22"/>
          <w:sz w:val="24"/>
        </w:rPr>
      </w:pPr>
    </w:p>
    <w:p w:rsidR="009B417A" w:rsidRPr="005B40A2" w:rsidRDefault="009B417A" w:rsidP="007F3DB0">
      <w:pPr>
        <w:pStyle w:val="Style9"/>
        <w:widowControl/>
        <w:jc w:val="center"/>
        <w:rPr>
          <w:rStyle w:val="FontStyle22"/>
          <w:sz w:val="24"/>
        </w:rPr>
      </w:pPr>
      <w:bookmarkStart w:id="0" w:name="_GoBack"/>
      <w:bookmarkEnd w:id="0"/>
      <w:r w:rsidRPr="005B40A2">
        <w:rPr>
          <w:rStyle w:val="FontStyle22"/>
          <w:sz w:val="24"/>
        </w:rPr>
        <w:lastRenderedPageBreak/>
        <w:t>МИНИСТЕРСТВО ОБРАЗОВАНИЯ И НАУКИ РОССИЙСКОЙ ФЕДЕРАЦИИ</w:t>
      </w:r>
    </w:p>
    <w:p w:rsidR="009B417A" w:rsidRDefault="009B417A" w:rsidP="007F3DB0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Федеральное г</w:t>
      </w:r>
      <w:r w:rsidRPr="00AF2BB2">
        <w:rPr>
          <w:rStyle w:val="FontStyle16"/>
          <w:b w:val="0"/>
          <w:bCs/>
          <w:sz w:val="24"/>
        </w:rPr>
        <w:t xml:space="preserve">осударственное </w:t>
      </w:r>
      <w:r>
        <w:rPr>
          <w:rStyle w:val="FontStyle16"/>
          <w:b w:val="0"/>
          <w:bCs/>
          <w:sz w:val="24"/>
        </w:rPr>
        <w:t xml:space="preserve">бюджетное </w:t>
      </w:r>
      <w:r w:rsidRPr="00AF2BB2">
        <w:rPr>
          <w:rStyle w:val="FontStyle16"/>
          <w:b w:val="0"/>
          <w:bCs/>
          <w:sz w:val="24"/>
        </w:rPr>
        <w:t xml:space="preserve">образовательное учреждение </w:t>
      </w:r>
    </w:p>
    <w:p w:rsidR="009B417A" w:rsidRPr="00AF2BB2" w:rsidRDefault="009B417A" w:rsidP="007F3DB0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высшего образования</w:t>
      </w:r>
    </w:p>
    <w:p w:rsidR="009B417A" w:rsidRPr="00AF2BB2" w:rsidRDefault="009B417A" w:rsidP="007F3DB0">
      <w:pPr>
        <w:pStyle w:val="Style10"/>
        <w:widowControl/>
        <w:ind w:firstLine="720"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«Магнитогорс</w:t>
      </w:r>
      <w:r>
        <w:rPr>
          <w:rStyle w:val="FontStyle16"/>
          <w:b w:val="0"/>
          <w:bCs/>
          <w:sz w:val="24"/>
        </w:rPr>
        <w:t xml:space="preserve">кий государственный технический </w:t>
      </w:r>
      <w:r w:rsidRPr="00AF2BB2">
        <w:rPr>
          <w:rStyle w:val="FontStyle16"/>
          <w:b w:val="0"/>
          <w:bCs/>
          <w:sz w:val="24"/>
        </w:rPr>
        <w:t>университет им. Г.И. Носова»</w:t>
      </w:r>
    </w:p>
    <w:p w:rsidR="009B417A" w:rsidRPr="008C6843" w:rsidRDefault="009B417A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9B417A" w:rsidRPr="008C6843" w:rsidRDefault="009B417A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9B417A" w:rsidRPr="00AF2BB2" w:rsidRDefault="009B417A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9B417A" w:rsidRPr="002A58D0" w:rsidRDefault="009B417A" w:rsidP="007F3DB0">
      <w:pPr>
        <w:pStyle w:val="Style2"/>
        <w:widowControl/>
        <w:ind w:left="4820"/>
        <w:jc w:val="center"/>
        <w:rPr>
          <w:rStyle w:val="FontStyle18"/>
          <w:b w:val="0"/>
          <w:bCs/>
          <w:sz w:val="24"/>
        </w:rPr>
      </w:pPr>
      <w:r w:rsidRPr="002A58D0">
        <w:rPr>
          <w:rStyle w:val="FontStyle18"/>
          <w:b w:val="0"/>
          <w:bCs/>
          <w:sz w:val="24"/>
        </w:rPr>
        <w:t>УТВЕРЖДАЮ:</w:t>
      </w:r>
    </w:p>
    <w:p w:rsidR="009B417A" w:rsidRPr="002A58D0" w:rsidRDefault="009B417A" w:rsidP="00B56124">
      <w:pPr>
        <w:pStyle w:val="Style2"/>
        <w:widowControl/>
        <w:ind w:left="4820"/>
        <w:jc w:val="right"/>
        <w:rPr>
          <w:rStyle w:val="FontStyle18"/>
          <w:b w:val="0"/>
          <w:bCs/>
          <w:color w:val="C00000"/>
          <w:sz w:val="24"/>
        </w:rPr>
      </w:pPr>
      <w:r w:rsidRPr="002A58D0">
        <w:rPr>
          <w:rStyle w:val="FontStyle18"/>
          <w:b w:val="0"/>
          <w:bCs/>
          <w:sz w:val="24"/>
        </w:rPr>
        <w:t xml:space="preserve">Директор института энергетики и автоматизированных систем </w:t>
      </w:r>
    </w:p>
    <w:p w:rsidR="009B417A" w:rsidRPr="002A58D0" w:rsidRDefault="009B417A" w:rsidP="00B56124">
      <w:pPr>
        <w:pStyle w:val="Style2"/>
        <w:widowControl/>
        <w:tabs>
          <w:tab w:val="left" w:pos="5387"/>
          <w:tab w:val="left" w:pos="5670"/>
        </w:tabs>
        <w:ind w:left="4820"/>
        <w:jc w:val="right"/>
        <w:rPr>
          <w:rStyle w:val="FontStyle18"/>
          <w:b w:val="0"/>
          <w:bCs/>
          <w:sz w:val="24"/>
        </w:rPr>
      </w:pPr>
      <w:r w:rsidRPr="002A58D0">
        <w:rPr>
          <w:rStyle w:val="FontStyle18"/>
          <w:b w:val="0"/>
          <w:bCs/>
          <w:sz w:val="24"/>
        </w:rPr>
        <w:t>_____________ С.И. Лукьянов</w:t>
      </w:r>
    </w:p>
    <w:p w:rsidR="009B417A" w:rsidRPr="002A58D0" w:rsidRDefault="009B417A" w:rsidP="00B56124">
      <w:pPr>
        <w:pStyle w:val="Style12"/>
        <w:widowControl/>
        <w:ind w:left="4820"/>
        <w:jc w:val="right"/>
        <w:rPr>
          <w:rStyle w:val="FontStyle22"/>
          <w:sz w:val="24"/>
        </w:rPr>
      </w:pPr>
      <w:r>
        <w:rPr>
          <w:rStyle w:val="FontStyle20"/>
          <w:rFonts w:ascii="Times New Roman" w:hAnsi="Times New Roman"/>
          <w:sz w:val="24"/>
        </w:rPr>
        <w:t xml:space="preserve">         «30» сентября </w:t>
      </w:r>
      <w:r>
        <w:rPr>
          <w:rStyle w:val="FontStyle22"/>
          <w:sz w:val="24"/>
        </w:rPr>
        <w:t>201</w:t>
      </w:r>
      <w:r w:rsidRPr="00C477A2">
        <w:rPr>
          <w:rStyle w:val="FontStyle22"/>
          <w:sz w:val="24"/>
        </w:rPr>
        <w:t>7</w:t>
      </w:r>
      <w:r w:rsidRPr="002A58D0">
        <w:rPr>
          <w:rStyle w:val="FontStyle22"/>
          <w:sz w:val="24"/>
        </w:rPr>
        <w:t>г.</w:t>
      </w:r>
    </w:p>
    <w:p w:rsidR="009B417A" w:rsidRPr="00AF2BB2" w:rsidRDefault="009B417A" w:rsidP="007F3DB0">
      <w:pPr>
        <w:pStyle w:val="Style13"/>
        <w:widowControl/>
        <w:ind w:left="5529"/>
        <w:jc w:val="center"/>
        <w:rPr>
          <w:rStyle w:val="FontStyle23"/>
          <w:b w:val="0"/>
          <w:bCs/>
          <w:szCs w:val="12"/>
        </w:rPr>
      </w:pPr>
    </w:p>
    <w:p w:rsidR="009B417A" w:rsidRPr="00760517" w:rsidRDefault="009B417A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9B417A" w:rsidRPr="00760517" w:rsidRDefault="009B417A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9B417A" w:rsidRPr="00AF2BB2" w:rsidRDefault="009B417A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9B417A" w:rsidRPr="005B40A2" w:rsidRDefault="009B417A" w:rsidP="007F3DB0">
      <w:pPr>
        <w:pStyle w:val="Style5"/>
        <w:widowControl/>
        <w:jc w:val="center"/>
        <w:rPr>
          <w:rStyle w:val="FontStyle21"/>
          <w:b/>
          <w:sz w:val="24"/>
        </w:rPr>
      </w:pPr>
      <w:r w:rsidRPr="005B40A2">
        <w:rPr>
          <w:rStyle w:val="FontStyle21"/>
          <w:b/>
          <w:sz w:val="24"/>
        </w:rPr>
        <w:t>РАБОЧАЯ ПРОГРАММА ДИСЦИПЛИНЫ (МОДУЛЯ)</w:t>
      </w:r>
    </w:p>
    <w:p w:rsidR="009B417A" w:rsidRDefault="009B417A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9B417A" w:rsidRPr="001F533D" w:rsidRDefault="00D1323E" w:rsidP="007F3DB0">
      <w:pPr>
        <w:pStyle w:val="Style5"/>
        <w:widowControl/>
        <w:jc w:val="center"/>
        <w:rPr>
          <w:rStyle w:val="FontStyle21"/>
          <w:i/>
          <w:sz w:val="24"/>
        </w:rPr>
      </w:pPr>
      <w:r w:rsidRPr="00113C36">
        <w:rPr>
          <w:rStyle w:val="FontStyle21"/>
          <w:i/>
          <w:sz w:val="24"/>
        </w:rPr>
        <w:t xml:space="preserve"> </w:t>
      </w:r>
      <w:r>
        <w:rPr>
          <w:rStyle w:val="FontStyle21"/>
          <w:i/>
          <w:sz w:val="24"/>
        </w:rPr>
        <w:t xml:space="preserve">ТЕПЛОТЕХНИЧЕСКИЙ АУДИТ ПРОМЫШЛЕННЫХ </w:t>
      </w:r>
      <w:r w:rsidR="009B417A">
        <w:rPr>
          <w:rStyle w:val="FontStyle21"/>
          <w:i/>
          <w:sz w:val="24"/>
        </w:rPr>
        <w:t>ПРЕДПРИЯТИЙ</w:t>
      </w:r>
    </w:p>
    <w:p w:rsidR="009B417A" w:rsidRDefault="009B417A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9B417A" w:rsidRDefault="009B417A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9B417A" w:rsidRPr="006632BA" w:rsidRDefault="009B417A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>Направление подготовки (специальность)</w:t>
      </w:r>
    </w:p>
    <w:p w:rsidR="009B417A" w:rsidRPr="005B40A2" w:rsidRDefault="009B417A" w:rsidP="007F3DB0">
      <w:pPr>
        <w:jc w:val="center"/>
        <w:rPr>
          <w:b/>
        </w:rPr>
      </w:pPr>
      <w:r w:rsidRPr="005B40A2">
        <w:rPr>
          <w:rStyle w:val="FontStyle16"/>
          <w:bCs/>
          <w:sz w:val="24"/>
        </w:rPr>
        <w:t>13.03.01</w:t>
      </w:r>
      <w:r w:rsidRPr="005B40A2">
        <w:rPr>
          <w:b/>
          <w:color w:val="000000"/>
        </w:rPr>
        <w:t xml:space="preserve"> Теплоэнергетика и теплотехника</w:t>
      </w:r>
    </w:p>
    <w:p w:rsidR="009B417A" w:rsidRDefault="009B417A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</w:p>
    <w:p w:rsidR="009B417A" w:rsidRPr="006632BA" w:rsidRDefault="009B417A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 xml:space="preserve">Профиль </w:t>
      </w:r>
    </w:p>
    <w:p w:rsidR="009B417A" w:rsidRDefault="009B417A" w:rsidP="007F3DB0">
      <w:pPr>
        <w:pStyle w:val="Style4"/>
        <w:widowControl/>
        <w:jc w:val="center"/>
        <w:rPr>
          <w:b/>
        </w:rPr>
      </w:pPr>
      <w:r>
        <w:rPr>
          <w:b/>
        </w:rPr>
        <w:t>Энергообеспечение предприятий</w:t>
      </w:r>
    </w:p>
    <w:p w:rsidR="009B417A" w:rsidRDefault="009B417A" w:rsidP="007F3DB0">
      <w:pPr>
        <w:pStyle w:val="Style4"/>
        <w:widowControl/>
        <w:jc w:val="center"/>
        <w:rPr>
          <w:b/>
        </w:rPr>
      </w:pPr>
    </w:p>
    <w:p w:rsidR="009B417A" w:rsidRPr="008C2459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9B417A" w:rsidRPr="005B40A2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5B40A2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 w:rsidRPr="005B40A2">
        <w:rPr>
          <w:rStyle w:val="FontStyle16"/>
          <w:b w:val="0"/>
          <w:bCs/>
          <w:sz w:val="24"/>
        </w:rPr>
        <w:t>бакалавриат</w:t>
      </w:r>
      <w:proofErr w:type="spellEnd"/>
    </w:p>
    <w:p w:rsidR="009B417A" w:rsidRPr="005B40A2" w:rsidRDefault="009B417A" w:rsidP="007F3DB0">
      <w:pPr>
        <w:pStyle w:val="Style4"/>
        <w:widowControl/>
        <w:jc w:val="center"/>
        <w:rPr>
          <w:rStyle w:val="FontStyle16"/>
          <w:b w:val="0"/>
          <w:bCs/>
          <w:color w:val="C00000"/>
          <w:sz w:val="24"/>
        </w:rPr>
      </w:pPr>
    </w:p>
    <w:p w:rsidR="009B417A" w:rsidRPr="005B40A2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 xml:space="preserve">Программа подготовки </w:t>
      </w:r>
      <w:proofErr w:type="gramStart"/>
      <w:r w:rsidRPr="006632BA">
        <w:rPr>
          <w:rStyle w:val="FontStyle16"/>
          <w:b w:val="0"/>
          <w:bCs/>
          <w:sz w:val="24"/>
        </w:rPr>
        <w:t>–</w:t>
      </w:r>
      <w:proofErr w:type="spellStart"/>
      <w:r w:rsidRPr="005B40A2">
        <w:rPr>
          <w:rStyle w:val="FontStyle16"/>
          <w:b w:val="0"/>
          <w:bCs/>
          <w:sz w:val="24"/>
        </w:rPr>
        <w:t>а</w:t>
      </w:r>
      <w:proofErr w:type="gramEnd"/>
      <w:r w:rsidRPr="005B40A2">
        <w:rPr>
          <w:rStyle w:val="FontStyle16"/>
          <w:b w:val="0"/>
          <w:bCs/>
          <w:sz w:val="24"/>
        </w:rPr>
        <w:t>кадемическийбакалавриат</w:t>
      </w:r>
      <w:proofErr w:type="spellEnd"/>
    </w:p>
    <w:p w:rsidR="009B417A" w:rsidRPr="006632BA" w:rsidRDefault="009B417A" w:rsidP="007F3DB0">
      <w:pPr>
        <w:pStyle w:val="Style4"/>
        <w:widowControl/>
        <w:jc w:val="center"/>
        <w:rPr>
          <w:rStyle w:val="FontStyle16"/>
          <w:bCs/>
          <w:color w:val="C00000"/>
          <w:sz w:val="24"/>
        </w:rPr>
      </w:pPr>
    </w:p>
    <w:p w:rsidR="009B417A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9B417A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9B417A" w:rsidRPr="00AF2BB2" w:rsidRDefault="009B417A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Форма обучения</w:t>
      </w:r>
    </w:p>
    <w:p w:rsidR="009B417A" w:rsidRPr="005B40A2" w:rsidRDefault="009B417A" w:rsidP="007F3DB0">
      <w:pPr>
        <w:pStyle w:val="Style4"/>
        <w:widowControl/>
        <w:jc w:val="center"/>
        <w:rPr>
          <w:rStyle w:val="FontStyle17"/>
          <w:b w:val="0"/>
          <w:bCs/>
          <w:sz w:val="24"/>
        </w:rPr>
      </w:pPr>
      <w:r w:rsidRPr="005B40A2">
        <w:rPr>
          <w:rStyle w:val="FontStyle16"/>
          <w:b w:val="0"/>
          <w:bCs/>
          <w:sz w:val="24"/>
        </w:rPr>
        <w:t xml:space="preserve">очная </w:t>
      </w:r>
    </w:p>
    <w:p w:rsidR="009B417A" w:rsidRPr="006632BA" w:rsidRDefault="009B417A" w:rsidP="007F3DB0">
      <w:pPr>
        <w:pStyle w:val="Style1"/>
        <w:widowControl/>
        <w:jc w:val="center"/>
        <w:rPr>
          <w:rStyle w:val="FontStyle17"/>
          <w:bCs/>
          <w:sz w:val="24"/>
        </w:rPr>
      </w:pPr>
    </w:p>
    <w:p w:rsidR="009B417A" w:rsidRPr="009158BB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9158BB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9158BB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9158BB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9B417A" w:rsidRPr="009158BB" w:rsidTr="005E55F0">
        <w:tc>
          <w:tcPr>
            <w:tcW w:w="3045" w:type="dxa"/>
          </w:tcPr>
          <w:p w:rsidR="009B417A" w:rsidRPr="00604442" w:rsidRDefault="009B417A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Институт</w:t>
            </w:r>
          </w:p>
        </w:tc>
        <w:tc>
          <w:tcPr>
            <w:tcW w:w="6243" w:type="dxa"/>
          </w:tcPr>
          <w:p w:rsidR="009B417A" w:rsidRPr="005B40A2" w:rsidRDefault="009B417A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5B40A2">
              <w:rPr>
                <w:rStyle w:val="FontStyle17"/>
                <w:b w:val="0"/>
                <w:bCs/>
                <w:sz w:val="24"/>
              </w:rPr>
              <w:t>Энергетики и автоматизированных систем</w:t>
            </w:r>
          </w:p>
        </w:tc>
      </w:tr>
      <w:tr w:rsidR="009B417A" w:rsidRPr="009158BB" w:rsidTr="005E55F0">
        <w:tc>
          <w:tcPr>
            <w:tcW w:w="3045" w:type="dxa"/>
          </w:tcPr>
          <w:p w:rsidR="009B417A" w:rsidRPr="009158BB" w:rsidRDefault="009B417A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9B417A" w:rsidRPr="005B40A2" w:rsidRDefault="009B417A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5B40A2">
              <w:rPr>
                <w:rStyle w:val="FontStyle17"/>
                <w:b w:val="0"/>
                <w:bCs/>
                <w:sz w:val="24"/>
              </w:rPr>
              <w:t>Теплотехнических и энергетических систем</w:t>
            </w:r>
          </w:p>
        </w:tc>
      </w:tr>
      <w:tr w:rsidR="009B417A" w:rsidRPr="009158BB" w:rsidTr="005E55F0">
        <w:tc>
          <w:tcPr>
            <w:tcW w:w="3045" w:type="dxa"/>
          </w:tcPr>
          <w:p w:rsidR="009B417A" w:rsidRPr="009158BB" w:rsidRDefault="009B417A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9B417A" w:rsidRPr="004534AD" w:rsidRDefault="009B417A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lang w:val="en-US"/>
              </w:rPr>
            </w:pPr>
            <w:r>
              <w:rPr>
                <w:rStyle w:val="FontStyle17"/>
                <w:b w:val="0"/>
                <w:bCs/>
                <w:sz w:val="24"/>
                <w:lang w:val="en-US"/>
              </w:rPr>
              <w:t>4</w:t>
            </w:r>
          </w:p>
        </w:tc>
      </w:tr>
      <w:tr w:rsidR="009B417A" w:rsidRPr="009158BB" w:rsidTr="005E55F0">
        <w:tc>
          <w:tcPr>
            <w:tcW w:w="3045" w:type="dxa"/>
          </w:tcPr>
          <w:p w:rsidR="009B417A" w:rsidRPr="009158BB" w:rsidRDefault="009B417A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9B417A" w:rsidRPr="004534AD" w:rsidRDefault="009B417A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  <w:lang w:val="en-US"/>
              </w:rPr>
              <w:t>8</w:t>
            </w:r>
          </w:p>
        </w:tc>
      </w:tr>
    </w:tbl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AF2BB2" w:rsidRDefault="009B417A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9B417A" w:rsidRPr="00AF2BB2" w:rsidRDefault="009B417A" w:rsidP="007F3DB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Магнитогорск</w:t>
      </w:r>
    </w:p>
    <w:p w:rsidR="009B417A" w:rsidRPr="00AF2BB2" w:rsidRDefault="009B417A" w:rsidP="007F3DB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20</w:t>
      </w:r>
      <w:r>
        <w:rPr>
          <w:rStyle w:val="FontStyle16"/>
          <w:b w:val="0"/>
          <w:bCs/>
          <w:sz w:val="24"/>
        </w:rPr>
        <w:t>1</w:t>
      </w:r>
      <w:r>
        <w:rPr>
          <w:rStyle w:val="FontStyle16"/>
          <w:b w:val="0"/>
          <w:bCs/>
          <w:sz w:val="24"/>
          <w:lang w:val="en-US"/>
        </w:rPr>
        <w:t>7</w:t>
      </w:r>
      <w:r w:rsidRPr="00AF2BB2">
        <w:rPr>
          <w:rStyle w:val="FontStyle16"/>
          <w:b w:val="0"/>
          <w:bCs/>
          <w:sz w:val="24"/>
        </w:rPr>
        <w:t>г.</w:t>
      </w:r>
    </w:p>
    <w:p w:rsidR="009B417A" w:rsidRPr="005B40A2" w:rsidRDefault="009B417A" w:rsidP="00604442">
      <w:pPr>
        <w:ind w:firstLine="567"/>
        <w:jc w:val="both"/>
        <w:rPr>
          <w:b/>
        </w:rPr>
      </w:pPr>
      <w:r w:rsidRPr="00AF2BB2">
        <w:rPr>
          <w:rStyle w:val="FontStyle16"/>
          <w:b w:val="0"/>
          <w:bCs/>
          <w:sz w:val="24"/>
        </w:rPr>
        <w:br w:type="page"/>
      </w:r>
      <w:r w:rsidRPr="00AF2BB2">
        <w:lastRenderedPageBreak/>
        <w:t xml:space="preserve">Рабочая программа составлена на основе </w:t>
      </w:r>
      <w:r w:rsidRPr="0008467C">
        <w:t xml:space="preserve">ФГОС </w:t>
      </w:r>
      <w:proofErr w:type="gramStart"/>
      <w:r w:rsidRPr="0008467C">
        <w:t>ВО</w:t>
      </w:r>
      <w:proofErr w:type="gramEnd"/>
      <w:r w:rsidR="00D1323E">
        <w:t xml:space="preserve"> </w:t>
      </w:r>
      <w:proofErr w:type="gramStart"/>
      <w:r w:rsidRPr="00AF2BB2">
        <w:t>по</w:t>
      </w:r>
      <w:proofErr w:type="gramEnd"/>
      <w:r w:rsidRPr="00AF2BB2">
        <w:t xml:space="preserve"> направлению </w:t>
      </w:r>
      <w:r>
        <w:t xml:space="preserve">подготовки </w:t>
      </w:r>
      <w:r w:rsidRPr="008C2459">
        <w:rPr>
          <w:rStyle w:val="FontStyle16"/>
          <w:b w:val="0"/>
          <w:bCs/>
          <w:sz w:val="24"/>
        </w:rPr>
        <w:t>13.03.01</w:t>
      </w:r>
      <w:r w:rsidRPr="00292579">
        <w:rPr>
          <w:color w:val="000000"/>
        </w:rPr>
        <w:t>Теплоэнергетика и теплотехника</w:t>
      </w:r>
      <w:r>
        <w:rPr>
          <w:color w:val="000000"/>
        </w:rPr>
        <w:t>,</w:t>
      </w:r>
      <w:r w:rsidR="00E722CB" w:rsidRPr="00E722CB">
        <w:rPr>
          <w:color w:val="000000"/>
        </w:rPr>
        <w:t xml:space="preserve"> </w:t>
      </w:r>
      <w:r w:rsidRPr="00AF2BB2">
        <w:t xml:space="preserve">утвержденного </w:t>
      </w:r>
      <w:r>
        <w:t xml:space="preserve">приказом </w:t>
      </w:r>
      <w:proofErr w:type="spellStart"/>
      <w:r>
        <w:t>МОиН</w:t>
      </w:r>
      <w:proofErr w:type="spellEnd"/>
      <w:r>
        <w:t xml:space="preserve"> РФ от 01.10.2015г. № 1081.</w:t>
      </w:r>
    </w:p>
    <w:p w:rsidR="009B417A" w:rsidRPr="00AF2BB2" w:rsidRDefault="009B417A" w:rsidP="00604442">
      <w:pPr>
        <w:ind w:firstLine="567"/>
        <w:jc w:val="both"/>
      </w:pPr>
    </w:p>
    <w:p w:rsidR="009B417A" w:rsidRDefault="009B417A" w:rsidP="00604442">
      <w:pPr>
        <w:ind w:firstLine="567"/>
        <w:jc w:val="both"/>
      </w:pPr>
    </w:p>
    <w:p w:rsidR="009B417A" w:rsidRPr="00AF2BB2" w:rsidRDefault="009B417A" w:rsidP="00604442">
      <w:pPr>
        <w:ind w:firstLine="567"/>
        <w:jc w:val="both"/>
      </w:pPr>
    </w:p>
    <w:p w:rsidR="009B417A" w:rsidRPr="00AF2BB2" w:rsidRDefault="009B417A" w:rsidP="00604442">
      <w:pPr>
        <w:ind w:firstLine="567"/>
        <w:jc w:val="both"/>
      </w:pPr>
    </w:p>
    <w:p w:rsidR="009B417A" w:rsidRPr="005B40A2" w:rsidRDefault="009B417A" w:rsidP="00B56124">
      <w:pPr>
        <w:ind w:firstLine="567"/>
        <w:jc w:val="both"/>
        <w:rPr>
          <w:lang w:eastAsia="ar-SA"/>
        </w:rPr>
      </w:pPr>
      <w:r w:rsidRPr="00AF2BB2">
        <w:t>Рабочая программа рассмотрена и одобрена</w:t>
      </w:r>
      <w:r w:rsidR="00E722CB" w:rsidRPr="00E722CB">
        <w:t xml:space="preserve"> </w:t>
      </w:r>
      <w:r w:rsidRPr="00AF2BB2">
        <w:t xml:space="preserve">на </w:t>
      </w:r>
      <w:r>
        <w:t>заседании кафедры Т</w:t>
      </w:r>
      <w:r w:rsidRPr="00FF7E3B">
        <w:t>еплотехнических и энергетических систем</w:t>
      </w:r>
      <w:r>
        <w:rPr>
          <w:lang w:eastAsia="ar-SA"/>
        </w:rPr>
        <w:t>12.09.201</w:t>
      </w:r>
      <w:r w:rsidRPr="00A109F6">
        <w:rPr>
          <w:lang w:eastAsia="ar-SA"/>
        </w:rPr>
        <w:t>7</w:t>
      </w:r>
      <w:r>
        <w:rPr>
          <w:lang w:eastAsia="ar-SA"/>
        </w:rPr>
        <w:t xml:space="preserve"> г.,  протокол  № 2</w:t>
      </w:r>
      <w:r w:rsidRPr="005B40A2">
        <w:rPr>
          <w:lang w:eastAsia="ar-SA"/>
        </w:rPr>
        <w:t>.</w:t>
      </w:r>
    </w:p>
    <w:p w:rsidR="009B417A" w:rsidRPr="00AF2BB2" w:rsidRDefault="009B417A" w:rsidP="007F3DB0">
      <w:pPr>
        <w:jc w:val="both"/>
      </w:pPr>
    </w:p>
    <w:p w:rsidR="009B417A" w:rsidRPr="00A21C93" w:rsidRDefault="009B417A" w:rsidP="007F3DB0">
      <w:pPr>
        <w:jc w:val="right"/>
        <w:rPr>
          <w:i/>
          <w:sz w:val="20"/>
          <w:szCs w:val="20"/>
        </w:rPr>
      </w:pPr>
      <w:r w:rsidRPr="00AF2BB2">
        <w:t>Зав. кафедрой ______________</w:t>
      </w:r>
      <w:r>
        <w:t xml:space="preserve">Е.Б. </w:t>
      </w:r>
      <w:proofErr w:type="spellStart"/>
      <w:r>
        <w:t>Агапитов</w:t>
      </w:r>
      <w:proofErr w:type="spellEnd"/>
    </w:p>
    <w:p w:rsidR="009B417A" w:rsidRPr="00EB1160" w:rsidRDefault="009B417A" w:rsidP="007F3DB0"/>
    <w:p w:rsidR="009B417A" w:rsidRPr="00EB1160" w:rsidRDefault="009B417A" w:rsidP="007F3DB0"/>
    <w:p w:rsidR="009B417A" w:rsidRPr="00760517" w:rsidRDefault="009B417A" w:rsidP="007F3DB0"/>
    <w:p w:rsidR="009B417A" w:rsidRPr="00760517" w:rsidRDefault="009B417A" w:rsidP="00604442">
      <w:pPr>
        <w:pStyle w:val="a6"/>
        <w:ind w:left="0" w:firstLine="567"/>
        <w:jc w:val="both"/>
      </w:pPr>
      <w:r w:rsidRPr="00760517">
        <w:t xml:space="preserve">Рабочая программа одобрена методической комиссией института энергетики и автоматизированных систем  </w:t>
      </w:r>
      <w:r>
        <w:t>20.09.201</w:t>
      </w:r>
      <w:r w:rsidRPr="00A109F6">
        <w:t>7</w:t>
      </w:r>
      <w:r>
        <w:t xml:space="preserve"> г.,  протокол  №  1</w:t>
      </w:r>
      <w:r w:rsidRPr="00760517">
        <w:t xml:space="preserve">. </w:t>
      </w:r>
    </w:p>
    <w:p w:rsidR="009B417A" w:rsidRPr="00E37D80" w:rsidRDefault="009B417A" w:rsidP="007F3DB0">
      <w:pPr>
        <w:pStyle w:val="a6"/>
        <w:ind w:firstLine="4253"/>
        <w:rPr>
          <w:sz w:val="20"/>
          <w:szCs w:val="20"/>
        </w:rPr>
      </w:pPr>
      <w:r w:rsidRPr="00E37D80">
        <w:t>Председатель ____________ С.Н. Лукьянов</w:t>
      </w:r>
    </w:p>
    <w:p w:rsidR="009B417A" w:rsidRPr="00E37D80" w:rsidRDefault="009B417A" w:rsidP="007F3DB0">
      <w:pPr>
        <w:pStyle w:val="a6"/>
        <w:ind w:firstLine="567"/>
      </w:pPr>
    </w:p>
    <w:p w:rsidR="009B417A" w:rsidRPr="00C473F8" w:rsidRDefault="009B417A" w:rsidP="007F3DB0">
      <w:pPr>
        <w:pStyle w:val="a6"/>
        <w:ind w:firstLine="567"/>
        <w:rPr>
          <w:i/>
        </w:rPr>
      </w:pPr>
    </w:p>
    <w:p w:rsidR="009B417A" w:rsidRPr="00C473F8" w:rsidRDefault="009B417A" w:rsidP="007F3DB0">
      <w:pPr>
        <w:pStyle w:val="a6"/>
        <w:ind w:firstLine="567"/>
        <w:rPr>
          <w:i/>
        </w:rPr>
      </w:pPr>
    </w:p>
    <w:p w:rsidR="009B417A" w:rsidRPr="00B25681" w:rsidRDefault="009B417A" w:rsidP="007F3DB0">
      <w:pPr>
        <w:pStyle w:val="a6"/>
        <w:ind w:firstLine="567"/>
        <w:rPr>
          <w:color w:val="C00000"/>
        </w:rPr>
      </w:pPr>
      <w:r w:rsidRPr="00B25681">
        <w:rPr>
          <w:color w:val="C00000"/>
        </w:rPr>
        <w:t>.</w:t>
      </w:r>
    </w:p>
    <w:p w:rsidR="009B417A" w:rsidRPr="00AF2BB2" w:rsidRDefault="009B417A" w:rsidP="007F3DB0">
      <w:pPr>
        <w:ind w:left="170" w:right="170"/>
      </w:pPr>
    </w:p>
    <w:p w:rsidR="009B417A" w:rsidRPr="006B72B7" w:rsidRDefault="009B417A" w:rsidP="00604442">
      <w:pPr>
        <w:ind w:firstLine="567"/>
        <w:rPr>
          <w:i/>
        </w:rPr>
      </w:pPr>
      <w:r w:rsidRPr="00AF2BB2">
        <w:t>Рабочая программа составлена:</w:t>
      </w:r>
      <w:r>
        <w:tab/>
        <w:t xml:space="preserve">                                 Зав. кафедрой </w:t>
      </w:r>
      <w:proofErr w:type="spellStart"/>
      <w:r>
        <w:t>ТиЭС</w:t>
      </w:r>
      <w:proofErr w:type="spellEnd"/>
      <w:r>
        <w:t>, д.т.н.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</w:p>
    <w:p w:rsidR="009B417A" w:rsidRPr="00C75090" w:rsidRDefault="009B417A" w:rsidP="007F3DB0">
      <w:pPr>
        <w:jc w:val="right"/>
      </w:pPr>
      <w:r>
        <w:t xml:space="preserve">_____________ Е.Б. </w:t>
      </w:r>
      <w:proofErr w:type="spellStart"/>
      <w:r>
        <w:t>Агапитов</w:t>
      </w:r>
      <w:proofErr w:type="spellEnd"/>
    </w:p>
    <w:p w:rsidR="009B417A" w:rsidRPr="00EB1160" w:rsidRDefault="009B417A" w:rsidP="007F3DB0">
      <w:pPr>
        <w:jc w:val="center"/>
        <w:rPr>
          <w:i/>
          <w:sz w:val="20"/>
          <w:szCs w:val="20"/>
        </w:rPr>
      </w:pPr>
    </w:p>
    <w:p w:rsidR="009B417A" w:rsidRPr="00AF2BB2" w:rsidRDefault="009B417A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9B417A" w:rsidRDefault="009B417A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9B417A" w:rsidRDefault="009B417A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9B417A" w:rsidRPr="006B72B7" w:rsidRDefault="009B417A" w:rsidP="00604442">
      <w:pPr>
        <w:ind w:firstLine="567"/>
        <w:rPr>
          <w:sz w:val="20"/>
          <w:szCs w:val="20"/>
        </w:rPr>
      </w:pPr>
      <w:r w:rsidRPr="00AF2BB2">
        <w:t>Рецензент</w:t>
      </w:r>
      <w:r>
        <w:t>: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t>Зам</w:t>
      </w:r>
      <w:r w:rsidRPr="00AD4129">
        <w:t>.</w:t>
      </w:r>
      <w:r>
        <w:t xml:space="preserve"> начальника ЦЭСТ ОАО «ММК», к</w:t>
      </w:r>
      <w:r w:rsidRPr="00AD4129">
        <w:t>.</w:t>
      </w:r>
      <w:r>
        <w:t>т.н.</w:t>
      </w:r>
    </w:p>
    <w:p w:rsidR="009B417A" w:rsidRPr="008C2459" w:rsidRDefault="009B417A" w:rsidP="007F3DB0">
      <w:pPr>
        <w:rPr>
          <w:i/>
        </w:rPr>
      </w:pPr>
    </w:p>
    <w:p w:rsidR="009B417A" w:rsidRPr="00AF2BB2" w:rsidRDefault="009B417A" w:rsidP="007F3DB0">
      <w:pPr>
        <w:jc w:val="right"/>
      </w:pPr>
      <w:r>
        <w:t xml:space="preserve">        _____________ В</w:t>
      </w:r>
      <w:r w:rsidRPr="009A334A">
        <w:t>.</w:t>
      </w:r>
      <w:r>
        <w:t>Н</w:t>
      </w:r>
      <w:r w:rsidRPr="009A334A">
        <w:t>.</w:t>
      </w:r>
      <w:r>
        <w:t xml:space="preserve">  Михайловский</w:t>
      </w:r>
    </w:p>
    <w:p w:rsidR="009B417A" w:rsidRPr="00760517" w:rsidRDefault="009B417A" w:rsidP="007F3DB0">
      <w:pPr>
        <w:ind w:firstLine="567"/>
        <w:jc w:val="both"/>
        <w:rPr>
          <w:sz w:val="20"/>
          <w:szCs w:val="20"/>
        </w:rPr>
      </w:pPr>
    </w:p>
    <w:p w:rsidR="009B417A" w:rsidRPr="00EB1160" w:rsidRDefault="009B417A" w:rsidP="007F3DB0">
      <w:pPr>
        <w:pStyle w:val="a6"/>
        <w:ind w:firstLine="567"/>
        <w:rPr>
          <w:i/>
          <w:sz w:val="20"/>
          <w:szCs w:val="20"/>
        </w:rPr>
      </w:pPr>
    </w:p>
    <w:p w:rsidR="009B417A" w:rsidRPr="00EB1160" w:rsidRDefault="009B417A" w:rsidP="007F3DB0">
      <w:pPr>
        <w:pStyle w:val="a6"/>
        <w:ind w:firstLine="567"/>
        <w:rPr>
          <w:i/>
        </w:rPr>
      </w:pPr>
    </w:p>
    <w:p w:rsidR="009B417A" w:rsidRPr="00EB1160" w:rsidRDefault="009B417A" w:rsidP="007F3DB0">
      <w:pPr>
        <w:pStyle w:val="a6"/>
        <w:ind w:firstLine="567"/>
        <w:rPr>
          <w:i/>
        </w:rPr>
      </w:pPr>
    </w:p>
    <w:p w:rsidR="009B417A" w:rsidRDefault="009B417A" w:rsidP="00385C3E">
      <w:pPr>
        <w:ind w:left="170" w:right="170" w:firstLine="567"/>
        <w:jc w:val="both"/>
      </w:pPr>
    </w:p>
    <w:p w:rsidR="009B417A" w:rsidRPr="00AF2BB2" w:rsidRDefault="009B417A" w:rsidP="00385C3E">
      <w:pPr>
        <w:ind w:left="170" w:right="170" w:firstLine="567"/>
        <w:jc w:val="both"/>
      </w:pPr>
    </w:p>
    <w:p w:rsidR="009B417A" w:rsidRPr="00AF2BB2" w:rsidRDefault="009B417A" w:rsidP="00385C3E">
      <w:pPr>
        <w:ind w:left="170" w:right="170" w:firstLine="567"/>
        <w:jc w:val="both"/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9B417A" w:rsidRDefault="009B417A" w:rsidP="006052AF">
      <w:pPr>
        <w:spacing w:after="200"/>
        <w:jc w:val="center"/>
        <w:rPr>
          <w:b/>
          <w:bCs/>
        </w:rPr>
      </w:pPr>
    </w:p>
    <w:p w:rsidR="005B054C" w:rsidRPr="00AD3080" w:rsidRDefault="00AD3080" w:rsidP="006052AF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Маргарита\Desktop\Для коррекции РПД\РП Соколова - коррекция\2017\17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Для коррекции РПД\РП Соколова - коррекция\2017\17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7A" w:rsidRDefault="009B417A" w:rsidP="006052AF">
      <w:pPr>
        <w:pStyle w:val="Style7"/>
        <w:ind w:firstLine="72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sz w:val="24"/>
        </w:rPr>
        <w:br w:type="page"/>
      </w:r>
    </w:p>
    <w:p w:rsidR="009B417A" w:rsidRDefault="009B417A" w:rsidP="005419D4">
      <w:pPr>
        <w:pStyle w:val="Style9"/>
        <w:widowControl/>
        <w:ind w:firstLine="720"/>
        <w:jc w:val="both"/>
        <w:rPr>
          <w:rStyle w:val="FontStyle16"/>
          <w:bCs/>
          <w:sz w:val="24"/>
        </w:rPr>
      </w:pPr>
      <w:r>
        <w:rPr>
          <w:rStyle w:val="FontStyle16"/>
          <w:bCs/>
          <w:sz w:val="24"/>
        </w:rPr>
        <w:t>1</w:t>
      </w:r>
      <w:r w:rsidRPr="00CA767C">
        <w:rPr>
          <w:rStyle w:val="FontStyle16"/>
          <w:bCs/>
          <w:sz w:val="24"/>
        </w:rPr>
        <w:t xml:space="preserve"> Цели освоении дисциплины</w:t>
      </w:r>
    </w:p>
    <w:p w:rsidR="009B417A" w:rsidRDefault="009B417A" w:rsidP="00113C36">
      <w:pPr>
        <w:pStyle w:val="Style9"/>
        <w:ind w:firstLine="709"/>
        <w:jc w:val="both"/>
        <w:rPr>
          <w:rStyle w:val="FontStyle16"/>
          <w:b w:val="0"/>
          <w:bCs/>
          <w:sz w:val="24"/>
        </w:rPr>
      </w:pPr>
      <w:r w:rsidRPr="00B21BCC">
        <w:rPr>
          <w:rStyle w:val="FontStyle16"/>
          <w:b w:val="0"/>
          <w:bCs/>
          <w:sz w:val="24"/>
        </w:rPr>
        <w:t>Це</w:t>
      </w:r>
      <w:r>
        <w:rPr>
          <w:rStyle w:val="FontStyle16"/>
          <w:b w:val="0"/>
          <w:bCs/>
          <w:sz w:val="24"/>
        </w:rPr>
        <w:t>лями освоения дисциплины «</w:t>
      </w:r>
      <w:r w:rsidR="00D1323E">
        <w:t>Теплотехнический аудит промышленных предприятий</w:t>
      </w:r>
      <w:r>
        <w:rPr>
          <w:rStyle w:val="FontStyle16"/>
          <w:b w:val="0"/>
          <w:bCs/>
          <w:sz w:val="24"/>
        </w:rPr>
        <w:t xml:space="preserve">» являются: </w:t>
      </w:r>
    </w:p>
    <w:p w:rsidR="009B417A" w:rsidRDefault="009B417A" w:rsidP="00113C36">
      <w:pPr>
        <w:ind w:firstLine="709"/>
        <w:jc w:val="both"/>
      </w:pPr>
      <w:r>
        <w:rPr>
          <w:rStyle w:val="FontStyle16"/>
          <w:b w:val="0"/>
          <w:bCs/>
          <w:sz w:val="24"/>
        </w:rPr>
        <w:t xml:space="preserve"> - развитие у студентов личностных качеств, а также формирование  общекультурных и профессиональных компетенций в соответствии с требованиями  ФГОС </w:t>
      </w:r>
      <w:proofErr w:type="gramStart"/>
      <w:r>
        <w:rPr>
          <w:rStyle w:val="FontStyle16"/>
          <w:b w:val="0"/>
          <w:bCs/>
          <w:sz w:val="24"/>
        </w:rPr>
        <w:t>ВО</w:t>
      </w:r>
      <w:proofErr w:type="gramEnd"/>
      <w:r w:rsidR="00D1323E">
        <w:rPr>
          <w:rStyle w:val="FontStyle16"/>
          <w:b w:val="0"/>
          <w:bCs/>
          <w:sz w:val="24"/>
        </w:rPr>
        <w:t xml:space="preserve"> </w:t>
      </w:r>
      <w:proofErr w:type="gramStart"/>
      <w:r>
        <w:rPr>
          <w:rStyle w:val="FontStyle16"/>
          <w:b w:val="0"/>
          <w:bCs/>
          <w:sz w:val="24"/>
        </w:rPr>
        <w:t>по</w:t>
      </w:r>
      <w:proofErr w:type="gramEnd"/>
      <w:r>
        <w:rPr>
          <w:rStyle w:val="FontStyle16"/>
          <w:b w:val="0"/>
          <w:bCs/>
          <w:sz w:val="24"/>
        </w:rPr>
        <w:t xml:space="preserve"> направлению  подготовки 13.03.</w:t>
      </w:r>
      <w:r w:rsidR="00113C36">
        <w:rPr>
          <w:rStyle w:val="FontStyle16"/>
          <w:b w:val="0"/>
          <w:bCs/>
          <w:sz w:val="24"/>
        </w:rPr>
        <w:t>0</w:t>
      </w:r>
      <w:r>
        <w:rPr>
          <w:rStyle w:val="FontStyle16"/>
          <w:b w:val="0"/>
          <w:bCs/>
          <w:sz w:val="24"/>
        </w:rPr>
        <w:t>1</w:t>
      </w:r>
      <w:r w:rsidRPr="0073562C">
        <w:rPr>
          <w:color w:val="000000"/>
        </w:rPr>
        <w:t>Теплоэнергетика и теплотехника</w:t>
      </w:r>
      <w:r>
        <w:rPr>
          <w:color w:val="000000"/>
        </w:rPr>
        <w:t xml:space="preserve">, </w:t>
      </w:r>
      <w:r>
        <w:rPr>
          <w:rStyle w:val="FontStyle16"/>
          <w:b w:val="0"/>
          <w:bCs/>
          <w:sz w:val="24"/>
        </w:rPr>
        <w:t>п</w:t>
      </w:r>
      <w:r w:rsidRPr="00B60BEF">
        <w:rPr>
          <w:rStyle w:val="FontStyle16"/>
          <w:b w:val="0"/>
          <w:bCs/>
          <w:sz w:val="24"/>
        </w:rPr>
        <w:t>рофиль подготовки</w:t>
      </w:r>
      <w:r>
        <w:rPr>
          <w:rStyle w:val="FontStyle16"/>
          <w:b w:val="0"/>
          <w:bCs/>
          <w:sz w:val="24"/>
        </w:rPr>
        <w:t xml:space="preserve"> – </w:t>
      </w:r>
      <w:r>
        <w:t>Энергообеспечение предприятий;</w:t>
      </w:r>
    </w:p>
    <w:p w:rsidR="009B417A" w:rsidRDefault="009B417A" w:rsidP="00113C36">
      <w:pPr>
        <w:ind w:firstLine="709"/>
        <w:jc w:val="both"/>
      </w:pPr>
      <w:r>
        <w:t xml:space="preserve"> - изучение структуры и принципов построения теплоэнергетической системы промышленного предприятия, закономерностей и характерных </w:t>
      </w:r>
      <w:r w:rsidRPr="00C2721D">
        <w:t xml:space="preserve">особенностей ее </w:t>
      </w:r>
      <w:r>
        <w:t xml:space="preserve">функционирования, а также составление и анализ энергетических и </w:t>
      </w:r>
      <w:proofErr w:type="spellStart"/>
      <w:r>
        <w:t>эксергетических</w:t>
      </w:r>
      <w:proofErr w:type="spellEnd"/>
      <w:r>
        <w:t xml:space="preserve"> балансов различного назначения и вида, с целью </w:t>
      </w:r>
      <w:r w:rsidRPr="008C03D1">
        <w:t xml:space="preserve">качественной и количественной оценки состояния энергетического хозяйства и </w:t>
      </w:r>
      <w:proofErr w:type="spellStart"/>
      <w:r w:rsidRPr="008C03D1">
        <w:t>энергоиспользования</w:t>
      </w:r>
      <w:proofErr w:type="spellEnd"/>
      <w:r>
        <w:t>.</w:t>
      </w:r>
    </w:p>
    <w:p w:rsidR="009B417A" w:rsidRDefault="009B417A" w:rsidP="00113C36">
      <w:pPr>
        <w:pStyle w:val="Style9"/>
        <w:ind w:firstLine="709"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Задачи дисциплины – усвоение студентами:</w:t>
      </w:r>
    </w:p>
    <w:p w:rsidR="009B417A" w:rsidRDefault="009B417A" w:rsidP="00113C36">
      <w:pPr>
        <w:pStyle w:val="Style9"/>
        <w:ind w:firstLine="709"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 -  основных разделов предмета;</w:t>
      </w:r>
    </w:p>
    <w:p w:rsidR="009B417A" w:rsidRPr="00CA767C" w:rsidRDefault="009B417A" w:rsidP="00113C36">
      <w:pPr>
        <w:ind w:firstLine="709"/>
        <w:jc w:val="both"/>
        <w:rPr>
          <w:color w:val="000000"/>
        </w:rPr>
      </w:pPr>
      <w:r>
        <w:rPr>
          <w:rStyle w:val="FontStyle16"/>
          <w:b w:val="0"/>
          <w:bCs/>
          <w:sz w:val="24"/>
        </w:rPr>
        <w:t xml:space="preserve"> - </w:t>
      </w:r>
      <w:r w:rsidRPr="00CA767C">
        <w:t>неразрывной связи систем</w:t>
      </w:r>
      <w:r>
        <w:t xml:space="preserve"> энергообеспечения промышленных предприятий с системами производства энергоносителей, режимов </w:t>
      </w:r>
      <w:r w:rsidRPr="00CA767C">
        <w:t>потреблени</w:t>
      </w:r>
      <w:r>
        <w:t>я, повышения</w:t>
      </w:r>
      <w:r w:rsidRPr="00CA767C">
        <w:t xml:space="preserve"> эффекти</w:t>
      </w:r>
      <w:r>
        <w:t>вности степени их использования;</w:t>
      </w:r>
    </w:p>
    <w:p w:rsidR="009B417A" w:rsidRDefault="009B417A" w:rsidP="00113C36">
      <w:pPr>
        <w:pStyle w:val="Style9"/>
        <w:ind w:firstLine="709"/>
        <w:jc w:val="both"/>
      </w:pPr>
    </w:p>
    <w:p w:rsidR="009B417A" w:rsidRDefault="009B417A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2</w:t>
      </w:r>
      <w:r w:rsidRPr="00CA767C">
        <w:rPr>
          <w:rStyle w:val="FontStyle21"/>
          <w:b/>
          <w:sz w:val="24"/>
        </w:rPr>
        <w:t xml:space="preserve"> Место дисциплины в структуре ООП </w:t>
      </w:r>
      <w:proofErr w:type="spellStart"/>
      <w:r w:rsidRPr="00CA767C">
        <w:rPr>
          <w:rStyle w:val="FontStyle21"/>
          <w:b/>
          <w:sz w:val="24"/>
        </w:rPr>
        <w:t>бакалавриата</w:t>
      </w:r>
      <w:proofErr w:type="spellEnd"/>
    </w:p>
    <w:p w:rsidR="009B417A" w:rsidRPr="00C65A2F" w:rsidRDefault="009B417A" w:rsidP="00A11673">
      <w:pPr>
        <w:ind w:firstLine="709"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 Рабочая программа учебной д</w:t>
      </w:r>
      <w:r w:rsidRPr="00C65A2F">
        <w:rPr>
          <w:rStyle w:val="FontStyle16"/>
          <w:b w:val="0"/>
          <w:bCs/>
          <w:sz w:val="24"/>
        </w:rPr>
        <w:t>исциплина</w:t>
      </w:r>
      <w:r w:rsidR="00113C36">
        <w:rPr>
          <w:rStyle w:val="FontStyle16"/>
          <w:b w:val="0"/>
          <w:bCs/>
          <w:sz w:val="24"/>
        </w:rPr>
        <w:t xml:space="preserve"> </w:t>
      </w:r>
      <w:r w:rsidR="00FD337E">
        <w:rPr>
          <w:rStyle w:val="FontStyle16"/>
          <w:b w:val="0"/>
          <w:bCs/>
          <w:sz w:val="24"/>
        </w:rPr>
        <w:t>Б</w:t>
      </w:r>
      <w:proofErr w:type="gramStart"/>
      <w:r w:rsidR="00FD337E">
        <w:rPr>
          <w:rStyle w:val="FontStyle16"/>
          <w:b w:val="0"/>
          <w:bCs/>
          <w:sz w:val="24"/>
        </w:rPr>
        <w:t>1</w:t>
      </w:r>
      <w:proofErr w:type="gramEnd"/>
      <w:r w:rsidR="00FD337E">
        <w:rPr>
          <w:rStyle w:val="FontStyle16"/>
          <w:b w:val="0"/>
          <w:bCs/>
          <w:sz w:val="24"/>
        </w:rPr>
        <w:t xml:space="preserve">.В.ДВ.04.02 </w:t>
      </w:r>
      <w:r w:rsidRPr="00C65A2F">
        <w:rPr>
          <w:rStyle w:val="FontStyle16"/>
          <w:b w:val="0"/>
          <w:bCs/>
          <w:sz w:val="24"/>
        </w:rPr>
        <w:t>«</w:t>
      </w:r>
      <w:r w:rsidR="00113C36">
        <w:t>Теплотехнический аудит промышленных предприятий</w:t>
      </w:r>
      <w:r w:rsidRPr="00C65A2F">
        <w:rPr>
          <w:rStyle w:val="FontStyle16"/>
          <w:b w:val="0"/>
          <w:bCs/>
          <w:sz w:val="24"/>
        </w:rPr>
        <w:t xml:space="preserve">» </w:t>
      </w:r>
      <w:r w:rsidR="00113C36">
        <w:rPr>
          <w:rStyle w:val="FontStyle16"/>
          <w:b w:val="0"/>
          <w:bCs/>
          <w:sz w:val="24"/>
        </w:rPr>
        <w:t>входит в вариативную</w:t>
      </w:r>
      <w:r w:rsidRPr="00EE0EAC">
        <w:rPr>
          <w:rStyle w:val="FontStyle16"/>
          <w:b w:val="0"/>
          <w:bCs/>
          <w:sz w:val="24"/>
        </w:rPr>
        <w:t xml:space="preserve"> часть блока 1 образовательной программы.  </w:t>
      </w:r>
    </w:p>
    <w:p w:rsidR="009B417A" w:rsidRPr="00CA767C" w:rsidRDefault="009B417A" w:rsidP="00A11673">
      <w:pPr>
        <w:pStyle w:val="Style3"/>
        <w:widowControl/>
        <w:ind w:firstLine="709"/>
        <w:jc w:val="both"/>
        <w:rPr>
          <w:rStyle w:val="FontStyle16"/>
          <w:b w:val="0"/>
          <w:bCs/>
          <w:sz w:val="24"/>
        </w:rPr>
      </w:pPr>
      <w:r>
        <w:t xml:space="preserve">Изучение дисциплины базируется на знаниях, умениях и навыках, сформированных в результате  изучения дисциплин: </w:t>
      </w:r>
    </w:p>
    <w:p w:rsidR="009B417A" w:rsidRDefault="008A34AB" w:rsidP="00A11673">
      <w:pPr>
        <w:pStyle w:val="a3"/>
        <w:snapToGrid w:val="0"/>
        <w:ind w:firstLine="709"/>
        <w:jc w:val="both"/>
      </w:pPr>
      <w:r>
        <w:t>Б</w:t>
      </w:r>
      <w:proofErr w:type="gramStart"/>
      <w:r>
        <w:t>1</w:t>
      </w:r>
      <w:proofErr w:type="gramEnd"/>
      <w:r>
        <w:t>.Б.1</w:t>
      </w:r>
      <w:r w:rsidRPr="008A34AB">
        <w:t>7</w:t>
      </w:r>
      <w:r w:rsidR="009B417A">
        <w:t xml:space="preserve"> «</w:t>
      </w:r>
      <w:proofErr w:type="spellStart"/>
      <w:r w:rsidR="009B417A" w:rsidRPr="00CA767C">
        <w:t>Гидрогазодинамика</w:t>
      </w:r>
      <w:proofErr w:type="spellEnd"/>
      <w:r w:rsidR="009B417A">
        <w:t>»;</w:t>
      </w:r>
    </w:p>
    <w:p w:rsidR="009B417A" w:rsidRDefault="008A34AB" w:rsidP="00A11673">
      <w:pPr>
        <w:pStyle w:val="a3"/>
        <w:snapToGrid w:val="0"/>
        <w:ind w:firstLine="709"/>
        <w:jc w:val="both"/>
        <w:rPr>
          <w:rStyle w:val="FontStyle16"/>
          <w:bCs/>
          <w:sz w:val="24"/>
        </w:rPr>
      </w:pPr>
      <w:r>
        <w:t>Б</w:t>
      </w:r>
      <w:proofErr w:type="gramStart"/>
      <w:r>
        <w:t>1</w:t>
      </w:r>
      <w:proofErr w:type="gramEnd"/>
      <w:r>
        <w:t>.В.</w:t>
      </w:r>
      <w:r w:rsidRPr="00900273">
        <w:t>08</w:t>
      </w:r>
      <w:r w:rsidR="009B417A">
        <w:t xml:space="preserve"> «Нагнетатели и тепловые двигатели»;</w:t>
      </w:r>
    </w:p>
    <w:p w:rsidR="009B417A" w:rsidRDefault="00FD337E" w:rsidP="00A11673">
      <w:pPr>
        <w:pStyle w:val="a3"/>
        <w:snapToGrid w:val="0"/>
        <w:ind w:firstLine="709"/>
        <w:jc w:val="both"/>
        <w:rPr>
          <w:rStyle w:val="FontStyle16"/>
          <w:b w:val="0"/>
          <w:bCs/>
          <w:sz w:val="24"/>
        </w:rPr>
      </w:pPr>
      <w:r>
        <w:t>Б</w:t>
      </w:r>
      <w:proofErr w:type="gramStart"/>
      <w:r>
        <w:t>1</w:t>
      </w:r>
      <w:proofErr w:type="gramEnd"/>
      <w:r>
        <w:t>.В.</w:t>
      </w:r>
      <w:r w:rsidR="008A34AB" w:rsidRPr="008A34AB">
        <w:t>10</w:t>
      </w:r>
      <w:r>
        <w:t xml:space="preserve"> </w:t>
      </w:r>
      <w:r w:rsidR="009B417A">
        <w:t>«Технологические энергоносители предприятий»</w:t>
      </w:r>
      <w:r w:rsidR="009B417A">
        <w:rPr>
          <w:rStyle w:val="FontStyle16"/>
          <w:b w:val="0"/>
          <w:bCs/>
          <w:sz w:val="24"/>
        </w:rPr>
        <w:t xml:space="preserve">. </w:t>
      </w:r>
    </w:p>
    <w:p w:rsidR="00FD337E" w:rsidRPr="00CA767C" w:rsidRDefault="00FD337E" w:rsidP="00FD337E">
      <w:pPr>
        <w:pStyle w:val="a3"/>
        <w:snapToGrid w:val="0"/>
        <w:ind w:firstLine="709"/>
        <w:jc w:val="both"/>
      </w:pPr>
      <w:r w:rsidRPr="002D1E6F">
        <w:t>Знания, полученные по освоению дисциплины, необходимы при выполнении</w:t>
      </w:r>
      <w:r>
        <w:t xml:space="preserve"> и защите</w:t>
      </w:r>
      <w:r w:rsidRPr="002D1E6F">
        <w:t xml:space="preserve"> вы</w:t>
      </w:r>
      <w:r>
        <w:t>пускной квалификационной работы.</w:t>
      </w:r>
    </w:p>
    <w:p w:rsidR="009B417A" w:rsidRPr="00CA767C" w:rsidRDefault="009B417A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9B417A" w:rsidRPr="00FA17AB" w:rsidRDefault="009B417A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  <w:r w:rsidRPr="00FA17AB">
        <w:rPr>
          <w:rStyle w:val="FontStyle21"/>
          <w:b/>
          <w:sz w:val="24"/>
        </w:rPr>
        <w:t xml:space="preserve">3 Компетенции обучающегося, формируемые в результате освоения </w:t>
      </w:r>
      <w:r w:rsidRPr="00FA17AB">
        <w:rPr>
          <w:rStyle w:val="FontStyle21"/>
          <w:b/>
          <w:sz w:val="24"/>
        </w:rPr>
        <w:br/>
        <w:t>дисциплины (модуля)  и планируемые результаты обучения</w:t>
      </w:r>
    </w:p>
    <w:p w:rsidR="009B417A" w:rsidRPr="00FA17AB" w:rsidRDefault="009B417A" w:rsidP="00A11673">
      <w:pPr>
        <w:tabs>
          <w:tab w:val="left" w:pos="851"/>
        </w:tabs>
        <w:ind w:firstLine="709"/>
        <w:jc w:val="both"/>
        <w:rPr>
          <w:rStyle w:val="FontStyle16"/>
          <w:b w:val="0"/>
          <w:bCs/>
          <w:sz w:val="24"/>
        </w:rPr>
      </w:pPr>
      <w:r w:rsidRPr="00FA17AB">
        <w:rPr>
          <w:rStyle w:val="FontStyle16"/>
          <w:b w:val="0"/>
          <w:bCs/>
          <w:sz w:val="24"/>
        </w:rPr>
        <w:t>В результате освоения дисциплины (модуля)  «</w:t>
      </w:r>
      <w:r w:rsidR="00D1323E">
        <w:t>Теплотехнический аудит промышленных предприятий</w:t>
      </w:r>
      <w:r w:rsidRPr="00FA17AB">
        <w:rPr>
          <w:rStyle w:val="FontStyle16"/>
          <w:b w:val="0"/>
          <w:bCs/>
          <w:sz w:val="24"/>
        </w:rPr>
        <w:t>» обучающийся должен обладать следующими компетенциями: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5"/>
        <w:gridCol w:w="7206"/>
      </w:tblGrid>
      <w:tr w:rsidR="00FA0D11" w:rsidRPr="00FA0D11" w:rsidTr="00F86609">
        <w:trPr>
          <w:trHeight w:val="1114"/>
          <w:jc w:val="center"/>
        </w:trPr>
        <w:tc>
          <w:tcPr>
            <w:tcW w:w="1735" w:type="dxa"/>
          </w:tcPr>
          <w:p w:rsidR="00FA0D11" w:rsidRPr="00FA0D11" w:rsidRDefault="00FA0D11" w:rsidP="00FA0D11">
            <w:pPr>
              <w:jc w:val="center"/>
              <w:rPr>
                <w:szCs w:val="22"/>
              </w:rPr>
            </w:pPr>
            <w:r w:rsidRPr="00FA0D11">
              <w:rPr>
                <w:b/>
                <w:szCs w:val="22"/>
              </w:rPr>
              <w:t>Структурный элемент компетенции</w:t>
            </w:r>
          </w:p>
        </w:tc>
        <w:tc>
          <w:tcPr>
            <w:tcW w:w="7206" w:type="dxa"/>
          </w:tcPr>
          <w:p w:rsidR="00FA0D11" w:rsidRPr="00FA0D11" w:rsidRDefault="00FA0D11" w:rsidP="00FA0D11">
            <w:pPr>
              <w:jc w:val="center"/>
              <w:rPr>
                <w:szCs w:val="22"/>
              </w:rPr>
            </w:pPr>
            <w:r w:rsidRPr="00FA0D11">
              <w:rPr>
                <w:b/>
                <w:szCs w:val="22"/>
              </w:rPr>
              <w:t>Планируемые результаты обучения</w:t>
            </w:r>
          </w:p>
          <w:p w:rsidR="00FA0D11" w:rsidRPr="00FA0D11" w:rsidRDefault="00FA0D11" w:rsidP="00FA0D11">
            <w:pPr>
              <w:jc w:val="center"/>
              <w:rPr>
                <w:szCs w:val="22"/>
              </w:rPr>
            </w:pPr>
          </w:p>
        </w:tc>
      </w:tr>
      <w:tr w:rsidR="00FA0D11" w:rsidRPr="00FA0D11" w:rsidTr="00F86609">
        <w:trPr>
          <w:jc w:val="center"/>
        </w:trPr>
        <w:tc>
          <w:tcPr>
            <w:tcW w:w="8941" w:type="dxa"/>
            <w:gridSpan w:val="2"/>
          </w:tcPr>
          <w:p w:rsidR="00FA0D11" w:rsidRPr="00FA0D11" w:rsidRDefault="00FA0D11" w:rsidP="00FA0D11">
            <w:pPr>
              <w:jc w:val="both"/>
              <w:rPr>
                <w:szCs w:val="22"/>
              </w:rPr>
            </w:pPr>
            <w:r w:rsidRPr="00FA0D11">
              <w:rPr>
                <w:szCs w:val="22"/>
              </w:rPr>
              <w:t xml:space="preserve"> ПК – 8 – готовностью к участию в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FA0D11">
              <w:rPr>
                <w:szCs w:val="22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FA0D11" w:rsidRPr="00FA0D11" w:rsidTr="00F86609">
        <w:trPr>
          <w:jc w:val="center"/>
        </w:trPr>
        <w:tc>
          <w:tcPr>
            <w:tcW w:w="1735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>Знать</w:t>
            </w:r>
          </w:p>
        </w:tc>
        <w:tc>
          <w:tcPr>
            <w:tcW w:w="7206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проблемы </w:t>
            </w:r>
            <w:r w:rsidRPr="00FA0D11">
              <w:rPr>
                <w:color w:val="000000"/>
              </w:rPr>
              <w:t xml:space="preserve">метрологического обеспечения технологических процессов при использовании типовых </w:t>
            </w:r>
            <w:proofErr w:type="gramStart"/>
            <w:r w:rsidRPr="00FA0D11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отечественные и зарубежные подходы к </w:t>
            </w:r>
            <w:r w:rsidRPr="00FA0D11">
              <w:rPr>
                <w:color w:val="000000"/>
              </w:rPr>
              <w:t>организации метрологического обеспечения технологических процессов</w:t>
            </w:r>
          </w:p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color w:val="000000"/>
              </w:rPr>
              <w:t xml:space="preserve"> - разнообразные приемы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FA0D11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FA0D11" w:rsidRPr="00FA0D11" w:rsidTr="00F86609">
        <w:trPr>
          <w:jc w:val="center"/>
        </w:trPr>
        <w:tc>
          <w:tcPr>
            <w:tcW w:w="1735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lastRenderedPageBreak/>
              <w:t>Уметь</w:t>
            </w:r>
          </w:p>
        </w:tc>
        <w:tc>
          <w:tcPr>
            <w:tcW w:w="7206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color w:val="000000"/>
              </w:rPr>
              <w:t xml:space="preserve"> - организовывать метрологическое обеспечение технологических процессов при использовании типовых методов контроля</w:t>
            </w:r>
          </w:p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организовать обсуждение</w:t>
            </w:r>
            <w:r w:rsidRPr="00FA0D11">
              <w:rPr>
                <w:color w:val="000000"/>
              </w:rPr>
              <w:t xml:space="preserve"> метрологического обеспечения технологических процессов при использовании типовых методов контроля</w:t>
            </w:r>
          </w:p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находить эффективные решения при </w:t>
            </w:r>
            <w:r w:rsidRPr="00FA0D11">
              <w:rPr>
                <w:color w:val="000000"/>
              </w:rPr>
              <w:t xml:space="preserve">организации метрологического обеспечения технологических процессов при использовании типовых </w:t>
            </w:r>
            <w:proofErr w:type="gramStart"/>
            <w:r w:rsidRPr="00FA0D11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FA0D11" w:rsidRPr="00FA0D11" w:rsidTr="00F86609">
        <w:trPr>
          <w:jc w:val="center"/>
        </w:trPr>
        <w:tc>
          <w:tcPr>
            <w:tcW w:w="1735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>Владеть</w:t>
            </w:r>
          </w:p>
        </w:tc>
        <w:tc>
          <w:tcPr>
            <w:tcW w:w="7206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color w:val="000000"/>
              </w:rPr>
              <w:t xml:space="preserve"> -методами метрологического обеспечения технологических процессов при использовании типовых методов контроля</w:t>
            </w:r>
          </w:p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навыками дискуссии при обсуждении</w:t>
            </w:r>
            <w:r w:rsidRPr="00FA0D11">
              <w:rPr>
                <w:color w:val="000000"/>
              </w:rPr>
              <w:t xml:space="preserve"> метрологического обеспечения технологических процессов при использовании типовых методов контроля</w:t>
            </w:r>
          </w:p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методами эффективной </w:t>
            </w:r>
            <w:r w:rsidRPr="00FA0D11">
              <w:rPr>
                <w:color w:val="000000"/>
              </w:rPr>
              <w:t xml:space="preserve">организации метрологического обеспечения технологических процессов при использовании типовых </w:t>
            </w:r>
            <w:proofErr w:type="gramStart"/>
            <w:r w:rsidRPr="00FA0D11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FA0D11" w:rsidRPr="00FA0D11" w:rsidTr="00F86609">
        <w:trPr>
          <w:jc w:val="center"/>
        </w:trPr>
        <w:tc>
          <w:tcPr>
            <w:tcW w:w="8941" w:type="dxa"/>
            <w:gridSpan w:val="2"/>
          </w:tcPr>
          <w:p w:rsidR="00FA0D11" w:rsidRPr="00FA0D11" w:rsidRDefault="00FA0D11" w:rsidP="00FA0D11">
            <w:pPr>
              <w:jc w:val="both"/>
              <w:rPr>
                <w:szCs w:val="22"/>
              </w:rPr>
            </w:pPr>
            <w:r w:rsidRPr="00FA0D11">
              <w:rPr>
                <w:szCs w:val="22"/>
              </w:rPr>
              <w:t xml:space="preserve"> ПК – 9 –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FA0D11">
              <w:rPr>
                <w:szCs w:val="22"/>
              </w:rPr>
              <w:t>экозащитные</w:t>
            </w:r>
            <w:proofErr w:type="spellEnd"/>
            <w:r w:rsidRPr="00FA0D11">
              <w:rPr>
                <w:szCs w:val="22"/>
              </w:rPr>
              <w:t xml:space="preserve"> мероприятия и мероприятия по </w:t>
            </w:r>
            <w:proofErr w:type="spellStart"/>
            <w:r w:rsidRPr="00FA0D11">
              <w:rPr>
                <w:szCs w:val="22"/>
              </w:rPr>
              <w:t>энерго</w:t>
            </w:r>
            <w:proofErr w:type="spellEnd"/>
            <w:r w:rsidRPr="00FA0D11">
              <w:rPr>
                <w:szCs w:val="22"/>
              </w:rPr>
              <w:t>- и ресурсосбережению на производстве</w:t>
            </w:r>
          </w:p>
        </w:tc>
      </w:tr>
      <w:tr w:rsidR="00FA0D11" w:rsidRPr="00FA0D11" w:rsidTr="00F86609">
        <w:trPr>
          <w:jc w:val="center"/>
        </w:trPr>
        <w:tc>
          <w:tcPr>
            <w:tcW w:w="1735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>Знать</w:t>
            </w:r>
          </w:p>
        </w:tc>
        <w:tc>
          <w:tcPr>
            <w:tcW w:w="7206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основные методы соблюдения экологической безопасности на производстве и планировать </w:t>
            </w:r>
            <w:proofErr w:type="spellStart"/>
            <w:r w:rsidRPr="00FA0D11">
              <w:rPr>
                <w:szCs w:val="22"/>
              </w:rPr>
              <w:t>экозащитные</w:t>
            </w:r>
            <w:proofErr w:type="spellEnd"/>
            <w:r w:rsidRPr="00FA0D11">
              <w:rPr>
                <w:szCs w:val="22"/>
              </w:rPr>
              <w:t xml:space="preserve"> мероприятия</w:t>
            </w:r>
          </w:p>
        </w:tc>
      </w:tr>
      <w:tr w:rsidR="00FA0D11" w:rsidRPr="00FA0D11" w:rsidTr="00F86609">
        <w:trPr>
          <w:jc w:val="center"/>
        </w:trPr>
        <w:tc>
          <w:tcPr>
            <w:tcW w:w="1735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>Уметь</w:t>
            </w:r>
          </w:p>
        </w:tc>
        <w:tc>
          <w:tcPr>
            <w:tcW w:w="7206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распознавать эффективное решение от </w:t>
            </w:r>
            <w:proofErr w:type="gramStart"/>
            <w:r w:rsidRPr="00FA0D11">
              <w:rPr>
                <w:szCs w:val="22"/>
              </w:rPr>
              <w:t>неэффективного</w:t>
            </w:r>
            <w:proofErr w:type="gramEnd"/>
          </w:p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обсуждать способы эффективного решения </w:t>
            </w:r>
            <w:proofErr w:type="spellStart"/>
            <w:r w:rsidRPr="00FA0D11">
              <w:rPr>
                <w:szCs w:val="22"/>
              </w:rPr>
              <w:t>экозащитного</w:t>
            </w:r>
            <w:proofErr w:type="spellEnd"/>
            <w:r w:rsidRPr="00FA0D11">
              <w:rPr>
                <w:szCs w:val="22"/>
              </w:rPr>
              <w:t xml:space="preserve"> мероприятия</w:t>
            </w:r>
          </w:p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объяснять, выявлять и строить типичные модели решения экологических и </w:t>
            </w:r>
            <w:proofErr w:type="spellStart"/>
            <w:r w:rsidRPr="00FA0D11">
              <w:rPr>
                <w:szCs w:val="22"/>
              </w:rPr>
              <w:t>энергесберегающих</w:t>
            </w:r>
            <w:proofErr w:type="spellEnd"/>
            <w:r w:rsidRPr="00FA0D11">
              <w:rPr>
                <w:szCs w:val="22"/>
              </w:rPr>
              <w:t xml:space="preserve"> задач</w:t>
            </w:r>
          </w:p>
        </w:tc>
      </w:tr>
      <w:tr w:rsidR="00FA0D11" w:rsidRPr="00FA0D11" w:rsidTr="00F86609">
        <w:trPr>
          <w:jc w:val="center"/>
        </w:trPr>
        <w:tc>
          <w:tcPr>
            <w:tcW w:w="1735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>Владеть</w:t>
            </w:r>
          </w:p>
        </w:tc>
        <w:tc>
          <w:tcPr>
            <w:tcW w:w="7206" w:type="dxa"/>
          </w:tcPr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основными методами решения задач в области энергетики и </w:t>
            </w:r>
            <w:proofErr w:type="spellStart"/>
            <w:r w:rsidRPr="00FA0D11">
              <w:rPr>
                <w:szCs w:val="22"/>
              </w:rPr>
              <w:t>экозащитных</w:t>
            </w:r>
            <w:proofErr w:type="spellEnd"/>
            <w:r w:rsidRPr="00FA0D11">
              <w:rPr>
                <w:szCs w:val="22"/>
              </w:rPr>
              <w:t xml:space="preserve"> мероприятий, способами совершенствования профессиональных знаний</w:t>
            </w:r>
          </w:p>
          <w:p w:rsidR="00FA0D11" w:rsidRPr="00FA0D11" w:rsidRDefault="00FA0D11" w:rsidP="00FA0D11">
            <w:pPr>
              <w:rPr>
                <w:szCs w:val="22"/>
              </w:rPr>
            </w:pPr>
            <w:r w:rsidRPr="00FA0D11">
              <w:rPr>
                <w:szCs w:val="22"/>
              </w:rPr>
              <w:t xml:space="preserve"> - способами демонстрации и умения анализировать ситуацию</w:t>
            </w:r>
          </w:p>
        </w:tc>
      </w:tr>
    </w:tbl>
    <w:p w:rsidR="009B417A" w:rsidRDefault="009B417A" w:rsidP="00164570">
      <w:pPr>
        <w:jc w:val="both"/>
        <w:rPr>
          <w:color w:val="000000"/>
        </w:rPr>
      </w:pPr>
    </w:p>
    <w:p w:rsidR="00FA0D11" w:rsidRDefault="00FA0D11" w:rsidP="00164570">
      <w:pPr>
        <w:jc w:val="both"/>
        <w:rPr>
          <w:color w:val="000000"/>
        </w:rPr>
        <w:sectPr w:rsidR="00FA0D11" w:rsidSect="00E332EB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B417A" w:rsidRPr="00EE32AD" w:rsidRDefault="009B417A" w:rsidP="005419D4">
      <w:pPr>
        <w:pStyle w:val="Style4"/>
        <w:widowControl/>
        <w:ind w:firstLine="72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Cs/>
          <w:sz w:val="24"/>
        </w:rPr>
        <w:lastRenderedPageBreak/>
        <w:t>4</w:t>
      </w:r>
      <w:r w:rsidRPr="00CA767C">
        <w:rPr>
          <w:rStyle w:val="FontStyle18"/>
          <w:bCs/>
          <w:sz w:val="24"/>
        </w:rPr>
        <w:t xml:space="preserve"> Структура и содержание дисциплины </w:t>
      </w:r>
      <w:r w:rsidRPr="00EE32AD">
        <w:rPr>
          <w:rStyle w:val="FontStyle18"/>
          <w:b w:val="0"/>
          <w:bCs/>
          <w:sz w:val="24"/>
        </w:rPr>
        <w:t>«</w:t>
      </w:r>
      <w:r w:rsidR="00D1323E">
        <w:rPr>
          <w:b/>
        </w:rPr>
        <w:t xml:space="preserve">Теплотехнический аудит промышленных </w:t>
      </w:r>
      <w:r w:rsidRPr="00EE32AD">
        <w:rPr>
          <w:b/>
        </w:rPr>
        <w:t xml:space="preserve">предприятий </w:t>
      </w:r>
      <w:r w:rsidRPr="00EE32AD">
        <w:rPr>
          <w:rStyle w:val="FontStyle18"/>
          <w:b w:val="0"/>
          <w:bCs/>
          <w:sz w:val="24"/>
        </w:rPr>
        <w:t>»</w:t>
      </w:r>
    </w:p>
    <w:p w:rsidR="00DD35F7" w:rsidRDefault="00DD35F7" w:rsidP="00DD35F7">
      <w:pPr>
        <w:widowControl/>
        <w:ind w:firstLine="720"/>
        <w:jc w:val="both"/>
        <w:rPr>
          <w:bCs/>
        </w:rPr>
      </w:pPr>
    </w:p>
    <w:p w:rsidR="00DD35F7" w:rsidRPr="00E04D5D" w:rsidRDefault="00DD35F7" w:rsidP="00DD35F7">
      <w:pPr>
        <w:widowControl/>
        <w:ind w:firstLine="720"/>
        <w:jc w:val="both"/>
        <w:rPr>
          <w:bCs/>
        </w:rPr>
      </w:pPr>
      <w:r w:rsidRPr="00E04D5D">
        <w:rPr>
          <w:bCs/>
        </w:rPr>
        <w:t xml:space="preserve">Общая трудоемкость дисциплины составляет  4 </w:t>
      </w:r>
      <w:r>
        <w:rPr>
          <w:bCs/>
        </w:rPr>
        <w:t xml:space="preserve">зачетных </w:t>
      </w:r>
      <w:r w:rsidRPr="00E04D5D">
        <w:rPr>
          <w:bCs/>
        </w:rPr>
        <w:t>единицы –</w:t>
      </w:r>
      <w:r>
        <w:rPr>
          <w:bCs/>
        </w:rPr>
        <w:t xml:space="preserve"> </w:t>
      </w:r>
      <w:r w:rsidRPr="00E04D5D">
        <w:rPr>
          <w:bCs/>
        </w:rPr>
        <w:t xml:space="preserve">144 </w:t>
      </w:r>
      <w:r>
        <w:rPr>
          <w:bCs/>
        </w:rPr>
        <w:t>акад. часов, в том числе:</w:t>
      </w:r>
    </w:p>
    <w:p w:rsidR="00DD35F7" w:rsidRPr="00E04D5D" w:rsidRDefault="00DD35F7" w:rsidP="00DD35F7">
      <w:pPr>
        <w:tabs>
          <w:tab w:val="left" w:pos="851"/>
        </w:tabs>
        <w:rPr>
          <w:bCs/>
        </w:rPr>
      </w:pPr>
      <w:r w:rsidRPr="00E04D5D">
        <w:rPr>
          <w:bCs/>
        </w:rPr>
        <w:t xml:space="preserve">контактная работа – 69.95 </w:t>
      </w:r>
      <w:r>
        <w:rPr>
          <w:bCs/>
        </w:rPr>
        <w:t xml:space="preserve">акад. </w:t>
      </w:r>
      <w:r w:rsidRPr="00E04D5D">
        <w:rPr>
          <w:bCs/>
        </w:rPr>
        <w:t>часов;</w:t>
      </w:r>
    </w:p>
    <w:p w:rsidR="00DD35F7" w:rsidRPr="00E04D5D" w:rsidRDefault="00DD35F7" w:rsidP="00DD35F7">
      <w:pPr>
        <w:tabs>
          <w:tab w:val="left" w:pos="851"/>
        </w:tabs>
        <w:rPr>
          <w:bCs/>
        </w:rPr>
      </w:pPr>
      <w:r>
        <w:rPr>
          <w:bCs/>
        </w:rPr>
        <w:t>- аудиторная работа – 66 акад. часов;</w:t>
      </w:r>
    </w:p>
    <w:p w:rsidR="00DD35F7" w:rsidRPr="00E04D5D" w:rsidRDefault="00DD35F7" w:rsidP="00DD35F7">
      <w:pPr>
        <w:tabs>
          <w:tab w:val="left" w:pos="851"/>
        </w:tabs>
        <w:rPr>
          <w:bCs/>
        </w:rPr>
      </w:pPr>
      <w:r>
        <w:rPr>
          <w:bCs/>
        </w:rPr>
        <w:t xml:space="preserve">- внеаудиторная </w:t>
      </w:r>
      <w:r w:rsidRPr="00E04D5D">
        <w:rPr>
          <w:bCs/>
        </w:rPr>
        <w:t>работа</w:t>
      </w:r>
      <w:r>
        <w:rPr>
          <w:bCs/>
        </w:rPr>
        <w:t xml:space="preserve"> </w:t>
      </w:r>
      <w:r w:rsidRPr="00E04D5D">
        <w:rPr>
          <w:bCs/>
        </w:rPr>
        <w:t>– 3.95</w:t>
      </w:r>
      <w:r>
        <w:rPr>
          <w:bCs/>
        </w:rPr>
        <w:t xml:space="preserve"> акад</w:t>
      </w:r>
      <w:proofErr w:type="gramStart"/>
      <w:r>
        <w:rPr>
          <w:bCs/>
        </w:rPr>
        <w:t>.ч</w:t>
      </w:r>
      <w:proofErr w:type="gramEnd"/>
      <w:r>
        <w:rPr>
          <w:bCs/>
        </w:rPr>
        <w:t>аса;</w:t>
      </w:r>
    </w:p>
    <w:p w:rsidR="00DD35F7" w:rsidRPr="00E04D5D" w:rsidRDefault="00DD35F7" w:rsidP="00DD35F7">
      <w:pPr>
        <w:tabs>
          <w:tab w:val="left" w:pos="851"/>
        </w:tabs>
        <w:rPr>
          <w:bCs/>
        </w:rPr>
      </w:pPr>
      <w:r w:rsidRPr="00E04D5D">
        <w:rPr>
          <w:bCs/>
        </w:rPr>
        <w:t xml:space="preserve">самостоятельная работа – 38.35 </w:t>
      </w:r>
      <w:r>
        <w:rPr>
          <w:bCs/>
        </w:rPr>
        <w:t>акад. часов</w:t>
      </w:r>
      <w:r w:rsidRPr="00E04D5D">
        <w:rPr>
          <w:bCs/>
        </w:rPr>
        <w:t>;</w:t>
      </w:r>
    </w:p>
    <w:p w:rsidR="00DD35F7" w:rsidRPr="00E04D5D" w:rsidRDefault="00DD35F7" w:rsidP="00DD35F7">
      <w:pPr>
        <w:tabs>
          <w:tab w:val="left" w:pos="851"/>
        </w:tabs>
        <w:rPr>
          <w:bCs/>
        </w:rPr>
      </w:pPr>
      <w:r>
        <w:t xml:space="preserve">подготовка к экзамену </w:t>
      </w:r>
      <w:r w:rsidRPr="00E04D5D">
        <w:rPr>
          <w:bCs/>
        </w:rPr>
        <w:t>–</w:t>
      </w:r>
      <w:r>
        <w:rPr>
          <w:rStyle w:val="FontStyle18"/>
          <w:b w:val="0"/>
        </w:rPr>
        <w:t xml:space="preserve">  </w:t>
      </w:r>
      <w:r w:rsidRPr="00E04D5D">
        <w:rPr>
          <w:bCs/>
        </w:rPr>
        <w:t>35.7</w:t>
      </w:r>
      <w:r>
        <w:rPr>
          <w:bCs/>
        </w:rPr>
        <w:t xml:space="preserve"> акад. часов.</w:t>
      </w:r>
    </w:p>
    <w:p w:rsidR="00DD35F7" w:rsidRPr="00E04D5D" w:rsidRDefault="00DD35F7" w:rsidP="00DD35F7">
      <w:pPr>
        <w:tabs>
          <w:tab w:val="left" w:pos="851"/>
        </w:tabs>
        <w:rPr>
          <w:bCs/>
        </w:rPr>
      </w:pPr>
    </w:p>
    <w:tbl>
      <w:tblPr>
        <w:tblW w:w="4954" w:type="pct"/>
        <w:jc w:val="center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87"/>
        <w:gridCol w:w="656"/>
        <w:gridCol w:w="761"/>
        <w:gridCol w:w="1048"/>
        <w:gridCol w:w="1234"/>
        <w:gridCol w:w="903"/>
        <w:gridCol w:w="2142"/>
        <w:gridCol w:w="2125"/>
        <w:gridCol w:w="1359"/>
      </w:tblGrid>
      <w:tr w:rsidR="00DD35F7" w:rsidRPr="00E04D5D" w:rsidTr="003E230F">
        <w:trPr>
          <w:cantSplit/>
          <w:trHeight w:val="962"/>
          <w:tblHeader/>
          <w:jc w:val="center"/>
        </w:trPr>
        <w:tc>
          <w:tcPr>
            <w:tcW w:w="1477" w:type="pct"/>
            <w:vMerge w:val="restar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Раздел/ тема</w:t>
            </w:r>
          </w:p>
          <w:p w:rsidR="00DD35F7" w:rsidRPr="00E04D5D" w:rsidRDefault="00DD35F7" w:rsidP="003E230F">
            <w:pPr>
              <w:widowControl/>
              <w:jc w:val="center"/>
            </w:pPr>
            <w:r w:rsidRPr="00E04D5D">
              <w:t>дисциплины</w:t>
            </w:r>
          </w:p>
        </w:tc>
        <w:tc>
          <w:tcPr>
            <w:tcW w:w="226" w:type="pct"/>
            <w:vMerge w:val="restart"/>
            <w:textDirection w:val="btLr"/>
            <w:vAlign w:val="center"/>
          </w:tcPr>
          <w:p w:rsidR="00DD35F7" w:rsidRPr="00E04D5D" w:rsidRDefault="00DD35F7" w:rsidP="003E230F">
            <w:pPr>
              <w:widowControl/>
              <w:ind w:left="113" w:right="113"/>
              <w:jc w:val="center"/>
              <w:rPr>
                <w:iCs/>
              </w:rPr>
            </w:pPr>
            <w:r w:rsidRPr="00E04D5D">
              <w:rPr>
                <w:iCs/>
              </w:rPr>
              <w:t>Семестр</w:t>
            </w:r>
          </w:p>
        </w:tc>
        <w:tc>
          <w:tcPr>
            <w:tcW w:w="1359" w:type="pct"/>
            <w:gridSpan w:val="4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 xml:space="preserve">Виды учебной работы, </w:t>
            </w:r>
            <w:r w:rsidRPr="00E04D5D">
              <w:br/>
              <w:t>включая са</w:t>
            </w:r>
            <w:r w:rsidRPr="00E04D5D">
              <w:rPr>
                <w:bCs/>
              </w:rPr>
              <w:t>мост</w:t>
            </w:r>
            <w:r w:rsidRPr="00E04D5D">
              <w:t>оятельную работу студентов и</w:t>
            </w:r>
            <w:r w:rsidRPr="00E04D5D">
              <w:rPr>
                <w:bCs/>
              </w:rPr>
              <w:t xml:space="preserve"> </w:t>
            </w:r>
            <w:r w:rsidRPr="00E04D5D">
              <w:rPr>
                <w:bCs/>
              </w:rPr>
              <w:br/>
            </w:r>
            <w:r w:rsidRPr="00E04D5D">
              <w:t>трудоемкость (в часах)</w:t>
            </w:r>
          </w:p>
        </w:tc>
        <w:tc>
          <w:tcPr>
            <w:tcW w:w="738" w:type="pct"/>
            <w:vMerge w:val="restart"/>
            <w:vAlign w:val="center"/>
          </w:tcPr>
          <w:p w:rsidR="00DD35F7" w:rsidRPr="00E04D5D" w:rsidRDefault="00DD35F7" w:rsidP="003E230F">
            <w:pPr>
              <w:widowControl/>
              <w:ind w:left="-40"/>
              <w:jc w:val="center"/>
            </w:pPr>
            <w:r w:rsidRPr="00E04D5D">
              <w:t>Вид самостоятельной работы</w:t>
            </w:r>
          </w:p>
        </w:tc>
        <w:tc>
          <w:tcPr>
            <w:tcW w:w="732" w:type="pct"/>
            <w:vMerge w:val="restart"/>
            <w:vAlign w:val="center"/>
          </w:tcPr>
          <w:p w:rsidR="00DD35F7" w:rsidRPr="00E04D5D" w:rsidRDefault="00DD35F7" w:rsidP="003E230F">
            <w:pPr>
              <w:widowControl/>
              <w:ind w:left="-40"/>
              <w:jc w:val="center"/>
            </w:pPr>
            <w:r w:rsidRPr="00E04D5D">
              <w:t xml:space="preserve">Формы текущего и </w:t>
            </w:r>
            <w:r w:rsidRPr="00E04D5D">
              <w:br/>
              <w:t xml:space="preserve">промежуточного </w:t>
            </w:r>
            <w:r w:rsidRPr="00E04D5D">
              <w:br/>
              <w:t>контроля успеваемости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DD35F7" w:rsidRPr="00E04D5D" w:rsidRDefault="00DD35F7" w:rsidP="003E230F">
            <w:pPr>
              <w:widowControl/>
              <w:ind w:left="-40" w:right="113"/>
              <w:jc w:val="center"/>
            </w:pPr>
            <w:r w:rsidRPr="00E04D5D">
              <w:t xml:space="preserve">Код и структурный </w:t>
            </w:r>
            <w:r w:rsidRPr="00E04D5D">
              <w:br/>
              <w:t>элемент компетенции</w:t>
            </w:r>
          </w:p>
        </w:tc>
      </w:tr>
      <w:tr w:rsidR="00DD35F7" w:rsidRPr="00E04D5D" w:rsidTr="003E230F">
        <w:trPr>
          <w:cantSplit/>
          <w:trHeight w:val="1134"/>
          <w:tblHeader/>
          <w:jc w:val="center"/>
        </w:trPr>
        <w:tc>
          <w:tcPr>
            <w:tcW w:w="1477" w:type="pct"/>
            <w:vMerge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226" w:type="pct"/>
            <w:vMerge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262" w:type="pct"/>
            <w:textDirection w:val="btLr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лекции</w:t>
            </w:r>
          </w:p>
        </w:tc>
        <w:tc>
          <w:tcPr>
            <w:tcW w:w="361" w:type="pct"/>
            <w:textDirection w:val="btLr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proofErr w:type="spellStart"/>
            <w:r w:rsidRPr="00E04D5D">
              <w:t>лаборат</w:t>
            </w:r>
            <w:proofErr w:type="spellEnd"/>
            <w:r w:rsidRPr="00E04D5D">
              <w:t>.</w:t>
            </w:r>
          </w:p>
          <w:p w:rsidR="00DD35F7" w:rsidRPr="00E04D5D" w:rsidRDefault="00DD35F7" w:rsidP="003E230F">
            <w:pPr>
              <w:widowControl/>
            </w:pPr>
            <w:r w:rsidRPr="00E04D5D">
              <w:t>занятия</w:t>
            </w:r>
          </w:p>
        </w:tc>
        <w:tc>
          <w:tcPr>
            <w:tcW w:w="425" w:type="pct"/>
            <w:textDirection w:val="btLr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proofErr w:type="spellStart"/>
            <w:r w:rsidRPr="00E04D5D">
              <w:t>практич</w:t>
            </w:r>
            <w:proofErr w:type="spellEnd"/>
            <w:r w:rsidRPr="00E04D5D">
              <w:t>. занятия</w:t>
            </w:r>
            <w:r w:rsidRPr="00E04D5D">
              <w:rPr>
                <w:vertAlign w:val="superscript"/>
              </w:rPr>
              <w:footnoteReference w:id="1"/>
            </w:r>
          </w:p>
        </w:tc>
        <w:tc>
          <w:tcPr>
            <w:tcW w:w="311" w:type="pct"/>
            <w:textDirection w:val="btLr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proofErr w:type="spellStart"/>
            <w:r w:rsidRPr="00E04D5D">
              <w:t>самост</w:t>
            </w:r>
            <w:proofErr w:type="spellEnd"/>
            <w:r w:rsidRPr="00E04D5D">
              <w:t>.</w:t>
            </w:r>
          </w:p>
          <w:p w:rsidR="00DD35F7" w:rsidRPr="00E04D5D" w:rsidRDefault="00DD35F7" w:rsidP="003E230F">
            <w:pPr>
              <w:widowControl/>
              <w:jc w:val="center"/>
            </w:pPr>
            <w:r w:rsidRPr="00E04D5D">
              <w:t>раб.</w:t>
            </w:r>
          </w:p>
        </w:tc>
        <w:tc>
          <w:tcPr>
            <w:tcW w:w="738" w:type="pct"/>
            <w:vMerge/>
            <w:textDirection w:val="btLr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732" w:type="pct"/>
            <w:vMerge/>
            <w:textDirection w:val="btLr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DD35F7" w:rsidRPr="00E04D5D" w:rsidRDefault="00DD35F7" w:rsidP="003E230F">
            <w:pPr>
              <w:widowControl/>
              <w:jc w:val="center"/>
            </w:pPr>
          </w:p>
        </w:tc>
      </w:tr>
      <w:tr w:rsidR="00DD35F7" w:rsidRPr="00E04D5D" w:rsidTr="003E230F">
        <w:trPr>
          <w:trHeight w:val="268"/>
          <w:jc w:val="center"/>
        </w:trPr>
        <w:tc>
          <w:tcPr>
            <w:tcW w:w="1477" w:type="pct"/>
            <w:vAlign w:val="center"/>
          </w:tcPr>
          <w:p w:rsidR="00DD35F7" w:rsidRPr="00434275" w:rsidRDefault="00DD35F7" w:rsidP="003E230F">
            <w:pPr>
              <w:widowControl/>
              <w:snapToGrid w:val="0"/>
            </w:pPr>
            <w:r>
              <w:t>Раздел 1. Введение в курс и основы энергобалансов предприятий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pPr>
              <w:widowControl/>
            </w:pP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pPr>
              <w:widowControl/>
            </w:pP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</w:p>
        </w:tc>
      </w:tr>
      <w:tr w:rsidR="00DD35F7" w:rsidRPr="00E04D5D" w:rsidTr="003E230F">
        <w:trPr>
          <w:trHeight w:val="268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pPr>
              <w:widowControl/>
              <w:snapToGrid w:val="0"/>
            </w:pPr>
            <w:r w:rsidRPr="00E04D5D">
              <w:t>Теплоэнергетическая система промышленного предприятия и ее характеристика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4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4/2И</w:t>
            </w: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2/2И</w:t>
            </w: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5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ИДЗ№1]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DD35F7" w:rsidRPr="00E04D5D" w:rsidRDefault="00DD35F7" w:rsidP="003E230F">
            <w:pPr>
              <w:widowControl/>
            </w:pPr>
          </w:p>
        </w:tc>
      </w:tr>
      <w:tr w:rsidR="00DD35F7" w:rsidRPr="00E04D5D" w:rsidTr="003E230F">
        <w:trPr>
          <w:trHeight w:val="422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r w:rsidRPr="00E04D5D">
              <w:t xml:space="preserve">Внутренние энергоресурсы и их использование в системах </w:t>
            </w:r>
            <w:proofErr w:type="spellStart"/>
            <w:r w:rsidRPr="00E04D5D">
              <w:t>теплоэнергоснабжения</w:t>
            </w:r>
            <w:proofErr w:type="spellEnd"/>
            <w:r w:rsidRPr="00E04D5D">
              <w:t xml:space="preserve"> ПП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  <w:r>
              <w:t>/2</w:t>
            </w:r>
            <w:r w:rsidRPr="00E04D5D">
              <w:t>И</w:t>
            </w: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2</w:t>
            </w: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pPr>
              <w:widowControl/>
              <w:rPr>
                <w:color w:val="C00000"/>
              </w:rPr>
            </w:pPr>
            <w:r w:rsidRPr="00E04D5D">
              <w:rPr>
                <w:bCs/>
                <w:iCs/>
              </w:rPr>
              <w:t xml:space="preserve">Выполнение практических работ (решение задач), предусмотренных </w:t>
            </w:r>
            <w:r w:rsidRPr="00E04D5D">
              <w:rPr>
                <w:bCs/>
                <w:iCs/>
              </w:rPr>
              <w:lastRenderedPageBreak/>
              <w:t>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ИДЗ№2]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pPr>
              <w:widowControl/>
              <w:rPr>
                <w:color w:val="C00000"/>
              </w:rPr>
            </w:pPr>
            <w:r w:rsidRPr="00E04D5D">
              <w:lastRenderedPageBreak/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DD35F7" w:rsidRPr="00E04D5D" w:rsidRDefault="00DD35F7" w:rsidP="003E230F">
            <w:pPr>
              <w:widowControl/>
            </w:pPr>
            <w:r w:rsidRPr="00E04D5D">
              <w:t>ПК-9-зув</w:t>
            </w:r>
          </w:p>
        </w:tc>
      </w:tr>
      <w:tr w:rsidR="00DD35F7" w:rsidRPr="00E04D5D" w:rsidTr="003E230F">
        <w:trPr>
          <w:trHeight w:val="1178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r w:rsidRPr="00E04D5D">
              <w:lastRenderedPageBreak/>
              <w:t>ТЭС ПП металлургического комбината с полным технологическим циклом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  <w:r w:rsidRPr="00E04D5D">
              <w:t>/2И</w:t>
            </w: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2/2И</w:t>
            </w: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ИДЗ№3]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r w:rsidRPr="00E04D5D"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DD35F7" w:rsidRPr="00E04D5D" w:rsidRDefault="00DD35F7" w:rsidP="003E230F">
            <w:r w:rsidRPr="00E04D5D">
              <w:t>ПК-9-зув</w:t>
            </w:r>
          </w:p>
        </w:tc>
      </w:tr>
      <w:tr w:rsidR="00DD35F7" w:rsidRPr="00E04D5D" w:rsidTr="003E230F">
        <w:trPr>
          <w:trHeight w:val="210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r w:rsidRPr="00E04D5D">
              <w:t>Тепловой баланс ПП его классификация и структура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  <w:r w:rsidRPr="00E04D5D">
              <w:t>/2И</w:t>
            </w: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2</w:t>
            </w: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ИДЗ№4]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r w:rsidRPr="00E04D5D"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DD35F7" w:rsidRPr="00E04D5D" w:rsidRDefault="00DD35F7" w:rsidP="003E230F">
            <w:r w:rsidRPr="00E04D5D">
              <w:t>ПК-9-зув</w:t>
            </w:r>
          </w:p>
        </w:tc>
      </w:tr>
      <w:tr w:rsidR="00DD35F7" w:rsidRPr="00E04D5D" w:rsidTr="003E230F">
        <w:trPr>
          <w:trHeight w:val="135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r w:rsidRPr="00E04D5D">
              <w:t>Методы сведения балансов горючих ВЭР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2</w:t>
            </w: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r w:rsidRPr="00E04D5D">
              <w:rPr>
                <w:bCs/>
                <w:iCs/>
              </w:rPr>
              <w:t xml:space="preserve">Выполнение практических работ (решение задач), предусмотренных рабочей </w:t>
            </w:r>
            <w:r w:rsidRPr="00E04D5D">
              <w:rPr>
                <w:bCs/>
                <w:iCs/>
              </w:rPr>
              <w:lastRenderedPageBreak/>
              <w:t>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ИДЗ№5]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r w:rsidRPr="00E04D5D">
              <w:lastRenderedPageBreak/>
              <w:t xml:space="preserve">Текущий контроль успеваемости </w:t>
            </w: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DD35F7" w:rsidRPr="00E04D5D" w:rsidRDefault="00DD35F7" w:rsidP="003E230F">
            <w:r w:rsidRPr="00E04D5D">
              <w:t>ПК-9-зув</w:t>
            </w:r>
          </w:p>
        </w:tc>
      </w:tr>
      <w:tr w:rsidR="00DD35F7" w:rsidRPr="00E04D5D" w:rsidTr="003E230F">
        <w:trPr>
          <w:trHeight w:val="126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r w:rsidRPr="00E04D5D">
              <w:lastRenderedPageBreak/>
              <w:t>Методы сведения балансов производственного пара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2</w:t>
            </w: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1</w:t>
            </w: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ИДЗ№6]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Текущий контроль успеваемости </w:t>
            </w:r>
          </w:p>
          <w:p w:rsidR="00DD35F7" w:rsidRPr="00E04D5D" w:rsidRDefault="00DD35F7" w:rsidP="003E230F"/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ПК-8– </w:t>
            </w:r>
            <w:proofErr w:type="spellStart"/>
            <w:r w:rsidRPr="00E04D5D">
              <w:t>зув</w:t>
            </w:r>
            <w:proofErr w:type="spellEnd"/>
          </w:p>
          <w:p w:rsidR="00DD35F7" w:rsidRPr="00E04D5D" w:rsidRDefault="00DD35F7" w:rsidP="003E230F">
            <w:r w:rsidRPr="00E04D5D">
              <w:t>ПК-9-зув</w:t>
            </w:r>
          </w:p>
        </w:tc>
      </w:tr>
      <w:tr w:rsidR="00DD35F7" w:rsidRPr="00E04D5D" w:rsidTr="003E230F">
        <w:trPr>
          <w:trHeight w:val="126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proofErr w:type="spellStart"/>
            <w:r w:rsidRPr="00E04D5D">
              <w:t>Низкопотенциальные</w:t>
            </w:r>
            <w:proofErr w:type="spellEnd"/>
            <w:r w:rsidRPr="00E04D5D">
              <w:t xml:space="preserve"> ВЭР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 №7]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Текущий контроль успеваемости </w:t>
            </w:r>
          </w:p>
          <w:p w:rsidR="00DD35F7" w:rsidRPr="00E04D5D" w:rsidRDefault="00DD35F7" w:rsidP="003E230F">
            <w:pPr>
              <w:widowControl/>
            </w:pP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ПК -8 </w:t>
            </w:r>
            <w:proofErr w:type="spellStart"/>
            <w:r w:rsidRPr="00E04D5D">
              <w:t>зув</w:t>
            </w:r>
            <w:proofErr w:type="spellEnd"/>
          </w:p>
        </w:tc>
      </w:tr>
      <w:tr w:rsidR="00DD35F7" w:rsidRPr="00E04D5D" w:rsidTr="003E230F">
        <w:trPr>
          <w:trHeight w:val="126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r w:rsidRPr="00E04D5D">
              <w:t>Утилизационные установки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1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rPr>
                <w:bCs/>
                <w:iCs/>
              </w:rPr>
              <w:t xml:space="preserve">Выполнение практических работ (решение задач), предусмотренных рабочей программой </w:t>
            </w:r>
            <w:r w:rsidRPr="00E04D5D">
              <w:rPr>
                <w:bCs/>
                <w:iCs/>
              </w:rPr>
              <w:lastRenderedPageBreak/>
              <w:t>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 №8]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lastRenderedPageBreak/>
              <w:t xml:space="preserve">Текущий контроль успеваемости </w:t>
            </w:r>
          </w:p>
          <w:p w:rsidR="00DD35F7" w:rsidRPr="00E04D5D" w:rsidRDefault="00DD35F7" w:rsidP="003E230F">
            <w:pPr>
              <w:widowControl/>
            </w:pP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ПК -8 </w:t>
            </w:r>
            <w:proofErr w:type="spellStart"/>
            <w:r w:rsidRPr="00E04D5D">
              <w:t>зув</w:t>
            </w:r>
            <w:proofErr w:type="spellEnd"/>
          </w:p>
        </w:tc>
      </w:tr>
      <w:tr w:rsidR="00DD35F7" w:rsidRPr="00E04D5D" w:rsidTr="003E230F">
        <w:trPr>
          <w:trHeight w:val="126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r w:rsidRPr="00E04D5D">
              <w:lastRenderedPageBreak/>
              <w:t xml:space="preserve">Комплексное использование </w:t>
            </w:r>
            <w:proofErr w:type="gramStart"/>
            <w:r w:rsidRPr="00E04D5D">
              <w:t>горючих</w:t>
            </w:r>
            <w:proofErr w:type="gramEnd"/>
            <w:r w:rsidRPr="00E04D5D">
              <w:t xml:space="preserve"> и тепловых ВЭР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4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</w:pPr>
            <w:r w:rsidRPr="00E04D5D">
              <w:t>2</w:t>
            </w: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2,7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E04D5D">
              <w:rPr>
                <w:bCs/>
                <w:iCs/>
              </w:rPr>
              <w:t>.[</w:t>
            </w:r>
            <w:proofErr w:type="gramEnd"/>
            <w:r w:rsidRPr="00E04D5D">
              <w:rPr>
                <w:bCs/>
                <w:iCs/>
              </w:rPr>
              <w:t>ИДЗ№9]</w:t>
            </w:r>
            <w:r w:rsidRPr="00E04D5D">
              <w:t xml:space="preserve"> 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Текущий контроль успеваемости </w:t>
            </w:r>
          </w:p>
          <w:p w:rsidR="00DD35F7" w:rsidRPr="00E04D5D" w:rsidRDefault="00DD35F7" w:rsidP="003E230F">
            <w:pPr>
              <w:widowControl/>
            </w:pP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widowControl/>
            </w:pPr>
            <w:r w:rsidRPr="00E04D5D">
              <w:t xml:space="preserve">ПК -8 </w:t>
            </w:r>
            <w:proofErr w:type="spellStart"/>
            <w:r w:rsidRPr="00E04D5D">
              <w:t>зув</w:t>
            </w:r>
            <w:proofErr w:type="spellEnd"/>
          </w:p>
        </w:tc>
      </w:tr>
      <w:tr w:rsidR="00DD35F7" w:rsidRPr="00E04D5D" w:rsidTr="003E230F">
        <w:trPr>
          <w:trHeight w:val="135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r w:rsidRPr="00E04D5D">
              <w:rPr>
                <w:b/>
              </w:rPr>
              <w:t xml:space="preserve">Итого по разделу </w:t>
            </w:r>
            <w:r>
              <w:rPr>
                <w:b/>
              </w:rPr>
              <w:t>1.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 w:rsidRPr="00E04D5D">
              <w:rPr>
                <w:color w:val="000000"/>
              </w:rPr>
              <w:t>33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22/8И</w:t>
            </w: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11/4И</w:t>
            </w: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38,35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/>
        </w:tc>
        <w:tc>
          <w:tcPr>
            <w:tcW w:w="732" w:type="pct"/>
            <w:vAlign w:val="center"/>
          </w:tcPr>
          <w:p w:rsidR="00DD35F7" w:rsidRPr="00E04D5D" w:rsidRDefault="00DD35F7" w:rsidP="003E230F"/>
        </w:tc>
        <w:tc>
          <w:tcPr>
            <w:tcW w:w="468" w:type="pct"/>
            <w:vAlign w:val="center"/>
          </w:tcPr>
          <w:p w:rsidR="00DD35F7" w:rsidRPr="00E04D5D" w:rsidRDefault="00DD35F7" w:rsidP="003E230F"/>
        </w:tc>
      </w:tr>
      <w:tr w:rsidR="00DD35F7" w:rsidRPr="00E04D5D" w:rsidTr="003E230F">
        <w:trPr>
          <w:trHeight w:val="150"/>
          <w:jc w:val="center"/>
        </w:trPr>
        <w:tc>
          <w:tcPr>
            <w:tcW w:w="1477" w:type="pct"/>
            <w:vAlign w:val="center"/>
          </w:tcPr>
          <w:p w:rsidR="00DD35F7" w:rsidRPr="00E04D5D" w:rsidRDefault="00DD35F7" w:rsidP="003E230F">
            <w:pPr>
              <w:widowControl/>
              <w:rPr>
                <w:b/>
              </w:rPr>
            </w:pPr>
            <w:r w:rsidRPr="00E04D5D">
              <w:rPr>
                <w:b/>
              </w:rPr>
              <w:t>Итого по дисциплине</w:t>
            </w:r>
          </w:p>
        </w:tc>
        <w:tc>
          <w:tcPr>
            <w:tcW w:w="226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b/>
              </w:rPr>
            </w:pPr>
            <w:r w:rsidRPr="00E04D5D">
              <w:rPr>
                <w:b/>
              </w:rPr>
              <w:t>8</w:t>
            </w:r>
          </w:p>
        </w:tc>
        <w:tc>
          <w:tcPr>
            <w:tcW w:w="262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b/>
              </w:rPr>
            </w:pPr>
            <w:r w:rsidRPr="00E04D5D">
              <w:rPr>
                <w:b/>
              </w:rPr>
              <w:t>33</w:t>
            </w:r>
          </w:p>
        </w:tc>
        <w:tc>
          <w:tcPr>
            <w:tcW w:w="361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b/>
              </w:rPr>
            </w:pPr>
            <w:r w:rsidRPr="00E04D5D">
              <w:rPr>
                <w:b/>
              </w:rPr>
              <w:t>22/</w:t>
            </w:r>
            <w:r w:rsidRPr="00BE2AEE">
              <w:rPr>
                <w:b/>
              </w:rPr>
              <w:t>8И</w:t>
            </w:r>
          </w:p>
        </w:tc>
        <w:tc>
          <w:tcPr>
            <w:tcW w:w="425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b/>
              </w:rPr>
            </w:pPr>
            <w:r w:rsidRPr="00E04D5D">
              <w:rPr>
                <w:b/>
              </w:rPr>
              <w:t>11/</w:t>
            </w:r>
            <w:r w:rsidRPr="00BE2AEE">
              <w:rPr>
                <w:b/>
                <w:lang w:val="en-US"/>
              </w:rPr>
              <w:t>4</w:t>
            </w:r>
            <w:r w:rsidRPr="00BE2AEE">
              <w:rPr>
                <w:b/>
              </w:rPr>
              <w:t>И</w:t>
            </w:r>
          </w:p>
        </w:tc>
        <w:tc>
          <w:tcPr>
            <w:tcW w:w="311" w:type="pct"/>
            <w:vAlign w:val="center"/>
          </w:tcPr>
          <w:p w:rsidR="00DD35F7" w:rsidRPr="00E04D5D" w:rsidRDefault="00DD35F7" w:rsidP="003E230F">
            <w:pPr>
              <w:widowControl/>
              <w:jc w:val="center"/>
              <w:rPr>
                <w:b/>
                <w:lang w:val="en-US"/>
              </w:rPr>
            </w:pPr>
            <w:r w:rsidRPr="00E04D5D">
              <w:rPr>
                <w:b/>
              </w:rPr>
              <w:t>3</w:t>
            </w:r>
            <w:r w:rsidRPr="00E04D5D">
              <w:rPr>
                <w:b/>
                <w:lang w:val="en-US"/>
              </w:rPr>
              <w:t>8</w:t>
            </w:r>
            <w:r>
              <w:rPr>
                <w:b/>
              </w:rPr>
              <w:t>,</w:t>
            </w:r>
            <w:r w:rsidRPr="00E04D5D">
              <w:rPr>
                <w:b/>
                <w:lang w:val="en-US"/>
              </w:rPr>
              <w:t>35</w:t>
            </w:r>
          </w:p>
        </w:tc>
        <w:tc>
          <w:tcPr>
            <w:tcW w:w="738" w:type="pct"/>
            <w:vAlign w:val="center"/>
          </w:tcPr>
          <w:p w:rsidR="00DD35F7" w:rsidRPr="00E04D5D" w:rsidRDefault="00DD35F7" w:rsidP="003E230F">
            <w:pPr>
              <w:widowControl/>
              <w:rPr>
                <w:b/>
              </w:rPr>
            </w:pPr>
            <w:r w:rsidRPr="00E04D5D">
              <w:rPr>
                <w:b/>
              </w:rPr>
              <w:t>Промежуточный контроль - экзамен</w:t>
            </w:r>
          </w:p>
        </w:tc>
        <w:tc>
          <w:tcPr>
            <w:tcW w:w="732" w:type="pct"/>
            <w:vAlign w:val="center"/>
          </w:tcPr>
          <w:p w:rsidR="00DD35F7" w:rsidRPr="00E04D5D" w:rsidRDefault="00DD35F7" w:rsidP="003E230F">
            <w:pPr>
              <w:widowControl/>
              <w:rPr>
                <w:b/>
              </w:rPr>
            </w:pPr>
          </w:p>
        </w:tc>
        <w:tc>
          <w:tcPr>
            <w:tcW w:w="468" w:type="pct"/>
            <w:vAlign w:val="center"/>
          </w:tcPr>
          <w:p w:rsidR="00DD35F7" w:rsidRPr="00E04D5D" w:rsidRDefault="00DD35F7" w:rsidP="003E230F">
            <w:pPr>
              <w:rPr>
                <w:b/>
              </w:rPr>
            </w:pPr>
          </w:p>
        </w:tc>
      </w:tr>
    </w:tbl>
    <w:p w:rsidR="00DD35F7" w:rsidRPr="00E04D5D" w:rsidRDefault="00DD35F7" w:rsidP="00DD35F7">
      <w:pPr>
        <w:tabs>
          <w:tab w:val="left" w:pos="851"/>
        </w:tabs>
        <w:rPr>
          <w:bCs/>
        </w:rPr>
      </w:pPr>
    </w:p>
    <w:p w:rsidR="009B417A" w:rsidRPr="00CA767C" w:rsidRDefault="009B417A" w:rsidP="005419D4">
      <w:pPr>
        <w:pStyle w:val="Style4"/>
        <w:widowControl/>
        <w:ind w:firstLine="720"/>
        <w:jc w:val="both"/>
        <w:rPr>
          <w:rStyle w:val="FontStyle18"/>
          <w:b w:val="0"/>
          <w:bCs/>
          <w:sz w:val="24"/>
        </w:rPr>
      </w:pPr>
    </w:p>
    <w:p w:rsidR="00900273" w:rsidRDefault="00900273" w:rsidP="00EE32AD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900273" w:rsidRDefault="00900273" w:rsidP="00EE32AD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900273" w:rsidRDefault="00900273" w:rsidP="00EE32AD">
      <w:pPr>
        <w:tabs>
          <w:tab w:val="left" w:pos="851"/>
        </w:tabs>
        <w:rPr>
          <w:rStyle w:val="FontStyle18"/>
          <w:b w:val="0"/>
          <w:bCs/>
          <w:sz w:val="24"/>
        </w:rPr>
        <w:sectPr w:rsidR="00900273" w:rsidSect="00FA0D11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9B417A" w:rsidRDefault="009B417A" w:rsidP="00B56124">
      <w:pPr>
        <w:pStyle w:val="Style4"/>
        <w:widowControl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  <w:r w:rsidRPr="00531AEC">
        <w:rPr>
          <w:rStyle w:val="FontStyle31"/>
          <w:rFonts w:ascii="Times New Roman" w:hAnsi="Times New Roman" w:cs="Georgia"/>
          <w:b/>
          <w:sz w:val="24"/>
        </w:rPr>
        <w:lastRenderedPageBreak/>
        <w:t xml:space="preserve">5 Образовательные и информационные </w:t>
      </w:r>
      <w:r>
        <w:rPr>
          <w:rStyle w:val="FontStyle31"/>
          <w:rFonts w:ascii="Times New Roman" w:hAnsi="Times New Roman" w:cs="Georgia"/>
          <w:b/>
          <w:sz w:val="24"/>
        </w:rPr>
        <w:t>технологи</w:t>
      </w:r>
    </w:p>
    <w:p w:rsidR="009B417A" w:rsidRPr="00531AEC" w:rsidRDefault="009B417A" w:rsidP="00531AEC"/>
    <w:p w:rsidR="009B417A" w:rsidRPr="00EE32AD" w:rsidRDefault="009B417A" w:rsidP="00113C36">
      <w:pPr>
        <w:pStyle w:val="Style4"/>
        <w:widowControl/>
        <w:ind w:firstLine="709"/>
        <w:jc w:val="both"/>
        <w:rPr>
          <w:b/>
          <w:bCs/>
        </w:rPr>
      </w:pPr>
      <w:r>
        <w:t xml:space="preserve"> Для решения предусмотренных видов учебной работы при изучении дисциплины «</w:t>
      </w:r>
      <w:r w:rsidR="00F131AF">
        <w:t xml:space="preserve">Теплотехнический аудит промышленных </w:t>
      </w:r>
      <w:r>
        <w:t>предприятий</w:t>
      </w:r>
      <w:r w:rsidRPr="00CA767C">
        <w:rPr>
          <w:rStyle w:val="FontStyle18"/>
          <w:bCs/>
          <w:sz w:val="24"/>
        </w:rPr>
        <w:t>»</w:t>
      </w:r>
      <w:r>
        <w:t xml:space="preserve"> в качестве образовательных технологий используются как традиционные, так и модульно - </w:t>
      </w:r>
      <w:proofErr w:type="spellStart"/>
      <w:r>
        <w:t>компетентностные</w:t>
      </w:r>
      <w:proofErr w:type="spellEnd"/>
      <w:r>
        <w:t xml:space="preserve">  технологии.</w:t>
      </w:r>
    </w:p>
    <w:p w:rsidR="009B417A" w:rsidRDefault="009B417A" w:rsidP="00113C36">
      <w:pPr>
        <w:ind w:firstLine="709"/>
        <w:jc w:val="both"/>
      </w:pPr>
      <w:r>
        <w:t xml:space="preserve"> Целями образовательных и информационных технологий являются:</w:t>
      </w:r>
    </w:p>
    <w:p w:rsidR="009B417A" w:rsidRDefault="009B417A" w:rsidP="00113C36">
      <w:pPr>
        <w:ind w:firstLine="709"/>
        <w:jc w:val="both"/>
      </w:pPr>
      <w:r>
        <w:t xml:space="preserve">- активизирование мышления </w:t>
      </w:r>
      <w:proofErr w:type="gramStart"/>
      <w:r>
        <w:t>обучающихся</w:t>
      </w:r>
      <w:proofErr w:type="gramEnd"/>
      <w:r>
        <w:t>;</w:t>
      </w:r>
    </w:p>
    <w:p w:rsidR="009B417A" w:rsidRDefault="009B417A" w:rsidP="00113C36">
      <w:pPr>
        <w:ind w:firstLine="709"/>
        <w:jc w:val="both"/>
      </w:pPr>
      <w:r>
        <w:t>- формирование интереса к изучаемому материалу;</w:t>
      </w:r>
    </w:p>
    <w:p w:rsidR="009B417A" w:rsidRDefault="009B417A" w:rsidP="00113C36">
      <w:pPr>
        <w:ind w:firstLine="709"/>
        <w:jc w:val="both"/>
      </w:pPr>
      <w:r>
        <w:t>- развитие интеллекта и творческих способностей обучающихся.</w:t>
      </w:r>
    </w:p>
    <w:p w:rsidR="009B417A" w:rsidRPr="00930AD8" w:rsidRDefault="009B417A" w:rsidP="00113C36">
      <w:pPr>
        <w:ind w:firstLine="709"/>
        <w:jc w:val="both"/>
      </w:pPr>
      <w:r>
        <w:t xml:space="preserve"> Лекционный материал закрепляется на лабораторных работах, где применяется  </w:t>
      </w:r>
      <w:r w:rsidRPr="00C65A2F">
        <w:t>совместная деятельность студентов в группе</w:t>
      </w:r>
      <w:r>
        <w:t xml:space="preserve">, </w:t>
      </w:r>
      <w:r w:rsidRPr="00C65A2F">
        <w:t xml:space="preserve"> направленная на решение общей задачи путем сложения результатов индивидуальной работы членов группы. </w:t>
      </w:r>
      <w:r>
        <w:t xml:space="preserve">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Передача необходимых теоретических знаний и формирование представлений по  курсу происходит с применением </w:t>
      </w:r>
      <w:proofErr w:type="spellStart"/>
      <w:r>
        <w:t>мультимедийного</w:t>
      </w:r>
      <w:proofErr w:type="spellEnd"/>
      <w:r>
        <w:t xml:space="preserve"> оборудования. На занятиях внедряются </w:t>
      </w:r>
      <w:r w:rsidRPr="00F86922">
        <w:rPr>
          <w:iCs/>
          <w:sz w:val="23"/>
          <w:szCs w:val="23"/>
        </w:rPr>
        <w:t xml:space="preserve">такие информационные технологии, как использование на занятиях электронных изданий (чтение лекций с использованием </w:t>
      </w:r>
      <w:proofErr w:type="spellStart"/>
      <w:r>
        <w:rPr>
          <w:iCs/>
          <w:sz w:val="23"/>
          <w:szCs w:val="23"/>
        </w:rPr>
        <w:t>слайд-презентаций</w:t>
      </w:r>
      <w:proofErr w:type="spellEnd"/>
      <w:r>
        <w:rPr>
          <w:iCs/>
          <w:sz w:val="23"/>
          <w:szCs w:val="23"/>
        </w:rPr>
        <w:t>, электрон</w:t>
      </w:r>
      <w:r w:rsidRPr="00F86922">
        <w:rPr>
          <w:iCs/>
          <w:sz w:val="23"/>
          <w:szCs w:val="23"/>
        </w:rPr>
        <w:t>ного курса лекций, графических объектов, виде</w:t>
      </w:r>
      <w:proofErr w:type="gramStart"/>
      <w:r w:rsidRPr="00F86922">
        <w:rPr>
          <w:iCs/>
          <w:sz w:val="23"/>
          <w:szCs w:val="23"/>
        </w:rPr>
        <w:t>о-</w:t>
      </w:r>
      <w:proofErr w:type="gramEnd"/>
      <w:r w:rsidRPr="00F86922">
        <w:rPr>
          <w:iCs/>
          <w:sz w:val="23"/>
          <w:szCs w:val="23"/>
        </w:rPr>
        <w:t xml:space="preserve"> аудио- материалов (через Интернет)</w:t>
      </w:r>
      <w:r>
        <w:rPr>
          <w:iCs/>
          <w:sz w:val="23"/>
          <w:szCs w:val="23"/>
        </w:rPr>
        <w:t>.</w:t>
      </w:r>
      <w:r>
        <w:t>Самостоятельная работа стимулирует студентов к самостоятельной проработке тем в процессе написания рефератов, подготовки к дискуссиям, к контрольным работам и тестированию. Этапы познавательной деятельности студентов предполагают последовательно постановку интересующей их проблемы, выдвижение гипотез при ее решении, выражение решения гипотезы научным языком,  а также реализация продукта в виде публичного выступления, доклада или презентации.</w:t>
      </w:r>
      <w:r w:rsidR="00F36D1E" w:rsidRPr="00F36D1E">
        <w:t xml:space="preserve"> </w:t>
      </w:r>
      <w:r w:rsidRPr="00930AD8">
        <w:t xml:space="preserve">Корректировки образовательного процесса проходит с  использование обратной связи между преподавателем и </w:t>
      </w:r>
      <w:proofErr w:type="gramStart"/>
      <w:r w:rsidRPr="00930AD8">
        <w:t>обучающимися</w:t>
      </w:r>
      <w:proofErr w:type="gramEnd"/>
      <w:r w:rsidRPr="00930AD8">
        <w:t xml:space="preserve">  на консультациях, а также при</w:t>
      </w:r>
      <w:r>
        <w:t xml:space="preserve"> текущем и</w:t>
      </w:r>
      <w:r w:rsidRPr="00930AD8">
        <w:t xml:space="preserve"> проме</w:t>
      </w:r>
      <w:r>
        <w:t xml:space="preserve">жуточном контроле. </w:t>
      </w:r>
    </w:p>
    <w:p w:rsidR="009B417A" w:rsidRPr="00CA767C" w:rsidRDefault="009B417A" w:rsidP="00113C36">
      <w:pPr>
        <w:pStyle w:val="Style3"/>
        <w:widowControl/>
        <w:ind w:firstLine="709"/>
        <w:jc w:val="both"/>
        <w:rPr>
          <w:rFonts w:ascii="Arial" w:hAnsi="Arial" w:cs="Arial"/>
        </w:rPr>
      </w:pPr>
    </w:p>
    <w:p w:rsidR="009B417A" w:rsidRPr="00B56124" w:rsidRDefault="009B417A" w:rsidP="00B56124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</w:rPr>
      </w:pPr>
      <w:r w:rsidRPr="00B56124">
        <w:rPr>
          <w:b/>
        </w:rPr>
        <w:t xml:space="preserve">6 </w:t>
      </w:r>
      <w:r w:rsidRPr="00B56124">
        <w:rPr>
          <w:rStyle w:val="FontStyle31"/>
          <w:rFonts w:ascii="Times New Roman" w:hAnsi="Times New Roman"/>
          <w:b/>
          <w:sz w:val="24"/>
        </w:rPr>
        <w:t>Учебно-методическое обеспечение са</w:t>
      </w:r>
      <w:r w:rsidR="00900273">
        <w:rPr>
          <w:rStyle w:val="FontStyle31"/>
          <w:rFonts w:ascii="Times New Roman" w:hAnsi="Times New Roman"/>
          <w:b/>
          <w:sz w:val="24"/>
        </w:rPr>
        <w:t>мостоятельной работы студентов</w:t>
      </w:r>
    </w:p>
    <w:p w:rsidR="00900273" w:rsidRPr="00900273" w:rsidRDefault="00900273" w:rsidP="00900273">
      <w:pPr>
        <w:widowControl/>
        <w:ind w:firstLine="720"/>
        <w:jc w:val="both"/>
        <w:rPr>
          <w:rFonts w:cs="Lucida Sans Unicode"/>
        </w:rPr>
      </w:pPr>
      <w:r w:rsidRPr="00900273">
        <w:rPr>
          <w:rFonts w:cs="Lucida Sans Unicode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9B417A" w:rsidRDefault="009B417A" w:rsidP="005419D4">
      <w:pPr>
        <w:tabs>
          <w:tab w:val="num" w:pos="993"/>
        </w:tabs>
        <w:spacing w:before="60"/>
        <w:ind w:firstLine="720"/>
        <w:jc w:val="both"/>
      </w:pPr>
    </w:p>
    <w:p w:rsidR="00B75CAA" w:rsidRDefault="00B75CAA" w:rsidP="00B75CAA">
      <w:pPr>
        <w:pStyle w:val="Style7"/>
        <w:widowControl/>
        <w:ind w:firstLine="720"/>
        <w:jc w:val="both"/>
        <w:rPr>
          <w:rStyle w:val="FontStyle16"/>
          <w:bCs/>
          <w:sz w:val="24"/>
        </w:rPr>
      </w:pPr>
      <w:r w:rsidRPr="003D4672">
        <w:rPr>
          <w:rStyle w:val="FontStyle16"/>
          <w:bCs/>
          <w:sz w:val="24"/>
        </w:rPr>
        <w:t>П</w:t>
      </w:r>
      <w:r>
        <w:rPr>
          <w:rStyle w:val="FontStyle16"/>
          <w:bCs/>
          <w:sz w:val="24"/>
        </w:rPr>
        <w:t>римерные индивидуальные домашние задания (ИДЗ)</w:t>
      </w:r>
    </w:p>
    <w:p w:rsidR="00B75CAA" w:rsidRPr="00755B87" w:rsidRDefault="00B75CAA" w:rsidP="00B75CAA">
      <w:pPr>
        <w:pStyle w:val="Style7"/>
        <w:widowControl/>
        <w:jc w:val="both"/>
      </w:pPr>
      <w:r w:rsidRPr="00755B87">
        <w:rPr>
          <w:i/>
          <w:u w:val="single"/>
        </w:rPr>
        <w:t>1.</w:t>
      </w:r>
      <w:r w:rsidRPr="00261CD3">
        <w:rPr>
          <w:i/>
          <w:u w:val="single"/>
        </w:rPr>
        <w:t xml:space="preserve">Теплоэнергетическая система промышленного предприятия и ее характеристика </w:t>
      </w:r>
    </w:p>
    <w:p w:rsidR="00B75CAA" w:rsidRPr="00152CB0" w:rsidRDefault="00B75CAA" w:rsidP="00B75CAA">
      <w:pPr>
        <w:jc w:val="both"/>
      </w:pPr>
      <w:r w:rsidRPr="00261CD3">
        <w:t xml:space="preserve">Общая характеристика теплоэнергетической и энерготехнологической систем (ТЭС и ЭТС) промышленных предприятий (ПП). </w:t>
      </w:r>
    </w:p>
    <w:p w:rsidR="00B75CAA" w:rsidRPr="00152CB0" w:rsidRDefault="00B75CAA" w:rsidP="00B75CAA">
      <w:pPr>
        <w:jc w:val="both"/>
      </w:pPr>
      <w:r w:rsidRPr="00261CD3">
        <w:t xml:space="preserve">Значение ТЭС ПП для эффективного использования топливно-энергетических ресурсов (ТЭР), их классификация. </w:t>
      </w:r>
    </w:p>
    <w:p w:rsidR="00B75CAA" w:rsidRPr="00152CB0" w:rsidRDefault="00B75CAA" w:rsidP="00B75CAA">
      <w:pPr>
        <w:jc w:val="both"/>
      </w:pPr>
      <w:r w:rsidRPr="00261CD3">
        <w:t>Рациональное построение ТЭС ПП, как один из путей экономии энергоресурсов.</w:t>
      </w:r>
    </w:p>
    <w:p w:rsidR="00B75CAA" w:rsidRPr="00152CB0" w:rsidRDefault="00B75CAA" w:rsidP="00B75CAA">
      <w:pPr>
        <w:jc w:val="both"/>
      </w:pPr>
      <w:r w:rsidRPr="0027704D">
        <w:t xml:space="preserve">ТЭС ПП на примере металлургического комбината с полным технологическим циклом. Задача оптимального построения ТЭС ПП. </w:t>
      </w:r>
    </w:p>
    <w:p w:rsidR="00B75CAA" w:rsidRPr="00152CB0" w:rsidRDefault="00B75CAA" w:rsidP="00B75CAA">
      <w:pPr>
        <w:jc w:val="both"/>
      </w:pPr>
      <w:r w:rsidRPr="0027704D">
        <w:t>Топливный баланс реального металлургического комбината.</w:t>
      </w:r>
    </w:p>
    <w:p w:rsidR="00B75CAA" w:rsidRPr="00152CB0" w:rsidRDefault="00B75CAA" w:rsidP="00B75CAA">
      <w:pPr>
        <w:jc w:val="both"/>
      </w:pPr>
      <w:r w:rsidRPr="0027704D">
        <w:t xml:space="preserve">Причины больших значений расходов топлива на выпуск единицы продукции промышленными предприятиями. </w:t>
      </w:r>
    </w:p>
    <w:p w:rsidR="00B75CAA" w:rsidRPr="0027704D" w:rsidRDefault="00B75CAA" w:rsidP="00B75CAA">
      <w:pPr>
        <w:jc w:val="both"/>
      </w:pPr>
      <w:r w:rsidRPr="0027704D">
        <w:t>Пути экономии ТЭР.</w:t>
      </w:r>
    </w:p>
    <w:p w:rsidR="00B75CAA" w:rsidRPr="00755B87" w:rsidRDefault="00B75CAA" w:rsidP="00B75CAA">
      <w:pPr>
        <w:pStyle w:val="a6"/>
        <w:tabs>
          <w:tab w:val="num" w:pos="0"/>
        </w:tabs>
        <w:spacing w:before="120"/>
        <w:ind w:left="0"/>
        <w:jc w:val="center"/>
        <w:rPr>
          <w:i/>
          <w:u w:val="single"/>
        </w:rPr>
      </w:pPr>
      <w:r>
        <w:rPr>
          <w:i/>
          <w:u w:val="single"/>
        </w:rPr>
        <w:t>2.</w:t>
      </w:r>
      <w:r w:rsidRPr="001101D9">
        <w:rPr>
          <w:i/>
          <w:u w:val="single"/>
        </w:rPr>
        <w:t xml:space="preserve"> Внутренние энергоресурсы и их использование в системах </w:t>
      </w:r>
      <w:proofErr w:type="spellStart"/>
      <w:r w:rsidRPr="001101D9">
        <w:rPr>
          <w:i/>
          <w:u w:val="single"/>
        </w:rPr>
        <w:t>теплоэнергоснабже</w:t>
      </w:r>
      <w:r>
        <w:rPr>
          <w:i/>
          <w:u w:val="single"/>
        </w:rPr>
        <w:t>ния</w:t>
      </w:r>
      <w:proofErr w:type="spellEnd"/>
      <w:r>
        <w:rPr>
          <w:i/>
          <w:u w:val="single"/>
        </w:rPr>
        <w:t xml:space="preserve"> ПП</w:t>
      </w:r>
    </w:p>
    <w:p w:rsidR="00B75CAA" w:rsidRPr="00152CB0" w:rsidRDefault="00B75CAA" w:rsidP="00B75CAA">
      <w:pPr>
        <w:jc w:val="both"/>
      </w:pPr>
      <w:r w:rsidRPr="001101D9">
        <w:t>Реальные графики выхода и потребления энергоресурсов и их учет.</w:t>
      </w:r>
    </w:p>
    <w:p w:rsidR="00B75CAA" w:rsidRPr="00152CB0" w:rsidRDefault="00B75CAA" w:rsidP="00B75CAA">
      <w:pPr>
        <w:jc w:val="both"/>
      </w:pPr>
      <w:r>
        <w:t xml:space="preserve">Понятие внутренних энергетических ресурсов (ВЭР) ПП. </w:t>
      </w:r>
    </w:p>
    <w:p w:rsidR="00B75CAA" w:rsidRPr="00152CB0" w:rsidRDefault="00B75CAA" w:rsidP="00B75CAA">
      <w:pPr>
        <w:jc w:val="both"/>
      </w:pPr>
      <w:r w:rsidRPr="001101D9">
        <w:t xml:space="preserve">Особенности использования ВЭР, их энергетический потенциал. </w:t>
      </w:r>
    </w:p>
    <w:p w:rsidR="00B75CAA" w:rsidRPr="00152CB0" w:rsidRDefault="00B75CAA" w:rsidP="00B75CAA">
      <w:pPr>
        <w:jc w:val="both"/>
      </w:pPr>
      <w:r w:rsidRPr="001101D9">
        <w:t xml:space="preserve">Горючие и тепловые внутренние энергоресурсы. </w:t>
      </w:r>
    </w:p>
    <w:p w:rsidR="00B75CAA" w:rsidRPr="00152CB0" w:rsidRDefault="00B75CAA" w:rsidP="00B75CAA">
      <w:pPr>
        <w:jc w:val="both"/>
      </w:pPr>
      <w:r w:rsidRPr="001101D9">
        <w:t xml:space="preserve">Методы определения величины выхода </w:t>
      </w:r>
      <w:proofErr w:type="gramStart"/>
      <w:r w:rsidRPr="001101D9">
        <w:t>горючих</w:t>
      </w:r>
      <w:proofErr w:type="gramEnd"/>
      <w:r w:rsidRPr="001101D9">
        <w:t xml:space="preserve"> и тепловых ВЭР. </w:t>
      </w:r>
    </w:p>
    <w:p w:rsidR="00B75CAA" w:rsidRPr="00152CB0" w:rsidRDefault="00B75CAA" w:rsidP="00B75CAA">
      <w:pPr>
        <w:jc w:val="both"/>
      </w:pPr>
      <w:r w:rsidRPr="001101D9">
        <w:lastRenderedPageBreak/>
        <w:t xml:space="preserve">Энергетическая эффективность использования ВЭР. </w:t>
      </w:r>
    </w:p>
    <w:p w:rsidR="00B75CAA" w:rsidRPr="00152CB0" w:rsidRDefault="00B75CAA" w:rsidP="00B75CAA">
      <w:pPr>
        <w:jc w:val="both"/>
      </w:pPr>
      <w:r w:rsidRPr="001101D9">
        <w:t xml:space="preserve">Особенности определения экономии топлива, при использовании </w:t>
      </w:r>
      <w:proofErr w:type="gramStart"/>
      <w:r w:rsidRPr="001101D9">
        <w:t>горючих</w:t>
      </w:r>
      <w:proofErr w:type="gramEnd"/>
      <w:r w:rsidRPr="001101D9">
        <w:t xml:space="preserve"> ВЭР. Определение экономии топлива при использовании </w:t>
      </w:r>
      <w:proofErr w:type="gramStart"/>
      <w:r w:rsidRPr="001101D9">
        <w:t>тепловых</w:t>
      </w:r>
      <w:proofErr w:type="gramEnd"/>
      <w:r w:rsidRPr="001101D9">
        <w:t xml:space="preserve"> ВЭР. </w:t>
      </w:r>
    </w:p>
    <w:p w:rsidR="00B75CAA" w:rsidRPr="00152CB0" w:rsidRDefault="00B75CAA" w:rsidP="00B75CAA">
      <w:pPr>
        <w:jc w:val="both"/>
      </w:pPr>
      <w:r w:rsidRPr="001101D9">
        <w:t xml:space="preserve">Экономическая эффективность использования ВЭР. </w:t>
      </w:r>
    </w:p>
    <w:p w:rsidR="00B75CAA" w:rsidRPr="001101D9" w:rsidRDefault="00B75CAA" w:rsidP="00B75CAA">
      <w:pPr>
        <w:jc w:val="both"/>
      </w:pPr>
      <w:r w:rsidRPr="001101D9">
        <w:t>Внутренние энергетические ресурсы и ТЭС ПП.</w:t>
      </w:r>
    </w:p>
    <w:p w:rsidR="00B75CAA" w:rsidRDefault="00B75CAA" w:rsidP="00B75CAA">
      <w:pPr>
        <w:pStyle w:val="a6"/>
        <w:tabs>
          <w:tab w:val="num" w:pos="0"/>
        </w:tabs>
        <w:spacing w:before="120"/>
        <w:ind w:left="0"/>
        <w:rPr>
          <w:i/>
          <w:u w:val="single"/>
        </w:rPr>
      </w:pPr>
      <w:r w:rsidRPr="00755B87">
        <w:rPr>
          <w:i/>
          <w:u w:val="single"/>
        </w:rPr>
        <w:t xml:space="preserve">3. </w:t>
      </w:r>
      <w:r>
        <w:rPr>
          <w:i/>
          <w:u w:val="single"/>
        </w:rPr>
        <w:t>ТЭС ПП</w:t>
      </w:r>
      <w:r w:rsidRPr="00D16212">
        <w:rPr>
          <w:i/>
          <w:u w:val="single"/>
        </w:rPr>
        <w:t xml:space="preserve"> металлургического комбината с полным технологическим циклом</w:t>
      </w:r>
    </w:p>
    <w:p w:rsidR="00B75CAA" w:rsidRPr="00D16212" w:rsidRDefault="00B75CAA" w:rsidP="00B75CAA">
      <w:pPr>
        <w:jc w:val="both"/>
      </w:pPr>
      <w:r w:rsidRPr="00D16212">
        <w:t>Структура теплоэнергетической и энерготехнологической систем комбината. Энергетические характеристики основных производств (</w:t>
      </w:r>
      <w:proofErr w:type="gramStart"/>
      <w:r w:rsidRPr="00D16212">
        <w:t>коксохимическое</w:t>
      </w:r>
      <w:proofErr w:type="gramEnd"/>
      <w:r w:rsidRPr="00D16212">
        <w:t>, агломерационное, доменное, сталеплавильное, прокатное).</w:t>
      </w:r>
    </w:p>
    <w:p w:rsidR="00B75CAA" w:rsidRPr="00AB3C04" w:rsidRDefault="00B75CAA" w:rsidP="00B75CAA">
      <w:pPr>
        <w:pStyle w:val="a6"/>
        <w:tabs>
          <w:tab w:val="num" w:pos="0"/>
        </w:tabs>
        <w:spacing w:before="120"/>
        <w:ind w:left="0"/>
        <w:rPr>
          <w:i/>
          <w:u w:val="single"/>
        </w:rPr>
      </w:pPr>
      <w:r w:rsidRPr="00AB3C04">
        <w:rPr>
          <w:i/>
          <w:u w:val="single"/>
        </w:rPr>
        <w:t>4. Тепловой баланс ПП его классификация и структура</w:t>
      </w:r>
    </w:p>
    <w:p w:rsidR="00B75CAA" w:rsidRPr="00152CB0" w:rsidRDefault="00B75CAA" w:rsidP="00B75CAA">
      <w:pPr>
        <w:jc w:val="both"/>
      </w:pPr>
      <w:r w:rsidRPr="00AB3C04">
        <w:t>Принципы составления теплового баланса.</w:t>
      </w:r>
    </w:p>
    <w:p w:rsidR="00B75CAA" w:rsidRPr="00152CB0" w:rsidRDefault="00B75CAA" w:rsidP="00B75CAA">
      <w:pPr>
        <w:jc w:val="both"/>
      </w:pPr>
      <w:r w:rsidRPr="0009193C">
        <w:t xml:space="preserve">Структура теплового баланса предприятий, его виды. </w:t>
      </w:r>
    </w:p>
    <w:p w:rsidR="00B75CAA" w:rsidRPr="00152CB0" w:rsidRDefault="00B75CAA" w:rsidP="00B75CAA">
      <w:pPr>
        <w:jc w:val="both"/>
        <w:rPr>
          <w:sz w:val="28"/>
          <w:szCs w:val="28"/>
        </w:rPr>
      </w:pPr>
      <w:r w:rsidRPr="0009193C">
        <w:t>Тепловой баланс потребителей теплоты.</w:t>
      </w:r>
    </w:p>
    <w:p w:rsidR="00B75CAA" w:rsidRPr="00152CB0" w:rsidRDefault="00B75CAA" w:rsidP="00B75CAA">
      <w:pPr>
        <w:jc w:val="both"/>
      </w:pPr>
      <w:r w:rsidRPr="00AB3C04">
        <w:t xml:space="preserve">Паровой и конденсатный балансы предприятия. </w:t>
      </w:r>
    </w:p>
    <w:p w:rsidR="00B75CAA" w:rsidRPr="00152CB0" w:rsidRDefault="00B75CAA" w:rsidP="00B75CAA">
      <w:pPr>
        <w:jc w:val="both"/>
      </w:pPr>
      <w:r w:rsidRPr="00AB3C04">
        <w:t xml:space="preserve">Тепловой баланс предприятия с собственной котельной. </w:t>
      </w:r>
    </w:p>
    <w:p w:rsidR="00B75CAA" w:rsidRPr="00152CB0" w:rsidRDefault="00B75CAA" w:rsidP="00B75CAA">
      <w:pPr>
        <w:jc w:val="both"/>
      </w:pPr>
      <w:r w:rsidRPr="0009193C">
        <w:t xml:space="preserve">Расходы теплоты на технологические нужды, отопление, вентиляцию и систему горячего водоснабжения. </w:t>
      </w:r>
    </w:p>
    <w:p w:rsidR="00B75CAA" w:rsidRPr="00152CB0" w:rsidRDefault="00B75CAA" w:rsidP="00B75CAA">
      <w:pPr>
        <w:jc w:val="both"/>
      </w:pPr>
      <w:r w:rsidRPr="0009193C">
        <w:t xml:space="preserve">Удельные нормы теплоты на выработку отдельных видов продукции, влияние основных факторов. </w:t>
      </w:r>
    </w:p>
    <w:p w:rsidR="00B75CAA" w:rsidRPr="00152CB0" w:rsidRDefault="00B75CAA" w:rsidP="00B75CAA">
      <w:pPr>
        <w:jc w:val="both"/>
      </w:pPr>
      <w:r w:rsidRPr="00AB3C04">
        <w:t xml:space="preserve">Топливно-энергетический и материальный балансы отдельных производств металлургического комбината с полным технологическим циклом и комбината в целом. Основные понятия </w:t>
      </w:r>
      <w:proofErr w:type="spellStart"/>
      <w:r w:rsidRPr="00AB3C04">
        <w:t>эксергетического</w:t>
      </w:r>
      <w:proofErr w:type="spellEnd"/>
      <w:r w:rsidRPr="00AB3C04">
        <w:t xml:space="preserve"> анализа. </w:t>
      </w:r>
    </w:p>
    <w:p w:rsidR="00B75CAA" w:rsidRPr="00152CB0" w:rsidRDefault="00B75CAA" w:rsidP="00B75CAA">
      <w:pPr>
        <w:jc w:val="both"/>
      </w:pPr>
      <w:r w:rsidRPr="00AB3C04">
        <w:t xml:space="preserve">Составление </w:t>
      </w:r>
      <w:proofErr w:type="spellStart"/>
      <w:r w:rsidRPr="00AB3C04">
        <w:t>эксергетического</w:t>
      </w:r>
      <w:proofErr w:type="spellEnd"/>
      <w:r w:rsidRPr="00AB3C04">
        <w:t xml:space="preserve"> баланса. </w:t>
      </w:r>
    </w:p>
    <w:p w:rsidR="00B75CAA" w:rsidRDefault="00B75CAA" w:rsidP="00B75CAA">
      <w:pPr>
        <w:jc w:val="both"/>
      </w:pPr>
      <w:r w:rsidRPr="00AB3C04">
        <w:t xml:space="preserve">Примеры составления </w:t>
      </w:r>
      <w:proofErr w:type="spellStart"/>
      <w:r w:rsidRPr="00AB3C04">
        <w:t>эксергетического</w:t>
      </w:r>
      <w:proofErr w:type="spellEnd"/>
      <w:r w:rsidRPr="00AB3C04">
        <w:t xml:space="preserve"> баланса некоторых основных производств металлургического комбината.</w:t>
      </w:r>
    </w:p>
    <w:p w:rsidR="00B75CAA" w:rsidRPr="00D16212" w:rsidRDefault="00B75CAA" w:rsidP="00B75CAA">
      <w:pPr>
        <w:jc w:val="both"/>
      </w:pPr>
    </w:p>
    <w:p w:rsidR="00B75CAA" w:rsidRDefault="00B75CAA" w:rsidP="00B75CAA">
      <w:pPr>
        <w:pStyle w:val="a6"/>
        <w:tabs>
          <w:tab w:val="num" w:pos="0"/>
        </w:tabs>
        <w:spacing w:before="120"/>
        <w:ind w:left="0"/>
        <w:rPr>
          <w:i/>
          <w:u w:val="single"/>
        </w:rPr>
      </w:pPr>
      <w:r>
        <w:rPr>
          <w:i/>
          <w:u w:val="single"/>
        </w:rPr>
        <w:t xml:space="preserve">5. </w:t>
      </w:r>
      <w:r w:rsidRPr="00AB3C04">
        <w:rPr>
          <w:i/>
          <w:u w:val="single"/>
        </w:rPr>
        <w:t xml:space="preserve">Методы сведения балансов горючих ВЭР </w:t>
      </w:r>
    </w:p>
    <w:p w:rsidR="00B75CAA" w:rsidRPr="00152CB0" w:rsidRDefault="00B75CAA" w:rsidP="00B75CAA">
      <w:pPr>
        <w:jc w:val="both"/>
      </w:pPr>
      <w:r>
        <w:t xml:space="preserve">Особенности использования </w:t>
      </w:r>
      <w:proofErr w:type="gramStart"/>
      <w:r w:rsidRPr="00AB3C04">
        <w:t>горючих</w:t>
      </w:r>
      <w:proofErr w:type="gramEnd"/>
      <w:r w:rsidRPr="00AB3C04">
        <w:t xml:space="preserve"> ВЭР. </w:t>
      </w:r>
    </w:p>
    <w:p w:rsidR="00B75CAA" w:rsidRPr="00152CB0" w:rsidRDefault="00B75CAA" w:rsidP="00B75CAA">
      <w:pPr>
        <w:jc w:val="both"/>
      </w:pPr>
      <w:r w:rsidRPr="00AB3C04">
        <w:t xml:space="preserve">Методы сведения балансов горючих ВЭР и снижения их потерь. </w:t>
      </w:r>
    </w:p>
    <w:p w:rsidR="00B75CAA" w:rsidRPr="00152CB0" w:rsidRDefault="00B75CAA" w:rsidP="00B75CAA">
      <w:pPr>
        <w:jc w:val="both"/>
      </w:pPr>
      <w:r w:rsidRPr="00AB3C04">
        <w:t xml:space="preserve">Буферные потребители </w:t>
      </w:r>
      <w:proofErr w:type="gramStart"/>
      <w:r w:rsidRPr="00AB3C04">
        <w:t>горючих</w:t>
      </w:r>
      <w:proofErr w:type="gramEnd"/>
      <w:r w:rsidRPr="00AB3C04">
        <w:t xml:space="preserve"> ВЭР. </w:t>
      </w:r>
    </w:p>
    <w:p w:rsidR="00B75CAA" w:rsidRPr="00152CB0" w:rsidRDefault="00B75CAA" w:rsidP="00B75CAA">
      <w:pPr>
        <w:jc w:val="both"/>
      </w:pPr>
      <w:r w:rsidRPr="00AB3C04">
        <w:t xml:space="preserve">Методы использования периодических выходов горючих газов. </w:t>
      </w:r>
    </w:p>
    <w:p w:rsidR="00B75CAA" w:rsidRPr="00152CB0" w:rsidRDefault="00B75CAA" w:rsidP="00B75CAA">
      <w:pPr>
        <w:jc w:val="both"/>
      </w:pPr>
      <w:r w:rsidRPr="00AB3C04">
        <w:t xml:space="preserve">Конструкция и особенности работы аккумуляторов газа (газгольдеров). </w:t>
      </w:r>
    </w:p>
    <w:p w:rsidR="00B75CAA" w:rsidRPr="00AB3C04" w:rsidRDefault="00B75CAA" w:rsidP="00B75CAA">
      <w:pPr>
        <w:jc w:val="both"/>
      </w:pPr>
      <w:r w:rsidRPr="00AB3C04">
        <w:t>Схемы использования периодических выходов горючих газов с применением аккумуляторов теплоты.</w:t>
      </w:r>
    </w:p>
    <w:p w:rsidR="00B75CAA" w:rsidRDefault="00B75CAA" w:rsidP="00B75CAA">
      <w:pPr>
        <w:pStyle w:val="a6"/>
        <w:tabs>
          <w:tab w:val="num" w:pos="0"/>
        </w:tabs>
        <w:spacing w:before="120"/>
        <w:ind w:left="0"/>
        <w:rPr>
          <w:i/>
          <w:u w:val="single"/>
        </w:rPr>
      </w:pPr>
      <w:r>
        <w:rPr>
          <w:i/>
          <w:u w:val="single"/>
        </w:rPr>
        <w:t xml:space="preserve">6. </w:t>
      </w:r>
      <w:r w:rsidRPr="00AB3C04">
        <w:rPr>
          <w:i/>
          <w:u w:val="single"/>
        </w:rPr>
        <w:t>Методы сведения балансов производственного пара</w:t>
      </w:r>
    </w:p>
    <w:p w:rsidR="00B75CAA" w:rsidRPr="00152CB0" w:rsidRDefault="00B75CAA" w:rsidP="00B75CAA">
      <w:pPr>
        <w:jc w:val="both"/>
      </w:pPr>
      <w:r w:rsidRPr="00AB3C04">
        <w:t xml:space="preserve">Причины возникновения </w:t>
      </w:r>
      <w:proofErr w:type="spellStart"/>
      <w:r w:rsidRPr="00AB3C04">
        <w:t>дебалансов</w:t>
      </w:r>
      <w:proofErr w:type="spellEnd"/>
      <w:r w:rsidRPr="00AB3C04">
        <w:t xml:space="preserve"> пара. </w:t>
      </w:r>
    </w:p>
    <w:p w:rsidR="00B75CAA" w:rsidRPr="00152CB0" w:rsidRDefault="00B75CAA" w:rsidP="00B75CAA">
      <w:pPr>
        <w:jc w:val="both"/>
      </w:pPr>
      <w:r w:rsidRPr="00AB3C04">
        <w:t xml:space="preserve">Методы сведения балансов производственного пара.  </w:t>
      </w:r>
    </w:p>
    <w:p w:rsidR="00B75CAA" w:rsidRPr="00152CB0" w:rsidRDefault="00B75CAA" w:rsidP="00B75CAA">
      <w:pPr>
        <w:jc w:val="both"/>
      </w:pPr>
      <w:r w:rsidRPr="00AB3C04">
        <w:t xml:space="preserve">Использование заводской ТЭЦ в качестве звена, замыкающего баланс производственного пара по заводу. </w:t>
      </w:r>
    </w:p>
    <w:p w:rsidR="00B75CAA" w:rsidRPr="00152CB0" w:rsidRDefault="00B75CAA" w:rsidP="00B75CAA">
      <w:pPr>
        <w:jc w:val="both"/>
      </w:pPr>
      <w:r w:rsidRPr="00AB3C04">
        <w:t xml:space="preserve">Аккумуляторы пара. </w:t>
      </w:r>
    </w:p>
    <w:p w:rsidR="00B75CAA" w:rsidRPr="00152CB0" w:rsidRDefault="00B75CAA" w:rsidP="00B75CAA">
      <w:pPr>
        <w:jc w:val="both"/>
      </w:pPr>
      <w:r w:rsidRPr="00AB3C04">
        <w:t xml:space="preserve">Выравнивание </w:t>
      </w:r>
      <w:proofErr w:type="spellStart"/>
      <w:r w:rsidRPr="00AB3C04">
        <w:t>паропроизводительности</w:t>
      </w:r>
      <w:proofErr w:type="spellEnd"/>
      <w:r w:rsidRPr="00AB3C04">
        <w:t xml:space="preserve"> утилизационных установок за счет использования подтопки с рециркуляцией газов.</w:t>
      </w:r>
    </w:p>
    <w:p w:rsidR="00B75CAA" w:rsidRPr="00152CB0" w:rsidRDefault="00B75CAA" w:rsidP="00B75CAA">
      <w:pPr>
        <w:jc w:val="both"/>
      </w:pPr>
      <w:r w:rsidRPr="00AB3C04">
        <w:t xml:space="preserve"> Пиковые паровые котлы. </w:t>
      </w:r>
    </w:p>
    <w:p w:rsidR="00B75CAA" w:rsidRPr="00AB3C04" w:rsidRDefault="00B75CAA" w:rsidP="00B75CAA">
      <w:pPr>
        <w:jc w:val="both"/>
      </w:pPr>
      <w:r w:rsidRPr="00AB3C04">
        <w:t>Использование избытков пара утилизационных установок, в том числе для выработки электроэнергии.</w:t>
      </w:r>
    </w:p>
    <w:p w:rsidR="00B75CAA" w:rsidRDefault="00B75CAA" w:rsidP="00B75CAA">
      <w:pPr>
        <w:pStyle w:val="a6"/>
        <w:tabs>
          <w:tab w:val="num" w:pos="0"/>
        </w:tabs>
        <w:spacing w:before="120"/>
        <w:ind w:left="0"/>
        <w:rPr>
          <w:i/>
          <w:u w:val="single"/>
        </w:rPr>
      </w:pPr>
      <w:r>
        <w:rPr>
          <w:i/>
          <w:u w:val="single"/>
        </w:rPr>
        <w:t xml:space="preserve">7. </w:t>
      </w:r>
      <w:proofErr w:type="spellStart"/>
      <w:r>
        <w:rPr>
          <w:i/>
          <w:u w:val="single"/>
        </w:rPr>
        <w:t>Низкопотенциальные</w:t>
      </w:r>
      <w:proofErr w:type="spellEnd"/>
      <w:r>
        <w:rPr>
          <w:i/>
          <w:u w:val="single"/>
        </w:rPr>
        <w:t xml:space="preserve"> ВЭР</w:t>
      </w:r>
    </w:p>
    <w:p w:rsidR="00B75CAA" w:rsidRPr="00152CB0" w:rsidRDefault="00B75CAA" w:rsidP="00B75CAA">
      <w:pPr>
        <w:jc w:val="both"/>
      </w:pPr>
      <w:proofErr w:type="spellStart"/>
      <w:r w:rsidRPr="00D434AE">
        <w:t>Низкопотенциальные</w:t>
      </w:r>
      <w:proofErr w:type="spellEnd"/>
      <w:r w:rsidRPr="00D434AE">
        <w:t xml:space="preserve"> ВЭР, определение и классификация. </w:t>
      </w:r>
    </w:p>
    <w:p w:rsidR="00B75CAA" w:rsidRPr="00152CB0" w:rsidRDefault="00B75CAA" w:rsidP="00B75CAA">
      <w:pPr>
        <w:jc w:val="both"/>
      </w:pPr>
      <w:r w:rsidRPr="00D434AE">
        <w:t xml:space="preserve">Повышение давления пара в турбокомпрессорах. </w:t>
      </w:r>
    </w:p>
    <w:p w:rsidR="00B75CAA" w:rsidRPr="00152CB0" w:rsidRDefault="00B75CAA" w:rsidP="00B75CAA">
      <w:pPr>
        <w:jc w:val="both"/>
      </w:pPr>
      <w:r w:rsidRPr="00D434AE">
        <w:lastRenderedPageBreak/>
        <w:t xml:space="preserve">Сезонное использование физической теплоты газов с низкой температурой. </w:t>
      </w:r>
    </w:p>
    <w:p w:rsidR="00B75CAA" w:rsidRPr="00152CB0" w:rsidRDefault="00B75CAA" w:rsidP="00B75CAA">
      <w:pPr>
        <w:jc w:val="both"/>
      </w:pPr>
      <w:r w:rsidRPr="00D434AE">
        <w:t xml:space="preserve">Схемы </w:t>
      </w:r>
      <w:proofErr w:type="gramStart"/>
      <w:r w:rsidRPr="00D434AE">
        <w:t>использования теплоты охлаждения конструктивных элементов технологических агрегатов</w:t>
      </w:r>
      <w:proofErr w:type="gramEnd"/>
      <w:r w:rsidRPr="00D434AE">
        <w:t xml:space="preserve">. </w:t>
      </w:r>
    </w:p>
    <w:p w:rsidR="00B75CAA" w:rsidRPr="00D434AE" w:rsidRDefault="00B75CAA" w:rsidP="00B75CAA">
      <w:pPr>
        <w:jc w:val="both"/>
      </w:pPr>
      <w:r w:rsidRPr="00D434AE">
        <w:t xml:space="preserve">Использование </w:t>
      </w:r>
      <w:proofErr w:type="spellStart"/>
      <w:r w:rsidRPr="00D434AE">
        <w:t>низкопотенциальных</w:t>
      </w:r>
      <w:proofErr w:type="spellEnd"/>
      <w:r w:rsidRPr="00D434AE">
        <w:t xml:space="preserve"> ВЭР в вентиляционных схемах промышленных предприятий.</w:t>
      </w:r>
    </w:p>
    <w:p w:rsidR="00B75CAA" w:rsidRDefault="00B75CAA" w:rsidP="00B75CAA">
      <w:pPr>
        <w:pStyle w:val="a6"/>
        <w:tabs>
          <w:tab w:val="num" w:pos="0"/>
        </w:tabs>
        <w:spacing w:before="120"/>
        <w:ind w:left="0"/>
        <w:rPr>
          <w:i/>
          <w:u w:val="single"/>
        </w:rPr>
      </w:pPr>
      <w:r>
        <w:rPr>
          <w:i/>
          <w:u w:val="single"/>
        </w:rPr>
        <w:t xml:space="preserve">8. Утилизационные установки </w:t>
      </w:r>
    </w:p>
    <w:p w:rsidR="00B75CAA" w:rsidRPr="00152CB0" w:rsidRDefault="00B75CAA" w:rsidP="00B75CAA">
      <w:pPr>
        <w:jc w:val="both"/>
      </w:pPr>
      <w:r w:rsidRPr="00D434AE">
        <w:t>Утилизационные установки (УУ) в энергосистеме промышленного предприятия.</w:t>
      </w:r>
    </w:p>
    <w:p w:rsidR="00B75CAA" w:rsidRPr="00152CB0" w:rsidRDefault="00B75CAA" w:rsidP="00B75CAA">
      <w:pPr>
        <w:jc w:val="both"/>
      </w:pPr>
      <w:r w:rsidRPr="00D434AE">
        <w:t xml:space="preserve">Общая характеристика УУ. </w:t>
      </w:r>
    </w:p>
    <w:p w:rsidR="00B75CAA" w:rsidRPr="00152CB0" w:rsidRDefault="00B75CAA" w:rsidP="00B75CAA">
      <w:pPr>
        <w:jc w:val="both"/>
      </w:pPr>
      <w:r w:rsidRPr="00D434AE">
        <w:t xml:space="preserve">Оптимальное распределение </w:t>
      </w:r>
      <w:proofErr w:type="gramStart"/>
      <w:r w:rsidRPr="00D434AE">
        <w:t>горючих</w:t>
      </w:r>
      <w:proofErr w:type="gramEnd"/>
      <w:r w:rsidRPr="00D434AE">
        <w:t xml:space="preserve"> ВЭР. </w:t>
      </w:r>
    </w:p>
    <w:p w:rsidR="00B75CAA" w:rsidRPr="00152CB0" w:rsidRDefault="00B75CAA" w:rsidP="00B75CAA">
      <w:pPr>
        <w:jc w:val="both"/>
      </w:pPr>
      <w:r w:rsidRPr="00D434AE">
        <w:t xml:space="preserve">Использование избыточного давления газов и жидкостей. </w:t>
      </w:r>
    </w:p>
    <w:p w:rsidR="00B75CAA" w:rsidRPr="00152CB0" w:rsidRDefault="00B75CAA" w:rsidP="00B75CAA">
      <w:pPr>
        <w:jc w:val="both"/>
      </w:pPr>
      <w:r w:rsidRPr="00D434AE">
        <w:t xml:space="preserve">Утилизационные установки, использующие ВЭР в виде физической теплоты газов, горячей продукции, охлаждения элементов конструкций агрегатов и т.д. </w:t>
      </w:r>
    </w:p>
    <w:p w:rsidR="00B75CAA" w:rsidRPr="00152CB0" w:rsidRDefault="00B75CAA" w:rsidP="00B75CAA">
      <w:pPr>
        <w:jc w:val="both"/>
      </w:pPr>
      <w:r w:rsidRPr="00D434AE">
        <w:t xml:space="preserve">Выбор параметров пара утилизационных установок. </w:t>
      </w:r>
    </w:p>
    <w:p w:rsidR="00B75CAA" w:rsidRPr="00D434AE" w:rsidRDefault="00B75CAA" w:rsidP="00B75CAA">
      <w:pPr>
        <w:jc w:val="both"/>
      </w:pPr>
      <w:r w:rsidRPr="00D434AE">
        <w:t>Схемы установки котла-утилизатора в газовом тракте технологического агрегата.</w:t>
      </w:r>
    </w:p>
    <w:p w:rsidR="00B75CAA" w:rsidRDefault="00B75CAA" w:rsidP="00B75CAA">
      <w:pPr>
        <w:pStyle w:val="a6"/>
        <w:tabs>
          <w:tab w:val="num" w:pos="0"/>
        </w:tabs>
        <w:spacing w:before="120"/>
        <w:ind w:left="0"/>
        <w:rPr>
          <w:i/>
          <w:u w:val="single"/>
        </w:rPr>
      </w:pPr>
      <w:r>
        <w:rPr>
          <w:i/>
          <w:u w:val="single"/>
        </w:rPr>
        <w:t xml:space="preserve">9. </w:t>
      </w:r>
      <w:r w:rsidRPr="00DB5741">
        <w:rPr>
          <w:i/>
          <w:u w:val="single"/>
        </w:rPr>
        <w:t xml:space="preserve">Комплексное использование </w:t>
      </w:r>
      <w:proofErr w:type="gramStart"/>
      <w:r w:rsidRPr="00DB5741">
        <w:rPr>
          <w:i/>
          <w:u w:val="single"/>
        </w:rPr>
        <w:t>горючих</w:t>
      </w:r>
      <w:proofErr w:type="gramEnd"/>
      <w:r w:rsidRPr="00DB5741">
        <w:rPr>
          <w:i/>
          <w:u w:val="single"/>
        </w:rPr>
        <w:t xml:space="preserve"> и тепловых ВЭР</w:t>
      </w:r>
    </w:p>
    <w:p w:rsidR="00B75CAA" w:rsidRPr="00152CB0" w:rsidRDefault="00B75CAA" w:rsidP="00B75CAA">
      <w:pPr>
        <w:jc w:val="both"/>
      </w:pPr>
      <w:r w:rsidRPr="00D434AE">
        <w:t xml:space="preserve">Комплексное использование </w:t>
      </w:r>
      <w:proofErr w:type="gramStart"/>
      <w:r w:rsidRPr="00D434AE">
        <w:t>горючих</w:t>
      </w:r>
      <w:proofErr w:type="gramEnd"/>
      <w:r w:rsidRPr="00D434AE">
        <w:t xml:space="preserve"> и тепловых ВЭР, а также избыточного давления газа </w:t>
      </w:r>
      <w:r w:rsidRPr="00DC1023">
        <w:t xml:space="preserve">на примере доменного производства. </w:t>
      </w:r>
    </w:p>
    <w:p w:rsidR="00B75CAA" w:rsidRPr="00152CB0" w:rsidRDefault="00B75CAA" w:rsidP="00B75CAA">
      <w:pPr>
        <w:jc w:val="both"/>
      </w:pPr>
      <w:r w:rsidRPr="00DC1023">
        <w:t xml:space="preserve">Схемы применения газовых утилизационных </w:t>
      </w:r>
      <w:proofErr w:type="spellStart"/>
      <w:r w:rsidRPr="00DC1023">
        <w:t>бескомпрессорных</w:t>
      </w:r>
      <w:proofErr w:type="spellEnd"/>
      <w:r w:rsidRPr="00DC1023">
        <w:t xml:space="preserve"> турбин и их особенности. Использование теплоты доменного газа, уходящих газов доменных воздухоподогревателей,</w:t>
      </w:r>
    </w:p>
    <w:p w:rsidR="00B75CAA" w:rsidRPr="00D434AE" w:rsidRDefault="00B75CAA" w:rsidP="00B75CAA">
      <w:pPr>
        <w:jc w:val="both"/>
      </w:pPr>
      <w:r w:rsidRPr="00DC1023">
        <w:t>Использование теплоты пара системы испарительного охлаждения и тепла доменного шлака.</w:t>
      </w:r>
    </w:p>
    <w:p w:rsidR="00B75CAA" w:rsidRDefault="00B75CAA" w:rsidP="00B75CAA">
      <w:pPr>
        <w:pStyle w:val="a6"/>
        <w:tabs>
          <w:tab w:val="num" w:pos="0"/>
        </w:tabs>
        <w:spacing w:before="120" w:after="0"/>
        <w:ind w:left="0"/>
        <w:jc w:val="both"/>
      </w:pPr>
    </w:p>
    <w:p w:rsidR="00B75CAA" w:rsidRDefault="0021608E" w:rsidP="00B75CAA">
      <w:pPr>
        <w:tabs>
          <w:tab w:val="left" w:pos="0"/>
          <w:tab w:val="right" w:leader="underscore" w:pos="9639"/>
        </w:tabs>
        <w:spacing w:before="120" w:after="120"/>
        <w:jc w:val="both"/>
        <w:rPr>
          <w:i/>
        </w:rPr>
      </w:pPr>
      <w:r>
        <w:rPr>
          <w:b/>
        </w:rPr>
        <w:t>Примерные т</w:t>
      </w:r>
      <w:r w:rsidR="00B75CAA">
        <w:rPr>
          <w:b/>
        </w:rPr>
        <w:t>емы практических занятий</w:t>
      </w:r>
      <w:r>
        <w:rPr>
          <w:b/>
        </w:rPr>
        <w:t xml:space="preserve"> (ПТПЗ)</w:t>
      </w:r>
    </w:p>
    <w:p w:rsidR="00B75CAA" w:rsidRPr="00D434AE" w:rsidRDefault="00B75CAA" w:rsidP="00B75CAA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D434AE">
        <w:t>Расчеты по определению выхода тепловых и горючих ВЭР и их энергетического потенциала.</w:t>
      </w:r>
    </w:p>
    <w:p w:rsidR="00B75CAA" w:rsidRPr="00D434AE" w:rsidRDefault="00B75CAA" w:rsidP="00B75CAA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D434AE">
        <w:t xml:space="preserve">Определение экономии топлива, при использования </w:t>
      </w:r>
      <w:proofErr w:type="gramStart"/>
      <w:r w:rsidRPr="00D434AE">
        <w:t>горючих</w:t>
      </w:r>
      <w:proofErr w:type="gramEnd"/>
      <w:r w:rsidRPr="00D434AE">
        <w:t xml:space="preserve"> ВЭР. Расчет степени сухости и энтальпии влажного пара, получаемого на утилизационных установках с использованием балансовых уравнений.</w:t>
      </w:r>
    </w:p>
    <w:p w:rsidR="00B75CAA" w:rsidRPr="00D434AE" w:rsidRDefault="00B75CAA" w:rsidP="00B75CAA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D434AE">
        <w:t>Определение экономии топлива, при использовании тепловых ВЭР для случаев наличия на заводе котельных и ТЭЦ.</w:t>
      </w:r>
    </w:p>
    <w:p w:rsidR="00B75CAA" w:rsidRPr="00D434AE" w:rsidRDefault="00B75CAA" w:rsidP="00B75CAA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D434AE">
        <w:t>Расчеты параметров пара утилизационных установок. Выбор оптимальных параметров пара при утилизации тепловых ВЭР.</w:t>
      </w:r>
    </w:p>
    <w:p w:rsidR="00B75CAA" w:rsidRPr="00D434AE" w:rsidRDefault="00B75CAA" w:rsidP="00B75CAA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D434AE">
        <w:t xml:space="preserve">Расчет параметров доменного газа за газовой утилизационной </w:t>
      </w:r>
      <w:proofErr w:type="spellStart"/>
      <w:r w:rsidRPr="00D434AE">
        <w:t>бескомпрессорной</w:t>
      </w:r>
      <w:proofErr w:type="spellEnd"/>
      <w:r w:rsidRPr="00D434AE">
        <w:t xml:space="preserve"> турбиной и ее мощности при расширении насыщенного доменного газа.</w:t>
      </w:r>
    </w:p>
    <w:p w:rsidR="00B75CAA" w:rsidRPr="00045DC1" w:rsidRDefault="00B75CAA" w:rsidP="00B75CAA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045DC1">
        <w:t xml:space="preserve">Расчет теплового баланса доменных воздухонагревателей. </w:t>
      </w:r>
    </w:p>
    <w:p w:rsidR="00B75CAA" w:rsidRPr="00D434AE" w:rsidRDefault="00B75CAA" w:rsidP="00B75CAA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D434AE">
        <w:t>Тепловой расчет парового аккумулятора с определением аккумулирующей способности, его водяного и геометрического объема.</w:t>
      </w:r>
    </w:p>
    <w:p w:rsidR="00B75CAA" w:rsidRPr="00D434AE" w:rsidRDefault="00B75CAA" w:rsidP="00B75CAA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D434AE">
        <w:t>Определение экономии топлива за счет повышения давления пара низких параметров в компрессорах.</w:t>
      </w:r>
    </w:p>
    <w:p w:rsidR="00B75CAA" w:rsidRPr="00F8164C" w:rsidRDefault="00B75CAA" w:rsidP="00B75CAA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F8164C">
        <w:t>Расчет теплового баланса доменного производства.</w:t>
      </w:r>
    </w:p>
    <w:p w:rsidR="008E1C39" w:rsidRPr="008E1C39" w:rsidRDefault="008E1C39" w:rsidP="008E1C39">
      <w:pPr>
        <w:widowControl/>
        <w:jc w:val="center"/>
      </w:pPr>
    </w:p>
    <w:p w:rsidR="00C01549" w:rsidRDefault="00C01549" w:rsidP="00C01549">
      <w:pPr>
        <w:widowControl/>
        <w:sectPr w:rsidR="00C01549" w:rsidSect="008E1C39">
          <w:footerReference w:type="default" r:id="rId12"/>
          <w:pgSz w:w="11906" w:h="16838"/>
          <w:pgMar w:top="851" w:right="851" w:bottom="851" w:left="1418" w:header="720" w:footer="720" w:gutter="0"/>
          <w:cols w:space="720"/>
          <w:docGrid w:linePitch="381"/>
        </w:sectPr>
      </w:pPr>
    </w:p>
    <w:p w:rsidR="008E1C39" w:rsidRPr="008E1C39" w:rsidRDefault="008E1C39" w:rsidP="008E1C39">
      <w:pPr>
        <w:widowControl/>
        <w:jc w:val="center"/>
        <w:rPr>
          <w:b/>
        </w:rPr>
      </w:pPr>
      <w:r w:rsidRPr="008E1C39">
        <w:rPr>
          <w:bCs/>
        </w:rPr>
        <w:lastRenderedPageBreak/>
        <w:t xml:space="preserve">7. </w:t>
      </w:r>
      <w:r w:rsidRPr="008E1C39">
        <w:rPr>
          <w:b/>
        </w:rPr>
        <w:t>Оценочные средства проведения промежуточной аттестации</w:t>
      </w:r>
    </w:p>
    <w:p w:rsidR="008E1C39" w:rsidRPr="008E1C39" w:rsidRDefault="008E1C39" w:rsidP="008E1C39">
      <w:pPr>
        <w:widowControl/>
        <w:jc w:val="center"/>
        <w:rPr>
          <w:bCs/>
        </w:rPr>
      </w:pPr>
    </w:p>
    <w:p w:rsidR="008E1C39" w:rsidRPr="008E1C39" w:rsidRDefault="008E1C39" w:rsidP="008E1C39">
      <w:pPr>
        <w:ind w:firstLine="567"/>
        <w:jc w:val="both"/>
        <w:rPr>
          <w:b/>
        </w:rPr>
      </w:pPr>
      <w:r w:rsidRPr="008E1C3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E1C39" w:rsidRPr="008E1C39" w:rsidRDefault="008E1C39" w:rsidP="008E1C39">
      <w:pPr>
        <w:widowControl/>
        <w:ind w:firstLine="72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595"/>
        <w:gridCol w:w="10156"/>
      </w:tblGrid>
      <w:tr w:rsidR="00CD1F04" w:rsidRPr="00CD1F04" w:rsidTr="00D746D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F04" w:rsidRPr="00CD1F04" w:rsidRDefault="00CD1F04" w:rsidP="00CD1F04">
            <w:pPr>
              <w:jc w:val="center"/>
            </w:pPr>
            <w:r w:rsidRPr="00CD1F04">
              <w:t xml:space="preserve">Структурный элемент </w:t>
            </w:r>
            <w:r w:rsidRPr="00CD1F04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F04" w:rsidRPr="00CD1F04" w:rsidRDefault="00CD1F04" w:rsidP="00CD1F04">
            <w:pPr>
              <w:jc w:val="center"/>
            </w:pPr>
            <w:r w:rsidRPr="00CD1F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F04" w:rsidRPr="00CD1F04" w:rsidRDefault="00CD1F04" w:rsidP="00CD1F04">
            <w:pPr>
              <w:jc w:val="center"/>
            </w:pPr>
            <w:r w:rsidRPr="00CD1F04">
              <w:t>Оценочные средства</w:t>
            </w:r>
          </w:p>
        </w:tc>
      </w:tr>
      <w:tr w:rsidR="00CD1F04" w:rsidRPr="00CD1F04" w:rsidTr="00D746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pPr>
              <w:rPr>
                <w:b/>
              </w:rPr>
            </w:pPr>
            <w:r w:rsidRPr="00CD1F04">
              <w:rPr>
                <w:b/>
                <w:szCs w:val="20"/>
              </w:rPr>
              <w:t xml:space="preserve">ПК –9 – </w:t>
            </w:r>
            <w:r w:rsidRPr="00CD1F04">
              <w:rPr>
                <w:b/>
                <w:szCs w:val="22"/>
              </w:rPr>
              <w:t xml:space="preserve">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CD1F04">
              <w:rPr>
                <w:b/>
                <w:szCs w:val="22"/>
              </w:rPr>
              <w:t>экозащитные</w:t>
            </w:r>
            <w:proofErr w:type="spellEnd"/>
            <w:r w:rsidRPr="00CD1F04">
              <w:rPr>
                <w:b/>
                <w:szCs w:val="22"/>
              </w:rPr>
              <w:t xml:space="preserve"> мероприятия и мероприятия по </w:t>
            </w:r>
            <w:proofErr w:type="spellStart"/>
            <w:r w:rsidRPr="00CD1F04">
              <w:rPr>
                <w:b/>
                <w:szCs w:val="22"/>
              </w:rPr>
              <w:t>энерго</w:t>
            </w:r>
            <w:proofErr w:type="spellEnd"/>
            <w:r w:rsidRPr="00CD1F04">
              <w:rPr>
                <w:b/>
                <w:szCs w:val="22"/>
              </w:rPr>
              <w:t>- и ресурсосбережению на производстве</w:t>
            </w:r>
          </w:p>
        </w:tc>
      </w:tr>
      <w:tr w:rsidR="00CD1F04" w:rsidRPr="00CD1F04" w:rsidTr="00D746D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r w:rsidRPr="00CD1F04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pPr>
              <w:tabs>
                <w:tab w:val="left" w:pos="356"/>
                <w:tab w:val="left" w:pos="851"/>
              </w:tabs>
            </w:pPr>
            <w:r w:rsidRPr="00CD1F04">
              <w:t>основные</w:t>
            </w:r>
            <w:r w:rsidRPr="00CD1F04">
              <w:rPr>
                <w:szCs w:val="22"/>
              </w:rPr>
              <w:t xml:space="preserve"> методы соблюдения экологической безопасности на производстве и планировать </w:t>
            </w:r>
            <w:proofErr w:type="spellStart"/>
            <w:r w:rsidRPr="00CD1F04">
              <w:rPr>
                <w:szCs w:val="22"/>
              </w:rPr>
              <w:t>экозащитные</w:t>
            </w:r>
            <w:proofErr w:type="spellEnd"/>
            <w:r w:rsidRPr="00CD1F04">
              <w:rPr>
                <w:szCs w:val="22"/>
              </w:rPr>
              <w:t xml:space="preserve"> мероприятия</w:t>
            </w:r>
          </w:p>
          <w:p w:rsidR="00CD1F04" w:rsidRPr="00CD1F04" w:rsidRDefault="00CD1F04" w:rsidP="00CD1F04">
            <w:pPr>
              <w:tabs>
                <w:tab w:val="left" w:pos="356"/>
                <w:tab w:val="left" w:pos="851"/>
              </w:tabs>
            </w:pPr>
            <w:r w:rsidRPr="00CD1F04">
              <w:rPr>
                <w:szCs w:val="22"/>
              </w:rPr>
              <w:t xml:space="preserve">-основные мероприятия по </w:t>
            </w:r>
            <w:proofErr w:type="spellStart"/>
            <w:r w:rsidRPr="00CD1F04">
              <w:rPr>
                <w:szCs w:val="22"/>
              </w:rPr>
              <w:t>энерго</w:t>
            </w:r>
            <w:proofErr w:type="spellEnd"/>
            <w:r w:rsidRPr="00CD1F04">
              <w:rPr>
                <w:szCs w:val="22"/>
              </w:rPr>
              <w:t>- и ресурсосбережению на производстве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F04" w:rsidRDefault="0062436A" w:rsidP="00CD1F04">
            <w:pPr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Основные методы экологической безопасности на следующих производствах, методы расчета энергобалансов: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1.Общая характеристика теплоэнергетической и энерготехнологической систем (ТЭС и ЭТС) промышленных предприятий (ПП).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2.Рациональное построение ТЭС ПП, как один из путей экономии энергоресурсов.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3.Топливный баланс реального металлургического комбината. </w:t>
            </w:r>
          </w:p>
          <w:p w:rsidR="0062436A" w:rsidRPr="00CD1F04" w:rsidRDefault="0062436A" w:rsidP="0062436A">
            <w:pPr>
              <w:jc w:val="both"/>
            </w:pPr>
            <w:r w:rsidRPr="00CD1F04">
              <w:t>4.Реальные графики выхода и потребления энергоресурсов и их учет.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 Понятие внутренних энергетических ресурсов (ВЭР) ПП.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5.Особенности использования ВЭР, их энергетический потенциал.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6.Горючие и тепловые внутренние энергоресурсы.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7.Методы определения величины выхода </w:t>
            </w:r>
            <w:proofErr w:type="gramStart"/>
            <w:r w:rsidRPr="00CD1F04">
              <w:t>горючих</w:t>
            </w:r>
            <w:proofErr w:type="gramEnd"/>
            <w:r w:rsidRPr="00CD1F04">
              <w:t xml:space="preserve"> и тепловых ВЭР.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Энергетическая эффективность использования ВЭР.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Особенности определения экономии топлива, при использовании </w:t>
            </w:r>
            <w:proofErr w:type="gramStart"/>
            <w:r w:rsidRPr="00CD1F04">
              <w:t>горючих</w:t>
            </w:r>
            <w:proofErr w:type="gramEnd"/>
            <w:r w:rsidRPr="00CD1F04">
              <w:t xml:space="preserve"> ВЭР.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8.Экономическая эффективность использования ВЭР.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9.Структура теплоэнергетической и энерготехнологической систем комбината.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10.Принципы составления теплового баланса. Структура теплового баланса предприятий, его виды. </w:t>
            </w:r>
          </w:p>
          <w:p w:rsidR="0062436A" w:rsidRPr="00CD1F04" w:rsidRDefault="0062436A" w:rsidP="0062436A">
            <w:pPr>
              <w:jc w:val="both"/>
              <w:rPr>
                <w:sz w:val="28"/>
                <w:szCs w:val="28"/>
              </w:rPr>
            </w:pPr>
            <w:r w:rsidRPr="00CD1F04">
              <w:t>11.Тепловой баланс потребителей теплоты.</w:t>
            </w:r>
            <w:r w:rsidRPr="00CD1F04">
              <w:rPr>
                <w:sz w:val="28"/>
                <w:szCs w:val="28"/>
              </w:rPr>
              <w:t xml:space="preserve">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12.Паровой и конденсатный балансы предприятия.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13.Топливно-энергетический и материальный балансы отдельных производств металлургического комбината с полным технологическим циклом и комбината в целом.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14.Методы сведения балансов горючих ВЭР и снижения их потерь. Буферные потребители </w:t>
            </w:r>
            <w:proofErr w:type="gramStart"/>
            <w:r w:rsidRPr="00CD1F04">
              <w:t>горючих</w:t>
            </w:r>
            <w:proofErr w:type="gramEnd"/>
            <w:r w:rsidRPr="00CD1F04">
              <w:t xml:space="preserve"> ВЭР. </w:t>
            </w:r>
          </w:p>
          <w:p w:rsidR="0062436A" w:rsidRPr="00CD1F04" w:rsidRDefault="0062436A" w:rsidP="0062436A">
            <w:pPr>
              <w:jc w:val="both"/>
            </w:pPr>
            <w:r w:rsidRPr="00CD1F04">
              <w:lastRenderedPageBreak/>
              <w:t>15.Схемы использования периодических выходов горючих газов с применением аккумуляторов теплоты.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16. Методы сведения балансов производственного пара. Аккумуляторы пара.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17.Выравнивание </w:t>
            </w:r>
            <w:proofErr w:type="spellStart"/>
            <w:r w:rsidRPr="00CD1F04">
              <w:t>паропроизводительности</w:t>
            </w:r>
            <w:proofErr w:type="spellEnd"/>
            <w:r w:rsidRPr="00CD1F04">
              <w:t xml:space="preserve"> утилизационных установок за счет использования подтопки с рециркуляцией газов.</w:t>
            </w:r>
          </w:p>
          <w:p w:rsidR="0062436A" w:rsidRPr="00CD1F04" w:rsidRDefault="0062436A" w:rsidP="0062436A">
            <w:pPr>
              <w:jc w:val="both"/>
            </w:pPr>
            <w:r w:rsidRPr="00CD1F04">
              <w:t>18.Использование избытков пара утилизационных установок, в том числе для выработки электроэнергии.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19.Схемы </w:t>
            </w:r>
            <w:proofErr w:type="gramStart"/>
            <w:r w:rsidRPr="00CD1F04">
              <w:t>использования теплоты охлаждения конструктивных элементов технологических агрегатов</w:t>
            </w:r>
            <w:proofErr w:type="gramEnd"/>
            <w:r w:rsidRPr="00CD1F04">
              <w:t xml:space="preserve">. </w:t>
            </w:r>
          </w:p>
          <w:p w:rsidR="0062436A" w:rsidRPr="00CD1F04" w:rsidRDefault="0062436A" w:rsidP="0062436A">
            <w:pPr>
              <w:jc w:val="both"/>
            </w:pPr>
            <w:r w:rsidRPr="00CD1F04">
              <w:t>20.Утилизационные установки (УУ) в энергосистеме промышленного предприятия.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21.Использование избыточного давления газов и жидкостей. </w:t>
            </w:r>
          </w:p>
          <w:p w:rsidR="0062436A" w:rsidRPr="00CD1F04" w:rsidRDefault="0062436A" w:rsidP="0062436A">
            <w:pPr>
              <w:jc w:val="both"/>
            </w:pPr>
            <w:r w:rsidRPr="00CD1F04">
              <w:t xml:space="preserve">22.Комплексное использование </w:t>
            </w:r>
            <w:proofErr w:type="gramStart"/>
            <w:r w:rsidRPr="00CD1F04">
              <w:t>горючих</w:t>
            </w:r>
            <w:proofErr w:type="gramEnd"/>
            <w:r w:rsidRPr="00CD1F04">
              <w:t xml:space="preserve"> и тепловых ВЭР, а также избыточного давления газа на примере доменного производства. </w:t>
            </w:r>
          </w:p>
          <w:p w:rsidR="0062436A" w:rsidRPr="00CD1F04" w:rsidRDefault="0062436A" w:rsidP="0062436A">
            <w:pPr>
              <w:jc w:val="both"/>
            </w:pPr>
            <w:r w:rsidRPr="00CD1F04">
              <w:t>23. Использование теплоты пара системы испарительного охлаждения и тепла</w:t>
            </w:r>
          </w:p>
        </w:tc>
      </w:tr>
      <w:tr w:rsidR="00CD1F04" w:rsidRPr="00CD1F04" w:rsidTr="00D746D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r w:rsidRPr="00CD1F04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pPr>
              <w:tabs>
                <w:tab w:val="left" w:pos="356"/>
                <w:tab w:val="left" w:pos="851"/>
              </w:tabs>
              <w:jc w:val="both"/>
            </w:pPr>
            <w:r w:rsidRPr="00CD1F04">
              <w:t xml:space="preserve">обсуждать </w:t>
            </w:r>
            <w:r w:rsidRPr="00CD1F04">
              <w:rPr>
                <w:szCs w:val="22"/>
              </w:rPr>
              <w:t xml:space="preserve">объяснять, выявлять и строить типичные модели решения экологических и </w:t>
            </w:r>
            <w:proofErr w:type="spellStart"/>
            <w:r w:rsidRPr="00CD1F04">
              <w:rPr>
                <w:szCs w:val="22"/>
              </w:rPr>
              <w:t>энергесберегающих</w:t>
            </w:r>
            <w:proofErr w:type="spellEnd"/>
            <w:r w:rsidRPr="00CD1F04">
              <w:rPr>
                <w:szCs w:val="22"/>
              </w:rPr>
              <w:t xml:space="preserve"> задач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4F8F" w:rsidRPr="006C789F" w:rsidRDefault="00BA4F8F" w:rsidP="00BA4F8F">
            <w:r w:rsidRPr="006C789F">
              <w:t xml:space="preserve">1. </w:t>
            </w:r>
            <w:proofErr w:type="gramStart"/>
            <w:r w:rsidRPr="006C789F">
              <w:t>Определить теоретические массу и объем воздуха, необходимого для горения 1 м</w:t>
            </w:r>
            <w:r w:rsidRPr="006C789F">
              <w:rPr>
                <w:vertAlign w:val="superscript"/>
              </w:rPr>
              <w:t>3</w:t>
            </w:r>
            <w:r w:rsidRPr="006C789F">
              <w:t xml:space="preserve"> метана при нормальных условиях. </w:t>
            </w:r>
            <w:proofErr w:type="gramEnd"/>
          </w:p>
          <w:p w:rsidR="00BA4F8F" w:rsidRPr="006C789F" w:rsidRDefault="00BA4F8F" w:rsidP="00BA4F8F">
            <w:r w:rsidRPr="006C789F">
              <w:t>2. Определить объем и массу воздуха, необходимого для горения 1 кг органической массы состава: С – 60 %, Н – 5 %, О – 25 %, N – 5 %, W – 5 % (</w:t>
            </w:r>
            <w:proofErr w:type="spellStart"/>
            <w:r w:rsidRPr="006C789F">
              <w:t>влажноcть</w:t>
            </w:r>
            <w:proofErr w:type="spellEnd"/>
            <w:r w:rsidRPr="006C789F">
              <w:t>), если коэффициент избытка воздуха α = 2,5; температура воздуха 305</w:t>
            </w:r>
            <w:proofErr w:type="gramStart"/>
            <w:r w:rsidRPr="006C789F">
              <w:t xml:space="preserve"> К</w:t>
            </w:r>
            <w:proofErr w:type="gramEnd"/>
            <w:r w:rsidRPr="006C789F">
              <w:t>, давление 99500 Па.</w:t>
            </w:r>
          </w:p>
          <w:p w:rsidR="00BA4F8F" w:rsidRPr="006C789F" w:rsidRDefault="00BA4F8F" w:rsidP="00BA4F8F">
            <w:r w:rsidRPr="006C789F">
              <w:t>3. Определить объем воздуха, необходимого для горения 5 м</w:t>
            </w:r>
            <w:r w:rsidRPr="006C789F">
              <w:rPr>
                <w:vertAlign w:val="superscript"/>
              </w:rPr>
              <w:t>3</w:t>
            </w:r>
            <w:r w:rsidRPr="006C789F">
              <w:t xml:space="preserve"> смеси газов, состоящих из 20 % СН</w:t>
            </w:r>
            <w:proofErr w:type="gramStart"/>
            <w:r w:rsidRPr="006C789F">
              <w:t>4</w:t>
            </w:r>
            <w:proofErr w:type="gramEnd"/>
            <w:r w:rsidRPr="006C789F">
              <w:t>; 40 % C2H2; 10 % CO; 5 % N2 и 25 % O2, если коэффициент избытка воздуха равен 1,8.</w:t>
            </w:r>
          </w:p>
          <w:p w:rsidR="00BA4F8F" w:rsidRPr="006C789F" w:rsidRDefault="00BA4F8F" w:rsidP="00BA4F8F">
            <w:r w:rsidRPr="006C789F">
              <w:t>4. Определить коэффициент избытка воздуха при горении уксусной кислоты, если на горение 1 кг поступило 3 м</w:t>
            </w:r>
            <w:r w:rsidRPr="006C789F">
              <w:rPr>
                <w:vertAlign w:val="superscript"/>
              </w:rPr>
              <w:t>3</w:t>
            </w:r>
            <w:r w:rsidRPr="006C789F">
              <w:t xml:space="preserve"> воздуха.</w:t>
            </w:r>
          </w:p>
          <w:p w:rsidR="00CD1F04" w:rsidRPr="00CD1F04" w:rsidRDefault="00BA4F8F" w:rsidP="00BA4F8F">
            <w:pPr>
              <w:jc w:val="both"/>
            </w:pPr>
            <w:r w:rsidRPr="006C789F">
              <w:t>5. Определить объем воздуха, пошедшего на окисление 1 м</w:t>
            </w:r>
            <w:r w:rsidRPr="006C789F">
              <w:rPr>
                <w:vertAlign w:val="superscript"/>
              </w:rPr>
              <w:t>3</w:t>
            </w:r>
            <w:r w:rsidRPr="006C789F">
              <w:t xml:space="preserve"> аммиака, если в продуктах горения содержание кислорода составило18%.</w:t>
            </w:r>
          </w:p>
        </w:tc>
      </w:tr>
      <w:tr w:rsidR="00CD1F04" w:rsidRPr="00CD1F04" w:rsidTr="00D746D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r w:rsidRPr="00CD1F04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pPr>
              <w:tabs>
                <w:tab w:val="left" w:pos="356"/>
                <w:tab w:val="left" w:pos="851"/>
              </w:tabs>
              <w:jc w:val="both"/>
            </w:pPr>
            <w:r w:rsidRPr="00CD1F04">
              <w:t xml:space="preserve">практическими навыками </w:t>
            </w:r>
            <w:r w:rsidRPr="00CD1F04">
              <w:rPr>
                <w:szCs w:val="22"/>
              </w:rPr>
              <w:t xml:space="preserve">решения задач в области энергетики и </w:t>
            </w:r>
            <w:proofErr w:type="spellStart"/>
            <w:r w:rsidRPr="00CD1F04">
              <w:rPr>
                <w:szCs w:val="22"/>
              </w:rPr>
              <w:t>экозащитных</w:t>
            </w:r>
            <w:proofErr w:type="spellEnd"/>
            <w:r w:rsidRPr="00CD1F04">
              <w:rPr>
                <w:szCs w:val="22"/>
              </w:rPr>
              <w:t xml:space="preserve"> мероприятий</w:t>
            </w:r>
          </w:p>
          <w:p w:rsidR="00CD1F04" w:rsidRPr="00CD1F04" w:rsidRDefault="00CD1F04" w:rsidP="00CD1F04">
            <w:pPr>
              <w:tabs>
                <w:tab w:val="left" w:pos="356"/>
                <w:tab w:val="left" w:pos="851"/>
              </w:tabs>
              <w:jc w:val="both"/>
              <w:rPr>
                <w:rFonts w:cs="Arial"/>
              </w:rPr>
            </w:pPr>
            <w:r w:rsidRPr="00CD1F04">
              <w:lastRenderedPageBreak/>
              <w:t>методами решения практических задач в области энергосбережения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F8F" w:rsidRPr="006C789F" w:rsidRDefault="00BA4F8F" w:rsidP="00BA4F8F">
            <w:pPr>
              <w:jc w:val="center"/>
              <w:rPr>
                <w:rFonts w:eastAsia="Calibri"/>
                <w:i/>
                <w:color w:val="000000"/>
                <w:kern w:val="24"/>
              </w:rPr>
            </w:pPr>
            <w:r w:rsidRPr="006C789F">
              <w:rPr>
                <w:rFonts w:eastAsia="Calibri"/>
                <w:i/>
                <w:color w:val="000000"/>
                <w:kern w:val="24"/>
              </w:rPr>
              <w:lastRenderedPageBreak/>
              <w:t xml:space="preserve">Пример </w:t>
            </w:r>
            <w:r>
              <w:rPr>
                <w:rFonts w:eastAsia="Calibri"/>
                <w:i/>
                <w:color w:val="000000"/>
                <w:kern w:val="24"/>
              </w:rPr>
              <w:t>задания</w:t>
            </w:r>
            <w:r w:rsidRPr="006C789F">
              <w:rPr>
                <w:rFonts w:eastAsia="Calibri"/>
                <w:i/>
                <w:color w:val="000000"/>
                <w:kern w:val="24"/>
              </w:rPr>
              <w:t>:</w:t>
            </w:r>
          </w:p>
          <w:p w:rsidR="00BA4F8F" w:rsidRPr="006C789F" w:rsidRDefault="00BA4F8F" w:rsidP="00BA4F8F">
            <w:pPr>
              <w:rPr>
                <w:rFonts w:eastAsia="Calibri"/>
                <w:color w:val="000000"/>
                <w:kern w:val="24"/>
              </w:rPr>
            </w:pPr>
            <w:r w:rsidRPr="006C789F">
              <w:rPr>
                <w:rFonts w:eastAsia="Calibri"/>
                <w:color w:val="000000"/>
                <w:kern w:val="24"/>
              </w:rPr>
              <w:t xml:space="preserve">Для нагрева 100 кг/с воды от 20 °С до 150 °С при давлении </w:t>
            </w:r>
            <w:proofErr w:type="spellStart"/>
            <w:proofErr w:type="gramStart"/>
            <w:r w:rsidRPr="006C789F">
              <w:rPr>
                <w:rFonts w:eastAsia="Calibri"/>
                <w:color w:val="000000"/>
                <w:kern w:val="24"/>
              </w:rPr>
              <w:t>р</w:t>
            </w:r>
            <w:proofErr w:type="spellEnd"/>
            <w:proofErr w:type="gramEnd"/>
            <w:r w:rsidRPr="006C789F">
              <w:rPr>
                <w:rFonts w:eastAsia="Calibri"/>
                <w:color w:val="000000"/>
                <w:kern w:val="24"/>
              </w:rPr>
              <w:t xml:space="preserve"> =6 атм. Используется метан. Определить объем необходимого газа и коэффициент избытка воздуха, а при необходимости воздуха обогащенного кислородом для </w:t>
            </w:r>
            <w:proofErr w:type="spellStart"/>
            <w:r w:rsidRPr="006C789F">
              <w:rPr>
                <w:rFonts w:eastAsia="Calibri"/>
                <w:color w:val="000000"/>
                <w:kern w:val="24"/>
              </w:rPr>
              <w:t>термодинамически-эффективного</w:t>
            </w:r>
            <w:proofErr w:type="spellEnd"/>
            <w:r w:rsidRPr="006C789F">
              <w:rPr>
                <w:rFonts w:eastAsia="Calibri"/>
                <w:color w:val="000000"/>
                <w:kern w:val="24"/>
              </w:rPr>
              <w:t xml:space="preserve"> нагрева. </w:t>
            </w:r>
          </w:p>
          <w:p w:rsidR="00CD1F04" w:rsidRPr="00CD1F04" w:rsidRDefault="00BA4F8F" w:rsidP="00BA4F8F">
            <w:pPr>
              <w:rPr>
                <w:i/>
              </w:rPr>
            </w:pPr>
            <w:r w:rsidRPr="006C789F">
              <w:rPr>
                <w:rFonts w:eastAsia="Calibri"/>
                <w:color w:val="000000"/>
                <w:kern w:val="24"/>
              </w:rPr>
              <w:lastRenderedPageBreak/>
              <w:t>Построить температурно-тепловой график процесса, отметить существенные особенности.</w:t>
            </w:r>
          </w:p>
        </w:tc>
      </w:tr>
      <w:tr w:rsidR="00CD1F04" w:rsidRPr="00CD1F04" w:rsidTr="00D746D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pPr>
              <w:rPr>
                <w:rFonts w:eastAsia="Calibri"/>
                <w:b/>
                <w:kern w:val="24"/>
              </w:rPr>
            </w:pPr>
            <w:r w:rsidRPr="00CD1F04">
              <w:rPr>
                <w:b/>
                <w:szCs w:val="22"/>
              </w:rPr>
              <w:lastRenderedPageBreak/>
              <w:t xml:space="preserve">ПК – 8 – готовностью к участию в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CD1F04">
              <w:rPr>
                <w:b/>
                <w:szCs w:val="22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CD1F04" w:rsidRPr="00CD1F04" w:rsidTr="00D746D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r w:rsidRPr="00CD1F04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pPr>
              <w:rPr>
                <w:szCs w:val="22"/>
              </w:rPr>
            </w:pPr>
            <w:r w:rsidRPr="00CD1F04">
              <w:rPr>
                <w:szCs w:val="22"/>
              </w:rPr>
              <w:t xml:space="preserve"> - проблемы </w:t>
            </w:r>
            <w:r w:rsidRPr="00CD1F04">
              <w:rPr>
                <w:color w:val="000000"/>
              </w:rPr>
              <w:t xml:space="preserve">метрологического обеспечения технологических процессов при использовании типовых </w:t>
            </w:r>
            <w:proofErr w:type="gramStart"/>
            <w:r w:rsidRPr="00CD1F04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  <w:p w:rsidR="00CD1F04" w:rsidRPr="00CD1F04" w:rsidRDefault="00CD1F04" w:rsidP="00CD1F04">
            <w:pPr>
              <w:rPr>
                <w:szCs w:val="22"/>
              </w:rPr>
            </w:pPr>
            <w:r w:rsidRPr="00CD1F04">
              <w:rPr>
                <w:szCs w:val="22"/>
              </w:rPr>
              <w:t xml:space="preserve"> - отечественные и зарубежные подходы к </w:t>
            </w:r>
            <w:r w:rsidRPr="00CD1F04">
              <w:rPr>
                <w:color w:val="000000"/>
              </w:rPr>
              <w:t>организации метрологического обеспечения технологических процессов</w:t>
            </w:r>
          </w:p>
          <w:p w:rsidR="00CD1F04" w:rsidRPr="00CD1F04" w:rsidRDefault="00CD1F04" w:rsidP="00CD1F04">
            <w:pPr>
              <w:rPr>
                <w:szCs w:val="22"/>
              </w:rPr>
            </w:pPr>
            <w:r w:rsidRPr="00CD1F04">
              <w:rPr>
                <w:color w:val="000000"/>
              </w:rPr>
              <w:t xml:space="preserve"> - разнообразные приемы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CD1F04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32012A" w:rsidP="00CD1F04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Методы метрологического обеспечения для составления:</w:t>
            </w:r>
          </w:p>
          <w:p w:rsidR="00CD1F04" w:rsidRPr="00CD1F04" w:rsidRDefault="0032012A" w:rsidP="00CD1F04">
            <w:pPr>
              <w:jc w:val="both"/>
            </w:pPr>
            <w:r>
              <w:t>1</w:t>
            </w:r>
            <w:r w:rsidR="00CD1F04" w:rsidRPr="00CD1F04">
              <w:t xml:space="preserve">Топливный баланс реального металлургического комбината. </w:t>
            </w:r>
          </w:p>
          <w:p w:rsidR="00CD1F04" w:rsidRPr="00CD1F04" w:rsidRDefault="0032012A" w:rsidP="00CD1F04">
            <w:pPr>
              <w:jc w:val="both"/>
            </w:pPr>
            <w:r>
              <w:t>2</w:t>
            </w:r>
            <w:r w:rsidR="00CD1F04" w:rsidRPr="00CD1F04">
              <w:t>.Реальные графики выхода и потребления энергоресурсов и их учет.</w:t>
            </w:r>
          </w:p>
          <w:p w:rsidR="00CD1F04" w:rsidRPr="00CD1F04" w:rsidRDefault="0032012A" w:rsidP="00CD1F04">
            <w:pPr>
              <w:jc w:val="both"/>
            </w:pPr>
            <w:r>
              <w:t>3.Выход</w:t>
            </w:r>
            <w:r w:rsidR="00CD1F04" w:rsidRPr="00CD1F04">
              <w:t xml:space="preserve"> ВЭР, </w:t>
            </w:r>
            <w:r>
              <w:t>оценка их энергетического</w:t>
            </w:r>
            <w:r w:rsidR="00CD1F04" w:rsidRPr="00CD1F04">
              <w:t xml:space="preserve"> потенциал</w:t>
            </w:r>
            <w:r>
              <w:t>а</w:t>
            </w:r>
            <w:r w:rsidR="00CD1F04" w:rsidRPr="00CD1F04">
              <w:t xml:space="preserve">. </w:t>
            </w:r>
          </w:p>
          <w:p w:rsidR="00CD1F04" w:rsidRPr="00CD1F04" w:rsidRDefault="0032012A" w:rsidP="00CD1F04">
            <w:pPr>
              <w:jc w:val="both"/>
            </w:pPr>
            <w:r>
              <w:t>4</w:t>
            </w:r>
            <w:r w:rsidR="00CD1F04" w:rsidRPr="00CD1F04">
              <w:t xml:space="preserve">.Горючие и тепловые внутренние энергоресурсы. </w:t>
            </w:r>
          </w:p>
          <w:p w:rsidR="00CD1F04" w:rsidRPr="00CD1F04" w:rsidRDefault="0032012A" w:rsidP="00CD1F04">
            <w:pPr>
              <w:jc w:val="both"/>
            </w:pPr>
            <w:r>
              <w:t>5</w:t>
            </w:r>
            <w:r w:rsidR="00CD1F04" w:rsidRPr="00CD1F04">
              <w:t xml:space="preserve">.Методы определения величины выхода </w:t>
            </w:r>
            <w:proofErr w:type="gramStart"/>
            <w:r w:rsidR="00CD1F04" w:rsidRPr="00CD1F04">
              <w:t>горючих</w:t>
            </w:r>
            <w:proofErr w:type="gramEnd"/>
            <w:r w:rsidR="00CD1F04" w:rsidRPr="00CD1F04">
              <w:t xml:space="preserve"> и тепловых ВЭР. </w:t>
            </w:r>
          </w:p>
          <w:p w:rsidR="00CD1F04" w:rsidRPr="00CD1F04" w:rsidRDefault="0032012A" w:rsidP="00CD1F04">
            <w:pPr>
              <w:jc w:val="both"/>
            </w:pPr>
            <w:r>
              <w:t>6.Оценка энергетической эффективности</w:t>
            </w:r>
            <w:r w:rsidR="00CD1F04" w:rsidRPr="00CD1F04">
              <w:t xml:space="preserve"> использования ВЭР. </w:t>
            </w:r>
          </w:p>
          <w:p w:rsidR="00CD1F04" w:rsidRPr="00CD1F04" w:rsidRDefault="0032012A" w:rsidP="00CD1F04">
            <w:pPr>
              <w:jc w:val="both"/>
            </w:pPr>
            <w:r>
              <w:t>7.Оценка</w:t>
            </w:r>
            <w:r w:rsidR="00CD1F04" w:rsidRPr="00CD1F04">
              <w:t xml:space="preserve"> определения экономии топлива, при использовании </w:t>
            </w:r>
            <w:proofErr w:type="gramStart"/>
            <w:r w:rsidR="00CD1F04" w:rsidRPr="00CD1F04">
              <w:t>горючих</w:t>
            </w:r>
            <w:proofErr w:type="gramEnd"/>
            <w:r w:rsidR="00CD1F04" w:rsidRPr="00CD1F04">
              <w:t xml:space="preserve"> ВЭР. </w:t>
            </w:r>
          </w:p>
          <w:p w:rsidR="00CD1F04" w:rsidRPr="00CD1F04" w:rsidRDefault="0032012A" w:rsidP="00CD1F04">
            <w:pPr>
              <w:jc w:val="both"/>
            </w:pPr>
            <w:r>
              <w:t>8</w:t>
            </w:r>
            <w:r w:rsidR="00CD1F04" w:rsidRPr="00CD1F04">
              <w:t xml:space="preserve">.Экономическая эффективность использования ВЭР.  </w:t>
            </w:r>
          </w:p>
          <w:p w:rsidR="00CD1F04" w:rsidRPr="00CD1F04" w:rsidRDefault="0032012A" w:rsidP="00CD1F04">
            <w:pPr>
              <w:jc w:val="both"/>
              <w:rPr>
                <w:sz w:val="28"/>
                <w:szCs w:val="28"/>
              </w:rPr>
            </w:pPr>
            <w:r>
              <w:t>9</w:t>
            </w:r>
            <w:r w:rsidR="00CD1F04" w:rsidRPr="00CD1F04">
              <w:t>.Тепловой баланс потребителей теплоты.</w:t>
            </w:r>
            <w:r w:rsidR="00CD1F04" w:rsidRPr="00CD1F04">
              <w:rPr>
                <w:sz w:val="28"/>
                <w:szCs w:val="28"/>
              </w:rPr>
              <w:t xml:space="preserve"> </w:t>
            </w:r>
          </w:p>
          <w:p w:rsidR="00CD1F04" w:rsidRPr="00CD1F04" w:rsidRDefault="0032012A" w:rsidP="00CD1F04">
            <w:pPr>
              <w:jc w:val="both"/>
            </w:pPr>
            <w:r>
              <w:t>10</w:t>
            </w:r>
            <w:r w:rsidR="00CD1F04" w:rsidRPr="00CD1F04">
              <w:t xml:space="preserve">.Паровой и конденсатный балансы предприятия. </w:t>
            </w:r>
          </w:p>
          <w:p w:rsidR="00CD1F04" w:rsidRPr="00CD1F04" w:rsidRDefault="0032012A" w:rsidP="00CD1F04">
            <w:pPr>
              <w:jc w:val="both"/>
            </w:pPr>
            <w:r>
              <w:t>11</w:t>
            </w:r>
            <w:r w:rsidR="00CD1F04" w:rsidRPr="00CD1F04">
              <w:t xml:space="preserve">.Топливно-энергетический и материальный балансы отдельных производств металлургического комбината с полным технологическим циклом и комбината в целом. </w:t>
            </w:r>
          </w:p>
          <w:p w:rsidR="00CD1F04" w:rsidRPr="00CD1F04" w:rsidRDefault="0032012A" w:rsidP="00CD1F04">
            <w:pPr>
              <w:jc w:val="both"/>
            </w:pPr>
            <w:r>
              <w:t>12</w:t>
            </w:r>
            <w:r w:rsidR="00CD1F04" w:rsidRPr="00CD1F04">
              <w:t xml:space="preserve">.Методы сведения балансов горючих ВЭР и снижения их потерь. Буферные потребители </w:t>
            </w:r>
            <w:proofErr w:type="gramStart"/>
            <w:r w:rsidR="00CD1F04" w:rsidRPr="00CD1F04">
              <w:t>горючих</w:t>
            </w:r>
            <w:proofErr w:type="gramEnd"/>
            <w:r w:rsidR="00CD1F04" w:rsidRPr="00CD1F04">
              <w:t xml:space="preserve"> ВЭР. </w:t>
            </w:r>
          </w:p>
          <w:p w:rsidR="00CD1F04" w:rsidRPr="00CD1F04" w:rsidRDefault="0032012A" w:rsidP="00CD1F04">
            <w:pPr>
              <w:jc w:val="both"/>
            </w:pPr>
            <w:r>
              <w:t>13</w:t>
            </w:r>
            <w:r w:rsidR="00CD1F04" w:rsidRPr="00CD1F04">
              <w:t>.Схемы использования периодических выходов горючих газов с применением аккумуляторов теплоты.</w:t>
            </w:r>
          </w:p>
          <w:p w:rsidR="00CD1F04" w:rsidRPr="00CD1F04" w:rsidRDefault="0032012A" w:rsidP="00CD1F04">
            <w:pPr>
              <w:jc w:val="both"/>
            </w:pPr>
            <w:r>
              <w:t>14</w:t>
            </w:r>
            <w:r w:rsidR="00CD1F04" w:rsidRPr="00CD1F04">
              <w:t xml:space="preserve">. Методы сведения балансов производственного пара. Аккумуляторы пара. </w:t>
            </w:r>
          </w:p>
          <w:p w:rsidR="00CD1F04" w:rsidRPr="00CD1F04" w:rsidRDefault="0032012A" w:rsidP="00CD1F04">
            <w:pPr>
              <w:jc w:val="both"/>
            </w:pPr>
            <w:r>
              <w:t>15</w:t>
            </w:r>
            <w:r w:rsidR="00CD1F04" w:rsidRPr="00CD1F04">
              <w:t>.Использование избытков пара утилизационных установок, в том числе для выработки электроэнергии.</w:t>
            </w:r>
          </w:p>
          <w:p w:rsidR="00CD1F04" w:rsidRPr="00CD1F04" w:rsidRDefault="0032012A" w:rsidP="00CD1F04">
            <w:pPr>
              <w:jc w:val="both"/>
            </w:pPr>
            <w:r>
              <w:t>16</w:t>
            </w:r>
            <w:r w:rsidR="00CD1F04" w:rsidRPr="00CD1F04">
              <w:t xml:space="preserve">.Использование избыточного давления газов и жидкостей. </w:t>
            </w:r>
          </w:p>
          <w:p w:rsidR="00CD1F04" w:rsidRPr="00CD1F04" w:rsidRDefault="0032012A" w:rsidP="00CD1F04">
            <w:pPr>
              <w:jc w:val="both"/>
            </w:pPr>
            <w:r>
              <w:t>17</w:t>
            </w:r>
            <w:r w:rsidR="00CD1F04" w:rsidRPr="00CD1F04">
              <w:t xml:space="preserve">.Комплексное использование </w:t>
            </w:r>
            <w:proofErr w:type="gramStart"/>
            <w:r w:rsidR="00CD1F04" w:rsidRPr="00CD1F04">
              <w:t>горючих</w:t>
            </w:r>
            <w:proofErr w:type="gramEnd"/>
            <w:r w:rsidR="00CD1F04" w:rsidRPr="00CD1F04">
              <w:t xml:space="preserve"> и тепловых ВЭР, а также избыточного давления газа на примере доменного производства. </w:t>
            </w:r>
          </w:p>
          <w:p w:rsidR="00CD1F04" w:rsidRPr="00CD1F04" w:rsidRDefault="0032012A" w:rsidP="00CD1F04">
            <w:r>
              <w:t>18</w:t>
            </w:r>
            <w:r w:rsidR="00CD1F04" w:rsidRPr="00CD1F04">
              <w:t xml:space="preserve">. Использование теплоты пара системы испарительного охлаждения и тепла </w:t>
            </w:r>
          </w:p>
        </w:tc>
      </w:tr>
      <w:tr w:rsidR="00CD1F04" w:rsidRPr="00CD1F04" w:rsidTr="00D746D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r w:rsidRPr="00CD1F04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pPr>
              <w:rPr>
                <w:szCs w:val="22"/>
              </w:rPr>
            </w:pPr>
            <w:r w:rsidRPr="00CD1F04">
              <w:rPr>
                <w:color w:val="000000"/>
              </w:rPr>
              <w:t xml:space="preserve"> - организовывать метрологическое обеспечение технологических процессов при использовании типовых методов контроля</w:t>
            </w:r>
          </w:p>
          <w:p w:rsidR="00CD1F04" w:rsidRPr="00CD1F04" w:rsidRDefault="00CD1F04" w:rsidP="00CD1F04">
            <w:pPr>
              <w:rPr>
                <w:szCs w:val="22"/>
              </w:rPr>
            </w:pPr>
            <w:r w:rsidRPr="00CD1F04">
              <w:rPr>
                <w:szCs w:val="22"/>
              </w:rPr>
              <w:t xml:space="preserve"> - организовать обсуждение</w:t>
            </w:r>
            <w:r w:rsidRPr="00CD1F04">
              <w:rPr>
                <w:color w:val="000000"/>
              </w:rPr>
              <w:t xml:space="preserve"> метрологического обеспечения технологических процессов при использовании типовых методов контроля</w:t>
            </w:r>
          </w:p>
          <w:p w:rsidR="00CD1F04" w:rsidRPr="00CD1F04" w:rsidRDefault="00CD1F04" w:rsidP="00CD1F04">
            <w:pPr>
              <w:rPr>
                <w:szCs w:val="22"/>
              </w:rPr>
            </w:pPr>
            <w:r w:rsidRPr="00CD1F04">
              <w:rPr>
                <w:szCs w:val="22"/>
              </w:rPr>
              <w:t xml:space="preserve"> - находить эффективные решения при </w:t>
            </w:r>
            <w:r w:rsidRPr="00CD1F04">
              <w:rPr>
                <w:color w:val="000000"/>
              </w:rPr>
              <w:t xml:space="preserve">организации метрологического обеспечения технологических процессов при использовании типовых </w:t>
            </w:r>
            <w:proofErr w:type="gramStart"/>
            <w:r w:rsidRPr="00CD1F04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Default="00A35D37" w:rsidP="00CD1F04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Уметь организовать метрологическое обеспечение и оценку:</w:t>
            </w:r>
          </w:p>
          <w:p w:rsidR="00A35D37" w:rsidRPr="00152CB0" w:rsidRDefault="00A35D37" w:rsidP="00A35D37">
            <w:pPr>
              <w:jc w:val="both"/>
            </w:pPr>
            <w:r w:rsidRPr="001101D9">
              <w:t>Реальные графики выхода и потребления энергоресурсов и их учет.</w:t>
            </w:r>
          </w:p>
          <w:p w:rsidR="00A35D37" w:rsidRPr="00152CB0" w:rsidRDefault="00A35D37" w:rsidP="00A35D37">
            <w:pPr>
              <w:jc w:val="both"/>
            </w:pPr>
            <w:r>
              <w:t xml:space="preserve">Понятие внутренних энергетических ресурсов (ВЭР) ПП. </w:t>
            </w:r>
          </w:p>
          <w:p w:rsidR="00A35D37" w:rsidRPr="00152CB0" w:rsidRDefault="00A35D37" w:rsidP="00A35D37">
            <w:pPr>
              <w:jc w:val="both"/>
            </w:pPr>
            <w:r w:rsidRPr="001101D9">
              <w:t xml:space="preserve">Особенности использования ВЭР, их энергетический потенциал. </w:t>
            </w:r>
          </w:p>
          <w:p w:rsidR="00A35D37" w:rsidRPr="00152CB0" w:rsidRDefault="00A35D37" w:rsidP="00A35D37">
            <w:pPr>
              <w:jc w:val="both"/>
            </w:pPr>
            <w:r w:rsidRPr="001101D9">
              <w:t xml:space="preserve">Горючие и тепловые внутренние энергоресурсы. </w:t>
            </w:r>
          </w:p>
          <w:p w:rsidR="00A35D37" w:rsidRPr="00152CB0" w:rsidRDefault="00A35D37" w:rsidP="00A35D37">
            <w:pPr>
              <w:jc w:val="both"/>
            </w:pPr>
            <w:r w:rsidRPr="001101D9">
              <w:t xml:space="preserve">Методы определения величины выхода </w:t>
            </w:r>
            <w:proofErr w:type="gramStart"/>
            <w:r w:rsidRPr="001101D9">
              <w:t>горючих</w:t>
            </w:r>
            <w:proofErr w:type="gramEnd"/>
            <w:r w:rsidRPr="001101D9">
              <w:t xml:space="preserve"> и тепловых ВЭР. </w:t>
            </w:r>
          </w:p>
          <w:p w:rsidR="00A35D37" w:rsidRPr="00152CB0" w:rsidRDefault="00A35D37" w:rsidP="00A35D37">
            <w:pPr>
              <w:jc w:val="both"/>
            </w:pPr>
            <w:r w:rsidRPr="001101D9">
              <w:t xml:space="preserve">Энергетическая эффективность использования ВЭР. </w:t>
            </w:r>
          </w:p>
          <w:p w:rsidR="00A35D37" w:rsidRPr="00152CB0" w:rsidRDefault="00A35D37" w:rsidP="00A35D37">
            <w:pPr>
              <w:jc w:val="both"/>
            </w:pPr>
            <w:r w:rsidRPr="001101D9">
              <w:t xml:space="preserve">Особенности определения экономии топлива, при использовании </w:t>
            </w:r>
            <w:proofErr w:type="gramStart"/>
            <w:r w:rsidRPr="001101D9">
              <w:t>горючих</w:t>
            </w:r>
            <w:proofErr w:type="gramEnd"/>
            <w:r w:rsidRPr="001101D9">
              <w:t xml:space="preserve"> ВЭР. Определение экономии топлива при использовании </w:t>
            </w:r>
            <w:proofErr w:type="gramStart"/>
            <w:r w:rsidRPr="001101D9">
              <w:t>тепловых</w:t>
            </w:r>
            <w:proofErr w:type="gramEnd"/>
            <w:r w:rsidRPr="001101D9">
              <w:t xml:space="preserve"> ВЭР. </w:t>
            </w:r>
          </w:p>
          <w:p w:rsidR="00A35D37" w:rsidRPr="00152CB0" w:rsidRDefault="00A35D37" w:rsidP="00A35D37">
            <w:pPr>
              <w:jc w:val="both"/>
            </w:pPr>
            <w:r w:rsidRPr="001101D9">
              <w:t xml:space="preserve">Экономическая эффективность использования ВЭР. </w:t>
            </w:r>
          </w:p>
          <w:p w:rsidR="00A35D37" w:rsidRPr="001101D9" w:rsidRDefault="00A35D37" w:rsidP="00A35D37">
            <w:pPr>
              <w:jc w:val="both"/>
            </w:pPr>
            <w:r w:rsidRPr="001101D9">
              <w:t>Внутренние энергетические ресурсы и ТЭС ПП.</w:t>
            </w:r>
          </w:p>
          <w:p w:rsidR="00A35D37" w:rsidRPr="00CD1F04" w:rsidRDefault="00A35D37" w:rsidP="00CD1F04">
            <w:pPr>
              <w:rPr>
                <w:rFonts w:eastAsia="Calibri"/>
                <w:kern w:val="24"/>
              </w:rPr>
            </w:pPr>
          </w:p>
        </w:tc>
      </w:tr>
      <w:tr w:rsidR="00CD1F04" w:rsidRPr="00CD1F04" w:rsidTr="00D746D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r w:rsidRPr="00CD1F04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F04" w:rsidRPr="00CD1F04" w:rsidRDefault="00CD1F04" w:rsidP="00CD1F04">
            <w:pPr>
              <w:rPr>
                <w:szCs w:val="22"/>
              </w:rPr>
            </w:pPr>
            <w:r w:rsidRPr="00CD1F04">
              <w:rPr>
                <w:color w:val="000000"/>
              </w:rPr>
              <w:t xml:space="preserve"> -методами метрологического обеспечения технологических процессов при использовании типовых методов контроля</w:t>
            </w:r>
          </w:p>
          <w:p w:rsidR="00CD1F04" w:rsidRPr="00CD1F04" w:rsidRDefault="00CD1F04" w:rsidP="00CD1F04">
            <w:pPr>
              <w:rPr>
                <w:szCs w:val="22"/>
              </w:rPr>
            </w:pPr>
            <w:r w:rsidRPr="00CD1F04">
              <w:rPr>
                <w:szCs w:val="22"/>
              </w:rPr>
              <w:t xml:space="preserve"> - навыками дискуссии при обсуждении</w:t>
            </w:r>
            <w:r w:rsidRPr="00CD1F04">
              <w:rPr>
                <w:color w:val="000000"/>
              </w:rPr>
              <w:t xml:space="preserve"> метрологического обеспечения технологических процессов при использовании типовых методов контроля</w:t>
            </w:r>
          </w:p>
          <w:p w:rsidR="00CD1F04" w:rsidRPr="00CD1F04" w:rsidRDefault="00CD1F04" w:rsidP="00CD1F04">
            <w:pPr>
              <w:rPr>
                <w:szCs w:val="22"/>
              </w:rPr>
            </w:pPr>
            <w:r w:rsidRPr="00CD1F04">
              <w:rPr>
                <w:szCs w:val="22"/>
              </w:rPr>
              <w:t xml:space="preserve"> - методами эффективной </w:t>
            </w:r>
            <w:r w:rsidRPr="00CD1F04">
              <w:rPr>
                <w:color w:val="000000"/>
              </w:rPr>
              <w:t xml:space="preserve">организации метрологического обеспечения технологических </w:t>
            </w:r>
            <w:r w:rsidRPr="00CD1F04">
              <w:rPr>
                <w:color w:val="000000"/>
              </w:rPr>
              <w:lastRenderedPageBreak/>
              <w:t xml:space="preserve">процессов при использовании типовых </w:t>
            </w:r>
            <w:proofErr w:type="gramStart"/>
            <w:r w:rsidRPr="00CD1F04">
              <w:rPr>
                <w:color w:val="000000"/>
              </w:rPr>
              <w:t>методов контроля режимов работы технологического оборудования</w:t>
            </w:r>
            <w:proofErr w:type="gramEnd"/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F8F" w:rsidRPr="00EC7529" w:rsidRDefault="00BA4F8F" w:rsidP="00BA4F8F">
            <w:pPr>
              <w:rPr>
                <w:color w:val="000000"/>
                <w:kern w:val="1"/>
              </w:rPr>
            </w:pPr>
            <w:r w:rsidRPr="00EC7529">
              <w:rPr>
                <w:color w:val="000000"/>
                <w:kern w:val="1"/>
              </w:rPr>
              <w:lastRenderedPageBreak/>
              <w:t xml:space="preserve">Для оценки текущей позиции компетенции применяются лабораторные стенды кафедры </w:t>
            </w:r>
            <w:proofErr w:type="spellStart"/>
            <w:r w:rsidRPr="00EC7529">
              <w:rPr>
                <w:color w:val="000000"/>
                <w:kern w:val="1"/>
              </w:rPr>
              <w:t>ТиЭС</w:t>
            </w:r>
            <w:proofErr w:type="spellEnd"/>
            <w:r w:rsidRPr="00EC7529">
              <w:rPr>
                <w:color w:val="000000"/>
                <w:kern w:val="1"/>
              </w:rPr>
              <w:t xml:space="preserve">. Выполняется съем,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BA4F8F" w:rsidRPr="00EC7529" w:rsidRDefault="00BA4F8F" w:rsidP="00BA4F8F">
            <w:pPr>
              <w:rPr>
                <w:color w:val="000000"/>
                <w:kern w:val="1"/>
              </w:rPr>
            </w:pPr>
            <w:r w:rsidRPr="00EC7529">
              <w:rPr>
                <w:color w:val="000000"/>
                <w:kern w:val="1"/>
              </w:rPr>
              <w:t>Пример:</w:t>
            </w:r>
          </w:p>
          <w:p w:rsidR="00BA4F8F" w:rsidRPr="00EC7529" w:rsidRDefault="00BA4F8F" w:rsidP="00BA4F8F">
            <w:pPr>
              <w:numPr>
                <w:ilvl w:val="0"/>
                <w:numId w:val="6"/>
              </w:numPr>
              <w:ind w:left="0"/>
              <w:jc w:val="both"/>
            </w:pPr>
            <w:r w:rsidRPr="00EC7529">
              <w:t>Подготовить таблицы «Журнал наблюдений» и «Результаты расчетов по опытным данным».</w:t>
            </w:r>
          </w:p>
          <w:p w:rsidR="00BA4F8F" w:rsidRPr="00EC7529" w:rsidRDefault="00BA4F8F" w:rsidP="00BA4F8F">
            <w:pPr>
              <w:ind w:firstLine="397"/>
              <w:jc w:val="right"/>
            </w:pPr>
            <w:r w:rsidRPr="00EC7529">
              <w:t>Таблица 1</w:t>
            </w:r>
          </w:p>
          <w:p w:rsidR="00BA4F8F" w:rsidRPr="00EC7529" w:rsidRDefault="00BA4F8F" w:rsidP="00BA4F8F">
            <w:pPr>
              <w:ind w:firstLine="397"/>
              <w:jc w:val="center"/>
            </w:pPr>
            <w:r w:rsidRPr="00EC7529">
              <w:t>Журнал наблюдений</w:t>
            </w:r>
          </w:p>
          <w:tbl>
            <w:tblPr>
              <w:tblW w:w="4646" w:type="pct"/>
              <w:tblInd w:w="2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30"/>
              <w:gridCol w:w="1164"/>
              <w:gridCol w:w="661"/>
              <w:gridCol w:w="1325"/>
              <w:gridCol w:w="663"/>
              <w:gridCol w:w="1488"/>
              <w:gridCol w:w="830"/>
              <w:gridCol w:w="1325"/>
              <w:gridCol w:w="993"/>
            </w:tblGrid>
            <w:tr w:rsidR="00BA4F8F" w:rsidRPr="00EC7529" w:rsidTr="003E230F">
              <w:tc>
                <w:tcPr>
                  <w:tcW w:w="448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 xml:space="preserve">№ </w:t>
                  </w:r>
                  <w:proofErr w:type="spellStart"/>
                  <w:proofErr w:type="gramStart"/>
                  <w:r w:rsidRPr="00EC7529">
                    <w:t>п</w:t>
                  </w:r>
                  <w:proofErr w:type="spellEnd"/>
                  <w:proofErr w:type="gramEnd"/>
                  <w:r w:rsidRPr="00EC7529">
                    <w:t>/</w:t>
                  </w:r>
                  <w:proofErr w:type="spellStart"/>
                  <w:r w:rsidRPr="00EC7529">
                    <w:t>п</w:t>
                  </w:r>
                  <w:proofErr w:type="spellEnd"/>
                </w:p>
              </w:tc>
              <w:tc>
                <w:tcPr>
                  <w:tcW w:w="2054" w:type="pct"/>
                  <w:gridSpan w:val="4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Полное давление в сечениях</w:t>
                  </w:r>
                </w:p>
              </w:tc>
              <w:tc>
                <w:tcPr>
                  <w:tcW w:w="2498" w:type="pct"/>
                  <w:gridSpan w:val="4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Пьезометрическое давление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>в сечениях</w:t>
                  </w:r>
                </w:p>
              </w:tc>
            </w:tr>
            <w:tr w:rsidR="00BA4F8F" w:rsidRPr="00EC7529" w:rsidTr="003E230F">
              <w:tc>
                <w:tcPr>
                  <w:tcW w:w="448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983" w:type="pct"/>
                  <w:gridSpan w:val="2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1</w:t>
                  </w:r>
                </w:p>
              </w:tc>
              <w:tc>
                <w:tcPr>
                  <w:tcW w:w="1071" w:type="pct"/>
                  <w:gridSpan w:val="2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2</w:t>
                  </w:r>
                </w:p>
              </w:tc>
              <w:tc>
                <w:tcPr>
                  <w:tcW w:w="1249" w:type="pct"/>
                  <w:gridSpan w:val="2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1</w:t>
                  </w:r>
                </w:p>
              </w:tc>
              <w:tc>
                <w:tcPr>
                  <w:tcW w:w="1249" w:type="pct"/>
                  <w:gridSpan w:val="2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2</w:t>
                  </w:r>
                </w:p>
              </w:tc>
            </w:tr>
            <w:tr w:rsidR="00BA4F8F" w:rsidRPr="00EC7529" w:rsidTr="003E230F">
              <w:tc>
                <w:tcPr>
                  <w:tcW w:w="448" w:type="pct"/>
                  <w:tcBorders>
                    <w:bottom w:val="single" w:sz="4" w:space="0" w:color="auto"/>
                  </w:tcBorders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627" w:type="pct"/>
                  <w:tcBorders>
                    <w:bottom w:val="single" w:sz="4" w:space="0" w:color="auto"/>
                  </w:tcBorders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По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>прибору,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lastRenderedPageBreak/>
                    <w:t>мм вод</w:t>
                  </w:r>
                  <w:proofErr w:type="gramStart"/>
                  <w:r w:rsidRPr="00EC7529">
                    <w:t>.</w:t>
                  </w:r>
                  <w:proofErr w:type="gramEnd"/>
                  <w:r w:rsidRPr="00EC7529">
                    <w:t xml:space="preserve"> </w:t>
                  </w:r>
                  <w:proofErr w:type="gramStart"/>
                  <w:r w:rsidRPr="00EC7529">
                    <w:t>с</w:t>
                  </w:r>
                  <w:proofErr w:type="gramEnd"/>
                  <w:r w:rsidRPr="00EC7529">
                    <w:t>т.</w:t>
                  </w:r>
                </w:p>
              </w:tc>
              <w:tc>
                <w:tcPr>
                  <w:tcW w:w="356" w:type="pct"/>
                  <w:tcBorders>
                    <w:bottom w:val="single" w:sz="4" w:space="0" w:color="auto"/>
                  </w:tcBorders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lastRenderedPageBreak/>
                    <w:t>Па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auto"/>
                  </w:tcBorders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По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 xml:space="preserve">прибору, </w:t>
                  </w:r>
                  <w:r w:rsidRPr="00EC7529">
                    <w:lastRenderedPageBreak/>
                    <w:t>мм вод</w:t>
                  </w:r>
                  <w:proofErr w:type="gramStart"/>
                  <w:r w:rsidRPr="00EC7529">
                    <w:t>.</w:t>
                  </w:r>
                  <w:proofErr w:type="gramEnd"/>
                  <w:r w:rsidRPr="00EC7529">
                    <w:t xml:space="preserve"> </w:t>
                  </w:r>
                  <w:proofErr w:type="gramStart"/>
                  <w:r w:rsidRPr="00EC7529">
                    <w:t>с</w:t>
                  </w:r>
                  <w:proofErr w:type="gramEnd"/>
                  <w:r w:rsidRPr="00EC7529">
                    <w:t>т.</w:t>
                  </w:r>
                </w:p>
              </w:tc>
              <w:tc>
                <w:tcPr>
                  <w:tcW w:w="357" w:type="pct"/>
                  <w:tcBorders>
                    <w:bottom w:val="single" w:sz="4" w:space="0" w:color="auto"/>
                  </w:tcBorders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lastRenderedPageBreak/>
                    <w:t>Па</w:t>
                  </w:r>
                </w:p>
              </w:tc>
              <w:tc>
                <w:tcPr>
                  <w:tcW w:w="802" w:type="pct"/>
                  <w:tcBorders>
                    <w:bottom w:val="single" w:sz="4" w:space="0" w:color="auto"/>
                  </w:tcBorders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По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>прибору,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lastRenderedPageBreak/>
                    <w:t>мм вод</w:t>
                  </w:r>
                  <w:proofErr w:type="gramStart"/>
                  <w:r w:rsidRPr="00EC7529">
                    <w:t>.</w:t>
                  </w:r>
                  <w:proofErr w:type="gramEnd"/>
                  <w:r w:rsidRPr="00EC7529">
                    <w:t xml:space="preserve"> </w:t>
                  </w:r>
                  <w:proofErr w:type="gramStart"/>
                  <w:r w:rsidRPr="00EC7529">
                    <w:t>с</w:t>
                  </w:r>
                  <w:proofErr w:type="gramEnd"/>
                  <w:r w:rsidRPr="00EC7529">
                    <w:t>т.</w:t>
                  </w:r>
                </w:p>
              </w:tc>
              <w:tc>
                <w:tcPr>
                  <w:tcW w:w="447" w:type="pct"/>
                  <w:tcBorders>
                    <w:bottom w:val="single" w:sz="4" w:space="0" w:color="auto"/>
                  </w:tcBorders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lastRenderedPageBreak/>
                    <w:t>Па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auto"/>
                  </w:tcBorders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По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 xml:space="preserve">прибору, </w:t>
                  </w:r>
                  <w:r w:rsidRPr="00EC7529">
                    <w:lastRenderedPageBreak/>
                    <w:t>мм вод</w:t>
                  </w:r>
                  <w:proofErr w:type="gramStart"/>
                  <w:r w:rsidRPr="00EC7529">
                    <w:t>.</w:t>
                  </w:r>
                  <w:proofErr w:type="gramEnd"/>
                  <w:r w:rsidRPr="00EC7529">
                    <w:t xml:space="preserve"> </w:t>
                  </w:r>
                  <w:proofErr w:type="gramStart"/>
                  <w:r w:rsidRPr="00EC7529">
                    <w:t>с</w:t>
                  </w:r>
                  <w:proofErr w:type="gramEnd"/>
                  <w:r w:rsidRPr="00EC7529">
                    <w:t>т.</w:t>
                  </w:r>
                </w:p>
              </w:tc>
              <w:tc>
                <w:tcPr>
                  <w:tcW w:w="535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lastRenderedPageBreak/>
                    <w:t>Па</w:t>
                  </w:r>
                </w:p>
              </w:tc>
            </w:tr>
            <w:tr w:rsidR="00BA4F8F" w:rsidRPr="00EC7529" w:rsidTr="003E230F">
              <w:tc>
                <w:tcPr>
                  <w:tcW w:w="448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lastRenderedPageBreak/>
                    <w:t>1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>2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>3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>4</w:t>
                  </w:r>
                </w:p>
              </w:tc>
              <w:tc>
                <w:tcPr>
                  <w:tcW w:w="627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356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714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357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802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447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714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35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</w:tr>
            <w:tr w:rsidR="00BA4F8F" w:rsidRPr="00EC7529" w:rsidTr="003E230F">
              <w:trPr>
                <w:trHeight w:val="279"/>
              </w:trPr>
              <w:tc>
                <w:tcPr>
                  <w:tcW w:w="5000" w:type="pct"/>
                  <w:gridSpan w:val="9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Температура воздуха в лаборатории, °</w:t>
                  </w:r>
                  <w:proofErr w:type="gramStart"/>
                  <w:r w:rsidRPr="00EC7529">
                    <w:t>С</w:t>
                  </w:r>
                  <w:proofErr w:type="gramEnd"/>
                </w:p>
              </w:tc>
            </w:tr>
          </w:tbl>
          <w:p w:rsidR="00BA4F8F" w:rsidRPr="00EC7529" w:rsidRDefault="00BA4F8F" w:rsidP="00BA4F8F">
            <w:pPr>
              <w:ind w:firstLine="397"/>
              <w:jc w:val="right"/>
            </w:pPr>
            <w:r w:rsidRPr="00EC7529">
              <w:t>Таблица 2</w:t>
            </w:r>
          </w:p>
          <w:p w:rsidR="00BA4F8F" w:rsidRPr="00EC7529" w:rsidRDefault="00BA4F8F" w:rsidP="00BA4F8F">
            <w:pPr>
              <w:ind w:firstLine="397"/>
              <w:jc w:val="center"/>
            </w:pPr>
            <w:r w:rsidRPr="00EC7529">
              <w:t>Результаты расчетов по опытным данным</w:t>
            </w:r>
          </w:p>
          <w:tbl>
            <w:tblPr>
              <w:tblW w:w="4771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0"/>
              <w:gridCol w:w="753"/>
              <w:gridCol w:w="667"/>
              <w:gridCol w:w="1212"/>
              <w:gridCol w:w="1812"/>
              <w:gridCol w:w="1199"/>
              <w:gridCol w:w="1073"/>
              <w:gridCol w:w="956"/>
              <w:gridCol w:w="1398"/>
              <w:gridCol w:w="376"/>
            </w:tblGrid>
            <w:tr w:rsidR="00BA4F8F" w:rsidRPr="00EC7529" w:rsidTr="003E230F">
              <w:trPr>
                <w:trHeight w:val="376"/>
                <w:jc w:val="center"/>
              </w:trPr>
              <w:tc>
                <w:tcPr>
                  <w:tcW w:w="293" w:type="pct"/>
                  <w:vMerge w:val="restar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 xml:space="preserve">№ </w:t>
                  </w:r>
                  <w:proofErr w:type="spellStart"/>
                  <w:proofErr w:type="gramStart"/>
                  <w:r w:rsidRPr="00EC7529">
                    <w:t>п</w:t>
                  </w:r>
                  <w:proofErr w:type="spellEnd"/>
                  <w:proofErr w:type="gramEnd"/>
                  <w:r w:rsidRPr="00EC7529">
                    <w:t>/</w:t>
                  </w:r>
                  <w:proofErr w:type="spellStart"/>
                  <w:r w:rsidRPr="00EC7529">
                    <w:t>п</w:t>
                  </w:r>
                  <w:proofErr w:type="spellEnd"/>
                </w:p>
              </w:tc>
              <w:tc>
                <w:tcPr>
                  <w:tcW w:w="709" w:type="pct"/>
                  <w:gridSpan w:val="2"/>
                  <w:vMerge w:val="restar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Скоростное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 xml:space="preserve">давление </w:t>
                  </w:r>
                  <w:proofErr w:type="gramStart"/>
                  <w:r w:rsidRPr="00EC7529">
                    <w:t>в</w:t>
                  </w:r>
                  <w:proofErr w:type="gramEnd"/>
                </w:p>
                <w:p w:rsidR="00BA4F8F" w:rsidRPr="00EC7529" w:rsidRDefault="00BA4F8F" w:rsidP="00BA4F8F">
                  <w:pPr>
                    <w:jc w:val="center"/>
                  </w:pPr>
                  <w:proofErr w:type="gramStart"/>
                  <w:r w:rsidRPr="00EC7529">
                    <w:t>сечениях</w:t>
                  </w:r>
                  <w:proofErr w:type="gramEnd"/>
                </w:p>
              </w:tc>
              <w:tc>
                <w:tcPr>
                  <w:tcW w:w="591" w:type="pct"/>
                  <w:vMerge w:val="restar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Потери давления, Па</w:t>
                  </w:r>
                </w:p>
              </w:tc>
              <w:tc>
                <w:tcPr>
                  <w:tcW w:w="867" w:type="pct"/>
                  <w:vMerge w:val="restar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proofErr w:type="spellStart"/>
                  <w:r w:rsidRPr="00EC7529">
                    <w:t>Коэфф</w:t>
                  </w:r>
                  <w:proofErr w:type="spellEnd"/>
                  <w:r w:rsidRPr="00EC7529">
                    <w:t xml:space="preserve">. сопротивления, </w:t>
                  </w:r>
                  <w:r w:rsidRPr="00EC7529">
                    <w:rPr>
                      <w:i/>
                    </w:rPr>
                    <w:t>ξ</w:t>
                  </w:r>
                </w:p>
              </w:tc>
              <w:tc>
                <w:tcPr>
                  <w:tcW w:w="585" w:type="pct"/>
                  <w:vMerge w:val="restar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proofErr w:type="spellStart"/>
                  <w:r w:rsidRPr="00EC7529">
                    <w:t>Коэфф</w:t>
                  </w:r>
                  <w:proofErr w:type="spellEnd"/>
                  <w:r w:rsidRPr="00EC7529">
                    <w:t xml:space="preserve">. скорости, </w:t>
                  </w:r>
                  <w:r w:rsidRPr="00EC7529">
                    <w:rPr>
                      <w:i/>
                    </w:rPr>
                    <w:t>φ</w:t>
                  </w:r>
                </w:p>
              </w:tc>
              <w:tc>
                <w:tcPr>
                  <w:tcW w:w="527" w:type="pct"/>
                  <w:vMerge w:val="restar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Расход воздуха, м</w:t>
                  </w:r>
                  <w:r w:rsidRPr="00EC7529">
                    <w:rPr>
                      <w:vertAlign w:val="superscript"/>
                    </w:rPr>
                    <w:t>3</w:t>
                  </w:r>
                  <w:r w:rsidRPr="00EC7529">
                    <w:t>/</w:t>
                  </w:r>
                  <w:proofErr w:type="gramStart"/>
                  <w:r w:rsidRPr="00EC7529">
                    <w:t>с</w:t>
                  </w:r>
                  <w:proofErr w:type="gramEnd"/>
                </w:p>
              </w:tc>
              <w:tc>
                <w:tcPr>
                  <w:tcW w:w="1178" w:type="pct"/>
                  <w:gridSpan w:val="2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Критерии</w:t>
                  </w:r>
                </w:p>
              </w:tc>
              <w:tc>
                <w:tcPr>
                  <w:tcW w:w="251" w:type="pct"/>
                  <w:vMerge w:val="restart"/>
                  <w:vAlign w:val="center"/>
                </w:tcPr>
                <w:p w:rsidR="00BA4F8F" w:rsidRPr="00EC7529" w:rsidRDefault="00BA4F8F" w:rsidP="00BA4F8F">
                  <w:pPr>
                    <w:jc w:val="center"/>
                    <w:rPr>
                      <w:i/>
                      <w:vertAlign w:val="subscript"/>
                    </w:rPr>
                  </w:pPr>
                  <w:r w:rsidRPr="00EC7529">
                    <w:rPr>
                      <w:i/>
                    </w:rPr>
                    <w:t>ρ</w:t>
                  </w:r>
                  <w:r w:rsidRPr="00EC7529">
                    <w:rPr>
                      <w:i/>
                      <w:vertAlign w:val="subscript"/>
                      <w:lang w:val="en-US"/>
                    </w:rPr>
                    <w:t>t</w:t>
                  </w:r>
                </w:p>
              </w:tc>
            </w:tr>
            <w:tr w:rsidR="00BA4F8F" w:rsidRPr="00EC7529" w:rsidTr="003E230F">
              <w:trPr>
                <w:trHeight w:val="303"/>
                <w:jc w:val="center"/>
              </w:trPr>
              <w:tc>
                <w:tcPr>
                  <w:tcW w:w="293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709" w:type="pct"/>
                  <w:gridSpan w:val="2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91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867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85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27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02" w:type="pct"/>
                  <w:vMerge w:val="restar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 xml:space="preserve">Эйлера </w:t>
                  </w:r>
                  <w:proofErr w:type="spellStart"/>
                  <w:r w:rsidRPr="00EC7529">
                    <w:rPr>
                      <w:i/>
                      <w:lang w:val="en-US"/>
                    </w:rPr>
                    <w:t>Eu</w:t>
                  </w:r>
                  <w:proofErr w:type="spellEnd"/>
                </w:p>
              </w:tc>
              <w:tc>
                <w:tcPr>
                  <w:tcW w:w="676" w:type="pct"/>
                  <w:vMerge w:val="restar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proofErr w:type="spellStart"/>
                  <w:r w:rsidRPr="00EC7529">
                    <w:t>Рейнольдса</w:t>
                  </w:r>
                  <w:proofErr w:type="spellEnd"/>
                  <w:r w:rsidRPr="00EC7529">
                    <w:t xml:space="preserve"> </w:t>
                  </w:r>
                  <w:r w:rsidRPr="00EC7529">
                    <w:rPr>
                      <w:i/>
                      <w:lang w:val="en-US"/>
                    </w:rPr>
                    <w:t>Re</w:t>
                  </w:r>
                </w:p>
              </w:tc>
              <w:tc>
                <w:tcPr>
                  <w:tcW w:w="251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</w:tr>
            <w:tr w:rsidR="00BA4F8F" w:rsidRPr="00EC7529" w:rsidTr="003E230F">
              <w:trPr>
                <w:trHeight w:val="183"/>
                <w:jc w:val="center"/>
              </w:trPr>
              <w:tc>
                <w:tcPr>
                  <w:tcW w:w="293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376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1</w:t>
                  </w:r>
                </w:p>
              </w:tc>
              <w:tc>
                <w:tcPr>
                  <w:tcW w:w="333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2</w:t>
                  </w:r>
                </w:p>
              </w:tc>
              <w:tc>
                <w:tcPr>
                  <w:tcW w:w="591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867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85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27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02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676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251" w:type="pct"/>
                  <w:vMerge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</w:tr>
            <w:tr w:rsidR="00BA4F8F" w:rsidRPr="00EC7529" w:rsidTr="003E230F">
              <w:trPr>
                <w:jc w:val="center"/>
              </w:trPr>
              <w:tc>
                <w:tcPr>
                  <w:tcW w:w="293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  <w:r w:rsidRPr="00EC7529">
                    <w:t>1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>2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>3</w:t>
                  </w:r>
                </w:p>
                <w:p w:rsidR="00BA4F8F" w:rsidRPr="00EC7529" w:rsidRDefault="00BA4F8F" w:rsidP="00BA4F8F">
                  <w:pPr>
                    <w:jc w:val="center"/>
                  </w:pPr>
                  <w:r w:rsidRPr="00EC7529">
                    <w:t>4</w:t>
                  </w:r>
                </w:p>
              </w:tc>
              <w:tc>
                <w:tcPr>
                  <w:tcW w:w="376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333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91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867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85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27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502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676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  <w:tc>
                <w:tcPr>
                  <w:tcW w:w="251" w:type="pct"/>
                  <w:vAlign w:val="center"/>
                </w:tcPr>
                <w:p w:rsidR="00BA4F8F" w:rsidRPr="00EC7529" w:rsidRDefault="00BA4F8F" w:rsidP="00BA4F8F">
                  <w:pPr>
                    <w:jc w:val="center"/>
                  </w:pPr>
                </w:p>
              </w:tc>
            </w:tr>
          </w:tbl>
          <w:p w:rsidR="00BA4F8F" w:rsidRPr="00EC7529" w:rsidRDefault="00BA4F8F" w:rsidP="00BA4F8F"/>
          <w:p w:rsidR="00BA4F8F" w:rsidRPr="00EC7529" w:rsidRDefault="00BA4F8F" w:rsidP="00BA4F8F">
            <w:pPr>
              <w:ind w:firstLine="397"/>
            </w:pPr>
            <w:r w:rsidRPr="00EC7529">
              <w:t>2. Измеренные значения перепада давления (мм вод</w:t>
            </w:r>
            <w:proofErr w:type="gramStart"/>
            <w:r w:rsidRPr="00EC7529">
              <w:t>.</w:t>
            </w:r>
            <w:proofErr w:type="gramEnd"/>
            <w:r w:rsidRPr="00EC7529">
              <w:t xml:space="preserve"> </w:t>
            </w:r>
            <w:proofErr w:type="gramStart"/>
            <w:r w:rsidRPr="00EC7529">
              <w:t>с</w:t>
            </w:r>
            <w:proofErr w:type="gramEnd"/>
            <w:r w:rsidRPr="00EC7529">
              <w:t>т.) перевести в единицы системы СИ (Па).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t>3. Вычислить скоростные давления в сечениях 1 и 2 для каждого замера:</w:t>
            </w:r>
          </w:p>
          <w:p w:rsidR="00BA4F8F" w:rsidRPr="00EC7529" w:rsidRDefault="000E2C14" w:rsidP="00BA4F8F">
            <w:pPr>
              <w:pStyle w:val="aff"/>
              <w:spacing w:before="0" w:after="0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1ск</m:t>
                    </m:r>
                  </m:sub>
                </m:sSub>
                <m:r>
                  <w:rPr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1полн</m:t>
                    </m:r>
                  </m:sub>
                </m:sSub>
                <m:r>
                  <w:rPr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1пьез</m:t>
                    </m:r>
                  </m:sub>
                </m:sSub>
                <m:r>
                  <w:rPr>
                    <w:sz w:val="24"/>
                    <w:szCs w:val="24"/>
                  </w:rPr>
                  <m:t>;</m:t>
                </m:r>
              </m:oMath>
            </m:oMathPara>
          </w:p>
          <w:p w:rsidR="00BA4F8F" w:rsidRPr="00EC7529" w:rsidRDefault="000E2C14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2ск</m:t>
                    </m:r>
                  </m:sub>
                </m:sSub>
                <m:r>
                  <w:rPr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2полн</m:t>
                    </m:r>
                  </m:sub>
                </m:sSub>
                <m:r>
                  <w:rPr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2пьез</m:t>
                    </m:r>
                  </m:sub>
                </m:sSub>
              </m:oMath>
            </m:oMathPara>
          </w:p>
          <w:p w:rsidR="00BA4F8F" w:rsidRPr="00EC7529" w:rsidRDefault="00BA4F8F" w:rsidP="00BA4F8F">
            <w:pPr>
              <w:ind w:firstLine="397"/>
            </w:pPr>
            <w:r w:rsidRPr="00EC7529">
              <w:t>4. Вычислить потери давления</w:t>
            </w:r>
          </w:p>
          <w:p w:rsidR="00BA4F8F" w:rsidRPr="00EC7529" w:rsidRDefault="000E2C14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пот</m:t>
                    </m:r>
                  </m:sub>
                </m:sSub>
                <m:r>
                  <w:rPr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1полн</m:t>
                    </m:r>
                  </m:sub>
                </m:sSub>
                <m:r>
                  <w:rPr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2полн</m:t>
                    </m:r>
                  </m:sub>
                </m:sSub>
              </m:oMath>
            </m:oMathPara>
          </w:p>
          <w:p w:rsidR="00BA4F8F" w:rsidRPr="00EC7529" w:rsidRDefault="00BA4F8F" w:rsidP="00BA4F8F">
            <w:pPr>
              <w:ind w:firstLine="397"/>
            </w:pPr>
            <w:r w:rsidRPr="00EC7529">
              <w:t>5. Вычислить коэффициент гидравлического сопротивления</w:t>
            </w:r>
          </w:p>
          <w:p w:rsidR="00BA4F8F" w:rsidRPr="00EC7529" w:rsidRDefault="00BA4F8F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sz w:val="24"/>
                    <w:szCs w:val="24"/>
                  </w:rPr>
                  <m:t>ξ=</m:t>
                </m:r>
                <m:f>
                  <m:fPr>
                    <m:ctrlPr>
                      <w:rPr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</w:rPr>
                          <m:t>пот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</w:rPr>
                          <m:t>2ск</m:t>
                        </m:r>
                      </m:sub>
                    </m:sSub>
                  </m:den>
                </m:f>
              </m:oMath>
            </m:oMathPara>
          </w:p>
          <w:p w:rsidR="00BA4F8F" w:rsidRPr="00EC7529" w:rsidRDefault="00BA4F8F" w:rsidP="00BA4F8F">
            <w:pPr>
              <w:ind w:firstLine="397"/>
            </w:pPr>
            <w:r w:rsidRPr="00EC7529">
              <w:t>6. Рассчитать плотность воздуха при температуре</w:t>
            </w:r>
          </w:p>
          <w:p w:rsidR="00BA4F8F" w:rsidRPr="00EC7529" w:rsidRDefault="000E2C14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sz w:val="24"/>
                        <w:szCs w:val="24"/>
                        <w:lang w:val="en-US"/>
                      </w:rPr>
                      <m:t>t</m:t>
                    </m:r>
                  </m:sub>
                </m:sSub>
                <m:r>
                  <w:rPr>
                    <w:sz w:val="24"/>
                    <w:szCs w:val="24"/>
                    <w:lang w:val="en-US"/>
                  </w:rPr>
                  <m:t xml:space="preserve">=1,29 </m:t>
                </m:r>
                <m:f>
                  <m:fPr>
                    <m:ctrlPr>
                      <w:rPr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den>
                </m:f>
                <m:r>
                  <w:rPr>
                    <w:sz w:val="24"/>
                    <w:szCs w:val="24"/>
                    <w:lang w:val="en-US"/>
                  </w:rPr>
                  <m:t>=1,29</m:t>
                </m:r>
                <m:f>
                  <m:fPr>
                    <m:ctrlPr>
                      <w:rPr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sz w:val="24"/>
                        <w:szCs w:val="24"/>
                        <w:lang w:val="en-US"/>
                      </w:rPr>
                      <m:t>273</m:t>
                    </m:r>
                  </m:num>
                  <m:den>
                    <m:r>
                      <w:rPr>
                        <w:sz w:val="24"/>
                        <w:szCs w:val="24"/>
                        <w:lang w:val="en-US"/>
                      </w:rPr>
                      <m:t>273+t</m:t>
                    </m:r>
                  </m:den>
                </m:f>
              </m:oMath>
            </m:oMathPara>
          </w:p>
          <w:p w:rsidR="00BA4F8F" w:rsidRPr="00EC7529" w:rsidRDefault="00BA4F8F" w:rsidP="00BA4F8F">
            <w:pPr>
              <w:ind w:firstLine="397"/>
            </w:pPr>
            <w:r w:rsidRPr="00EC7529">
              <w:t>7. Из уравнения (11) определить коэффициент скорости</w:t>
            </w:r>
          </w:p>
          <w:p w:rsidR="00BA4F8F" w:rsidRPr="00EC7529" w:rsidRDefault="00BA4F8F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sz w:val="24"/>
                    <w:szCs w:val="24"/>
                    <w:lang w:val="en-US"/>
                  </w:rPr>
                  <m:t>φ=</m:t>
                </m:r>
                <m:f>
                  <m:fPr>
                    <m:ctrlPr>
                      <w:rPr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on"/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2(</m:t>
                            </m:r>
                            <m:sSub>
                              <m:sSubPr>
                                <m:ctrl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m:t>1</m:t>
                                </m:r>
                                <m:r>
                                  <w:rPr>
                                    <w:sz w:val="24"/>
                                    <w:szCs w:val="24"/>
                                  </w:rPr>
                                  <m:t>полн</m:t>
                                </m:r>
                              </m:sub>
                            </m:sSub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m:t>2пьез</m:t>
                                </m:r>
                              </m:sub>
                            </m:sSub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)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sz w:val="24"/>
                                    <w:szCs w:val="24"/>
                                  </w:rPr>
                                  <m:t>в</m:t>
                                </m:r>
                              </m:sub>
                            </m:sSub>
                          </m:den>
                        </m:f>
                      </m:e>
                    </m:rad>
                  </m:den>
                </m:f>
                <m:r>
                  <w:rPr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sz w:val="24"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sz w:val="24"/>
                                <w:szCs w:val="24"/>
                              </w:rPr>
                              <m:t>ск</m:t>
                            </m:r>
                          </m:sub>
                        </m:sSub>
                      </m:e>
                    </m:rad>
                  </m:num>
                  <m:den>
                    <m:rad>
                      <m:radPr>
                        <m:degHide m:val="on"/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  <m:r>
                              <w:rPr>
                                <w:sz w:val="24"/>
                                <w:szCs w:val="24"/>
                              </w:rPr>
                              <m:t>полн</m:t>
                            </m:r>
                          </m:sub>
                        </m:sSub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2пьез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  <w:p w:rsidR="00BA4F8F" w:rsidRPr="00EC7529" w:rsidRDefault="00BA4F8F" w:rsidP="00BA4F8F">
            <w:pPr>
              <w:ind w:firstLine="397"/>
            </w:pPr>
            <w:r w:rsidRPr="00EC7529">
              <w:t>8. Найти среднее значение коэффициента скорости</w:t>
            </w:r>
          </w:p>
          <w:p w:rsidR="00BA4F8F" w:rsidRPr="00EC7529" w:rsidRDefault="000E2C14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sz w:val="24"/>
                        <w:szCs w:val="24"/>
                      </w:rPr>
                      <m:t>φ</m:t>
                    </m:r>
                  </m:e>
                </m:acc>
                <m:r>
                  <w:rPr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sz w:val="24"/>
                        <w:szCs w:val="24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sz w:val="24"/>
                            <w:szCs w:val="24"/>
                          </w:rPr>
                          <m:t>i=1</m:t>
                        </m:r>
                      </m:sub>
                      <m:sup>
                        <m:r>
                          <w:rPr>
                            <w:sz w:val="24"/>
                            <w:szCs w:val="24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sz w:val="24"/>
                                <w:szCs w:val="24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sz w:val="24"/>
                        <w:szCs w:val="24"/>
                      </w:rPr>
                      <m:t>n</m:t>
                    </m:r>
                  </m:den>
                </m:f>
                <m:r>
                  <w:rPr>
                    <w:sz w:val="24"/>
                    <w:szCs w:val="24"/>
                  </w:rPr>
                  <m:t xml:space="preserve"> </m:t>
                </m:r>
              </m:oMath>
            </m:oMathPara>
          </w:p>
          <w:p w:rsidR="00BA4F8F" w:rsidRPr="00EC7529" w:rsidRDefault="00BA4F8F" w:rsidP="00BA4F8F">
            <w:r w:rsidRPr="00EC7529">
              <w:t xml:space="preserve">где </w:t>
            </w:r>
            <w:r w:rsidRPr="00EC7529">
              <w:rPr>
                <w:i/>
                <w:lang w:val="en-US"/>
              </w:rPr>
              <w:t>n</w:t>
            </w:r>
            <w:r w:rsidRPr="00EC7529">
              <w:t xml:space="preserve"> – число значений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oMath>
            <w:r w:rsidRPr="00EC7529">
              <w:t>.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t xml:space="preserve">Так как коэффициент сжатия струи </w:t>
            </w:r>
            <w:r w:rsidRPr="00EC7529">
              <w:rPr>
                <w:i/>
              </w:rPr>
              <w:t xml:space="preserve">ε ≈ 1, </w:t>
            </w:r>
            <w:r w:rsidRPr="00EC7529">
              <w:t>можно принять</w:t>
            </w:r>
          </w:p>
          <w:p w:rsidR="00BA4F8F" w:rsidRPr="00EC7529" w:rsidRDefault="000E2C14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sz w:val="24"/>
                        <w:szCs w:val="24"/>
                      </w:rPr>
                      <m:t>φ</m:t>
                    </m:r>
                  </m:e>
                </m:acc>
                <m:r>
                  <w:rPr>
                    <w:sz w:val="24"/>
                    <w:szCs w:val="24"/>
                  </w:rPr>
                  <m:t>=</m:t>
                </m:r>
                <m:acc>
                  <m:accPr>
                    <m:chr m:val="̅"/>
                    <m:ctrlPr>
                      <w:rPr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sz w:val="24"/>
                        <w:szCs w:val="24"/>
                      </w:rPr>
                      <m:t>μ</m:t>
                    </m:r>
                  </m:e>
                </m:acc>
              </m:oMath>
            </m:oMathPara>
          </w:p>
          <w:p w:rsidR="00BA4F8F" w:rsidRPr="00EC7529" w:rsidRDefault="00BA4F8F" w:rsidP="00BA4F8F">
            <w:r w:rsidRPr="00EC7529">
              <w:t xml:space="preserve">где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</m:acc>
            </m:oMath>
            <w:r w:rsidRPr="00EC7529">
              <w:t xml:space="preserve"> – коэффициент расхода.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t>9. Определить объемные расходы воздуха, вытекающего из сопла</w:t>
            </w:r>
          </w:p>
          <w:p w:rsidR="00BA4F8F" w:rsidRPr="00EC7529" w:rsidRDefault="00BA4F8F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sz w:val="24"/>
                    <w:szCs w:val="24"/>
                  </w:rPr>
                  <m:t>V=</m:t>
                </m:r>
                <m:acc>
                  <m:accPr>
                    <m:chr m:val="̅"/>
                    <m:ctrlPr>
                      <w:rPr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sz w:val="24"/>
                        <w:szCs w:val="24"/>
                      </w:rPr>
                      <m:t>μ</m:t>
                    </m:r>
                  </m:e>
                </m:acc>
                <m:r>
                  <w:rPr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0</m:t>
                    </m:r>
                  </m:sub>
                </m:sSub>
                <m:rad>
                  <m:radPr>
                    <m:degHide m:val="on"/>
                    <m:ctrlPr>
                      <w:rPr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2(</m:t>
                        </m:r>
                        <m:sSub>
                          <m:sSubPr>
                            <m:ctrlPr>
                              <w:rPr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  <m:r>
                              <w:rPr>
                                <w:sz w:val="24"/>
                                <w:szCs w:val="24"/>
                              </w:rPr>
                              <m:t>полн</m:t>
                            </m:r>
                          </m:sub>
                        </m:sSub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2пьез</m:t>
                            </m:r>
                          </m:sub>
                        </m:sSub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)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sz w:val="24"/>
                                <w:szCs w:val="24"/>
                                <w:lang w:val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sz w:val="24"/>
                                <w:szCs w:val="24"/>
                              </w:rPr>
                              <m:t>в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:rsidR="00BA4F8F" w:rsidRPr="00EC7529" w:rsidRDefault="00BA4F8F" w:rsidP="00BA4F8F">
            <w:r w:rsidRPr="00EC7529"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/>
                </w:rPr>
                <m:t>=0,785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 xml:space="preserve">=0,000314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м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oMath>
            <w:r w:rsidRPr="00EC7529">
              <w:t xml:space="preserve"> – площадь выходного сечения сопла.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t>10. Определить действительную скорость для каждого опыта из уравнения расхода (12):</w:t>
            </w:r>
          </w:p>
          <w:p w:rsidR="00BA4F8F" w:rsidRPr="00EC7529" w:rsidRDefault="000E2C14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sz w:val="24"/>
                        <w:szCs w:val="24"/>
                        <w:lang w:val="en-US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BA4F8F" w:rsidRPr="00EC7529" w:rsidRDefault="00BA4F8F" w:rsidP="00BA4F8F">
            <w:pPr>
              <w:ind w:firstLine="397"/>
            </w:pPr>
            <w:r w:rsidRPr="00EC7529">
              <w:t xml:space="preserve">11. Вычислить числа подобия Эйлера </w:t>
            </w:r>
            <w:proofErr w:type="spellStart"/>
            <w:r w:rsidRPr="00EC7529">
              <w:rPr>
                <w:i/>
                <w:lang w:val="en-US"/>
              </w:rPr>
              <w:t>Eu</w:t>
            </w:r>
            <w:proofErr w:type="spellEnd"/>
            <w:r w:rsidRPr="00EC7529">
              <w:t xml:space="preserve"> и </w:t>
            </w:r>
            <w:proofErr w:type="spellStart"/>
            <w:r w:rsidRPr="00EC7529">
              <w:t>Рейнольдса</w:t>
            </w:r>
            <w:proofErr w:type="spellEnd"/>
            <w:r w:rsidRPr="00EC7529">
              <w:t xml:space="preserve"> </w:t>
            </w:r>
            <w:r w:rsidRPr="00EC7529">
              <w:rPr>
                <w:i/>
                <w:lang w:val="en-US"/>
              </w:rPr>
              <w:t>Re</w:t>
            </w:r>
            <w:r w:rsidRPr="00EC7529">
              <w:t xml:space="preserve">. Если критерий </w:t>
            </w:r>
            <w:proofErr w:type="spellStart"/>
            <w:r w:rsidRPr="00EC7529">
              <w:t>Рейнольдса</w:t>
            </w:r>
            <w:proofErr w:type="spellEnd"/>
            <w:r w:rsidRPr="00EC7529">
              <w:t xml:space="preserve"> меняется, а критерий Эйлера остается постоянным, то наступает режим </w:t>
            </w:r>
            <w:proofErr w:type="spellStart"/>
            <w:r w:rsidRPr="00EC7529">
              <w:t>автомодельности</w:t>
            </w:r>
            <w:proofErr w:type="spellEnd"/>
            <w:r w:rsidRPr="00EC7529">
              <w:t>, т.е. струя создает подобные эпюры скоростей для поперечных сечений потока.</w:t>
            </w:r>
          </w:p>
          <w:p w:rsidR="00BA4F8F" w:rsidRPr="00EC7529" w:rsidRDefault="00BA4F8F" w:rsidP="00BA4F8F">
            <w:pPr>
              <w:pStyle w:val="aff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sz w:val="24"/>
                    <w:szCs w:val="24"/>
                  </w:rPr>
                  <m:t>Eu=</m:t>
                </m:r>
                <m:f>
                  <m:fPr>
                    <m:ctrlPr>
                      <w:rPr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</w:rPr>
                          <m:t>1ск</m:t>
                        </m:r>
                      </m:sub>
                    </m:sSub>
                    <m:r>
                      <w:rPr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</w:rPr>
                          <m:t>2ск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  <m:sSubSup>
                      <m:sSubSupPr>
                        <m:ctrlPr>
                          <w:rPr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  <m:sup>
                        <m:r>
                          <w:rPr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sz w:val="24"/>
                    <w:szCs w:val="24"/>
                  </w:rPr>
                  <m:t xml:space="preserve"> </m:t>
                </m:r>
              </m:oMath>
            </m:oMathPara>
          </w:p>
          <w:p w:rsidR="00BA4F8F" w:rsidRPr="00EC7529" w:rsidRDefault="00BA4F8F" w:rsidP="00BA4F8F">
            <w:pPr>
              <w:ind w:firstLine="397"/>
            </w:pPr>
            <w:r w:rsidRPr="00EC7529">
              <w:t>Число подобия Эйлера указывает на отношение изменения давления к удвоенному скоростному давлению.</w:t>
            </w:r>
          </w:p>
          <w:p w:rsidR="00BA4F8F" w:rsidRPr="00EC7529" w:rsidRDefault="00BA4F8F" w:rsidP="00BA4F8F">
            <w:pPr>
              <w:ind w:firstLine="397"/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Re=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ν</m:t>
                    </m:r>
                  </m:den>
                </m:f>
              </m:oMath>
            </m:oMathPara>
          </w:p>
          <w:p w:rsidR="00BA4F8F" w:rsidRPr="00EC7529" w:rsidRDefault="00BA4F8F" w:rsidP="00BA4F8F">
            <w:r w:rsidRPr="00EC7529">
              <w:t xml:space="preserve">где </w:t>
            </w:r>
            <w:r w:rsidRPr="00EC7529">
              <w:rPr>
                <w:i/>
                <w:lang w:val="en-US"/>
              </w:rPr>
              <w:t>d</w:t>
            </w:r>
            <w:r w:rsidRPr="00EC7529">
              <w:rPr>
                <w:i/>
              </w:rPr>
              <w:t xml:space="preserve"> </w:t>
            </w:r>
            <w:r w:rsidRPr="00EC7529">
              <w:t xml:space="preserve">– диаметр сопла, </w:t>
            </w:r>
            <w:r w:rsidRPr="00EC7529">
              <w:rPr>
                <w:i/>
                <w:lang w:val="en-US"/>
              </w:rPr>
              <w:t>d</w:t>
            </w:r>
            <w:r w:rsidRPr="00EC7529">
              <w:rPr>
                <w:i/>
              </w:rPr>
              <w:t xml:space="preserve"> = </w:t>
            </w:r>
            <w:r w:rsidRPr="00EC7529">
              <w:t>0,02 м.</w:t>
            </w:r>
          </w:p>
          <w:p w:rsidR="00BA4F8F" w:rsidRPr="00EC7529" w:rsidRDefault="00BA4F8F" w:rsidP="00BA4F8F">
            <w:pPr>
              <w:ind w:firstLine="284"/>
            </w:pPr>
            <m:oMath>
              <m:r>
                <w:rPr>
                  <w:rFonts w:ascii="Cambria Math" w:hAnsi="Cambria Math"/>
                </w:rPr>
                <m:t>ν</m:t>
              </m:r>
            </m:oMath>
            <w:r w:rsidRPr="00EC7529">
              <w:t xml:space="preserve"> – коэффициент кинематической вязкости воздуха, </w:t>
            </w:r>
            <m:oMath>
              <m:r>
                <w:rPr>
                  <w:rFonts w:ascii="Cambria Math" w:hAnsi="Cambria Math"/>
                </w:rPr>
                <m:t>ν</m:t>
              </m:r>
            </m:oMath>
            <w:r w:rsidRPr="00EC7529">
              <w:t xml:space="preserve"> = 15,1·10</w:t>
            </w:r>
            <w:r w:rsidRPr="00EC7529">
              <w:rPr>
                <w:vertAlign w:val="superscript"/>
              </w:rPr>
              <w:t>-6</w:t>
            </w:r>
            <w:r w:rsidRPr="00EC7529">
              <w:t xml:space="preserve">. 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t>12. Результаты расчетов занести в табл. 2.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t xml:space="preserve">13. По результатам расчетов построить графическую зависимость </w:t>
            </w:r>
            <m:oMath>
              <m:r>
                <w:rPr>
                  <w:rFonts w:ascii="Cambria Math" w:hAnsi="Cambria Math"/>
                </w:rPr>
                <m:t>V=f(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2ск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oMath>
            <w:r w:rsidRPr="00EC7529">
              <w:t xml:space="preserve">, а также зависимость </w:t>
            </w:r>
            <m:oMath>
              <m:r>
                <w:rPr>
                  <w:rFonts w:ascii="Cambria Math" w:hAnsi="Cambria Math"/>
                </w:rPr>
                <m:t>Eu=f(Re)</m:t>
              </m:r>
            </m:oMath>
            <w:r w:rsidRPr="00EC7529">
              <w:t>.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t>14. В выводах указать: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sym w:font="Symbol" w:char="F02D"/>
            </w:r>
            <w:r w:rsidRPr="00EC7529">
              <w:t xml:space="preserve"> каким образом зависят потери давления от расхода жидкости (газа);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sym w:font="Symbol" w:char="F02D"/>
            </w:r>
            <w:r w:rsidRPr="00EC7529">
              <w:t xml:space="preserve"> какова величина коэффициента;</w:t>
            </w:r>
          </w:p>
          <w:p w:rsidR="00BA4F8F" w:rsidRPr="00EC7529" w:rsidRDefault="00BA4F8F" w:rsidP="00BA4F8F">
            <w:pPr>
              <w:ind w:firstLine="397"/>
            </w:pPr>
            <w:r w:rsidRPr="00EC7529">
              <w:sym w:font="Symbol" w:char="F02D"/>
            </w:r>
            <w:r w:rsidRPr="00EC7529">
              <w:t xml:space="preserve"> наблюдается ли </w:t>
            </w:r>
            <w:proofErr w:type="spellStart"/>
            <w:r w:rsidRPr="00EC7529">
              <w:t>автомодельность</w:t>
            </w:r>
            <w:proofErr w:type="spellEnd"/>
            <w:r w:rsidRPr="00EC7529">
              <w:t xml:space="preserve"> в рассматриваемом диапазоне расходов;</w:t>
            </w:r>
          </w:p>
          <w:p w:rsidR="00CD1F04" w:rsidRPr="00CD1F04" w:rsidRDefault="00BA4F8F" w:rsidP="00BA4F8F">
            <w:pPr>
              <w:rPr>
                <w:rFonts w:eastAsia="Calibri"/>
                <w:kern w:val="24"/>
              </w:rPr>
            </w:pPr>
            <w:r w:rsidRPr="00EC7529">
              <w:sym w:font="Symbol" w:char="F02D"/>
            </w:r>
            <w:r w:rsidRPr="00EC7529">
              <w:t xml:space="preserve"> как зависит расход жидкости через сопло от пьезометрического давления перед соплом.</w:t>
            </w:r>
          </w:p>
        </w:tc>
      </w:tr>
    </w:tbl>
    <w:p w:rsidR="008E1C39" w:rsidRPr="008E1C39" w:rsidRDefault="008E1C39" w:rsidP="008E1C39">
      <w:pPr>
        <w:widowControl/>
        <w:ind w:firstLine="720"/>
        <w:rPr>
          <w:bCs/>
        </w:rPr>
      </w:pPr>
    </w:p>
    <w:p w:rsidR="008E1C39" w:rsidRPr="008E1C39" w:rsidRDefault="008E1C39" w:rsidP="008E1C39">
      <w:pPr>
        <w:widowControl/>
        <w:ind w:left="786"/>
        <w:jc w:val="both"/>
      </w:pPr>
    </w:p>
    <w:p w:rsidR="008E1C39" w:rsidRPr="008E1C39" w:rsidRDefault="008E1C39" w:rsidP="008E1C39">
      <w:pPr>
        <w:widowControl/>
        <w:ind w:left="786"/>
        <w:jc w:val="both"/>
      </w:pPr>
    </w:p>
    <w:p w:rsidR="008E1C39" w:rsidRPr="008E1C39" w:rsidRDefault="008E1C39" w:rsidP="008E1C39">
      <w:pPr>
        <w:widowControl/>
        <w:ind w:left="786"/>
        <w:jc w:val="both"/>
      </w:pPr>
    </w:p>
    <w:p w:rsidR="008E1C39" w:rsidRPr="008E1C39" w:rsidRDefault="008E1C39" w:rsidP="008E1C39">
      <w:pPr>
        <w:widowControl/>
        <w:ind w:left="786"/>
        <w:jc w:val="both"/>
        <w:sectPr w:rsidR="008E1C39" w:rsidRPr="008E1C39" w:rsidSect="008E1C39">
          <w:pgSz w:w="16838" w:h="11906" w:orient="landscape"/>
          <w:pgMar w:top="1418" w:right="851" w:bottom="851" w:left="851" w:header="720" w:footer="720" w:gutter="0"/>
          <w:cols w:space="720"/>
          <w:docGrid w:linePitch="381"/>
        </w:sectPr>
      </w:pPr>
    </w:p>
    <w:p w:rsidR="008E1C39" w:rsidRPr="008E1C39" w:rsidRDefault="008E1C39" w:rsidP="008E1C39">
      <w:pPr>
        <w:ind w:firstLine="567"/>
        <w:jc w:val="both"/>
        <w:rPr>
          <w:b/>
        </w:rPr>
      </w:pPr>
      <w:r w:rsidRPr="008E1C3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E1C39" w:rsidRPr="008E1C39" w:rsidRDefault="008E1C39" w:rsidP="008E1C39">
      <w:pPr>
        <w:ind w:firstLine="567"/>
        <w:jc w:val="both"/>
      </w:pPr>
      <w:r w:rsidRPr="008E1C39">
        <w:t>Промежуточная аттестация по ди</w:t>
      </w:r>
      <w:r w:rsidR="00F917AA">
        <w:t>сциплине «Теплотехнический аудит промышленных предприятий</w:t>
      </w:r>
      <w:r w:rsidRPr="008E1C39">
        <w:t xml:space="preserve">» включает теоретические вопросы, позволяющие оценить уровень усвоения </w:t>
      </w:r>
      <w:proofErr w:type="gramStart"/>
      <w:r w:rsidRPr="008E1C39">
        <w:t>обучающимися</w:t>
      </w:r>
      <w:proofErr w:type="gramEnd"/>
      <w:r w:rsidRPr="008E1C39">
        <w:t xml:space="preserve"> знаний, при условии выполнения текущих практических заданий, выявляющих степень </w:t>
      </w:r>
      <w:proofErr w:type="spellStart"/>
      <w:r w:rsidRPr="008E1C39">
        <w:t>сформированности</w:t>
      </w:r>
      <w:proofErr w:type="spellEnd"/>
      <w:r w:rsidRPr="008E1C39">
        <w:t xml:space="preserve"> умений и владений, пр</w:t>
      </w:r>
      <w:r w:rsidR="007466B6">
        <w:t>оводится в форме экзамена</w:t>
      </w:r>
      <w:r w:rsidRPr="008E1C39">
        <w:t>.</w:t>
      </w:r>
    </w:p>
    <w:p w:rsidR="008E1C39" w:rsidRPr="008E1C39" w:rsidRDefault="007466B6" w:rsidP="008E1C39">
      <w:pPr>
        <w:ind w:firstLine="567"/>
        <w:jc w:val="both"/>
      </w:pPr>
      <w:r>
        <w:t>Экзамен</w:t>
      </w:r>
      <w:r w:rsidR="008E1C39" w:rsidRPr="008E1C39">
        <w:t xml:space="preserve"> по данной дисциплине проводится в устной форме. </w:t>
      </w:r>
    </w:p>
    <w:p w:rsidR="008E1C39" w:rsidRDefault="008E1C39" w:rsidP="008E1C39">
      <w:pPr>
        <w:ind w:firstLine="567"/>
        <w:jc w:val="both"/>
        <w:rPr>
          <w:b/>
        </w:rPr>
      </w:pPr>
      <w:r w:rsidRPr="008E1C39">
        <w:rPr>
          <w:b/>
        </w:rPr>
        <w:t>Показат</w:t>
      </w:r>
      <w:r w:rsidR="007466B6">
        <w:rPr>
          <w:b/>
        </w:rPr>
        <w:t>ели и критерии оценивания экзамена</w:t>
      </w:r>
      <w:r w:rsidRPr="008E1C39">
        <w:rPr>
          <w:b/>
        </w:rPr>
        <w:t>:</w:t>
      </w:r>
    </w:p>
    <w:p w:rsidR="007466B6" w:rsidRPr="00EE338D" w:rsidRDefault="007466B6" w:rsidP="007466B6">
      <w:pPr>
        <w:tabs>
          <w:tab w:val="left" w:pos="851"/>
          <w:tab w:val="left" w:pos="4760"/>
        </w:tabs>
      </w:pPr>
      <w:r w:rsidRPr="00EE338D">
        <w:t xml:space="preserve">– на оценку </w:t>
      </w:r>
      <w:r w:rsidRPr="00EE338D">
        <w:rPr>
          <w:b/>
        </w:rPr>
        <w:t xml:space="preserve">«отлично» – </w:t>
      </w:r>
      <w:r w:rsidRPr="00EE338D">
        <w:t xml:space="preserve">обучающийся показывает высокий уровень </w:t>
      </w:r>
      <w:proofErr w:type="spellStart"/>
      <w:r w:rsidRPr="00EE338D">
        <w:t>сформированности</w:t>
      </w:r>
      <w:proofErr w:type="spellEnd"/>
      <w:r w:rsidRPr="00EE338D">
        <w:t xml:space="preserve"> компетенций, т.е. не менее 90% от общей трудоемкости дисциплины</w:t>
      </w:r>
      <w:r>
        <w:t>;</w:t>
      </w:r>
    </w:p>
    <w:p w:rsidR="007466B6" w:rsidRPr="00EE338D" w:rsidRDefault="007466B6" w:rsidP="007466B6">
      <w:pPr>
        <w:tabs>
          <w:tab w:val="left" w:pos="851"/>
          <w:tab w:val="left" w:pos="4760"/>
        </w:tabs>
      </w:pPr>
      <w:r w:rsidRPr="00EE338D">
        <w:t xml:space="preserve">– на оценку </w:t>
      </w:r>
      <w:r w:rsidRPr="00EE338D">
        <w:rPr>
          <w:b/>
        </w:rPr>
        <w:t xml:space="preserve">«хорошо» – </w:t>
      </w:r>
      <w:r w:rsidRPr="00EE338D">
        <w:t xml:space="preserve">обучающийся показывает средний уровень </w:t>
      </w:r>
      <w:proofErr w:type="spellStart"/>
      <w:r w:rsidRPr="00EE338D">
        <w:t>сформированности</w:t>
      </w:r>
      <w:proofErr w:type="spellEnd"/>
      <w:r w:rsidRPr="00EE338D">
        <w:t xml:space="preserve"> компетенций, т.е. находится в пределах от 75% до 90% от общей трудоемко</w:t>
      </w:r>
      <w:r>
        <w:t>сти дисциплины;</w:t>
      </w:r>
    </w:p>
    <w:p w:rsidR="007466B6" w:rsidRPr="00EE338D" w:rsidRDefault="007466B6" w:rsidP="007466B6">
      <w:pPr>
        <w:tabs>
          <w:tab w:val="left" w:pos="851"/>
          <w:tab w:val="left" w:pos="4760"/>
        </w:tabs>
      </w:pPr>
      <w:r w:rsidRPr="00EE338D">
        <w:t xml:space="preserve">– на оценку </w:t>
      </w:r>
      <w:r w:rsidRPr="00EE338D">
        <w:rPr>
          <w:b/>
        </w:rPr>
        <w:t xml:space="preserve">«удовлетворительно» – </w:t>
      </w:r>
      <w:r w:rsidRPr="00EE338D">
        <w:t xml:space="preserve">обучающийся показывает пороговый уровень </w:t>
      </w:r>
      <w:proofErr w:type="spellStart"/>
      <w:r w:rsidRPr="00EE338D">
        <w:t>сформированности</w:t>
      </w:r>
      <w:proofErr w:type="spellEnd"/>
      <w:r w:rsidRPr="00EE338D">
        <w:t xml:space="preserve"> компетенций, </w:t>
      </w:r>
      <w:r>
        <w:t xml:space="preserve"> т.е.  </w:t>
      </w:r>
      <w:r w:rsidRPr="00EE338D">
        <w:t>находится в пределах от 60% до 75% от общей трудоемкости дисциплины;</w:t>
      </w:r>
    </w:p>
    <w:p w:rsidR="007466B6" w:rsidRPr="00EE338D" w:rsidRDefault="007466B6" w:rsidP="007466B6">
      <w:pPr>
        <w:tabs>
          <w:tab w:val="left" w:pos="4760"/>
        </w:tabs>
      </w:pPr>
      <w:r w:rsidRPr="00EE338D">
        <w:t xml:space="preserve">– на оценку </w:t>
      </w:r>
      <w:r w:rsidRPr="00EE338D">
        <w:rPr>
          <w:b/>
        </w:rPr>
        <w:t xml:space="preserve">«неудовлетворительно» </w:t>
      </w:r>
      <w:r w:rsidRPr="00EE338D">
        <w:t xml:space="preserve">– </w:t>
      </w:r>
      <w:proofErr w:type="gramStart"/>
      <w:r w:rsidRPr="00EE338D">
        <w:t>результат обучения не достигнут</w:t>
      </w:r>
      <w:proofErr w:type="gramEnd"/>
      <w:r w:rsidRPr="00EE338D"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:rsidR="007466B6" w:rsidRDefault="007466B6" w:rsidP="008E1C39">
      <w:pPr>
        <w:ind w:firstLine="567"/>
        <w:jc w:val="both"/>
        <w:rPr>
          <w:b/>
        </w:rPr>
      </w:pPr>
    </w:p>
    <w:p w:rsidR="00F25C9D" w:rsidRPr="00CA767C" w:rsidRDefault="00F25C9D" w:rsidP="00F25C9D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</w:rPr>
      </w:pPr>
      <w:r>
        <w:rPr>
          <w:rStyle w:val="FontStyle32"/>
          <w:b/>
          <w:i w:val="0"/>
          <w:iCs/>
          <w:sz w:val="24"/>
        </w:rPr>
        <w:t>8.</w:t>
      </w:r>
      <w:r w:rsidRPr="00CA767C">
        <w:rPr>
          <w:rStyle w:val="FontStyle31"/>
          <w:rFonts w:ascii="Times New Roman" w:hAnsi="Times New Roman"/>
          <w:b/>
          <w:sz w:val="24"/>
        </w:rPr>
        <w:t>Учебно-методическое и информационное обеспечение дисциплины  «</w:t>
      </w:r>
      <w:r w:rsidR="00F917AA">
        <w:rPr>
          <w:b/>
        </w:rPr>
        <w:t xml:space="preserve">Теплотехнический аудит промышленных </w:t>
      </w:r>
      <w:r>
        <w:rPr>
          <w:b/>
        </w:rPr>
        <w:t>предприятий</w:t>
      </w:r>
      <w:r w:rsidRPr="00CA767C">
        <w:rPr>
          <w:rStyle w:val="FontStyle31"/>
          <w:rFonts w:ascii="Times New Roman" w:hAnsi="Times New Roman"/>
          <w:b/>
          <w:sz w:val="24"/>
        </w:rPr>
        <w:t xml:space="preserve"> »</w:t>
      </w:r>
    </w:p>
    <w:p w:rsidR="00113C36" w:rsidRDefault="00113C36" w:rsidP="00F25C9D">
      <w:pPr>
        <w:pStyle w:val="Style10"/>
        <w:widowControl/>
        <w:ind w:firstLine="720"/>
        <w:jc w:val="both"/>
        <w:rPr>
          <w:rStyle w:val="FontStyle18"/>
          <w:bCs/>
          <w:sz w:val="24"/>
        </w:rPr>
      </w:pPr>
    </w:p>
    <w:p w:rsidR="00113C36" w:rsidRDefault="00113C36" w:rsidP="00113C36">
      <w:pPr>
        <w:pStyle w:val="Style10"/>
        <w:widowControl/>
        <w:jc w:val="both"/>
        <w:rPr>
          <w:rStyle w:val="FontStyle22"/>
          <w:sz w:val="24"/>
        </w:rPr>
      </w:pPr>
      <w:r w:rsidRPr="00163C58">
        <w:rPr>
          <w:rStyle w:val="FontStyle18"/>
          <w:bCs/>
          <w:sz w:val="24"/>
        </w:rPr>
        <w:t>а)</w:t>
      </w:r>
      <w:r>
        <w:rPr>
          <w:rStyle w:val="FontStyle18"/>
          <w:bCs/>
          <w:sz w:val="24"/>
        </w:rPr>
        <w:t xml:space="preserve"> О</w:t>
      </w:r>
      <w:r w:rsidRPr="00CA767C">
        <w:rPr>
          <w:rStyle w:val="FontStyle18"/>
          <w:bCs/>
          <w:sz w:val="24"/>
        </w:rPr>
        <w:t xml:space="preserve">сновная </w:t>
      </w:r>
      <w:r w:rsidRPr="00163C58">
        <w:rPr>
          <w:rStyle w:val="FontStyle22"/>
          <w:b/>
          <w:sz w:val="24"/>
        </w:rPr>
        <w:t>литература:</w:t>
      </w:r>
    </w:p>
    <w:p w:rsidR="00113C36" w:rsidRPr="00EA07F6" w:rsidRDefault="00113C36" w:rsidP="00113C36">
      <w:pPr>
        <w:ind w:firstLine="709"/>
        <w:jc w:val="both"/>
      </w:pPr>
      <w:r w:rsidRPr="00A963C7">
        <w:rPr>
          <w:rStyle w:val="FontStyle22"/>
          <w:sz w:val="24"/>
        </w:rPr>
        <w:t>1.</w:t>
      </w:r>
      <w:r>
        <w:rPr>
          <w:rStyle w:val="FontStyle22"/>
          <w:sz w:val="24"/>
        </w:rPr>
        <w:t xml:space="preserve"> </w:t>
      </w:r>
      <w:proofErr w:type="spellStart"/>
      <w:r w:rsidRPr="00EA07F6">
        <w:t>Картавцев</w:t>
      </w:r>
      <w:proofErr w:type="spellEnd"/>
      <w:r w:rsidRPr="00EA07F6">
        <w:t>, С. В. Современные проблемы теплоэнергетики</w:t>
      </w:r>
      <w:proofErr w:type="gramStart"/>
      <w:r w:rsidRPr="00EA07F6">
        <w:t xml:space="preserve"> :</w:t>
      </w:r>
      <w:proofErr w:type="gramEnd"/>
      <w:r w:rsidRPr="00EA07F6">
        <w:t xml:space="preserve"> учебное пособие / С. В. </w:t>
      </w:r>
      <w:proofErr w:type="spellStart"/>
      <w:r w:rsidRPr="00EA07F6">
        <w:t>Картавцев</w:t>
      </w:r>
      <w:proofErr w:type="spellEnd"/>
      <w:r w:rsidRPr="00EA07F6">
        <w:t xml:space="preserve"> ; МГТУ. - Магнитогорск, 2012. - 59 с. : ил</w:t>
      </w:r>
      <w:proofErr w:type="gramStart"/>
      <w:r w:rsidRPr="00EA07F6">
        <w:t xml:space="preserve">., </w:t>
      </w:r>
      <w:proofErr w:type="gramEnd"/>
      <w:r w:rsidRPr="00EA07F6">
        <w:t xml:space="preserve">граф., табл. - URL: </w:t>
      </w:r>
      <w:hyperlink r:id="rId13" w:history="1">
        <w:r w:rsidRPr="00DA341E">
          <w:rPr>
            <w:rStyle w:val="ae"/>
          </w:rPr>
          <w:t>https://magtu.informsystema.ru/uploader/fileUpload?name=591.pdf&amp;show=dcatalogues/1/1102540/591.pdf&amp;view=true</w:t>
        </w:r>
      </w:hyperlink>
      <w:r>
        <w:t xml:space="preserve"> </w:t>
      </w:r>
      <w:r w:rsidRPr="00EA07F6">
        <w:t xml:space="preserve"> - Макрообъект. - Текст</w:t>
      </w:r>
      <w:proofErr w:type="gramStart"/>
      <w:r w:rsidRPr="00EA07F6">
        <w:t xml:space="preserve"> :</w:t>
      </w:r>
      <w:proofErr w:type="gramEnd"/>
      <w:r w:rsidRPr="00EA07F6">
        <w:t xml:space="preserve"> электронный. - Имеется печатный аналог.</w:t>
      </w:r>
    </w:p>
    <w:p w:rsidR="00113C36" w:rsidRDefault="00113C36" w:rsidP="00113C36">
      <w:pPr>
        <w:pStyle w:val="af2"/>
        <w:tabs>
          <w:tab w:val="left" w:pos="426"/>
        </w:tabs>
        <w:spacing w:line="240" w:lineRule="auto"/>
        <w:ind w:left="0"/>
        <w:rPr>
          <w:lang w:val="ru-RU"/>
        </w:rPr>
      </w:pPr>
      <w:r>
        <w:rPr>
          <w:lang w:val="ru-RU"/>
        </w:rPr>
        <w:t xml:space="preserve">2 </w:t>
      </w:r>
      <w:proofErr w:type="spellStart"/>
      <w:r w:rsidRPr="00447F2B">
        <w:rPr>
          <w:lang w:val="ru-RU"/>
        </w:rPr>
        <w:t>Протасевич</w:t>
      </w:r>
      <w:proofErr w:type="spellEnd"/>
      <w:r w:rsidRPr="00447F2B">
        <w:rPr>
          <w:lang w:val="ru-RU"/>
        </w:rPr>
        <w:t>, А. М. Энергосбережение в системах теплогазоснабжения, вентиляции и кондиционирования воздуха : учеб</w:t>
      </w:r>
      <w:proofErr w:type="gramStart"/>
      <w:r w:rsidRPr="00447F2B">
        <w:rPr>
          <w:lang w:val="ru-RU"/>
        </w:rPr>
        <w:t>.</w:t>
      </w:r>
      <w:proofErr w:type="gramEnd"/>
      <w:r w:rsidRPr="00447F2B">
        <w:rPr>
          <w:lang w:val="ru-RU"/>
        </w:rPr>
        <w:t xml:space="preserve"> </w:t>
      </w:r>
      <w:proofErr w:type="gramStart"/>
      <w:r w:rsidRPr="00447F2B">
        <w:rPr>
          <w:lang w:val="ru-RU"/>
        </w:rPr>
        <w:t>п</w:t>
      </w:r>
      <w:proofErr w:type="gramEnd"/>
      <w:r w:rsidRPr="00447F2B">
        <w:rPr>
          <w:lang w:val="ru-RU"/>
        </w:rPr>
        <w:t xml:space="preserve">особие / А.М. </w:t>
      </w:r>
      <w:proofErr w:type="spellStart"/>
      <w:r w:rsidRPr="00447F2B">
        <w:rPr>
          <w:lang w:val="ru-RU"/>
        </w:rPr>
        <w:t>Протасевич</w:t>
      </w:r>
      <w:proofErr w:type="spellEnd"/>
      <w:r w:rsidRPr="00447F2B">
        <w:rPr>
          <w:lang w:val="ru-RU"/>
        </w:rPr>
        <w:t>. — Минск</w:t>
      </w:r>
      <w:proofErr w:type="gramStart"/>
      <w:r w:rsidRPr="00447F2B">
        <w:rPr>
          <w:lang w:val="ru-RU"/>
        </w:rPr>
        <w:t xml:space="preserve"> :</w:t>
      </w:r>
      <w:proofErr w:type="gramEnd"/>
      <w:r w:rsidRPr="00447F2B">
        <w:rPr>
          <w:lang w:val="ru-RU"/>
        </w:rPr>
        <w:t xml:space="preserve"> Новое знание</w:t>
      </w:r>
      <w:proofErr w:type="gramStart"/>
      <w:r w:rsidRPr="00447F2B">
        <w:rPr>
          <w:lang w:val="ru-RU"/>
        </w:rPr>
        <w:t xml:space="preserve"> ;</w:t>
      </w:r>
      <w:proofErr w:type="gramEnd"/>
      <w:r w:rsidRPr="00447F2B">
        <w:rPr>
          <w:lang w:val="ru-RU"/>
        </w:rPr>
        <w:t xml:space="preserve"> Москва : ИНФРА-М, 2019. — 286 с.</w:t>
      </w:r>
      <w:proofErr w:type="gramStart"/>
      <w:r w:rsidRPr="00447F2B">
        <w:rPr>
          <w:lang w:val="ru-RU"/>
        </w:rPr>
        <w:t xml:space="preserve"> :</w:t>
      </w:r>
      <w:proofErr w:type="gramEnd"/>
      <w:r w:rsidRPr="00447F2B">
        <w:rPr>
          <w:lang w:val="ru-RU"/>
        </w:rPr>
        <w:t xml:space="preserve"> ил. — </w:t>
      </w:r>
      <w:proofErr w:type="gramStart"/>
      <w:r w:rsidRPr="00447F2B">
        <w:rPr>
          <w:lang w:val="ru-RU"/>
        </w:rPr>
        <w:t>(Высшее образование:</w:t>
      </w:r>
      <w:proofErr w:type="gramEnd"/>
      <w:r w:rsidRPr="00447F2B">
        <w:rPr>
          <w:lang w:val="ru-RU"/>
        </w:rPr>
        <w:t xml:space="preserve"> </w:t>
      </w:r>
      <w:proofErr w:type="spellStart"/>
      <w:proofErr w:type="gramStart"/>
      <w:r w:rsidRPr="00447F2B">
        <w:rPr>
          <w:lang w:val="ru-RU"/>
        </w:rPr>
        <w:t>Бакалавриат</w:t>
      </w:r>
      <w:proofErr w:type="spellEnd"/>
      <w:r w:rsidRPr="00447F2B">
        <w:rPr>
          <w:lang w:val="ru-RU"/>
        </w:rPr>
        <w:t>).</w:t>
      </w:r>
      <w:proofErr w:type="gramEnd"/>
      <w:r w:rsidRPr="00447F2B">
        <w:rPr>
          <w:lang w:val="ru-RU"/>
        </w:rPr>
        <w:t xml:space="preserve"> - ISBN 978-5-16-005515-2. - Текст</w:t>
      </w:r>
      <w:proofErr w:type="gramStart"/>
      <w:r w:rsidRPr="00447F2B">
        <w:rPr>
          <w:lang w:val="ru-RU"/>
        </w:rPr>
        <w:t xml:space="preserve"> :</w:t>
      </w:r>
      <w:proofErr w:type="gramEnd"/>
      <w:r w:rsidRPr="00447F2B">
        <w:rPr>
          <w:lang w:val="ru-RU"/>
        </w:rPr>
        <w:t xml:space="preserve"> электронный. - URL: </w:t>
      </w:r>
      <w:hyperlink r:id="rId14" w:history="1">
        <w:r w:rsidRPr="00B249BE">
          <w:rPr>
            <w:rStyle w:val="ae"/>
            <w:lang w:val="ru-RU"/>
          </w:rPr>
          <w:t>https://znanium.com/catalog/product/1013521</w:t>
        </w:r>
      </w:hyperlink>
      <w:r>
        <w:rPr>
          <w:lang w:val="ru-RU"/>
        </w:rPr>
        <w:t xml:space="preserve"> </w:t>
      </w:r>
      <w:r w:rsidRPr="00447F2B">
        <w:rPr>
          <w:lang w:val="ru-RU"/>
        </w:rPr>
        <w:t xml:space="preserve"> – Режим доступа: по подписке.</w:t>
      </w:r>
    </w:p>
    <w:p w:rsidR="00113C36" w:rsidRPr="00A57638" w:rsidRDefault="00113C36" w:rsidP="00113C36">
      <w:pPr>
        <w:ind w:left="720" w:hanging="731"/>
        <w:jc w:val="both"/>
      </w:pPr>
    </w:p>
    <w:p w:rsidR="00113C36" w:rsidRPr="008A1444" w:rsidRDefault="00113C36" w:rsidP="00113C36">
      <w:pPr>
        <w:pStyle w:val="Style10"/>
        <w:widowControl/>
        <w:jc w:val="both"/>
        <w:rPr>
          <w:rStyle w:val="FontStyle22"/>
          <w:b/>
          <w:sz w:val="24"/>
        </w:rPr>
      </w:pPr>
      <w:r w:rsidRPr="008A1444">
        <w:rPr>
          <w:rStyle w:val="FontStyle22"/>
          <w:b/>
          <w:sz w:val="24"/>
        </w:rPr>
        <w:t>б) Дополнительная литература:</w:t>
      </w:r>
    </w:p>
    <w:p w:rsidR="00113C36" w:rsidRPr="008A1444" w:rsidRDefault="00113C36" w:rsidP="00113C36">
      <w:pPr>
        <w:ind w:firstLine="709"/>
        <w:jc w:val="both"/>
      </w:pPr>
      <w:r>
        <w:t>1.</w:t>
      </w:r>
      <w:r w:rsidRPr="008A1444">
        <w:t xml:space="preserve"> </w:t>
      </w:r>
      <w:proofErr w:type="spellStart"/>
      <w:r w:rsidRPr="008A1444">
        <w:t>Агапитов</w:t>
      </w:r>
      <w:proofErr w:type="spellEnd"/>
      <w:r w:rsidRPr="008A1444">
        <w:t>, Е. Б. Энергетика и охрана окружающей среды</w:t>
      </w:r>
      <w:proofErr w:type="gramStart"/>
      <w:r w:rsidRPr="008A1444">
        <w:t xml:space="preserve"> :</w:t>
      </w:r>
      <w:proofErr w:type="gramEnd"/>
      <w:r w:rsidRPr="008A1444">
        <w:t xml:space="preserve"> учебное пособие [для вузов] / Е. Б. </w:t>
      </w:r>
      <w:proofErr w:type="spellStart"/>
      <w:r w:rsidRPr="008A1444">
        <w:t>Агапитов</w:t>
      </w:r>
      <w:proofErr w:type="spellEnd"/>
      <w:r w:rsidRPr="008A1444">
        <w:t xml:space="preserve">, В. Н. Михайловский, М. С. Соколова ; Магнитогорский </w:t>
      </w:r>
      <w:proofErr w:type="spellStart"/>
      <w:r w:rsidRPr="008A1444">
        <w:t>гос</w:t>
      </w:r>
      <w:proofErr w:type="spellEnd"/>
      <w:r w:rsidRPr="008A1444">
        <w:t>. технический ун-т им. Г. И. Носова. - Магнитогорск</w:t>
      </w:r>
      <w:proofErr w:type="gramStart"/>
      <w:r w:rsidRPr="008A1444">
        <w:t xml:space="preserve"> :</w:t>
      </w:r>
      <w:proofErr w:type="gramEnd"/>
      <w:r w:rsidRPr="008A1444">
        <w:t xml:space="preserve"> МГТУ им. Г. И. Носова, 2019. - 1 CD-ROM. - ISBN 978-5-9967-1691-3. - </w:t>
      </w:r>
      <w:proofErr w:type="spellStart"/>
      <w:r w:rsidRPr="008A1444">
        <w:t>Загл</w:t>
      </w:r>
      <w:proofErr w:type="spellEnd"/>
      <w:r w:rsidRPr="008A1444">
        <w:t>. с титул</w:t>
      </w:r>
      <w:proofErr w:type="gramStart"/>
      <w:r w:rsidRPr="008A1444">
        <w:t>.</w:t>
      </w:r>
      <w:proofErr w:type="gramEnd"/>
      <w:r w:rsidRPr="008A1444">
        <w:t xml:space="preserve"> </w:t>
      </w:r>
      <w:proofErr w:type="gramStart"/>
      <w:r w:rsidRPr="008A1444">
        <w:t>э</w:t>
      </w:r>
      <w:proofErr w:type="gramEnd"/>
      <w:r w:rsidRPr="008A1444">
        <w:t>крана. - URL</w:t>
      </w:r>
      <w:proofErr w:type="gramStart"/>
      <w:r w:rsidRPr="008A1444">
        <w:t xml:space="preserve"> :</w:t>
      </w:r>
      <w:proofErr w:type="gramEnd"/>
      <w:r w:rsidRPr="008A1444">
        <w:t xml:space="preserve"> </w:t>
      </w:r>
      <w:hyperlink r:id="rId15" w:history="1">
        <w:r w:rsidRPr="008A1444">
          <w:rPr>
            <w:color w:val="0000FF"/>
            <w:u w:val="single"/>
          </w:rPr>
          <w:t>https://magtu.informsystema.ru/uploader/fileUpload?name=4032.pdf&amp;show=dcatalogues/1/1532661/4032.pdf&amp;view=true</w:t>
        </w:r>
      </w:hyperlink>
      <w:r w:rsidRPr="008A1444">
        <w:t xml:space="preserve"> - Макрообъект. - Текст</w:t>
      </w:r>
      <w:proofErr w:type="gramStart"/>
      <w:r w:rsidRPr="008A1444">
        <w:t xml:space="preserve"> :</w:t>
      </w:r>
      <w:proofErr w:type="gramEnd"/>
      <w:r w:rsidRPr="008A1444">
        <w:t xml:space="preserve"> электронный. - Сведения доступны также на CD-ROM.</w:t>
      </w:r>
    </w:p>
    <w:p w:rsidR="00113C36" w:rsidRPr="008A1444" w:rsidRDefault="00113C36" w:rsidP="00113C36">
      <w:pPr>
        <w:ind w:firstLine="709"/>
        <w:jc w:val="both"/>
      </w:pPr>
      <w:r>
        <w:t>2.</w:t>
      </w:r>
      <w:r w:rsidRPr="008A1444">
        <w:t xml:space="preserve"> </w:t>
      </w:r>
      <w:r w:rsidRPr="006A722A">
        <w:t>Иванов, Ю. Н. Основы международной статистики : учебник / под общ</w:t>
      </w:r>
      <w:proofErr w:type="gramStart"/>
      <w:r w:rsidRPr="006A722A">
        <w:t>.</w:t>
      </w:r>
      <w:proofErr w:type="gramEnd"/>
      <w:r w:rsidRPr="006A722A">
        <w:t xml:space="preserve"> </w:t>
      </w:r>
      <w:proofErr w:type="gramStart"/>
      <w:r w:rsidRPr="006A722A">
        <w:t>р</w:t>
      </w:r>
      <w:proofErr w:type="gramEnd"/>
      <w:r w:rsidRPr="006A722A">
        <w:t xml:space="preserve">ед. д-ра </w:t>
      </w:r>
      <w:proofErr w:type="spellStart"/>
      <w:r w:rsidRPr="006A722A">
        <w:t>экон</w:t>
      </w:r>
      <w:proofErr w:type="spellEnd"/>
      <w:r w:rsidRPr="006A722A">
        <w:t>. наук Ю.Н. Иванова. — Москва</w:t>
      </w:r>
      <w:proofErr w:type="gramStart"/>
      <w:r w:rsidRPr="006A722A">
        <w:t xml:space="preserve"> :</w:t>
      </w:r>
      <w:proofErr w:type="gramEnd"/>
      <w:r w:rsidRPr="006A722A">
        <w:t xml:space="preserve"> </w:t>
      </w:r>
      <w:proofErr w:type="gramStart"/>
      <w:r w:rsidRPr="006A722A">
        <w:t>ИНФРА-М, 2018. — 621 с. — (Высшее образование:</w:t>
      </w:r>
      <w:proofErr w:type="gramEnd"/>
      <w:r w:rsidRPr="006A722A">
        <w:t xml:space="preserve"> </w:t>
      </w:r>
      <w:proofErr w:type="spellStart"/>
      <w:proofErr w:type="gramStart"/>
      <w:r w:rsidRPr="006A722A">
        <w:t>Бакалавриат</w:t>
      </w:r>
      <w:proofErr w:type="spellEnd"/>
      <w:r w:rsidRPr="006A722A">
        <w:t>).</w:t>
      </w:r>
      <w:proofErr w:type="gramEnd"/>
      <w:r w:rsidRPr="006A722A">
        <w:t xml:space="preserve"> - ISBN 978-5-16-003641-0. - Текст</w:t>
      </w:r>
      <w:proofErr w:type="gramStart"/>
      <w:r w:rsidRPr="006A722A">
        <w:t xml:space="preserve"> :</w:t>
      </w:r>
      <w:proofErr w:type="gramEnd"/>
      <w:r w:rsidRPr="006A722A">
        <w:t xml:space="preserve"> электронный. - URL: </w:t>
      </w:r>
      <w:hyperlink r:id="rId16" w:history="1">
        <w:r w:rsidRPr="00324E07">
          <w:rPr>
            <w:rStyle w:val="ae"/>
          </w:rPr>
          <w:t>https://znanium.com/catalog/product/945546</w:t>
        </w:r>
      </w:hyperlink>
      <w:r>
        <w:t xml:space="preserve"> </w:t>
      </w:r>
      <w:r w:rsidRPr="006A722A">
        <w:t>– Режим доступа: по подписке.</w:t>
      </w:r>
    </w:p>
    <w:p w:rsidR="00113C36" w:rsidRPr="00CA767C" w:rsidRDefault="00113C36" w:rsidP="00113C36">
      <w:pPr>
        <w:ind w:left="624" w:hanging="624"/>
        <w:jc w:val="both"/>
      </w:pPr>
    </w:p>
    <w:p w:rsidR="00113C36" w:rsidRDefault="00113C36" w:rsidP="00113C36">
      <w:pPr>
        <w:pStyle w:val="23"/>
        <w:spacing w:line="240" w:lineRule="auto"/>
        <w:ind w:left="0"/>
        <w:jc w:val="both"/>
        <w:rPr>
          <w:b/>
          <w:sz w:val="24"/>
          <w:szCs w:val="24"/>
        </w:rPr>
      </w:pPr>
      <w:r w:rsidRPr="00113C36">
        <w:rPr>
          <w:rStyle w:val="FontStyle22"/>
          <w:b/>
          <w:sz w:val="24"/>
          <w:szCs w:val="24"/>
        </w:rPr>
        <w:t>в)</w:t>
      </w:r>
      <w:r w:rsidRPr="00393C97">
        <w:rPr>
          <w:rStyle w:val="FontStyle22"/>
          <w:sz w:val="24"/>
          <w:szCs w:val="24"/>
        </w:rPr>
        <w:t xml:space="preserve"> </w:t>
      </w:r>
      <w:r>
        <w:rPr>
          <w:b/>
          <w:sz w:val="24"/>
          <w:szCs w:val="24"/>
        </w:rPr>
        <w:t>М</w:t>
      </w:r>
      <w:r w:rsidRPr="00393C97">
        <w:rPr>
          <w:b/>
          <w:sz w:val="24"/>
          <w:szCs w:val="24"/>
        </w:rPr>
        <w:t>етодические  указания</w:t>
      </w:r>
      <w:r>
        <w:rPr>
          <w:b/>
          <w:sz w:val="24"/>
          <w:szCs w:val="24"/>
        </w:rPr>
        <w:t>:</w:t>
      </w:r>
    </w:p>
    <w:p w:rsidR="00113C36" w:rsidRPr="00CA767C" w:rsidRDefault="00113C36" w:rsidP="00113C36">
      <w:pPr>
        <w:ind w:firstLine="709"/>
        <w:jc w:val="both"/>
      </w:pPr>
      <w:r>
        <w:t xml:space="preserve">1. А.Н. Чернов, Т.П. Семенова, </w:t>
      </w:r>
      <w:proofErr w:type="spellStart"/>
      <w:r>
        <w:t>Е.Б.Агапитов</w:t>
      </w:r>
      <w:proofErr w:type="spellEnd"/>
      <w:r>
        <w:t xml:space="preserve"> Удаление избытков теплоты из помещений вычислительных центров </w:t>
      </w:r>
      <w:r w:rsidRPr="00A26C98">
        <w:t>[</w:t>
      </w:r>
      <w:r>
        <w:t>Текст</w:t>
      </w:r>
      <w:r w:rsidRPr="00A26C98">
        <w:t>]</w:t>
      </w:r>
      <w:proofErr w:type="gramStart"/>
      <w:r>
        <w:t>:</w:t>
      </w:r>
      <w:r w:rsidRPr="00CA767C">
        <w:t>М</w:t>
      </w:r>
      <w:proofErr w:type="gramEnd"/>
      <w:r w:rsidRPr="00CA767C">
        <w:t>етодические указания</w:t>
      </w:r>
      <w:r>
        <w:t xml:space="preserve"> к лабораторной работе/</w:t>
      </w:r>
      <w:r w:rsidRPr="003A3FC1">
        <w:t xml:space="preserve">Магнитогорск: </w:t>
      </w:r>
      <w:r>
        <w:t xml:space="preserve"> Изд-во Магнитогорск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2012. 10 с.</w:t>
      </w:r>
    </w:p>
    <w:p w:rsidR="00113C36" w:rsidRPr="00CA767C" w:rsidRDefault="00113C36" w:rsidP="00113C36">
      <w:pPr>
        <w:ind w:firstLine="709"/>
        <w:jc w:val="both"/>
      </w:pPr>
      <w:r>
        <w:lastRenderedPageBreak/>
        <w:t>2</w:t>
      </w:r>
      <w:r w:rsidRPr="00CA767C">
        <w:t>. Т.П.</w:t>
      </w:r>
      <w:r>
        <w:t xml:space="preserve"> </w:t>
      </w:r>
      <w:r w:rsidRPr="00CA767C">
        <w:t>Семенова, Н.Г</w:t>
      </w:r>
      <w:r>
        <w:t xml:space="preserve">. </w:t>
      </w:r>
      <w:proofErr w:type="spellStart"/>
      <w:r w:rsidRPr="00CA767C">
        <w:t>Злоказова</w:t>
      </w:r>
      <w:proofErr w:type="spellEnd"/>
      <w:r w:rsidRPr="00CA767C">
        <w:t xml:space="preserve"> Определение коэффициентов местных сопротивлений воздуховодо</w:t>
      </w:r>
      <w:proofErr w:type="gramStart"/>
      <w:r w:rsidRPr="00CA767C">
        <w:t>в</w:t>
      </w:r>
      <w:r w:rsidRPr="00A26C98">
        <w:t>[</w:t>
      </w:r>
      <w:proofErr w:type="gramEnd"/>
      <w:r>
        <w:t>Текст</w:t>
      </w:r>
      <w:r w:rsidRPr="00A26C98">
        <w:t>]</w:t>
      </w:r>
      <w:r>
        <w:t>:</w:t>
      </w:r>
      <w:r w:rsidRPr="00CA767C">
        <w:t>Методические указания</w:t>
      </w:r>
      <w:r>
        <w:t xml:space="preserve"> к лабораторной работе/</w:t>
      </w:r>
      <w:r w:rsidRPr="003A3FC1">
        <w:t xml:space="preserve">Магнитогорск: </w:t>
      </w:r>
      <w:r>
        <w:t xml:space="preserve"> Изд-во Магнитогорск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г</w:t>
      </w:r>
      <w:proofErr w:type="gramEnd"/>
      <w:r>
        <w:t>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2014  –  6 с.</w:t>
      </w:r>
    </w:p>
    <w:p w:rsidR="00113C36" w:rsidRDefault="00113C36" w:rsidP="00113C36">
      <w:pPr>
        <w:ind w:firstLine="709"/>
        <w:jc w:val="both"/>
      </w:pPr>
      <w:r>
        <w:t xml:space="preserve">3. Т.П. </w:t>
      </w:r>
      <w:r w:rsidRPr="00F2514E">
        <w:t>Семенова,</w:t>
      </w:r>
      <w:r>
        <w:t xml:space="preserve"> М.С </w:t>
      </w:r>
      <w:proofErr w:type="spellStart"/>
      <w:r>
        <w:t>Каблукова</w:t>
      </w:r>
      <w:proofErr w:type="spellEnd"/>
      <w:r>
        <w:t xml:space="preserve"> Испытание автономного кондиционера </w:t>
      </w:r>
      <w:r w:rsidRPr="00A26C98">
        <w:t>[</w:t>
      </w:r>
      <w:r w:rsidRPr="007754AC">
        <w:t>Текст]</w:t>
      </w:r>
      <w:proofErr w:type="gramStart"/>
      <w:r w:rsidRPr="007754AC">
        <w:t>:</w:t>
      </w:r>
      <w:r w:rsidRPr="00F2514E">
        <w:t>М</w:t>
      </w:r>
      <w:proofErr w:type="gramEnd"/>
      <w:r w:rsidRPr="00F2514E">
        <w:t>етодичес</w:t>
      </w:r>
      <w:r>
        <w:t xml:space="preserve">кие указания Магнитогорск,  Изд-во Магнитогорск. </w:t>
      </w:r>
      <w:proofErr w:type="spellStart"/>
      <w:r>
        <w:t>гос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 им. Г.И. Носова, 2015  –  6 с.</w:t>
      </w:r>
    </w:p>
    <w:p w:rsidR="00113C36" w:rsidRDefault="00113C36" w:rsidP="00113C36">
      <w:pPr>
        <w:ind w:firstLine="709"/>
        <w:jc w:val="both"/>
      </w:pPr>
    </w:p>
    <w:p w:rsidR="008E1C39" w:rsidRPr="008E1C39" w:rsidRDefault="008E1C39" w:rsidP="008E1C39">
      <w:pPr>
        <w:jc w:val="both"/>
        <w:rPr>
          <w:b/>
          <w:bCs/>
        </w:rPr>
      </w:pPr>
      <w:r w:rsidRPr="008E1C39">
        <w:rPr>
          <w:b/>
        </w:rPr>
        <w:t xml:space="preserve">г) </w:t>
      </w:r>
      <w:r w:rsidRPr="008E1C39">
        <w:rPr>
          <w:b/>
          <w:bCs/>
        </w:rPr>
        <w:t xml:space="preserve">Программное обеспечение </w:t>
      </w:r>
      <w:r w:rsidRPr="008E1C39">
        <w:rPr>
          <w:b/>
        </w:rPr>
        <w:t xml:space="preserve">и </w:t>
      </w:r>
      <w:r w:rsidRPr="008E1C39">
        <w:rPr>
          <w:b/>
          <w:bCs/>
        </w:rPr>
        <w:t xml:space="preserve">Интернет-ресурсы: </w:t>
      </w:r>
    </w:p>
    <w:p w:rsidR="00113C36" w:rsidRPr="00FA36E7" w:rsidRDefault="00113C36" w:rsidP="00113C36">
      <w:pPr>
        <w:widowControl/>
        <w:tabs>
          <w:tab w:val="left" w:pos="426"/>
        </w:tabs>
        <w:autoSpaceDN/>
        <w:adjustRightInd/>
        <w:ind w:left="284" w:hanging="284"/>
        <w:jc w:val="both"/>
        <w:rPr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113C36" w:rsidRPr="00FA36E7" w:rsidTr="00A11673">
        <w:tc>
          <w:tcPr>
            <w:tcW w:w="3190" w:type="dxa"/>
          </w:tcPr>
          <w:p w:rsidR="00113C36" w:rsidRPr="00FA36E7" w:rsidRDefault="00113C36" w:rsidP="00113C36">
            <w:pPr>
              <w:autoSpaceDN/>
              <w:adjustRightInd/>
              <w:jc w:val="center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 xml:space="preserve">Наименование </w:t>
            </w:r>
            <w:proofErr w:type="gramStart"/>
            <w:r w:rsidRPr="00FA36E7">
              <w:rPr>
                <w:szCs w:val="20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113C36" w:rsidRPr="00FA36E7" w:rsidRDefault="00113C36" w:rsidP="00113C36">
            <w:pPr>
              <w:autoSpaceDN/>
              <w:adjustRightInd/>
              <w:jc w:val="center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113C36" w:rsidRPr="00FA36E7" w:rsidRDefault="00113C36" w:rsidP="00113C36">
            <w:pPr>
              <w:autoSpaceDN/>
              <w:adjustRightInd/>
              <w:jc w:val="center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Срок действия лицензии</w:t>
            </w:r>
          </w:p>
        </w:tc>
      </w:tr>
      <w:tr w:rsidR="00113C36" w:rsidRPr="00FA36E7" w:rsidTr="00A11673">
        <w:tc>
          <w:tcPr>
            <w:tcW w:w="3190" w:type="dxa"/>
          </w:tcPr>
          <w:p w:rsidR="00113C36" w:rsidRPr="00FA36E7" w:rsidRDefault="00113C36" w:rsidP="00A11673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113C36" w:rsidRPr="00FA36E7" w:rsidRDefault="00113C36" w:rsidP="00A11673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113C36" w:rsidRPr="00FA36E7" w:rsidRDefault="00113C36" w:rsidP="00A11673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113C36" w:rsidRPr="00FA36E7" w:rsidTr="00A11673">
        <w:trPr>
          <w:trHeight w:val="362"/>
        </w:trPr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FA36E7">
              <w:rPr>
                <w:szCs w:val="20"/>
                <w:lang w:eastAsia="ar-SA"/>
              </w:rPr>
              <w:t>Microsoft</w:t>
            </w:r>
            <w:proofErr w:type="spellEnd"/>
            <w:r w:rsidRPr="00FA36E7">
              <w:rPr>
                <w:szCs w:val="20"/>
                <w:lang w:eastAsia="ar-SA"/>
              </w:rPr>
              <w:t xml:space="preserve"> </w:t>
            </w:r>
            <w:proofErr w:type="spellStart"/>
            <w:r w:rsidRPr="00FA36E7">
              <w:rPr>
                <w:szCs w:val="20"/>
                <w:lang w:eastAsia="ar-SA"/>
              </w:rPr>
              <w:t>Windows</w:t>
            </w:r>
            <w:proofErr w:type="spellEnd"/>
            <w:r w:rsidRPr="00FA36E7">
              <w:rPr>
                <w:szCs w:val="20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11.10.2021</w:t>
            </w:r>
          </w:p>
        </w:tc>
      </w:tr>
      <w:tr w:rsidR="00113C36" w:rsidRPr="00FA36E7" w:rsidTr="00A11673"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FA36E7">
              <w:rPr>
                <w:szCs w:val="20"/>
                <w:lang w:eastAsia="ar-SA"/>
              </w:rPr>
              <w:t>Microsoft</w:t>
            </w:r>
            <w:proofErr w:type="spellEnd"/>
            <w:r w:rsidRPr="00FA36E7">
              <w:rPr>
                <w:szCs w:val="20"/>
                <w:lang w:eastAsia="ar-SA"/>
              </w:rPr>
              <w:t xml:space="preserve"> </w:t>
            </w:r>
            <w:proofErr w:type="spellStart"/>
            <w:r w:rsidRPr="00FA36E7">
              <w:rPr>
                <w:szCs w:val="20"/>
                <w:lang w:eastAsia="ar-SA"/>
              </w:rPr>
              <w:t>Office</w:t>
            </w:r>
            <w:proofErr w:type="spellEnd"/>
            <w:r w:rsidRPr="00FA36E7">
              <w:rPr>
                <w:szCs w:val="20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Бессрочно</w:t>
            </w:r>
          </w:p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113C36" w:rsidRPr="00FA36E7" w:rsidTr="00A11673"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7Zip</w:t>
            </w:r>
          </w:p>
        </w:tc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Свободно</w:t>
            </w:r>
          </w:p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бессрочно</w:t>
            </w:r>
          </w:p>
        </w:tc>
      </w:tr>
      <w:tr w:rsidR="00113C36" w:rsidRPr="00FA36E7" w:rsidTr="00A11673"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val="en-US" w:eastAsia="ar-SA"/>
              </w:rPr>
            </w:pPr>
            <w:r w:rsidRPr="00FA36E7">
              <w:rPr>
                <w:szCs w:val="20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бессрочно</w:t>
            </w:r>
          </w:p>
        </w:tc>
      </w:tr>
      <w:tr w:rsidR="00113C36" w:rsidRPr="00FA36E7" w:rsidTr="00A11673"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113C36" w:rsidRPr="00FA36E7" w:rsidTr="00A11673">
        <w:trPr>
          <w:trHeight w:val="278"/>
        </w:trPr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FA36E7">
              <w:rPr>
                <w:szCs w:val="20"/>
                <w:lang w:eastAsia="ar-SA"/>
              </w:rPr>
              <w:t>Microsoft</w:t>
            </w:r>
            <w:proofErr w:type="spellEnd"/>
            <w:r w:rsidRPr="00FA36E7">
              <w:rPr>
                <w:szCs w:val="20"/>
                <w:lang w:eastAsia="ar-SA"/>
              </w:rPr>
              <w:t xml:space="preserve"> </w:t>
            </w:r>
            <w:proofErr w:type="spellStart"/>
            <w:r w:rsidRPr="00FA36E7">
              <w:rPr>
                <w:szCs w:val="20"/>
                <w:lang w:eastAsia="ar-SA"/>
              </w:rPr>
              <w:t>Windows</w:t>
            </w:r>
            <w:proofErr w:type="spellEnd"/>
            <w:r w:rsidRPr="00FA36E7">
              <w:rPr>
                <w:szCs w:val="20"/>
                <w:lang w:eastAsia="ar-SA"/>
              </w:rPr>
              <w:t xml:space="preserve"> 10 </w:t>
            </w:r>
            <w:proofErr w:type="spellStart"/>
            <w:r w:rsidRPr="00FA36E7">
              <w:rPr>
                <w:szCs w:val="20"/>
                <w:lang w:eastAsia="ar-SA"/>
              </w:rPr>
              <w:t>Pro</w:t>
            </w:r>
            <w:proofErr w:type="spellEnd"/>
          </w:p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190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Д-1227 от 8.10.2018</w:t>
            </w:r>
          </w:p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FA36E7">
              <w:rPr>
                <w:szCs w:val="20"/>
                <w:lang w:eastAsia="ar-SA"/>
              </w:rPr>
              <w:t>11.10.2021</w:t>
            </w:r>
          </w:p>
          <w:p w:rsidR="00113C36" w:rsidRPr="00FA36E7" w:rsidRDefault="00113C36" w:rsidP="00A1167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</w:tbl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Федеральный институт промышленной собственности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ФИПС, 2009 –  . – URL: </w:t>
      </w:r>
      <w:hyperlink r:id="rId17" w:history="1">
        <w:r w:rsidRPr="00FA36E7">
          <w:rPr>
            <w:rFonts w:eastAsia="Calibri"/>
            <w:lang w:eastAsia="en-US"/>
          </w:rPr>
          <w:t>http://www1.fips.ru/</w:t>
        </w:r>
      </w:hyperlink>
      <w:r w:rsidRPr="00FA36E7"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FA36E7">
        <w:rPr>
          <w:rFonts w:eastAsia="Calibri"/>
          <w:lang w:eastAsia="en-US"/>
        </w:rPr>
        <w:t>eLIBRARY.RU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18" w:history="1">
        <w:r w:rsidRPr="00FA36E7">
          <w:rPr>
            <w:rFonts w:eastAsia="Calibri"/>
            <w:lang w:eastAsia="en-US"/>
          </w:rPr>
          <w:t>https://elibrary.ru/project_risc.asp</w:t>
        </w:r>
      </w:hyperlink>
      <w:r w:rsidRPr="00FA36E7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 xml:space="preserve">Академия </w:t>
      </w:r>
      <w:proofErr w:type="spellStart"/>
      <w:r w:rsidRPr="00FA36E7">
        <w:rPr>
          <w:rFonts w:eastAsia="Calibri"/>
          <w:lang w:eastAsia="en-US"/>
        </w:rPr>
        <w:t>Google</w:t>
      </w:r>
      <w:proofErr w:type="spellEnd"/>
      <w:r w:rsidRPr="00FA36E7">
        <w:rPr>
          <w:rFonts w:eastAsia="Calibri"/>
          <w:lang w:eastAsia="en-US"/>
        </w:rPr>
        <w:t xml:space="preserve"> (</w:t>
      </w:r>
      <w:proofErr w:type="spellStart"/>
      <w:r w:rsidRPr="00FA36E7">
        <w:rPr>
          <w:rFonts w:eastAsia="Calibri"/>
          <w:lang w:eastAsia="en-US"/>
        </w:rPr>
        <w:t>Google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Scholar</w:t>
      </w:r>
      <w:proofErr w:type="spellEnd"/>
      <w:r w:rsidRPr="00FA36E7">
        <w:rPr>
          <w:rFonts w:eastAsia="Calibri"/>
          <w:lang w:eastAsia="en-US"/>
        </w:rPr>
        <w:t>)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поисковая система : сайт. – URL: </w:t>
      </w:r>
      <w:hyperlink r:id="rId19" w:history="1">
        <w:r w:rsidRPr="00FA36E7">
          <w:rPr>
            <w:rFonts w:eastAsia="Calibri"/>
            <w:lang w:eastAsia="en-US"/>
          </w:rPr>
          <w:t>https://scholar.google.ru/</w:t>
        </w:r>
      </w:hyperlink>
      <w:r w:rsidRPr="00FA36E7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0" w:history="1">
        <w:r w:rsidRPr="00FA36E7">
          <w:rPr>
            <w:rFonts w:eastAsia="Calibri"/>
            <w:lang w:eastAsia="en-US"/>
          </w:rPr>
          <w:t>http://window.edu.ru/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</w:tabs>
        <w:autoSpaceDE/>
        <w:autoSpaceDN/>
        <w:adjustRightInd/>
        <w:spacing w:after="200" w:line="276" w:lineRule="auto"/>
        <w:ind w:left="567" w:hanging="567"/>
        <w:rPr>
          <w:rFonts w:ascii="Calibri" w:eastAsia="Calibri" w:hAnsi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East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View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Information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Services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21" w:history="1">
        <w:r w:rsidRPr="00FA36E7">
          <w:rPr>
            <w:rFonts w:eastAsia="Calibri"/>
            <w:lang w:eastAsia="en-US"/>
          </w:rPr>
          <w:t>https://dlib.eastview.com/</w:t>
        </w:r>
      </w:hyperlink>
      <w:r w:rsidRPr="00FA36E7">
        <w:rPr>
          <w:rFonts w:eastAsia="Calibri"/>
          <w:lang w:eastAsia="en-US"/>
        </w:rPr>
        <w:t xml:space="preserve"> (дата обращения: 18.09.2020).</w:t>
      </w:r>
      <w:r w:rsidRPr="00FA36E7">
        <w:rPr>
          <w:rFonts w:ascii="Calibri" w:eastAsia="Calibri" w:hAnsi="Calibri"/>
          <w:lang w:eastAsia="en-US"/>
        </w:rPr>
        <w:t xml:space="preserve"> –</w:t>
      </w:r>
      <w:r w:rsidRPr="00FA36E7">
        <w:rPr>
          <w:rFonts w:ascii="Calibri" w:eastAsia="Calibri" w:hAnsi="Calibri"/>
          <w:b/>
          <w:lang w:eastAsia="en-US"/>
        </w:rPr>
        <w:t xml:space="preserve"> </w:t>
      </w:r>
      <w:r w:rsidRPr="00FA36E7">
        <w:rPr>
          <w:rFonts w:eastAsia="Calibri"/>
          <w:lang w:eastAsia="en-US"/>
        </w:rPr>
        <w:t>Режим доступа: по подписке.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 / Российская государственная библиотека. – Москва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РГБ, 2003 –    .  URL: </w:t>
      </w:r>
      <w:hyperlink r:id="rId22" w:history="1">
        <w:r w:rsidRPr="00FA36E7">
          <w:rPr>
            <w:rFonts w:eastAsia="Calibri"/>
            <w:lang w:eastAsia="en-US"/>
          </w:rPr>
          <w:t>https://www.rsl.ru/ru/4readers/catalogues/</w:t>
        </w:r>
      </w:hyperlink>
      <w:r w:rsidRPr="00FA36E7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 xml:space="preserve">Электронная библиотека МГТУ им. Г. И. Носова. </w:t>
      </w:r>
      <w:r w:rsidRPr="00FA36E7">
        <w:rPr>
          <w:rFonts w:eastAsia="Calibri"/>
          <w:b/>
          <w:lang w:eastAsia="en-US"/>
        </w:rPr>
        <w:t xml:space="preserve">– </w:t>
      </w:r>
      <w:r w:rsidRPr="00FA36E7">
        <w:rPr>
          <w:rFonts w:eastAsia="Calibri"/>
          <w:lang w:eastAsia="en-US"/>
        </w:rPr>
        <w:t xml:space="preserve">URL:  </w:t>
      </w:r>
      <w:hyperlink r:id="rId23" w:history="1">
        <w:r w:rsidRPr="00FA36E7">
          <w:rPr>
            <w:rFonts w:eastAsia="Calibri"/>
            <w:lang w:eastAsia="en-US"/>
          </w:rPr>
          <w:t>http://magtu.ru:8085/marcweb2/Default.asp</w:t>
        </w:r>
      </w:hyperlink>
      <w:r w:rsidRPr="00FA36E7">
        <w:rPr>
          <w:rFonts w:eastAsia="Calibri"/>
          <w:lang w:eastAsia="en-US"/>
        </w:rPr>
        <w:t xml:space="preserve"> (дата обращения: 18.09.2020).</w:t>
      </w:r>
      <w:r w:rsidRPr="00FA36E7">
        <w:rPr>
          <w:rFonts w:eastAsia="Calibri"/>
          <w:b/>
          <w:lang w:eastAsia="en-US"/>
        </w:rPr>
        <w:t xml:space="preserve"> </w:t>
      </w:r>
      <w:r w:rsidRPr="00FA36E7">
        <w:rPr>
          <w:rFonts w:eastAsia="Calibri"/>
          <w:lang w:eastAsia="en-US"/>
        </w:rPr>
        <w:t xml:space="preserve">–  Режим </w:t>
      </w:r>
      <w:r w:rsidRPr="00FA36E7">
        <w:rPr>
          <w:rFonts w:eastAsia="Calibri"/>
          <w:lang w:eastAsia="en-US"/>
        </w:rPr>
        <w:lastRenderedPageBreak/>
        <w:t xml:space="preserve">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Web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of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science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</w:t>
      </w:r>
      <w:proofErr w:type="spellStart"/>
      <w:r w:rsidRPr="00FA36E7">
        <w:rPr>
          <w:rFonts w:eastAsia="Calibri"/>
          <w:lang w:eastAsia="en-US"/>
        </w:rPr>
        <w:t>наукометрическая</w:t>
      </w:r>
      <w:proofErr w:type="spellEnd"/>
      <w:r w:rsidRPr="00FA36E7">
        <w:rPr>
          <w:rFonts w:eastAsia="Calibri"/>
          <w:lang w:eastAsia="en-US"/>
        </w:rPr>
        <w:t xml:space="preserve"> реферативная и полнотекстовая база данных научных изданий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сайт. – URL:  </w:t>
      </w:r>
      <w:hyperlink r:id="rId24" w:history="1">
        <w:r w:rsidRPr="00FA36E7">
          <w:rPr>
            <w:rFonts w:eastAsia="Calibri"/>
            <w:lang w:eastAsia="en-US"/>
          </w:rPr>
          <w:t>http://webofscience.com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Scopus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сайт. – URL: </w:t>
      </w:r>
      <w:hyperlink r:id="rId25" w:history="1">
        <w:r w:rsidRPr="00FA36E7">
          <w:rPr>
            <w:rFonts w:eastAsia="Calibri"/>
            <w:lang w:eastAsia="en-US"/>
          </w:rPr>
          <w:t>http://scopus.com</w:t>
        </w:r>
      </w:hyperlink>
      <w:r>
        <w:t xml:space="preserve"> </w:t>
      </w:r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Springer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Journals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сайт. – URL: </w:t>
      </w:r>
      <w:hyperlink r:id="rId26" w:history="1">
        <w:r w:rsidRPr="00FA36E7">
          <w:rPr>
            <w:rFonts w:eastAsia="Calibri"/>
            <w:lang w:eastAsia="en-US"/>
          </w:rPr>
          <w:t>http://link.springer.com/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SpringerMaterials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сайт. – URL:  </w:t>
      </w:r>
      <w:hyperlink r:id="rId27" w:history="1">
        <w:r w:rsidRPr="00FA36E7">
          <w:rPr>
            <w:rFonts w:eastAsia="Calibri"/>
            <w:lang w:eastAsia="en-US"/>
          </w:rPr>
          <w:t>http://materials.springer.com/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Springer</w:t>
      </w:r>
      <w:proofErr w:type="spellEnd"/>
      <w:r w:rsidRPr="00FA36E7">
        <w:rPr>
          <w:rFonts w:eastAsia="Calibri"/>
          <w:lang w:eastAsia="en-US"/>
        </w:rPr>
        <w:t xml:space="preserve"> </w:t>
      </w:r>
      <w:proofErr w:type="spellStart"/>
      <w:r w:rsidRPr="00FA36E7">
        <w:rPr>
          <w:rFonts w:eastAsia="Calibri"/>
          <w:lang w:eastAsia="en-US"/>
        </w:rPr>
        <w:t>Reference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Международная база справочных изданий по всем отраслям знаний: сайт. – URL: </w:t>
      </w:r>
      <w:hyperlink r:id="rId28" w:history="1">
        <w:r w:rsidRPr="00FA36E7">
          <w:rPr>
            <w:rFonts w:eastAsia="Calibri"/>
            <w:lang w:eastAsia="en-US"/>
          </w:rPr>
          <w:t>http://www.springer.com/references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Архив научных журналов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FA36E7">
        <w:rPr>
          <w:rFonts w:eastAsia="Calibri"/>
          <w:lang w:eastAsia="en-US"/>
        </w:rPr>
        <w:t>концорциум</w:t>
      </w:r>
      <w:proofErr w:type="spellEnd"/>
      <w:r w:rsidRPr="00FA36E7">
        <w:rPr>
          <w:rFonts w:eastAsia="Calibri"/>
          <w:lang w:eastAsia="en-US"/>
        </w:rPr>
        <w:t>. – Москва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НЭИКОН, 2013 –   . – URL: </w:t>
      </w:r>
      <w:hyperlink r:id="rId29" w:history="1">
        <w:r w:rsidRPr="00FA36E7">
          <w:rPr>
            <w:rFonts w:eastAsia="Calibri"/>
            <w:lang w:eastAsia="en-US"/>
          </w:rPr>
          <w:t>https://archive.neicon.ru/xmlui/</w:t>
        </w:r>
      </w:hyperlink>
      <w:r w:rsidRPr="00FA36E7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113C36" w:rsidRPr="00FA36E7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FA36E7">
        <w:rPr>
          <w:rFonts w:eastAsia="Calibri"/>
          <w:lang w:eastAsia="en-US"/>
        </w:rPr>
        <w:t>eLIBRARY.RU</w:t>
      </w:r>
      <w:proofErr w:type="spellEnd"/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30" w:history="1">
        <w:r w:rsidRPr="00FA36E7">
          <w:rPr>
            <w:rFonts w:eastAsia="Calibri"/>
            <w:lang w:eastAsia="en-US"/>
          </w:rPr>
          <w:t>https://elibrary.ru</w:t>
        </w:r>
      </w:hyperlink>
      <w:r w:rsidRPr="00FA36E7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FA36E7">
        <w:rPr>
          <w:rFonts w:eastAsia="Calibri"/>
          <w:lang w:eastAsia="en-US"/>
        </w:rPr>
        <w:t>зарегистрир</w:t>
      </w:r>
      <w:proofErr w:type="spellEnd"/>
      <w:r w:rsidRPr="00FA36E7">
        <w:rPr>
          <w:rFonts w:eastAsia="Calibri"/>
          <w:lang w:eastAsia="en-US"/>
        </w:rPr>
        <w:t>. пользователей. – Текст: электронный.</w:t>
      </w:r>
    </w:p>
    <w:p w:rsidR="00113C36" w:rsidRPr="00960FC9" w:rsidRDefault="00113C36" w:rsidP="00113C3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FA36E7">
        <w:rPr>
          <w:rFonts w:eastAsia="Calibri"/>
          <w:lang w:eastAsia="en-US"/>
        </w:rPr>
        <w:t>РУКОНТ</w:t>
      </w:r>
      <w:proofErr w:type="gramStart"/>
      <w:r w:rsidRPr="00FA36E7">
        <w:rPr>
          <w:rFonts w:eastAsia="Calibri"/>
          <w:lang w:eastAsia="en-US"/>
        </w:rPr>
        <w:t xml:space="preserve"> :</w:t>
      </w:r>
      <w:proofErr w:type="gramEnd"/>
      <w:r w:rsidRPr="00FA36E7">
        <w:rPr>
          <w:rFonts w:eastAsia="Calibr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FA36E7">
        <w:rPr>
          <w:rFonts w:eastAsia="Calibri"/>
          <w:lang w:eastAsia="en-US"/>
        </w:rPr>
        <w:t>Сколково</w:t>
      </w:r>
      <w:proofErr w:type="spellEnd"/>
      <w:r w:rsidRPr="00FA36E7">
        <w:rPr>
          <w:rFonts w:eastAsia="Calibri"/>
          <w:lang w:eastAsia="en-US"/>
        </w:rPr>
        <w:t xml:space="preserve">, 2010 –    . – URL: </w:t>
      </w:r>
      <w:hyperlink r:id="rId31" w:history="1">
        <w:r w:rsidRPr="00FA36E7">
          <w:rPr>
            <w:rFonts w:eastAsia="Calibri"/>
            <w:lang w:eastAsia="en-US"/>
          </w:rPr>
          <w:t>https://rucont.ru</w:t>
        </w:r>
      </w:hyperlink>
      <w:r w:rsidRPr="00FA36E7">
        <w:rPr>
          <w:rFonts w:eastAsia="Calibri"/>
          <w:lang w:eastAsia="en-US"/>
        </w:rPr>
        <w:t xml:space="preserve"> (дата обращения: 18.09.2020). – Режим доступа: для </w:t>
      </w:r>
      <w:proofErr w:type="spellStart"/>
      <w:r w:rsidRPr="00FA36E7">
        <w:rPr>
          <w:rFonts w:eastAsia="Calibri"/>
          <w:lang w:eastAsia="en-US"/>
        </w:rPr>
        <w:t>авториз</w:t>
      </w:r>
      <w:proofErr w:type="spellEnd"/>
      <w:r w:rsidRPr="00FA36E7">
        <w:rPr>
          <w:rFonts w:eastAsia="Calibri"/>
          <w:lang w:eastAsia="en-US"/>
        </w:rPr>
        <w:t>. пользователей. – Текст: электронный.</w:t>
      </w:r>
    </w:p>
    <w:p w:rsidR="00113C36" w:rsidRPr="00960FC9" w:rsidRDefault="00113C36" w:rsidP="00113C36">
      <w:pPr>
        <w:keepNext/>
        <w:widowControl/>
        <w:autoSpaceDE/>
        <w:autoSpaceDN/>
        <w:adjustRightInd/>
        <w:spacing w:before="240" w:after="60"/>
        <w:jc w:val="center"/>
        <w:outlineLvl w:val="0"/>
        <w:rPr>
          <w:b/>
          <w:kern w:val="32"/>
          <w:szCs w:val="20"/>
        </w:rPr>
      </w:pPr>
      <w:r w:rsidRPr="00420235">
        <w:rPr>
          <w:b/>
          <w:kern w:val="32"/>
        </w:rPr>
        <w:t>9 Материально-техническое обеспечение дисциплины (модуля)</w:t>
      </w:r>
    </w:p>
    <w:p w:rsidR="00113C36" w:rsidRPr="0037501E" w:rsidRDefault="00113C36" w:rsidP="00113C36">
      <w:pPr>
        <w:ind w:firstLine="360"/>
        <w:jc w:val="both"/>
      </w:pPr>
      <w:r w:rsidRPr="0037501E">
        <w:t xml:space="preserve">В соответствии с учебным планом по </w:t>
      </w:r>
      <w:r>
        <w:t>дисциплине «Теплотехнический аудит промышленных предприятий</w:t>
      </w:r>
      <w:r w:rsidRPr="0037501E">
        <w:t>» предусмотрены следующие виды занятий: лекционные,</w:t>
      </w:r>
      <w:r>
        <w:t xml:space="preserve"> лабораторные,</w:t>
      </w:r>
      <w:r w:rsidRPr="0037501E">
        <w:t xml:space="preserve"> практические занятия, самостоятельная работа, консультации (столбец ВНКР),</w:t>
      </w:r>
      <w:r>
        <w:t xml:space="preserve"> экзамен</w:t>
      </w:r>
      <w:r w:rsidRPr="000E0783">
        <w:t>.</w:t>
      </w:r>
    </w:p>
    <w:p w:rsidR="00113C36" w:rsidRPr="0037501E" w:rsidRDefault="00113C36" w:rsidP="00113C36">
      <w:pPr>
        <w:ind w:firstLine="360"/>
        <w:jc w:val="both"/>
      </w:pPr>
    </w:p>
    <w:p w:rsidR="00113C36" w:rsidRPr="00405BC6" w:rsidRDefault="00113C36" w:rsidP="00113C36">
      <w:pPr>
        <w:pStyle w:val="Style1"/>
        <w:widowControl/>
        <w:ind w:left="-142"/>
        <w:jc w:val="both"/>
        <w:rPr>
          <w:sz w:val="28"/>
        </w:rPr>
      </w:pPr>
    </w:p>
    <w:p w:rsidR="00113C36" w:rsidRPr="00405BC6" w:rsidRDefault="00113C36" w:rsidP="00113C36">
      <w:pPr>
        <w:widowControl/>
        <w:autoSpaceDE/>
        <w:autoSpaceDN/>
        <w:adjustRightInd/>
        <w:ind w:left="-142"/>
        <w:jc w:val="both"/>
        <w:rPr>
          <w:bCs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644"/>
      </w:tblGrid>
      <w:tr w:rsidR="00DD35F7" w:rsidRPr="00405BC6" w:rsidTr="003E230F">
        <w:trPr>
          <w:tblHeader/>
        </w:trPr>
        <w:tc>
          <w:tcPr>
            <w:tcW w:w="2574" w:type="pct"/>
            <w:vAlign w:val="center"/>
          </w:tcPr>
          <w:p w:rsidR="00DD35F7" w:rsidRPr="00447F2B" w:rsidRDefault="00DD35F7" w:rsidP="003E230F">
            <w:pPr>
              <w:ind w:left="-142"/>
              <w:jc w:val="center"/>
              <w:rPr>
                <w:rFonts w:eastAsia="Calibri"/>
              </w:rPr>
            </w:pPr>
            <w:r w:rsidRPr="00447F2B">
              <w:rPr>
                <w:rFonts w:eastAsia="Calibri"/>
              </w:rPr>
              <w:lastRenderedPageBreak/>
              <w:t xml:space="preserve">Тип и название аудитории </w:t>
            </w:r>
          </w:p>
        </w:tc>
        <w:tc>
          <w:tcPr>
            <w:tcW w:w="2426" w:type="pct"/>
            <w:vAlign w:val="center"/>
          </w:tcPr>
          <w:p w:rsidR="00DD35F7" w:rsidRPr="00447F2B" w:rsidRDefault="00DD35F7" w:rsidP="003E230F">
            <w:pPr>
              <w:ind w:left="-142"/>
              <w:jc w:val="center"/>
              <w:rPr>
                <w:rFonts w:eastAsia="Calibri"/>
              </w:rPr>
            </w:pPr>
            <w:r w:rsidRPr="00447F2B">
              <w:rPr>
                <w:rFonts w:eastAsia="Calibri"/>
              </w:rPr>
              <w:t>Оснащение аудитории</w:t>
            </w:r>
          </w:p>
        </w:tc>
      </w:tr>
      <w:tr w:rsidR="00DD35F7" w:rsidRPr="00405BC6" w:rsidTr="003E230F">
        <w:tc>
          <w:tcPr>
            <w:tcW w:w="2574" w:type="pct"/>
          </w:tcPr>
          <w:p w:rsidR="00DD35F7" w:rsidRPr="00434275" w:rsidRDefault="00DD35F7" w:rsidP="003E230F">
            <w:r>
              <w:rPr>
                <w:rFonts w:eastAsia="Calibri"/>
              </w:rPr>
              <w:t>У</w:t>
            </w:r>
            <w:r w:rsidRPr="00447F2B">
              <w:t>чебная аудитория для проведения лекционных и практических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426" w:type="pct"/>
          </w:tcPr>
          <w:p w:rsidR="00DD35F7" w:rsidRPr="00541CC5" w:rsidRDefault="00DD35F7" w:rsidP="003E230F">
            <w:proofErr w:type="spellStart"/>
            <w:r w:rsidRPr="00447F2B">
              <w:rPr>
                <w:rFonts w:eastAsia="Calibri"/>
              </w:rPr>
              <w:t>Мультимедийные</w:t>
            </w:r>
            <w:proofErr w:type="spellEnd"/>
            <w:r w:rsidRPr="00447F2B">
              <w:rPr>
                <w:rFonts w:eastAsia="Calibri"/>
              </w:rPr>
              <w:t xml:space="preserve"> средства хранения, передачи  и представления информации</w:t>
            </w:r>
            <w:r>
              <w:rPr>
                <w:rFonts w:eastAsia="Calibri"/>
              </w:rPr>
              <w:t xml:space="preserve">, </w:t>
            </w:r>
            <w:r w:rsidRPr="00447F2B">
              <w:t>система автоматического зашторивания с экраном, доска</w:t>
            </w:r>
            <w:r>
              <w:t>.</w:t>
            </w:r>
          </w:p>
        </w:tc>
      </w:tr>
      <w:tr w:rsidR="00DD35F7" w:rsidRPr="00405BC6" w:rsidTr="003E230F">
        <w:tc>
          <w:tcPr>
            <w:tcW w:w="2574" w:type="pct"/>
          </w:tcPr>
          <w:p w:rsidR="00DD35F7" w:rsidRPr="00447F2B" w:rsidRDefault="00DD35F7" w:rsidP="003E230F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t>Учебная аудитория для проведения лабораторных работ:</w:t>
            </w:r>
          </w:p>
          <w:p w:rsidR="00DD35F7" w:rsidRPr="00447F2B" w:rsidRDefault="00DD35F7" w:rsidP="003E230F">
            <w:pPr>
              <w:rPr>
                <w:rFonts w:eastAsia="Calibri"/>
              </w:rPr>
            </w:pPr>
            <w:r w:rsidRPr="00447F2B">
              <w:t xml:space="preserve">лаборатория </w:t>
            </w:r>
            <w:proofErr w:type="spellStart"/>
            <w:r w:rsidRPr="00447F2B">
              <w:t>гидрогазодинамики</w:t>
            </w:r>
            <w:proofErr w:type="spellEnd"/>
          </w:p>
        </w:tc>
        <w:tc>
          <w:tcPr>
            <w:tcW w:w="2426" w:type="pct"/>
          </w:tcPr>
          <w:p w:rsidR="00DD35F7" w:rsidRPr="00960FC9" w:rsidRDefault="00DD35F7" w:rsidP="003E230F">
            <w:pPr>
              <w:pStyle w:val="af2"/>
              <w:tabs>
                <w:tab w:val="left" w:pos="284"/>
              </w:tabs>
              <w:spacing w:before="120"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60FC9">
              <w:rPr>
                <w:szCs w:val="24"/>
                <w:lang w:val="ru-RU" w:eastAsia="ru-RU"/>
              </w:rPr>
              <w:t>Вентилятор с электродвигателем; кондиционер; компрессор.</w:t>
            </w:r>
          </w:p>
        </w:tc>
      </w:tr>
      <w:tr w:rsidR="00DD35F7" w:rsidRPr="00405BC6" w:rsidTr="003E230F">
        <w:tc>
          <w:tcPr>
            <w:tcW w:w="2574" w:type="pct"/>
          </w:tcPr>
          <w:p w:rsidR="00DD35F7" w:rsidRPr="00447F2B" w:rsidRDefault="00DD35F7" w:rsidP="003E230F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426" w:type="pct"/>
          </w:tcPr>
          <w:p w:rsidR="00DD35F7" w:rsidRPr="00447F2B" w:rsidRDefault="00DD35F7" w:rsidP="003E230F">
            <w:r w:rsidRPr="00447F2B">
              <w:t xml:space="preserve">Доска, </w:t>
            </w:r>
            <w:proofErr w:type="spellStart"/>
            <w:r w:rsidRPr="00447F2B">
              <w:t>мультимедийный</w:t>
            </w:r>
            <w:proofErr w:type="spellEnd"/>
            <w:r w:rsidRPr="00447F2B">
              <w:t xml:space="preserve"> проектор, экран</w:t>
            </w:r>
          </w:p>
        </w:tc>
      </w:tr>
      <w:tr w:rsidR="00DD35F7" w:rsidRPr="00405BC6" w:rsidTr="003E230F">
        <w:tc>
          <w:tcPr>
            <w:tcW w:w="2574" w:type="pct"/>
          </w:tcPr>
          <w:p w:rsidR="00DD35F7" w:rsidRPr="00447F2B" w:rsidRDefault="00DD35F7" w:rsidP="003E230F">
            <w:pPr>
              <w:rPr>
                <w:rFonts w:eastAsia="Calibri"/>
              </w:rPr>
            </w:pPr>
            <w:r>
              <w:rPr>
                <w:rFonts w:eastAsia="Calibri"/>
              </w:rPr>
              <w:t>Учебные аудитории</w:t>
            </w:r>
            <w:r w:rsidRPr="00447F2B">
              <w:rPr>
                <w:rFonts w:eastAsia="Calibri"/>
              </w:rPr>
              <w:t xml:space="preserve">, помещения для самостоятельной работы </w:t>
            </w:r>
            <w:proofErr w:type="gramStart"/>
            <w:r w:rsidRPr="00447F2B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426" w:type="pct"/>
          </w:tcPr>
          <w:p w:rsidR="00DD35F7" w:rsidRPr="00447F2B" w:rsidRDefault="00DD35F7" w:rsidP="003E230F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447F2B">
              <w:rPr>
                <w:rFonts w:eastAsia="Calibri"/>
              </w:rPr>
              <w:t>Office</w:t>
            </w:r>
            <w:proofErr w:type="spellEnd"/>
            <w:r w:rsidRPr="00447F2B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D35F7" w:rsidRPr="00405BC6" w:rsidTr="003E230F">
        <w:tc>
          <w:tcPr>
            <w:tcW w:w="2574" w:type="pct"/>
          </w:tcPr>
          <w:p w:rsidR="00DD35F7" w:rsidRPr="00447F2B" w:rsidRDefault="00DD35F7" w:rsidP="003E230F">
            <w:pPr>
              <w:rPr>
                <w:rFonts w:eastAsia="Calibri"/>
                <w:highlight w:val="yellow"/>
              </w:rPr>
            </w:pPr>
            <w:r w:rsidRPr="00447F2B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426" w:type="pct"/>
          </w:tcPr>
          <w:p w:rsidR="00DD35F7" w:rsidRPr="00447F2B" w:rsidRDefault="00DD35F7" w:rsidP="003E230F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t>Стеллажи, сейфы для хранения учебного оборудования</w:t>
            </w:r>
          </w:p>
          <w:p w:rsidR="00DD35F7" w:rsidRPr="00447F2B" w:rsidRDefault="00DD35F7" w:rsidP="003E230F">
            <w:pPr>
              <w:rPr>
                <w:rFonts w:eastAsia="Calibri"/>
              </w:rPr>
            </w:pPr>
            <w:r w:rsidRPr="00447F2B">
              <w:rPr>
                <w:rFonts w:eastAsia="Calibri"/>
              </w:rPr>
              <w:t>Инструменты для ремонта лабораторного оборудования</w:t>
            </w:r>
          </w:p>
        </w:tc>
      </w:tr>
    </w:tbl>
    <w:p w:rsidR="00113C36" w:rsidRPr="00405BC6" w:rsidRDefault="00113C36" w:rsidP="00113C36">
      <w:pPr>
        <w:ind w:left="-142"/>
        <w:jc w:val="both"/>
        <w:rPr>
          <w:b/>
          <w:bCs/>
          <w:sz w:val="28"/>
        </w:rPr>
      </w:pPr>
    </w:p>
    <w:p w:rsidR="008E1C39" w:rsidRPr="008E1C39" w:rsidRDefault="008E1C39" w:rsidP="00113C36">
      <w:pPr>
        <w:jc w:val="both"/>
        <w:rPr>
          <w:bCs/>
        </w:rPr>
      </w:pPr>
    </w:p>
    <w:sectPr w:rsidR="008E1C39" w:rsidRPr="008E1C39" w:rsidSect="0090027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7EF" w:rsidRDefault="000747EF">
      <w:r>
        <w:separator/>
      </w:r>
    </w:p>
  </w:endnote>
  <w:endnote w:type="continuationSeparator" w:id="0">
    <w:p w:rsidR="000747EF" w:rsidRDefault="000747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673" w:rsidRDefault="000E2C14" w:rsidP="00E332E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A11673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A11673" w:rsidRDefault="00A11673" w:rsidP="00FF034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673" w:rsidRDefault="00A11673" w:rsidP="00FF0340">
    <w:pPr>
      <w:pStyle w:val="af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673" w:rsidRPr="00C5792A" w:rsidRDefault="000E2C14">
    <w:pPr>
      <w:pStyle w:val="af"/>
      <w:jc w:val="right"/>
      <w:rPr>
        <w:b/>
        <w:i/>
        <w:color w:val="FFFFFF"/>
      </w:rPr>
    </w:pPr>
    <w:r w:rsidRPr="00C5792A">
      <w:rPr>
        <w:b/>
        <w:i/>
        <w:color w:val="FFFFFF"/>
      </w:rPr>
      <w:fldChar w:fldCharType="begin"/>
    </w:r>
    <w:r w:rsidR="00A11673" w:rsidRPr="00C5792A">
      <w:rPr>
        <w:color w:val="FFFFFF"/>
      </w:rPr>
      <w:instrText xml:space="preserve"> PAGE   \* MERGEFORMAT </w:instrText>
    </w:r>
    <w:r w:rsidRPr="00C5792A">
      <w:rPr>
        <w:b/>
        <w:i/>
        <w:color w:val="FFFFFF"/>
      </w:rPr>
      <w:fldChar w:fldCharType="separate"/>
    </w:r>
    <w:r w:rsidR="00FD337E" w:rsidRPr="00FD337E">
      <w:rPr>
        <w:b/>
        <w:i/>
        <w:noProof/>
        <w:color w:val="FFFFFF"/>
      </w:rPr>
      <w:t>25</w:t>
    </w:r>
    <w:r w:rsidRPr="00C5792A">
      <w:rPr>
        <w:b/>
        <w:i/>
        <w:color w:val="FFFFFF"/>
      </w:rPr>
      <w:fldChar w:fldCharType="end"/>
    </w:r>
  </w:p>
  <w:p w:rsidR="00A11673" w:rsidRDefault="00A1167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7EF" w:rsidRDefault="000747EF">
      <w:r>
        <w:separator/>
      </w:r>
    </w:p>
  </w:footnote>
  <w:footnote w:type="continuationSeparator" w:id="0">
    <w:p w:rsidR="000747EF" w:rsidRDefault="000747EF">
      <w:r>
        <w:continuationSeparator/>
      </w:r>
    </w:p>
  </w:footnote>
  <w:footnote w:id="1">
    <w:p w:rsidR="00DD35F7" w:rsidRPr="00163C58" w:rsidRDefault="00DD35F7" w:rsidP="00DD35F7">
      <w:pPr>
        <w:pStyle w:val="af5"/>
        <w:ind w:firstLine="0"/>
        <w:rPr>
          <w:lang w:val="en-US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36C22"/>
    <w:multiLevelType w:val="hybridMultilevel"/>
    <w:tmpl w:val="05FCFDA0"/>
    <w:lvl w:ilvl="0" w:tplc="E118D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F34604"/>
    <w:multiLevelType w:val="hybridMultilevel"/>
    <w:tmpl w:val="B7AE0ACC"/>
    <w:lvl w:ilvl="0" w:tplc="2598C29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77" w:hanging="360"/>
      </w:pPr>
    </w:lvl>
    <w:lvl w:ilvl="2" w:tplc="04190005" w:tentative="1">
      <w:start w:val="1"/>
      <w:numFmt w:val="lowerRoman"/>
      <w:lvlText w:val="%3."/>
      <w:lvlJc w:val="right"/>
      <w:pPr>
        <w:ind w:left="2197" w:hanging="180"/>
      </w:pPr>
    </w:lvl>
    <w:lvl w:ilvl="3" w:tplc="04190001" w:tentative="1">
      <w:start w:val="1"/>
      <w:numFmt w:val="decimal"/>
      <w:lvlText w:val="%4."/>
      <w:lvlJc w:val="left"/>
      <w:pPr>
        <w:ind w:left="2917" w:hanging="360"/>
      </w:pPr>
    </w:lvl>
    <w:lvl w:ilvl="4" w:tplc="04190003" w:tentative="1">
      <w:start w:val="1"/>
      <w:numFmt w:val="lowerLetter"/>
      <w:lvlText w:val="%5."/>
      <w:lvlJc w:val="left"/>
      <w:pPr>
        <w:ind w:left="3637" w:hanging="360"/>
      </w:pPr>
    </w:lvl>
    <w:lvl w:ilvl="5" w:tplc="04190005" w:tentative="1">
      <w:start w:val="1"/>
      <w:numFmt w:val="lowerRoman"/>
      <w:lvlText w:val="%6."/>
      <w:lvlJc w:val="right"/>
      <w:pPr>
        <w:ind w:left="4357" w:hanging="180"/>
      </w:pPr>
    </w:lvl>
    <w:lvl w:ilvl="6" w:tplc="04190001" w:tentative="1">
      <w:start w:val="1"/>
      <w:numFmt w:val="decimal"/>
      <w:lvlText w:val="%7."/>
      <w:lvlJc w:val="left"/>
      <w:pPr>
        <w:ind w:left="5077" w:hanging="360"/>
      </w:pPr>
    </w:lvl>
    <w:lvl w:ilvl="7" w:tplc="04190003" w:tentative="1">
      <w:start w:val="1"/>
      <w:numFmt w:val="lowerLetter"/>
      <w:lvlText w:val="%8."/>
      <w:lvlJc w:val="left"/>
      <w:pPr>
        <w:ind w:left="5797" w:hanging="360"/>
      </w:pPr>
    </w:lvl>
    <w:lvl w:ilvl="8" w:tplc="04190005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5CC43C1"/>
    <w:multiLevelType w:val="hybridMultilevel"/>
    <w:tmpl w:val="1D3E3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5CA907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19D4"/>
    <w:rsid w:val="00001BBE"/>
    <w:rsid w:val="00001D63"/>
    <w:rsid w:val="00003BF4"/>
    <w:rsid w:val="00005582"/>
    <w:rsid w:val="00011299"/>
    <w:rsid w:val="00011D29"/>
    <w:rsid w:val="00016016"/>
    <w:rsid w:val="00022C61"/>
    <w:rsid w:val="00023C99"/>
    <w:rsid w:val="00030439"/>
    <w:rsid w:val="00032767"/>
    <w:rsid w:val="0003313F"/>
    <w:rsid w:val="00034318"/>
    <w:rsid w:val="0003607C"/>
    <w:rsid w:val="0003618E"/>
    <w:rsid w:val="00036459"/>
    <w:rsid w:val="00045DC1"/>
    <w:rsid w:val="00045FE2"/>
    <w:rsid w:val="00051707"/>
    <w:rsid w:val="000560A1"/>
    <w:rsid w:val="00056DC3"/>
    <w:rsid w:val="000574AF"/>
    <w:rsid w:val="000656E3"/>
    <w:rsid w:val="00073F58"/>
    <w:rsid w:val="000747EF"/>
    <w:rsid w:val="000804FE"/>
    <w:rsid w:val="0008233B"/>
    <w:rsid w:val="00082762"/>
    <w:rsid w:val="0008467C"/>
    <w:rsid w:val="0009193C"/>
    <w:rsid w:val="000A0090"/>
    <w:rsid w:val="000A5113"/>
    <w:rsid w:val="000A5A2F"/>
    <w:rsid w:val="000B0D61"/>
    <w:rsid w:val="000B3AB5"/>
    <w:rsid w:val="000B3DF8"/>
    <w:rsid w:val="000B43C8"/>
    <w:rsid w:val="000D049A"/>
    <w:rsid w:val="000D2E45"/>
    <w:rsid w:val="000D673C"/>
    <w:rsid w:val="000E2C14"/>
    <w:rsid w:val="000E31F4"/>
    <w:rsid w:val="000E333D"/>
    <w:rsid w:val="000E4B1E"/>
    <w:rsid w:val="000E4DF8"/>
    <w:rsid w:val="00106167"/>
    <w:rsid w:val="001101D9"/>
    <w:rsid w:val="00110C05"/>
    <w:rsid w:val="00113C36"/>
    <w:rsid w:val="00120EE9"/>
    <w:rsid w:val="001225B2"/>
    <w:rsid w:val="00140D93"/>
    <w:rsid w:val="00141605"/>
    <w:rsid w:val="00147438"/>
    <w:rsid w:val="00147B9D"/>
    <w:rsid w:val="00152CB0"/>
    <w:rsid w:val="001618FA"/>
    <w:rsid w:val="00163C58"/>
    <w:rsid w:val="00164570"/>
    <w:rsid w:val="00164BF7"/>
    <w:rsid w:val="0016755F"/>
    <w:rsid w:val="00170DB3"/>
    <w:rsid w:val="00175172"/>
    <w:rsid w:val="00175197"/>
    <w:rsid w:val="001869AC"/>
    <w:rsid w:val="00187490"/>
    <w:rsid w:val="00187A44"/>
    <w:rsid w:val="001932FE"/>
    <w:rsid w:val="00193AA6"/>
    <w:rsid w:val="00195616"/>
    <w:rsid w:val="00196443"/>
    <w:rsid w:val="001A31FC"/>
    <w:rsid w:val="001A52A0"/>
    <w:rsid w:val="001A6786"/>
    <w:rsid w:val="001A67A7"/>
    <w:rsid w:val="001C5605"/>
    <w:rsid w:val="001D0BDB"/>
    <w:rsid w:val="001D29E8"/>
    <w:rsid w:val="001D5A2F"/>
    <w:rsid w:val="001D628D"/>
    <w:rsid w:val="001D6A70"/>
    <w:rsid w:val="001D6C7B"/>
    <w:rsid w:val="001E6803"/>
    <w:rsid w:val="001E76F9"/>
    <w:rsid w:val="001F533D"/>
    <w:rsid w:val="001F538C"/>
    <w:rsid w:val="001F69A2"/>
    <w:rsid w:val="002028C1"/>
    <w:rsid w:val="002072EE"/>
    <w:rsid w:val="00213CC3"/>
    <w:rsid w:val="00213DC7"/>
    <w:rsid w:val="0021608E"/>
    <w:rsid w:val="00216890"/>
    <w:rsid w:val="00221FE6"/>
    <w:rsid w:val="00226B27"/>
    <w:rsid w:val="00231C10"/>
    <w:rsid w:val="002435F7"/>
    <w:rsid w:val="00244A2F"/>
    <w:rsid w:val="00245A18"/>
    <w:rsid w:val="00250F61"/>
    <w:rsid w:val="002521C7"/>
    <w:rsid w:val="00253BB7"/>
    <w:rsid w:val="002562EA"/>
    <w:rsid w:val="00261CD3"/>
    <w:rsid w:val="00264F57"/>
    <w:rsid w:val="00265EE4"/>
    <w:rsid w:val="0027704D"/>
    <w:rsid w:val="002831E7"/>
    <w:rsid w:val="00287E46"/>
    <w:rsid w:val="00290FA2"/>
    <w:rsid w:val="00292579"/>
    <w:rsid w:val="00293B16"/>
    <w:rsid w:val="00294060"/>
    <w:rsid w:val="00297A13"/>
    <w:rsid w:val="002A30CA"/>
    <w:rsid w:val="002A5195"/>
    <w:rsid w:val="002A58D0"/>
    <w:rsid w:val="002B1BD6"/>
    <w:rsid w:val="002B1F67"/>
    <w:rsid w:val="002B6E4A"/>
    <w:rsid w:val="002B72D8"/>
    <w:rsid w:val="002B7F43"/>
    <w:rsid w:val="002C1335"/>
    <w:rsid w:val="002D0EAC"/>
    <w:rsid w:val="002D1DD5"/>
    <w:rsid w:val="002D1E6F"/>
    <w:rsid w:val="002E2ED0"/>
    <w:rsid w:val="002E31A9"/>
    <w:rsid w:val="002E4027"/>
    <w:rsid w:val="002F2D95"/>
    <w:rsid w:val="002F4AC9"/>
    <w:rsid w:val="002F4D05"/>
    <w:rsid w:val="002F705A"/>
    <w:rsid w:val="0030382B"/>
    <w:rsid w:val="003075FA"/>
    <w:rsid w:val="0032012A"/>
    <w:rsid w:val="00324E44"/>
    <w:rsid w:val="003406E9"/>
    <w:rsid w:val="00344476"/>
    <w:rsid w:val="00351416"/>
    <w:rsid w:val="00353729"/>
    <w:rsid w:val="00355EA9"/>
    <w:rsid w:val="00362CC4"/>
    <w:rsid w:val="00364C74"/>
    <w:rsid w:val="00371256"/>
    <w:rsid w:val="003742CF"/>
    <w:rsid w:val="003758F8"/>
    <w:rsid w:val="00384702"/>
    <w:rsid w:val="00385C3E"/>
    <w:rsid w:val="003877E3"/>
    <w:rsid w:val="00390091"/>
    <w:rsid w:val="00391728"/>
    <w:rsid w:val="00392F23"/>
    <w:rsid w:val="00393C97"/>
    <w:rsid w:val="0039426F"/>
    <w:rsid w:val="00396863"/>
    <w:rsid w:val="003A05E9"/>
    <w:rsid w:val="003A3D44"/>
    <w:rsid w:val="003A3FC1"/>
    <w:rsid w:val="003B13AC"/>
    <w:rsid w:val="003B5513"/>
    <w:rsid w:val="003D1F52"/>
    <w:rsid w:val="003D4672"/>
    <w:rsid w:val="003E31B2"/>
    <w:rsid w:val="003E6170"/>
    <w:rsid w:val="003E6BCF"/>
    <w:rsid w:val="003E7667"/>
    <w:rsid w:val="003E78D1"/>
    <w:rsid w:val="003F259B"/>
    <w:rsid w:val="003F6FC0"/>
    <w:rsid w:val="00407579"/>
    <w:rsid w:val="00423F0F"/>
    <w:rsid w:val="004253D2"/>
    <w:rsid w:val="00425892"/>
    <w:rsid w:val="0042669D"/>
    <w:rsid w:val="00427780"/>
    <w:rsid w:val="004337D9"/>
    <w:rsid w:val="00433998"/>
    <w:rsid w:val="00434472"/>
    <w:rsid w:val="00440D73"/>
    <w:rsid w:val="00446DBE"/>
    <w:rsid w:val="00450FC3"/>
    <w:rsid w:val="004534AD"/>
    <w:rsid w:val="004556F2"/>
    <w:rsid w:val="00455F2F"/>
    <w:rsid w:val="00475EA0"/>
    <w:rsid w:val="00480F7B"/>
    <w:rsid w:val="0049080C"/>
    <w:rsid w:val="00492311"/>
    <w:rsid w:val="004B0546"/>
    <w:rsid w:val="004B65F0"/>
    <w:rsid w:val="004B7D8B"/>
    <w:rsid w:val="004C14D7"/>
    <w:rsid w:val="004C3150"/>
    <w:rsid w:val="004C4631"/>
    <w:rsid w:val="004C5558"/>
    <w:rsid w:val="004D0477"/>
    <w:rsid w:val="004D1A31"/>
    <w:rsid w:val="004D375E"/>
    <w:rsid w:val="004D4600"/>
    <w:rsid w:val="004D4A03"/>
    <w:rsid w:val="004D5628"/>
    <w:rsid w:val="004E12AF"/>
    <w:rsid w:val="004E6A63"/>
    <w:rsid w:val="004F0E1C"/>
    <w:rsid w:val="0050579D"/>
    <w:rsid w:val="00511681"/>
    <w:rsid w:val="005172E7"/>
    <w:rsid w:val="005258E6"/>
    <w:rsid w:val="00530413"/>
    <w:rsid w:val="00531AEC"/>
    <w:rsid w:val="00536B56"/>
    <w:rsid w:val="00537FD4"/>
    <w:rsid w:val="005419D4"/>
    <w:rsid w:val="00541B9E"/>
    <w:rsid w:val="005447DE"/>
    <w:rsid w:val="00553026"/>
    <w:rsid w:val="0055615A"/>
    <w:rsid w:val="005574D1"/>
    <w:rsid w:val="005577DD"/>
    <w:rsid w:val="00562C16"/>
    <w:rsid w:val="00563F90"/>
    <w:rsid w:val="00565BEE"/>
    <w:rsid w:val="005660BE"/>
    <w:rsid w:val="00567951"/>
    <w:rsid w:val="00567DAD"/>
    <w:rsid w:val="0057410F"/>
    <w:rsid w:val="00575A8B"/>
    <w:rsid w:val="0057763F"/>
    <w:rsid w:val="00587E78"/>
    <w:rsid w:val="00596959"/>
    <w:rsid w:val="005A143C"/>
    <w:rsid w:val="005A4834"/>
    <w:rsid w:val="005B054C"/>
    <w:rsid w:val="005B40A2"/>
    <w:rsid w:val="005B474D"/>
    <w:rsid w:val="005C071C"/>
    <w:rsid w:val="005C47A5"/>
    <w:rsid w:val="005C5F86"/>
    <w:rsid w:val="005C7ECB"/>
    <w:rsid w:val="005C7FC4"/>
    <w:rsid w:val="005D457A"/>
    <w:rsid w:val="005D60E2"/>
    <w:rsid w:val="005E55F0"/>
    <w:rsid w:val="005F38AB"/>
    <w:rsid w:val="00604442"/>
    <w:rsid w:val="006052AF"/>
    <w:rsid w:val="00620A40"/>
    <w:rsid w:val="0062436A"/>
    <w:rsid w:val="0062450E"/>
    <w:rsid w:val="00625B20"/>
    <w:rsid w:val="00641E52"/>
    <w:rsid w:val="00661F06"/>
    <w:rsid w:val="006632BA"/>
    <w:rsid w:val="0068090E"/>
    <w:rsid w:val="00681A0E"/>
    <w:rsid w:val="00683C20"/>
    <w:rsid w:val="0069465C"/>
    <w:rsid w:val="006A0335"/>
    <w:rsid w:val="006A1717"/>
    <w:rsid w:val="006A1E34"/>
    <w:rsid w:val="006A21B9"/>
    <w:rsid w:val="006A6165"/>
    <w:rsid w:val="006B0FDC"/>
    <w:rsid w:val="006B72B7"/>
    <w:rsid w:val="006B7BE7"/>
    <w:rsid w:val="006C3C5A"/>
    <w:rsid w:val="006C5066"/>
    <w:rsid w:val="006C52A7"/>
    <w:rsid w:val="006C66BB"/>
    <w:rsid w:val="006D24BD"/>
    <w:rsid w:val="006E13C3"/>
    <w:rsid w:val="006E2ECB"/>
    <w:rsid w:val="006E3273"/>
    <w:rsid w:val="006E4013"/>
    <w:rsid w:val="006F1A92"/>
    <w:rsid w:val="006F53F9"/>
    <w:rsid w:val="006F5EE4"/>
    <w:rsid w:val="006F65CD"/>
    <w:rsid w:val="006F6CFE"/>
    <w:rsid w:val="00704A75"/>
    <w:rsid w:val="007060B5"/>
    <w:rsid w:val="007236B7"/>
    <w:rsid w:val="00725BAF"/>
    <w:rsid w:val="00726E32"/>
    <w:rsid w:val="0073562C"/>
    <w:rsid w:val="00735F5E"/>
    <w:rsid w:val="007424B9"/>
    <w:rsid w:val="007465F1"/>
    <w:rsid w:val="007466B6"/>
    <w:rsid w:val="00746BD1"/>
    <w:rsid w:val="00755B87"/>
    <w:rsid w:val="00760517"/>
    <w:rsid w:val="00760A1F"/>
    <w:rsid w:val="0076709B"/>
    <w:rsid w:val="00773A16"/>
    <w:rsid w:val="007750F0"/>
    <w:rsid w:val="007754AC"/>
    <w:rsid w:val="00777D4B"/>
    <w:rsid w:val="007817E7"/>
    <w:rsid w:val="0078716C"/>
    <w:rsid w:val="0078783A"/>
    <w:rsid w:val="00793554"/>
    <w:rsid w:val="007C47AF"/>
    <w:rsid w:val="007D2EA6"/>
    <w:rsid w:val="007D32B9"/>
    <w:rsid w:val="007D4894"/>
    <w:rsid w:val="007D4B7A"/>
    <w:rsid w:val="007E4925"/>
    <w:rsid w:val="007E6253"/>
    <w:rsid w:val="007F3DB0"/>
    <w:rsid w:val="007F478F"/>
    <w:rsid w:val="007F49F1"/>
    <w:rsid w:val="00803037"/>
    <w:rsid w:val="00803C42"/>
    <w:rsid w:val="008179CF"/>
    <w:rsid w:val="00822750"/>
    <w:rsid w:val="008254DE"/>
    <w:rsid w:val="00833BE9"/>
    <w:rsid w:val="00836E67"/>
    <w:rsid w:val="00841310"/>
    <w:rsid w:val="0084197E"/>
    <w:rsid w:val="00845827"/>
    <w:rsid w:val="008507BE"/>
    <w:rsid w:val="008531ED"/>
    <w:rsid w:val="008603F8"/>
    <w:rsid w:val="00860BB5"/>
    <w:rsid w:val="00860C4C"/>
    <w:rsid w:val="0086644A"/>
    <w:rsid w:val="00867218"/>
    <w:rsid w:val="0087763D"/>
    <w:rsid w:val="00890786"/>
    <w:rsid w:val="00894813"/>
    <w:rsid w:val="00897DF4"/>
    <w:rsid w:val="008A2EFC"/>
    <w:rsid w:val="008A34AB"/>
    <w:rsid w:val="008B5AF3"/>
    <w:rsid w:val="008C03D1"/>
    <w:rsid w:val="008C2459"/>
    <w:rsid w:val="008C3158"/>
    <w:rsid w:val="008C6843"/>
    <w:rsid w:val="008D086C"/>
    <w:rsid w:val="008D72A6"/>
    <w:rsid w:val="008E1C39"/>
    <w:rsid w:val="008E29E8"/>
    <w:rsid w:val="008E5F3B"/>
    <w:rsid w:val="008F2540"/>
    <w:rsid w:val="00900273"/>
    <w:rsid w:val="0090398B"/>
    <w:rsid w:val="00911994"/>
    <w:rsid w:val="009127B5"/>
    <w:rsid w:val="009158BB"/>
    <w:rsid w:val="00916D51"/>
    <w:rsid w:val="00920815"/>
    <w:rsid w:val="00921982"/>
    <w:rsid w:val="00924FD7"/>
    <w:rsid w:val="00930AD8"/>
    <w:rsid w:val="00930BB9"/>
    <w:rsid w:val="00932496"/>
    <w:rsid w:val="00954870"/>
    <w:rsid w:val="0096308C"/>
    <w:rsid w:val="00967EFE"/>
    <w:rsid w:val="00980D13"/>
    <w:rsid w:val="00982DCF"/>
    <w:rsid w:val="00984A8C"/>
    <w:rsid w:val="009854B2"/>
    <w:rsid w:val="00990C36"/>
    <w:rsid w:val="00991072"/>
    <w:rsid w:val="00991D09"/>
    <w:rsid w:val="009A334A"/>
    <w:rsid w:val="009B0203"/>
    <w:rsid w:val="009B417A"/>
    <w:rsid w:val="009B5052"/>
    <w:rsid w:val="009D51D3"/>
    <w:rsid w:val="009D5403"/>
    <w:rsid w:val="009E1220"/>
    <w:rsid w:val="009E23FF"/>
    <w:rsid w:val="009F2963"/>
    <w:rsid w:val="009F69C8"/>
    <w:rsid w:val="00A109F6"/>
    <w:rsid w:val="00A11225"/>
    <w:rsid w:val="00A11673"/>
    <w:rsid w:val="00A15F6C"/>
    <w:rsid w:val="00A21C93"/>
    <w:rsid w:val="00A22AD9"/>
    <w:rsid w:val="00A22CDE"/>
    <w:rsid w:val="00A243B4"/>
    <w:rsid w:val="00A26C98"/>
    <w:rsid w:val="00A301D4"/>
    <w:rsid w:val="00A35D37"/>
    <w:rsid w:val="00A42411"/>
    <w:rsid w:val="00A57638"/>
    <w:rsid w:val="00A73CAA"/>
    <w:rsid w:val="00A75671"/>
    <w:rsid w:val="00A85942"/>
    <w:rsid w:val="00A8639F"/>
    <w:rsid w:val="00A871A9"/>
    <w:rsid w:val="00A90480"/>
    <w:rsid w:val="00A928B2"/>
    <w:rsid w:val="00A9325F"/>
    <w:rsid w:val="00A95BEB"/>
    <w:rsid w:val="00A963C7"/>
    <w:rsid w:val="00AA65EC"/>
    <w:rsid w:val="00AB3AFD"/>
    <w:rsid w:val="00AB3C04"/>
    <w:rsid w:val="00AB49EF"/>
    <w:rsid w:val="00AC5329"/>
    <w:rsid w:val="00AC603D"/>
    <w:rsid w:val="00AC7FF9"/>
    <w:rsid w:val="00AD3080"/>
    <w:rsid w:val="00AD3A6C"/>
    <w:rsid w:val="00AD4129"/>
    <w:rsid w:val="00AD4F0C"/>
    <w:rsid w:val="00AD55C9"/>
    <w:rsid w:val="00AE0262"/>
    <w:rsid w:val="00AE1A6A"/>
    <w:rsid w:val="00AE3FAE"/>
    <w:rsid w:val="00AE55E7"/>
    <w:rsid w:val="00AE5AF2"/>
    <w:rsid w:val="00AF2BB2"/>
    <w:rsid w:val="00AF3C76"/>
    <w:rsid w:val="00AF4115"/>
    <w:rsid w:val="00B00A8D"/>
    <w:rsid w:val="00B00EE7"/>
    <w:rsid w:val="00B00F10"/>
    <w:rsid w:val="00B03175"/>
    <w:rsid w:val="00B045BF"/>
    <w:rsid w:val="00B105E8"/>
    <w:rsid w:val="00B2106F"/>
    <w:rsid w:val="00B21BCC"/>
    <w:rsid w:val="00B253E2"/>
    <w:rsid w:val="00B25681"/>
    <w:rsid w:val="00B25E30"/>
    <w:rsid w:val="00B35888"/>
    <w:rsid w:val="00B4286F"/>
    <w:rsid w:val="00B56124"/>
    <w:rsid w:val="00B603C4"/>
    <w:rsid w:val="00B60BEF"/>
    <w:rsid w:val="00B62BB3"/>
    <w:rsid w:val="00B63089"/>
    <w:rsid w:val="00B67A1B"/>
    <w:rsid w:val="00B67FFC"/>
    <w:rsid w:val="00B75CAA"/>
    <w:rsid w:val="00B77D42"/>
    <w:rsid w:val="00B86ED2"/>
    <w:rsid w:val="00B90F9A"/>
    <w:rsid w:val="00B94F87"/>
    <w:rsid w:val="00B973AB"/>
    <w:rsid w:val="00BA2C12"/>
    <w:rsid w:val="00BA4F8F"/>
    <w:rsid w:val="00BB0BA1"/>
    <w:rsid w:val="00BB3F7D"/>
    <w:rsid w:val="00BB4F30"/>
    <w:rsid w:val="00BC255B"/>
    <w:rsid w:val="00BC25AE"/>
    <w:rsid w:val="00BD3022"/>
    <w:rsid w:val="00BD3CAD"/>
    <w:rsid w:val="00BE0338"/>
    <w:rsid w:val="00BE1C23"/>
    <w:rsid w:val="00BE5CA7"/>
    <w:rsid w:val="00BE6A26"/>
    <w:rsid w:val="00BE6B04"/>
    <w:rsid w:val="00BE7433"/>
    <w:rsid w:val="00BF072C"/>
    <w:rsid w:val="00BF3323"/>
    <w:rsid w:val="00C01549"/>
    <w:rsid w:val="00C031FE"/>
    <w:rsid w:val="00C070EC"/>
    <w:rsid w:val="00C10776"/>
    <w:rsid w:val="00C10A4F"/>
    <w:rsid w:val="00C10FF6"/>
    <w:rsid w:val="00C16335"/>
    <w:rsid w:val="00C20149"/>
    <w:rsid w:val="00C2608D"/>
    <w:rsid w:val="00C2721D"/>
    <w:rsid w:val="00C33367"/>
    <w:rsid w:val="00C33F32"/>
    <w:rsid w:val="00C37120"/>
    <w:rsid w:val="00C4051A"/>
    <w:rsid w:val="00C40A60"/>
    <w:rsid w:val="00C45B45"/>
    <w:rsid w:val="00C473F8"/>
    <w:rsid w:val="00C477A2"/>
    <w:rsid w:val="00C517CA"/>
    <w:rsid w:val="00C53156"/>
    <w:rsid w:val="00C55976"/>
    <w:rsid w:val="00C57AA1"/>
    <w:rsid w:val="00C61FC4"/>
    <w:rsid w:val="00C65A2F"/>
    <w:rsid w:val="00C703E3"/>
    <w:rsid w:val="00C74C37"/>
    <w:rsid w:val="00C75090"/>
    <w:rsid w:val="00C75A5F"/>
    <w:rsid w:val="00C77112"/>
    <w:rsid w:val="00C9058A"/>
    <w:rsid w:val="00C96086"/>
    <w:rsid w:val="00C97EF5"/>
    <w:rsid w:val="00CA19DC"/>
    <w:rsid w:val="00CA5FC7"/>
    <w:rsid w:val="00CA5FED"/>
    <w:rsid w:val="00CA767C"/>
    <w:rsid w:val="00CC2245"/>
    <w:rsid w:val="00CC5D84"/>
    <w:rsid w:val="00CD06A9"/>
    <w:rsid w:val="00CD1F04"/>
    <w:rsid w:val="00CD6C5D"/>
    <w:rsid w:val="00CD7235"/>
    <w:rsid w:val="00CE0CB7"/>
    <w:rsid w:val="00CF1BA9"/>
    <w:rsid w:val="00CF4236"/>
    <w:rsid w:val="00CF6878"/>
    <w:rsid w:val="00D1323E"/>
    <w:rsid w:val="00D1449E"/>
    <w:rsid w:val="00D16212"/>
    <w:rsid w:val="00D20D09"/>
    <w:rsid w:val="00D210C9"/>
    <w:rsid w:val="00D434AE"/>
    <w:rsid w:val="00D52FB8"/>
    <w:rsid w:val="00D6003D"/>
    <w:rsid w:val="00D60BFE"/>
    <w:rsid w:val="00D6237A"/>
    <w:rsid w:val="00D63738"/>
    <w:rsid w:val="00D643C7"/>
    <w:rsid w:val="00D64CEE"/>
    <w:rsid w:val="00D67610"/>
    <w:rsid w:val="00D7326C"/>
    <w:rsid w:val="00D746DF"/>
    <w:rsid w:val="00D74799"/>
    <w:rsid w:val="00D747FC"/>
    <w:rsid w:val="00D755DE"/>
    <w:rsid w:val="00D81B97"/>
    <w:rsid w:val="00D823AF"/>
    <w:rsid w:val="00D87982"/>
    <w:rsid w:val="00D90457"/>
    <w:rsid w:val="00D92DEF"/>
    <w:rsid w:val="00D934D7"/>
    <w:rsid w:val="00DA7FCF"/>
    <w:rsid w:val="00DB110D"/>
    <w:rsid w:val="00DB48E2"/>
    <w:rsid w:val="00DB5741"/>
    <w:rsid w:val="00DB71A2"/>
    <w:rsid w:val="00DC04CF"/>
    <w:rsid w:val="00DC1023"/>
    <w:rsid w:val="00DC244F"/>
    <w:rsid w:val="00DC3D03"/>
    <w:rsid w:val="00DC5A0E"/>
    <w:rsid w:val="00DC6442"/>
    <w:rsid w:val="00DD35F7"/>
    <w:rsid w:val="00DD65CD"/>
    <w:rsid w:val="00DD68F5"/>
    <w:rsid w:val="00DE2ECF"/>
    <w:rsid w:val="00DF7EAF"/>
    <w:rsid w:val="00E015AD"/>
    <w:rsid w:val="00E12563"/>
    <w:rsid w:val="00E127D2"/>
    <w:rsid w:val="00E12FAF"/>
    <w:rsid w:val="00E148F4"/>
    <w:rsid w:val="00E16774"/>
    <w:rsid w:val="00E16C6D"/>
    <w:rsid w:val="00E21523"/>
    <w:rsid w:val="00E22D8B"/>
    <w:rsid w:val="00E235C7"/>
    <w:rsid w:val="00E25B40"/>
    <w:rsid w:val="00E27A5A"/>
    <w:rsid w:val="00E3172E"/>
    <w:rsid w:val="00E332EB"/>
    <w:rsid w:val="00E36B1F"/>
    <w:rsid w:val="00E37D80"/>
    <w:rsid w:val="00E405B0"/>
    <w:rsid w:val="00E408C9"/>
    <w:rsid w:val="00E42596"/>
    <w:rsid w:val="00E46307"/>
    <w:rsid w:val="00E509E7"/>
    <w:rsid w:val="00E55D42"/>
    <w:rsid w:val="00E61E9A"/>
    <w:rsid w:val="00E64663"/>
    <w:rsid w:val="00E70BE3"/>
    <w:rsid w:val="00E70EB8"/>
    <w:rsid w:val="00E722CB"/>
    <w:rsid w:val="00E81495"/>
    <w:rsid w:val="00E845B8"/>
    <w:rsid w:val="00E853D4"/>
    <w:rsid w:val="00E87E82"/>
    <w:rsid w:val="00E941A9"/>
    <w:rsid w:val="00E94A84"/>
    <w:rsid w:val="00EA084F"/>
    <w:rsid w:val="00EA2BF7"/>
    <w:rsid w:val="00EB0970"/>
    <w:rsid w:val="00EB0B54"/>
    <w:rsid w:val="00EB1160"/>
    <w:rsid w:val="00EB777E"/>
    <w:rsid w:val="00EC1311"/>
    <w:rsid w:val="00ED749F"/>
    <w:rsid w:val="00EE0816"/>
    <w:rsid w:val="00EE0EAC"/>
    <w:rsid w:val="00EE32AD"/>
    <w:rsid w:val="00EE338D"/>
    <w:rsid w:val="00EE34B0"/>
    <w:rsid w:val="00EF2892"/>
    <w:rsid w:val="00EF6FFF"/>
    <w:rsid w:val="00F017FB"/>
    <w:rsid w:val="00F02A5C"/>
    <w:rsid w:val="00F04753"/>
    <w:rsid w:val="00F131AF"/>
    <w:rsid w:val="00F146D0"/>
    <w:rsid w:val="00F16BA1"/>
    <w:rsid w:val="00F22333"/>
    <w:rsid w:val="00F23D0A"/>
    <w:rsid w:val="00F24004"/>
    <w:rsid w:val="00F2514E"/>
    <w:rsid w:val="00F25C9D"/>
    <w:rsid w:val="00F264AC"/>
    <w:rsid w:val="00F30B4C"/>
    <w:rsid w:val="00F31733"/>
    <w:rsid w:val="00F33A17"/>
    <w:rsid w:val="00F36D1E"/>
    <w:rsid w:val="00F372DE"/>
    <w:rsid w:val="00F460E3"/>
    <w:rsid w:val="00F60779"/>
    <w:rsid w:val="00F64461"/>
    <w:rsid w:val="00F6734A"/>
    <w:rsid w:val="00F71094"/>
    <w:rsid w:val="00F75F48"/>
    <w:rsid w:val="00F76476"/>
    <w:rsid w:val="00F76695"/>
    <w:rsid w:val="00F8164C"/>
    <w:rsid w:val="00F8438D"/>
    <w:rsid w:val="00F855D9"/>
    <w:rsid w:val="00F86609"/>
    <w:rsid w:val="00F86922"/>
    <w:rsid w:val="00F901D7"/>
    <w:rsid w:val="00F917AA"/>
    <w:rsid w:val="00F95288"/>
    <w:rsid w:val="00FA0538"/>
    <w:rsid w:val="00FA0D11"/>
    <w:rsid w:val="00FA17AB"/>
    <w:rsid w:val="00FA2C93"/>
    <w:rsid w:val="00FA3E68"/>
    <w:rsid w:val="00FB19EA"/>
    <w:rsid w:val="00FB4D86"/>
    <w:rsid w:val="00FB6B2A"/>
    <w:rsid w:val="00FB76BE"/>
    <w:rsid w:val="00FC4314"/>
    <w:rsid w:val="00FC7987"/>
    <w:rsid w:val="00FD0CE1"/>
    <w:rsid w:val="00FD337E"/>
    <w:rsid w:val="00FD4F8B"/>
    <w:rsid w:val="00FE4D46"/>
    <w:rsid w:val="00FE5CB0"/>
    <w:rsid w:val="00FE7B8E"/>
    <w:rsid w:val="00FE7F08"/>
    <w:rsid w:val="00FF0340"/>
    <w:rsid w:val="00FF0589"/>
    <w:rsid w:val="00FF1122"/>
    <w:rsid w:val="00FF4A1B"/>
    <w:rsid w:val="00FF60C2"/>
    <w:rsid w:val="00FF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419D4"/>
    <w:pPr>
      <w:keepNext/>
      <w:widowControl/>
      <w:autoSpaceDE/>
      <w:autoSpaceDN/>
      <w:adjustRightInd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8E1C3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Cs/>
      <w:color w:val="00008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8E1C39"/>
    <w:pPr>
      <w:keepNext/>
      <w:tabs>
        <w:tab w:val="left" w:pos="0"/>
      </w:tabs>
      <w:suppressAutoHyphens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CC5D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8E1C39"/>
    <w:pPr>
      <w:keepNext/>
      <w:jc w:val="center"/>
      <w:outlineLvl w:val="4"/>
    </w:pPr>
    <w:rPr>
      <w:b/>
      <w:color w:val="0000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8E1C39"/>
    <w:pPr>
      <w:keepNext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6B0FD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semiHidden/>
    <w:locked/>
    <w:rsid w:val="006B0FDC"/>
    <w:rPr>
      <w:rFonts w:ascii="Calibri" w:hAnsi="Calibri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5419D4"/>
  </w:style>
  <w:style w:type="paragraph" w:customStyle="1" w:styleId="Style2">
    <w:name w:val="Style2"/>
    <w:basedOn w:val="a"/>
    <w:rsid w:val="005419D4"/>
  </w:style>
  <w:style w:type="paragraph" w:customStyle="1" w:styleId="Style3">
    <w:name w:val="Style3"/>
    <w:basedOn w:val="a"/>
    <w:uiPriority w:val="99"/>
    <w:rsid w:val="005419D4"/>
  </w:style>
  <w:style w:type="paragraph" w:customStyle="1" w:styleId="Style4">
    <w:name w:val="Style4"/>
    <w:basedOn w:val="a"/>
    <w:rsid w:val="005419D4"/>
  </w:style>
  <w:style w:type="paragraph" w:customStyle="1" w:styleId="Style5">
    <w:name w:val="Style5"/>
    <w:basedOn w:val="a"/>
    <w:rsid w:val="005419D4"/>
  </w:style>
  <w:style w:type="paragraph" w:customStyle="1" w:styleId="Style6">
    <w:name w:val="Style6"/>
    <w:basedOn w:val="a"/>
    <w:rsid w:val="005419D4"/>
  </w:style>
  <w:style w:type="paragraph" w:customStyle="1" w:styleId="Style7">
    <w:name w:val="Style7"/>
    <w:basedOn w:val="a"/>
    <w:link w:val="Style70"/>
    <w:uiPriority w:val="99"/>
    <w:rsid w:val="005419D4"/>
    <w:rPr>
      <w:szCs w:val="20"/>
    </w:rPr>
  </w:style>
  <w:style w:type="character" w:customStyle="1" w:styleId="FontStyle16">
    <w:name w:val="Font Style16"/>
    <w:uiPriority w:val="99"/>
    <w:rsid w:val="005419D4"/>
    <w:rPr>
      <w:rFonts w:ascii="Times New Roman" w:hAnsi="Times New Roman"/>
      <w:b/>
      <w:sz w:val="16"/>
    </w:rPr>
  </w:style>
  <w:style w:type="character" w:customStyle="1" w:styleId="FontStyle17">
    <w:name w:val="Font Style17"/>
    <w:rsid w:val="005419D4"/>
    <w:rPr>
      <w:rFonts w:ascii="Times New Roman" w:hAnsi="Times New Roman"/>
      <w:b/>
      <w:sz w:val="16"/>
    </w:rPr>
  </w:style>
  <w:style w:type="character" w:customStyle="1" w:styleId="FontStyle18">
    <w:name w:val="Font Style18"/>
    <w:rsid w:val="005419D4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5419D4"/>
    <w:rPr>
      <w:rFonts w:ascii="Times New Roman" w:hAnsi="Times New Roman"/>
      <w:i/>
      <w:sz w:val="12"/>
    </w:rPr>
  </w:style>
  <w:style w:type="character" w:customStyle="1" w:styleId="FontStyle20">
    <w:name w:val="Font Style20"/>
    <w:rsid w:val="005419D4"/>
    <w:rPr>
      <w:rFonts w:ascii="Georgia" w:hAnsi="Georgia"/>
      <w:sz w:val="12"/>
    </w:rPr>
  </w:style>
  <w:style w:type="character" w:customStyle="1" w:styleId="FontStyle21">
    <w:name w:val="Font Style21"/>
    <w:rsid w:val="005419D4"/>
    <w:rPr>
      <w:rFonts w:ascii="Times New Roman" w:hAnsi="Times New Roman"/>
      <w:sz w:val="12"/>
    </w:rPr>
  </w:style>
  <w:style w:type="character" w:customStyle="1" w:styleId="FontStyle22">
    <w:name w:val="Font Style22"/>
    <w:rsid w:val="005419D4"/>
    <w:rPr>
      <w:rFonts w:ascii="Times New Roman" w:hAnsi="Times New Roman"/>
      <w:sz w:val="20"/>
    </w:rPr>
  </w:style>
  <w:style w:type="character" w:customStyle="1" w:styleId="FontStyle23">
    <w:name w:val="Font Style23"/>
    <w:rsid w:val="005419D4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rsid w:val="005419D4"/>
  </w:style>
  <w:style w:type="paragraph" w:customStyle="1" w:styleId="Style10">
    <w:name w:val="Style10"/>
    <w:basedOn w:val="a"/>
    <w:uiPriority w:val="99"/>
    <w:rsid w:val="005419D4"/>
  </w:style>
  <w:style w:type="paragraph" w:customStyle="1" w:styleId="Style11">
    <w:name w:val="Style11"/>
    <w:basedOn w:val="a"/>
    <w:rsid w:val="005419D4"/>
  </w:style>
  <w:style w:type="paragraph" w:customStyle="1" w:styleId="Style12">
    <w:name w:val="Style12"/>
    <w:basedOn w:val="a"/>
    <w:rsid w:val="005419D4"/>
  </w:style>
  <w:style w:type="paragraph" w:customStyle="1" w:styleId="Style13">
    <w:name w:val="Style13"/>
    <w:basedOn w:val="a"/>
    <w:rsid w:val="005419D4"/>
  </w:style>
  <w:style w:type="paragraph" w:customStyle="1" w:styleId="Style14">
    <w:name w:val="Style14"/>
    <w:basedOn w:val="a"/>
    <w:uiPriority w:val="99"/>
    <w:rsid w:val="005419D4"/>
  </w:style>
  <w:style w:type="paragraph" w:customStyle="1" w:styleId="Style16">
    <w:name w:val="Style16"/>
    <w:basedOn w:val="a"/>
    <w:uiPriority w:val="99"/>
    <w:rsid w:val="005419D4"/>
  </w:style>
  <w:style w:type="character" w:customStyle="1" w:styleId="FontStyle28">
    <w:name w:val="Font Style28"/>
    <w:uiPriority w:val="99"/>
    <w:rsid w:val="005419D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5419D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5419D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5419D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5419D4"/>
    <w:rPr>
      <w:rFonts w:ascii="Times New Roman" w:hAnsi="Times New Roman"/>
      <w:i/>
      <w:sz w:val="12"/>
    </w:rPr>
  </w:style>
  <w:style w:type="paragraph" w:styleId="21">
    <w:name w:val="Body Text 2"/>
    <w:basedOn w:val="a"/>
    <w:link w:val="22"/>
    <w:uiPriority w:val="99"/>
    <w:rsid w:val="005419D4"/>
    <w:pPr>
      <w:widowControl/>
      <w:autoSpaceDE/>
      <w:autoSpaceDN/>
      <w:adjustRightInd/>
      <w:ind w:right="-8"/>
    </w:pPr>
    <w:rPr>
      <w:rFonts w:ascii="Arial" w:hAnsi="Arial"/>
      <w:szCs w:val="20"/>
    </w:rPr>
  </w:style>
  <w:style w:type="character" w:customStyle="1" w:styleId="22">
    <w:name w:val="Основной текст 2 Знак"/>
    <w:link w:val="21"/>
    <w:uiPriority w:val="99"/>
    <w:locked/>
    <w:rsid w:val="006B0FDC"/>
    <w:rPr>
      <w:rFonts w:cs="Times New Roman"/>
      <w:sz w:val="24"/>
      <w:szCs w:val="24"/>
    </w:rPr>
  </w:style>
  <w:style w:type="paragraph" w:customStyle="1" w:styleId="a3">
    <w:name w:val="Содержимое таблицы"/>
    <w:basedOn w:val="a"/>
    <w:uiPriority w:val="99"/>
    <w:rsid w:val="005419D4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23">
    <w:name w:val="Body Text Indent 2"/>
    <w:basedOn w:val="a"/>
    <w:link w:val="24"/>
    <w:uiPriority w:val="99"/>
    <w:rsid w:val="005419D4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9D5403"/>
    <w:rPr>
      <w:rFonts w:cs="Times New Roman"/>
    </w:rPr>
  </w:style>
  <w:style w:type="paragraph" w:styleId="a4">
    <w:name w:val="Plain Text"/>
    <w:basedOn w:val="a"/>
    <w:link w:val="a5"/>
    <w:uiPriority w:val="99"/>
    <w:rsid w:val="005419D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uiPriority w:val="99"/>
    <w:locked/>
    <w:rsid w:val="005419D4"/>
    <w:rPr>
      <w:rFonts w:ascii="Courier New" w:hAnsi="Courier New" w:cs="Times New Roman"/>
      <w:lang w:val="ru-RU" w:eastAsia="ru-RU"/>
    </w:rPr>
  </w:style>
  <w:style w:type="paragraph" w:customStyle="1" w:styleId="Style8">
    <w:name w:val="Style8"/>
    <w:basedOn w:val="a"/>
    <w:rsid w:val="005419D4"/>
  </w:style>
  <w:style w:type="character" w:customStyle="1" w:styleId="FontStyle14">
    <w:name w:val="Font Style14"/>
    <w:uiPriority w:val="99"/>
    <w:rsid w:val="005419D4"/>
    <w:rPr>
      <w:rFonts w:ascii="Times New Roman" w:hAnsi="Times New Roman"/>
      <w:b/>
      <w:sz w:val="14"/>
    </w:rPr>
  </w:style>
  <w:style w:type="character" w:customStyle="1" w:styleId="FontStyle15">
    <w:name w:val="Font Style15"/>
    <w:rsid w:val="005419D4"/>
    <w:rPr>
      <w:rFonts w:ascii="Times New Roman" w:hAnsi="Times New Roman"/>
      <w:b/>
      <w:sz w:val="18"/>
    </w:rPr>
  </w:style>
  <w:style w:type="paragraph" w:styleId="a6">
    <w:name w:val="Body Text Indent"/>
    <w:basedOn w:val="a"/>
    <w:link w:val="a7"/>
    <w:uiPriority w:val="99"/>
    <w:rsid w:val="005419D4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locked/>
    <w:rsid w:val="007F3DB0"/>
    <w:rPr>
      <w:rFonts w:cs="Times New Roman"/>
      <w:sz w:val="24"/>
    </w:rPr>
  </w:style>
  <w:style w:type="paragraph" w:customStyle="1" w:styleId="Iauiue">
    <w:name w:val="Iau?iue"/>
    <w:uiPriority w:val="99"/>
    <w:rsid w:val="005419D4"/>
    <w:rPr>
      <w:lang w:val="en-US"/>
    </w:rPr>
  </w:style>
  <w:style w:type="character" w:customStyle="1" w:styleId="FontStyle24">
    <w:name w:val="Font Style24"/>
    <w:uiPriority w:val="99"/>
    <w:rsid w:val="002521C7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2521C7"/>
    <w:rPr>
      <w:rFonts w:ascii="Times New Roman" w:hAnsi="Times New Roman"/>
      <w:i/>
      <w:sz w:val="12"/>
    </w:rPr>
  </w:style>
  <w:style w:type="paragraph" w:customStyle="1" w:styleId="Style15">
    <w:name w:val="Style15"/>
    <w:basedOn w:val="a"/>
    <w:uiPriority w:val="99"/>
    <w:rsid w:val="002521C7"/>
  </w:style>
  <w:style w:type="character" w:customStyle="1" w:styleId="FontStyle27">
    <w:name w:val="Font Style27"/>
    <w:uiPriority w:val="99"/>
    <w:rsid w:val="002521C7"/>
    <w:rPr>
      <w:rFonts w:ascii="Times New Roman" w:hAnsi="Times New Roman"/>
      <w:b/>
      <w:sz w:val="10"/>
    </w:rPr>
  </w:style>
  <w:style w:type="paragraph" w:styleId="a8">
    <w:name w:val="Title"/>
    <w:basedOn w:val="a"/>
    <w:link w:val="a9"/>
    <w:uiPriority w:val="99"/>
    <w:qFormat/>
    <w:rsid w:val="00B2106F"/>
    <w:pPr>
      <w:widowControl/>
      <w:adjustRightInd/>
      <w:jc w:val="center"/>
    </w:pPr>
    <w:rPr>
      <w:b/>
      <w:bCs/>
      <w:sz w:val="28"/>
      <w:szCs w:val="28"/>
      <w:u w:val="single"/>
    </w:rPr>
  </w:style>
  <w:style w:type="character" w:customStyle="1" w:styleId="a9">
    <w:name w:val="Название Знак"/>
    <w:link w:val="a8"/>
    <w:uiPriority w:val="10"/>
    <w:locked/>
    <w:rsid w:val="006B0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Style0">
    <w:name w:val="Style0"/>
    <w:uiPriority w:val="99"/>
    <w:rsid w:val="00541B9E"/>
    <w:rPr>
      <w:rFonts w:ascii="Courier New" w:hAnsi="Courier New"/>
      <w:sz w:val="24"/>
    </w:rPr>
  </w:style>
  <w:style w:type="character" w:styleId="aa">
    <w:name w:val="Emphasis"/>
    <w:uiPriority w:val="99"/>
    <w:qFormat/>
    <w:rsid w:val="00CC2245"/>
    <w:rPr>
      <w:rFonts w:cs="Times New Roman"/>
      <w:i/>
    </w:rPr>
  </w:style>
  <w:style w:type="paragraph" w:styleId="ab">
    <w:name w:val="Body Text"/>
    <w:basedOn w:val="a"/>
    <w:link w:val="ac"/>
    <w:uiPriority w:val="99"/>
    <w:rsid w:val="00CC2245"/>
    <w:pPr>
      <w:spacing w:after="120"/>
    </w:pPr>
  </w:style>
  <w:style w:type="character" w:customStyle="1" w:styleId="ac">
    <w:name w:val="Основной текст Знак"/>
    <w:link w:val="ab"/>
    <w:uiPriority w:val="99"/>
    <w:locked/>
    <w:rsid w:val="006B0FDC"/>
    <w:rPr>
      <w:rFonts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BD3022"/>
    <w:pPr>
      <w:widowControl/>
      <w:autoSpaceDE/>
      <w:autoSpaceDN/>
      <w:adjustRightInd/>
      <w:spacing w:before="100" w:beforeAutospacing="1"/>
      <w:ind w:firstLine="567"/>
      <w:jc w:val="both"/>
    </w:pPr>
    <w:rPr>
      <w:color w:val="000000"/>
      <w:sz w:val="22"/>
      <w:szCs w:val="22"/>
    </w:rPr>
  </w:style>
  <w:style w:type="paragraph" w:styleId="HTML">
    <w:name w:val="HTML Preformatted"/>
    <w:basedOn w:val="a"/>
    <w:link w:val="HTML0"/>
    <w:uiPriority w:val="99"/>
    <w:rsid w:val="00BD302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6B0FDC"/>
    <w:rPr>
      <w:rFonts w:ascii="Courier New" w:hAnsi="Courier New" w:cs="Courier New"/>
      <w:sz w:val="20"/>
      <w:szCs w:val="20"/>
    </w:rPr>
  </w:style>
  <w:style w:type="character" w:styleId="ad">
    <w:name w:val="Strong"/>
    <w:qFormat/>
    <w:rsid w:val="00BD3022"/>
    <w:rPr>
      <w:rFonts w:cs="Times New Roman"/>
      <w:b/>
    </w:rPr>
  </w:style>
  <w:style w:type="paragraph" w:styleId="31">
    <w:name w:val="Body Text 3"/>
    <w:basedOn w:val="a"/>
    <w:link w:val="32"/>
    <w:uiPriority w:val="99"/>
    <w:rsid w:val="00BD302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6B0FDC"/>
    <w:rPr>
      <w:rFonts w:cs="Times New Roman"/>
      <w:sz w:val="16"/>
      <w:szCs w:val="16"/>
    </w:rPr>
  </w:style>
  <w:style w:type="character" w:styleId="ae">
    <w:name w:val="Hyperlink"/>
    <w:uiPriority w:val="99"/>
    <w:rsid w:val="002F2D95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FF03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locked/>
    <w:rsid w:val="006B0FDC"/>
    <w:rPr>
      <w:rFonts w:cs="Times New Roman"/>
      <w:sz w:val="24"/>
      <w:szCs w:val="24"/>
    </w:rPr>
  </w:style>
  <w:style w:type="character" w:styleId="af1">
    <w:name w:val="page number"/>
    <w:uiPriority w:val="99"/>
    <w:rsid w:val="00FF0340"/>
    <w:rPr>
      <w:rFonts w:cs="Times New Roman"/>
    </w:rPr>
  </w:style>
  <w:style w:type="paragraph" w:styleId="af2">
    <w:name w:val="List Paragraph"/>
    <w:basedOn w:val="a"/>
    <w:uiPriority w:val="34"/>
    <w:qFormat/>
    <w:rsid w:val="00A26C98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ConsPlusNonformat">
    <w:name w:val="ConsPlusNonformat"/>
    <w:uiPriority w:val="99"/>
    <w:rsid w:val="000D67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aliases w:val=" Знак"/>
    <w:basedOn w:val="a"/>
    <w:link w:val="af4"/>
    <w:uiPriority w:val="99"/>
    <w:rsid w:val="00ED749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 Знак Знак"/>
    <w:link w:val="af3"/>
    <w:uiPriority w:val="99"/>
    <w:locked/>
    <w:rsid w:val="00ED749F"/>
    <w:rPr>
      <w:rFonts w:cs="Times New Roman"/>
      <w:sz w:val="24"/>
    </w:rPr>
  </w:style>
  <w:style w:type="character" w:customStyle="1" w:styleId="Style70">
    <w:name w:val="Style7 Знак"/>
    <w:link w:val="Style7"/>
    <w:uiPriority w:val="99"/>
    <w:locked/>
    <w:rsid w:val="008A2EFC"/>
    <w:rPr>
      <w:sz w:val="24"/>
    </w:rPr>
  </w:style>
  <w:style w:type="character" w:customStyle="1" w:styleId="small11">
    <w:name w:val="small11"/>
    <w:uiPriority w:val="99"/>
    <w:rsid w:val="006A1E34"/>
    <w:rPr>
      <w:sz w:val="16"/>
    </w:rPr>
  </w:style>
  <w:style w:type="character" w:customStyle="1" w:styleId="name">
    <w:name w:val="name"/>
    <w:uiPriority w:val="99"/>
    <w:rsid w:val="00D6003D"/>
  </w:style>
  <w:style w:type="paragraph" w:styleId="af5">
    <w:name w:val="footnote text"/>
    <w:basedOn w:val="a"/>
    <w:link w:val="af6"/>
    <w:uiPriority w:val="99"/>
    <w:rsid w:val="004E12AF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locked/>
    <w:rsid w:val="004E12AF"/>
    <w:rPr>
      <w:rFonts w:cs="Times New Roman"/>
    </w:rPr>
  </w:style>
  <w:style w:type="character" w:styleId="af7">
    <w:name w:val="footnote reference"/>
    <w:uiPriority w:val="99"/>
    <w:rsid w:val="00D81B97"/>
    <w:rPr>
      <w:rFonts w:cs="Times New Roman"/>
      <w:vertAlign w:val="superscript"/>
    </w:rPr>
  </w:style>
  <w:style w:type="character" w:customStyle="1" w:styleId="33">
    <w:name w:val="Основной текст (3)_"/>
    <w:link w:val="34"/>
    <w:uiPriority w:val="99"/>
    <w:locked/>
    <w:rsid w:val="002E4027"/>
    <w:rPr>
      <w:rFonts w:ascii="Arial Narrow" w:hAnsi="Arial Narrow"/>
      <w:sz w:val="47"/>
      <w:shd w:val="clear" w:color="auto" w:fill="FFFFFF"/>
    </w:rPr>
  </w:style>
  <w:style w:type="character" w:customStyle="1" w:styleId="41">
    <w:name w:val="Заголовок №4"/>
    <w:uiPriority w:val="99"/>
    <w:rsid w:val="002E4027"/>
  </w:style>
  <w:style w:type="character" w:customStyle="1" w:styleId="16">
    <w:name w:val="Основной текст (16)"/>
    <w:uiPriority w:val="99"/>
    <w:rsid w:val="002E4027"/>
  </w:style>
  <w:style w:type="character" w:customStyle="1" w:styleId="17">
    <w:name w:val="Основной текст (17)"/>
    <w:uiPriority w:val="99"/>
    <w:rsid w:val="002E4027"/>
    <w:rPr>
      <w:rFonts w:ascii="Arial Narrow" w:hAnsi="Arial Narrow"/>
      <w:spacing w:val="0"/>
      <w:sz w:val="36"/>
    </w:rPr>
  </w:style>
  <w:style w:type="character" w:customStyle="1" w:styleId="14">
    <w:name w:val="Основной текст (14)_"/>
    <w:link w:val="140"/>
    <w:uiPriority w:val="99"/>
    <w:locked/>
    <w:rsid w:val="002E4027"/>
    <w:rPr>
      <w:rFonts w:ascii="Arial Narrow" w:hAnsi="Arial Narrow"/>
      <w:sz w:val="21"/>
      <w:shd w:val="clear" w:color="auto" w:fill="FFFFFF"/>
      <w:lang w:val="en-US"/>
    </w:rPr>
  </w:style>
  <w:style w:type="character" w:customStyle="1" w:styleId="12">
    <w:name w:val="Основной текст (12)"/>
    <w:uiPriority w:val="99"/>
    <w:rsid w:val="002E4027"/>
  </w:style>
  <w:style w:type="character" w:customStyle="1" w:styleId="15">
    <w:name w:val="Основной текст (15)"/>
    <w:uiPriority w:val="99"/>
    <w:rsid w:val="002E4027"/>
  </w:style>
  <w:style w:type="character" w:customStyle="1" w:styleId="18">
    <w:name w:val="Основной текст (18)"/>
    <w:uiPriority w:val="99"/>
    <w:rsid w:val="002E4027"/>
  </w:style>
  <w:style w:type="paragraph" w:customStyle="1" w:styleId="34">
    <w:name w:val="Основной текст (3)"/>
    <w:basedOn w:val="a"/>
    <w:link w:val="33"/>
    <w:uiPriority w:val="99"/>
    <w:rsid w:val="002E4027"/>
    <w:pPr>
      <w:widowControl/>
      <w:shd w:val="clear" w:color="auto" w:fill="FFFFFF"/>
      <w:autoSpaceDE/>
      <w:autoSpaceDN/>
      <w:adjustRightInd/>
      <w:spacing w:line="576" w:lineRule="exact"/>
      <w:ind w:hanging="520"/>
      <w:jc w:val="center"/>
    </w:pPr>
    <w:rPr>
      <w:rFonts w:ascii="Arial Narrow" w:hAnsi="Arial Narrow"/>
      <w:sz w:val="47"/>
      <w:szCs w:val="20"/>
    </w:rPr>
  </w:style>
  <w:style w:type="paragraph" w:customStyle="1" w:styleId="140">
    <w:name w:val="Основной текст (14)"/>
    <w:basedOn w:val="a"/>
    <w:link w:val="14"/>
    <w:uiPriority w:val="99"/>
    <w:rsid w:val="002E4027"/>
    <w:pPr>
      <w:widowControl/>
      <w:shd w:val="clear" w:color="auto" w:fill="FFFFFF"/>
      <w:autoSpaceDE/>
      <w:autoSpaceDN/>
      <w:adjustRightInd/>
      <w:spacing w:line="240" w:lineRule="atLeast"/>
      <w:jc w:val="both"/>
    </w:pPr>
    <w:rPr>
      <w:rFonts w:ascii="Arial Narrow" w:hAnsi="Arial Narrow"/>
      <w:sz w:val="21"/>
      <w:szCs w:val="20"/>
      <w:lang w:val="en-US"/>
    </w:rPr>
  </w:style>
  <w:style w:type="paragraph" w:styleId="af8">
    <w:name w:val="Normal (Web)"/>
    <w:basedOn w:val="a"/>
    <w:uiPriority w:val="99"/>
    <w:semiHidden/>
    <w:rsid w:val="00661F06"/>
    <w:pPr>
      <w:widowControl/>
      <w:autoSpaceDE/>
      <w:autoSpaceDN/>
      <w:adjustRightInd/>
      <w:spacing w:before="100" w:beforeAutospacing="1" w:after="100" w:afterAutospacing="1"/>
    </w:pPr>
  </w:style>
  <w:style w:type="paragraph" w:styleId="af9">
    <w:name w:val="Balloon Text"/>
    <w:basedOn w:val="a"/>
    <w:link w:val="afa"/>
    <w:uiPriority w:val="99"/>
    <w:semiHidden/>
    <w:unhideWhenUsed/>
    <w:rsid w:val="005B054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B054C"/>
    <w:rPr>
      <w:rFonts w:ascii="Tahoma" w:hAnsi="Tahoma" w:cs="Tahoma"/>
      <w:sz w:val="16"/>
      <w:szCs w:val="16"/>
    </w:rPr>
  </w:style>
  <w:style w:type="table" w:customStyle="1" w:styleId="8">
    <w:name w:val="Сетка таблицы8"/>
    <w:basedOn w:val="a1"/>
    <w:uiPriority w:val="59"/>
    <w:rsid w:val="000331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Table Grid"/>
    <w:basedOn w:val="a1"/>
    <w:locked/>
    <w:rsid w:val="0003313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b"/>
    <w:uiPriority w:val="59"/>
    <w:rsid w:val="0003313F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8E1C39"/>
    <w:rPr>
      <w:rFonts w:ascii="Arial" w:hAnsi="Arial" w:cs="Arial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E1C39"/>
    <w:rPr>
      <w:b/>
      <w:sz w:val="28"/>
    </w:rPr>
  </w:style>
  <w:style w:type="character" w:customStyle="1" w:styleId="50">
    <w:name w:val="Заголовок 5 Знак"/>
    <w:basedOn w:val="a0"/>
    <w:link w:val="5"/>
    <w:uiPriority w:val="99"/>
    <w:rsid w:val="008E1C39"/>
    <w:rPr>
      <w:b/>
      <w:color w:val="000000"/>
      <w:sz w:val="28"/>
    </w:rPr>
  </w:style>
  <w:style w:type="character" w:customStyle="1" w:styleId="60">
    <w:name w:val="Заголовок 6 Знак"/>
    <w:basedOn w:val="a0"/>
    <w:link w:val="6"/>
    <w:uiPriority w:val="99"/>
    <w:rsid w:val="008E1C39"/>
    <w:rPr>
      <w:b/>
      <w:sz w:val="24"/>
    </w:rPr>
  </w:style>
  <w:style w:type="numbering" w:customStyle="1" w:styleId="13">
    <w:name w:val="Нет списка1"/>
    <w:next w:val="a2"/>
    <w:uiPriority w:val="99"/>
    <w:semiHidden/>
    <w:unhideWhenUsed/>
    <w:rsid w:val="008E1C39"/>
  </w:style>
  <w:style w:type="paragraph" w:styleId="35">
    <w:name w:val="Body Text Indent 3"/>
    <w:basedOn w:val="a"/>
    <w:link w:val="36"/>
    <w:uiPriority w:val="99"/>
    <w:rsid w:val="008E1C39"/>
    <w:pPr>
      <w:ind w:firstLine="680"/>
      <w:jc w:val="both"/>
    </w:pPr>
    <w:rPr>
      <w:b/>
      <w:sz w:val="28"/>
      <w:szCs w:val="20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8E1C39"/>
    <w:rPr>
      <w:b/>
      <w:sz w:val="28"/>
    </w:rPr>
  </w:style>
  <w:style w:type="paragraph" w:customStyle="1" w:styleId="FR1">
    <w:name w:val="FR1"/>
    <w:uiPriority w:val="99"/>
    <w:rsid w:val="008E1C39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9">
    <w:name w:val="Çàãîëîâîê 1 Çíàê"/>
    <w:uiPriority w:val="99"/>
    <w:rsid w:val="008E1C39"/>
    <w:rPr>
      <w:rFonts w:ascii="Arial" w:hAnsi="Arial"/>
      <w:b/>
      <w:kern w:val="32"/>
      <w:sz w:val="32"/>
      <w:lang w:val="ru-RU"/>
    </w:rPr>
  </w:style>
  <w:style w:type="paragraph" w:customStyle="1" w:styleId="FR3">
    <w:name w:val="FR3"/>
    <w:uiPriority w:val="99"/>
    <w:rsid w:val="008E1C39"/>
    <w:pPr>
      <w:widowControl w:val="0"/>
      <w:spacing w:before="180"/>
      <w:ind w:left="400"/>
    </w:pPr>
    <w:rPr>
      <w:sz w:val="18"/>
    </w:rPr>
  </w:style>
  <w:style w:type="paragraph" w:styleId="afc">
    <w:name w:val="Block Text"/>
    <w:basedOn w:val="a"/>
    <w:uiPriority w:val="99"/>
    <w:rsid w:val="008E1C39"/>
    <w:pPr>
      <w:autoSpaceDE/>
      <w:autoSpaceDN/>
      <w:adjustRightInd/>
      <w:spacing w:line="220" w:lineRule="auto"/>
      <w:ind w:left="40" w:right="400" w:firstLine="420"/>
    </w:pPr>
    <w:rPr>
      <w:rFonts w:ascii="Arial" w:hAnsi="Arial"/>
      <w:sz w:val="20"/>
      <w:szCs w:val="20"/>
    </w:rPr>
  </w:style>
  <w:style w:type="paragraph" w:styleId="25">
    <w:name w:val="List 2"/>
    <w:basedOn w:val="a"/>
    <w:uiPriority w:val="99"/>
    <w:rsid w:val="008E1C39"/>
    <w:pPr>
      <w:widowControl/>
      <w:autoSpaceDE/>
      <w:autoSpaceDN/>
      <w:adjustRightInd/>
      <w:ind w:left="566" w:hanging="283"/>
    </w:pPr>
    <w:rPr>
      <w:szCs w:val="20"/>
    </w:rPr>
  </w:style>
  <w:style w:type="paragraph" w:customStyle="1" w:styleId="1a">
    <w:name w:val="Обычный1"/>
    <w:uiPriority w:val="99"/>
    <w:rsid w:val="008E1C39"/>
    <w:pPr>
      <w:widowControl w:val="0"/>
    </w:pPr>
  </w:style>
  <w:style w:type="table" w:customStyle="1" w:styleId="26">
    <w:name w:val="Сетка таблицы2"/>
    <w:basedOn w:val="a1"/>
    <w:next w:val="afb"/>
    <w:uiPriority w:val="59"/>
    <w:rsid w:val="008E1C3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Quote"/>
    <w:basedOn w:val="a"/>
    <w:next w:val="a"/>
    <w:link w:val="28"/>
    <w:uiPriority w:val="99"/>
    <w:qFormat/>
    <w:rsid w:val="008E1C39"/>
    <w:pPr>
      <w:widowControl/>
      <w:autoSpaceDE/>
      <w:autoSpaceDN/>
      <w:adjustRightInd/>
    </w:pPr>
    <w:rPr>
      <w:b/>
      <w:iCs/>
      <w:color w:val="000000"/>
      <w:sz w:val="28"/>
      <w:szCs w:val="20"/>
    </w:rPr>
  </w:style>
  <w:style w:type="character" w:customStyle="1" w:styleId="28">
    <w:name w:val="Цитата 2 Знак"/>
    <w:basedOn w:val="a0"/>
    <w:link w:val="27"/>
    <w:uiPriority w:val="99"/>
    <w:rsid w:val="008E1C39"/>
    <w:rPr>
      <w:b/>
      <w:iCs/>
      <w:color w:val="000000"/>
      <w:sz w:val="28"/>
    </w:rPr>
  </w:style>
  <w:style w:type="table" w:customStyle="1" w:styleId="110">
    <w:name w:val="Сетка таблицы11"/>
    <w:basedOn w:val="a1"/>
    <w:next w:val="afb"/>
    <w:uiPriority w:val="59"/>
    <w:rsid w:val="008E1C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b"/>
    <w:uiPriority w:val="59"/>
    <w:rsid w:val="008E1C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fb"/>
    <w:uiPriority w:val="59"/>
    <w:rsid w:val="008E1C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b"/>
    <w:uiPriority w:val="59"/>
    <w:rsid w:val="008E1C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b"/>
    <w:uiPriority w:val="59"/>
    <w:rsid w:val="008E1C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b"/>
    <w:uiPriority w:val="59"/>
    <w:rsid w:val="008E1C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b"/>
    <w:uiPriority w:val="59"/>
    <w:rsid w:val="008E1C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нумерованный список методички"/>
    <w:basedOn w:val="afe"/>
    <w:rsid w:val="008E1C39"/>
    <w:pPr>
      <w:ind w:left="0" w:firstLine="0"/>
    </w:pPr>
    <w:rPr>
      <w:b w:val="0"/>
      <w:i w:val="0"/>
      <w:color w:val="auto"/>
      <w:sz w:val="22"/>
      <w:szCs w:val="24"/>
    </w:rPr>
  </w:style>
  <w:style w:type="paragraph" w:styleId="afe">
    <w:name w:val="List Number"/>
    <w:basedOn w:val="a"/>
    <w:uiPriority w:val="99"/>
    <w:semiHidden/>
    <w:unhideWhenUsed/>
    <w:rsid w:val="008E1C39"/>
    <w:pPr>
      <w:widowControl/>
      <w:autoSpaceDE/>
      <w:autoSpaceDN/>
      <w:adjustRightInd/>
      <w:ind w:left="1428" w:hanging="360"/>
      <w:contextualSpacing/>
    </w:pPr>
    <w:rPr>
      <w:b/>
      <w:i/>
      <w:color w:val="000080"/>
      <w:sz w:val="28"/>
      <w:szCs w:val="20"/>
    </w:rPr>
  </w:style>
  <w:style w:type="table" w:customStyle="1" w:styleId="9">
    <w:name w:val="Сетка таблицы9"/>
    <w:basedOn w:val="a1"/>
    <w:next w:val="afb"/>
    <w:uiPriority w:val="59"/>
    <w:rsid w:val="008E1C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b"/>
    <w:uiPriority w:val="59"/>
    <w:rsid w:val="008E1C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fb"/>
    <w:uiPriority w:val="59"/>
    <w:rsid w:val="008E1C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Формула"/>
    <w:basedOn w:val="a"/>
    <w:next w:val="a"/>
    <w:qFormat/>
    <w:rsid w:val="00BA4F8F"/>
    <w:pPr>
      <w:widowControl/>
      <w:autoSpaceDE/>
      <w:autoSpaceDN/>
      <w:adjustRightInd/>
      <w:spacing w:before="120" w:after="120"/>
      <w:ind w:firstLine="397"/>
      <w:jc w:val="both"/>
    </w:pPr>
    <w:rPr>
      <w:rFonts w:ascii="Cambria Math" w:eastAsia="Calibri" w:hAnsi="Cambria Math"/>
      <w:i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32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591.pdf&amp;show=dcatalogues/1/1102540/591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lib.eastview.com/" TargetMode="External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945546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s://archive.neicon.ru/xmlu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ebofscience.co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4032.pdf&amp;show=dcatalogues/1/1532661/4032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.com/references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s://ruco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1013521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materials.springer.com/" TargetMode="External"/><Relationship Id="rId30" Type="http://schemas.openxmlformats.org/officeDocument/2006/relationships/hyperlink" Target="https://elibrary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25</Pages>
  <Words>5510</Words>
  <Characters>31408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Admin</dc:creator>
  <cp:keywords/>
  <dc:description/>
  <cp:lastModifiedBy>Маргарита</cp:lastModifiedBy>
  <cp:revision>45</cp:revision>
  <cp:lastPrinted>2013-09-20T07:46:00Z</cp:lastPrinted>
  <dcterms:created xsi:type="dcterms:W3CDTF">2019-11-04T07:52:00Z</dcterms:created>
  <dcterms:modified xsi:type="dcterms:W3CDTF">2020-11-13T13:01:00Z</dcterms:modified>
</cp:coreProperties>
</file>