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C6" w:rsidRPr="002B282A" w:rsidRDefault="00512340" w:rsidP="00257EC6">
      <w:pPr>
        <w:spacing w:after="200"/>
        <w:ind w:left="-851" w:firstLine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-1084837</wp:posOffset>
            </wp:positionH>
            <wp:positionV relativeFrom="paragraph">
              <wp:posOffset>-708215</wp:posOffset>
            </wp:positionV>
            <wp:extent cx="7557407" cy="10684570"/>
            <wp:effectExtent l="19050" t="0" r="5443" b="0"/>
            <wp:wrapNone/>
            <wp:docPr id="1" name="Рисунок 1" descr="C:\Users\l.kerimova.VUZ\AppData\Local\Microsoft\Windows\Temporary Internet Files\Content.Word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kerimova.VUZ\AppData\Local\Microsoft\Windows\Temporary Internet Files\Content.Word\Scan_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215" cy="10685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EC6" w:rsidRPr="002B282A" w:rsidRDefault="00257EC6">
      <w:pPr>
        <w:widowControl/>
        <w:autoSpaceDE/>
        <w:autoSpaceDN/>
        <w:adjustRightInd/>
        <w:ind w:firstLine="0"/>
        <w:jc w:val="left"/>
        <w:rPr>
          <w:b/>
          <w:bCs/>
        </w:rPr>
      </w:pPr>
      <w:r w:rsidRPr="002B282A">
        <w:rPr>
          <w:b/>
          <w:bCs/>
        </w:rPr>
        <w:br w:type="page"/>
      </w:r>
    </w:p>
    <w:p w:rsidR="00257EC6" w:rsidRPr="002B282A" w:rsidRDefault="00512340" w:rsidP="00257EC6">
      <w:pPr>
        <w:spacing w:after="200"/>
        <w:ind w:left="-851" w:firstLine="0"/>
        <w:jc w:val="center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-1084837</wp:posOffset>
            </wp:positionH>
            <wp:positionV relativeFrom="paragraph">
              <wp:posOffset>-708215</wp:posOffset>
            </wp:positionV>
            <wp:extent cx="7557407" cy="10684570"/>
            <wp:effectExtent l="19050" t="0" r="5443" b="0"/>
            <wp:wrapNone/>
            <wp:docPr id="4" name="Рисунок 4" descr="C:\Users\l.kerimova.VUZ\AppData\Local\Microsoft\Windows\Temporary Internet Files\Content.Word\Scan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.kerimova.VUZ\AppData\Local\Microsoft\Windows\Temporary Internet Files\Content.Word\Scan_00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215" cy="10685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EC6" w:rsidRPr="002B282A" w:rsidRDefault="00257EC6">
      <w:pPr>
        <w:widowControl/>
        <w:autoSpaceDE/>
        <w:autoSpaceDN/>
        <w:adjustRightInd/>
        <w:ind w:firstLine="0"/>
        <w:jc w:val="left"/>
        <w:rPr>
          <w:b/>
          <w:bCs/>
        </w:rPr>
      </w:pPr>
      <w:r w:rsidRPr="002B282A">
        <w:rPr>
          <w:b/>
          <w:bCs/>
        </w:rPr>
        <w:br w:type="page"/>
      </w:r>
    </w:p>
    <w:p w:rsidR="002773CC" w:rsidRPr="002B282A" w:rsidRDefault="00512340" w:rsidP="00257EC6">
      <w:pPr>
        <w:spacing w:after="200"/>
        <w:ind w:left="-851"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-1084836</wp:posOffset>
            </wp:positionH>
            <wp:positionV relativeFrom="paragraph">
              <wp:posOffset>-708215</wp:posOffset>
            </wp:positionV>
            <wp:extent cx="7569283" cy="10333154"/>
            <wp:effectExtent l="19050" t="0" r="0" b="0"/>
            <wp:wrapNone/>
            <wp:docPr id="7" name="Рисунок 7" descr="C:\Users\l.kerimova.VUZ\Desktop\3 лист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.kerimova.VUZ\Desktop\3 лист 20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83" cy="10333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008" w:rsidRPr="001B3008">
        <w:rPr>
          <w:noProof/>
        </w:rPr>
        <w:pict>
          <v:rect id="Прямоугольник 5" o:spid="_x0000_s1041" style="position:absolute;left:0;text-align:left;margin-left:474.2pt;margin-top:722.25pt;width:13.05pt;height:13.05pt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" stroked="f" strokeweight="2pt"/>
        </w:pict>
      </w:r>
      <w:r w:rsidR="002773CC" w:rsidRPr="002B282A">
        <w:rPr>
          <w:b/>
          <w:bCs/>
        </w:rPr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1418"/>
        <w:gridCol w:w="4251"/>
        <w:gridCol w:w="1983"/>
        <w:gridCol w:w="1238"/>
      </w:tblGrid>
      <w:tr w:rsidR="002773CC" w:rsidRPr="002B282A" w:rsidTr="00E20CB0">
        <w:trPr>
          <w:trHeight w:val="1173"/>
        </w:trPr>
        <w:tc>
          <w:tcPr>
            <w:tcW w:w="355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>№ п/п</w:t>
            </w:r>
          </w:p>
        </w:tc>
        <w:tc>
          <w:tcPr>
            <w:tcW w:w="741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 xml:space="preserve">Раздел </w:t>
            </w:r>
            <w:r w:rsidR="00447347" w:rsidRPr="002B282A">
              <w:rPr>
                <w:bCs/>
              </w:rPr>
              <w:br/>
            </w:r>
            <w:r w:rsidRPr="002B282A">
              <w:rPr>
                <w:bCs/>
              </w:rPr>
              <w:t>программы</w:t>
            </w:r>
          </w:p>
        </w:tc>
        <w:tc>
          <w:tcPr>
            <w:tcW w:w="2221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 xml:space="preserve">Краткое содержание </w:t>
            </w:r>
            <w:r w:rsidRPr="002B282A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 xml:space="preserve">Дата. </w:t>
            </w:r>
            <w:r w:rsidRPr="002B282A">
              <w:rPr>
                <w:bCs/>
              </w:rPr>
              <w:br/>
              <w:t xml:space="preserve">№ протокола </w:t>
            </w:r>
            <w:r w:rsidRPr="002B282A">
              <w:rPr>
                <w:bCs/>
              </w:rPr>
              <w:br/>
              <w:t xml:space="preserve">заседания </w:t>
            </w:r>
            <w:r w:rsidRPr="002B282A">
              <w:rPr>
                <w:bCs/>
              </w:rPr>
              <w:br/>
              <w:t>кафедры</w:t>
            </w:r>
          </w:p>
        </w:tc>
        <w:tc>
          <w:tcPr>
            <w:tcW w:w="647" w:type="pct"/>
            <w:vAlign w:val="center"/>
          </w:tcPr>
          <w:p w:rsidR="002773CC" w:rsidRPr="002B282A" w:rsidRDefault="002773CC" w:rsidP="00F13A84">
            <w:pPr>
              <w:ind w:firstLine="0"/>
              <w:jc w:val="center"/>
              <w:rPr>
                <w:bCs/>
              </w:rPr>
            </w:pPr>
            <w:r w:rsidRPr="002B282A">
              <w:rPr>
                <w:bCs/>
              </w:rPr>
              <w:t xml:space="preserve">Подпись зав. </w:t>
            </w:r>
            <w:r w:rsidRPr="002B282A">
              <w:rPr>
                <w:bCs/>
              </w:rPr>
              <w:br/>
              <w:t>кафедрой</w:t>
            </w:r>
          </w:p>
        </w:tc>
      </w:tr>
      <w:tr w:rsidR="00E20CB0" w:rsidRPr="002B282A" w:rsidTr="00E20CB0">
        <w:tc>
          <w:tcPr>
            <w:tcW w:w="355" w:type="pct"/>
          </w:tcPr>
          <w:p w:rsidR="00E20CB0" w:rsidRPr="002B282A" w:rsidRDefault="00E20CB0" w:rsidP="00D33718">
            <w:pPr>
              <w:pStyle w:val="af4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E20CB0" w:rsidRPr="002B282A" w:rsidRDefault="00E20CB0" w:rsidP="00E20CB0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221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36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  <w:color w:val="FF0000"/>
              </w:rPr>
            </w:pPr>
          </w:p>
        </w:tc>
        <w:tc>
          <w:tcPr>
            <w:tcW w:w="647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</w:tr>
      <w:tr w:rsidR="00E20CB0" w:rsidRPr="002B282A" w:rsidTr="00E20CB0">
        <w:tc>
          <w:tcPr>
            <w:tcW w:w="355" w:type="pct"/>
          </w:tcPr>
          <w:p w:rsidR="00E20CB0" w:rsidRPr="002B282A" w:rsidRDefault="00E20CB0" w:rsidP="00D33718">
            <w:pPr>
              <w:pStyle w:val="af4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221" w:type="pct"/>
          </w:tcPr>
          <w:p w:rsidR="00E20CB0" w:rsidRPr="002B282A" w:rsidRDefault="00E20CB0" w:rsidP="00E20CB0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36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647" w:type="pct"/>
          </w:tcPr>
          <w:p w:rsidR="00E20CB0" w:rsidRPr="002B282A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2B282A" w:rsidTr="00E20CB0">
        <w:tc>
          <w:tcPr>
            <w:tcW w:w="355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2B282A" w:rsidRDefault="002773CC" w:rsidP="00AD384F">
            <w:pPr>
              <w:spacing w:after="200"/>
              <w:rPr>
                <w:b/>
                <w:bCs/>
              </w:rPr>
            </w:pPr>
          </w:p>
        </w:tc>
      </w:tr>
    </w:tbl>
    <w:p w:rsidR="009F0434" w:rsidRPr="002B282A" w:rsidRDefault="002773CC" w:rsidP="009F0434">
      <w:pPr>
        <w:pStyle w:val="1"/>
      </w:pPr>
      <w:r w:rsidRPr="002B282A">
        <w:rPr>
          <w:rStyle w:val="FontStyle16"/>
          <w:b/>
          <w:bCs w:val="0"/>
          <w:sz w:val="24"/>
          <w:szCs w:val="24"/>
        </w:rPr>
        <w:br w:type="page"/>
      </w:r>
    </w:p>
    <w:p w:rsidR="009F0434" w:rsidRPr="002B282A" w:rsidRDefault="009F0434" w:rsidP="00512340">
      <w:pPr>
        <w:pStyle w:val="Style9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16"/>
          <w:sz w:val="23"/>
          <w:szCs w:val="23"/>
        </w:rPr>
      </w:pPr>
      <w:r w:rsidRPr="002B282A">
        <w:rPr>
          <w:rStyle w:val="FontStyle16"/>
          <w:bCs w:val="0"/>
          <w:sz w:val="23"/>
          <w:szCs w:val="23"/>
        </w:rPr>
        <w:lastRenderedPageBreak/>
        <w:t>Цели освоения дисциплины (модуля)</w:t>
      </w:r>
    </w:p>
    <w:p w:rsidR="009F0434" w:rsidRPr="002B282A" w:rsidRDefault="009F0434" w:rsidP="00512340">
      <w:pPr>
        <w:tabs>
          <w:tab w:val="left" w:pos="993"/>
        </w:tabs>
        <w:rPr>
          <w:sz w:val="23"/>
          <w:szCs w:val="23"/>
        </w:rPr>
      </w:pPr>
      <w:r w:rsidRPr="002B282A">
        <w:rPr>
          <w:iCs/>
          <w:sz w:val="23"/>
          <w:szCs w:val="23"/>
        </w:rPr>
        <w:t>Цели должны соответствовать компетенциям, формируемым в результате освоения дисциплины (модуля).</w:t>
      </w:r>
    </w:p>
    <w:p w:rsidR="009F0434" w:rsidRPr="002B282A" w:rsidRDefault="009F0434" w:rsidP="00512340">
      <w:pPr>
        <w:pStyle w:val="Style11"/>
        <w:widowControl/>
        <w:tabs>
          <w:tab w:val="left" w:pos="993"/>
        </w:tabs>
        <w:rPr>
          <w:rStyle w:val="FontStyle16"/>
          <w:b w:val="0"/>
          <w:sz w:val="23"/>
          <w:szCs w:val="23"/>
        </w:rPr>
      </w:pPr>
      <w:r w:rsidRPr="002B282A">
        <w:rPr>
          <w:rStyle w:val="FontStyle16"/>
          <w:b w:val="0"/>
          <w:sz w:val="23"/>
          <w:szCs w:val="23"/>
        </w:rPr>
        <w:t xml:space="preserve">Целями освоения дисциплины (модуля) </w:t>
      </w:r>
      <w:r w:rsidR="00A27849" w:rsidRPr="00A27849">
        <w:rPr>
          <w:rStyle w:val="FontStyle16"/>
          <w:b w:val="0"/>
          <w:i/>
          <w:sz w:val="23"/>
          <w:szCs w:val="23"/>
        </w:rPr>
        <w:t xml:space="preserve">АВТОМАТИЗАЦИЯ, РОБОТОТЕХНИКА И ГПС КУЗНЕЧНО-ШТАМПОВОЧНОГО ПРОИЗВОДСТВА </w:t>
      </w:r>
      <w:r w:rsidRPr="002B282A">
        <w:rPr>
          <w:rStyle w:val="FontStyle16"/>
          <w:b w:val="0"/>
          <w:sz w:val="23"/>
          <w:szCs w:val="23"/>
        </w:rPr>
        <w:t>является:</w:t>
      </w:r>
      <w:r w:rsidRPr="002B282A">
        <w:rPr>
          <w:sz w:val="23"/>
          <w:szCs w:val="23"/>
        </w:rPr>
        <w:t xml:space="preserve"> получение знаний по</w:t>
      </w:r>
      <w:r w:rsidR="00A27849" w:rsidRPr="00A27849">
        <w:rPr>
          <w:sz w:val="23"/>
          <w:szCs w:val="23"/>
        </w:rPr>
        <w:t xml:space="preserve"> автоматизации кузнечно – штамповочного </w:t>
      </w:r>
      <w:r w:rsidR="00A27849">
        <w:rPr>
          <w:sz w:val="23"/>
          <w:szCs w:val="23"/>
        </w:rPr>
        <w:t>производства, по современным средствам и устройствам для автоматизации процесса обработки металлов давлением на ковочно – штамповочном оборудовании, а также технологии эксплуатации данных систем</w:t>
      </w:r>
      <w:r w:rsidRPr="002B282A">
        <w:rPr>
          <w:sz w:val="23"/>
          <w:szCs w:val="23"/>
        </w:rPr>
        <w:t xml:space="preserve">; овладение достаточным уровнем общепрофессиональных и профессиональных компетенций в соответствии с требованиями ФГОС ВО по </w:t>
      </w:r>
      <w:r w:rsidRPr="002B282A">
        <w:rPr>
          <w:rStyle w:val="FontStyle16"/>
          <w:b w:val="0"/>
          <w:sz w:val="23"/>
          <w:szCs w:val="23"/>
        </w:rPr>
        <w:t xml:space="preserve">направлению подготовки (специальности) </w:t>
      </w:r>
      <w:r w:rsidRPr="002B282A">
        <w:rPr>
          <w:rStyle w:val="FontStyle16"/>
          <w:b w:val="0"/>
          <w:i/>
          <w:sz w:val="23"/>
          <w:szCs w:val="23"/>
        </w:rPr>
        <w:t>15.03.01 - МАШИНОСТРОЕНИЕ</w:t>
      </w:r>
      <w:r w:rsidRPr="002B282A">
        <w:rPr>
          <w:rStyle w:val="FontStyle16"/>
          <w:b w:val="0"/>
          <w:sz w:val="23"/>
          <w:szCs w:val="23"/>
        </w:rPr>
        <w:t xml:space="preserve">. </w:t>
      </w:r>
      <w:r w:rsidRPr="002B282A">
        <w:rPr>
          <w:rStyle w:val="FontStyle16"/>
          <w:sz w:val="23"/>
          <w:szCs w:val="23"/>
        </w:rPr>
        <w:t xml:space="preserve"> </w:t>
      </w:r>
    </w:p>
    <w:p w:rsidR="009F0434" w:rsidRPr="002B282A" w:rsidRDefault="009F0434" w:rsidP="00512340">
      <w:pPr>
        <w:pStyle w:val="Style3"/>
        <w:widowControl/>
        <w:tabs>
          <w:tab w:val="left" w:pos="993"/>
        </w:tabs>
        <w:rPr>
          <w:sz w:val="23"/>
          <w:szCs w:val="23"/>
        </w:rPr>
      </w:pPr>
      <w:r w:rsidRPr="002B282A">
        <w:rPr>
          <w:sz w:val="23"/>
          <w:szCs w:val="23"/>
        </w:rPr>
        <w:t xml:space="preserve">Задачи изучения дисциплины состоят в освещении: различных </w:t>
      </w:r>
      <w:r w:rsidR="004327FC" w:rsidRPr="002B282A">
        <w:rPr>
          <w:sz w:val="23"/>
          <w:szCs w:val="23"/>
        </w:rPr>
        <w:t xml:space="preserve">современных </w:t>
      </w:r>
      <w:r w:rsidR="00A27849">
        <w:rPr>
          <w:sz w:val="23"/>
          <w:szCs w:val="23"/>
        </w:rPr>
        <w:t>уровней автоматизации процесса ковки и штамповки</w:t>
      </w:r>
      <w:r w:rsidRPr="002B282A">
        <w:rPr>
          <w:sz w:val="23"/>
          <w:szCs w:val="23"/>
        </w:rPr>
        <w:t xml:space="preserve">, которые используются </w:t>
      </w:r>
      <w:r w:rsidR="00054884">
        <w:rPr>
          <w:sz w:val="23"/>
          <w:szCs w:val="23"/>
        </w:rPr>
        <w:t>на производстве.</w:t>
      </w:r>
    </w:p>
    <w:p w:rsidR="007B7705" w:rsidRPr="002B282A" w:rsidRDefault="007B7705" w:rsidP="00512340">
      <w:pPr>
        <w:tabs>
          <w:tab w:val="left" w:pos="993"/>
        </w:tabs>
        <w:rPr>
          <w:bCs/>
        </w:rPr>
      </w:pPr>
    </w:p>
    <w:p w:rsidR="009F0434" w:rsidRPr="002B282A" w:rsidRDefault="009F0434" w:rsidP="00512340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21"/>
          <w:b/>
          <w:sz w:val="23"/>
          <w:szCs w:val="23"/>
        </w:rPr>
      </w:pPr>
      <w:r w:rsidRPr="002B282A">
        <w:rPr>
          <w:rStyle w:val="FontStyle21"/>
          <w:b/>
          <w:sz w:val="23"/>
          <w:szCs w:val="23"/>
        </w:rPr>
        <w:t>Место дисциплины в структуре образовательной программы подготовки бакалавра</w:t>
      </w:r>
    </w:p>
    <w:p w:rsidR="009F0434" w:rsidRPr="00971D2D" w:rsidRDefault="009F0434" w:rsidP="00512340">
      <w:pPr>
        <w:pStyle w:val="Style5"/>
        <w:widowControl/>
        <w:tabs>
          <w:tab w:val="left" w:pos="993"/>
        </w:tabs>
        <w:rPr>
          <w:rStyle w:val="FontStyle16"/>
          <w:b w:val="0"/>
          <w:sz w:val="23"/>
          <w:szCs w:val="23"/>
        </w:rPr>
      </w:pPr>
      <w:r w:rsidRPr="00971D2D">
        <w:rPr>
          <w:rStyle w:val="FontStyle16"/>
          <w:b w:val="0"/>
          <w:sz w:val="23"/>
          <w:szCs w:val="23"/>
        </w:rPr>
        <w:t>Дисциплина «</w:t>
      </w:r>
      <w:r w:rsidR="00054884" w:rsidRPr="00A27849">
        <w:rPr>
          <w:rStyle w:val="FontStyle16"/>
          <w:b w:val="0"/>
          <w:i/>
          <w:sz w:val="23"/>
          <w:szCs w:val="23"/>
        </w:rPr>
        <w:t>АВТОМАТИЗАЦИЯ, РОБОТОТЕХНИКА И ГПС КУЗНЕЧНО-ШТАМПОВОЧНОГО ПРОИЗВОДСТВА</w:t>
      </w:r>
      <w:r w:rsidRPr="00971D2D">
        <w:rPr>
          <w:rStyle w:val="FontStyle16"/>
          <w:b w:val="0"/>
          <w:sz w:val="23"/>
          <w:szCs w:val="23"/>
        </w:rPr>
        <w:t xml:space="preserve">» входит в цикл </w:t>
      </w:r>
      <w:r w:rsidR="00054884" w:rsidRPr="00054884">
        <w:rPr>
          <w:rStyle w:val="FontStyle21"/>
          <w:sz w:val="23"/>
          <w:szCs w:val="23"/>
        </w:rPr>
        <w:t xml:space="preserve">Б1.В.ДВ.02.02 </w:t>
      </w:r>
      <w:r w:rsidRPr="00971D2D">
        <w:rPr>
          <w:rStyle w:val="FontStyle16"/>
          <w:b w:val="0"/>
          <w:sz w:val="23"/>
          <w:szCs w:val="23"/>
        </w:rPr>
        <w:t xml:space="preserve">образовательной программы по направлению подготовки (специальности) </w:t>
      </w:r>
      <w:r w:rsidRPr="00971D2D">
        <w:rPr>
          <w:rStyle w:val="FontStyle16"/>
          <w:b w:val="0"/>
          <w:i/>
          <w:sz w:val="23"/>
          <w:szCs w:val="23"/>
        </w:rPr>
        <w:t>15.03.01 - МАШИНОСТРОЕНИЕ</w:t>
      </w:r>
      <w:r w:rsidRPr="00971D2D">
        <w:rPr>
          <w:rStyle w:val="FontStyle16"/>
          <w:b w:val="0"/>
          <w:sz w:val="23"/>
          <w:szCs w:val="23"/>
        </w:rPr>
        <w:t xml:space="preserve">.  </w:t>
      </w:r>
    </w:p>
    <w:p w:rsidR="004327FC" w:rsidRPr="00971D2D" w:rsidRDefault="009F0434" w:rsidP="00512340">
      <w:pPr>
        <w:tabs>
          <w:tab w:val="left" w:pos="993"/>
        </w:tabs>
        <w:rPr>
          <w:sz w:val="23"/>
          <w:szCs w:val="23"/>
        </w:rPr>
      </w:pPr>
      <w:r w:rsidRPr="00971D2D">
        <w:rPr>
          <w:rStyle w:val="FontStyle16"/>
          <w:b w:val="0"/>
          <w:sz w:val="23"/>
          <w:szCs w:val="23"/>
        </w:rPr>
        <w:t xml:space="preserve">Для изучения дисциплины необходимы знания (умения, навыки), сформированные в результате изучения </w:t>
      </w:r>
      <w:r w:rsidRPr="00971D2D">
        <w:rPr>
          <w:sz w:val="23"/>
          <w:szCs w:val="23"/>
        </w:rPr>
        <w:t>курсов базовой части</w:t>
      </w:r>
      <w:r w:rsidRPr="00971D2D">
        <w:rPr>
          <w:rStyle w:val="FontStyle17"/>
          <w:b w:val="0"/>
          <w:sz w:val="23"/>
          <w:szCs w:val="23"/>
        </w:rPr>
        <w:t xml:space="preserve">: </w:t>
      </w:r>
      <w:r w:rsidR="004327FC" w:rsidRPr="00971D2D">
        <w:rPr>
          <w:sz w:val="23"/>
          <w:szCs w:val="23"/>
        </w:rPr>
        <w:t>Химия (Б1.Б.11), Теория машин и механизмов (Б1.Б.16), Машиностроительные материалы (Б1.Б.18), Технология конструкционных материалов (Б1.Б.19), Метрология, стандартизация, сертификация (Б1.Б.21), Основы моделирования процессов ОМД (Б1.В.02), Теория ОМД (Б1.В.04), Детали машин (Б1.В.12).</w:t>
      </w:r>
    </w:p>
    <w:p w:rsidR="00256E9F" w:rsidRDefault="009F0434" w:rsidP="00512340">
      <w:pPr>
        <w:tabs>
          <w:tab w:val="left" w:pos="993"/>
        </w:tabs>
        <w:rPr>
          <w:rStyle w:val="FontStyle17"/>
          <w:b w:val="0"/>
          <w:sz w:val="23"/>
          <w:szCs w:val="23"/>
        </w:rPr>
      </w:pPr>
      <w:r w:rsidRPr="00971D2D">
        <w:rPr>
          <w:rStyle w:val="FontStyle16"/>
          <w:b w:val="0"/>
          <w:sz w:val="23"/>
          <w:szCs w:val="23"/>
        </w:rPr>
        <w:t xml:space="preserve">Знания (умения, навыки), полученные при изучении данной дисциплины будут необходимы </w:t>
      </w:r>
      <w:r w:rsidRPr="00971D2D">
        <w:rPr>
          <w:rStyle w:val="FontStyle17"/>
          <w:b w:val="0"/>
          <w:sz w:val="23"/>
          <w:szCs w:val="23"/>
        </w:rPr>
        <w:t>как предшествующие для следующих дисциплин:</w:t>
      </w:r>
      <w:r w:rsidR="00256E9F">
        <w:rPr>
          <w:rStyle w:val="FontStyle17"/>
          <w:b w:val="0"/>
          <w:sz w:val="23"/>
          <w:szCs w:val="23"/>
        </w:rPr>
        <w:t xml:space="preserve"> </w:t>
      </w:r>
      <w:r w:rsidR="00256E9F" w:rsidRPr="00256E9F">
        <w:rPr>
          <w:rStyle w:val="FontStyle17"/>
          <w:b w:val="0"/>
          <w:sz w:val="23"/>
          <w:szCs w:val="23"/>
        </w:rPr>
        <w:t>Технология ковки и объемной штамповки (Б1.В.05), Технология листовой штамповки (Б1.В.06), Динамика машин (Б1.В.ДВ.03.01), Технология и оборудование процессов производства листового и сортового металла (Б1.В.ДВ.07.01), Современное оборудование для производства длиномерных изделий (Б1.В.ДВ.08.01), Смазочные материалы, ремонт, монтаж и смазка (Б1.В.ДВ.10.01)</w:t>
      </w:r>
      <w:r w:rsidR="00256E9F">
        <w:rPr>
          <w:rStyle w:val="FontStyle17"/>
          <w:b w:val="0"/>
          <w:sz w:val="23"/>
          <w:szCs w:val="23"/>
        </w:rPr>
        <w:t>.</w:t>
      </w:r>
    </w:p>
    <w:p w:rsidR="009F0434" w:rsidRPr="002B282A" w:rsidRDefault="00E41A7B" w:rsidP="00512340">
      <w:pPr>
        <w:tabs>
          <w:tab w:val="left" w:pos="993"/>
        </w:tabs>
        <w:rPr>
          <w:bCs/>
          <w:sz w:val="23"/>
          <w:szCs w:val="23"/>
        </w:rPr>
      </w:pPr>
      <w:r w:rsidRPr="00971D2D">
        <w:rPr>
          <w:rStyle w:val="FontStyle17"/>
          <w:b w:val="0"/>
          <w:sz w:val="23"/>
          <w:szCs w:val="23"/>
        </w:rPr>
        <w:t xml:space="preserve"> </w:t>
      </w:r>
    </w:p>
    <w:p w:rsidR="00E41A7B" w:rsidRPr="002B282A" w:rsidRDefault="00E41A7B" w:rsidP="00512340">
      <w:pPr>
        <w:pStyle w:val="af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rStyle w:val="FontStyle21"/>
          <w:b/>
          <w:sz w:val="23"/>
          <w:szCs w:val="23"/>
          <w:lang w:val="ru-RU"/>
        </w:rPr>
      </w:pPr>
      <w:r w:rsidRPr="002B282A">
        <w:rPr>
          <w:rStyle w:val="FontStyle21"/>
          <w:b/>
          <w:sz w:val="23"/>
          <w:szCs w:val="23"/>
          <w:lang w:val="ru-RU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E41A7B" w:rsidRPr="002B282A" w:rsidRDefault="00E41A7B" w:rsidP="00512340">
      <w:pPr>
        <w:tabs>
          <w:tab w:val="left" w:pos="851"/>
          <w:tab w:val="left" w:pos="993"/>
        </w:tabs>
        <w:rPr>
          <w:rStyle w:val="FontStyle16"/>
          <w:b w:val="0"/>
          <w:sz w:val="23"/>
          <w:szCs w:val="23"/>
        </w:rPr>
      </w:pPr>
      <w:r w:rsidRPr="002B282A">
        <w:rPr>
          <w:rStyle w:val="FontStyle16"/>
          <w:b w:val="0"/>
          <w:sz w:val="23"/>
          <w:szCs w:val="23"/>
        </w:rPr>
        <w:t>Дисциплина «</w:t>
      </w:r>
      <w:r w:rsidR="00787678" w:rsidRPr="00A27849">
        <w:rPr>
          <w:rStyle w:val="FontStyle16"/>
          <w:b w:val="0"/>
          <w:i/>
          <w:sz w:val="23"/>
          <w:szCs w:val="23"/>
        </w:rPr>
        <w:t>АВТОМАТИЗАЦИЯ, РОБОТОТЕХНИКА И ГПС КУЗНЕЧНО-ШТАМПОВОЧНОГО ПРОИЗВОДСТВА</w:t>
      </w:r>
      <w:r w:rsidRPr="002B282A">
        <w:rPr>
          <w:rStyle w:val="FontStyle16"/>
          <w:b w:val="0"/>
          <w:sz w:val="23"/>
          <w:szCs w:val="23"/>
        </w:rPr>
        <w:t xml:space="preserve">» формирует следующие общекультурные и профессиональные компетенции: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2B282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2B282A" w:rsidRDefault="00C640B4" w:rsidP="005C5F1A">
            <w:pPr>
              <w:ind w:firstLine="0"/>
              <w:jc w:val="center"/>
            </w:pPr>
            <w:r w:rsidRPr="002B282A">
              <w:t xml:space="preserve">Структурный </w:t>
            </w:r>
            <w:r w:rsidRPr="002B282A">
              <w:br/>
              <w:t xml:space="preserve">элемент </w:t>
            </w:r>
            <w:r w:rsidRPr="002B28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2B282A" w:rsidRDefault="00C640B4" w:rsidP="005C5F1A">
            <w:pPr>
              <w:ind w:firstLine="0"/>
              <w:jc w:val="center"/>
            </w:pPr>
            <w:r w:rsidRPr="002B282A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2B282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210E06">
            <w:pPr>
              <w:ind w:firstLine="0"/>
            </w:pPr>
            <w:r w:rsidRPr="002B282A">
              <w:rPr>
                <w:b/>
                <w:bCs/>
              </w:rPr>
              <w:t>Код и содержание компетенции</w:t>
            </w:r>
            <w:r w:rsidR="005224CC" w:rsidRPr="002B282A">
              <w:rPr>
                <w:b/>
                <w:bCs/>
              </w:rPr>
              <w:t xml:space="preserve"> </w:t>
            </w:r>
            <w:r w:rsidR="00CB658E" w:rsidRPr="002B282A">
              <w:rPr>
                <w:b/>
                <w:bCs/>
              </w:rPr>
              <w:t xml:space="preserve">- </w:t>
            </w:r>
            <w:r w:rsidR="002A1601">
              <w:rPr>
                <w:b/>
                <w:bCs/>
              </w:rPr>
              <w:t>ПК-15</w:t>
            </w:r>
            <w:r w:rsidR="00BC4027" w:rsidRPr="002B282A">
              <w:rPr>
                <w:b/>
                <w:bCs/>
              </w:rPr>
              <w:t xml:space="preserve"> </w:t>
            </w:r>
            <w:r w:rsidR="002A1601" w:rsidRPr="002A1601">
              <w:rPr>
                <w:bCs/>
              </w:rPr>
              <w:t>умением проверять техническое состояние и остаточный ресурс технологического оборудования, организовывать профилактический осмотр и текущий ремонт оборудования</w:t>
            </w:r>
          </w:p>
        </w:tc>
      </w:tr>
      <w:tr w:rsidR="00C640B4" w:rsidRPr="002B282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4D3E0C" w:rsidRDefault="000F39A8" w:rsidP="00A6666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технологию кузнечно – штамповочного производства</w:t>
            </w:r>
          </w:p>
        </w:tc>
      </w:tr>
      <w:tr w:rsidR="00C640B4" w:rsidRPr="002B282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0F39A8" w:rsidRDefault="004D3E0C" w:rsidP="000F39A8">
            <w:pPr>
              <w:pStyle w:val="af8"/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F39A8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выбирать </w:t>
            </w:r>
            <w:r w:rsidR="000F39A8" w:rsidRPr="000F39A8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уровень автоматизации кузнечно – штамповочного производства, а также производить оценку </w:t>
            </w:r>
            <w:r w:rsidR="000F39A8" w:rsidRPr="000F39A8">
              <w:rPr>
                <w:rFonts w:ascii="Times New Roman" w:hAnsi="Times New Roman"/>
                <w:bCs/>
                <w:sz w:val="23"/>
                <w:szCs w:val="23"/>
              </w:rPr>
              <w:t>остаточн</w:t>
            </w:r>
            <w:r w:rsidR="000F39A8" w:rsidRPr="000F39A8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>ого</w:t>
            </w:r>
            <w:r w:rsidR="000F39A8" w:rsidRPr="000F39A8">
              <w:rPr>
                <w:rFonts w:ascii="Times New Roman" w:hAnsi="Times New Roman"/>
                <w:bCs/>
                <w:sz w:val="23"/>
                <w:szCs w:val="23"/>
              </w:rPr>
              <w:t xml:space="preserve"> ресурс</w:t>
            </w:r>
            <w:r w:rsidR="000F39A8" w:rsidRPr="000F39A8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>а</w:t>
            </w:r>
          </w:p>
        </w:tc>
      </w:tr>
      <w:tr w:rsidR="00C640B4" w:rsidRPr="002B282A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8E5FCE" w:rsidP="004D3E0C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методами </w:t>
            </w:r>
            <w:r w:rsidR="004D3E0C">
              <w:rPr>
                <w:rFonts w:ascii="Times New Roman" w:hAnsi="Times New Roman"/>
                <w:sz w:val="24"/>
                <w:szCs w:val="24"/>
                <w:lang w:val="ru-RU"/>
              </w:rPr>
              <w:t>эксплуатации технологического оборудования</w:t>
            </w:r>
            <w:r w:rsidR="00067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951970" w:rsidRPr="002B28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  <w:sectPr w:rsidR="00E41A7B" w:rsidRPr="002B282A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41A7B" w:rsidRPr="002B282A" w:rsidRDefault="00E41A7B" w:rsidP="00512340">
      <w:pPr>
        <w:pStyle w:val="Style4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18"/>
          <w:sz w:val="24"/>
          <w:szCs w:val="24"/>
        </w:rPr>
      </w:pPr>
      <w:r w:rsidRPr="002B282A">
        <w:rPr>
          <w:rStyle w:val="FontStyle18"/>
          <w:sz w:val="24"/>
          <w:szCs w:val="24"/>
        </w:rPr>
        <w:lastRenderedPageBreak/>
        <w:t xml:space="preserve">Структура и содержание дисциплины (модуля) </w:t>
      </w:r>
      <w:r w:rsidR="00E768D3" w:rsidRPr="002B282A">
        <w:rPr>
          <w:rStyle w:val="FontStyle16"/>
          <w:b w:val="0"/>
          <w:sz w:val="23"/>
          <w:szCs w:val="23"/>
        </w:rPr>
        <w:t>«</w:t>
      </w:r>
      <w:r w:rsidR="00F411E8" w:rsidRPr="00A27849">
        <w:rPr>
          <w:rStyle w:val="FontStyle16"/>
          <w:b w:val="0"/>
          <w:i/>
          <w:sz w:val="23"/>
          <w:szCs w:val="23"/>
        </w:rPr>
        <w:t>АВТОМАТИЗАЦИЯ, РОБОТОТЕХНИКА И ГПС КУЗНЕЧНО-ШТАМПОВОЧНОГО ПРОИЗВОДСТВА</w:t>
      </w:r>
      <w:r w:rsidR="00E768D3" w:rsidRPr="002B282A">
        <w:rPr>
          <w:rStyle w:val="FontStyle16"/>
          <w:b w:val="0"/>
          <w:sz w:val="23"/>
          <w:szCs w:val="23"/>
        </w:rPr>
        <w:t>»</w:t>
      </w:r>
    </w:p>
    <w:p w:rsidR="00E41A7B" w:rsidRPr="002B282A" w:rsidRDefault="00E41A7B" w:rsidP="00512340">
      <w:pPr>
        <w:pStyle w:val="Style4"/>
        <w:widowControl/>
        <w:tabs>
          <w:tab w:val="left" w:pos="993"/>
        </w:tabs>
        <w:rPr>
          <w:rStyle w:val="FontStyle18"/>
          <w:sz w:val="24"/>
          <w:szCs w:val="24"/>
        </w:rPr>
      </w:pPr>
    </w:p>
    <w:p w:rsidR="006B3BE7" w:rsidRPr="002B282A" w:rsidRDefault="006B3BE7" w:rsidP="00512340">
      <w:pPr>
        <w:pStyle w:val="Style4"/>
        <w:widowControl/>
        <w:tabs>
          <w:tab w:val="left" w:pos="993"/>
        </w:tabs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9E7C5A">
        <w:rPr>
          <w:rStyle w:val="FontStyle18"/>
          <w:b w:val="0"/>
          <w:sz w:val="24"/>
          <w:szCs w:val="24"/>
          <w:u w:val="single"/>
        </w:rPr>
        <w:t>3</w:t>
      </w:r>
      <w:r>
        <w:rPr>
          <w:rStyle w:val="FontStyle18"/>
          <w:b w:val="0"/>
          <w:sz w:val="24"/>
          <w:szCs w:val="24"/>
        </w:rPr>
        <w:t xml:space="preserve"> зачетная</w:t>
      </w:r>
      <w:r w:rsidRPr="002B282A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>а</w:t>
      </w:r>
      <w:r w:rsidRPr="002B282A">
        <w:rPr>
          <w:rStyle w:val="FontStyle18"/>
          <w:b w:val="0"/>
          <w:sz w:val="24"/>
          <w:szCs w:val="24"/>
        </w:rPr>
        <w:t xml:space="preserve"> </w:t>
      </w:r>
      <w:r w:rsidRPr="009E7C5A">
        <w:rPr>
          <w:rStyle w:val="FontStyle18"/>
          <w:b w:val="0"/>
          <w:sz w:val="24"/>
          <w:szCs w:val="24"/>
          <w:u w:val="single"/>
        </w:rPr>
        <w:t>108</w:t>
      </w:r>
      <w:r>
        <w:rPr>
          <w:rStyle w:val="FontStyle18"/>
          <w:b w:val="0"/>
          <w:sz w:val="24"/>
          <w:szCs w:val="24"/>
        </w:rPr>
        <w:t xml:space="preserve"> акад. часов</w:t>
      </w:r>
      <w:r w:rsidRPr="002B282A">
        <w:rPr>
          <w:rStyle w:val="FontStyle18"/>
          <w:b w:val="0"/>
          <w:sz w:val="24"/>
          <w:szCs w:val="24"/>
        </w:rPr>
        <w:t>, в том числе:</w:t>
      </w:r>
    </w:p>
    <w:p w:rsidR="006B3BE7" w:rsidRPr="002B282A" w:rsidRDefault="006B3BE7" w:rsidP="00512340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контактная работа – </w:t>
      </w:r>
      <w:r>
        <w:rPr>
          <w:rStyle w:val="FontStyle18"/>
          <w:b w:val="0"/>
          <w:sz w:val="24"/>
          <w:szCs w:val="24"/>
          <w:u w:val="single"/>
          <w:lang w:val="en-US"/>
        </w:rPr>
        <w:t>3</w:t>
      </w:r>
      <w:r w:rsidR="00512340">
        <w:rPr>
          <w:rStyle w:val="FontStyle18"/>
          <w:b w:val="0"/>
          <w:sz w:val="24"/>
          <w:szCs w:val="24"/>
          <w:u w:val="single"/>
        </w:rPr>
        <w:t>4,95</w:t>
      </w:r>
      <w:r w:rsidRPr="002B282A">
        <w:rPr>
          <w:rStyle w:val="FontStyle18"/>
          <w:b w:val="0"/>
          <w:sz w:val="24"/>
          <w:szCs w:val="24"/>
        </w:rPr>
        <w:t xml:space="preserve"> часов;</w:t>
      </w:r>
    </w:p>
    <w:p w:rsidR="006B3BE7" w:rsidRPr="002B282A" w:rsidRDefault="006B3BE7" w:rsidP="00512340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>аудиторная –</w:t>
      </w:r>
      <w:r>
        <w:rPr>
          <w:rStyle w:val="FontStyle18"/>
          <w:b w:val="0"/>
          <w:sz w:val="24"/>
          <w:szCs w:val="24"/>
          <w:lang w:val="en-US"/>
        </w:rPr>
        <w:t>34</w:t>
      </w:r>
      <w:r>
        <w:rPr>
          <w:rStyle w:val="FontStyle18"/>
          <w:b w:val="0"/>
          <w:sz w:val="24"/>
          <w:szCs w:val="24"/>
        </w:rPr>
        <w:t xml:space="preserve"> час</w:t>
      </w:r>
      <w:r>
        <w:rPr>
          <w:rStyle w:val="FontStyle18"/>
          <w:b w:val="0"/>
          <w:sz w:val="24"/>
          <w:szCs w:val="24"/>
          <w:lang w:val="en-US"/>
        </w:rPr>
        <w:t>а</w:t>
      </w:r>
      <w:r w:rsidRPr="002B282A">
        <w:rPr>
          <w:rStyle w:val="FontStyle18"/>
          <w:b w:val="0"/>
          <w:sz w:val="24"/>
          <w:szCs w:val="24"/>
        </w:rPr>
        <w:t>;</w:t>
      </w:r>
    </w:p>
    <w:p w:rsidR="006B3BE7" w:rsidRPr="002B282A" w:rsidRDefault="006B3BE7" w:rsidP="00512340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внеаудиторная – </w:t>
      </w:r>
      <w:r>
        <w:rPr>
          <w:rStyle w:val="FontStyle18"/>
          <w:b w:val="0"/>
          <w:sz w:val="24"/>
          <w:szCs w:val="24"/>
          <w:u w:val="single"/>
        </w:rPr>
        <w:t>0,95</w:t>
      </w:r>
      <w:r>
        <w:rPr>
          <w:rStyle w:val="FontStyle18"/>
          <w:b w:val="0"/>
          <w:sz w:val="24"/>
          <w:szCs w:val="24"/>
        </w:rPr>
        <w:t xml:space="preserve"> акад. час</w:t>
      </w:r>
      <w:r w:rsidRPr="002B282A">
        <w:rPr>
          <w:rStyle w:val="FontStyle18"/>
          <w:b w:val="0"/>
          <w:sz w:val="24"/>
          <w:szCs w:val="24"/>
        </w:rPr>
        <w:t>.</w:t>
      </w:r>
    </w:p>
    <w:p w:rsidR="006B3BE7" w:rsidRPr="002B282A" w:rsidRDefault="006B3BE7" w:rsidP="00512340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73,1</w:t>
      </w:r>
      <w:r w:rsidRPr="002B282A">
        <w:rPr>
          <w:rStyle w:val="FontStyle18"/>
          <w:b w:val="0"/>
          <w:sz w:val="24"/>
          <w:szCs w:val="24"/>
          <w:u w:val="single"/>
        </w:rPr>
        <w:t xml:space="preserve"> </w:t>
      </w:r>
      <w:r w:rsidRPr="002B282A">
        <w:rPr>
          <w:rStyle w:val="FontStyle18"/>
          <w:b w:val="0"/>
          <w:sz w:val="24"/>
          <w:szCs w:val="24"/>
        </w:rPr>
        <w:t>часа;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1"/>
        <w:gridCol w:w="500"/>
        <w:gridCol w:w="697"/>
        <w:gridCol w:w="694"/>
        <w:gridCol w:w="703"/>
        <w:gridCol w:w="1047"/>
        <w:gridCol w:w="3393"/>
        <w:gridCol w:w="3075"/>
        <w:gridCol w:w="1305"/>
      </w:tblGrid>
      <w:tr w:rsidR="003267AD" w:rsidRPr="002B282A" w:rsidTr="00C25BD0">
        <w:trPr>
          <w:cantSplit/>
          <w:trHeight w:val="1156"/>
          <w:tblHeader/>
        </w:trPr>
        <w:tc>
          <w:tcPr>
            <w:tcW w:w="1414" w:type="pct"/>
            <w:vMerge w:val="restart"/>
            <w:vAlign w:val="center"/>
          </w:tcPr>
          <w:p w:rsidR="003267AD" w:rsidRPr="002B282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267AD" w:rsidRPr="002B282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57" w:type="pct"/>
            <w:vMerge w:val="restart"/>
            <w:textDirection w:val="btLr"/>
            <w:vAlign w:val="center"/>
          </w:tcPr>
          <w:p w:rsidR="003267AD" w:rsidRPr="000301AE" w:rsidRDefault="000301AE" w:rsidP="00876DF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58" w:type="pct"/>
            <w:gridSpan w:val="3"/>
            <w:vAlign w:val="center"/>
          </w:tcPr>
          <w:p w:rsidR="003267AD" w:rsidRPr="002B282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="00E06342"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9" w:type="pct"/>
            <w:vMerge w:val="restart"/>
            <w:textDirection w:val="btLr"/>
            <w:vAlign w:val="center"/>
          </w:tcPr>
          <w:p w:rsidR="003267AD" w:rsidRPr="002B282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66" w:type="pct"/>
            <w:vMerge w:val="restart"/>
            <w:vAlign w:val="center"/>
          </w:tcPr>
          <w:p w:rsidR="003267AD" w:rsidRPr="002B282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6" w:type="pct"/>
            <w:vMerge w:val="restart"/>
            <w:vAlign w:val="center"/>
          </w:tcPr>
          <w:p w:rsidR="003267AD" w:rsidRPr="002B282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3267AD" w:rsidRPr="002B282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3267AD" w:rsidRPr="002B282A" w:rsidTr="00C25BD0">
        <w:trPr>
          <w:cantSplit/>
          <w:trHeight w:val="1134"/>
          <w:tblHeader/>
        </w:trPr>
        <w:tc>
          <w:tcPr>
            <w:tcW w:w="1414" w:type="pct"/>
            <w:vMerge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57" w:type="pct"/>
            <w:vMerge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219" w:type="pct"/>
            <w:textDirection w:val="btLr"/>
            <w:vAlign w:val="center"/>
          </w:tcPr>
          <w:p w:rsidR="003267AD" w:rsidRPr="002B282A" w:rsidRDefault="003267AD" w:rsidP="00066036">
            <w:pPr>
              <w:pStyle w:val="Style14"/>
              <w:widowControl/>
              <w:ind w:firstLine="0"/>
              <w:jc w:val="center"/>
            </w:pPr>
            <w:r w:rsidRPr="002B282A">
              <w:t>лекции</w:t>
            </w:r>
          </w:p>
        </w:tc>
        <w:tc>
          <w:tcPr>
            <w:tcW w:w="218" w:type="pct"/>
            <w:textDirection w:val="btLr"/>
            <w:vAlign w:val="center"/>
          </w:tcPr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r w:rsidRPr="002B282A">
              <w:t>лаборат.</w:t>
            </w:r>
          </w:p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r w:rsidRPr="002B282A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r w:rsidRPr="002B282A">
              <w:t>практич. занятия</w:t>
            </w:r>
          </w:p>
        </w:tc>
        <w:tc>
          <w:tcPr>
            <w:tcW w:w="329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66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66" w:type="pct"/>
            <w:vMerge/>
            <w:textDirection w:val="btLr"/>
            <w:vAlign w:val="cente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10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</w:tr>
      <w:tr w:rsidR="001068FE" w:rsidRPr="002B282A" w:rsidTr="00C25BD0">
        <w:trPr>
          <w:trHeight w:val="422"/>
        </w:trPr>
        <w:tc>
          <w:tcPr>
            <w:tcW w:w="1414" w:type="pct"/>
          </w:tcPr>
          <w:p w:rsidR="001068FE" w:rsidRDefault="001068FE" w:rsidP="001C6332">
            <w:pPr>
              <w:pStyle w:val="Style14"/>
              <w:widowControl/>
              <w:ind w:firstLine="0"/>
            </w:pPr>
            <w:r w:rsidRPr="002B282A">
              <w:t>1.Тема</w:t>
            </w:r>
            <w:r>
              <w:t xml:space="preserve"> Введение. Основные понятия, термины и обозначения.</w:t>
            </w:r>
          </w:p>
          <w:p w:rsidR="001068FE" w:rsidRPr="002B282A" w:rsidRDefault="001068FE" w:rsidP="001C6332">
            <w:pPr>
              <w:pStyle w:val="Style14"/>
              <w:widowControl/>
              <w:ind w:firstLine="0"/>
            </w:pPr>
          </w:p>
        </w:tc>
        <w:tc>
          <w:tcPr>
            <w:tcW w:w="157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9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1068FE" w:rsidRPr="002B282A" w:rsidRDefault="001068FE" w:rsidP="001C2D02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6" w:type="pct"/>
          </w:tcPr>
          <w:p w:rsidR="001068FE" w:rsidRPr="002B282A" w:rsidRDefault="001068FE" w:rsidP="00E41A7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презентации или реферата. Подготовка к практическим работам.</w:t>
            </w:r>
          </w:p>
        </w:tc>
        <w:tc>
          <w:tcPr>
            <w:tcW w:w="966" w:type="pct"/>
            <w:vAlign w:val="center"/>
          </w:tcPr>
          <w:p w:rsidR="001068FE" w:rsidRPr="002B282A" w:rsidRDefault="001068FE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 работ.</w:t>
            </w:r>
          </w:p>
        </w:tc>
        <w:tc>
          <w:tcPr>
            <w:tcW w:w="410" w:type="pct"/>
          </w:tcPr>
          <w:p w:rsidR="001068FE" w:rsidRPr="002B282A" w:rsidRDefault="001068FE" w:rsidP="00A51448">
            <w:pPr>
              <w:ind w:firstLine="0"/>
            </w:pPr>
            <w:r>
              <w:rPr>
                <w:bCs/>
              </w:rPr>
              <w:t>ПК – 15</w:t>
            </w:r>
            <w:r w:rsidRPr="002B282A">
              <w:rPr>
                <w:bCs/>
              </w:rPr>
              <w:t xml:space="preserve">-зув </w:t>
            </w:r>
          </w:p>
          <w:p w:rsidR="001068FE" w:rsidRPr="002B282A" w:rsidRDefault="001068FE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8FE" w:rsidRPr="002B282A" w:rsidTr="00C25BD0">
        <w:trPr>
          <w:trHeight w:val="422"/>
        </w:trPr>
        <w:tc>
          <w:tcPr>
            <w:tcW w:w="1414" w:type="pct"/>
          </w:tcPr>
          <w:p w:rsidR="001068FE" w:rsidRDefault="001068FE" w:rsidP="00F20EEA">
            <w:pPr>
              <w:pStyle w:val="Style14"/>
              <w:widowControl/>
              <w:ind w:firstLine="0"/>
            </w:pPr>
            <w:r>
              <w:t xml:space="preserve">2. </w:t>
            </w:r>
            <w:r w:rsidRPr="002B282A">
              <w:t xml:space="preserve">Тема </w:t>
            </w:r>
            <w:r>
              <w:t>Требования к технологическому процессу, конструкции штампов и оборудованию при автоматизации линий.</w:t>
            </w:r>
          </w:p>
          <w:p w:rsidR="001068FE" w:rsidRPr="002B282A" w:rsidRDefault="001068FE" w:rsidP="00036674">
            <w:pPr>
              <w:pStyle w:val="Style14"/>
              <w:widowControl/>
              <w:ind w:firstLine="0"/>
            </w:pPr>
          </w:p>
        </w:tc>
        <w:tc>
          <w:tcPr>
            <w:tcW w:w="157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9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066" w:type="pct"/>
          </w:tcPr>
          <w:p w:rsidR="001068FE" w:rsidRPr="002B282A" w:rsidRDefault="001068FE" w:rsidP="00E41A7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презентации или реферата. Подготовка к практическим работам.</w:t>
            </w:r>
          </w:p>
        </w:tc>
        <w:tc>
          <w:tcPr>
            <w:tcW w:w="966" w:type="pct"/>
            <w:vAlign w:val="center"/>
          </w:tcPr>
          <w:p w:rsidR="001068FE" w:rsidRPr="002B282A" w:rsidRDefault="001068FE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 работ.</w:t>
            </w:r>
          </w:p>
        </w:tc>
        <w:tc>
          <w:tcPr>
            <w:tcW w:w="410" w:type="pct"/>
          </w:tcPr>
          <w:p w:rsidR="001068FE" w:rsidRPr="005B7741" w:rsidRDefault="001068FE" w:rsidP="00194976">
            <w:pPr>
              <w:ind w:firstLine="0"/>
              <w:rPr>
                <w:bCs/>
              </w:rPr>
            </w:pPr>
            <w:r>
              <w:rPr>
                <w:bCs/>
              </w:rPr>
              <w:t>ПК – 15</w:t>
            </w:r>
            <w:r w:rsidRPr="002B282A">
              <w:rPr>
                <w:bCs/>
              </w:rPr>
              <w:t>-зув</w:t>
            </w:r>
          </w:p>
        </w:tc>
      </w:tr>
      <w:tr w:rsidR="001068FE" w:rsidRPr="002B282A" w:rsidTr="00C25BD0">
        <w:trPr>
          <w:trHeight w:val="499"/>
        </w:trPr>
        <w:tc>
          <w:tcPr>
            <w:tcW w:w="1414" w:type="pct"/>
          </w:tcPr>
          <w:p w:rsidR="001068FE" w:rsidRDefault="001068FE" w:rsidP="00D23014">
            <w:pPr>
              <w:pStyle w:val="Style14"/>
              <w:widowControl/>
              <w:ind w:firstLine="0"/>
            </w:pPr>
            <w:r w:rsidRPr="002B282A">
              <w:t xml:space="preserve">3.  Тема </w:t>
            </w:r>
            <w:r>
              <w:t>Назначение и технические характеристики пресса-автомата.</w:t>
            </w:r>
          </w:p>
          <w:p w:rsidR="001068FE" w:rsidRPr="002B282A" w:rsidRDefault="001068FE" w:rsidP="00D23014">
            <w:pPr>
              <w:pStyle w:val="Style14"/>
              <w:widowControl/>
              <w:ind w:firstLine="0"/>
            </w:pPr>
            <w:r>
              <w:t>Автоматизация подачи полосовых и ленточных материалов при листовой штамповке.</w:t>
            </w:r>
          </w:p>
        </w:tc>
        <w:tc>
          <w:tcPr>
            <w:tcW w:w="157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9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512340">
              <w:t>/2И</w:t>
            </w:r>
          </w:p>
        </w:tc>
        <w:tc>
          <w:tcPr>
            <w:tcW w:w="329" w:type="pct"/>
          </w:tcPr>
          <w:p w:rsidR="001068FE" w:rsidRPr="002B282A" w:rsidRDefault="001068FE" w:rsidP="001C2D02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6" w:type="pct"/>
          </w:tcPr>
          <w:p w:rsidR="001068FE" w:rsidRPr="002B282A" w:rsidRDefault="001068FE" w:rsidP="00E41A7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презентации или реферата. Подготовка к практическим работам.</w:t>
            </w:r>
          </w:p>
        </w:tc>
        <w:tc>
          <w:tcPr>
            <w:tcW w:w="966" w:type="pct"/>
            <w:vAlign w:val="center"/>
          </w:tcPr>
          <w:p w:rsidR="001068FE" w:rsidRPr="002B282A" w:rsidRDefault="001068FE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 работ.</w:t>
            </w:r>
          </w:p>
        </w:tc>
        <w:tc>
          <w:tcPr>
            <w:tcW w:w="410" w:type="pct"/>
          </w:tcPr>
          <w:p w:rsidR="001068FE" w:rsidRPr="005B7741" w:rsidRDefault="001068FE" w:rsidP="00194976">
            <w:pPr>
              <w:ind w:firstLine="0"/>
              <w:rPr>
                <w:bCs/>
              </w:rPr>
            </w:pPr>
            <w:r>
              <w:rPr>
                <w:bCs/>
              </w:rPr>
              <w:t>ПК – 15</w:t>
            </w:r>
            <w:r w:rsidRPr="002B282A">
              <w:rPr>
                <w:bCs/>
              </w:rPr>
              <w:t>-зув</w:t>
            </w:r>
          </w:p>
        </w:tc>
      </w:tr>
      <w:tr w:rsidR="001068FE" w:rsidRPr="002B282A" w:rsidTr="00C25BD0">
        <w:trPr>
          <w:trHeight w:val="499"/>
        </w:trPr>
        <w:tc>
          <w:tcPr>
            <w:tcW w:w="1414" w:type="pct"/>
          </w:tcPr>
          <w:p w:rsidR="001068FE" w:rsidRPr="002B282A" w:rsidRDefault="001068FE" w:rsidP="00036674">
            <w:pPr>
              <w:pStyle w:val="Style14"/>
              <w:widowControl/>
              <w:ind w:firstLine="0"/>
            </w:pPr>
            <w:r w:rsidRPr="002B282A">
              <w:t xml:space="preserve">4.Тема </w:t>
            </w:r>
            <w:r>
              <w:t xml:space="preserve">Изучение работы роботизированного комплекса листовой </w:t>
            </w:r>
            <w:r>
              <w:lastRenderedPageBreak/>
              <w:t>штамповки.</w:t>
            </w:r>
          </w:p>
        </w:tc>
        <w:tc>
          <w:tcPr>
            <w:tcW w:w="157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  <w:r>
              <w:lastRenderedPageBreak/>
              <w:t>6</w:t>
            </w:r>
          </w:p>
        </w:tc>
        <w:tc>
          <w:tcPr>
            <w:tcW w:w="219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066" w:type="pct"/>
          </w:tcPr>
          <w:p w:rsidR="001068FE" w:rsidRPr="002B282A" w:rsidRDefault="001068FE" w:rsidP="00E41A7B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</w:t>
            </w:r>
            <w:r w:rsidRPr="002B282A">
              <w:lastRenderedPageBreak/>
              <w:t>презентации или реферата. Подготовка к практическим работам.</w:t>
            </w:r>
          </w:p>
        </w:tc>
        <w:tc>
          <w:tcPr>
            <w:tcW w:w="966" w:type="pct"/>
            <w:vAlign w:val="center"/>
          </w:tcPr>
          <w:p w:rsidR="001068FE" w:rsidRPr="002B282A" w:rsidRDefault="001068FE" w:rsidP="00E41A7B">
            <w:pPr>
              <w:pStyle w:val="Style14"/>
              <w:widowControl/>
              <w:ind w:firstLine="0"/>
              <w:jc w:val="center"/>
            </w:pPr>
            <w:r w:rsidRPr="002B282A">
              <w:lastRenderedPageBreak/>
              <w:t>Устный опрос. Защита практических работ.</w:t>
            </w:r>
          </w:p>
        </w:tc>
        <w:tc>
          <w:tcPr>
            <w:tcW w:w="410" w:type="pct"/>
          </w:tcPr>
          <w:p w:rsidR="001068FE" w:rsidRPr="005B7741" w:rsidRDefault="001068FE" w:rsidP="00194976">
            <w:pPr>
              <w:ind w:firstLine="0"/>
              <w:rPr>
                <w:bCs/>
              </w:rPr>
            </w:pPr>
            <w:r>
              <w:rPr>
                <w:bCs/>
              </w:rPr>
              <w:t>ПК – 15</w:t>
            </w:r>
            <w:r w:rsidRPr="002B282A">
              <w:rPr>
                <w:bCs/>
              </w:rPr>
              <w:t>-зув</w:t>
            </w:r>
          </w:p>
        </w:tc>
      </w:tr>
      <w:tr w:rsidR="001068FE" w:rsidRPr="002B282A" w:rsidTr="00C25BD0">
        <w:trPr>
          <w:trHeight w:val="268"/>
        </w:trPr>
        <w:tc>
          <w:tcPr>
            <w:tcW w:w="1414" w:type="pct"/>
          </w:tcPr>
          <w:p w:rsidR="001068FE" w:rsidRPr="002B282A" w:rsidRDefault="001068FE" w:rsidP="00512340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lastRenderedPageBreak/>
              <w:t>5.Тема П</w:t>
            </w:r>
            <w:r w:rsidRPr="00036674">
              <w:t>рименение промышленных роботов</w:t>
            </w:r>
            <w:r>
              <w:t xml:space="preserve"> в кузнечно – штамповочном производстве.</w:t>
            </w:r>
          </w:p>
        </w:tc>
        <w:tc>
          <w:tcPr>
            <w:tcW w:w="157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9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1068FE" w:rsidRPr="002B282A" w:rsidRDefault="001068FE" w:rsidP="001C2D02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6" w:type="pct"/>
          </w:tcPr>
          <w:p w:rsidR="001068FE" w:rsidRPr="002B282A" w:rsidRDefault="001068FE" w:rsidP="00E41A7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презентации или реферата. Подготовка к практическим работам.</w:t>
            </w:r>
          </w:p>
        </w:tc>
        <w:tc>
          <w:tcPr>
            <w:tcW w:w="966" w:type="pct"/>
            <w:vAlign w:val="center"/>
          </w:tcPr>
          <w:p w:rsidR="001068FE" w:rsidRPr="002B282A" w:rsidRDefault="001068FE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 работ.</w:t>
            </w:r>
          </w:p>
        </w:tc>
        <w:tc>
          <w:tcPr>
            <w:tcW w:w="410" w:type="pct"/>
          </w:tcPr>
          <w:p w:rsidR="001068FE" w:rsidRPr="00AF2728" w:rsidRDefault="001068FE" w:rsidP="005E4DA9">
            <w:pPr>
              <w:ind w:firstLine="0"/>
              <w:rPr>
                <w:bCs/>
              </w:rPr>
            </w:pPr>
            <w:r>
              <w:rPr>
                <w:bCs/>
              </w:rPr>
              <w:t>ПК – 15</w:t>
            </w:r>
            <w:r w:rsidRPr="002B282A">
              <w:rPr>
                <w:bCs/>
              </w:rPr>
              <w:t>-зув</w:t>
            </w:r>
          </w:p>
        </w:tc>
      </w:tr>
      <w:tr w:rsidR="001068FE" w:rsidRPr="002B282A" w:rsidTr="00C25BD0">
        <w:trPr>
          <w:trHeight w:val="422"/>
        </w:trPr>
        <w:tc>
          <w:tcPr>
            <w:tcW w:w="1414" w:type="pct"/>
          </w:tcPr>
          <w:p w:rsidR="001068FE" w:rsidRPr="002B282A" w:rsidRDefault="001068FE" w:rsidP="00036674">
            <w:pPr>
              <w:pStyle w:val="Style14"/>
              <w:widowControl/>
              <w:ind w:firstLine="0"/>
              <w:jc w:val="left"/>
            </w:pPr>
            <w:r w:rsidRPr="002B282A">
              <w:t xml:space="preserve">6. Тема </w:t>
            </w:r>
            <w:r>
              <w:t>Программирование промышленных роботов на электронном цикловом программном устройстве.</w:t>
            </w:r>
          </w:p>
        </w:tc>
        <w:tc>
          <w:tcPr>
            <w:tcW w:w="157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9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512340">
              <w:t>/2И</w:t>
            </w:r>
          </w:p>
        </w:tc>
        <w:tc>
          <w:tcPr>
            <w:tcW w:w="329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066" w:type="pct"/>
          </w:tcPr>
          <w:p w:rsidR="001068FE" w:rsidRPr="002B282A" w:rsidRDefault="001068FE" w:rsidP="00E41A7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презентации или реферата. Подготовка к практическим работам.</w:t>
            </w:r>
          </w:p>
        </w:tc>
        <w:tc>
          <w:tcPr>
            <w:tcW w:w="966" w:type="pct"/>
            <w:vAlign w:val="center"/>
          </w:tcPr>
          <w:p w:rsidR="001068FE" w:rsidRPr="002B282A" w:rsidRDefault="001068FE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 работ.</w:t>
            </w:r>
          </w:p>
        </w:tc>
        <w:tc>
          <w:tcPr>
            <w:tcW w:w="410" w:type="pct"/>
          </w:tcPr>
          <w:p w:rsidR="001068FE" w:rsidRPr="00AF2728" w:rsidRDefault="001068FE" w:rsidP="005E4DA9">
            <w:pPr>
              <w:ind w:firstLine="0"/>
              <w:rPr>
                <w:bCs/>
              </w:rPr>
            </w:pPr>
            <w:r>
              <w:rPr>
                <w:bCs/>
              </w:rPr>
              <w:t>ПК – 15</w:t>
            </w:r>
            <w:r w:rsidRPr="002B282A">
              <w:rPr>
                <w:bCs/>
              </w:rPr>
              <w:t>-зув</w:t>
            </w:r>
          </w:p>
        </w:tc>
      </w:tr>
      <w:tr w:rsidR="001068FE" w:rsidRPr="002B282A" w:rsidTr="00C25BD0">
        <w:trPr>
          <w:trHeight w:val="422"/>
        </w:trPr>
        <w:tc>
          <w:tcPr>
            <w:tcW w:w="1414" w:type="pct"/>
          </w:tcPr>
          <w:p w:rsidR="001068FE" w:rsidRPr="002B282A" w:rsidRDefault="001068FE" w:rsidP="00036674">
            <w:pPr>
              <w:pStyle w:val="Style14"/>
              <w:widowControl/>
              <w:ind w:firstLine="0"/>
            </w:pPr>
            <w:r w:rsidRPr="002B282A">
              <w:t xml:space="preserve">7. Тема </w:t>
            </w:r>
            <w:r>
              <w:t>Циклограммы и системы управления.</w:t>
            </w:r>
          </w:p>
        </w:tc>
        <w:tc>
          <w:tcPr>
            <w:tcW w:w="157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9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1068FE" w:rsidRPr="002B282A" w:rsidRDefault="001068FE" w:rsidP="001C2D02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6" w:type="pct"/>
          </w:tcPr>
          <w:p w:rsidR="001068FE" w:rsidRPr="002B282A" w:rsidRDefault="001068FE" w:rsidP="00E41A7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презентации или реферата. Подготовка к практическим работам.</w:t>
            </w:r>
          </w:p>
        </w:tc>
        <w:tc>
          <w:tcPr>
            <w:tcW w:w="966" w:type="pct"/>
            <w:vAlign w:val="center"/>
          </w:tcPr>
          <w:p w:rsidR="001068FE" w:rsidRPr="002B282A" w:rsidRDefault="001068FE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 работ.</w:t>
            </w:r>
          </w:p>
        </w:tc>
        <w:tc>
          <w:tcPr>
            <w:tcW w:w="410" w:type="pct"/>
          </w:tcPr>
          <w:p w:rsidR="001068FE" w:rsidRPr="00AF2728" w:rsidRDefault="001068FE" w:rsidP="005E4DA9">
            <w:pPr>
              <w:ind w:firstLine="0"/>
              <w:rPr>
                <w:bCs/>
              </w:rPr>
            </w:pPr>
            <w:r>
              <w:rPr>
                <w:bCs/>
              </w:rPr>
              <w:t>ПК – 15</w:t>
            </w:r>
            <w:r w:rsidRPr="002B282A">
              <w:rPr>
                <w:bCs/>
              </w:rPr>
              <w:t>-зув</w:t>
            </w:r>
          </w:p>
        </w:tc>
      </w:tr>
      <w:tr w:rsidR="001068FE" w:rsidRPr="002B282A" w:rsidTr="00C25BD0">
        <w:trPr>
          <w:trHeight w:val="499"/>
        </w:trPr>
        <w:tc>
          <w:tcPr>
            <w:tcW w:w="1414" w:type="pct"/>
          </w:tcPr>
          <w:p w:rsidR="001068FE" w:rsidRPr="002B282A" w:rsidRDefault="001068FE" w:rsidP="001621F3">
            <w:pPr>
              <w:pStyle w:val="Style14"/>
              <w:widowControl/>
              <w:ind w:firstLine="0"/>
            </w:pPr>
            <w:r w:rsidRPr="002B282A">
              <w:t>8.Тема</w:t>
            </w:r>
            <w:r>
              <w:t>. Автоматические линии роторного типа.</w:t>
            </w:r>
          </w:p>
        </w:tc>
        <w:tc>
          <w:tcPr>
            <w:tcW w:w="157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9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8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068FE" w:rsidRPr="002B282A" w:rsidRDefault="001068FE" w:rsidP="001C2D02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512340">
              <w:t>/2И</w:t>
            </w:r>
          </w:p>
        </w:tc>
        <w:tc>
          <w:tcPr>
            <w:tcW w:w="329" w:type="pct"/>
          </w:tcPr>
          <w:p w:rsidR="001068FE" w:rsidRPr="002B282A" w:rsidRDefault="001068FE" w:rsidP="00512340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10,</w:t>
            </w:r>
            <w:r w:rsidR="005123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6" w:type="pct"/>
          </w:tcPr>
          <w:p w:rsidR="001068FE" w:rsidRPr="002B282A" w:rsidRDefault="001068FE" w:rsidP="00E41A7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презентации или реферата. Подготовка к практическим работам.</w:t>
            </w:r>
          </w:p>
        </w:tc>
        <w:tc>
          <w:tcPr>
            <w:tcW w:w="966" w:type="pct"/>
            <w:vAlign w:val="center"/>
          </w:tcPr>
          <w:p w:rsidR="001068FE" w:rsidRPr="002B282A" w:rsidRDefault="001068FE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 работ.</w:t>
            </w:r>
          </w:p>
        </w:tc>
        <w:tc>
          <w:tcPr>
            <w:tcW w:w="410" w:type="pct"/>
          </w:tcPr>
          <w:p w:rsidR="001068FE" w:rsidRPr="0051373D" w:rsidRDefault="001068FE" w:rsidP="00194976">
            <w:pPr>
              <w:ind w:firstLine="0"/>
              <w:rPr>
                <w:bCs/>
              </w:rPr>
            </w:pPr>
            <w:r>
              <w:rPr>
                <w:bCs/>
              </w:rPr>
              <w:t>ПК – 15</w:t>
            </w:r>
            <w:r w:rsidRPr="002B282A">
              <w:rPr>
                <w:bCs/>
              </w:rPr>
              <w:t>-зув</w:t>
            </w:r>
          </w:p>
        </w:tc>
      </w:tr>
      <w:tr w:rsidR="001068FE" w:rsidRPr="002B282A" w:rsidTr="00512340">
        <w:trPr>
          <w:trHeight w:val="499"/>
        </w:trPr>
        <w:tc>
          <w:tcPr>
            <w:tcW w:w="1414" w:type="pct"/>
            <w:vAlign w:val="center"/>
          </w:tcPr>
          <w:p w:rsidR="001068FE" w:rsidRPr="002B282A" w:rsidRDefault="001068FE" w:rsidP="000301AE">
            <w:pPr>
              <w:pStyle w:val="Style14"/>
              <w:widowControl/>
            </w:pPr>
            <w:r w:rsidRPr="002B282A">
              <w:rPr>
                <w:b/>
              </w:rPr>
              <w:lastRenderedPageBreak/>
              <w:t xml:space="preserve">Итого за </w:t>
            </w:r>
            <w:r>
              <w:rPr>
                <w:b/>
              </w:rPr>
              <w:t>семестр</w:t>
            </w:r>
          </w:p>
        </w:tc>
        <w:tc>
          <w:tcPr>
            <w:tcW w:w="157" w:type="pct"/>
            <w:vAlign w:val="center"/>
          </w:tcPr>
          <w:p w:rsidR="001068FE" w:rsidRPr="002B282A" w:rsidRDefault="001068FE" w:rsidP="0051234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9" w:type="pct"/>
            <w:vAlign w:val="center"/>
          </w:tcPr>
          <w:p w:rsidR="001068FE" w:rsidRPr="002B282A" w:rsidRDefault="001068FE" w:rsidP="0051234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18" w:type="pct"/>
            <w:vAlign w:val="center"/>
          </w:tcPr>
          <w:p w:rsidR="001068FE" w:rsidRPr="002B282A" w:rsidRDefault="001068FE" w:rsidP="0051234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  <w:vAlign w:val="center"/>
          </w:tcPr>
          <w:p w:rsidR="001068FE" w:rsidRPr="002B282A" w:rsidRDefault="001068FE" w:rsidP="0051234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512340">
              <w:rPr>
                <w:b/>
              </w:rPr>
              <w:t>/6И</w:t>
            </w:r>
          </w:p>
        </w:tc>
        <w:tc>
          <w:tcPr>
            <w:tcW w:w="329" w:type="pct"/>
            <w:vAlign w:val="center"/>
          </w:tcPr>
          <w:p w:rsidR="001068FE" w:rsidRPr="001D368A" w:rsidRDefault="001068FE" w:rsidP="0051234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73,</w:t>
            </w:r>
            <w:r w:rsidR="00512340">
              <w:rPr>
                <w:b/>
              </w:rPr>
              <w:t>05</w:t>
            </w:r>
          </w:p>
        </w:tc>
        <w:tc>
          <w:tcPr>
            <w:tcW w:w="1066" w:type="pct"/>
          </w:tcPr>
          <w:p w:rsidR="001068FE" w:rsidRPr="002B282A" w:rsidRDefault="001068FE" w:rsidP="00A66662">
            <w:pPr>
              <w:pStyle w:val="Style14"/>
              <w:widowControl/>
            </w:pPr>
          </w:p>
        </w:tc>
        <w:tc>
          <w:tcPr>
            <w:tcW w:w="966" w:type="pct"/>
            <w:vAlign w:val="center"/>
          </w:tcPr>
          <w:p w:rsidR="001068FE" w:rsidRPr="002B282A" w:rsidRDefault="001068FE" w:rsidP="00A66662">
            <w:pPr>
              <w:pStyle w:val="Style14"/>
              <w:widowControl/>
              <w:jc w:val="center"/>
            </w:pPr>
          </w:p>
        </w:tc>
        <w:tc>
          <w:tcPr>
            <w:tcW w:w="410" w:type="pct"/>
            <w:vAlign w:val="center"/>
          </w:tcPr>
          <w:p w:rsidR="001068FE" w:rsidRPr="002B282A" w:rsidRDefault="001068FE" w:rsidP="00A66662">
            <w:pPr>
              <w:pStyle w:val="Style14"/>
              <w:widowControl/>
              <w:jc w:val="center"/>
            </w:pPr>
          </w:p>
        </w:tc>
      </w:tr>
      <w:tr w:rsidR="001068FE" w:rsidRPr="002B282A" w:rsidTr="00512340">
        <w:trPr>
          <w:trHeight w:val="499"/>
        </w:trPr>
        <w:tc>
          <w:tcPr>
            <w:tcW w:w="1414" w:type="pct"/>
            <w:vAlign w:val="center"/>
          </w:tcPr>
          <w:p w:rsidR="001068FE" w:rsidRPr="002B282A" w:rsidRDefault="001068FE" w:rsidP="00A66662">
            <w:pPr>
              <w:pStyle w:val="Style14"/>
              <w:rPr>
                <w:b/>
              </w:rPr>
            </w:pPr>
            <w:r w:rsidRPr="002B282A">
              <w:rPr>
                <w:b/>
              </w:rPr>
              <w:t>Итого по дисциплине</w:t>
            </w:r>
          </w:p>
        </w:tc>
        <w:tc>
          <w:tcPr>
            <w:tcW w:w="157" w:type="pct"/>
            <w:vAlign w:val="center"/>
          </w:tcPr>
          <w:p w:rsidR="001068FE" w:rsidRPr="002B282A" w:rsidRDefault="001068FE" w:rsidP="0051234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9" w:type="pct"/>
            <w:vAlign w:val="center"/>
          </w:tcPr>
          <w:p w:rsidR="001068FE" w:rsidRPr="002B282A" w:rsidRDefault="001068FE" w:rsidP="0051234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18" w:type="pct"/>
            <w:vAlign w:val="center"/>
          </w:tcPr>
          <w:p w:rsidR="001068FE" w:rsidRPr="002B282A" w:rsidRDefault="001068FE" w:rsidP="0051234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  <w:vAlign w:val="center"/>
          </w:tcPr>
          <w:p w:rsidR="001068FE" w:rsidRPr="002B282A" w:rsidRDefault="001068FE" w:rsidP="0051234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512340">
              <w:rPr>
                <w:b/>
              </w:rPr>
              <w:t>/6И</w:t>
            </w:r>
          </w:p>
        </w:tc>
        <w:tc>
          <w:tcPr>
            <w:tcW w:w="329" w:type="pct"/>
            <w:vAlign w:val="center"/>
          </w:tcPr>
          <w:p w:rsidR="001068FE" w:rsidRPr="001D368A" w:rsidRDefault="001068FE" w:rsidP="0051234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73,</w:t>
            </w:r>
            <w:r w:rsidR="00512340">
              <w:rPr>
                <w:b/>
              </w:rPr>
              <w:t>05</w:t>
            </w:r>
          </w:p>
        </w:tc>
        <w:tc>
          <w:tcPr>
            <w:tcW w:w="1066" w:type="pct"/>
            <w:vAlign w:val="center"/>
          </w:tcPr>
          <w:p w:rsidR="001068FE" w:rsidRPr="002B282A" w:rsidRDefault="001068FE" w:rsidP="000A1FF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 xml:space="preserve">Подготовка к </w:t>
            </w:r>
            <w:r>
              <w:rPr>
                <w:b/>
              </w:rPr>
              <w:t>зачету</w:t>
            </w:r>
          </w:p>
        </w:tc>
        <w:tc>
          <w:tcPr>
            <w:tcW w:w="966" w:type="pct"/>
            <w:vAlign w:val="center"/>
          </w:tcPr>
          <w:p w:rsidR="001068FE" w:rsidRPr="002B282A" w:rsidRDefault="001068FE" w:rsidP="009A075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>Промежуточный контроль (</w:t>
            </w:r>
            <w:r>
              <w:rPr>
                <w:b/>
              </w:rPr>
              <w:t>зачет</w:t>
            </w:r>
            <w:r w:rsidRPr="002B282A">
              <w:rPr>
                <w:b/>
              </w:rPr>
              <w:t>)</w:t>
            </w:r>
          </w:p>
        </w:tc>
        <w:tc>
          <w:tcPr>
            <w:tcW w:w="410" w:type="pct"/>
            <w:vAlign w:val="center"/>
          </w:tcPr>
          <w:p w:rsidR="001068FE" w:rsidRPr="002B282A" w:rsidRDefault="001068FE" w:rsidP="00A51448">
            <w:pPr>
              <w:ind w:firstLine="0"/>
            </w:pPr>
            <w:r>
              <w:rPr>
                <w:bCs/>
              </w:rPr>
              <w:t>ПК – 15</w:t>
            </w:r>
            <w:r w:rsidRPr="002B282A">
              <w:rPr>
                <w:bCs/>
              </w:rPr>
              <w:t xml:space="preserve">-зув </w:t>
            </w:r>
          </w:p>
        </w:tc>
      </w:tr>
    </w:tbl>
    <w:p w:rsidR="00951970" w:rsidRPr="002B282A" w:rsidRDefault="00951970" w:rsidP="00E0634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951970" w:rsidRPr="002B28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40FEC" w:rsidRPr="00512340" w:rsidRDefault="00940FEC" w:rsidP="00512340">
      <w:pPr>
        <w:pStyle w:val="Style6"/>
        <w:widowControl/>
        <w:numPr>
          <w:ilvl w:val="0"/>
          <w:numId w:val="1"/>
        </w:numPr>
        <w:tabs>
          <w:tab w:val="left" w:pos="993"/>
        </w:tabs>
        <w:ind w:left="0" w:firstLine="567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12340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Образовательные и информационные технологии</w:t>
      </w:r>
    </w:p>
    <w:p w:rsidR="00940FEC" w:rsidRPr="00512340" w:rsidRDefault="00940FEC" w:rsidP="00512340">
      <w:pPr>
        <w:pStyle w:val="Style6"/>
        <w:widowControl/>
        <w:tabs>
          <w:tab w:val="left" w:pos="993"/>
        </w:tabs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645884" w:rsidRPr="00512340" w:rsidRDefault="00940FEC" w:rsidP="00512340">
      <w:pPr>
        <w:pStyle w:val="Style4"/>
        <w:widowControl/>
        <w:tabs>
          <w:tab w:val="left" w:pos="993"/>
        </w:tabs>
        <w:rPr>
          <w:rStyle w:val="FontStyle18"/>
          <w:sz w:val="24"/>
          <w:szCs w:val="24"/>
        </w:rPr>
      </w:pPr>
      <w:bookmarkStart w:id="0" w:name="OLE_LINK2"/>
      <w:r w:rsidRPr="00512340">
        <w:t>Для реализации предусмотренных видов учебной работы в качестве образовательных технологий в преподавании дисциплины</w:t>
      </w:r>
      <w:r w:rsidRPr="00512340">
        <w:rPr>
          <w:rStyle w:val="FontStyle21"/>
          <w:i/>
          <w:sz w:val="24"/>
          <w:szCs w:val="24"/>
        </w:rPr>
        <w:t xml:space="preserve"> </w:t>
      </w:r>
      <w:r w:rsidR="00645884" w:rsidRPr="00512340">
        <w:rPr>
          <w:rStyle w:val="FontStyle16"/>
          <w:b w:val="0"/>
          <w:sz w:val="24"/>
          <w:szCs w:val="24"/>
        </w:rPr>
        <w:t>«</w:t>
      </w:r>
      <w:r w:rsidR="00B20B02" w:rsidRPr="00512340">
        <w:rPr>
          <w:rStyle w:val="FontStyle16"/>
          <w:b w:val="0"/>
          <w:i/>
          <w:sz w:val="24"/>
          <w:szCs w:val="24"/>
        </w:rPr>
        <w:t>АВТОМАТИЗАЦИЯ, РОБОТОТЕХНИКА И ГПС КУЗНЕЧНО-ШТАМПОВОЧНОГО ПРОИЗВОДСТВА</w:t>
      </w:r>
      <w:r w:rsidR="00645884" w:rsidRPr="00512340">
        <w:rPr>
          <w:rStyle w:val="FontStyle16"/>
          <w:b w:val="0"/>
          <w:sz w:val="24"/>
          <w:szCs w:val="24"/>
        </w:rPr>
        <w:t>»</w:t>
      </w:r>
    </w:p>
    <w:p w:rsidR="00940FEC" w:rsidRPr="00512340" w:rsidRDefault="00940FEC" w:rsidP="00512340">
      <w:pPr>
        <w:pStyle w:val="Style5"/>
        <w:widowControl/>
        <w:tabs>
          <w:tab w:val="left" w:pos="993"/>
        </w:tabs>
        <w:rPr>
          <w:rStyle w:val="FontStyle17"/>
          <w:b w:val="0"/>
          <w:caps/>
          <w:sz w:val="24"/>
          <w:szCs w:val="24"/>
        </w:rPr>
      </w:pPr>
      <w:r w:rsidRPr="00512340">
        <w:rPr>
          <w:rStyle w:val="FontStyle21"/>
          <w:sz w:val="24"/>
          <w:szCs w:val="24"/>
        </w:rPr>
        <w:t xml:space="preserve">применяются следующие образовательные и </w:t>
      </w:r>
      <w:r w:rsidRPr="00512340">
        <w:rPr>
          <w:rStyle w:val="FontStyle31"/>
          <w:rFonts w:ascii="Times New Roman" w:hAnsi="Times New Roman" w:cs="Times New Roman"/>
          <w:sz w:val="24"/>
          <w:szCs w:val="24"/>
        </w:rPr>
        <w:t>информационные</w:t>
      </w:r>
      <w:r w:rsidRPr="00512340">
        <w:rPr>
          <w:rStyle w:val="FontStyle21"/>
          <w:sz w:val="24"/>
          <w:szCs w:val="24"/>
        </w:rPr>
        <w:t xml:space="preserve"> технологии:  </w:t>
      </w:r>
    </w:p>
    <w:p w:rsidR="00940FEC" w:rsidRPr="00512340" w:rsidRDefault="00940FEC" w:rsidP="00512340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  <w:r w:rsidRPr="00512340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Используются наглядные пособия, натурные образцы, технические средства обучения.</w:t>
      </w:r>
    </w:p>
    <w:p w:rsidR="00940FEC" w:rsidRPr="00512340" w:rsidRDefault="00940FEC" w:rsidP="00512340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bCs/>
        </w:rPr>
      </w:pPr>
      <w:r w:rsidRPr="00512340">
        <w:t xml:space="preserve">Информационные технологии – обучение в электронной образовательной среде с целью расширения доступа к образовательным ресурсам, для чего при проведении отдельных занятий и организации самостоятельной работы студентов используются </w:t>
      </w:r>
      <w:r w:rsidR="007953A2" w:rsidRPr="00512340">
        <w:t>электронные версии курса лекций.</w:t>
      </w:r>
    </w:p>
    <w:p w:rsidR="00940FEC" w:rsidRPr="00512340" w:rsidRDefault="00940FEC" w:rsidP="00512340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bCs/>
        </w:rPr>
      </w:pPr>
      <w:r w:rsidRPr="00512340">
        <w:t>Работа в команде – совместная деятельность студентов в группе при расчетах на практических занятиях, направленная на решение общей задачи путем сложения результатов индивидуальной работы членов группы.</w:t>
      </w:r>
    </w:p>
    <w:p w:rsidR="00940FEC" w:rsidRPr="00512340" w:rsidRDefault="00940FEC" w:rsidP="00512340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bCs/>
        </w:rPr>
      </w:pPr>
      <w:r w:rsidRPr="00512340">
        <w:rPr>
          <w:lang w:val="en-US"/>
        </w:rPr>
        <w:t>Case</w:t>
      </w:r>
      <w:r w:rsidRPr="00512340">
        <w:t>-</w:t>
      </w:r>
      <w:r w:rsidRPr="00512340">
        <w:rPr>
          <w:lang w:val="en-US"/>
        </w:rPr>
        <w:t>study</w:t>
      </w:r>
      <w:r w:rsidRPr="00512340">
        <w:t xml:space="preserve"> - анализ реальных проблемных ситуаций, имевших место в соответствующей области профессиональной деятельности, и поиск вариантов лучших решений.</w:t>
      </w:r>
    </w:p>
    <w:p w:rsidR="00940FEC" w:rsidRPr="00512340" w:rsidRDefault="00940FEC" w:rsidP="00512340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  <w:r w:rsidRPr="00512340">
        <w:t>Междисциплинарное обучение – использование знаний из разных областей и их группировка в контексте решаемой задачи.</w:t>
      </w:r>
    </w:p>
    <w:p w:rsidR="00940FEC" w:rsidRPr="00512340" w:rsidRDefault="00940FEC" w:rsidP="00512340">
      <w:pPr>
        <w:pStyle w:val="Style7"/>
        <w:widowControl/>
        <w:tabs>
          <w:tab w:val="left" w:pos="993"/>
        </w:tabs>
        <w:rPr>
          <w:rStyle w:val="FontStyle31"/>
          <w:rFonts w:ascii="Times New Roman" w:hAnsi="Times New Roman" w:cs="Times New Roman"/>
          <w:sz w:val="24"/>
          <w:szCs w:val="24"/>
        </w:rPr>
      </w:pPr>
    </w:p>
    <w:bookmarkEnd w:id="0"/>
    <w:p w:rsidR="00940FEC" w:rsidRPr="00512340" w:rsidRDefault="00940FEC" w:rsidP="00512340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center"/>
        <w:rPr>
          <w:rStyle w:val="FontStyle31"/>
          <w:rFonts w:ascii="Times New Roman" w:hAnsi="Times New Roman" w:cs="Times New Roman"/>
          <w:b/>
          <w:color w:val="auto"/>
          <w:sz w:val="24"/>
          <w:szCs w:val="24"/>
        </w:rPr>
      </w:pPr>
      <w:r w:rsidRPr="00512340">
        <w:rPr>
          <w:rStyle w:val="FontStyle31"/>
          <w:rFonts w:ascii="Times New Roman" w:hAnsi="Times New Roman" w:cs="Times New Roman"/>
          <w:b/>
          <w:color w:val="auto"/>
          <w:sz w:val="24"/>
          <w:szCs w:val="24"/>
        </w:rPr>
        <w:t>Учебно-методическое обеспечение самостоятельной работы обучающихся</w:t>
      </w:r>
    </w:p>
    <w:p w:rsidR="00512340" w:rsidRDefault="00512340" w:rsidP="00512340">
      <w:pPr>
        <w:pStyle w:val="af4"/>
        <w:tabs>
          <w:tab w:val="left" w:pos="993"/>
        </w:tabs>
        <w:spacing w:line="240" w:lineRule="auto"/>
        <w:ind w:left="0" w:firstLine="567"/>
        <w:jc w:val="center"/>
        <w:rPr>
          <w:b/>
          <w:szCs w:val="24"/>
          <w:lang w:val="ru-RU"/>
        </w:rPr>
      </w:pPr>
    </w:p>
    <w:p w:rsidR="00940FEC" w:rsidRPr="00512340" w:rsidRDefault="00940FEC" w:rsidP="00512340">
      <w:pPr>
        <w:pStyle w:val="af4"/>
        <w:tabs>
          <w:tab w:val="left" w:pos="993"/>
        </w:tabs>
        <w:spacing w:line="240" w:lineRule="auto"/>
        <w:ind w:left="0" w:firstLine="567"/>
        <w:jc w:val="center"/>
        <w:rPr>
          <w:b/>
          <w:szCs w:val="24"/>
          <w:lang w:val="ru-RU"/>
        </w:rPr>
      </w:pPr>
      <w:r w:rsidRPr="00512340">
        <w:rPr>
          <w:b/>
          <w:szCs w:val="24"/>
          <w:lang w:val="ru-RU"/>
        </w:rPr>
        <w:t>Вопросы самоконтроля для студентов</w:t>
      </w:r>
    </w:p>
    <w:p w:rsidR="00362A3F" w:rsidRPr="00512340" w:rsidRDefault="00362A3F" w:rsidP="00512340">
      <w:pPr>
        <w:pStyle w:val="af4"/>
        <w:numPr>
          <w:ilvl w:val="0"/>
          <w:numId w:val="5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2340">
        <w:rPr>
          <w:szCs w:val="24"/>
          <w:lang w:val="ru-RU"/>
        </w:rPr>
        <w:t xml:space="preserve">Назвать виды работ, выполняемых на прессе-автомате. </w:t>
      </w:r>
    </w:p>
    <w:p w:rsidR="00362A3F" w:rsidRPr="00512340" w:rsidRDefault="00362A3F" w:rsidP="00512340">
      <w:pPr>
        <w:pStyle w:val="af4"/>
        <w:numPr>
          <w:ilvl w:val="0"/>
          <w:numId w:val="5"/>
        </w:numPr>
        <w:tabs>
          <w:tab w:val="left" w:pos="993"/>
        </w:tabs>
        <w:ind w:left="0" w:firstLine="567"/>
        <w:rPr>
          <w:szCs w:val="24"/>
        </w:rPr>
      </w:pPr>
      <w:r w:rsidRPr="00512340">
        <w:rPr>
          <w:szCs w:val="24"/>
        </w:rPr>
        <w:t xml:space="preserve">Перечислить основные механизмы автомата. </w:t>
      </w:r>
    </w:p>
    <w:p w:rsidR="00362A3F" w:rsidRPr="00512340" w:rsidRDefault="00362A3F" w:rsidP="00512340">
      <w:pPr>
        <w:pStyle w:val="af4"/>
        <w:numPr>
          <w:ilvl w:val="0"/>
          <w:numId w:val="5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2340">
        <w:rPr>
          <w:szCs w:val="24"/>
          <w:lang w:val="ru-RU"/>
        </w:rPr>
        <w:t xml:space="preserve">Какова последовательность операций, выполняемых автоматом за один цикл работы? </w:t>
      </w:r>
    </w:p>
    <w:p w:rsidR="00362A3F" w:rsidRPr="00512340" w:rsidRDefault="00362A3F" w:rsidP="00512340">
      <w:pPr>
        <w:pStyle w:val="af4"/>
        <w:numPr>
          <w:ilvl w:val="0"/>
          <w:numId w:val="5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2340">
        <w:rPr>
          <w:szCs w:val="24"/>
          <w:lang w:val="ru-RU"/>
        </w:rPr>
        <w:t xml:space="preserve">Описать устройство и работу механизма подачи и его привода. </w:t>
      </w:r>
    </w:p>
    <w:p w:rsidR="00362A3F" w:rsidRPr="00512340" w:rsidRDefault="00362A3F" w:rsidP="00512340">
      <w:pPr>
        <w:pStyle w:val="af4"/>
        <w:numPr>
          <w:ilvl w:val="0"/>
          <w:numId w:val="5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2340">
        <w:rPr>
          <w:szCs w:val="24"/>
          <w:lang w:val="ru-RU"/>
        </w:rPr>
        <w:t xml:space="preserve">Как осуществляется регулировка шага подачи? </w:t>
      </w:r>
    </w:p>
    <w:p w:rsidR="00362A3F" w:rsidRPr="00512340" w:rsidRDefault="00362A3F" w:rsidP="00512340">
      <w:pPr>
        <w:pStyle w:val="af4"/>
        <w:numPr>
          <w:ilvl w:val="0"/>
          <w:numId w:val="5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2340">
        <w:rPr>
          <w:szCs w:val="24"/>
          <w:lang w:val="ru-RU"/>
        </w:rPr>
        <w:t xml:space="preserve">Описать устройство механизма захвата и переноса заготовки и его работу. </w:t>
      </w:r>
    </w:p>
    <w:p w:rsidR="00362A3F" w:rsidRPr="00512340" w:rsidRDefault="00362A3F" w:rsidP="00512340">
      <w:pPr>
        <w:pStyle w:val="af4"/>
        <w:numPr>
          <w:ilvl w:val="0"/>
          <w:numId w:val="5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2340">
        <w:rPr>
          <w:szCs w:val="24"/>
          <w:lang w:val="ru-RU"/>
        </w:rPr>
        <w:t xml:space="preserve">Как осуществляется преобразование движения механической руки? </w:t>
      </w:r>
    </w:p>
    <w:p w:rsidR="00362A3F" w:rsidRPr="00512340" w:rsidRDefault="00362A3F" w:rsidP="00512340">
      <w:pPr>
        <w:pStyle w:val="af4"/>
        <w:numPr>
          <w:ilvl w:val="0"/>
          <w:numId w:val="5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2340">
        <w:rPr>
          <w:szCs w:val="24"/>
          <w:lang w:val="ru-RU"/>
        </w:rPr>
        <w:t xml:space="preserve">Описать привод механизма переноса заготовки. </w:t>
      </w:r>
    </w:p>
    <w:p w:rsidR="00362A3F" w:rsidRPr="00512340" w:rsidRDefault="00362A3F" w:rsidP="00512340">
      <w:pPr>
        <w:pStyle w:val="af4"/>
        <w:numPr>
          <w:ilvl w:val="0"/>
          <w:numId w:val="5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2340">
        <w:rPr>
          <w:szCs w:val="24"/>
          <w:lang w:val="ru-RU"/>
        </w:rPr>
        <w:t xml:space="preserve">Как производится регулировка длительности остановки ножа в крайних положениях? </w:t>
      </w:r>
    </w:p>
    <w:p w:rsidR="00362A3F" w:rsidRPr="00512340" w:rsidRDefault="00362A3F" w:rsidP="00512340">
      <w:pPr>
        <w:pStyle w:val="af4"/>
        <w:numPr>
          <w:ilvl w:val="0"/>
          <w:numId w:val="5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2340">
        <w:rPr>
          <w:szCs w:val="24"/>
          <w:lang w:val="ru-RU"/>
        </w:rPr>
        <w:t>Описать устройство и работу механизма удаления готовых изделий.</w:t>
      </w:r>
    </w:p>
    <w:p w:rsidR="00362A3F" w:rsidRPr="00512340" w:rsidRDefault="00362A3F" w:rsidP="00512340">
      <w:pPr>
        <w:pStyle w:val="af4"/>
        <w:numPr>
          <w:ilvl w:val="0"/>
          <w:numId w:val="5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2340">
        <w:rPr>
          <w:szCs w:val="24"/>
          <w:lang w:val="ru-RU"/>
        </w:rPr>
        <w:t xml:space="preserve">Как производится регулировка положения пуансона относительно высадочной матрицы и установки инструмента? </w:t>
      </w:r>
    </w:p>
    <w:p w:rsidR="00362A3F" w:rsidRPr="00512340" w:rsidRDefault="00362A3F" w:rsidP="00512340">
      <w:pPr>
        <w:pStyle w:val="af4"/>
        <w:numPr>
          <w:ilvl w:val="0"/>
          <w:numId w:val="5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2340">
        <w:rPr>
          <w:szCs w:val="24"/>
          <w:lang w:val="ru-RU"/>
        </w:rPr>
        <w:t>Показать взаимосвязь ходограммы и циклограммы работы механизмов пресс-автомата.</w:t>
      </w:r>
    </w:p>
    <w:p w:rsidR="00362A3F" w:rsidRPr="00512340" w:rsidRDefault="00362A3F" w:rsidP="00512340">
      <w:pPr>
        <w:pStyle w:val="af4"/>
        <w:numPr>
          <w:ilvl w:val="0"/>
          <w:numId w:val="5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2340">
        <w:rPr>
          <w:szCs w:val="24"/>
          <w:lang w:val="ru-RU"/>
        </w:rPr>
        <w:t xml:space="preserve">Что такое гибкие производственные модули (ГП модули)? </w:t>
      </w:r>
    </w:p>
    <w:p w:rsidR="00362A3F" w:rsidRPr="00512340" w:rsidRDefault="00362A3F" w:rsidP="00512340">
      <w:pPr>
        <w:pStyle w:val="af4"/>
        <w:numPr>
          <w:ilvl w:val="0"/>
          <w:numId w:val="5"/>
        </w:numPr>
        <w:tabs>
          <w:tab w:val="left" w:pos="993"/>
        </w:tabs>
        <w:ind w:left="0" w:firstLine="567"/>
        <w:rPr>
          <w:szCs w:val="24"/>
        </w:rPr>
      </w:pPr>
      <w:r w:rsidRPr="00512340">
        <w:rPr>
          <w:szCs w:val="24"/>
          <w:lang w:val="ru-RU"/>
        </w:rPr>
        <w:t xml:space="preserve">В чем заключается принцип работы крючковой и валковой автоматических подач? </w:t>
      </w:r>
      <w:r w:rsidRPr="00512340">
        <w:rPr>
          <w:szCs w:val="24"/>
        </w:rPr>
        <w:t xml:space="preserve">3. Пользуясь схемой,. </w:t>
      </w:r>
    </w:p>
    <w:p w:rsidR="00362A3F" w:rsidRPr="00512340" w:rsidRDefault="00362A3F" w:rsidP="00512340">
      <w:pPr>
        <w:pStyle w:val="af4"/>
        <w:numPr>
          <w:ilvl w:val="0"/>
          <w:numId w:val="5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2340">
        <w:rPr>
          <w:szCs w:val="24"/>
          <w:lang w:val="ru-RU"/>
        </w:rPr>
        <w:t xml:space="preserve">Описать принцип работы клиновой подачи и ее привода. </w:t>
      </w:r>
    </w:p>
    <w:p w:rsidR="00362A3F" w:rsidRPr="00512340" w:rsidRDefault="00362A3F" w:rsidP="00512340">
      <w:pPr>
        <w:pStyle w:val="af4"/>
        <w:numPr>
          <w:ilvl w:val="0"/>
          <w:numId w:val="5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2340">
        <w:rPr>
          <w:szCs w:val="24"/>
          <w:lang w:val="ru-RU"/>
        </w:rPr>
        <w:t xml:space="preserve">Как регулируется шаг клиновой подачи? </w:t>
      </w:r>
    </w:p>
    <w:p w:rsidR="00362A3F" w:rsidRPr="00512340" w:rsidRDefault="00362A3F" w:rsidP="00512340">
      <w:pPr>
        <w:pStyle w:val="af4"/>
        <w:numPr>
          <w:ilvl w:val="0"/>
          <w:numId w:val="5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2340">
        <w:rPr>
          <w:szCs w:val="24"/>
          <w:lang w:val="ru-RU"/>
        </w:rPr>
        <w:t xml:space="preserve">Каков принцип работы клещевой подачи с индивидуальным приводом? </w:t>
      </w:r>
    </w:p>
    <w:p w:rsidR="00362A3F" w:rsidRPr="00512340" w:rsidRDefault="00362A3F" w:rsidP="00512340">
      <w:pPr>
        <w:pStyle w:val="af4"/>
        <w:numPr>
          <w:ilvl w:val="0"/>
          <w:numId w:val="5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2340">
        <w:rPr>
          <w:szCs w:val="24"/>
          <w:lang w:val="ru-RU"/>
        </w:rPr>
        <w:t xml:space="preserve">Пользуясь схемой, описать работу пресса-автомата ВРА-75. </w:t>
      </w:r>
    </w:p>
    <w:p w:rsidR="00362A3F" w:rsidRPr="00512340" w:rsidRDefault="00362A3F" w:rsidP="00512340">
      <w:pPr>
        <w:pStyle w:val="af4"/>
        <w:numPr>
          <w:ilvl w:val="0"/>
          <w:numId w:val="5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2340">
        <w:rPr>
          <w:szCs w:val="24"/>
          <w:lang w:val="ru-RU"/>
        </w:rPr>
        <w:t xml:space="preserve">Описать работу разматывающего устройства и его настройку. </w:t>
      </w:r>
    </w:p>
    <w:p w:rsidR="00362A3F" w:rsidRPr="00512340" w:rsidRDefault="00362A3F" w:rsidP="00512340">
      <w:pPr>
        <w:pStyle w:val="af4"/>
        <w:numPr>
          <w:ilvl w:val="0"/>
          <w:numId w:val="5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2340">
        <w:rPr>
          <w:szCs w:val="24"/>
          <w:lang w:val="ru-RU"/>
        </w:rPr>
        <w:t xml:space="preserve">Как регулируется шаг подачи и число ходов на прессе-автомате ВРА-75? </w:t>
      </w:r>
    </w:p>
    <w:p w:rsidR="00362A3F" w:rsidRPr="00512340" w:rsidRDefault="00362A3F" w:rsidP="00512340">
      <w:pPr>
        <w:pStyle w:val="af4"/>
        <w:numPr>
          <w:ilvl w:val="0"/>
          <w:numId w:val="5"/>
        </w:numPr>
        <w:tabs>
          <w:tab w:val="left" w:pos="993"/>
        </w:tabs>
        <w:ind w:left="0" w:firstLine="567"/>
        <w:rPr>
          <w:szCs w:val="24"/>
        </w:rPr>
      </w:pPr>
      <w:r w:rsidRPr="00512340">
        <w:rPr>
          <w:szCs w:val="24"/>
        </w:rPr>
        <w:t>Дать оценку точности подачи.</w:t>
      </w:r>
      <w:r w:rsidRPr="00512340">
        <w:rPr>
          <w:b/>
          <w:bCs/>
          <w:szCs w:val="24"/>
        </w:rPr>
        <w:t xml:space="preserve"> </w:t>
      </w:r>
    </w:p>
    <w:p w:rsidR="00362A3F" w:rsidRPr="00512340" w:rsidRDefault="00362A3F" w:rsidP="00512340">
      <w:pPr>
        <w:pStyle w:val="af4"/>
        <w:numPr>
          <w:ilvl w:val="0"/>
          <w:numId w:val="5"/>
        </w:numPr>
        <w:tabs>
          <w:tab w:val="left" w:pos="993"/>
        </w:tabs>
        <w:ind w:left="0" w:firstLine="567"/>
        <w:rPr>
          <w:szCs w:val="24"/>
        </w:rPr>
      </w:pPr>
      <w:r w:rsidRPr="00512340">
        <w:rPr>
          <w:szCs w:val="24"/>
          <w:lang w:val="ru-RU"/>
        </w:rPr>
        <w:lastRenderedPageBreak/>
        <w:t>Каковы составные части РТК?</w:t>
      </w:r>
    </w:p>
    <w:p w:rsidR="00362A3F" w:rsidRPr="00512340" w:rsidRDefault="00362A3F" w:rsidP="00512340">
      <w:pPr>
        <w:pStyle w:val="af4"/>
        <w:numPr>
          <w:ilvl w:val="0"/>
          <w:numId w:val="5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2340">
        <w:rPr>
          <w:szCs w:val="24"/>
          <w:lang w:val="ru-RU"/>
        </w:rPr>
        <w:t xml:space="preserve">Основные узлы ПМР-0,5-200КВ и их назначение. </w:t>
      </w:r>
    </w:p>
    <w:p w:rsidR="00362A3F" w:rsidRPr="00512340" w:rsidRDefault="00362A3F" w:rsidP="00512340">
      <w:pPr>
        <w:pStyle w:val="af4"/>
        <w:numPr>
          <w:ilvl w:val="0"/>
          <w:numId w:val="5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2340">
        <w:rPr>
          <w:szCs w:val="24"/>
          <w:lang w:val="ru-RU"/>
        </w:rPr>
        <w:t>Каково устройство и принцип действия манипулятора и его узлов: захвата, подъема, поворота и выдвижения захвата?</w:t>
      </w:r>
    </w:p>
    <w:p w:rsidR="00362A3F" w:rsidRPr="00512340" w:rsidRDefault="00362A3F" w:rsidP="00512340">
      <w:pPr>
        <w:pStyle w:val="af4"/>
        <w:numPr>
          <w:ilvl w:val="0"/>
          <w:numId w:val="5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2340">
        <w:rPr>
          <w:szCs w:val="24"/>
          <w:lang w:val="ru-RU"/>
        </w:rPr>
        <w:t xml:space="preserve">Перечислить составные части и назначение устройства ЭЦПУ6030. </w:t>
      </w:r>
    </w:p>
    <w:p w:rsidR="00362A3F" w:rsidRPr="00512340" w:rsidRDefault="00362A3F" w:rsidP="00512340">
      <w:pPr>
        <w:pStyle w:val="af4"/>
        <w:numPr>
          <w:ilvl w:val="0"/>
          <w:numId w:val="5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2340">
        <w:rPr>
          <w:szCs w:val="24"/>
          <w:lang w:val="ru-RU"/>
        </w:rPr>
        <w:t xml:space="preserve">Как изменяются режимы работы ПР? </w:t>
      </w:r>
    </w:p>
    <w:p w:rsidR="00362A3F" w:rsidRPr="00512340" w:rsidRDefault="00362A3F" w:rsidP="00512340">
      <w:pPr>
        <w:pStyle w:val="af4"/>
        <w:numPr>
          <w:ilvl w:val="0"/>
          <w:numId w:val="5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2340">
        <w:rPr>
          <w:szCs w:val="24"/>
          <w:lang w:val="ru-RU"/>
        </w:rPr>
        <w:t xml:space="preserve">Как кодируется и набирается программа? </w:t>
      </w:r>
    </w:p>
    <w:p w:rsidR="00362A3F" w:rsidRPr="00512340" w:rsidRDefault="00362A3F" w:rsidP="00512340">
      <w:pPr>
        <w:pStyle w:val="af4"/>
        <w:numPr>
          <w:ilvl w:val="0"/>
          <w:numId w:val="5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2340">
        <w:rPr>
          <w:szCs w:val="24"/>
          <w:lang w:val="ru-RU"/>
        </w:rPr>
        <w:t xml:space="preserve">Для чего нужна и как строится циклограмма? </w:t>
      </w:r>
    </w:p>
    <w:p w:rsidR="00362A3F" w:rsidRPr="00512340" w:rsidRDefault="00362A3F" w:rsidP="00512340">
      <w:pPr>
        <w:pStyle w:val="af4"/>
        <w:numPr>
          <w:ilvl w:val="0"/>
          <w:numId w:val="5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512340">
        <w:rPr>
          <w:szCs w:val="24"/>
          <w:lang w:val="ru-RU"/>
        </w:rPr>
        <w:t>Для чего и как производится оптимизация программы?</w:t>
      </w:r>
    </w:p>
    <w:p w:rsidR="00362A3F" w:rsidRPr="00512340" w:rsidRDefault="00362A3F" w:rsidP="00512340">
      <w:pPr>
        <w:tabs>
          <w:tab w:val="left" w:pos="993"/>
        </w:tabs>
      </w:pPr>
    </w:p>
    <w:p w:rsidR="00362A3F" w:rsidRPr="00512340" w:rsidRDefault="00362A3F" w:rsidP="00512340">
      <w:pPr>
        <w:tabs>
          <w:tab w:val="left" w:pos="993"/>
        </w:tabs>
        <w:jc w:val="center"/>
        <w:rPr>
          <w:b/>
        </w:rPr>
      </w:pPr>
      <w:r w:rsidRPr="00512340">
        <w:rPr>
          <w:b/>
        </w:rPr>
        <w:t>Перечень вопросов для практических работ:</w:t>
      </w:r>
    </w:p>
    <w:p w:rsidR="00292FD9" w:rsidRDefault="00292FD9" w:rsidP="00292FD9">
      <w:pPr>
        <w:pStyle w:val="af4"/>
        <w:numPr>
          <w:ilvl w:val="0"/>
          <w:numId w:val="13"/>
        </w:numPr>
        <w:ind w:left="357" w:hanging="357"/>
        <w:rPr>
          <w:lang w:val="ru-RU"/>
        </w:rPr>
      </w:pPr>
      <w:r w:rsidRPr="00292FD9">
        <w:rPr>
          <w:lang w:val="ru-RU"/>
        </w:rPr>
        <w:t xml:space="preserve">Поковка массой 3 кг высаживается из стального прутка диаметром 50 мм. </w:t>
      </w:r>
      <w:r w:rsidRPr="00496A8D">
        <w:rPr>
          <w:lang w:val="ru-RU"/>
        </w:rPr>
        <w:t>Заусенец отсутствует, а угар металла 2%. Найти длину высаживаемой части прутка</w:t>
      </w:r>
      <w:r w:rsidRPr="00292FD9">
        <w:rPr>
          <w:lang w:val="ru-RU"/>
        </w:rPr>
        <w:t>.</w:t>
      </w:r>
    </w:p>
    <w:p w:rsidR="00292FD9" w:rsidRDefault="00292FD9" w:rsidP="00292FD9">
      <w:pPr>
        <w:pStyle w:val="af4"/>
        <w:numPr>
          <w:ilvl w:val="0"/>
          <w:numId w:val="13"/>
        </w:numPr>
        <w:ind w:left="357" w:hanging="357"/>
        <w:rPr>
          <w:lang w:val="ru-RU"/>
        </w:rPr>
      </w:pPr>
      <w:r w:rsidRPr="00292FD9">
        <w:rPr>
          <w:lang w:val="ru-RU"/>
        </w:rPr>
        <w:t xml:space="preserve"> Объем поковки 2000 , а заусенца 20. Найти объем высаживаемой части прутка, если угар металла 3%. </w:t>
      </w:r>
    </w:p>
    <w:p w:rsidR="00292FD9" w:rsidRDefault="00292FD9" w:rsidP="00292FD9">
      <w:pPr>
        <w:pStyle w:val="af4"/>
        <w:numPr>
          <w:ilvl w:val="0"/>
          <w:numId w:val="13"/>
        </w:numPr>
        <w:ind w:left="357" w:hanging="357"/>
        <w:rPr>
          <w:lang w:val="ru-RU"/>
        </w:rPr>
      </w:pPr>
      <w:r w:rsidRPr="00292FD9">
        <w:rPr>
          <w:lang w:val="ru-RU"/>
        </w:rPr>
        <w:t xml:space="preserve">Найти наибольшую массу предусматриваемого поперечного заусенца, если высаживаемая поковка имеет диаметр 100 мм. </w:t>
      </w:r>
    </w:p>
    <w:p w:rsidR="00292FD9" w:rsidRDefault="00292FD9" w:rsidP="00292FD9">
      <w:pPr>
        <w:pStyle w:val="af4"/>
        <w:numPr>
          <w:ilvl w:val="0"/>
          <w:numId w:val="13"/>
        </w:numPr>
        <w:ind w:left="357" w:hanging="357"/>
        <w:rPr>
          <w:lang w:val="ru-RU"/>
        </w:rPr>
      </w:pPr>
      <w:r w:rsidRPr="00292FD9">
        <w:rPr>
          <w:lang w:val="ru-RU"/>
        </w:rPr>
        <w:t xml:space="preserve">Можно ли высадить за одну операцию незажатый конец заготовки, если течение металла в стороны не ограничено, длина незажатого конца заготовки 180 мм, а диаметр заготовки 50 мм? </w:t>
      </w:r>
    </w:p>
    <w:p w:rsidR="00292FD9" w:rsidRDefault="00292FD9" w:rsidP="00292FD9">
      <w:pPr>
        <w:pStyle w:val="af4"/>
        <w:numPr>
          <w:ilvl w:val="0"/>
          <w:numId w:val="13"/>
        </w:numPr>
        <w:ind w:left="357" w:hanging="357"/>
        <w:rPr>
          <w:lang w:val="ru-RU"/>
        </w:rPr>
      </w:pPr>
      <w:r w:rsidRPr="00292FD9">
        <w:rPr>
          <w:lang w:val="ru-RU"/>
        </w:rPr>
        <w:t xml:space="preserve">Поковка высаживается в цилиндрическом ручье матрицы из прутка диаметром 40 мм. </w:t>
      </w:r>
      <w:r w:rsidRPr="00496A8D">
        <w:rPr>
          <w:lang w:val="ru-RU"/>
        </w:rPr>
        <w:t xml:space="preserve">Длина высаживаемой части прутка больше трех диаметров заготовки. Длина заготовки, находящейся вне полости ручья штампа, равна ¾ диаметра заготовки. </w:t>
      </w:r>
      <w:r>
        <w:t xml:space="preserve">Найти предельный диаметр ручья матрицы. </w:t>
      </w:r>
    </w:p>
    <w:p w:rsidR="00292FD9" w:rsidRDefault="00292FD9" w:rsidP="00292FD9">
      <w:pPr>
        <w:pStyle w:val="af4"/>
        <w:numPr>
          <w:ilvl w:val="0"/>
          <w:numId w:val="13"/>
        </w:numPr>
        <w:ind w:left="357" w:hanging="357"/>
        <w:rPr>
          <w:lang w:val="ru-RU"/>
        </w:rPr>
      </w:pPr>
      <w:r w:rsidRPr="00292FD9">
        <w:rPr>
          <w:lang w:val="ru-RU"/>
        </w:rPr>
        <w:t xml:space="preserve"> Поковка конической формы высаживается из прутка диаметром 60 мм. </w:t>
      </w:r>
      <w:r w:rsidRPr="00496A8D">
        <w:rPr>
          <w:lang w:val="ru-RU"/>
        </w:rPr>
        <w:t xml:space="preserve">Длина его высаживаемой части более трех диаметров заготовки. Длина прутка, находящегося вне полости ручья штампа, равна 2,5 диаметрам заготовки. </w:t>
      </w:r>
      <w:r>
        <w:t xml:space="preserve">Найти предельный размер большего диаметра конического ручья. </w:t>
      </w:r>
    </w:p>
    <w:p w:rsidR="00292FD9" w:rsidRDefault="00292FD9" w:rsidP="00292FD9">
      <w:pPr>
        <w:pStyle w:val="af4"/>
        <w:numPr>
          <w:ilvl w:val="0"/>
          <w:numId w:val="13"/>
        </w:numPr>
        <w:ind w:left="357" w:hanging="357"/>
        <w:rPr>
          <w:lang w:val="ru-RU"/>
        </w:rPr>
      </w:pPr>
      <w:r w:rsidRPr="00292FD9">
        <w:rPr>
          <w:lang w:val="ru-RU"/>
        </w:rPr>
        <w:t xml:space="preserve">Квадратная часть заготовки, диагональ которой равна 30 мм, высаживается на круг. </w:t>
      </w:r>
      <w:r w:rsidRPr="00496A8D">
        <w:rPr>
          <w:lang w:val="ru-RU"/>
        </w:rPr>
        <w:t xml:space="preserve">Длина ее части, находящейся вне полости ручья штампа, равна диагонали поперечного сечения заготовки. </w:t>
      </w:r>
      <w:r>
        <w:t xml:space="preserve">Найти диаметр цилиндрического ручья. </w:t>
      </w:r>
    </w:p>
    <w:p w:rsidR="00292FD9" w:rsidRDefault="00292FD9" w:rsidP="00292FD9">
      <w:pPr>
        <w:pStyle w:val="af4"/>
        <w:numPr>
          <w:ilvl w:val="0"/>
          <w:numId w:val="13"/>
        </w:numPr>
        <w:ind w:left="357" w:hanging="357"/>
        <w:rPr>
          <w:lang w:val="ru-RU"/>
        </w:rPr>
      </w:pPr>
      <w:r w:rsidRPr="00292FD9">
        <w:rPr>
          <w:lang w:val="ru-RU"/>
        </w:rPr>
        <w:t xml:space="preserve">Определить массу металла, требуемого на одну поковку с учетом отхода на некратность раскроя и зажим в матрице, если масса заготовки 2 кг, длина отхода прутка 250 мм, масса 1 м прутка равна 8 кг, а из прутка получается 7 поковок. </w:t>
      </w:r>
    </w:p>
    <w:p w:rsidR="00292FD9" w:rsidRDefault="00292FD9" w:rsidP="00292FD9">
      <w:pPr>
        <w:pStyle w:val="af4"/>
        <w:numPr>
          <w:ilvl w:val="0"/>
          <w:numId w:val="13"/>
        </w:numPr>
        <w:ind w:left="357" w:hanging="357"/>
        <w:rPr>
          <w:lang w:val="ru-RU"/>
        </w:rPr>
      </w:pPr>
      <w:r w:rsidRPr="00292FD9">
        <w:rPr>
          <w:lang w:val="ru-RU"/>
        </w:rPr>
        <w:t xml:space="preserve">Сколько заготовок можно получить из прутка длиной 1 м, если длина заготовки 170 мм, а длина отхода 150 мм? </w:t>
      </w:r>
    </w:p>
    <w:p w:rsidR="00292FD9" w:rsidRDefault="00292FD9" w:rsidP="00292FD9">
      <w:pPr>
        <w:pStyle w:val="af4"/>
        <w:numPr>
          <w:ilvl w:val="0"/>
          <w:numId w:val="13"/>
        </w:numPr>
        <w:ind w:left="357" w:hanging="357"/>
        <w:rPr>
          <w:lang w:val="ru-RU"/>
        </w:rPr>
      </w:pPr>
      <w:r w:rsidRPr="00292FD9">
        <w:rPr>
          <w:lang w:val="ru-RU"/>
        </w:rPr>
        <w:t xml:space="preserve">На круглой заготовке диаметром 50 мм высаживается плоским пуансоном фланец диаметром 90 мм, толщиной 20 мм. </w:t>
      </w:r>
      <w:r w:rsidRPr="00496A8D">
        <w:rPr>
          <w:lang w:val="ru-RU"/>
        </w:rPr>
        <w:t xml:space="preserve">Найти усилие высадки, если предел прочности материала при температуре высадки 98 МПа. </w:t>
      </w:r>
    </w:p>
    <w:p w:rsidR="00292FD9" w:rsidRDefault="00292FD9" w:rsidP="00292FD9">
      <w:pPr>
        <w:pStyle w:val="af4"/>
        <w:numPr>
          <w:ilvl w:val="0"/>
          <w:numId w:val="13"/>
        </w:numPr>
        <w:ind w:left="357" w:hanging="357"/>
        <w:rPr>
          <w:lang w:val="ru-RU"/>
        </w:rPr>
      </w:pPr>
      <w:r w:rsidRPr="00292FD9">
        <w:rPr>
          <w:lang w:val="ru-RU"/>
        </w:rPr>
        <w:t xml:space="preserve">Найти усилие высадки полой детали путем прошивки поковки с раздачей материала в стороны. </w:t>
      </w:r>
      <w:r w:rsidRPr="00496A8D">
        <w:rPr>
          <w:lang w:val="ru-RU"/>
        </w:rPr>
        <w:t xml:space="preserve">Фланец поковки подготовлен в предыдущем ручье. Диаметр пуансона 100 мм, а толщина стенки полой детали 8 мм. </w:t>
      </w:r>
      <w:r>
        <w:t xml:space="preserve">Предел прочности материала при температуре высадки принять равным 98 МПа. </w:t>
      </w:r>
    </w:p>
    <w:p w:rsidR="00512340" w:rsidRPr="00292FD9" w:rsidRDefault="00292FD9" w:rsidP="00292FD9">
      <w:pPr>
        <w:pStyle w:val="af4"/>
        <w:numPr>
          <w:ilvl w:val="0"/>
          <w:numId w:val="13"/>
        </w:numPr>
        <w:ind w:left="357" w:hanging="357"/>
        <w:rPr>
          <w:lang w:val="ru-RU"/>
        </w:rPr>
      </w:pPr>
      <w:r w:rsidRPr="00292FD9">
        <w:rPr>
          <w:lang w:val="ru-RU"/>
        </w:rPr>
        <w:t xml:space="preserve">Для высадки поковки требуется горизонтально - ковочная машина усилием 1100 тс (10,8 МН). </w:t>
      </w:r>
      <w:r>
        <w:t xml:space="preserve">Пользуясь табл. 18, подобрать модель машины по номинальному ее усилию. </w:t>
      </w:r>
      <w:r w:rsidR="00512340">
        <w:br w:type="page"/>
      </w:r>
    </w:p>
    <w:p w:rsidR="00512340" w:rsidRDefault="00512340" w:rsidP="00362A3F">
      <w:pPr>
        <w:pStyle w:val="af4"/>
        <w:ind w:left="357" w:firstLine="0"/>
        <w:rPr>
          <w:lang w:val="ru-RU"/>
        </w:rPr>
        <w:sectPr w:rsidR="0051234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362A3F" w:rsidRPr="003626F0" w:rsidRDefault="00362A3F" w:rsidP="00362A3F">
      <w:pPr>
        <w:pStyle w:val="af4"/>
        <w:ind w:left="357" w:firstLine="0"/>
        <w:rPr>
          <w:lang w:val="ru-RU"/>
        </w:rPr>
      </w:pPr>
    </w:p>
    <w:p w:rsidR="004E3C08" w:rsidRPr="00C6349C" w:rsidRDefault="004E3C08" w:rsidP="00512340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C6349C">
        <w:rPr>
          <w:b/>
          <w:bCs/>
          <w:sz w:val="23"/>
          <w:szCs w:val="23"/>
        </w:rPr>
        <w:t>Оценочные средства для проведения промежуточной аттестации</w:t>
      </w:r>
    </w:p>
    <w:p w:rsidR="004E3C08" w:rsidRPr="00C6349C" w:rsidRDefault="004E3C08" w:rsidP="00512340">
      <w:pPr>
        <w:tabs>
          <w:tab w:val="left" w:pos="993"/>
        </w:tabs>
        <w:rPr>
          <w:i/>
          <w:color w:val="C00000"/>
        </w:rPr>
      </w:pPr>
    </w:p>
    <w:p w:rsidR="0023330D" w:rsidRPr="00C6349C" w:rsidRDefault="0023330D" w:rsidP="00512340">
      <w:pPr>
        <w:tabs>
          <w:tab w:val="left" w:pos="993"/>
        </w:tabs>
        <w:rPr>
          <w:b/>
        </w:rPr>
      </w:pPr>
      <w:r w:rsidRPr="00C6349C">
        <w:rPr>
          <w:b/>
        </w:rPr>
        <w:t>а) Планируемые результаты обучения и оценочные средства для пров</w:t>
      </w:r>
      <w:r w:rsidR="006848DA" w:rsidRPr="00C6349C">
        <w:rPr>
          <w:b/>
        </w:rPr>
        <w:t>едения промежуточной аттестации</w:t>
      </w:r>
      <w:r w:rsidR="00321DD2" w:rsidRPr="00C6349C">
        <w:rPr>
          <w:b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39"/>
        <w:gridCol w:w="4075"/>
        <w:gridCol w:w="8501"/>
      </w:tblGrid>
      <w:tr w:rsidR="004C48D8" w:rsidRPr="00E83716" w:rsidTr="000265F0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E83716" w:rsidRDefault="0033429F" w:rsidP="00512340">
            <w:pPr>
              <w:tabs>
                <w:tab w:val="left" w:pos="467"/>
              </w:tabs>
              <w:ind w:firstLine="0"/>
              <w:rPr>
                <w:sz w:val="23"/>
                <w:szCs w:val="23"/>
              </w:rPr>
            </w:pPr>
            <w:r w:rsidRPr="00E83716">
              <w:rPr>
                <w:sz w:val="23"/>
                <w:szCs w:val="23"/>
              </w:rPr>
              <w:t xml:space="preserve">Структурный элемент </w:t>
            </w:r>
            <w:r w:rsidRPr="00E83716">
              <w:rPr>
                <w:sz w:val="23"/>
                <w:szCs w:val="23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E83716" w:rsidRDefault="0033429F" w:rsidP="00512340">
            <w:pPr>
              <w:tabs>
                <w:tab w:val="left" w:pos="467"/>
              </w:tabs>
              <w:ind w:firstLine="0"/>
              <w:rPr>
                <w:sz w:val="23"/>
                <w:szCs w:val="23"/>
              </w:rPr>
            </w:pPr>
            <w:r w:rsidRPr="00E83716">
              <w:rPr>
                <w:bCs/>
                <w:sz w:val="23"/>
                <w:szCs w:val="23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E83716" w:rsidRDefault="0033429F" w:rsidP="00512340">
            <w:pPr>
              <w:tabs>
                <w:tab w:val="left" w:pos="467"/>
              </w:tabs>
              <w:ind w:firstLine="0"/>
              <w:rPr>
                <w:sz w:val="23"/>
                <w:szCs w:val="23"/>
              </w:rPr>
            </w:pPr>
            <w:r w:rsidRPr="00E83716">
              <w:rPr>
                <w:sz w:val="23"/>
                <w:szCs w:val="23"/>
              </w:rPr>
              <w:t>Оценочные средства</w:t>
            </w:r>
          </w:p>
        </w:tc>
      </w:tr>
      <w:tr w:rsidR="004C48D8" w:rsidRPr="00E83716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E83716" w:rsidRDefault="000265F0" w:rsidP="00512340">
            <w:pPr>
              <w:tabs>
                <w:tab w:val="left" w:pos="467"/>
              </w:tabs>
              <w:ind w:firstLine="0"/>
              <w:rPr>
                <w:sz w:val="23"/>
                <w:szCs w:val="23"/>
              </w:rPr>
            </w:pPr>
            <w:r w:rsidRPr="00E83716">
              <w:rPr>
                <w:b/>
                <w:bCs/>
                <w:sz w:val="23"/>
                <w:szCs w:val="23"/>
              </w:rPr>
              <w:t xml:space="preserve">Код и содержание компетенции - </w:t>
            </w:r>
            <w:r w:rsidR="004E3C08" w:rsidRPr="00E83716">
              <w:rPr>
                <w:b/>
                <w:bCs/>
                <w:sz w:val="23"/>
                <w:szCs w:val="23"/>
              </w:rPr>
              <w:t xml:space="preserve">ПК-15 </w:t>
            </w:r>
            <w:r w:rsidR="004E3C08" w:rsidRPr="00E83716">
              <w:rPr>
                <w:bCs/>
                <w:sz w:val="23"/>
                <w:szCs w:val="23"/>
              </w:rPr>
              <w:t>умением проверять техническое состояние и остаточный ресурс технологического оборудования, организовывать профилактический осмотр и текущий ремонт оборудования</w:t>
            </w:r>
          </w:p>
        </w:tc>
      </w:tr>
      <w:tr w:rsidR="00362A3F" w:rsidRPr="00E83716" w:rsidTr="000265F0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2A3F" w:rsidRPr="00E83716" w:rsidRDefault="00362A3F" w:rsidP="00512340">
            <w:pPr>
              <w:tabs>
                <w:tab w:val="left" w:pos="467"/>
              </w:tabs>
              <w:ind w:firstLine="0"/>
              <w:rPr>
                <w:sz w:val="23"/>
                <w:szCs w:val="23"/>
              </w:rPr>
            </w:pPr>
            <w:r w:rsidRPr="00E83716">
              <w:rPr>
                <w:sz w:val="23"/>
                <w:szCs w:val="23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2A3F" w:rsidRPr="00E83716" w:rsidRDefault="00362A3F" w:rsidP="00512340">
            <w:pPr>
              <w:pStyle w:val="af8"/>
              <w:tabs>
                <w:tab w:val="left" w:pos="467"/>
              </w:tabs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3716">
              <w:rPr>
                <w:rFonts w:ascii="Times New Roman" w:hAnsi="Times New Roman"/>
                <w:sz w:val="23"/>
                <w:szCs w:val="23"/>
                <w:lang w:val="ru-RU"/>
              </w:rPr>
              <w:t>технологию кузнечно – штамповочного производства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62A3F" w:rsidRPr="00E83716" w:rsidRDefault="00362A3F" w:rsidP="00407D56">
            <w:pPr>
              <w:pStyle w:val="af4"/>
              <w:tabs>
                <w:tab w:val="left" w:pos="467"/>
              </w:tabs>
              <w:ind w:left="0" w:firstLine="0"/>
              <w:jc w:val="center"/>
              <w:rPr>
                <w:b/>
                <w:sz w:val="23"/>
                <w:szCs w:val="23"/>
                <w:lang w:val="ru-RU"/>
              </w:rPr>
            </w:pPr>
            <w:r w:rsidRPr="00E83716">
              <w:rPr>
                <w:b/>
                <w:sz w:val="23"/>
                <w:szCs w:val="23"/>
                <w:lang w:val="ru-RU"/>
              </w:rPr>
              <w:t>Перечень теоретических вопросов</w:t>
            </w:r>
            <w:r w:rsidR="00496A8D" w:rsidRPr="00E83716">
              <w:rPr>
                <w:b/>
                <w:sz w:val="23"/>
                <w:szCs w:val="23"/>
                <w:lang w:val="ru-RU"/>
              </w:rPr>
              <w:t xml:space="preserve"> к зачету</w:t>
            </w:r>
            <w:r w:rsidRPr="00E83716">
              <w:rPr>
                <w:b/>
                <w:sz w:val="23"/>
                <w:szCs w:val="23"/>
                <w:lang w:val="ru-RU"/>
              </w:rPr>
              <w:t>:</w:t>
            </w:r>
          </w:p>
          <w:p w:rsidR="00362A3F" w:rsidRPr="00E83716" w:rsidRDefault="00362A3F" w:rsidP="00512340">
            <w:pPr>
              <w:pStyle w:val="af4"/>
              <w:numPr>
                <w:ilvl w:val="0"/>
                <w:numId w:val="6"/>
              </w:numPr>
              <w:tabs>
                <w:tab w:val="left" w:pos="467"/>
              </w:tabs>
              <w:ind w:left="0" w:firstLine="0"/>
              <w:rPr>
                <w:sz w:val="23"/>
                <w:szCs w:val="23"/>
                <w:lang w:val="ru-RU"/>
              </w:rPr>
            </w:pPr>
            <w:r w:rsidRPr="00E83716">
              <w:rPr>
                <w:sz w:val="23"/>
                <w:szCs w:val="23"/>
                <w:lang w:val="ru-RU"/>
              </w:rPr>
              <w:t xml:space="preserve">Назвать виды работ, выполняемых на прессе-автомате. </w:t>
            </w:r>
          </w:p>
          <w:p w:rsidR="00362A3F" w:rsidRPr="00E83716" w:rsidRDefault="00362A3F" w:rsidP="00512340">
            <w:pPr>
              <w:pStyle w:val="af4"/>
              <w:numPr>
                <w:ilvl w:val="0"/>
                <w:numId w:val="6"/>
              </w:numPr>
              <w:tabs>
                <w:tab w:val="left" w:pos="467"/>
              </w:tabs>
              <w:ind w:left="0" w:firstLine="0"/>
              <w:rPr>
                <w:sz w:val="23"/>
                <w:szCs w:val="23"/>
              </w:rPr>
            </w:pPr>
            <w:r w:rsidRPr="00E83716">
              <w:rPr>
                <w:sz w:val="23"/>
                <w:szCs w:val="23"/>
              </w:rPr>
              <w:t xml:space="preserve">Перечислить основные механизмы автомата. </w:t>
            </w:r>
          </w:p>
          <w:p w:rsidR="00362A3F" w:rsidRPr="00E83716" w:rsidRDefault="00362A3F" w:rsidP="00512340">
            <w:pPr>
              <w:pStyle w:val="af4"/>
              <w:numPr>
                <w:ilvl w:val="0"/>
                <w:numId w:val="6"/>
              </w:numPr>
              <w:tabs>
                <w:tab w:val="left" w:pos="467"/>
              </w:tabs>
              <w:ind w:left="0" w:firstLine="0"/>
              <w:rPr>
                <w:sz w:val="23"/>
                <w:szCs w:val="23"/>
                <w:lang w:val="ru-RU"/>
              </w:rPr>
            </w:pPr>
            <w:r w:rsidRPr="00E83716">
              <w:rPr>
                <w:sz w:val="23"/>
                <w:szCs w:val="23"/>
                <w:lang w:val="ru-RU"/>
              </w:rPr>
              <w:t xml:space="preserve">Какова последовательность операций, выполняемых автоматом за один цикл работы? </w:t>
            </w:r>
          </w:p>
          <w:p w:rsidR="00362A3F" w:rsidRPr="00E83716" w:rsidRDefault="00362A3F" w:rsidP="00512340">
            <w:pPr>
              <w:pStyle w:val="af4"/>
              <w:numPr>
                <w:ilvl w:val="0"/>
                <w:numId w:val="6"/>
              </w:numPr>
              <w:tabs>
                <w:tab w:val="left" w:pos="467"/>
              </w:tabs>
              <w:ind w:left="0" w:firstLine="0"/>
              <w:rPr>
                <w:sz w:val="23"/>
                <w:szCs w:val="23"/>
                <w:lang w:val="ru-RU"/>
              </w:rPr>
            </w:pPr>
            <w:r w:rsidRPr="00E83716">
              <w:rPr>
                <w:sz w:val="23"/>
                <w:szCs w:val="23"/>
                <w:lang w:val="ru-RU"/>
              </w:rPr>
              <w:t xml:space="preserve">Описать устройство и работу механизма подачи и его привода. </w:t>
            </w:r>
          </w:p>
          <w:p w:rsidR="00362A3F" w:rsidRPr="00E83716" w:rsidRDefault="00362A3F" w:rsidP="00512340">
            <w:pPr>
              <w:pStyle w:val="af4"/>
              <w:numPr>
                <w:ilvl w:val="0"/>
                <w:numId w:val="6"/>
              </w:numPr>
              <w:tabs>
                <w:tab w:val="left" w:pos="467"/>
              </w:tabs>
              <w:ind w:left="0" w:firstLine="0"/>
              <w:rPr>
                <w:sz w:val="23"/>
                <w:szCs w:val="23"/>
                <w:lang w:val="ru-RU"/>
              </w:rPr>
            </w:pPr>
            <w:r w:rsidRPr="00E83716">
              <w:rPr>
                <w:sz w:val="23"/>
                <w:szCs w:val="23"/>
                <w:lang w:val="ru-RU"/>
              </w:rPr>
              <w:t xml:space="preserve">Как осуществляется регулировка шага подачи? </w:t>
            </w:r>
          </w:p>
          <w:p w:rsidR="00362A3F" w:rsidRPr="00E83716" w:rsidRDefault="00362A3F" w:rsidP="00512340">
            <w:pPr>
              <w:pStyle w:val="af4"/>
              <w:numPr>
                <w:ilvl w:val="0"/>
                <w:numId w:val="6"/>
              </w:numPr>
              <w:tabs>
                <w:tab w:val="left" w:pos="467"/>
              </w:tabs>
              <w:ind w:left="0" w:firstLine="0"/>
              <w:rPr>
                <w:sz w:val="23"/>
                <w:szCs w:val="23"/>
                <w:lang w:val="ru-RU"/>
              </w:rPr>
            </w:pPr>
            <w:r w:rsidRPr="00E83716">
              <w:rPr>
                <w:sz w:val="23"/>
                <w:szCs w:val="23"/>
                <w:lang w:val="ru-RU"/>
              </w:rPr>
              <w:t xml:space="preserve">Описать устройство механизма захвата и переноса заготовки и его работу. </w:t>
            </w:r>
          </w:p>
          <w:p w:rsidR="00362A3F" w:rsidRPr="00E83716" w:rsidRDefault="00362A3F" w:rsidP="00512340">
            <w:pPr>
              <w:pStyle w:val="af4"/>
              <w:numPr>
                <w:ilvl w:val="0"/>
                <w:numId w:val="6"/>
              </w:numPr>
              <w:tabs>
                <w:tab w:val="left" w:pos="467"/>
              </w:tabs>
              <w:ind w:left="0" w:firstLine="0"/>
              <w:rPr>
                <w:sz w:val="23"/>
                <w:szCs w:val="23"/>
                <w:lang w:val="ru-RU"/>
              </w:rPr>
            </w:pPr>
            <w:r w:rsidRPr="00E83716">
              <w:rPr>
                <w:sz w:val="23"/>
                <w:szCs w:val="23"/>
                <w:lang w:val="ru-RU"/>
              </w:rPr>
              <w:t xml:space="preserve">Как осуществляется преобразование движения механической руки? </w:t>
            </w:r>
          </w:p>
          <w:p w:rsidR="00362A3F" w:rsidRPr="00E83716" w:rsidRDefault="00362A3F" w:rsidP="00512340">
            <w:pPr>
              <w:pStyle w:val="af4"/>
              <w:numPr>
                <w:ilvl w:val="0"/>
                <w:numId w:val="6"/>
              </w:numPr>
              <w:tabs>
                <w:tab w:val="left" w:pos="467"/>
              </w:tabs>
              <w:ind w:left="0" w:firstLine="0"/>
              <w:rPr>
                <w:sz w:val="23"/>
                <w:szCs w:val="23"/>
                <w:lang w:val="ru-RU"/>
              </w:rPr>
            </w:pPr>
            <w:r w:rsidRPr="00E83716">
              <w:rPr>
                <w:sz w:val="23"/>
                <w:szCs w:val="23"/>
                <w:lang w:val="ru-RU"/>
              </w:rPr>
              <w:t xml:space="preserve">Описать привод механизма переноса заготовки. </w:t>
            </w:r>
          </w:p>
          <w:p w:rsidR="00362A3F" w:rsidRPr="00E83716" w:rsidRDefault="00362A3F" w:rsidP="00512340">
            <w:pPr>
              <w:pStyle w:val="af4"/>
              <w:numPr>
                <w:ilvl w:val="0"/>
                <w:numId w:val="6"/>
              </w:numPr>
              <w:tabs>
                <w:tab w:val="left" w:pos="467"/>
              </w:tabs>
              <w:ind w:left="0" w:firstLine="0"/>
              <w:rPr>
                <w:sz w:val="23"/>
                <w:szCs w:val="23"/>
                <w:lang w:val="ru-RU"/>
              </w:rPr>
            </w:pPr>
            <w:r w:rsidRPr="00E83716">
              <w:rPr>
                <w:sz w:val="23"/>
                <w:szCs w:val="23"/>
                <w:lang w:val="ru-RU"/>
              </w:rPr>
              <w:t xml:space="preserve">Как производится регулировка длительности остановки ножа в крайних положениях? </w:t>
            </w:r>
          </w:p>
          <w:p w:rsidR="00362A3F" w:rsidRPr="00E83716" w:rsidRDefault="00362A3F" w:rsidP="00512340">
            <w:pPr>
              <w:pStyle w:val="af4"/>
              <w:numPr>
                <w:ilvl w:val="0"/>
                <w:numId w:val="6"/>
              </w:numPr>
              <w:tabs>
                <w:tab w:val="left" w:pos="467"/>
              </w:tabs>
              <w:ind w:left="0" w:firstLine="0"/>
              <w:rPr>
                <w:sz w:val="23"/>
                <w:szCs w:val="23"/>
                <w:lang w:val="ru-RU"/>
              </w:rPr>
            </w:pPr>
            <w:r w:rsidRPr="00E83716">
              <w:rPr>
                <w:sz w:val="23"/>
                <w:szCs w:val="23"/>
                <w:lang w:val="ru-RU"/>
              </w:rPr>
              <w:t>Описать устройство и работу механизма удаления готовых изделий.</w:t>
            </w:r>
          </w:p>
        </w:tc>
      </w:tr>
      <w:tr w:rsidR="00362A3F" w:rsidRPr="00E83716" w:rsidTr="000265F0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2A3F" w:rsidRPr="00E83716" w:rsidRDefault="00362A3F" w:rsidP="00512340">
            <w:pPr>
              <w:tabs>
                <w:tab w:val="left" w:pos="467"/>
              </w:tabs>
              <w:ind w:firstLine="0"/>
              <w:rPr>
                <w:sz w:val="23"/>
                <w:szCs w:val="23"/>
              </w:rPr>
            </w:pPr>
            <w:r w:rsidRPr="00E83716">
              <w:rPr>
                <w:sz w:val="23"/>
                <w:szCs w:val="23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2A3F" w:rsidRPr="00E83716" w:rsidRDefault="00362A3F" w:rsidP="00512340">
            <w:pPr>
              <w:pStyle w:val="af8"/>
              <w:tabs>
                <w:tab w:val="left" w:pos="467"/>
              </w:tabs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3716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выбирать уровень автоматизации кузнечно – штамповочного производства, а также производить оценку </w:t>
            </w:r>
            <w:r w:rsidRPr="00E83716">
              <w:rPr>
                <w:rFonts w:ascii="Times New Roman" w:hAnsi="Times New Roman"/>
                <w:bCs/>
                <w:sz w:val="23"/>
                <w:szCs w:val="23"/>
              </w:rPr>
              <w:t>остаточн</w:t>
            </w:r>
            <w:r w:rsidRPr="00E83716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>ого</w:t>
            </w:r>
            <w:r w:rsidRPr="00E83716">
              <w:rPr>
                <w:rFonts w:ascii="Times New Roman" w:hAnsi="Times New Roman"/>
                <w:bCs/>
                <w:sz w:val="23"/>
                <w:szCs w:val="23"/>
              </w:rPr>
              <w:t xml:space="preserve"> ресурс</w:t>
            </w:r>
            <w:r w:rsidRPr="00E83716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>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37E8" w:rsidRPr="00E83716" w:rsidRDefault="008E37E8" w:rsidP="008E37E8">
            <w:pPr>
              <w:tabs>
                <w:tab w:val="left" w:pos="331"/>
              </w:tabs>
              <w:ind w:left="927" w:firstLine="0"/>
              <w:jc w:val="center"/>
              <w:rPr>
                <w:b/>
                <w:sz w:val="23"/>
                <w:szCs w:val="23"/>
              </w:rPr>
            </w:pPr>
            <w:r w:rsidRPr="00E83716">
              <w:rPr>
                <w:b/>
                <w:sz w:val="23"/>
                <w:szCs w:val="23"/>
              </w:rPr>
              <w:t>Примерные практические задания:</w:t>
            </w:r>
          </w:p>
          <w:p w:rsidR="00292FD9" w:rsidRPr="00E83716" w:rsidRDefault="00292FD9" w:rsidP="00292FD9">
            <w:pPr>
              <w:pStyle w:val="af4"/>
              <w:numPr>
                <w:ilvl w:val="0"/>
                <w:numId w:val="14"/>
              </w:numPr>
              <w:ind w:left="357" w:hanging="357"/>
              <w:rPr>
                <w:sz w:val="23"/>
                <w:szCs w:val="23"/>
                <w:lang w:val="ru-RU"/>
              </w:rPr>
            </w:pPr>
            <w:r w:rsidRPr="00E83716">
              <w:rPr>
                <w:sz w:val="23"/>
                <w:szCs w:val="23"/>
                <w:lang w:val="ru-RU"/>
              </w:rPr>
              <w:t>Поковка массой 3 кг высаживается из стального прутка диаметром 50 мм. Заусенец отсутствует, а угар металла 2%. Найти длину высаживаемой части прутка.</w:t>
            </w:r>
          </w:p>
          <w:p w:rsidR="00292FD9" w:rsidRPr="00E83716" w:rsidRDefault="00292FD9" w:rsidP="00292FD9">
            <w:pPr>
              <w:pStyle w:val="af4"/>
              <w:numPr>
                <w:ilvl w:val="0"/>
                <w:numId w:val="14"/>
              </w:numPr>
              <w:ind w:left="357" w:hanging="357"/>
              <w:rPr>
                <w:sz w:val="23"/>
                <w:szCs w:val="23"/>
                <w:lang w:val="ru-RU"/>
              </w:rPr>
            </w:pPr>
            <w:r w:rsidRPr="00E83716">
              <w:rPr>
                <w:sz w:val="23"/>
                <w:szCs w:val="23"/>
                <w:lang w:val="ru-RU"/>
              </w:rPr>
              <w:t xml:space="preserve"> Объем поковки 2000 , а заусенца 20. Найти объем высаживаемой части прутка, если угар металла 3%. </w:t>
            </w:r>
          </w:p>
          <w:p w:rsidR="00292FD9" w:rsidRPr="00E83716" w:rsidRDefault="00292FD9" w:rsidP="00292FD9">
            <w:pPr>
              <w:pStyle w:val="af4"/>
              <w:numPr>
                <w:ilvl w:val="0"/>
                <w:numId w:val="14"/>
              </w:numPr>
              <w:ind w:left="357" w:hanging="357"/>
              <w:rPr>
                <w:sz w:val="23"/>
                <w:szCs w:val="23"/>
                <w:lang w:val="ru-RU"/>
              </w:rPr>
            </w:pPr>
            <w:r w:rsidRPr="00E83716">
              <w:rPr>
                <w:sz w:val="23"/>
                <w:szCs w:val="23"/>
                <w:lang w:val="ru-RU"/>
              </w:rPr>
              <w:t xml:space="preserve">Найти наибольшую массу предусматриваемого поперечного заусенца, если высаживаемая поковка имеет диаметр 100 мм. </w:t>
            </w:r>
          </w:p>
          <w:p w:rsidR="00292FD9" w:rsidRPr="00E83716" w:rsidRDefault="00292FD9" w:rsidP="00292FD9">
            <w:pPr>
              <w:pStyle w:val="af4"/>
              <w:numPr>
                <w:ilvl w:val="0"/>
                <w:numId w:val="14"/>
              </w:numPr>
              <w:ind w:left="357" w:hanging="357"/>
              <w:rPr>
                <w:sz w:val="23"/>
                <w:szCs w:val="23"/>
                <w:lang w:val="ru-RU"/>
              </w:rPr>
            </w:pPr>
            <w:r w:rsidRPr="00E83716">
              <w:rPr>
                <w:sz w:val="23"/>
                <w:szCs w:val="23"/>
                <w:lang w:val="ru-RU"/>
              </w:rPr>
              <w:t xml:space="preserve">Можно ли высадить за одну операцию незажатый конец заготовки, если течение </w:t>
            </w:r>
            <w:r w:rsidRPr="00E83716">
              <w:rPr>
                <w:sz w:val="23"/>
                <w:szCs w:val="23"/>
                <w:lang w:val="ru-RU"/>
              </w:rPr>
              <w:lastRenderedPageBreak/>
              <w:t xml:space="preserve">металла в стороны не ограничено, длина незажатого конца заготовки 180 мм, а диаметр заготовки 50 мм? </w:t>
            </w:r>
          </w:p>
          <w:p w:rsidR="00292FD9" w:rsidRPr="00E83716" w:rsidRDefault="00292FD9" w:rsidP="00292FD9">
            <w:pPr>
              <w:pStyle w:val="af4"/>
              <w:numPr>
                <w:ilvl w:val="0"/>
                <w:numId w:val="14"/>
              </w:numPr>
              <w:ind w:left="357" w:hanging="357"/>
              <w:rPr>
                <w:sz w:val="23"/>
                <w:szCs w:val="23"/>
                <w:lang w:val="ru-RU"/>
              </w:rPr>
            </w:pPr>
            <w:r w:rsidRPr="00E83716">
              <w:rPr>
                <w:sz w:val="23"/>
                <w:szCs w:val="23"/>
                <w:lang w:val="ru-RU"/>
              </w:rPr>
              <w:t xml:space="preserve">Поковка высаживается в цилиндрическом ручье матрицы из прутка диаметром 40 мм. Длина высаживаемой части прутка больше трех диаметров заготовки. Длина заготовки, находящейся вне полости ручья штампа, равна ¾ диаметра заготовки. </w:t>
            </w:r>
            <w:r w:rsidRPr="00E83716">
              <w:rPr>
                <w:sz w:val="23"/>
                <w:szCs w:val="23"/>
              </w:rPr>
              <w:t xml:space="preserve">Найти предельный диаметр ручья матрицы. </w:t>
            </w:r>
          </w:p>
          <w:p w:rsidR="00362A3F" w:rsidRPr="00E83716" w:rsidRDefault="00292FD9" w:rsidP="00292FD9">
            <w:pPr>
              <w:pStyle w:val="af4"/>
              <w:numPr>
                <w:ilvl w:val="0"/>
                <w:numId w:val="14"/>
              </w:numPr>
              <w:ind w:left="357" w:hanging="357"/>
              <w:rPr>
                <w:sz w:val="23"/>
                <w:szCs w:val="23"/>
                <w:lang w:val="ru-RU"/>
              </w:rPr>
            </w:pPr>
            <w:r w:rsidRPr="00E83716">
              <w:rPr>
                <w:sz w:val="23"/>
                <w:szCs w:val="23"/>
                <w:lang w:val="ru-RU"/>
              </w:rPr>
              <w:t xml:space="preserve"> Поковка конической формы высаживается из прутка диаметром 60 мм. Длина его высаживаемой части более трех диаметров заготовки. Длина прутка, находящегося вне полости ручья штампа, равна 2,5 диаметрам заготовки. </w:t>
            </w:r>
            <w:r w:rsidRPr="00E83716">
              <w:rPr>
                <w:sz w:val="23"/>
                <w:szCs w:val="23"/>
              </w:rPr>
              <w:t xml:space="preserve">Найти предельный размер большего диаметра конического ручья. </w:t>
            </w:r>
          </w:p>
        </w:tc>
      </w:tr>
      <w:tr w:rsidR="00362A3F" w:rsidRPr="00E83716" w:rsidTr="004E3C08">
        <w:trPr>
          <w:trHeight w:val="264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2A3F" w:rsidRPr="00E83716" w:rsidRDefault="00362A3F" w:rsidP="00512340">
            <w:pPr>
              <w:tabs>
                <w:tab w:val="left" w:pos="467"/>
              </w:tabs>
              <w:ind w:firstLine="0"/>
              <w:rPr>
                <w:sz w:val="23"/>
                <w:szCs w:val="23"/>
              </w:rPr>
            </w:pPr>
            <w:r w:rsidRPr="00E83716">
              <w:rPr>
                <w:sz w:val="23"/>
                <w:szCs w:val="23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2A3F" w:rsidRPr="00E83716" w:rsidRDefault="00362A3F" w:rsidP="00512340">
            <w:pPr>
              <w:pStyle w:val="af8"/>
              <w:tabs>
                <w:tab w:val="left" w:pos="467"/>
              </w:tabs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83716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методами эксплуатации технологического оборудования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2FD9" w:rsidRPr="00E83716" w:rsidRDefault="00292FD9" w:rsidP="00292FD9">
            <w:pPr>
              <w:tabs>
                <w:tab w:val="left" w:pos="331"/>
              </w:tabs>
              <w:ind w:left="927" w:firstLine="0"/>
              <w:jc w:val="center"/>
              <w:rPr>
                <w:b/>
                <w:sz w:val="23"/>
                <w:szCs w:val="23"/>
              </w:rPr>
            </w:pPr>
            <w:r w:rsidRPr="00E83716">
              <w:rPr>
                <w:b/>
                <w:sz w:val="23"/>
                <w:szCs w:val="23"/>
              </w:rPr>
              <w:t>Примерные практические задания:</w:t>
            </w:r>
          </w:p>
          <w:p w:rsidR="00292FD9" w:rsidRPr="00E83716" w:rsidRDefault="00362A3F" w:rsidP="00E83716">
            <w:pPr>
              <w:pStyle w:val="af4"/>
              <w:numPr>
                <w:ilvl w:val="0"/>
                <w:numId w:val="15"/>
              </w:numPr>
              <w:spacing w:line="240" w:lineRule="auto"/>
              <w:ind w:left="357" w:hanging="357"/>
              <w:rPr>
                <w:sz w:val="23"/>
                <w:szCs w:val="23"/>
                <w:lang w:val="ru-RU"/>
              </w:rPr>
            </w:pPr>
            <w:r w:rsidRPr="00E83716">
              <w:rPr>
                <w:sz w:val="23"/>
                <w:szCs w:val="23"/>
                <w:lang w:val="ru-RU"/>
              </w:rPr>
              <w:t xml:space="preserve"> </w:t>
            </w:r>
            <w:r w:rsidR="00292FD9" w:rsidRPr="00E83716">
              <w:rPr>
                <w:sz w:val="23"/>
                <w:szCs w:val="23"/>
                <w:lang w:val="ru-RU"/>
              </w:rPr>
              <w:t xml:space="preserve">Квадратная часть заготовки, диагональ которой равна 30 мм, высаживается на круг. Длина ее части, находящейся вне полости ручья штампа, равна диагонали поперечного сечения заготовки. </w:t>
            </w:r>
            <w:r w:rsidR="00292FD9" w:rsidRPr="00E83716">
              <w:rPr>
                <w:sz w:val="23"/>
                <w:szCs w:val="23"/>
              </w:rPr>
              <w:t xml:space="preserve">Найти диаметр цилиндрического ручья. </w:t>
            </w:r>
          </w:p>
          <w:p w:rsidR="00292FD9" w:rsidRPr="00E83716" w:rsidRDefault="00292FD9" w:rsidP="00E83716">
            <w:pPr>
              <w:pStyle w:val="af4"/>
              <w:numPr>
                <w:ilvl w:val="0"/>
                <w:numId w:val="15"/>
              </w:numPr>
              <w:spacing w:line="240" w:lineRule="auto"/>
              <w:ind w:left="357" w:hanging="357"/>
              <w:rPr>
                <w:sz w:val="23"/>
                <w:szCs w:val="23"/>
                <w:lang w:val="ru-RU"/>
              </w:rPr>
            </w:pPr>
            <w:r w:rsidRPr="00E83716">
              <w:rPr>
                <w:sz w:val="23"/>
                <w:szCs w:val="23"/>
                <w:lang w:val="ru-RU"/>
              </w:rPr>
              <w:t xml:space="preserve">Определить массу металла, требуемого на одну поковку с учетом отхода на некратность раскроя и зажим в матрице, если масса заготовки 2 кг, длина отхода прутка 250 мм, масса 1 м прутка равна 8 кг, а из прутка получается 7 поковок. </w:t>
            </w:r>
          </w:p>
          <w:p w:rsidR="00292FD9" w:rsidRPr="00E83716" w:rsidRDefault="00292FD9" w:rsidP="00E83716">
            <w:pPr>
              <w:pStyle w:val="af4"/>
              <w:numPr>
                <w:ilvl w:val="0"/>
                <w:numId w:val="15"/>
              </w:numPr>
              <w:spacing w:line="240" w:lineRule="auto"/>
              <w:ind w:left="357" w:hanging="357"/>
              <w:rPr>
                <w:sz w:val="23"/>
                <w:szCs w:val="23"/>
                <w:lang w:val="ru-RU"/>
              </w:rPr>
            </w:pPr>
            <w:r w:rsidRPr="00E83716">
              <w:rPr>
                <w:sz w:val="23"/>
                <w:szCs w:val="23"/>
                <w:lang w:val="ru-RU"/>
              </w:rPr>
              <w:t xml:space="preserve">Сколько заготовок можно получить из прутка длиной 1 м, если длина заготовки 170 мм, а длина отхода 150 мм? </w:t>
            </w:r>
          </w:p>
          <w:p w:rsidR="00292FD9" w:rsidRPr="00E83716" w:rsidRDefault="00292FD9" w:rsidP="00E83716">
            <w:pPr>
              <w:pStyle w:val="af4"/>
              <w:numPr>
                <w:ilvl w:val="0"/>
                <w:numId w:val="15"/>
              </w:numPr>
              <w:spacing w:line="240" w:lineRule="auto"/>
              <w:ind w:left="357" w:hanging="357"/>
              <w:rPr>
                <w:sz w:val="23"/>
                <w:szCs w:val="23"/>
                <w:lang w:val="ru-RU"/>
              </w:rPr>
            </w:pPr>
            <w:r w:rsidRPr="00E83716">
              <w:rPr>
                <w:sz w:val="23"/>
                <w:szCs w:val="23"/>
                <w:lang w:val="ru-RU"/>
              </w:rPr>
              <w:t xml:space="preserve">На круглой заготовке диаметром 50 мм высаживается плоским пуансоном фланец диаметром 90 мм, толщиной 20 мм. Найти усилие высадки, если предел прочности материала при температуре высадки 98 МПа. </w:t>
            </w:r>
          </w:p>
          <w:p w:rsidR="00292FD9" w:rsidRPr="00E83716" w:rsidRDefault="00292FD9" w:rsidP="00E83716">
            <w:pPr>
              <w:pStyle w:val="af4"/>
              <w:numPr>
                <w:ilvl w:val="0"/>
                <w:numId w:val="15"/>
              </w:numPr>
              <w:spacing w:line="240" w:lineRule="auto"/>
              <w:ind w:left="357" w:hanging="357"/>
              <w:rPr>
                <w:sz w:val="23"/>
                <w:szCs w:val="23"/>
                <w:lang w:val="ru-RU"/>
              </w:rPr>
            </w:pPr>
            <w:r w:rsidRPr="00E83716">
              <w:rPr>
                <w:sz w:val="23"/>
                <w:szCs w:val="23"/>
                <w:lang w:val="ru-RU"/>
              </w:rPr>
              <w:t xml:space="preserve">Найти усилие высадки полой детали путем прошивки поковки с раздачей материала в стороны. Фланец поковки подготовлен в предыдущем ручье. Диаметр пуансона 100 мм, а толщина стенки полой детали 8 мм. </w:t>
            </w:r>
            <w:r w:rsidRPr="00E83716">
              <w:rPr>
                <w:sz w:val="23"/>
                <w:szCs w:val="23"/>
              </w:rPr>
              <w:t xml:space="preserve">Предел прочности материала при температуре высадки принять равным 98 МПа. </w:t>
            </w:r>
          </w:p>
          <w:p w:rsidR="00362A3F" w:rsidRPr="00E83716" w:rsidRDefault="00292FD9" w:rsidP="00E83716">
            <w:pPr>
              <w:pStyle w:val="af4"/>
              <w:numPr>
                <w:ilvl w:val="0"/>
                <w:numId w:val="15"/>
              </w:numPr>
              <w:spacing w:line="240" w:lineRule="auto"/>
              <w:ind w:left="357" w:hanging="357"/>
              <w:rPr>
                <w:sz w:val="23"/>
                <w:szCs w:val="23"/>
                <w:lang w:val="ru-RU"/>
              </w:rPr>
            </w:pPr>
            <w:r w:rsidRPr="00E83716">
              <w:rPr>
                <w:sz w:val="23"/>
                <w:szCs w:val="23"/>
                <w:lang w:val="ru-RU"/>
              </w:rPr>
              <w:t xml:space="preserve">Для высадки поковки требуется горизонтально - ковочная машина усилием 1100 тс (10,8 МН). </w:t>
            </w:r>
            <w:r w:rsidRPr="00E83716">
              <w:rPr>
                <w:sz w:val="23"/>
                <w:szCs w:val="23"/>
              </w:rPr>
              <w:t xml:space="preserve">Пользуясь табл. 18, подобрать модель машины по номинальному ее усилию. </w:t>
            </w:r>
            <w:r w:rsidRPr="00E83716">
              <w:rPr>
                <w:sz w:val="23"/>
                <w:szCs w:val="23"/>
              </w:rPr>
              <w:br w:type="page"/>
            </w:r>
          </w:p>
        </w:tc>
      </w:tr>
    </w:tbl>
    <w:p w:rsidR="00512340" w:rsidRDefault="00512340" w:rsidP="000265F0">
      <w:pPr>
        <w:sectPr w:rsidR="00512340" w:rsidSect="00512340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C905FD" w:rsidRPr="002B282A" w:rsidRDefault="00C905FD" w:rsidP="00512340">
      <w:pPr>
        <w:tabs>
          <w:tab w:val="left" w:pos="993"/>
        </w:tabs>
        <w:rPr>
          <w:b/>
        </w:rPr>
      </w:pPr>
      <w:r w:rsidRPr="002B282A">
        <w:rPr>
          <w:b/>
        </w:rPr>
        <w:lastRenderedPageBreak/>
        <w:t xml:space="preserve">б) Порядок проведения промежуточной аттестации, показатели и критерии оценивания: </w:t>
      </w:r>
    </w:p>
    <w:p w:rsidR="00C905FD" w:rsidRPr="000265F0" w:rsidRDefault="00C905FD" w:rsidP="00512340">
      <w:pPr>
        <w:pStyle w:val="Style4"/>
        <w:widowControl/>
        <w:tabs>
          <w:tab w:val="left" w:pos="993"/>
        </w:tabs>
        <w:rPr>
          <w:b/>
          <w:bCs/>
        </w:rPr>
      </w:pPr>
      <w:r w:rsidRPr="002B282A">
        <w:t xml:space="preserve">Промежуточная аттестация по дисциплине </w:t>
      </w:r>
      <w:r w:rsidR="000265F0" w:rsidRPr="002B282A">
        <w:rPr>
          <w:rStyle w:val="FontStyle16"/>
          <w:b w:val="0"/>
          <w:sz w:val="23"/>
          <w:szCs w:val="23"/>
        </w:rPr>
        <w:t>«</w:t>
      </w:r>
      <w:r w:rsidR="00B20B02" w:rsidRPr="00A27849">
        <w:rPr>
          <w:rStyle w:val="FontStyle16"/>
          <w:b w:val="0"/>
          <w:i/>
          <w:sz w:val="23"/>
          <w:szCs w:val="23"/>
        </w:rPr>
        <w:t>АВТОМАТИЗАЦИЯ, РОБОТОТЕХНИКА И ГПС КУЗНЕЧНО-ШТАМПОВОЧНОГО ПРОИЗВОДСТВА</w:t>
      </w:r>
      <w:r w:rsidR="000265F0" w:rsidRPr="002B282A">
        <w:rPr>
          <w:rStyle w:val="FontStyle16"/>
          <w:b w:val="0"/>
          <w:sz w:val="23"/>
          <w:szCs w:val="23"/>
        </w:rPr>
        <w:t>»</w:t>
      </w:r>
      <w:r w:rsidR="000265F0">
        <w:rPr>
          <w:rStyle w:val="FontStyle16"/>
          <w:b w:val="0"/>
          <w:sz w:val="23"/>
          <w:szCs w:val="23"/>
        </w:rPr>
        <w:t xml:space="preserve"> </w:t>
      </w:r>
      <w:r w:rsidRPr="002B282A">
        <w:t xml:space="preserve">включает теоретические вопросы, позволяющие оценить уровень усвоения обучающимися знаний,  и практические задания, выявляющие степень сформированности умений и владений, проводится в форме </w:t>
      </w:r>
      <w:r w:rsidR="00832A78">
        <w:t>зачета</w:t>
      </w:r>
      <w:r w:rsidRPr="002B282A">
        <w:t xml:space="preserve"> и в форме выполнения и защиты результатов практических занятий. </w:t>
      </w:r>
    </w:p>
    <w:p w:rsidR="006272FD" w:rsidRPr="006272FD" w:rsidRDefault="006272FD" w:rsidP="00512340">
      <w:pPr>
        <w:tabs>
          <w:tab w:val="left" w:pos="851"/>
          <w:tab w:val="left" w:pos="993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6272FD">
        <w:rPr>
          <w:rStyle w:val="FontStyle20"/>
          <w:rFonts w:ascii="Times New Roman" w:hAnsi="Times New Roman"/>
          <w:b/>
          <w:sz w:val="24"/>
          <w:szCs w:val="24"/>
        </w:rPr>
        <w:t xml:space="preserve">Критерии оценки </w:t>
      </w:r>
      <w:r w:rsidRPr="006272FD">
        <w:rPr>
          <w:b/>
        </w:rPr>
        <w:t>(в соответствии с формируемыми компетенциями и планируемыми результатами обучения)</w:t>
      </w:r>
      <w:r w:rsidRPr="006272FD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6272FD" w:rsidRPr="006272FD" w:rsidRDefault="006272FD" w:rsidP="00512340">
      <w:pPr>
        <w:tabs>
          <w:tab w:val="left" w:pos="851"/>
          <w:tab w:val="left" w:pos="993"/>
        </w:tabs>
      </w:pPr>
      <w:r w:rsidRPr="006272FD">
        <w:rPr>
          <w:b/>
        </w:rPr>
        <w:t>- «зачтено»</w:t>
      </w:r>
      <w:r w:rsidRPr="006272FD">
        <w:t xml:space="preserve"> – обучаемый должен показать знания на уровне воспроизведения и объяснения информации, интеллектуальные навыки решения простых задач;</w:t>
      </w:r>
    </w:p>
    <w:p w:rsidR="006272FD" w:rsidRPr="006272FD" w:rsidRDefault="006272FD" w:rsidP="00512340">
      <w:pPr>
        <w:tabs>
          <w:tab w:val="left" w:pos="851"/>
          <w:tab w:val="left" w:pos="993"/>
        </w:tabs>
      </w:pPr>
      <w:r w:rsidRPr="006272FD">
        <w:rPr>
          <w:b/>
        </w:rPr>
        <w:t>- «не зачтено»</w:t>
      </w:r>
      <w:r w:rsidRPr="006272FD">
        <w:t xml:space="preserve"> – обучаемый не может показать знания на уровне воспроизведения и объяснения информации, не может показать интеллектуальные навыки решения простых задач.    </w:t>
      </w:r>
    </w:p>
    <w:p w:rsidR="007754E4" w:rsidRPr="002B282A" w:rsidRDefault="007754E4" w:rsidP="00512340">
      <w:pPr>
        <w:pStyle w:val="1"/>
        <w:numPr>
          <w:ilvl w:val="0"/>
          <w:numId w:val="1"/>
        </w:numPr>
        <w:tabs>
          <w:tab w:val="left" w:pos="993"/>
        </w:tabs>
        <w:ind w:left="0"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</w:t>
      </w:r>
      <w:r w:rsidR="00C518F8"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ческое и информационное обеспечен</w:t>
      </w:r>
      <w:r w:rsidR="00C518F8"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е</w:t>
      </w:r>
      <w:r w:rsidR="0008161B"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дисциплины (модуля)</w:t>
      </w:r>
    </w:p>
    <w:p w:rsidR="00D21F04" w:rsidRDefault="00D21F04" w:rsidP="00512340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B282A">
        <w:rPr>
          <w:rFonts w:ascii="Times New Roman" w:hAnsi="Times New Roman"/>
          <w:sz w:val="24"/>
          <w:szCs w:val="24"/>
          <w:lang w:val="ru-RU"/>
        </w:rPr>
        <w:t>а)</w:t>
      </w:r>
      <w:r w:rsidRPr="002B282A">
        <w:rPr>
          <w:rFonts w:ascii="Times New Roman" w:hAnsi="Times New Roman"/>
          <w:b/>
          <w:sz w:val="24"/>
          <w:szCs w:val="24"/>
          <w:lang w:val="ru-RU"/>
        </w:rPr>
        <w:t xml:space="preserve"> о</w:t>
      </w:r>
      <w:r w:rsidRPr="002B282A">
        <w:rPr>
          <w:rFonts w:ascii="Times New Roman" w:hAnsi="Times New Roman"/>
          <w:b/>
          <w:sz w:val="24"/>
          <w:szCs w:val="24"/>
        </w:rPr>
        <w:t>сновная литература</w:t>
      </w:r>
    </w:p>
    <w:p w:rsidR="00D26874" w:rsidRDefault="00D26874" w:rsidP="00512340">
      <w:pPr>
        <w:pStyle w:val="af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26874">
        <w:rPr>
          <w:rFonts w:ascii="Times New Roman" w:hAnsi="Times New Roman"/>
          <w:sz w:val="24"/>
          <w:szCs w:val="24"/>
          <w:lang w:val="ru-RU"/>
        </w:rPr>
        <w:t>Рузанов, В. В. Кузнечно-штамповочное оборудование. Кривошипные прессы : учебное пособие / В. В. Рузанов, А. А. Кальченко, М. Г. Кузнецов ; МГТУ. - Магнитогорск, 2012. - 47 с. : ил., схемы, табл. - URL: https://magtu.informsystema.ru/uploader/fileUpload?name=599.pdf&amp;show=dcatalogues/1/1103513/599.pdf&amp;view=true (дата обращения: 04.10.2019). - Макрообъект. - Текст : электронный.</w:t>
      </w:r>
    </w:p>
    <w:p w:rsidR="00D26874" w:rsidRPr="00D26874" w:rsidRDefault="00D26874" w:rsidP="00512340">
      <w:pPr>
        <w:pStyle w:val="af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26874">
        <w:rPr>
          <w:rFonts w:ascii="Times New Roman" w:hAnsi="Times New Roman"/>
          <w:sz w:val="24"/>
          <w:szCs w:val="24"/>
          <w:lang w:val="ru-RU"/>
        </w:rPr>
        <w:t>Рузанов, В. В. Электрооборудование машин кузнечно-штамповочного производства : учебное пособие / В. В. Рузанов, А. А. Кальченко ; МГТУ. - Магнитогорск : МГТУ, 2015. - 54 с. : ил., граф., схемы. - URL: https://magtu.informsystema.ru/uploader/fileUpload?name=1148.pdf&amp;show=dcatalogues/1/1121175/1148.pdf&amp;view=true (дата обращения: 04.10.2019). - Макрообъект. - Текст : электронный.</w:t>
      </w:r>
    </w:p>
    <w:p w:rsidR="00512340" w:rsidRDefault="00512340" w:rsidP="00512340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21F04" w:rsidRPr="002B282A" w:rsidRDefault="00D21F04" w:rsidP="00512340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B282A">
        <w:rPr>
          <w:rFonts w:ascii="Times New Roman" w:hAnsi="Times New Roman"/>
          <w:b/>
          <w:sz w:val="24"/>
          <w:szCs w:val="24"/>
          <w:lang w:val="ru-RU"/>
        </w:rPr>
        <w:t>б) д</w:t>
      </w:r>
      <w:r w:rsidRPr="002B282A">
        <w:rPr>
          <w:rFonts w:ascii="Times New Roman" w:hAnsi="Times New Roman"/>
          <w:b/>
          <w:sz w:val="24"/>
          <w:szCs w:val="24"/>
        </w:rPr>
        <w:t>ополнительная литература</w:t>
      </w:r>
    </w:p>
    <w:p w:rsidR="00963E24" w:rsidRPr="00D26874" w:rsidRDefault="00D26874" w:rsidP="00512340">
      <w:pPr>
        <w:pStyle w:val="11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Style w:val="FontStyle15"/>
          <w:b w:val="0"/>
          <w:bCs w:val="0"/>
          <w:sz w:val="24"/>
          <w:szCs w:val="20"/>
          <w:lang w:eastAsia="ru-RU"/>
        </w:rPr>
      </w:pPr>
      <w:r w:rsidRPr="00D26874">
        <w:rPr>
          <w:rFonts w:ascii="Times New Roman" w:hAnsi="Times New Roman"/>
          <w:sz w:val="24"/>
          <w:szCs w:val="20"/>
          <w:lang w:eastAsia="ru-RU"/>
        </w:rPr>
        <w:t xml:space="preserve">Технология производства кузнечно-штамповочного оборудования и штамповой оснастки : учебное пособие / [С. И. Платов, А. И. Беляев, Д. В. Терентьев и др.] ; МГТУ, [каф.МиТОД]. - Магнитогорск, 2011. - 73 с. : ил., схемы, табл. - URL: https://magtu.informsystema.ru/uploader/fileUpload?name=471.pdf&amp;show=dcatalogues/1/1083355/471.pdf&amp;view=true (дата обращения: 04.10.2019). - Макрообъект. - Текст : электронный. </w:t>
      </w:r>
      <w:r w:rsidR="00963E24" w:rsidRPr="00963E24">
        <w:rPr>
          <w:rFonts w:ascii="Times New Roman" w:hAnsi="Times New Roman"/>
          <w:sz w:val="24"/>
          <w:szCs w:val="20"/>
          <w:lang w:eastAsia="ru-RU"/>
        </w:rPr>
        <w:t>гидро- и пневмоприводов: Учебник. – М.: Машиностроение, 1991. – 383 с.: ил.</w:t>
      </w:r>
      <w:r w:rsidR="00963E24" w:rsidRPr="00963E24">
        <w:rPr>
          <w:rStyle w:val="FontStyle15"/>
          <w:b w:val="0"/>
          <w:sz w:val="24"/>
          <w:szCs w:val="20"/>
          <w:lang w:eastAsia="ru-RU"/>
        </w:rPr>
        <w:t xml:space="preserve"> </w:t>
      </w:r>
    </w:p>
    <w:p w:rsidR="00D26874" w:rsidRDefault="00D26874" w:rsidP="00512340">
      <w:pPr>
        <w:pStyle w:val="11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Style w:val="FontStyle15"/>
          <w:b w:val="0"/>
          <w:bCs w:val="0"/>
          <w:sz w:val="24"/>
          <w:szCs w:val="20"/>
          <w:lang w:eastAsia="ru-RU"/>
        </w:rPr>
      </w:pPr>
      <w:r w:rsidRPr="00D26874">
        <w:rPr>
          <w:rStyle w:val="FontStyle15"/>
          <w:b w:val="0"/>
          <w:bCs w:val="0"/>
          <w:sz w:val="24"/>
          <w:szCs w:val="20"/>
          <w:lang w:eastAsia="ru-RU"/>
        </w:rPr>
        <w:t>Смирнов, А. М. Организационно-технологическое проектирование участков и цехов : учебное пособие / А. М. Смирнов, Е. Н. Сосенушкин. — 2-е изд., стер. — Санкт-Петербург : Лань, 2017. — 228 с. — ISBN 978-5-8114-2201-2. — Текст : электронный // Лань : электронно-библиотечная система. — URL: https://e.lanbook.com/book/93717 (дата обращения: 21.10.2020). — Режим доступа: для авториз. пользователей.</w:t>
      </w:r>
    </w:p>
    <w:p w:rsidR="00512340" w:rsidRDefault="00512340" w:rsidP="00512340">
      <w:pPr>
        <w:pStyle w:val="11"/>
        <w:tabs>
          <w:tab w:val="left" w:pos="993"/>
        </w:tabs>
        <w:ind w:left="0" w:firstLine="567"/>
        <w:jc w:val="both"/>
        <w:rPr>
          <w:rStyle w:val="FontStyle15"/>
          <w:b w:val="0"/>
          <w:sz w:val="24"/>
          <w:szCs w:val="24"/>
        </w:rPr>
      </w:pPr>
    </w:p>
    <w:p w:rsidR="00572287" w:rsidRDefault="00D21F04" w:rsidP="00512340">
      <w:pPr>
        <w:pStyle w:val="11"/>
        <w:tabs>
          <w:tab w:val="left" w:pos="993"/>
        </w:tabs>
        <w:ind w:left="0" w:firstLine="567"/>
        <w:jc w:val="both"/>
        <w:rPr>
          <w:rStyle w:val="FontStyle21"/>
          <w:b/>
          <w:sz w:val="24"/>
          <w:szCs w:val="24"/>
        </w:rPr>
      </w:pPr>
      <w:r w:rsidRPr="00963E24">
        <w:rPr>
          <w:rStyle w:val="FontStyle15"/>
          <w:b w:val="0"/>
          <w:sz w:val="24"/>
          <w:szCs w:val="24"/>
        </w:rPr>
        <w:t xml:space="preserve">в) </w:t>
      </w:r>
      <w:r w:rsidRPr="00963E24">
        <w:rPr>
          <w:rStyle w:val="FontStyle21"/>
          <w:b/>
          <w:sz w:val="24"/>
          <w:szCs w:val="24"/>
        </w:rPr>
        <w:t>методическое обеспечение</w:t>
      </w:r>
    </w:p>
    <w:p w:rsidR="00AF3832" w:rsidRPr="00963E24" w:rsidRDefault="00AF3832" w:rsidP="00512340">
      <w:pPr>
        <w:pStyle w:val="11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Style w:val="FontStyle21"/>
          <w:sz w:val="24"/>
          <w:szCs w:val="20"/>
          <w:lang w:eastAsia="ru-RU"/>
        </w:rPr>
      </w:pPr>
      <w:r w:rsidRPr="00AF3832">
        <w:rPr>
          <w:rStyle w:val="FontStyle21"/>
          <w:sz w:val="24"/>
          <w:szCs w:val="20"/>
          <w:lang w:eastAsia="ru-RU"/>
        </w:rPr>
        <w:t>Романов, П. С. Автоматизация производственных процессов в машиностроении. Исследование автоматизированных производственных систем. Лабораторный практикум : учебное пособие / П. С. Романов, И. П. Романова ; под общей редакцией П. С. Романова. — 2-е изд., испр. — Санкт-Петербург : Лань, 2019. — 192 с. — ISBN 978-5-8114-3607-1. — Текст : электронный // Лань : электронно-библиотечная система. — URL: https://e.lanbook.com/book/119619 (дата обращения: 23.10.2020). — Режим доступа: для авториз. пользователей.</w:t>
      </w:r>
    </w:p>
    <w:p w:rsidR="002B282A" w:rsidRPr="002B282A" w:rsidRDefault="002B282A" w:rsidP="003A03C1">
      <w:pPr>
        <w:pStyle w:val="11"/>
        <w:spacing w:after="0" w:line="240" w:lineRule="auto"/>
        <w:ind w:left="360"/>
        <w:rPr>
          <w:rStyle w:val="FontStyle21"/>
          <w:b/>
          <w:sz w:val="24"/>
          <w:szCs w:val="24"/>
        </w:rPr>
      </w:pPr>
      <w:r w:rsidRPr="002B282A">
        <w:rPr>
          <w:rStyle w:val="FontStyle15"/>
          <w:spacing w:val="40"/>
          <w:sz w:val="24"/>
          <w:szCs w:val="24"/>
        </w:rPr>
        <w:lastRenderedPageBreak/>
        <w:t>г)</w:t>
      </w:r>
      <w:r w:rsidRPr="002B282A">
        <w:rPr>
          <w:rStyle w:val="FontStyle15"/>
          <w:b w:val="0"/>
          <w:sz w:val="24"/>
          <w:szCs w:val="24"/>
        </w:rPr>
        <w:t xml:space="preserve"> </w:t>
      </w:r>
      <w:r w:rsidRPr="002B282A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B282A">
        <w:rPr>
          <w:rStyle w:val="FontStyle15"/>
          <w:spacing w:val="40"/>
          <w:sz w:val="24"/>
          <w:szCs w:val="24"/>
        </w:rPr>
        <w:t>и</w:t>
      </w:r>
      <w:r w:rsidRPr="002B282A">
        <w:rPr>
          <w:rStyle w:val="FontStyle15"/>
          <w:sz w:val="24"/>
          <w:szCs w:val="24"/>
        </w:rPr>
        <w:t xml:space="preserve"> </w:t>
      </w:r>
      <w:r w:rsidRPr="002B282A">
        <w:rPr>
          <w:rStyle w:val="FontStyle21"/>
          <w:b/>
          <w:sz w:val="24"/>
          <w:szCs w:val="24"/>
        </w:rPr>
        <w:t xml:space="preserve">Интернет-ресурсы: </w:t>
      </w:r>
    </w:p>
    <w:p w:rsidR="002B282A" w:rsidRPr="002B282A" w:rsidRDefault="002B282A" w:rsidP="002B282A">
      <w:pPr>
        <w:pStyle w:val="Style8"/>
        <w:widowControl/>
        <w:ind w:left="1429"/>
        <w:rPr>
          <w:rStyle w:val="FontStyle21"/>
          <w:b/>
          <w:sz w:val="24"/>
          <w:szCs w:val="24"/>
        </w:rPr>
      </w:pPr>
    </w:p>
    <w:p w:rsidR="002B282A" w:rsidRPr="002B282A" w:rsidRDefault="002B282A" w:rsidP="002B282A">
      <w:pPr>
        <w:pStyle w:val="Style8"/>
        <w:widowControl/>
        <w:rPr>
          <w:rStyle w:val="FontStyle21"/>
          <w:b/>
          <w:sz w:val="24"/>
          <w:szCs w:val="24"/>
        </w:rPr>
      </w:pPr>
      <w:r w:rsidRPr="002B282A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2B282A" w:rsidRPr="002B282A" w:rsidTr="004327FC">
        <w:tc>
          <w:tcPr>
            <w:tcW w:w="3096" w:type="dxa"/>
            <w:vAlign w:val="center"/>
          </w:tcPr>
          <w:p w:rsidR="002B282A" w:rsidRPr="002B282A" w:rsidRDefault="002B282A" w:rsidP="00512340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512340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512340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2B282A" w:rsidRPr="002B282A" w:rsidTr="004327FC">
        <w:tc>
          <w:tcPr>
            <w:tcW w:w="3096" w:type="dxa"/>
            <w:vAlign w:val="center"/>
          </w:tcPr>
          <w:p w:rsidR="002B282A" w:rsidRPr="002B282A" w:rsidRDefault="002B282A" w:rsidP="00512340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512340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Д-1227 от 08.10.2018</w:t>
            </w:r>
          </w:p>
          <w:p w:rsidR="002B282A" w:rsidRPr="002B282A" w:rsidRDefault="002B282A" w:rsidP="00512340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512340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11.10.2021</w:t>
            </w:r>
          </w:p>
          <w:p w:rsidR="002B282A" w:rsidRPr="002B282A" w:rsidRDefault="002B282A" w:rsidP="00512340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2B282A" w:rsidRPr="002B282A" w:rsidTr="004327FC">
        <w:tc>
          <w:tcPr>
            <w:tcW w:w="3096" w:type="dxa"/>
            <w:vAlign w:val="center"/>
          </w:tcPr>
          <w:p w:rsidR="002B282A" w:rsidRPr="002B282A" w:rsidRDefault="002B282A" w:rsidP="00512340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512340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512340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B282A" w:rsidRPr="002B282A" w:rsidTr="004327FC">
        <w:tc>
          <w:tcPr>
            <w:tcW w:w="3096" w:type="dxa"/>
            <w:vAlign w:val="center"/>
          </w:tcPr>
          <w:p w:rsidR="002B282A" w:rsidRPr="002B282A" w:rsidRDefault="002B282A" w:rsidP="00512340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512340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512340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B282A" w:rsidRPr="002B282A" w:rsidTr="004327FC">
        <w:tc>
          <w:tcPr>
            <w:tcW w:w="3096" w:type="dxa"/>
            <w:vAlign w:val="center"/>
          </w:tcPr>
          <w:p w:rsidR="002B282A" w:rsidRPr="002B282A" w:rsidRDefault="002B282A" w:rsidP="00512340">
            <w:pPr>
              <w:ind w:firstLine="0"/>
            </w:pPr>
            <w:r w:rsidRPr="002B282A">
              <w:rPr>
                <w:color w:val="000000"/>
              </w:rPr>
              <w:t>FAR</w:t>
            </w:r>
            <w:r w:rsidRPr="002B282A">
              <w:t xml:space="preserve"> </w:t>
            </w:r>
            <w:r w:rsidRPr="002B282A">
              <w:rPr>
                <w:color w:val="000000"/>
              </w:rPr>
              <w:t>Manager</w:t>
            </w:r>
            <w:r w:rsidRPr="002B282A">
              <w:t xml:space="preserve"> 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512340">
            <w:pPr>
              <w:ind w:firstLine="0"/>
            </w:pPr>
            <w:r w:rsidRPr="002B282A">
              <w:rPr>
                <w:color w:val="000000"/>
              </w:rPr>
              <w:t>свободно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распространяемое</w:t>
            </w:r>
            <w:r w:rsidRPr="002B282A">
              <w:t xml:space="preserve"> 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512340">
            <w:pPr>
              <w:ind w:firstLine="0"/>
              <w:jc w:val="center"/>
            </w:pPr>
            <w:r w:rsidRPr="002B282A">
              <w:rPr>
                <w:color w:val="000000"/>
              </w:rPr>
              <w:t>бессрочно</w:t>
            </w:r>
            <w:r w:rsidRPr="002B282A">
              <w:t xml:space="preserve"> </w:t>
            </w:r>
          </w:p>
        </w:tc>
      </w:tr>
    </w:tbl>
    <w:p w:rsidR="002B282A" w:rsidRPr="002B282A" w:rsidRDefault="002B282A" w:rsidP="002B282A">
      <w:pPr>
        <w:pStyle w:val="Style8"/>
        <w:widowControl/>
        <w:ind w:left="1429"/>
        <w:rPr>
          <w:rStyle w:val="FontStyle21"/>
          <w:sz w:val="24"/>
          <w:szCs w:val="24"/>
        </w:rPr>
      </w:pPr>
    </w:p>
    <w:tbl>
      <w:tblPr>
        <w:tblW w:w="9248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476"/>
      </w:tblGrid>
      <w:tr w:rsidR="002B282A" w:rsidRPr="002B282A" w:rsidTr="004327FC">
        <w:trPr>
          <w:trHeight w:hRule="exact" w:val="285"/>
        </w:trPr>
        <w:tc>
          <w:tcPr>
            <w:tcW w:w="924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B282A" w:rsidRPr="002B282A" w:rsidRDefault="002B282A" w:rsidP="004327FC">
            <w:r w:rsidRPr="002B282A">
              <w:rPr>
                <w:b/>
                <w:color w:val="000000"/>
              </w:rPr>
              <w:t>Профессиональные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базы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информационные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справочные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системы</w:t>
            </w:r>
            <w:r w:rsidRPr="002B282A">
              <w:t xml:space="preserve"> </w:t>
            </w:r>
          </w:p>
        </w:tc>
      </w:tr>
      <w:tr w:rsidR="002B282A" w:rsidRPr="002B282A" w:rsidTr="004327FC">
        <w:trPr>
          <w:trHeight w:hRule="exact" w:val="270"/>
        </w:trPr>
        <w:tc>
          <w:tcPr>
            <w:tcW w:w="20" w:type="dxa"/>
          </w:tcPr>
          <w:p w:rsidR="002B282A" w:rsidRPr="002B282A" w:rsidRDefault="002B282A" w:rsidP="004327F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4327FC">
            <w:pPr>
              <w:jc w:val="center"/>
            </w:pPr>
            <w:r w:rsidRPr="002B282A">
              <w:rPr>
                <w:color w:val="000000"/>
              </w:rPr>
              <w:t>Название</w:t>
            </w:r>
            <w:r w:rsidRPr="002B282A">
              <w:t xml:space="preserve"> </w:t>
            </w:r>
            <w:r w:rsidRPr="002B282A">
              <w:rPr>
                <w:color w:val="000000"/>
              </w:rPr>
              <w:t>курса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4327FC">
            <w:pPr>
              <w:jc w:val="center"/>
            </w:pPr>
            <w:r w:rsidRPr="002B282A">
              <w:rPr>
                <w:color w:val="000000"/>
              </w:rPr>
              <w:t>Ссылка</w:t>
            </w:r>
            <w:r w:rsidRPr="002B282A">
              <w:t xml:space="preserve"> </w:t>
            </w:r>
          </w:p>
        </w:tc>
      </w:tr>
      <w:tr w:rsidR="002B282A" w:rsidRPr="00496A8D" w:rsidTr="004327FC">
        <w:trPr>
          <w:trHeight w:hRule="exact" w:val="14"/>
        </w:trPr>
        <w:tc>
          <w:tcPr>
            <w:tcW w:w="20" w:type="dxa"/>
          </w:tcPr>
          <w:p w:rsidR="002B282A" w:rsidRPr="002B282A" w:rsidRDefault="002B282A" w:rsidP="004327FC"/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Национальная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информационно-аналитическая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–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Российский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индекс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научного</w:t>
            </w:r>
            <w:r w:rsidRPr="002B282A">
              <w:t xml:space="preserve"> </w:t>
            </w:r>
            <w:r w:rsidRPr="002B282A">
              <w:rPr>
                <w:color w:val="000000"/>
              </w:rPr>
              <w:t>цитирования</w:t>
            </w:r>
            <w:r w:rsidRPr="002B282A">
              <w:t xml:space="preserve"> </w:t>
            </w:r>
            <w:r w:rsidRPr="002B282A">
              <w:rPr>
                <w:color w:val="000000"/>
              </w:rPr>
              <w:t>(РИНЦ)</w:t>
            </w:r>
            <w:r w:rsidRPr="002B282A">
              <w:t xml:space="preserve"> </w:t>
            </w:r>
          </w:p>
        </w:tc>
        <w:tc>
          <w:tcPr>
            <w:tcW w:w="4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lang w:val="en-US"/>
              </w:rPr>
            </w:pPr>
            <w:r w:rsidRPr="002B282A">
              <w:rPr>
                <w:color w:val="000000"/>
                <w:lang w:val="en-US"/>
              </w:rPr>
              <w:t>URL:</w:t>
            </w:r>
            <w:r w:rsidRPr="002B282A">
              <w:rPr>
                <w:lang w:val="en-US"/>
              </w:rPr>
              <w:t xml:space="preserve"> </w:t>
            </w:r>
            <w:r w:rsidRPr="002B282A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2B282A" w:rsidRPr="00496A8D" w:rsidTr="004327FC">
        <w:trPr>
          <w:trHeight w:hRule="exact" w:val="811"/>
        </w:trPr>
        <w:tc>
          <w:tcPr>
            <w:tcW w:w="20" w:type="dxa"/>
          </w:tcPr>
          <w:p w:rsidR="002B282A" w:rsidRPr="002B282A" w:rsidRDefault="002B282A" w:rsidP="004327FC">
            <w:pPr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4327FC">
            <w:pPr>
              <w:rPr>
                <w:lang w:val="en-US"/>
              </w:rPr>
            </w:pPr>
          </w:p>
        </w:tc>
        <w:tc>
          <w:tcPr>
            <w:tcW w:w="4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jc w:val="center"/>
              <w:rPr>
                <w:lang w:val="en-US"/>
              </w:rPr>
            </w:pPr>
          </w:p>
        </w:tc>
      </w:tr>
      <w:tr w:rsidR="002B282A" w:rsidRPr="00496A8D" w:rsidTr="004327FC">
        <w:trPr>
          <w:trHeight w:hRule="exact" w:val="555"/>
        </w:trPr>
        <w:tc>
          <w:tcPr>
            <w:tcW w:w="20" w:type="dxa"/>
          </w:tcPr>
          <w:p w:rsidR="002B282A" w:rsidRPr="002B282A" w:rsidRDefault="002B282A" w:rsidP="004327F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Поисковая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Академия</w:t>
            </w:r>
            <w:r w:rsidRPr="002B282A">
              <w:t xml:space="preserve"> </w:t>
            </w:r>
            <w:r w:rsidRPr="002B282A">
              <w:rPr>
                <w:color w:val="000000"/>
              </w:rPr>
              <w:t>Google</w:t>
            </w:r>
            <w:r w:rsidRPr="002B282A">
              <w:t xml:space="preserve"> </w:t>
            </w:r>
            <w:r w:rsidRPr="002B282A">
              <w:rPr>
                <w:color w:val="000000"/>
              </w:rPr>
              <w:t>(Google</w:t>
            </w:r>
            <w:r w:rsidRPr="002B282A">
              <w:t xml:space="preserve"> </w:t>
            </w:r>
            <w:r w:rsidRPr="002B282A">
              <w:rPr>
                <w:color w:val="000000"/>
              </w:rPr>
              <w:t>Scholar)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pStyle w:val="af8"/>
              <w:jc w:val="center"/>
              <w:rPr>
                <w:rFonts w:ascii="Times New Roman" w:hAnsi="Times New Roman"/>
                <w:lang w:val="en-US"/>
              </w:rPr>
            </w:pPr>
            <w:r w:rsidRPr="002B282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2B28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B282A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</w:p>
        </w:tc>
      </w:tr>
      <w:tr w:rsidR="002B282A" w:rsidRPr="00496A8D" w:rsidTr="004327FC">
        <w:trPr>
          <w:trHeight w:hRule="exact" w:val="555"/>
        </w:trPr>
        <w:tc>
          <w:tcPr>
            <w:tcW w:w="20" w:type="dxa"/>
          </w:tcPr>
          <w:p w:rsidR="002B282A" w:rsidRPr="002B282A" w:rsidRDefault="002B282A" w:rsidP="004327F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Информационная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-</w:t>
            </w:r>
            <w:r w:rsidRPr="002B282A">
              <w:t xml:space="preserve"> </w:t>
            </w:r>
            <w:r w:rsidRPr="002B282A">
              <w:rPr>
                <w:color w:val="000000"/>
              </w:rPr>
              <w:t>Единое</w:t>
            </w:r>
            <w:r w:rsidRPr="002B282A">
              <w:t xml:space="preserve"> </w:t>
            </w:r>
            <w:r w:rsidRPr="002B282A">
              <w:rPr>
                <w:color w:val="000000"/>
              </w:rPr>
              <w:t>окно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доступа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к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информационным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ресурсам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lang w:val="en-US"/>
              </w:rPr>
            </w:pPr>
            <w:r w:rsidRPr="002B282A">
              <w:rPr>
                <w:color w:val="000000"/>
                <w:lang w:val="en-US"/>
              </w:rPr>
              <w:t>URL:</w:t>
            </w:r>
            <w:r w:rsidRPr="002B282A">
              <w:rPr>
                <w:lang w:val="en-US"/>
              </w:rPr>
              <w:t xml:space="preserve"> </w:t>
            </w:r>
            <w:r w:rsidRPr="002B282A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2B282A" w:rsidRPr="002B282A" w:rsidTr="004327FC">
        <w:trPr>
          <w:trHeight w:hRule="exact" w:val="898"/>
        </w:trPr>
        <w:tc>
          <w:tcPr>
            <w:tcW w:w="20" w:type="dxa"/>
          </w:tcPr>
          <w:p w:rsidR="002B282A" w:rsidRPr="002B282A" w:rsidRDefault="002B282A" w:rsidP="004327F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Международная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реферативная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полнотекстовая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справочная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база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изданий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«Scopus»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http://scopus.com</w:t>
            </w:r>
          </w:p>
        </w:tc>
      </w:tr>
      <w:tr w:rsidR="002B282A" w:rsidRPr="002B282A" w:rsidTr="004327FC">
        <w:trPr>
          <w:trHeight w:hRule="exact" w:val="826"/>
        </w:trPr>
        <w:tc>
          <w:tcPr>
            <w:tcW w:w="20" w:type="dxa"/>
          </w:tcPr>
          <w:p w:rsidR="002B282A" w:rsidRPr="002B282A" w:rsidRDefault="002B282A" w:rsidP="004327F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Международная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наукометрическая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реферативная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полнотекстовая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база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изданий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«Web</w:t>
            </w:r>
            <w:r w:rsidRPr="002B282A">
              <w:t xml:space="preserve"> </w:t>
            </w:r>
            <w:r w:rsidRPr="002B282A">
              <w:rPr>
                <w:color w:val="000000"/>
              </w:rPr>
              <w:t>of</w:t>
            </w:r>
            <w:r w:rsidRPr="002B282A">
              <w:t xml:space="preserve"> </w:t>
            </w:r>
            <w:r w:rsidRPr="002B282A">
              <w:rPr>
                <w:color w:val="000000"/>
              </w:rPr>
              <w:t>science»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http://webofscience.com</w:t>
            </w:r>
          </w:p>
        </w:tc>
      </w:tr>
      <w:tr w:rsidR="002B282A" w:rsidRPr="002B282A" w:rsidTr="004327FC">
        <w:trPr>
          <w:trHeight w:hRule="exact" w:val="555"/>
        </w:trPr>
        <w:tc>
          <w:tcPr>
            <w:tcW w:w="20" w:type="dxa"/>
          </w:tcPr>
          <w:p w:rsidR="002B282A" w:rsidRPr="002B282A" w:rsidRDefault="002B282A" w:rsidP="004327F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Электронные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ресурсы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библиотеки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МГТУ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им.</w:t>
            </w:r>
            <w:r w:rsidRPr="002B282A">
              <w:t xml:space="preserve"> </w:t>
            </w:r>
            <w:r w:rsidRPr="002B282A">
              <w:rPr>
                <w:color w:val="000000"/>
              </w:rPr>
              <w:t>Г.И.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Носова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http://magtu.ru:8085/marcweb2/Default.asp</w:t>
            </w:r>
          </w:p>
        </w:tc>
      </w:tr>
    </w:tbl>
    <w:p w:rsidR="002B282A" w:rsidRPr="002B282A" w:rsidRDefault="002B282A" w:rsidP="002B282A">
      <w:pPr>
        <w:pStyle w:val="Style10"/>
        <w:widowControl/>
        <w:ind w:left="1429"/>
        <w:rPr>
          <w:rStyle w:val="FontStyle18"/>
          <w:b w:val="0"/>
          <w:sz w:val="24"/>
          <w:szCs w:val="24"/>
        </w:rPr>
      </w:pPr>
    </w:p>
    <w:p w:rsidR="002B282A" w:rsidRPr="002B282A" w:rsidRDefault="002B282A" w:rsidP="00512340">
      <w:pPr>
        <w:pStyle w:val="Style1"/>
        <w:widowControl/>
        <w:numPr>
          <w:ilvl w:val="0"/>
          <w:numId w:val="12"/>
        </w:numPr>
        <w:tabs>
          <w:tab w:val="left" w:pos="993"/>
        </w:tabs>
        <w:ind w:left="0" w:firstLine="567"/>
        <w:rPr>
          <w:rStyle w:val="FontStyle14"/>
          <w:sz w:val="24"/>
          <w:szCs w:val="24"/>
        </w:rPr>
      </w:pPr>
      <w:r w:rsidRPr="002B282A">
        <w:rPr>
          <w:rStyle w:val="FontStyle14"/>
          <w:sz w:val="24"/>
          <w:szCs w:val="24"/>
        </w:rPr>
        <w:t>Материально-техническое обеспечение дисциплины (модуля)</w:t>
      </w:r>
    </w:p>
    <w:p w:rsidR="002B282A" w:rsidRPr="002B282A" w:rsidRDefault="002B282A" w:rsidP="00512340">
      <w:pPr>
        <w:tabs>
          <w:tab w:val="left" w:pos="993"/>
        </w:tabs>
      </w:pPr>
      <w:r w:rsidRPr="002B282A">
        <w:t>Материально-техническое обеспечение дисциплины включает: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364"/>
      </w:tblGrid>
      <w:tr w:rsidR="002B282A" w:rsidRPr="002B282A" w:rsidTr="004327FC">
        <w:trPr>
          <w:tblHeader/>
        </w:trPr>
        <w:tc>
          <w:tcPr>
            <w:tcW w:w="2038" w:type="pct"/>
            <w:vAlign w:val="center"/>
          </w:tcPr>
          <w:p w:rsidR="002B282A" w:rsidRPr="002B282A" w:rsidRDefault="002B282A" w:rsidP="00512340">
            <w:pPr>
              <w:ind w:firstLine="0"/>
              <w:jc w:val="center"/>
            </w:pPr>
            <w:r w:rsidRPr="002B282A">
              <w:t xml:space="preserve">Тип и название аудитории </w:t>
            </w:r>
          </w:p>
        </w:tc>
        <w:tc>
          <w:tcPr>
            <w:tcW w:w="2962" w:type="pct"/>
            <w:vAlign w:val="center"/>
          </w:tcPr>
          <w:p w:rsidR="002B282A" w:rsidRPr="002B282A" w:rsidRDefault="002B282A" w:rsidP="00512340">
            <w:pPr>
              <w:ind w:firstLine="0"/>
              <w:jc w:val="center"/>
            </w:pPr>
            <w:r w:rsidRPr="002B282A">
              <w:t>Оснащение аудитории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512340">
            <w:pPr>
              <w:ind w:firstLine="0"/>
            </w:pPr>
            <w:r w:rsidRPr="002B282A">
              <w:t>Учебные аудитории для проведения занятий лекционного типа</w:t>
            </w:r>
          </w:p>
        </w:tc>
        <w:tc>
          <w:tcPr>
            <w:tcW w:w="2962" w:type="pct"/>
          </w:tcPr>
          <w:p w:rsidR="002B282A" w:rsidRPr="002B282A" w:rsidRDefault="002B282A" w:rsidP="00512340">
            <w:pPr>
              <w:ind w:firstLine="0"/>
            </w:pPr>
            <w:r w:rsidRPr="002B282A">
              <w:t>Мультимедийные средства хранения, передачи  и представления информации; видеопроектор, экран настенный, компьютер; тестовые задания для текущего контроля успеваемости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512340">
            <w:pPr>
              <w:ind w:firstLine="0"/>
            </w:pPr>
            <w:r w:rsidRPr="002B282A">
              <w:t>Библиотека МГТУ</w:t>
            </w:r>
          </w:p>
        </w:tc>
        <w:tc>
          <w:tcPr>
            <w:tcW w:w="2962" w:type="pct"/>
          </w:tcPr>
          <w:p w:rsidR="002B282A" w:rsidRPr="002B282A" w:rsidRDefault="002B282A" w:rsidP="00512340">
            <w:pPr>
              <w:ind w:firstLine="0"/>
            </w:pPr>
            <w:r w:rsidRPr="002B282A">
              <w:t>Каталоги, литература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512340">
            <w:pPr>
              <w:ind w:firstLine="0"/>
            </w:pPr>
            <w:r w:rsidRPr="002B282A">
              <w:t>Лаборатория сварки (лабораторный корпус с лабораторией резания)</w:t>
            </w:r>
          </w:p>
        </w:tc>
        <w:tc>
          <w:tcPr>
            <w:tcW w:w="2962" w:type="pct"/>
          </w:tcPr>
          <w:p w:rsidR="002B282A" w:rsidRPr="002B282A" w:rsidRDefault="002B282A" w:rsidP="00512340">
            <w:pPr>
              <w:ind w:firstLine="0"/>
            </w:pPr>
            <w:r w:rsidRPr="002B282A">
              <w:t xml:space="preserve">Комплект печатных и электронных версий методических рекомендаций, учебное пособие, плакаты по темам </w:t>
            </w:r>
            <w:r w:rsidR="00963E24" w:rsidRPr="002B282A">
              <w:t xml:space="preserve"> «</w:t>
            </w:r>
            <w:r w:rsidR="00E6319C" w:rsidRPr="00E6319C">
              <w:rPr>
                <w:rStyle w:val="FontStyle16"/>
                <w:b w:val="0"/>
                <w:sz w:val="23"/>
                <w:szCs w:val="23"/>
              </w:rPr>
              <w:t>Автоматизация, робототехника и ГПС кузнечно-штамповочного производства</w:t>
            </w:r>
            <w:r w:rsidR="00963E24" w:rsidRPr="002B282A">
              <w:t>»</w:t>
            </w:r>
            <w:r w:rsidR="00963E24">
              <w:t>.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512340">
            <w:pPr>
              <w:ind w:firstLine="0"/>
            </w:pPr>
            <w:r w:rsidRPr="002B282A">
              <w:t xml:space="preserve">Учебная аудитория для проведения лабораторных работ по сварочным дисциплинам </w:t>
            </w:r>
          </w:p>
        </w:tc>
        <w:tc>
          <w:tcPr>
            <w:tcW w:w="2962" w:type="pct"/>
          </w:tcPr>
          <w:p w:rsidR="002B282A" w:rsidRPr="002B282A" w:rsidRDefault="002B282A" w:rsidP="00512340">
            <w:pPr>
              <w:ind w:firstLine="0"/>
            </w:pPr>
            <w:r w:rsidRPr="002B282A">
              <w:t xml:space="preserve">Комплект методических рекомендаций, учебное пособие, плакаты по темам </w:t>
            </w:r>
            <w:r w:rsidR="00A565EA" w:rsidRPr="002B282A">
              <w:t>«</w:t>
            </w:r>
            <w:r w:rsidR="00A565EA" w:rsidRPr="00E6319C">
              <w:rPr>
                <w:rStyle w:val="FontStyle16"/>
                <w:b w:val="0"/>
                <w:sz w:val="23"/>
                <w:szCs w:val="23"/>
              </w:rPr>
              <w:t>Автоматизация, робототехника и ГПС кузнечно-штамповочного производства</w:t>
            </w:r>
            <w:r w:rsidR="00A565EA" w:rsidRPr="002B282A">
              <w:t>»</w:t>
            </w:r>
            <w:r w:rsidR="00A565EA">
              <w:t>.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512340">
            <w:pPr>
              <w:ind w:firstLine="0"/>
            </w:pPr>
            <w:r w:rsidRPr="002B282A">
              <w:t xml:space="preserve">Учебная аудитория для проведения механических испытаний </w:t>
            </w:r>
          </w:p>
        </w:tc>
        <w:tc>
          <w:tcPr>
            <w:tcW w:w="2962" w:type="pct"/>
          </w:tcPr>
          <w:p w:rsidR="002B282A" w:rsidRPr="002B282A" w:rsidRDefault="002B282A" w:rsidP="00512340">
            <w:pPr>
              <w:ind w:firstLine="0"/>
            </w:pPr>
            <w:r w:rsidRPr="002B282A">
              <w:t>1. Машины универсальные испытательные на растяжение, сжатие, скручивание.</w:t>
            </w:r>
          </w:p>
          <w:p w:rsidR="002B282A" w:rsidRPr="002B282A" w:rsidRDefault="002B282A" w:rsidP="00512340">
            <w:pPr>
              <w:ind w:firstLine="0"/>
            </w:pPr>
            <w:r w:rsidRPr="002B282A">
              <w:t>2. Мерительный инструмент.</w:t>
            </w:r>
          </w:p>
          <w:p w:rsidR="002B282A" w:rsidRPr="002B282A" w:rsidRDefault="002B282A" w:rsidP="00512340">
            <w:pPr>
              <w:ind w:firstLine="0"/>
            </w:pPr>
            <w:r w:rsidRPr="002B282A">
              <w:t>3. Приборы для измерения твердости по методам Бринелля и Роквелла.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512340">
            <w:pPr>
              <w:ind w:firstLine="0"/>
            </w:pPr>
            <w:r w:rsidRPr="002B282A">
              <w:t xml:space="preserve">Учебная аудитория для проведения металлографических </w:t>
            </w:r>
            <w:r w:rsidRPr="002B282A">
              <w:lastRenderedPageBreak/>
              <w:t>исследований</w:t>
            </w:r>
          </w:p>
        </w:tc>
        <w:tc>
          <w:tcPr>
            <w:tcW w:w="2962" w:type="pct"/>
          </w:tcPr>
          <w:p w:rsidR="002B282A" w:rsidRPr="002B282A" w:rsidRDefault="002B282A" w:rsidP="00512340">
            <w:pPr>
              <w:ind w:firstLine="0"/>
            </w:pPr>
            <w:r w:rsidRPr="002B282A">
              <w:lastRenderedPageBreak/>
              <w:t>Микроскопы МИМ-6, МИМ-7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512340">
            <w:pPr>
              <w:ind w:firstLine="0"/>
            </w:pPr>
            <w:r w:rsidRPr="002B282A">
              <w:lastRenderedPageBreak/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62" w:type="pct"/>
          </w:tcPr>
          <w:p w:rsidR="002B282A" w:rsidRPr="002B282A" w:rsidRDefault="002B282A" w:rsidP="00512340">
            <w:pPr>
              <w:ind w:firstLine="0"/>
            </w:pPr>
            <w:r w:rsidRPr="002B282A">
              <w:t>Доска, мультимедийный проектор, экран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512340">
            <w:pPr>
              <w:ind w:firstLine="0"/>
            </w:pPr>
            <w:r w:rsidRPr="002B282A">
              <w:t>Учебные аудитории для выполнения курсового проектирования, помещения для самостоятельной работы обучающихся</w:t>
            </w:r>
          </w:p>
        </w:tc>
        <w:tc>
          <w:tcPr>
            <w:tcW w:w="2962" w:type="pct"/>
          </w:tcPr>
          <w:p w:rsidR="002B282A" w:rsidRPr="002B282A" w:rsidRDefault="002B282A" w:rsidP="00512340">
            <w:pPr>
              <w:ind w:firstLine="0"/>
            </w:pPr>
            <w:r w:rsidRPr="002B282A">
              <w:t xml:space="preserve">Персональные компьютеры с пакетом </w:t>
            </w:r>
            <w:r w:rsidRPr="002B282A">
              <w:rPr>
                <w:lang w:val="en-US"/>
              </w:rPr>
              <w:t>MS</w:t>
            </w:r>
            <w:r w:rsidRPr="002B282A">
              <w:t xml:space="preserve"> </w:t>
            </w:r>
            <w:r w:rsidRPr="002B282A">
              <w:rPr>
                <w:lang w:val="en-US"/>
              </w:rPr>
              <w:t>Office</w:t>
            </w:r>
            <w:r w:rsidRPr="002B282A">
              <w:t xml:space="preserve"> и выходом в Интернет и с доступом в электронную информационно-образовательную среду университета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512340">
            <w:pPr>
              <w:ind w:firstLine="0"/>
            </w:pPr>
            <w:r w:rsidRPr="002B282A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62" w:type="pct"/>
          </w:tcPr>
          <w:p w:rsidR="002B282A" w:rsidRPr="002B282A" w:rsidRDefault="002B282A" w:rsidP="00512340">
            <w:pPr>
              <w:ind w:firstLine="0"/>
            </w:pPr>
            <w:r w:rsidRPr="002B282A">
              <w:t>Стеллажи, сейфы для хранения учебного оборудования</w:t>
            </w:r>
          </w:p>
          <w:p w:rsidR="002B282A" w:rsidRPr="002B282A" w:rsidRDefault="002B282A" w:rsidP="00512340">
            <w:pPr>
              <w:ind w:firstLine="0"/>
            </w:pPr>
            <w:r w:rsidRPr="002B282A">
              <w:t>Инструменты для ремонта лабораторного оборудования</w:t>
            </w:r>
          </w:p>
        </w:tc>
      </w:tr>
    </w:tbl>
    <w:p w:rsidR="002B282A" w:rsidRPr="002B282A" w:rsidRDefault="002B282A" w:rsidP="002B282A">
      <w:pPr>
        <w:pStyle w:val="Style8"/>
        <w:widowControl/>
        <w:rPr>
          <w:rStyle w:val="FontStyle22"/>
          <w:sz w:val="24"/>
          <w:szCs w:val="24"/>
        </w:rPr>
      </w:pPr>
    </w:p>
    <w:p w:rsidR="007754E4" w:rsidRPr="002B282A" w:rsidRDefault="007754E4" w:rsidP="002A720F">
      <w:pPr>
        <w:rPr>
          <w:rStyle w:val="FontStyle15"/>
          <w:b w:val="0"/>
          <w:i/>
          <w:sz w:val="24"/>
          <w:szCs w:val="24"/>
        </w:rPr>
      </w:pPr>
    </w:p>
    <w:sectPr w:rsidR="007754E4" w:rsidRPr="002B282A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214" w:rsidRDefault="00424214">
      <w:r>
        <w:separator/>
      </w:r>
    </w:p>
  </w:endnote>
  <w:endnote w:type="continuationSeparator" w:id="0">
    <w:p w:rsidR="00424214" w:rsidRDefault="00424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FC" w:rsidRDefault="001B300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327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27FC" w:rsidRDefault="004327FC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FC" w:rsidRDefault="001B300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327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3716">
      <w:rPr>
        <w:rStyle w:val="a4"/>
        <w:noProof/>
      </w:rPr>
      <w:t>11</w:t>
    </w:r>
    <w:r>
      <w:rPr>
        <w:rStyle w:val="a4"/>
      </w:rPr>
      <w:fldChar w:fldCharType="end"/>
    </w:r>
  </w:p>
  <w:p w:rsidR="004327FC" w:rsidRDefault="004327FC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214" w:rsidRDefault="00424214">
      <w:r>
        <w:separator/>
      </w:r>
    </w:p>
  </w:footnote>
  <w:footnote w:type="continuationSeparator" w:id="0">
    <w:p w:rsidR="00424214" w:rsidRDefault="004242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616"/>
    <w:multiLevelType w:val="hybridMultilevel"/>
    <w:tmpl w:val="B5528F36"/>
    <w:lvl w:ilvl="0" w:tplc="ABAEA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17F7"/>
    <w:multiLevelType w:val="hybridMultilevel"/>
    <w:tmpl w:val="FA30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21546"/>
    <w:multiLevelType w:val="hybridMultilevel"/>
    <w:tmpl w:val="FA30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411C1"/>
    <w:multiLevelType w:val="hybridMultilevel"/>
    <w:tmpl w:val="FA30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839DF"/>
    <w:multiLevelType w:val="hybridMultilevel"/>
    <w:tmpl w:val="D0086DF4"/>
    <w:lvl w:ilvl="0" w:tplc="A2B6A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D1DCD"/>
    <w:multiLevelType w:val="hybridMultilevel"/>
    <w:tmpl w:val="DACEC618"/>
    <w:lvl w:ilvl="0" w:tplc="49443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D1F0D"/>
    <w:multiLevelType w:val="hybridMultilevel"/>
    <w:tmpl w:val="F3D02A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8162D5E"/>
    <w:multiLevelType w:val="hybridMultilevel"/>
    <w:tmpl w:val="F3D02A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D07537B"/>
    <w:multiLevelType w:val="hybridMultilevel"/>
    <w:tmpl w:val="A4967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B029D"/>
    <w:multiLevelType w:val="hybridMultilevel"/>
    <w:tmpl w:val="329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5481A"/>
    <w:multiLevelType w:val="hybridMultilevel"/>
    <w:tmpl w:val="4AD67A7E"/>
    <w:lvl w:ilvl="0" w:tplc="A2B6A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00E73"/>
    <w:multiLevelType w:val="hybridMultilevel"/>
    <w:tmpl w:val="4AD67A7E"/>
    <w:lvl w:ilvl="0" w:tplc="A2B6A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44C53"/>
    <w:multiLevelType w:val="hybridMultilevel"/>
    <w:tmpl w:val="BBE4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80831"/>
    <w:multiLevelType w:val="hybridMultilevel"/>
    <w:tmpl w:val="FD30DA90"/>
    <w:lvl w:ilvl="0" w:tplc="0C36C3B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02637"/>
    <w:multiLevelType w:val="hybridMultilevel"/>
    <w:tmpl w:val="6E2CF644"/>
    <w:lvl w:ilvl="0" w:tplc="0630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2"/>
  </w:num>
  <w:num w:numId="5">
    <w:abstractNumId w:val="10"/>
  </w:num>
  <w:num w:numId="6">
    <w:abstractNumId w:val="4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13"/>
  </w:num>
  <w:num w:numId="13">
    <w:abstractNumId w:val="1"/>
  </w:num>
  <w:num w:numId="14">
    <w:abstractNumId w:val="2"/>
  </w:num>
  <w:num w:numId="15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07B12"/>
    <w:rsid w:val="00013CC4"/>
    <w:rsid w:val="000265F0"/>
    <w:rsid w:val="000301AE"/>
    <w:rsid w:val="00030325"/>
    <w:rsid w:val="000306DD"/>
    <w:rsid w:val="00030E64"/>
    <w:rsid w:val="0003145C"/>
    <w:rsid w:val="00033029"/>
    <w:rsid w:val="00033235"/>
    <w:rsid w:val="000332A6"/>
    <w:rsid w:val="0003443F"/>
    <w:rsid w:val="00034E7F"/>
    <w:rsid w:val="00036674"/>
    <w:rsid w:val="00036D6F"/>
    <w:rsid w:val="000430D3"/>
    <w:rsid w:val="000510BB"/>
    <w:rsid w:val="000528D4"/>
    <w:rsid w:val="00054508"/>
    <w:rsid w:val="00054884"/>
    <w:rsid w:val="00054FE2"/>
    <w:rsid w:val="00055516"/>
    <w:rsid w:val="00063D00"/>
    <w:rsid w:val="00064AD3"/>
    <w:rsid w:val="00065E28"/>
    <w:rsid w:val="00066036"/>
    <w:rsid w:val="000675C1"/>
    <w:rsid w:val="0006791C"/>
    <w:rsid w:val="00071391"/>
    <w:rsid w:val="0007246B"/>
    <w:rsid w:val="0008161B"/>
    <w:rsid w:val="00082173"/>
    <w:rsid w:val="0008595C"/>
    <w:rsid w:val="000906C1"/>
    <w:rsid w:val="000937BB"/>
    <w:rsid w:val="00094253"/>
    <w:rsid w:val="000946CF"/>
    <w:rsid w:val="00096109"/>
    <w:rsid w:val="00097809"/>
    <w:rsid w:val="000A01F1"/>
    <w:rsid w:val="000A1EB1"/>
    <w:rsid w:val="000A1FF3"/>
    <w:rsid w:val="000A27D8"/>
    <w:rsid w:val="000A340F"/>
    <w:rsid w:val="000A65A1"/>
    <w:rsid w:val="000A71BC"/>
    <w:rsid w:val="000B0037"/>
    <w:rsid w:val="000B0916"/>
    <w:rsid w:val="000B2080"/>
    <w:rsid w:val="000B4357"/>
    <w:rsid w:val="000B4E59"/>
    <w:rsid w:val="000B6909"/>
    <w:rsid w:val="000B7DA2"/>
    <w:rsid w:val="000D3A4D"/>
    <w:rsid w:val="000E3100"/>
    <w:rsid w:val="000E3750"/>
    <w:rsid w:val="000E7E2B"/>
    <w:rsid w:val="000F10A7"/>
    <w:rsid w:val="000F229A"/>
    <w:rsid w:val="000F3228"/>
    <w:rsid w:val="000F39A8"/>
    <w:rsid w:val="000F7838"/>
    <w:rsid w:val="0010038D"/>
    <w:rsid w:val="001013BB"/>
    <w:rsid w:val="00103C9C"/>
    <w:rsid w:val="00103DB0"/>
    <w:rsid w:val="00104BB5"/>
    <w:rsid w:val="001068FE"/>
    <w:rsid w:val="00106E3A"/>
    <w:rsid w:val="001076F3"/>
    <w:rsid w:val="0011133A"/>
    <w:rsid w:val="00111AE4"/>
    <w:rsid w:val="00111D81"/>
    <w:rsid w:val="00112F52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21F3"/>
    <w:rsid w:val="00165E32"/>
    <w:rsid w:val="001706EF"/>
    <w:rsid w:val="00173672"/>
    <w:rsid w:val="00173E53"/>
    <w:rsid w:val="00181F2E"/>
    <w:rsid w:val="00190B22"/>
    <w:rsid w:val="00194976"/>
    <w:rsid w:val="00195F38"/>
    <w:rsid w:val="00196A06"/>
    <w:rsid w:val="00197B54"/>
    <w:rsid w:val="001A182E"/>
    <w:rsid w:val="001A2641"/>
    <w:rsid w:val="001A4E6B"/>
    <w:rsid w:val="001B3008"/>
    <w:rsid w:val="001B419F"/>
    <w:rsid w:val="001C0E23"/>
    <w:rsid w:val="001C6332"/>
    <w:rsid w:val="001D368A"/>
    <w:rsid w:val="001D4471"/>
    <w:rsid w:val="001D5DA0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64D"/>
    <w:rsid w:val="00200E0B"/>
    <w:rsid w:val="0020202C"/>
    <w:rsid w:val="00203809"/>
    <w:rsid w:val="002049FA"/>
    <w:rsid w:val="00205B6B"/>
    <w:rsid w:val="00207DB8"/>
    <w:rsid w:val="00207FAB"/>
    <w:rsid w:val="00210E06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5B83"/>
    <w:rsid w:val="002461A8"/>
    <w:rsid w:val="002467A8"/>
    <w:rsid w:val="00253185"/>
    <w:rsid w:val="00253E5C"/>
    <w:rsid w:val="00253F54"/>
    <w:rsid w:val="00256E7A"/>
    <w:rsid w:val="00256E9F"/>
    <w:rsid w:val="00257EC6"/>
    <w:rsid w:val="0026170A"/>
    <w:rsid w:val="002637CD"/>
    <w:rsid w:val="00265DC2"/>
    <w:rsid w:val="002773CC"/>
    <w:rsid w:val="00277A0C"/>
    <w:rsid w:val="00277AD1"/>
    <w:rsid w:val="00280FA4"/>
    <w:rsid w:val="00292FD9"/>
    <w:rsid w:val="002A010E"/>
    <w:rsid w:val="002A01D0"/>
    <w:rsid w:val="002A0FD6"/>
    <w:rsid w:val="002A1601"/>
    <w:rsid w:val="002A40E2"/>
    <w:rsid w:val="002A42A7"/>
    <w:rsid w:val="002A452D"/>
    <w:rsid w:val="002A720F"/>
    <w:rsid w:val="002B0CF6"/>
    <w:rsid w:val="002B282A"/>
    <w:rsid w:val="002B393D"/>
    <w:rsid w:val="002C0376"/>
    <w:rsid w:val="002C0533"/>
    <w:rsid w:val="002C1D1A"/>
    <w:rsid w:val="002C1F2B"/>
    <w:rsid w:val="002C3E46"/>
    <w:rsid w:val="002D7C1C"/>
    <w:rsid w:val="002E102E"/>
    <w:rsid w:val="002E19EF"/>
    <w:rsid w:val="002E4F95"/>
    <w:rsid w:val="002E61E7"/>
    <w:rsid w:val="002E7BC9"/>
    <w:rsid w:val="002F3881"/>
    <w:rsid w:val="002F3FB8"/>
    <w:rsid w:val="002F6ADD"/>
    <w:rsid w:val="003039CE"/>
    <w:rsid w:val="0030679B"/>
    <w:rsid w:val="00311633"/>
    <w:rsid w:val="00311DE1"/>
    <w:rsid w:val="00321DD2"/>
    <w:rsid w:val="003238B6"/>
    <w:rsid w:val="0032470F"/>
    <w:rsid w:val="003267AD"/>
    <w:rsid w:val="00326AAC"/>
    <w:rsid w:val="003323C4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2A3F"/>
    <w:rsid w:val="0036544D"/>
    <w:rsid w:val="00366987"/>
    <w:rsid w:val="003672B3"/>
    <w:rsid w:val="00373275"/>
    <w:rsid w:val="00374491"/>
    <w:rsid w:val="003748BD"/>
    <w:rsid w:val="00375235"/>
    <w:rsid w:val="00376D35"/>
    <w:rsid w:val="003832A5"/>
    <w:rsid w:val="00385E0E"/>
    <w:rsid w:val="00386487"/>
    <w:rsid w:val="00386642"/>
    <w:rsid w:val="00386A49"/>
    <w:rsid w:val="003913F8"/>
    <w:rsid w:val="0039211A"/>
    <w:rsid w:val="003954AD"/>
    <w:rsid w:val="003956A5"/>
    <w:rsid w:val="00396837"/>
    <w:rsid w:val="00397F23"/>
    <w:rsid w:val="003A03C1"/>
    <w:rsid w:val="003A101E"/>
    <w:rsid w:val="003A3C88"/>
    <w:rsid w:val="003A55B9"/>
    <w:rsid w:val="003A7E32"/>
    <w:rsid w:val="003B05F3"/>
    <w:rsid w:val="003B71FE"/>
    <w:rsid w:val="003C5A78"/>
    <w:rsid w:val="003D2D66"/>
    <w:rsid w:val="003D441D"/>
    <w:rsid w:val="003D4F90"/>
    <w:rsid w:val="003D7C00"/>
    <w:rsid w:val="003E2C32"/>
    <w:rsid w:val="003E31A0"/>
    <w:rsid w:val="003E342F"/>
    <w:rsid w:val="003E705D"/>
    <w:rsid w:val="003F3DBA"/>
    <w:rsid w:val="003F5BA4"/>
    <w:rsid w:val="003F60AA"/>
    <w:rsid w:val="0040652D"/>
    <w:rsid w:val="004074B3"/>
    <w:rsid w:val="00407964"/>
    <w:rsid w:val="00407D56"/>
    <w:rsid w:val="0041498D"/>
    <w:rsid w:val="00415337"/>
    <w:rsid w:val="004168E1"/>
    <w:rsid w:val="00423A38"/>
    <w:rsid w:val="00424214"/>
    <w:rsid w:val="004327FC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405B"/>
    <w:rsid w:val="00484C15"/>
    <w:rsid w:val="004858B9"/>
    <w:rsid w:val="00486759"/>
    <w:rsid w:val="004868C2"/>
    <w:rsid w:val="00486FD1"/>
    <w:rsid w:val="0048775E"/>
    <w:rsid w:val="004902F2"/>
    <w:rsid w:val="00490534"/>
    <w:rsid w:val="00491BE4"/>
    <w:rsid w:val="0049314C"/>
    <w:rsid w:val="00493F3B"/>
    <w:rsid w:val="00494DFE"/>
    <w:rsid w:val="00496A8D"/>
    <w:rsid w:val="00496B65"/>
    <w:rsid w:val="00496E9C"/>
    <w:rsid w:val="00497827"/>
    <w:rsid w:val="004A154B"/>
    <w:rsid w:val="004A620F"/>
    <w:rsid w:val="004B2897"/>
    <w:rsid w:val="004C19F2"/>
    <w:rsid w:val="004C3079"/>
    <w:rsid w:val="004C33DF"/>
    <w:rsid w:val="004C48D8"/>
    <w:rsid w:val="004C6B8A"/>
    <w:rsid w:val="004C7673"/>
    <w:rsid w:val="004D3C48"/>
    <w:rsid w:val="004D3E0C"/>
    <w:rsid w:val="004E1422"/>
    <w:rsid w:val="004E3C08"/>
    <w:rsid w:val="004F032A"/>
    <w:rsid w:val="004F39A3"/>
    <w:rsid w:val="004F458C"/>
    <w:rsid w:val="004F6425"/>
    <w:rsid w:val="004F65FC"/>
    <w:rsid w:val="004F7101"/>
    <w:rsid w:val="00503381"/>
    <w:rsid w:val="005076A1"/>
    <w:rsid w:val="0051063E"/>
    <w:rsid w:val="00512340"/>
    <w:rsid w:val="005154A1"/>
    <w:rsid w:val="005203AA"/>
    <w:rsid w:val="00521F5C"/>
    <w:rsid w:val="005224CC"/>
    <w:rsid w:val="0052275B"/>
    <w:rsid w:val="00522D51"/>
    <w:rsid w:val="00532BC2"/>
    <w:rsid w:val="005461FC"/>
    <w:rsid w:val="00551238"/>
    <w:rsid w:val="00551A12"/>
    <w:rsid w:val="00555A94"/>
    <w:rsid w:val="00555CF4"/>
    <w:rsid w:val="005574D1"/>
    <w:rsid w:val="005646DF"/>
    <w:rsid w:val="00565E8F"/>
    <w:rsid w:val="005672B3"/>
    <w:rsid w:val="005678A2"/>
    <w:rsid w:val="005678DF"/>
    <w:rsid w:val="005720E6"/>
    <w:rsid w:val="00572287"/>
    <w:rsid w:val="0057672B"/>
    <w:rsid w:val="00583D7D"/>
    <w:rsid w:val="00584079"/>
    <w:rsid w:val="00597BBC"/>
    <w:rsid w:val="00597D75"/>
    <w:rsid w:val="005A1D91"/>
    <w:rsid w:val="005A1FB2"/>
    <w:rsid w:val="005A6FAA"/>
    <w:rsid w:val="005B0B4B"/>
    <w:rsid w:val="005B1AAB"/>
    <w:rsid w:val="005B2551"/>
    <w:rsid w:val="005B545A"/>
    <w:rsid w:val="005B7B93"/>
    <w:rsid w:val="005C1385"/>
    <w:rsid w:val="005C2369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DA9"/>
    <w:rsid w:val="005E7F37"/>
    <w:rsid w:val="005F3C26"/>
    <w:rsid w:val="005F619C"/>
    <w:rsid w:val="00605E1D"/>
    <w:rsid w:val="00611197"/>
    <w:rsid w:val="00624F44"/>
    <w:rsid w:val="00625FC3"/>
    <w:rsid w:val="006272FD"/>
    <w:rsid w:val="006309C1"/>
    <w:rsid w:val="0063106F"/>
    <w:rsid w:val="00632641"/>
    <w:rsid w:val="00636647"/>
    <w:rsid w:val="00636EF5"/>
    <w:rsid w:val="00640170"/>
    <w:rsid w:val="00644A22"/>
    <w:rsid w:val="00645884"/>
    <w:rsid w:val="006461B0"/>
    <w:rsid w:val="00653A71"/>
    <w:rsid w:val="00663365"/>
    <w:rsid w:val="00665D3E"/>
    <w:rsid w:val="00666105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27"/>
    <w:rsid w:val="006973C0"/>
    <w:rsid w:val="006A7213"/>
    <w:rsid w:val="006A7AE1"/>
    <w:rsid w:val="006B06B6"/>
    <w:rsid w:val="006B28B4"/>
    <w:rsid w:val="006B3BE7"/>
    <w:rsid w:val="006B5BC7"/>
    <w:rsid w:val="006C1369"/>
    <w:rsid w:val="006C2B46"/>
    <w:rsid w:val="006C3A50"/>
    <w:rsid w:val="006C49EB"/>
    <w:rsid w:val="006D047C"/>
    <w:rsid w:val="006D04B4"/>
    <w:rsid w:val="006D33BA"/>
    <w:rsid w:val="006D3547"/>
    <w:rsid w:val="006E6C1C"/>
    <w:rsid w:val="006F0AF7"/>
    <w:rsid w:val="006F28E0"/>
    <w:rsid w:val="006F5C9E"/>
    <w:rsid w:val="006F61A6"/>
    <w:rsid w:val="006F65CD"/>
    <w:rsid w:val="00701D44"/>
    <w:rsid w:val="00717814"/>
    <w:rsid w:val="00717C8C"/>
    <w:rsid w:val="00717F33"/>
    <w:rsid w:val="00720775"/>
    <w:rsid w:val="007226F7"/>
    <w:rsid w:val="00724C48"/>
    <w:rsid w:val="007258FF"/>
    <w:rsid w:val="00730757"/>
    <w:rsid w:val="00731C4E"/>
    <w:rsid w:val="007356CF"/>
    <w:rsid w:val="00735B87"/>
    <w:rsid w:val="00737995"/>
    <w:rsid w:val="007424B9"/>
    <w:rsid w:val="00743A21"/>
    <w:rsid w:val="0074644C"/>
    <w:rsid w:val="00750095"/>
    <w:rsid w:val="00750DED"/>
    <w:rsid w:val="00752276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0054"/>
    <w:rsid w:val="00787678"/>
    <w:rsid w:val="00787DAA"/>
    <w:rsid w:val="0079022C"/>
    <w:rsid w:val="00795323"/>
    <w:rsid w:val="007953A2"/>
    <w:rsid w:val="0079685A"/>
    <w:rsid w:val="007A00F2"/>
    <w:rsid w:val="007A1B46"/>
    <w:rsid w:val="007B4BBE"/>
    <w:rsid w:val="007B6F99"/>
    <w:rsid w:val="007B7705"/>
    <w:rsid w:val="007C088E"/>
    <w:rsid w:val="007C2DC7"/>
    <w:rsid w:val="007C79C4"/>
    <w:rsid w:val="007D276E"/>
    <w:rsid w:val="007E0E96"/>
    <w:rsid w:val="007E416F"/>
    <w:rsid w:val="007F12E6"/>
    <w:rsid w:val="007F47ED"/>
    <w:rsid w:val="007F5AED"/>
    <w:rsid w:val="007F703F"/>
    <w:rsid w:val="007F7A6A"/>
    <w:rsid w:val="00803E85"/>
    <w:rsid w:val="00804A93"/>
    <w:rsid w:val="00806CC2"/>
    <w:rsid w:val="008100A5"/>
    <w:rsid w:val="00814B59"/>
    <w:rsid w:val="008155AE"/>
    <w:rsid w:val="00815833"/>
    <w:rsid w:val="008177F1"/>
    <w:rsid w:val="00820310"/>
    <w:rsid w:val="00821908"/>
    <w:rsid w:val="00823B75"/>
    <w:rsid w:val="00827CFA"/>
    <w:rsid w:val="00831197"/>
    <w:rsid w:val="00832A78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66F36"/>
    <w:rsid w:val="008675FF"/>
    <w:rsid w:val="0087519F"/>
    <w:rsid w:val="00876DF1"/>
    <w:rsid w:val="0087759C"/>
    <w:rsid w:val="00877E3C"/>
    <w:rsid w:val="00880933"/>
    <w:rsid w:val="0088236C"/>
    <w:rsid w:val="0088246F"/>
    <w:rsid w:val="00890EF0"/>
    <w:rsid w:val="0089203A"/>
    <w:rsid w:val="008A0170"/>
    <w:rsid w:val="008A1E40"/>
    <w:rsid w:val="008A20F0"/>
    <w:rsid w:val="008A2AA4"/>
    <w:rsid w:val="008A2B78"/>
    <w:rsid w:val="008A2C40"/>
    <w:rsid w:val="008A668D"/>
    <w:rsid w:val="008A71A9"/>
    <w:rsid w:val="008B0011"/>
    <w:rsid w:val="008B1FF6"/>
    <w:rsid w:val="008B4203"/>
    <w:rsid w:val="008B60C2"/>
    <w:rsid w:val="008B76E0"/>
    <w:rsid w:val="008C6843"/>
    <w:rsid w:val="008D3774"/>
    <w:rsid w:val="008D4ECC"/>
    <w:rsid w:val="008E37E8"/>
    <w:rsid w:val="008E55CC"/>
    <w:rsid w:val="008E5FCE"/>
    <w:rsid w:val="008E6EE6"/>
    <w:rsid w:val="008F0C9A"/>
    <w:rsid w:val="008F21CB"/>
    <w:rsid w:val="008F2313"/>
    <w:rsid w:val="008F25EB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384C"/>
    <w:rsid w:val="009345C6"/>
    <w:rsid w:val="009357BB"/>
    <w:rsid w:val="00940FEC"/>
    <w:rsid w:val="0094280E"/>
    <w:rsid w:val="00951487"/>
    <w:rsid w:val="00951970"/>
    <w:rsid w:val="0095230E"/>
    <w:rsid w:val="0095302F"/>
    <w:rsid w:val="00955AB9"/>
    <w:rsid w:val="009570A4"/>
    <w:rsid w:val="0096312E"/>
    <w:rsid w:val="00963E24"/>
    <w:rsid w:val="009640BD"/>
    <w:rsid w:val="00967379"/>
    <w:rsid w:val="00971D2D"/>
    <w:rsid w:val="0097412A"/>
    <w:rsid w:val="00974F1C"/>
    <w:rsid w:val="00974FA5"/>
    <w:rsid w:val="00977945"/>
    <w:rsid w:val="009801F2"/>
    <w:rsid w:val="009802E8"/>
    <w:rsid w:val="00982B17"/>
    <w:rsid w:val="00982EB2"/>
    <w:rsid w:val="00986340"/>
    <w:rsid w:val="009927EF"/>
    <w:rsid w:val="00994A36"/>
    <w:rsid w:val="00994C55"/>
    <w:rsid w:val="0099713B"/>
    <w:rsid w:val="009A0751"/>
    <w:rsid w:val="009A4D0B"/>
    <w:rsid w:val="009A5AEA"/>
    <w:rsid w:val="009B0FB4"/>
    <w:rsid w:val="009B41EF"/>
    <w:rsid w:val="009C0FA3"/>
    <w:rsid w:val="009C15E7"/>
    <w:rsid w:val="009C6AA8"/>
    <w:rsid w:val="009D13CD"/>
    <w:rsid w:val="009D2F6D"/>
    <w:rsid w:val="009D7C8B"/>
    <w:rsid w:val="009F0434"/>
    <w:rsid w:val="009F09AA"/>
    <w:rsid w:val="009F11C0"/>
    <w:rsid w:val="009F17E4"/>
    <w:rsid w:val="009F2AD1"/>
    <w:rsid w:val="009F30D6"/>
    <w:rsid w:val="009F4952"/>
    <w:rsid w:val="009F529F"/>
    <w:rsid w:val="009F5355"/>
    <w:rsid w:val="009F6D80"/>
    <w:rsid w:val="00A01651"/>
    <w:rsid w:val="00A02EA0"/>
    <w:rsid w:val="00A03DBB"/>
    <w:rsid w:val="00A06A43"/>
    <w:rsid w:val="00A10EFB"/>
    <w:rsid w:val="00A11821"/>
    <w:rsid w:val="00A16B54"/>
    <w:rsid w:val="00A16C34"/>
    <w:rsid w:val="00A17BA4"/>
    <w:rsid w:val="00A21351"/>
    <w:rsid w:val="00A21AF3"/>
    <w:rsid w:val="00A21C93"/>
    <w:rsid w:val="00A22258"/>
    <w:rsid w:val="00A22565"/>
    <w:rsid w:val="00A23922"/>
    <w:rsid w:val="00A24997"/>
    <w:rsid w:val="00A27849"/>
    <w:rsid w:val="00A3084F"/>
    <w:rsid w:val="00A31EED"/>
    <w:rsid w:val="00A34587"/>
    <w:rsid w:val="00A36E02"/>
    <w:rsid w:val="00A37599"/>
    <w:rsid w:val="00A40900"/>
    <w:rsid w:val="00A51448"/>
    <w:rsid w:val="00A5411E"/>
    <w:rsid w:val="00A565EA"/>
    <w:rsid w:val="00A5741F"/>
    <w:rsid w:val="00A6022C"/>
    <w:rsid w:val="00A60649"/>
    <w:rsid w:val="00A61031"/>
    <w:rsid w:val="00A613AA"/>
    <w:rsid w:val="00A62CDC"/>
    <w:rsid w:val="00A6402C"/>
    <w:rsid w:val="00A66662"/>
    <w:rsid w:val="00A7014B"/>
    <w:rsid w:val="00A72A9A"/>
    <w:rsid w:val="00A7466A"/>
    <w:rsid w:val="00A7520B"/>
    <w:rsid w:val="00A80005"/>
    <w:rsid w:val="00A833C8"/>
    <w:rsid w:val="00A91731"/>
    <w:rsid w:val="00A92BF7"/>
    <w:rsid w:val="00A92EA7"/>
    <w:rsid w:val="00A95915"/>
    <w:rsid w:val="00AA00F9"/>
    <w:rsid w:val="00AA0E6B"/>
    <w:rsid w:val="00AA14D4"/>
    <w:rsid w:val="00AA5201"/>
    <w:rsid w:val="00AA7B25"/>
    <w:rsid w:val="00AB1E5B"/>
    <w:rsid w:val="00AB54CC"/>
    <w:rsid w:val="00AC0B07"/>
    <w:rsid w:val="00AC6A0F"/>
    <w:rsid w:val="00AC6E59"/>
    <w:rsid w:val="00AC7CF8"/>
    <w:rsid w:val="00AD384F"/>
    <w:rsid w:val="00AD3AA8"/>
    <w:rsid w:val="00AD7682"/>
    <w:rsid w:val="00AE1CFC"/>
    <w:rsid w:val="00AE381E"/>
    <w:rsid w:val="00AE43C5"/>
    <w:rsid w:val="00AE65C8"/>
    <w:rsid w:val="00AF1BED"/>
    <w:rsid w:val="00AF2BB2"/>
    <w:rsid w:val="00AF3832"/>
    <w:rsid w:val="00AF752D"/>
    <w:rsid w:val="00B00D0C"/>
    <w:rsid w:val="00B01B6B"/>
    <w:rsid w:val="00B03F6C"/>
    <w:rsid w:val="00B0401C"/>
    <w:rsid w:val="00B072AC"/>
    <w:rsid w:val="00B2038C"/>
    <w:rsid w:val="00B20B02"/>
    <w:rsid w:val="00B20FFD"/>
    <w:rsid w:val="00B2163B"/>
    <w:rsid w:val="00B23837"/>
    <w:rsid w:val="00B25681"/>
    <w:rsid w:val="00B27403"/>
    <w:rsid w:val="00B401FA"/>
    <w:rsid w:val="00B4133D"/>
    <w:rsid w:val="00B52493"/>
    <w:rsid w:val="00B56311"/>
    <w:rsid w:val="00B56F32"/>
    <w:rsid w:val="00B61DF0"/>
    <w:rsid w:val="00B655AD"/>
    <w:rsid w:val="00B663BC"/>
    <w:rsid w:val="00B67105"/>
    <w:rsid w:val="00B7145C"/>
    <w:rsid w:val="00B72C01"/>
    <w:rsid w:val="00B805D9"/>
    <w:rsid w:val="00B80BEA"/>
    <w:rsid w:val="00B82880"/>
    <w:rsid w:val="00B82F70"/>
    <w:rsid w:val="00B91227"/>
    <w:rsid w:val="00B93B6E"/>
    <w:rsid w:val="00B954D3"/>
    <w:rsid w:val="00BA0D3C"/>
    <w:rsid w:val="00BA216C"/>
    <w:rsid w:val="00BA462D"/>
    <w:rsid w:val="00BA5579"/>
    <w:rsid w:val="00BB03FB"/>
    <w:rsid w:val="00BB20AE"/>
    <w:rsid w:val="00BB5B87"/>
    <w:rsid w:val="00BC1ACA"/>
    <w:rsid w:val="00BC3527"/>
    <w:rsid w:val="00BC4027"/>
    <w:rsid w:val="00BC48CB"/>
    <w:rsid w:val="00BC6E0A"/>
    <w:rsid w:val="00BD0649"/>
    <w:rsid w:val="00BD246C"/>
    <w:rsid w:val="00BD51D2"/>
    <w:rsid w:val="00BD7EEF"/>
    <w:rsid w:val="00BE2F7D"/>
    <w:rsid w:val="00BE66EE"/>
    <w:rsid w:val="00BE7107"/>
    <w:rsid w:val="00BF0D5D"/>
    <w:rsid w:val="00BF164E"/>
    <w:rsid w:val="00BF42C2"/>
    <w:rsid w:val="00BF6A52"/>
    <w:rsid w:val="00BF70D4"/>
    <w:rsid w:val="00C0251B"/>
    <w:rsid w:val="00C13928"/>
    <w:rsid w:val="00C15BB4"/>
    <w:rsid w:val="00C15E81"/>
    <w:rsid w:val="00C1782B"/>
    <w:rsid w:val="00C17915"/>
    <w:rsid w:val="00C2235B"/>
    <w:rsid w:val="00C256CA"/>
    <w:rsid w:val="00C25BD0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220D"/>
    <w:rsid w:val="00C532C1"/>
    <w:rsid w:val="00C53977"/>
    <w:rsid w:val="00C5451F"/>
    <w:rsid w:val="00C6259B"/>
    <w:rsid w:val="00C6349C"/>
    <w:rsid w:val="00C640B4"/>
    <w:rsid w:val="00C7103F"/>
    <w:rsid w:val="00C72C4B"/>
    <w:rsid w:val="00C73D3C"/>
    <w:rsid w:val="00C75090"/>
    <w:rsid w:val="00C75405"/>
    <w:rsid w:val="00C75B16"/>
    <w:rsid w:val="00C81030"/>
    <w:rsid w:val="00C8359C"/>
    <w:rsid w:val="00C8465B"/>
    <w:rsid w:val="00C84B9F"/>
    <w:rsid w:val="00C905FD"/>
    <w:rsid w:val="00CA09F5"/>
    <w:rsid w:val="00CA71BD"/>
    <w:rsid w:val="00CB50B7"/>
    <w:rsid w:val="00CB658E"/>
    <w:rsid w:val="00CC2813"/>
    <w:rsid w:val="00CC4A57"/>
    <w:rsid w:val="00CD5830"/>
    <w:rsid w:val="00CD67A3"/>
    <w:rsid w:val="00CE11D9"/>
    <w:rsid w:val="00CE164C"/>
    <w:rsid w:val="00CE450F"/>
    <w:rsid w:val="00CE56E3"/>
    <w:rsid w:val="00CE6E80"/>
    <w:rsid w:val="00CF076D"/>
    <w:rsid w:val="00CF70D8"/>
    <w:rsid w:val="00D01D8E"/>
    <w:rsid w:val="00D05B95"/>
    <w:rsid w:val="00D15C8E"/>
    <w:rsid w:val="00D16EF8"/>
    <w:rsid w:val="00D17066"/>
    <w:rsid w:val="00D20748"/>
    <w:rsid w:val="00D21C33"/>
    <w:rsid w:val="00D21F04"/>
    <w:rsid w:val="00D224F9"/>
    <w:rsid w:val="00D23014"/>
    <w:rsid w:val="00D26874"/>
    <w:rsid w:val="00D335A8"/>
    <w:rsid w:val="00D33718"/>
    <w:rsid w:val="00D354C8"/>
    <w:rsid w:val="00D37D05"/>
    <w:rsid w:val="00D40C06"/>
    <w:rsid w:val="00D431CD"/>
    <w:rsid w:val="00D441E6"/>
    <w:rsid w:val="00D45653"/>
    <w:rsid w:val="00D50E3B"/>
    <w:rsid w:val="00D563F1"/>
    <w:rsid w:val="00D5645A"/>
    <w:rsid w:val="00D57D57"/>
    <w:rsid w:val="00D60CCB"/>
    <w:rsid w:val="00D656D8"/>
    <w:rsid w:val="00D65E17"/>
    <w:rsid w:val="00D65E1A"/>
    <w:rsid w:val="00D67FAA"/>
    <w:rsid w:val="00D70308"/>
    <w:rsid w:val="00D707CB"/>
    <w:rsid w:val="00D75CF7"/>
    <w:rsid w:val="00D91B8E"/>
    <w:rsid w:val="00D945A7"/>
    <w:rsid w:val="00D94BD6"/>
    <w:rsid w:val="00DA2601"/>
    <w:rsid w:val="00DA4F9B"/>
    <w:rsid w:val="00DB19A9"/>
    <w:rsid w:val="00DB618E"/>
    <w:rsid w:val="00DC05E2"/>
    <w:rsid w:val="00DC1B63"/>
    <w:rsid w:val="00DC4785"/>
    <w:rsid w:val="00DC637E"/>
    <w:rsid w:val="00DD2A52"/>
    <w:rsid w:val="00DD3721"/>
    <w:rsid w:val="00DD5F4B"/>
    <w:rsid w:val="00DE0FD0"/>
    <w:rsid w:val="00DE2DF7"/>
    <w:rsid w:val="00DE367E"/>
    <w:rsid w:val="00DE41B0"/>
    <w:rsid w:val="00DE495F"/>
    <w:rsid w:val="00DE56D9"/>
    <w:rsid w:val="00DE5D06"/>
    <w:rsid w:val="00DF3236"/>
    <w:rsid w:val="00DF3B89"/>
    <w:rsid w:val="00DF3D30"/>
    <w:rsid w:val="00DF3ED6"/>
    <w:rsid w:val="00DF61B2"/>
    <w:rsid w:val="00DF67CF"/>
    <w:rsid w:val="00E00C9F"/>
    <w:rsid w:val="00E01F27"/>
    <w:rsid w:val="00E022FE"/>
    <w:rsid w:val="00E06342"/>
    <w:rsid w:val="00E131F9"/>
    <w:rsid w:val="00E14A3F"/>
    <w:rsid w:val="00E14DDF"/>
    <w:rsid w:val="00E1711F"/>
    <w:rsid w:val="00E177AB"/>
    <w:rsid w:val="00E20CB0"/>
    <w:rsid w:val="00E26511"/>
    <w:rsid w:val="00E3775D"/>
    <w:rsid w:val="00E41338"/>
    <w:rsid w:val="00E419B4"/>
    <w:rsid w:val="00E41A7B"/>
    <w:rsid w:val="00E51396"/>
    <w:rsid w:val="00E54725"/>
    <w:rsid w:val="00E55F41"/>
    <w:rsid w:val="00E56F4E"/>
    <w:rsid w:val="00E62F94"/>
    <w:rsid w:val="00E6319C"/>
    <w:rsid w:val="00E633D6"/>
    <w:rsid w:val="00E669CF"/>
    <w:rsid w:val="00E72421"/>
    <w:rsid w:val="00E725DA"/>
    <w:rsid w:val="00E7432D"/>
    <w:rsid w:val="00E74CB1"/>
    <w:rsid w:val="00E768D3"/>
    <w:rsid w:val="00E80A68"/>
    <w:rsid w:val="00E80F75"/>
    <w:rsid w:val="00E83716"/>
    <w:rsid w:val="00E95DD8"/>
    <w:rsid w:val="00E9746F"/>
    <w:rsid w:val="00EA495E"/>
    <w:rsid w:val="00EA5D5C"/>
    <w:rsid w:val="00EB036B"/>
    <w:rsid w:val="00EB03AF"/>
    <w:rsid w:val="00EB1160"/>
    <w:rsid w:val="00EB5F66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3438"/>
    <w:rsid w:val="00F046DF"/>
    <w:rsid w:val="00F07980"/>
    <w:rsid w:val="00F13A84"/>
    <w:rsid w:val="00F17818"/>
    <w:rsid w:val="00F20EEA"/>
    <w:rsid w:val="00F27ABF"/>
    <w:rsid w:val="00F3141D"/>
    <w:rsid w:val="00F348E5"/>
    <w:rsid w:val="00F34B47"/>
    <w:rsid w:val="00F34F57"/>
    <w:rsid w:val="00F35CA4"/>
    <w:rsid w:val="00F40A1B"/>
    <w:rsid w:val="00F411E8"/>
    <w:rsid w:val="00F41523"/>
    <w:rsid w:val="00F425BF"/>
    <w:rsid w:val="00F43886"/>
    <w:rsid w:val="00F46D03"/>
    <w:rsid w:val="00F5171E"/>
    <w:rsid w:val="00F5544D"/>
    <w:rsid w:val="00F637F1"/>
    <w:rsid w:val="00F655DC"/>
    <w:rsid w:val="00F664FE"/>
    <w:rsid w:val="00F73C90"/>
    <w:rsid w:val="00F7563B"/>
    <w:rsid w:val="00F75A6F"/>
    <w:rsid w:val="00F75D07"/>
    <w:rsid w:val="00F770F0"/>
    <w:rsid w:val="00F77DB6"/>
    <w:rsid w:val="00F8223E"/>
    <w:rsid w:val="00FA1BC7"/>
    <w:rsid w:val="00FA2123"/>
    <w:rsid w:val="00FA4406"/>
    <w:rsid w:val="00FA5EFE"/>
    <w:rsid w:val="00FA7C6F"/>
    <w:rsid w:val="00FB01AF"/>
    <w:rsid w:val="00FB0979"/>
    <w:rsid w:val="00FC0760"/>
    <w:rsid w:val="00FC1D8A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7A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Plain Text"/>
    <w:aliases w:val="Знак"/>
    <w:basedOn w:val="a"/>
    <w:link w:val="af9"/>
    <w:rsid w:val="007B7705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9">
    <w:name w:val="Текст Знак"/>
    <w:aliases w:val="Знак Знак"/>
    <w:link w:val="af8"/>
    <w:rsid w:val="007B7705"/>
    <w:rPr>
      <w:rFonts w:ascii="Courier New" w:hAnsi="Courier New"/>
      <w:lang w:val="fr-FR"/>
    </w:rPr>
  </w:style>
  <w:style w:type="character" w:styleId="afa">
    <w:name w:val="Hyperlink"/>
    <w:uiPriority w:val="99"/>
    <w:unhideWhenUsed/>
    <w:rsid w:val="003238B6"/>
    <w:rPr>
      <w:color w:val="0000FF"/>
      <w:u w:val="single"/>
    </w:rPr>
  </w:style>
  <w:style w:type="paragraph" w:customStyle="1" w:styleId="11">
    <w:name w:val="Абзац списка1"/>
    <w:basedOn w:val="a"/>
    <w:rsid w:val="00D21F0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F0434"/>
    <w:rPr>
      <w:b/>
      <w:bCs/>
      <w:i/>
      <w:sz w:val="24"/>
    </w:rPr>
  </w:style>
  <w:style w:type="paragraph" w:customStyle="1" w:styleId="Default">
    <w:name w:val="Default"/>
    <w:rsid w:val="00940F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58520A-74B8-47CD-BBAA-D8F88A620F94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D4BC5DDE-53B8-475E-8FD7-BC407F9A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3136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Алексей</cp:lastModifiedBy>
  <cp:revision>42</cp:revision>
  <cp:lastPrinted>2018-12-13T09:08:00Z</cp:lastPrinted>
  <dcterms:created xsi:type="dcterms:W3CDTF">2020-10-21T08:37:00Z</dcterms:created>
  <dcterms:modified xsi:type="dcterms:W3CDTF">2020-11-12T16:49:00Z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