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D9" w:rsidRDefault="00880B4D">
      <w:pPr>
        <w:widowControl/>
        <w:autoSpaceDE/>
        <w:autoSpaceDN/>
        <w:adjustRightInd/>
        <w:ind w:firstLine="0"/>
        <w:jc w:val="left"/>
        <w:rPr>
          <w:b/>
          <w:iCs/>
          <w:noProof/>
        </w:rPr>
      </w:pPr>
      <w:r>
        <w:rPr>
          <w:noProof/>
        </w:rPr>
        <w:drawing>
          <wp:inline distT="0" distB="0" distL="0" distR="0">
            <wp:extent cx="6012746" cy="8493124"/>
            <wp:effectExtent l="19050" t="0" r="7054" b="0"/>
            <wp:docPr id="3" name="Рисунок 2" descr="G:\Лиля сканы титулов\СКАНЫ ВСЕ\ММСб-17-2\Дёма Харченко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Лиля сканы титулов\СКАНЫ ВСЕ\ММСб-17-2\Дёма Харченко\Scan_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236" cy="8496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36423" cy="8950324"/>
            <wp:effectExtent l="19050" t="0" r="7227" b="0"/>
            <wp:docPr id="2" name="Рисунок 1" descr="G:\Лиля сканы титулов\СКАНЫ ВСЕ\ММСб-17-2\Дёма Харченко\Scan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иля сканы титулов\СКАНЫ ВСЕ\ММСб-17-2\Дёма Харченко\Scan_0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047" cy="895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6D9" w:rsidRDefault="00D426D9">
      <w:pPr>
        <w:widowControl/>
        <w:autoSpaceDE/>
        <w:autoSpaceDN/>
        <w:adjustRightInd/>
        <w:ind w:firstLine="0"/>
        <w:jc w:val="left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:rsidR="00600BA3" w:rsidRDefault="00880B4D" w:rsidP="00600BA3">
      <w:pPr>
        <w:pStyle w:val="1"/>
        <w:spacing w:before="0" w:after="0" w:line="276" w:lineRule="auto"/>
        <w:ind w:left="0"/>
        <w:rPr>
          <w:rStyle w:val="FontStyle16"/>
          <w:bCs w:val="0"/>
          <w:iCs w:val="0"/>
          <w:sz w:val="24"/>
          <w:szCs w:val="24"/>
        </w:rPr>
      </w:pPr>
      <w:r>
        <w:rPr>
          <w:b w:val="0"/>
          <w:iCs w:val="0"/>
          <w:noProof/>
          <w:szCs w:val="24"/>
        </w:rPr>
        <w:lastRenderedPageBreak/>
        <w:drawing>
          <wp:inline distT="0" distB="0" distL="0" distR="0">
            <wp:extent cx="5760720" cy="8137132"/>
            <wp:effectExtent l="19050" t="0" r="0" b="0"/>
            <wp:docPr id="5" name="Рисунок 3" descr="G:\Лиля сканы титулов\СКАНЫ ВСЕ\ММСб-17-2\Лист регистрации изменений 201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Лиля сканы титулов\СКАНЫ ВСЕ\ММСб-17-2\Лист регистрации изменений 2017г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B4D" w:rsidRDefault="00880B4D" w:rsidP="00880B4D"/>
    <w:p w:rsidR="00880B4D" w:rsidRDefault="00880B4D" w:rsidP="00880B4D"/>
    <w:p w:rsidR="00880B4D" w:rsidRDefault="00880B4D" w:rsidP="00880B4D"/>
    <w:p w:rsidR="00880B4D" w:rsidRDefault="00880B4D" w:rsidP="00880B4D"/>
    <w:p w:rsidR="00880B4D" w:rsidRPr="00880B4D" w:rsidRDefault="00880B4D" w:rsidP="00880B4D"/>
    <w:p w:rsidR="00600BA3" w:rsidRPr="00386CA6" w:rsidRDefault="00600BA3" w:rsidP="00D426D9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  <w:r w:rsidRPr="00386CA6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</w:t>
      </w:r>
    </w:p>
    <w:p w:rsidR="00600BA3" w:rsidRPr="00386CA6" w:rsidRDefault="00600BA3" w:rsidP="00D426D9">
      <w:r w:rsidRPr="00D426D9">
        <w:rPr>
          <w:bCs/>
        </w:rPr>
        <w:t>Целью дисциплины является овладение студентами необходимым и достаточным уровнем общекультурных и профессиональных компетенций в соответствии с требов</w:t>
      </w:r>
      <w:r w:rsidRPr="00D426D9">
        <w:rPr>
          <w:bCs/>
        </w:rPr>
        <w:t>а</w:t>
      </w:r>
      <w:r w:rsidRPr="00D426D9">
        <w:rPr>
          <w:bCs/>
        </w:rPr>
        <w:t xml:space="preserve">ниями ФГОС ВО по направлению подготовки </w:t>
      </w:r>
      <w:r w:rsidRPr="00D426D9">
        <w:rPr>
          <w:i/>
          <w:iCs/>
        </w:rPr>
        <w:t>«Машиностроение»</w:t>
      </w:r>
      <w:r w:rsidRPr="00D426D9">
        <w:rPr>
          <w:bCs/>
          <w:i/>
          <w:iCs/>
        </w:rPr>
        <w:t xml:space="preserve">, </w:t>
      </w:r>
      <w:r w:rsidRPr="00D426D9">
        <w:rPr>
          <w:bCs/>
        </w:rPr>
        <w:t>профиль подгото</w:t>
      </w:r>
      <w:r w:rsidRPr="00D426D9">
        <w:rPr>
          <w:bCs/>
        </w:rPr>
        <w:t>в</w:t>
      </w:r>
      <w:r w:rsidRPr="00D426D9">
        <w:rPr>
          <w:bCs/>
        </w:rPr>
        <w:t xml:space="preserve">ки </w:t>
      </w:r>
      <w:r w:rsidRPr="00D426D9">
        <w:rPr>
          <w:i/>
          <w:iCs/>
        </w:rPr>
        <w:t>«Машины и технология обработки металлов давлением».</w:t>
      </w:r>
      <w:r w:rsidRPr="00386CA6">
        <w:rPr>
          <w:i/>
          <w:iCs/>
        </w:rPr>
        <w:t xml:space="preserve"> </w:t>
      </w:r>
      <w:r w:rsidRPr="00386CA6">
        <w:t>"Композиционные мат</w:t>
      </w:r>
      <w:r w:rsidRPr="00386CA6">
        <w:t>е</w:t>
      </w:r>
      <w:r w:rsidRPr="00386CA6">
        <w:t>риалы. Покрытия" относится к основным специальным дисциплинам, связанным с о</w:t>
      </w:r>
      <w:r w:rsidRPr="00386CA6">
        <w:t>б</w:t>
      </w:r>
      <w:r w:rsidRPr="00386CA6">
        <w:t xml:space="preserve">работкой металлов давлением. </w:t>
      </w:r>
    </w:p>
    <w:p w:rsidR="00600BA3" w:rsidRPr="00386CA6" w:rsidRDefault="00600BA3" w:rsidP="00D426D9">
      <w:pPr>
        <w:shd w:val="clear" w:color="auto" w:fill="FFFFFF"/>
        <w:rPr>
          <w:color w:val="000000"/>
        </w:rPr>
      </w:pPr>
      <w:r w:rsidRPr="00386CA6">
        <w:rPr>
          <w:color w:val="000000"/>
        </w:rPr>
        <w:t>Развитие техники вызывает необходимость создания материалов, обладающих комплексом ценных свойств, таких как высокая прочность, коррозионная стойкость, электро- и теплопроводность, жаропрочность, износостойкость и др. Отдельные мета</w:t>
      </w:r>
      <w:r w:rsidRPr="00386CA6">
        <w:rPr>
          <w:color w:val="000000"/>
        </w:rPr>
        <w:t>л</w:t>
      </w:r>
      <w:r w:rsidRPr="00386CA6">
        <w:rPr>
          <w:color w:val="000000"/>
        </w:rPr>
        <w:t>лы и сплавы часто не могут обеспечить требуемую гамму свойств. Поэтому важная роль в создании новых материалов со специальными свойствами принадлежит сло</w:t>
      </w:r>
      <w:r w:rsidRPr="00386CA6">
        <w:rPr>
          <w:color w:val="000000"/>
        </w:rPr>
        <w:t>и</w:t>
      </w:r>
      <w:r w:rsidRPr="00386CA6">
        <w:rPr>
          <w:color w:val="000000"/>
        </w:rPr>
        <w:t>стым и волокнистым (армированным) металлическим композициям. Такие материалы могут быть изготовлены с помощью соединения разнородных металлов в монолитную композицию, сохраняющую надежную связь составляющих при дальнейшей технол</w:t>
      </w:r>
      <w:r w:rsidRPr="00386CA6">
        <w:rPr>
          <w:color w:val="000000"/>
        </w:rPr>
        <w:t>о</w:t>
      </w:r>
      <w:r w:rsidRPr="00386CA6">
        <w:rPr>
          <w:color w:val="000000"/>
        </w:rPr>
        <w:t>гической обработке и в условиях эксплуатации.</w:t>
      </w:r>
    </w:p>
    <w:p w:rsidR="00600BA3" w:rsidRPr="00386CA6" w:rsidRDefault="00600BA3" w:rsidP="00D426D9">
      <w:pPr>
        <w:shd w:val="clear" w:color="auto" w:fill="FFFFFF"/>
        <w:rPr>
          <w:color w:val="000000"/>
        </w:rPr>
      </w:pPr>
      <w:r w:rsidRPr="00386CA6">
        <w:rPr>
          <w:color w:val="000000"/>
        </w:rPr>
        <w:t>Применение слоистых металлических композиций позволяет не только повысить надежность и долговечность большого класса деталей и оборудования, но и значител</w:t>
      </w:r>
      <w:r w:rsidRPr="00386CA6">
        <w:rPr>
          <w:color w:val="000000"/>
        </w:rPr>
        <w:t>ь</w:t>
      </w:r>
      <w:r w:rsidRPr="00386CA6">
        <w:rPr>
          <w:color w:val="000000"/>
        </w:rPr>
        <w:t>но сократить расходы на их изготовление в результате экономии дорогостоящих цве</w:t>
      </w:r>
      <w:r w:rsidRPr="00386CA6">
        <w:rPr>
          <w:color w:val="000000"/>
        </w:rPr>
        <w:t>т</w:t>
      </w:r>
      <w:r w:rsidRPr="00386CA6">
        <w:rPr>
          <w:color w:val="000000"/>
        </w:rPr>
        <w:t>ных металлов (</w:t>
      </w:r>
      <w:r w:rsidRPr="00386CA6">
        <w:rPr>
          <w:color w:val="000000"/>
          <w:lang w:val="en-US"/>
        </w:rPr>
        <w:t>Ni</w:t>
      </w:r>
      <w:r w:rsidRPr="00386CA6">
        <w:rPr>
          <w:color w:val="000000"/>
        </w:rPr>
        <w:t xml:space="preserve">, </w:t>
      </w:r>
      <w:r w:rsidRPr="00386CA6">
        <w:rPr>
          <w:color w:val="000000"/>
          <w:lang w:val="en-US"/>
        </w:rPr>
        <w:t>Cr</w:t>
      </w:r>
      <w:r w:rsidRPr="00386CA6">
        <w:rPr>
          <w:color w:val="000000"/>
        </w:rPr>
        <w:t xml:space="preserve">, </w:t>
      </w:r>
      <w:r w:rsidRPr="00386CA6">
        <w:rPr>
          <w:color w:val="000000"/>
          <w:lang w:val="en-US"/>
        </w:rPr>
        <w:t>Cu</w:t>
      </w:r>
      <w:r w:rsidRPr="00386CA6">
        <w:rPr>
          <w:color w:val="000000"/>
        </w:rPr>
        <w:t xml:space="preserve">, </w:t>
      </w:r>
      <w:r w:rsidRPr="00386CA6">
        <w:rPr>
          <w:color w:val="000000"/>
          <w:lang w:val="en-US"/>
        </w:rPr>
        <w:t>Mo</w:t>
      </w:r>
      <w:r w:rsidRPr="00386CA6">
        <w:rPr>
          <w:color w:val="000000"/>
        </w:rPr>
        <w:t xml:space="preserve">, </w:t>
      </w:r>
      <w:r w:rsidRPr="00386CA6">
        <w:rPr>
          <w:color w:val="000000"/>
          <w:lang w:val="en-US"/>
        </w:rPr>
        <w:t>Ti</w:t>
      </w:r>
      <w:r w:rsidRPr="00386CA6">
        <w:rPr>
          <w:color w:val="000000"/>
        </w:rPr>
        <w:t xml:space="preserve"> и др.).  Кроме того, использование слоистых композ</w:t>
      </w:r>
      <w:r w:rsidRPr="00386CA6">
        <w:rPr>
          <w:color w:val="000000"/>
        </w:rPr>
        <w:t>и</w:t>
      </w:r>
      <w:r w:rsidRPr="00386CA6">
        <w:rPr>
          <w:color w:val="000000"/>
        </w:rPr>
        <w:t>ций с новым комплексом ценных свойств, способствует разработке более совершенных конструктивных решений при создании современных машин, приборов, аппаратов.</w:t>
      </w:r>
    </w:p>
    <w:p w:rsidR="00600BA3" w:rsidRPr="00386CA6" w:rsidRDefault="00600BA3" w:rsidP="00D426D9">
      <w:r w:rsidRPr="00386CA6">
        <w:rPr>
          <w:b/>
        </w:rPr>
        <w:t>Целью данного курса является</w:t>
      </w:r>
      <w:r w:rsidRPr="00386CA6">
        <w:t xml:space="preserve"> расширение кругозора студентов, вооружение необходимым набором знаний о природе сцепления металлов в процессе ОМД, разв</w:t>
      </w:r>
      <w:r w:rsidRPr="00386CA6">
        <w:t>и</w:t>
      </w:r>
      <w:r w:rsidRPr="00386CA6">
        <w:t>тие профессиональных умений  выбирать оптимальный вариант технологического пр</w:t>
      </w:r>
      <w:r w:rsidRPr="00386CA6">
        <w:t>о</w:t>
      </w:r>
      <w:r w:rsidRPr="00386CA6">
        <w:t>цесса, а так же выполнять технологические разработки.</w:t>
      </w:r>
    </w:p>
    <w:p w:rsidR="00600BA3" w:rsidRPr="00386CA6" w:rsidRDefault="00600BA3" w:rsidP="00D426D9">
      <w:pPr>
        <w:pStyle w:val="Default"/>
        <w:ind w:firstLine="567"/>
        <w:jc w:val="both"/>
      </w:pPr>
      <w:r w:rsidRPr="00386CA6">
        <w:t>Указанная цель достигается за счет развития у студентов, необходимых качеств, которые пригодятся им в последующей инженерной деятельности, обучения теоретич</w:t>
      </w:r>
      <w:r w:rsidRPr="00386CA6">
        <w:t>е</w:t>
      </w:r>
      <w:r w:rsidRPr="00386CA6">
        <w:t>ским основам плакирования деталей, способам, методам, в соответствии со стандарт</w:t>
      </w:r>
      <w:r w:rsidRPr="00386CA6">
        <w:t>а</w:t>
      </w:r>
      <w:r w:rsidRPr="00386CA6">
        <w:t>ми.</w:t>
      </w:r>
    </w:p>
    <w:p w:rsidR="00600BA3" w:rsidRPr="00386CA6" w:rsidRDefault="00600BA3" w:rsidP="00D426D9">
      <w:pPr>
        <w:pStyle w:val="Default"/>
        <w:ind w:firstLine="567"/>
        <w:jc w:val="both"/>
      </w:pPr>
    </w:p>
    <w:p w:rsidR="00600BA3" w:rsidRPr="00386CA6" w:rsidRDefault="00600BA3" w:rsidP="00D426D9">
      <w:pPr>
        <w:pStyle w:val="1"/>
        <w:spacing w:before="0" w:after="0"/>
        <w:ind w:left="0" w:firstLine="567"/>
        <w:rPr>
          <w:rStyle w:val="FontStyle21"/>
          <w:sz w:val="24"/>
          <w:szCs w:val="24"/>
        </w:rPr>
      </w:pPr>
      <w:r w:rsidRPr="00386CA6">
        <w:rPr>
          <w:rStyle w:val="FontStyle21"/>
          <w:sz w:val="24"/>
          <w:szCs w:val="24"/>
        </w:rPr>
        <w:t xml:space="preserve">2 Место дисциплины в структуре образовательной программы подготовки бакалавра </w:t>
      </w:r>
    </w:p>
    <w:p w:rsidR="00600BA3" w:rsidRPr="00386CA6" w:rsidRDefault="00600BA3" w:rsidP="00D426D9">
      <w:pPr>
        <w:pStyle w:val="Default"/>
        <w:ind w:firstLine="567"/>
        <w:jc w:val="both"/>
      </w:pPr>
      <w:r w:rsidRPr="00386CA6">
        <w:t>Профессиональный цикл дисциплины «Композиционные материалы. Покрытия» относятся к блоку.</w:t>
      </w:r>
    </w:p>
    <w:p w:rsidR="00600BA3" w:rsidRPr="00386CA6" w:rsidRDefault="00600BA3" w:rsidP="00D426D9">
      <w:pPr>
        <w:pStyle w:val="Style2"/>
        <w:widowControl/>
      </w:pPr>
      <w:r w:rsidRPr="00386CA6">
        <w:rPr>
          <w:rStyle w:val="FontStyle17"/>
          <w:b w:val="0"/>
          <w:sz w:val="24"/>
          <w:szCs w:val="24"/>
        </w:rPr>
        <w:t>Логически, содержательно и методически дисциплина взаимосвязана с такими дисциплинами как физика, химия, метрология,</w:t>
      </w:r>
      <w:r w:rsidRPr="00386CA6">
        <w:t xml:space="preserve"> стандартизация и сертификация, мат</w:t>
      </w:r>
      <w:r w:rsidRPr="00386CA6">
        <w:t>е</w:t>
      </w:r>
      <w:r w:rsidRPr="00386CA6">
        <w:t>риаловедение.</w:t>
      </w:r>
    </w:p>
    <w:p w:rsidR="00600BA3" w:rsidRPr="00386CA6" w:rsidRDefault="00600BA3" w:rsidP="00D426D9">
      <w:pPr>
        <w:pStyle w:val="afa"/>
        <w:spacing w:line="240" w:lineRule="auto"/>
        <w:ind w:firstLine="567"/>
        <w:rPr>
          <w:rStyle w:val="FontStyle21"/>
          <w:bCs/>
          <w:sz w:val="24"/>
          <w:szCs w:val="24"/>
        </w:rPr>
      </w:pPr>
      <w:r w:rsidRPr="00386CA6">
        <w:rPr>
          <w:rStyle w:val="FontStyle17"/>
          <w:b w:val="0"/>
          <w:sz w:val="24"/>
          <w:szCs w:val="24"/>
        </w:rPr>
        <w:t>Освоение дисциплины позволяет</w:t>
      </w:r>
      <w:r w:rsidRPr="00386CA6">
        <w:rPr>
          <w:sz w:val="24"/>
          <w:szCs w:val="24"/>
        </w:rPr>
        <w:t xml:space="preserve"> иметь общее представление о конструкционных материалах; о различных способах получения заготовок и об основном технологич</w:t>
      </w:r>
      <w:r w:rsidRPr="00386CA6">
        <w:rPr>
          <w:sz w:val="24"/>
          <w:szCs w:val="24"/>
        </w:rPr>
        <w:t>е</w:t>
      </w:r>
      <w:r w:rsidRPr="00386CA6">
        <w:rPr>
          <w:sz w:val="24"/>
          <w:szCs w:val="24"/>
        </w:rPr>
        <w:t>ском оборудовании и инструментах; о теории и технологии термической и химико-термической обработки стали;</w:t>
      </w:r>
      <w:r w:rsidRPr="00386CA6">
        <w:rPr>
          <w:rStyle w:val="FontStyle17"/>
          <w:b w:val="0"/>
          <w:sz w:val="24"/>
          <w:szCs w:val="24"/>
        </w:rPr>
        <w:t xml:space="preserve"> </w:t>
      </w:r>
      <w:r w:rsidRPr="00386CA6">
        <w:rPr>
          <w:sz w:val="24"/>
          <w:szCs w:val="24"/>
        </w:rPr>
        <w:t xml:space="preserve">приобрести навыки и умение выбора конструкционных материалов и технологии их обработки, что необходимо </w:t>
      </w:r>
      <w:r w:rsidRPr="00386CA6">
        <w:rPr>
          <w:rStyle w:val="FontStyle17"/>
          <w:b w:val="0"/>
          <w:sz w:val="24"/>
          <w:szCs w:val="24"/>
        </w:rPr>
        <w:t>при подготовке к итоговой г</w:t>
      </w:r>
      <w:r w:rsidRPr="00386CA6">
        <w:rPr>
          <w:rStyle w:val="FontStyle17"/>
          <w:b w:val="0"/>
          <w:sz w:val="24"/>
          <w:szCs w:val="24"/>
        </w:rPr>
        <w:t>о</w:t>
      </w:r>
      <w:r w:rsidRPr="00386CA6">
        <w:rPr>
          <w:rStyle w:val="FontStyle17"/>
          <w:b w:val="0"/>
          <w:sz w:val="24"/>
          <w:szCs w:val="24"/>
        </w:rPr>
        <w:t>сударственной аттестации</w:t>
      </w:r>
      <w:r w:rsidRPr="00386CA6">
        <w:rPr>
          <w:sz w:val="24"/>
          <w:szCs w:val="24"/>
        </w:rPr>
        <w:t xml:space="preserve"> и в </w:t>
      </w:r>
      <w:r w:rsidRPr="00386CA6">
        <w:rPr>
          <w:rStyle w:val="FontStyle17"/>
          <w:b w:val="0"/>
          <w:sz w:val="24"/>
          <w:szCs w:val="24"/>
        </w:rPr>
        <w:t>профессиональной деятельности.</w:t>
      </w:r>
    </w:p>
    <w:p w:rsidR="00600BA3" w:rsidRPr="00386CA6" w:rsidRDefault="00600BA3" w:rsidP="00D426D9">
      <w:pPr>
        <w:pStyle w:val="Default"/>
        <w:ind w:firstLine="567"/>
        <w:jc w:val="both"/>
      </w:pPr>
    </w:p>
    <w:p w:rsidR="00600BA3" w:rsidRPr="00386CA6" w:rsidRDefault="00600BA3" w:rsidP="00D426D9">
      <w:pPr>
        <w:rPr>
          <w:rStyle w:val="FontStyle21"/>
          <w:b/>
          <w:sz w:val="24"/>
          <w:szCs w:val="24"/>
        </w:rPr>
      </w:pPr>
      <w:r w:rsidRPr="00386CA6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</w:t>
      </w:r>
      <w:r w:rsidRPr="00386CA6">
        <w:rPr>
          <w:rStyle w:val="FontStyle21"/>
          <w:b/>
          <w:sz w:val="24"/>
          <w:szCs w:val="24"/>
        </w:rPr>
        <w:t>п</w:t>
      </w:r>
      <w:r w:rsidRPr="00386CA6">
        <w:rPr>
          <w:rStyle w:val="FontStyle21"/>
          <w:b/>
          <w:sz w:val="24"/>
          <w:szCs w:val="24"/>
        </w:rPr>
        <w:t>лины (модуля) и планируемые результаты обучения</w:t>
      </w:r>
    </w:p>
    <w:p w:rsidR="00600BA3" w:rsidRPr="00386CA6" w:rsidRDefault="00600BA3" w:rsidP="00D426D9">
      <w:r w:rsidRPr="00386CA6">
        <w:t>В результате освоения дисциплины (модуля) «Композиционные материалы. П</w:t>
      </w:r>
      <w:r w:rsidRPr="00386CA6">
        <w:t>о</w:t>
      </w:r>
      <w:r w:rsidRPr="00386CA6">
        <w:t>крытия»:</w:t>
      </w:r>
    </w:p>
    <w:tbl>
      <w:tblPr>
        <w:tblW w:w="51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7"/>
        <w:gridCol w:w="7131"/>
      </w:tblGrid>
      <w:tr w:rsidR="00600BA3" w:rsidRPr="00386CA6" w:rsidTr="00600BA3">
        <w:trPr>
          <w:trHeight w:val="828"/>
          <w:tblHeader/>
          <w:jc w:val="center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A3" w:rsidRPr="00386CA6" w:rsidRDefault="00600BA3" w:rsidP="00D426D9">
            <w:pPr>
              <w:ind w:firstLine="0"/>
              <w:jc w:val="center"/>
            </w:pPr>
            <w:r w:rsidRPr="00386CA6">
              <w:t>Структурный эл</w:t>
            </w:r>
            <w:r w:rsidRPr="00386CA6">
              <w:t>е</w:t>
            </w:r>
            <w:r w:rsidRPr="00386CA6">
              <w:t xml:space="preserve">мент </w:t>
            </w:r>
            <w:r w:rsidRPr="00386CA6">
              <w:br/>
              <w:t>компетенции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A3" w:rsidRPr="00386CA6" w:rsidRDefault="00600BA3" w:rsidP="00D426D9">
            <w:pPr>
              <w:ind w:firstLine="0"/>
            </w:pPr>
            <w:r w:rsidRPr="00386CA6">
              <w:t>Уровень освоения компетенций</w:t>
            </w:r>
          </w:p>
        </w:tc>
      </w:tr>
      <w:tr w:rsidR="00600BA3" w:rsidRPr="00386CA6" w:rsidTr="00600BA3">
        <w:trPr>
          <w:trHeight w:val="118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A3" w:rsidRPr="00386CA6" w:rsidRDefault="00600BA3" w:rsidP="00D426D9">
            <w:pPr>
              <w:ind w:firstLine="0"/>
              <w:rPr>
                <w:b/>
              </w:rPr>
            </w:pPr>
            <w:r w:rsidRPr="00386CA6">
              <w:rPr>
                <w:b/>
              </w:rPr>
              <w:lastRenderedPageBreak/>
              <w:t>ОПК-4 умением применять современные методы для разработки малоотходных, энергосберегающих и экологически чистых машиностроительных технологий, обе</w:t>
            </w:r>
            <w:r w:rsidRPr="00386CA6">
              <w:rPr>
                <w:b/>
              </w:rPr>
              <w:t>с</w:t>
            </w:r>
            <w:r w:rsidRPr="00386CA6">
              <w:rPr>
                <w:b/>
              </w:rPr>
              <w:t>печивающих безопасность жизнедеятельности людей и их защиту от возможных п</w:t>
            </w:r>
            <w:r w:rsidRPr="00386CA6">
              <w:rPr>
                <w:b/>
              </w:rPr>
              <w:t>о</w:t>
            </w:r>
            <w:r w:rsidRPr="00386CA6">
              <w:rPr>
                <w:b/>
              </w:rPr>
              <w:t>следствий аварий, катастроф и стихийных бедствий; умением применять способы рационального использования сырьевых, энергетических и других видов ресурсов в машиностроении</w:t>
            </w:r>
          </w:p>
        </w:tc>
      </w:tr>
      <w:tr w:rsidR="00600BA3" w:rsidRPr="00386CA6" w:rsidTr="00600BA3">
        <w:trPr>
          <w:jc w:val="center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A3" w:rsidRPr="00386CA6" w:rsidRDefault="00600BA3" w:rsidP="00D426D9">
            <w:pPr>
              <w:ind w:firstLine="0"/>
            </w:pPr>
            <w:r w:rsidRPr="00386CA6">
              <w:t>Знать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A3" w:rsidRPr="00386CA6" w:rsidRDefault="00600BA3" w:rsidP="00D426D9">
            <w:pPr>
              <w:ind w:firstLine="0"/>
            </w:pPr>
            <w:r w:rsidRPr="00386CA6">
              <w:t>– основные правила  оценки качества материалов в производс</w:t>
            </w:r>
            <w:r w:rsidRPr="00386CA6">
              <w:t>т</w:t>
            </w:r>
            <w:r w:rsidRPr="00386CA6">
              <w:t>венных условиях</w:t>
            </w:r>
          </w:p>
          <w:p w:rsidR="00600BA3" w:rsidRPr="00386CA6" w:rsidRDefault="00600BA3" w:rsidP="00D426D9">
            <w:pPr>
              <w:ind w:firstLine="0"/>
            </w:pPr>
            <w:r w:rsidRPr="00386CA6">
              <w:t>–основные определения;</w:t>
            </w:r>
          </w:p>
          <w:p w:rsidR="00600BA3" w:rsidRPr="00386CA6" w:rsidRDefault="00600BA3" w:rsidP="00D426D9">
            <w:pPr>
              <w:ind w:firstLine="0"/>
            </w:pPr>
            <w:r w:rsidRPr="00386CA6">
              <w:t>– квалификация покрытий  по способам производства;</w:t>
            </w:r>
          </w:p>
          <w:p w:rsidR="00600BA3" w:rsidRPr="00386CA6" w:rsidRDefault="00600BA3" w:rsidP="00D426D9">
            <w:pPr>
              <w:ind w:firstLine="0"/>
            </w:pPr>
            <w:r w:rsidRPr="00386CA6">
              <w:t>– сущность теоретических основ протекающих при твердофазном соединении двух металлов и неметаллов, и между основой и п</w:t>
            </w:r>
            <w:r w:rsidRPr="00386CA6">
              <w:t>о</w:t>
            </w:r>
            <w:r w:rsidRPr="00386CA6">
              <w:t>крытием;</w:t>
            </w:r>
          </w:p>
          <w:p w:rsidR="00600BA3" w:rsidRPr="00386CA6" w:rsidRDefault="00600BA3" w:rsidP="00D426D9">
            <w:pPr>
              <w:ind w:firstLine="0"/>
            </w:pPr>
            <w:r w:rsidRPr="00386CA6">
              <w:t>–основные факторы, определяющие прочность сцепления комп</w:t>
            </w:r>
            <w:r w:rsidRPr="00386CA6">
              <w:t>о</w:t>
            </w:r>
            <w:r w:rsidRPr="00386CA6">
              <w:t>нентов материалов и покрытия ;</w:t>
            </w:r>
          </w:p>
          <w:p w:rsidR="00600BA3" w:rsidRPr="00386CA6" w:rsidRDefault="00600BA3" w:rsidP="00D426D9">
            <w:pPr>
              <w:ind w:firstLine="0"/>
            </w:pPr>
            <w:r w:rsidRPr="00386CA6">
              <w:t>– основные закономерности неравномерности деформации при с</w:t>
            </w:r>
            <w:r w:rsidRPr="00386CA6">
              <w:t>о</w:t>
            </w:r>
            <w:r w:rsidRPr="00386CA6">
              <w:t>вместной пластической деформации разных металлов;</w:t>
            </w:r>
          </w:p>
          <w:p w:rsidR="00600BA3" w:rsidRPr="00386CA6" w:rsidRDefault="00600BA3" w:rsidP="00D426D9">
            <w:pPr>
              <w:ind w:firstLine="0"/>
            </w:pPr>
            <w:r w:rsidRPr="00386CA6">
              <w:t>–подготовка поверхности перед нанесением покрытий;</w:t>
            </w:r>
          </w:p>
          <w:p w:rsidR="00600BA3" w:rsidRPr="00386CA6" w:rsidRDefault="00600BA3" w:rsidP="00D426D9">
            <w:pPr>
              <w:ind w:firstLine="0"/>
            </w:pPr>
            <w:r w:rsidRPr="00386CA6">
              <w:t>–основные способы контроля качества покрытий</w:t>
            </w:r>
          </w:p>
        </w:tc>
      </w:tr>
      <w:tr w:rsidR="00600BA3" w:rsidRPr="00386CA6" w:rsidTr="00600BA3">
        <w:trPr>
          <w:trHeight w:val="2790"/>
          <w:jc w:val="center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A3" w:rsidRPr="00386CA6" w:rsidRDefault="00600BA3" w:rsidP="00D426D9">
            <w:pPr>
              <w:ind w:firstLine="0"/>
            </w:pPr>
            <w:r w:rsidRPr="00386CA6">
              <w:t>Уметь: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A3" w:rsidRPr="00386CA6" w:rsidRDefault="00600BA3" w:rsidP="00D426D9">
            <w:pPr>
              <w:ind w:firstLine="0"/>
            </w:pPr>
            <w:r w:rsidRPr="00386CA6">
              <w:t>оценивать качество материалов в производственных условиях на стадии опытно-промышленных испытаний и внедрения</w:t>
            </w:r>
          </w:p>
          <w:p w:rsidR="00600BA3" w:rsidRPr="00386CA6" w:rsidRDefault="00600BA3" w:rsidP="00D426D9">
            <w:pPr>
              <w:ind w:firstLine="0"/>
            </w:pPr>
            <w:r w:rsidRPr="00386CA6">
              <w:t>–выполнять технологические разработки покрытий ,</w:t>
            </w:r>
          </w:p>
          <w:p w:rsidR="00600BA3" w:rsidRPr="00386CA6" w:rsidRDefault="00600BA3" w:rsidP="00D426D9">
            <w:pPr>
              <w:ind w:firstLine="0"/>
            </w:pPr>
            <w:r w:rsidRPr="00386CA6">
              <w:t>–выбирать оптимальный вариант технологического процесса фо</w:t>
            </w:r>
            <w:r w:rsidRPr="00386CA6">
              <w:t>р</w:t>
            </w:r>
            <w:r w:rsidRPr="00386CA6">
              <w:t>мирования покрытий ;</w:t>
            </w:r>
          </w:p>
          <w:p w:rsidR="00600BA3" w:rsidRPr="00386CA6" w:rsidRDefault="00600BA3" w:rsidP="00D426D9">
            <w:pPr>
              <w:ind w:firstLine="0"/>
            </w:pPr>
            <w:r w:rsidRPr="00386CA6">
              <w:t>–выбирать основные и вспомогательные материалы и способы реализации основных т требований к покрытиям</w:t>
            </w:r>
          </w:p>
          <w:p w:rsidR="00600BA3" w:rsidRPr="00386CA6" w:rsidRDefault="00600BA3" w:rsidP="00D426D9">
            <w:pPr>
              <w:ind w:firstLine="0"/>
            </w:pPr>
            <w:r w:rsidRPr="00386CA6">
              <w:t>–выполнять технологические разработки, выбирать оптимальный вариант технологического процесса нанесения покрытий;</w:t>
            </w:r>
          </w:p>
          <w:p w:rsidR="00600BA3" w:rsidRPr="00386CA6" w:rsidRDefault="00600BA3" w:rsidP="00D426D9">
            <w:pPr>
              <w:ind w:firstLine="0"/>
            </w:pPr>
            <w:r w:rsidRPr="00386CA6">
              <w:t>–выбирать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</w:t>
            </w:r>
            <w:r w:rsidRPr="00386CA6">
              <w:t>о</w:t>
            </w:r>
            <w:r w:rsidRPr="00386CA6">
              <w:t>вания при изготовлении изделий машиностроения;</w:t>
            </w:r>
          </w:p>
          <w:p w:rsidR="00600BA3" w:rsidRPr="00386CA6" w:rsidRDefault="00600BA3" w:rsidP="00D426D9">
            <w:pPr>
              <w:ind w:firstLine="0"/>
            </w:pPr>
            <w:r w:rsidRPr="00386CA6">
              <w:t>– применять современные методы для разработки малоотходных, энергосберегающих и экологически чистых машиностроительных технологий, обеспечивающих безопасность жизнедеятельности людей и их защиту от возможных последствий аварий, катастроф и стихийных бедствий</w:t>
            </w:r>
          </w:p>
        </w:tc>
      </w:tr>
      <w:tr w:rsidR="00600BA3" w:rsidRPr="00386CA6" w:rsidTr="00D426D9">
        <w:trPr>
          <w:trHeight w:val="2283"/>
          <w:jc w:val="center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A3" w:rsidRPr="00386CA6" w:rsidRDefault="00600BA3" w:rsidP="00D426D9">
            <w:pPr>
              <w:ind w:firstLine="0"/>
            </w:pPr>
            <w:r w:rsidRPr="00386CA6">
              <w:t>Владеть: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A3" w:rsidRPr="00386CA6" w:rsidRDefault="00600BA3" w:rsidP="00D426D9">
            <w:pPr>
              <w:ind w:firstLine="0"/>
            </w:pPr>
            <w:r w:rsidRPr="00386CA6">
              <w:t>– практическими навыками оценивать качество материалов в пр</w:t>
            </w:r>
            <w:r w:rsidRPr="00386CA6">
              <w:t>о</w:t>
            </w:r>
            <w:r w:rsidRPr="00386CA6">
              <w:t>изводственных условиях на стадии опытно-промышленных исп</w:t>
            </w:r>
            <w:r w:rsidRPr="00386CA6">
              <w:t>ы</w:t>
            </w:r>
            <w:r w:rsidRPr="00386CA6">
              <w:t>таний и внедрения</w:t>
            </w:r>
          </w:p>
          <w:p w:rsidR="00600BA3" w:rsidRPr="00386CA6" w:rsidRDefault="00600BA3" w:rsidP="00D426D9">
            <w:pPr>
              <w:ind w:firstLine="0"/>
            </w:pPr>
            <w:r w:rsidRPr="00386CA6">
              <w:t>– навыками и методиками обобщения результатов решения, эксп</w:t>
            </w:r>
            <w:r w:rsidRPr="00386CA6">
              <w:t>е</w:t>
            </w:r>
            <w:r w:rsidRPr="00386CA6">
              <w:t>риментальной деятельности при изготовлении деталей с покрыт</w:t>
            </w:r>
            <w:r w:rsidRPr="00386CA6">
              <w:t>и</w:t>
            </w:r>
            <w:r w:rsidRPr="00386CA6">
              <w:t>ем</w:t>
            </w:r>
          </w:p>
          <w:p w:rsidR="00600BA3" w:rsidRPr="00386CA6" w:rsidRDefault="00600BA3" w:rsidP="00D426D9">
            <w:pPr>
              <w:ind w:firstLine="0"/>
            </w:pPr>
            <w:r w:rsidRPr="00386CA6">
              <w:t>– навыками и методиками обобщения результатов решения, эксп</w:t>
            </w:r>
            <w:r w:rsidRPr="00386CA6">
              <w:t>е</w:t>
            </w:r>
            <w:r w:rsidRPr="00386CA6">
              <w:t>риментальной деятельности при проектировании режимов для п</w:t>
            </w:r>
            <w:r w:rsidRPr="00386CA6">
              <w:t>о</w:t>
            </w:r>
            <w:r w:rsidRPr="00386CA6">
              <w:t>лучения покрытий различного функционального назначения</w:t>
            </w:r>
          </w:p>
          <w:p w:rsidR="00600BA3" w:rsidRPr="00386CA6" w:rsidRDefault="00600BA3" w:rsidP="00D426D9">
            <w:pPr>
              <w:ind w:firstLine="0"/>
            </w:pPr>
            <w:r w:rsidRPr="00386CA6">
              <w:t>– комплексного технико-экономического анализа для обоснова</w:t>
            </w:r>
            <w:r w:rsidRPr="00386CA6">
              <w:t>н</w:t>
            </w:r>
            <w:r w:rsidRPr="00386CA6">
              <w:t>ного принятия решений,</w:t>
            </w:r>
          </w:p>
          <w:p w:rsidR="00600BA3" w:rsidRPr="00386CA6" w:rsidRDefault="00600BA3" w:rsidP="00D426D9">
            <w:pPr>
              <w:ind w:firstLine="0"/>
            </w:pPr>
            <w:r w:rsidRPr="00386CA6">
              <w:t xml:space="preserve">–изыскания возможности сокращения цикла работ, содействия </w:t>
            </w:r>
            <w:r w:rsidRPr="00386CA6">
              <w:lastRenderedPageBreak/>
              <w:t>подготовке процесса их реализации с обеспечением необходимых технических данных в машиностроительном (сварочном) прои</w:t>
            </w:r>
            <w:r w:rsidRPr="00386CA6">
              <w:t>з</w:t>
            </w:r>
            <w:r w:rsidRPr="00386CA6">
              <w:t>водстве;</w:t>
            </w:r>
          </w:p>
          <w:p w:rsidR="00600BA3" w:rsidRPr="00386CA6" w:rsidRDefault="00600BA3" w:rsidP="00D426D9">
            <w:pPr>
              <w:ind w:firstLine="0"/>
            </w:pPr>
            <w:r w:rsidRPr="00386CA6">
              <w:t>- навыками разработки новых и применения стандартных пр</w:t>
            </w:r>
            <w:r w:rsidRPr="00386CA6">
              <w:t>о</w:t>
            </w:r>
            <w:r w:rsidRPr="00386CA6">
              <w:t>граммных средств на базе физико-математических моделей в о</w:t>
            </w:r>
            <w:r w:rsidRPr="00386CA6">
              <w:t>б</w:t>
            </w:r>
            <w:r w:rsidRPr="00386CA6">
              <w:t>ласти проектирования и применения режимов для получения дет</w:t>
            </w:r>
            <w:r w:rsidRPr="00386CA6">
              <w:t>а</w:t>
            </w:r>
            <w:r w:rsidRPr="00386CA6">
              <w:t>лей с покрытиями различного функционального назначения</w:t>
            </w:r>
          </w:p>
          <w:p w:rsidR="00600BA3" w:rsidRPr="00386CA6" w:rsidRDefault="00600BA3" w:rsidP="00D426D9">
            <w:pPr>
              <w:ind w:firstLine="0"/>
            </w:pPr>
            <w:r w:rsidRPr="00386CA6">
              <w:t>- навыками в практическом применении полученных знаний.</w:t>
            </w:r>
          </w:p>
        </w:tc>
      </w:tr>
      <w:tr w:rsidR="00600BA3" w:rsidRPr="00386CA6" w:rsidTr="00D426D9">
        <w:trPr>
          <w:trHeight w:val="6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A3" w:rsidRPr="00386CA6" w:rsidRDefault="00600BA3" w:rsidP="00D426D9">
            <w:pPr>
              <w:ind w:firstLine="0"/>
              <w:rPr>
                <w:b/>
              </w:rPr>
            </w:pPr>
            <w:r w:rsidRPr="00386CA6">
              <w:rPr>
                <w:b/>
              </w:rPr>
              <w:lastRenderedPageBreak/>
              <w:t>ПК-4 способностью участвовать в работе над инновационными проектами, испол</w:t>
            </w:r>
            <w:r w:rsidRPr="00386CA6">
              <w:rPr>
                <w:b/>
              </w:rPr>
              <w:t>ь</w:t>
            </w:r>
            <w:r w:rsidRPr="00386CA6">
              <w:rPr>
                <w:b/>
              </w:rPr>
              <w:t>зуя базовые методы исследовательской деятельности</w:t>
            </w:r>
          </w:p>
        </w:tc>
      </w:tr>
      <w:tr w:rsidR="00600BA3" w:rsidRPr="00386CA6" w:rsidTr="00600BA3">
        <w:trPr>
          <w:trHeight w:val="1214"/>
          <w:jc w:val="center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A3" w:rsidRPr="00386CA6" w:rsidRDefault="00600BA3" w:rsidP="00D426D9">
            <w:pPr>
              <w:ind w:firstLine="0"/>
              <w:jc w:val="center"/>
            </w:pPr>
            <w:r w:rsidRPr="00386CA6">
              <w:t>Знать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A3" w:rsidRPr="00386CA6" w:rsidRDefault="00600BA3" w:rsidP="00D426D9">
            <w:pPr>
              <w:ind w:firstLine="0"/>
            </w:pPr>
            <w:r w:rsidRPr="00386CA6">
              <w:t>основные типы современных неорганических и органических м</w:t>
            </w:r>
            <w:r w:rsidRPr="00386CA6">
              <w:t>а</w:t>
            </w:r>
            <w:r w:rsidRPr="00386CA6">
              <w:t>териалов, принципы выбора материалов для заданных условий эксплуатации с учетом требований технологичности, экономичн</w:t>
            </w:r>
            <w:r w:rsidRPr="00386CA6">
              <w:t>о</w:t>
            </w:r>
            <w:r w:rsidRPr="00386CA6">
              <w:t>сти, надежности и долговечности, экологичности</w:t>
            </w:r>
          </w:p>
        </w:tc>
      </w:tr>
      <w:tr w:rsidR="00600BA3" w:rsidRPr="00386CA6" w:rsidTr="00600BA3">
        <w:trPr>
          <w:trHeight w:val="1699"/>
          <w:jc w:val="center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A3" w:rsidRPr="00386CA6" w:rsidRDefault="00600BA3" w:rsidP="00D426D9">
            <w:pPr>
              <w:ind w:firstLine="0"/>
              <w:jc w:val="center"/>
            </w:pPr>
            <w:r w:rsidRPr="00386CA6">
              <w:t>Уметь: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A3" w:rsidRPr="00386CA6" w:rsidRDefault="00600BA3" w:rsidP="00D426D9">
            <w:pPr>
              <w:ind w:firstLine="0"/>
            </w:pPr>
            <w:r w:rsidRPr="00386CA6">
              <w:t>применять знания об основных типах современных неорганич</w:t>
            </w:r>
            <w:r w:rsidRPr="00386CA6">
              <w:t>е</w:t>
            </w:r>
            <w:r w:rsidRPr="00386CA6">
              <w:t>ских и органических материалов, принципах выбора материалов для заданных условий эксплуатации с учетом требований технол</w:t>
            </w:r>
            <w:r w:rsidRPr="00386CA6">
              <w:t>о</w:t>
            </w:r>
            <w:r w:rsidRPr="00386CA6">
              <w:t>гичности, экономичности, надежности и долговечности, эколог</w:t>
            </w:r>
            <w:r w:rsidRPr="00386CA6">
              <w:t>и</w:t>
            </w:r>
            <w:r w:rsidRPr="00386CA6">
              <w:t>ческих последствий их применения при проектировании высок</w:t>
            </w:r>
            <w:r w:rsidRPr="00386CA6">
              <w:t>о</w:t>
            </w:r>
            <w:r w:rsidRPr="00386CA6">
              <w:t>технологичных процессов</w:t>
            </w:r>
          </w:p>
        </w:tc>
      </w:tr>
      <w:tr w:rsidR="00600BA3" w:rsidRPr="00386CA6" w:rsidTr="00600BA3">
        <w:trPr>
          <w:jc w:val="center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A3" w:rsidRPr="00386CA6" w:rsidRDefault="00600BA3" w:rsidP="00D426D9">
            <w:pPr>
              <w:ind w:firstLine="0"/>
              <w:jc w:val="center"/>
            </w:pPr>
            <w:r w:rsidRPr="00386CA6">
              <w:t>Владеть: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A3" w:rsidRPr="00386CA6" w:rsidRDefault="00600BA3" w:rsidP="00D426D9">
            <w:pPr>
              <w:ind w:firstLine="0"/>
            </w:pPr>
            <w:r w:rsidRPr="00386CA6">
              <w:t>практическими навыками применять знания об основных типах современных неорганических и органических материалов, при</w:t>
            </w:r>
            <w:r w:rsidRPr="00386CA6">
              <w:t>н</w:t>
            </w:r>
            <w:r w:rsidRPr="00386CA6">
              <w:t>ципах выбора материалов для заданных условий эксплуатации с учетом требований технологичности, экономичности, надежности и долговечности, экологических последствий их применения при проектировании высокотехнологичных процессов</w:t>
            </w:r>
          </w:p>
        </w:tc>
      </w:tr>
    </w:tbl>
    <w:p w:rsidR="00600BA3" w:rsidRPr="00386CA6" w:rsidRDefault="00600BA3" w:rsidP="00600BA3">
      <w:pPr>
        <w:widowControl/>
        <w:autoSpaceDE/>
        <w:autoSpaceDN/>
        <w:adjustRightInd/>
        <w:spacing w:line="276" w:lineRule="auto"/>
        <w:ind w:firstLine="0"/>
        <w:jc w:val="left"/>
        <w:rPr>
          <w:rFonts w:eastAsia="Calibri"/>
          <w:iCs/>
          <w:color w:val="FF0000"/>
          <w:lang w:eastAsia="en-US"/>
        </w:rPr>
        <w:sectPr w:rsidR="00600BA3" w:rsidRPr="00386CA6">
          <w:pgSz w:w="11907" w:h="16840"/>
          <w:pgMar w:top="1134" w:right="1134" w:bottom="1134" w:left="1701" w:header="720" w:footer="720" w:gutter="0"/>
          <w:cols w:space="720"/>
        </w:sectPr>
      </w:pPr>
    </w:p>
    <w:p w:rsidR="00600BA3" w:rsidRPr="00386CA6" w:rsidRDefault="00600BA3" w:rsidP="00600BA3">
      <w:pPr>
        <w:pStyle w:val="1"/>
        <w:jc w:val="center"/>
        <w:rPr>
          <w:rStyle w:val="FontStyle18"/>
          <w:b/>
          <w:i/>
          <w:color w:val="C00000"/>
          <w:sz w:val="24"/>
          <w:szCs w:val="24"/>
        </w:rPr>
      </w:pPr>
      <w:r w:rsidRPr="00386CA6">
        <w:rPr>
          <w:rStyle w:val="FontStyle18"/>
          <w:b/>
          <w:sz w:val="24"/>
          <w:szCs w:val="24"/>
        </w:rPr>
        <w:lastRenderedPageBreak/>
        <w:t>4 Структура и содержание дисциплины (модуля)</w:t>
      </w:r>
    </w:p>
    <w:p w:rsidR="00005929" w:rsidRPr="00172FFD" w:rsidRDefault="00005929" w:rsidP="0000592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72FFD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3</w:t>
      </w:r>
      <w:r w:rsidRPr="00172FFD">
        <w:rPr>
          <w:rStyle w:val="FontStyle18"/>
          <w:b w:val="0"/>
          <w:sz w:val="24"/>
          <w:szCs w:val="24"/>
        </w:rPr>
        <w:t xml:space="preserve"> зачетных единиц </w:t>
      </w:r>
      <w:r>
        <w:rPr>
          <w:rStyle w:val="FontStyle18"/>
          <w:b w:val="0"/>
          <w:sz w:val="24"/>
          <w:szCs w:val="24"/>
        </w:rPr>
        <w:t>108</w:t>
      </w:r>
      <w:r w:rsidRPr="00172FFD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005929" w:rsidRPr="00172FFD" w:rsidRDefault="00005929" w:rsidP="0000592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72FFD">
        <w:rPr>
          <w:rStyle w:val="FontStyle18"/>
          <w:b w:val="0"/>
          <w:sz w:val="24"/>
          <w:szCs w:val="24"/>
        </w:rPr>
        <w:t>–</w:t>
      </w:r>
      <w:r w:rsidRPr="00172FFD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69,8</w:t>
      </w:r>
      <w:r w:rsidRPr="00172FFD">
        <w:rPr>
          <w:rStyle w:val="FontStyle18"/>
          <w:b w:val="0"/>
          <w:sz w:val="24"/>
          <w:szCs w:val="24"/>
        </w:rPr>
        <w:t xml:space="preserve"> акад. часов:</w:t>
      </w:r>
    </w:p>
    <w:p w:rsidR="00005929" w:rsidRPr="00172FFD" w:rsidRDefault="00005929" w:rsidP="0000592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72FFD">
        <w:rPr>
          <w:rStyle w:val="FontStyle18"/>
          <w:b w:val="0"/>
          <w:sz w:val="24"/>
          <w:szCs w:val="24"/>
        </w:rPr>
        <w:tab/>
        <w:t>–</w:t>
      </w:r>
      <w:r w:rsidRPr="00172FFD">
        <w:rPr>
          <w:rStyle w:val="FontStyle18"/>
          <w:b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sz w:val="24"/>
          <w:szCs w:val="24"/>
        </w:rPr>
        <w:t>68</w:t>
      </w:r>
      <w:r w:rsidRPr="00172FFD">
        <w:rPr>
          <w:rStyle w:val="FontStyle18"/>
          <w:b w:val="0"/>
          <w:sz w:val="24"/>
          <w:szCs w:val="24"/>
        </w:rPr>
        <w:t xml:space="preserve"> акад. часов;</w:t>
      </w:r>
    </w:p>
    <w:p w:rsidR="00005929" w:rsidRPr="00172FFD" w:rsidRDefault="00005929" w:rsidP="0000592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72FFD">
        <w:rPr>
          <w:rStyle w:val="FontStyle18"/>
          <w:b w:val="0"/>
          <w:sz w:val="24"/>
          <w:szCs w:val="24"/>
        </w:rPr>
        <w:tab/>
        <w:t>–</w:t>
      </w:r>
      <w:r w:rsidRPr="00172FFD">
        <w:rPr>
          <w:rStyle w:val="FontStyle18"/>
          <w:b w:val="0"/>
          <w:sz w:val="24"/>
          <w:szCs w:val="24"/>
        </w:rPr>
        <w:tab/>
        <w:t xml:space="preserve">внеаудиторная – </w:t>
      </w:r>
      <w:r>
        <w:rPr>
          <w:rStyle w:val="FontStyle18"/>
          <w:b w:val="0"/>
          <w:sz w:val="24"/>
          <w:szCs w:val="24"/>
        </w:rPr>
        <w:t>1</w:t>
      </w:r>
      <w:r w:rsidRPr="00172FFD">
        <w:rPr>
          <w:rStyle w:val="FontStyle18"/>
          <w:b w:val="0"/>
          <w:sz w:val="24"/>
          <w:szCs w:val="24"/>
        </w:rPr>
        <w:t>,</w:t>
      </w:r>
      <w:r>
        <w:rPr>
          <w:rStyle w:val="FontStyle18"/>
          <w:b w:val="0"/>
          <w:sz w:val="24"/>
          <w:szCs w:val="24"/>
        </w:rPr>
        <w:t>8</w:t>
      </w:r>
      <w:r w:rsidRPr="00172FFD">
        <w:rPr>
          <w:rStyle w:val="FontStyle18"/>
          <w:b w:val="0"/>
          <w:sz w:val="24"/>
          <w:szCs w:val="24"/>
        </w:rPr>
        <w:t xml:space="preserve"> акад. часов </w:t>
      </w:r>
    </w:p>
    <w:p w:rsidR="00005929" w:rsidRDefault="00005929" w:rsidP="0000592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72FFD">
        <w:rPr>
          <w:rStyle w:val="FontStyle18"/>
          <w:b w:val="0"/>
          <w:sz w:val="24"/>
          <w:szCs w:val="24"/>
        </w:rPr>
        <w:t>–</w:t>
      </w:r>
      <w:r w:rsidRPr="00172FFD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38,2 акад. часов</w:t>
      </w:r>
    </w:p>
    <w:p w:rsidR="00005929" w:rsidRPr="00172FFD" w:rsidRDefault="00005929" w:rsidP="0000592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4152"/>
        <w:gridCol w:w="525"/>
        <w:gridCol w:w="546"/>
        <w:gridCol w:w="814"/>
        <w:gridCol w:w="631"/>
        <w:gridCol w:w="953"/>
        <w:gridCol w:w="3130"/>
        <w:gridCol w:w="2834"/>
        <w:gridCol w:w="1067"/>
      </w:tblGrid>
      <w:tr w:rsidR="00600BA3" w:rsidRPr="00386CA6" w:rsidTr="00600BA3">
        <w:trPr>
          <w:cantSplit/>
          <w:trHeight w:val="1156"/>
          <w:tblHeader/>
        </w:trPr>
        <w:tc>
          <w:tcPr>
            <w:tcW w:w="1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A3" w:rsidRPr="00386CA6" w:rsidRDefault="00600BA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6CA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600BA3" w:rsidRPr="00386CA6" w:rsidRDefault="00600BA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6CA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0BA3" w:rsidRPr="00386CA6" w:rsidRDefault="00005929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Семестр</w:t>
            </w:r>
            <w:r w:rsidR="00600BA3" w:rsidRPr="00386CA6">
              <w:rPr>
                <w:rStyle w:val="FontStyle25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A3" w:rsidRPr="00386CA6" w:rsidRDefault="00600BA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6CA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386CA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386CA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0BA3" w:rsidRPr="00386CA6" w:rsidRDefault="00600BA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86CA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386CA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86CA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A3" w:rsidRPr="00386CA6" w:rsidRDefault="00600BA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6CA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386CA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A3" w:rsidRPr="00386CA6" w:rsidRDefault="00600BA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386CA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386CA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386CA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86CA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0BA3" w:rsidRPr="00386CA6" w:rsidRDefault="00600BA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6CA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386CA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386CA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600BA3" w:rsidRPr="00386CA6" w:rsidTr="00600BA3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A3" w:rsidRPr="00386CA6" w:rsidRDefault="00600BA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A3" w:rsidRPr="00386CA6" w:rsidRDefault="00600BA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0BA3" w:rsidRPr="00386CA6" w:rsidRDefault="00600BA3">
            <w:pPr>
              <w:pStyle w:val="Style14"/>
              <w:widowControl/>
              <w:ind w:firstLine="0"/>
              <w:jc w:val="center"/>
            </w:pPr>
            <w:r w:rsidRPr="00386CA6">
              <w:t>лекции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0BA3" w:rsidRPr="00386CA6" w:rsidRDefault="00600BA3">
            <w:pPr>
              <w:pStyle w:val="Style14"/>
              <w:widowControl/>
              <w:ind w:firstLine="0"/>
              <w:jc w:val="center"/>
            </w:pPr>
            <w:r w:rsidRPr="00386CA6">
              <w:t>лаборат.</w:t>
            </w:r>
          </w:p>
          <w:p w:rsidR="00600BA3" w:rsidRPr="00386CA6" w:rsidRDefault="00600BA3">
            <w:pPr>
              <w:pStyle w:val="Style14"/>
              <w:widowControl/>
              <w:ind w:firstLine="0"/>
              <w:jc w:val="center"/>
            </w:pPr>
            <w:r w:rsidRPr="00386CA6">
              <w:t>занятия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0BA3" w:rsidRPr="00386CA6" w:rsidRDefault="00600BA3">
            <w:pPr>
              <w:pStyle w:val="Style14"/>
              <w:widowControl/>
              <w:ind w:firstLine="0"/>
              <w:jc w:val="center"/>
            </w:pPr>
            <w:r w:rsidRPr="00386CA6">
              <w:t>практич.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A3" w:rsidRPr="00386CA6" w:rsidRDefault="00600BA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A3" w:rsidRPr="00386CA6" w:rsidRDefault="00600BA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A3" w:rsidRPr="00386CA6" w:rsidRDefault="00600BA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A3" w:rsidRPr="00386CA6" w:rsidRDefault="00600BA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29" w:rsidRPr="00386CA6" w:rsidTr="00600BA3">
        <w:trPr>
          <w:trHeight w:val="268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29" w:rsidRPr="00386CA6" w:rsidRDefault="00005929">
            <w:pPr>
              <w:ind w:firstLine="0"/>
            </w:pPr>
            <w:r w:rsidRPr="00386CA6">
              <w:t>Введение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B22251" w:rsidRDefault="00005929" w:rsidP="00E22E03">
            <w:pPr>
              <w:pStyle w:val="Default"/>
              <w:jc w:val="center"/>
            </w:pPr>
            <w: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B22251" w:rsidRDefault="00005929" w:rsidP="00E22E03">
            <w:pPr>
              <w:pStyle w:val="Default"/>
              <w:jc w:val="center"/>
            </w:pPr>
            <w: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B22251" w:rsidRDefault="00005929" w:rsidP="00E22E03">
            <w:pPr>
              <w:pStyle w:val="Default"/>
              <w:jc w:val="center"/>
            </w:pPr>
            <w: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172FFD" w:rsidRDefault="00005929" w:rsidP="00E22E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B22251" w:rsidRDefault="00005929" w:rsidP="00E22E03">
            <w:pPr>
              <w:pStyle w:val="Default"/>
              <w:jc w:val="center"/>
            </w:pPr>
            <w:r>
              <w:t>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386CA6" w:rsidRDefault="000059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6CA6">
              <w:t>Изучение литературы, подг</w:t>
            </w:r>
            <w:r w:rsidRPr="00386CA6">
              <w:t>о</w:t>
            </w:r>
            <w:r w:rsidRPr="00386CA6">
              <w:t>товка конспекта, доклада,  презентации или реферата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386CA6" w:rsidRDefault="00005929">
            <w:pPr>
              <w:pStyle w:val="Style14"/>
              <w:widowControl/>
              <w:ind w:firstLine="0"/>
              <w:jc w:val="center"/>
            </w:pPr>
            <w:r w:rsidRPr="00386CA6">
              <w:t xml:space="preserve">Конспекты.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386CA6" w:rsidRDefault="00005929">
            <w:pPr>
              <w:pStyle w:val="Style14"/>
              <w:widowControl/>
              <w:ind w:firstLine="0"/>
              <w:jc w:val="center"/>
            </w:pPr>
            <w:r w:rsidRPr="00386CA6">
              <w:t>ОПК-4, ПК-4-зув</w:t>
            </w:r>
          </w:p>
        </w:tc>
      </w:tr>
      <w:tr w:rsidR="00005929" w:rsidRPr="00386CA6" w:rsidTr="00600BA3">
        <w:trPr>
          <w:trHeight w:val="422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29" w:rsidRPr="00386CA6" w:rsidRDefault="00005929">
            <w:pPr>
              <w:ind w:firstLine="0"/>
            </w:pPr>
            <w:r w:rsidRPr="00386CA6">
              <w:t>Композиционные материалы.</w:t>
            </w:r>
          </w:p>
          <w:p w:rsidR="00005929" w:rsidRPr="00386CA6" w:rsidRDefault="00005929">
            <w:pPr>
              <w:ind w:firstLine="0"/>
            </w:pPr>
            <w:r w:rsidRPr="00386CA6">
              <w:t>Классификация композиционных м</w:t>
            </w:r>
            <w:r w:rsidRPr="00386CA6">
              <w:t>а</w:t>
            </w:r>
            <w:r w:rsidRPr="00386CA6">
              <w:t>териалов. Основные типы совреме</w:t>
            </w:r>
            <w:r w:rsidRPr="00386CA6">
              <w:t>н</w:t>
            </w:r>
            <w:r w:rsidRPr="00386CA6">
              <w:t>ных неорганических и органических материалов, принципы выбора мат</w:t>
            </w:r>
            <w:r w:rsidRPr="00386CA6">
              <w:t>е</w:t>
            </w:r>
            <w:r w:rsidRPr="00386CA6">
              <w:t>риалов для заданных условий эксплу</w:t>
            </w:r>
            <w:r w:rsidRPr="00386CA6">
              <w:t>а</w:t>
            </w:r>
            <w:r w:rsidRPr="00386CA6">
              <w:t>тации. Оценка качества материалов в производственных условиях.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B22251" w:rsidRDefault="00005929" w:rsidP="00E22E03">
            <w:pPr>
              <w:pStyle w:val="Default"/>
              <w:jc w:val="center"/>
            </w:pPr>
            <w: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B22251" w:rsidRDefault="00005929" w:rsidP="00E22E03">
            <w:pPr>
              <w:pStyle w:val="Default"/>
              <w:jc w:val="center"/>
            </w:pPr>
            <w: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B22251" w:rsidRDefault="00005929" w:rsidP="00E22E03">
            <w:pPr>
              <w:pStyle w:val="Default"/>
              <w:jc w:val="center"/>
            </w:pPr>
            <w: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172FFD" w:rsidRDefault="00005929" w:rsidP="00E22E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B22251" w:rsidRDefault="00005929" w:rsidP="00E22E03">
            <w:pPr>
              <w:pStyle w:val="Default"/>
              <w:jc w:val="center"/>
            </w:pPr>
            <w:r>
              <w:t>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386CA6" w:rsidRDefault="000059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6CA6">
              <w:t>Изучение литературы, подг</w:t>
            </w:r>
            <w:r w:rsidRPr="00386CA6">
              <w:t>о</w:t>
            </w:r>
            <w:r w:rsidRPr="00386CA6">
              <w:t>товка конспекта, доклада,  презентации или реферата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386CA6" w:rsidRDefault="00005929">
            <w:pPr>
              <w:pStyle w:val="Style14"/>
              <w:widowControl/>
              <w:ind w:firstLine="0"/>
              <w:jc w:val="center"/>
            </w:pPr>
            <w:r w:rsidRPr="00386CA6">
              <w:t>Конспекты. Защита лаб</w:t>
            </w:r>
            <w:r w:rsidRPr="00386CA6">
              <w:t>о</w:t>
            </w:r>
            <w:r w:rsidRPr="00386CA6">
              <w:t>раторной работы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386CA6" w:rsidRDefault="00005929">
            <w:pPr>
              <w:pStyle w:val="Style14"/>
              <w:widowControl/>
              <w:ind w:firstLine="0"/>
              <w:jc w:val="center"/>
            </w:pPr>
            <w:r w:rsidRPr="00386CA6">
              <w:t>ОПК-4, ПК-4-зув</w:t>
            </w:r>
          </w:p>
        </w:tc>
      </w:tr>
      <w:tr w:rsidR="00005929" w:rsidRPr="00386CA6" w:rsidTr="00600BA3">
        <w:trPr>
          <w:trHeight w:val="422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29" w:rsidRPr="00386CA6" w:rsidRDefault="00005929">
            <w:pPr>
              <w:ind w:firstLine="0"/>
            </w:pPr>
            <w:r w:rsidRPr="00386CA6">
              <w:t>Классификация полимеров. Строение полимеров. Строение композиционных материалов. Строение полимеров. Особенности свойств полимерных м</w:t>
            </w:r>
            <w:r w:rsidRPr="00386CA6">
              <w:t>а</w:t>
            </w:r>
            <w:r w:rsidRPr="00386CA6">
              <w:t xml:space="preserve">териалов. Оценка качества полимеров </w:t>
            </w:r>
            <w:r w:rsidRPr="00386CA6">
              <w:lastRenderedPageBreak/>
              <w:t>в производственных условиях на ст</w:t>
            </w:r>
            <w:r w:rsidRPr="00386CA6">
              <w:t>а</w:t>
            </w:r>
            <w:r w:rsidRPr="00386CA6">
              <w:t>дии опытно-промышленных испыт</w:t>
            </w:r>
            <w:r w:rsidRPr="00386CA6">
              <w:t>а</w:t>
            </w:r>
            <w:r w:rsidRPr="00386CA6">
              <w:t>ний и внедрения. Влияние различных факторов (температура, нагрузки, а</w:t>
            </w:r>
            <w:r w:rsidRPr="00386CA6">
              <w:t>г</w:t>
            </w:r>
            <w:r w:rsidRPr="00386CA6">
              <w:t>рессивность среды и пр.) на состояние полимеров. Свойства и применение композиционных материалов. Принц</w:t>
            </w:r>
            <w:r w:rsidRPr="00386CA6">
              <w:t>и</w:t>
            </w:r>
            <w:r w:rsidRPr="00386CA6">
              <w:t>пы выбора материалов для заданных условий эксплуатации с учетом треб</w:t>
            </w:r>
            <w:r w:rsidRPr="00386CA6">
              <w:t>о</w:t>
            </w:r>
            <w:r w:rsidRPr="00386CA6">
              <w:t>ваний технологичности, экономичн</w:t>
            </w:r>
            <w:r w:rsidRPr="00386CA6">
              <w:t>о</w:t>
            </w:r>
            <w:r w:rsidRPr="00386CA6">
              <w:t>сти, надежности и долговечности.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B22251" w:rsidRDefault="00005929" w:rsidP="00E22E03">
            <w:pPr>
              <w:pStyle w:val="Default"/>
              <w:jc w:val="center"/>
            </w:pPr>
            <w:r>
              <w:lastRenderedPageBreak/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B22251" w:rsidRDefault="00005929" w:rsidP="00E22E03">
            <w:pPr>
              <w:pStyle w:val="Default"/>
              <w:jc w:val="center"/>
            </w:pPr>
            <w: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B22251" w:rsidRDefault="00005929" w:rsidP="00E22E03">
            <w:pPr>
              <w:pStyle w:val="Default"/>
              <w:jc w:val="center"/>
            </w:pPr>
            <w:r>
              <w:t>5/3И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172FFD" w:rsidRDefault="00005929" w:rsidP="00E22E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B22251" w:rsidRDefault="00005929" w:rsidP="00E22E03">
            <w:pPr>
              <w:pStyle w:val="Default"/>
              <w:jc w:val="center"/>
            </w:pPr>
            <w:r>
              <w:t>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386CA6" w:rsidRDefault="000059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6CA6">
              <w:t>Изучение литературы, подг</w:t>
            </w:r>
            <w:r w:rsidRPr="00386CA6">
              <w:t>о</w:t>
            </w:r>
            <w:r w:rsidRPr="00386CA6">
              <w:t>товка конспекта, доклада,  презентации или реферата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386CA6" w:rsidRDefault="00005929">
            <w:pPr>
              <w:pStyle w:val="Style14"/>
              <w:widowControl/>
              <w:ind w:firstLine="0"/>
              <w:jc w:val="center"/>
            </w:pPr>
            <w:r w:rsidRPr="00386CA6">
              <w:t>Конспекты. Защита лаб</w:t>
            </w:r>
            <w:r w:rsidRPr="00386CA6">
              <w:t>о</w:t>
            </w:r>
            <w:r w:rsidRPr="00386CA6">
              <w:t>раторной работы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386CA6" w:rsidRDefault="00005929">
            <w:pPr>
              <w:pStyle w:val="Style14"/>
              <w:widowControl/>
              <w:ind w:firstLine="0"/>
              <w:jc w:val="center"/>
            </w:pPr>
            <w:r w:rsidRPr="00386CA6">
              <w:t>ОПК-4, ПК-4-зув</w:t>
            </w:r>
          </w:p>
        </w:tc>
      </w:tr>
      <w:tr w:rsidR="00005929" w:rsidRPr="00386CA6" w:rsidTr="00600BA3">
        <w:trPr>
          <w:trHeight w:val="70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29" w:rsidRPr="00386CA6" w:rsidRDefault="00005929">
            <w:pPr>
              <w:ind w:firstLine="0"/>
            </w:pPr>
            <w:r w:rsidRPr="00386CA6">
              <w:lastRenderedPageBreak/>
              <w:t>Состав пластмасс. Классификация композиционных пластмасс. Свойства пластмасс. Термопластичные плас</w:t>
            </w:r>
            <w:r w:rsidRPr="00386CA6">
              <w:t>т</w:t>
            </w:r>
            <w:r w:rsidRPr="00386CA6">
              <w:t>массы: полиэтилен, полипропилен, п</w:t>
            </w:r>
            <w:r w:rsidRPr="00386CA6">
              <w:t>о</w:t>
            </w:r>
            <w:r w:rsidRPr="00386CA6">
              <w:t>листирол. Свойства, применение. Свойства, применение фторопластов, органического стекла, поливинилхл</w:t>
            </w:r>
            <w:r w:rsidRPr="00386CA6">
              <w:t>о</w:t>
            </w:r>
            <w:r w:rsidRPr="00386CA6">
              <w:t>рида и др. Термореактивные пластма</w:t>
            </w:r>
            <w:r w:rsidRPr="00386CA6">
              <w:t>с</w:t>
            </w:r>
            <w:r w:rsidRPr="00386CA6">
              <w:t>сы (порошковые, волокнистые, сло</w:t>
            </w:r>
            <w:r w:rsidRPr="00386CA6">
              <w:t>и</w:t>
            </w:r>
            <w:r w:rsidRPr="00386CA6">
              <w:t>стые). Общая характеристика, свойс</w:t>
            </w:r>
            <w:r w:rsidRPr="00386CA6">
              <w:t>т</w:t>
            </w:r>
            <w:r w:rsidRPr="00386CA6">
              <w:t>ва, применение. Оценка качества пол</w:t>
            </w:r>
            <w:r w:rsidRPr="00386CA6">
              <w:t>а</w:t>
            </w:r>
            <w:r w:rsidRPr="00386CA6">
              <w:t>стмасс в производственных условиях на стадии опытно-промышленных и</w:t>
            </w:r>
            <w:r w:rsidRPr="00386CA6">
              <w:t>с</w:t>
            </w:r>
            <w:r w:rsidRPr="00386CA6">
              <w:lastRenderedPageBreak/>
              <w:t>пытаний и внедрения. Принципы в</w:t>
            </w:r>
            <w:r w:rsidRPr="00386CA6">
              <w:t>ы</w:t>
            </w:r>
            <w:r w:rsidRPr="00386CA6">
              <w:t>бора материалов для заданных условий эксплуатации с учетом требований технологичности, экономичности, н</w:t>
            </w:r>
            <w:r w:rsidRPr="00386CA6">
              <w:t>а</w:t>
            </w:r>
            <w:r w:rsidRPr="00386CA6">
              <w:t>дежности и долговечности, экологич</w:t>
            </w:r>
            <w:r w:rsidRPr="00386CA6">
              <w:t>е</w:t>
            </w:r>
            <w:r w:rsidRPr="00386CA6">
              <w:t>ских последствий их применения при проектировании высокотехнологичных процессов.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B22251" w:rsidRDefault="00005929" w:rsidP="00E22E03">
            <w:pPr>
              <w:pStyle w:val="Default"/>
              <w:jc w:val="center"/>
            </w:pPr>
            <w:r>
              <w:lastRenderedPageBreak/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B22251" w:rsidRDefault="00005929" w:rsidP="00E22E03">
            <w:pPr>
              <w:pStyle w:val="Default"/>
              <w:jc w:val="center"/>
            </w:pPr>
            <w: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B22251" w:rsidRDefault="00005929" w:rsidP="00E22E03">
            <w:pPr>
              <w:pStyle w:val="Default"/>
              <w:jc w:val="center"/>
            </w:pPr>
            <w:r>
              <w:t>4/3И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172FFD" w:rsidRDefault="00005929" w:rsidP="00E22E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B22251" w:rsidRDefault="00005929" w:rsidP="00E22E03">
            <w:pPr>
              <w:pStyle w:val="Default"/>
              <w:jc w:val="center"/>
            </w:pPr>
            <w:r>
              <w:t>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386CA6" w:rsidRDefault="000059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6CA6">
              <w:t>Изучение литературы, подг</w:t>
            </w:r>
            <w:r w:rsidRPr="00386CA6">
              <w:t>о</w:t>
            </w:r>
            <w:r w:rsidRPr="00386CA6">
              <w:t>товка конспекта, доклада,  презентации или реферата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29" w:rsidRPr="00386CA6" w:rsidRDefault="000059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386CA6" w:rsidRDefault="00005929">
            <w:pPr>
              <w:pStyle w:val="Style14"/>
              <w:widowControl/>
              <w:ind w:firstLine="0"/>
              <w:jc w:val="center"/>
            </w:pPr>
            <w:r w:rsidRPr="00386CA6">
              <w:t>ОПК-4, ПК-4-зув</w:t>
            </w:r>
          </w:p>
        </w:tc>
      </w:tr>
      <w:tr w:rsidR="00005929" w:rsidRPr="00386CA6" w:rsidTr="00600BA3">
        <w:trPr>
          <w:trHeight w:val="499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29" w:rsidRPr="00386CA6" w:rsidRDefault="00005929">
            <w:pPr>
              <w:ind w:firstLine="0"/>
            </w:pPr>
            <w:r w:rsidRPr="00386CA6">
              <w:lastRenderedPageBreak/>
              <w:t>Неорганические неметаллические ко</w:t>
            </w:r>
            <w:r w:rsidRPr="00386CA6">
              <w:t>м</w:t>
            </w:r>
            <w:r w:rsidRPr="00386CA6">
              <w:t>позиционных материалов. Свойства и применение несиликатных материалов. Алмаз. Графит. Корунд. Асбест. Кварц. Нитрид и карбид бора. Свойства и применение силикатных материалов. Неорганическое стекло. Ситаллы. К</w:t>
            </w:r>
            <w:r w:rsidRPr="00386CA6">
              <w:t>е</w:t>
            </w:r>
            <w:r w:rsidRPr="00386CA6">
              <w:t>рамические материалы.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B22251" w:rsidRDefault="00005929" w:rsidP="00E22E03">
            <w:pPr>
              <w:pStyle w:val="Default"/>
              <w:jc w:val="center"/>
            </w:pPr>
            <w: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B22251" w:rsidRDefault="00005929" w:rsidP="00E22E03">
            <w:pPr>
              <w:pStyle w:val="Default"/>
              <w:jc w:val="center"/>
            </w:pPr>
            <w: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B22251" w:rsidRDefault="00005929" w:rsidP="00E22E03">
            <w:pPr>
              <w:pStyle w:val="Default"/>
              <w:jc w:val="center"/>
            </w:pPr>
            <w:r>
              <w:t>4/2И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172FFD" w:rsidRDefault="00005929" w:rsidP="00E22E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B22251" w:rsidRDefault="00005929" w:rsidP="00E22E03">
            <w:pPr>
              <w:pStyle w:val="Default"/>
              <w:jc w:val="center"/>
            </w:pPr>
            <w:r>
              <w:t>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386CA6" w:rsidRDefault="00005929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6CA6">
              <w:t>Изучение литературы, подг</w:t>
            </w:r>
            <w:r w:rsidRPr="00386CA6">
              <w:t>о</w:t>
            </w:r>
            <w:r w:rsidRPr="00386CA6">
              <w:t>товка конспекта, доклада,  презентации или реферата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386CA6" w:rsidRDefault="00005929">
            <w:pPr>
              <w:ind w:firstLine="0"/>
              <w:jc w:val="center"/>
            </w:pPr>
            <w:r w:rsidRPr="00386CA6">
              <w:t>Конспекты. Защита лаб</w:t>
            </w:r>
            <w:r w:rsidRPr="00386CA6">
              <w:t>о</w:t>
            </w:r>
            <w:r w:rsidRPr="00386CA6">
              <w:t>раторной работы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386CA6" w:rsidRDefault="00005929">
            <w:pPr>
              <w:pStyle w:val="Style14"/>
              <w:widowControl/>
              <w:ind w:firstLine="0"/>
              <w:jc w:val="center"/>
            </w:pPr>
            <w:r w:rsidRPr="00386CA6">
              <w:t>ОПК-4, ПК-4-зув</w:t>
            </w:r>
          </w:p>
        </w:tc>
      </w:tr>
      <w:tr w:rsidR="00005929" w:rsidRPr="00386CA6" w:rsidTr="00600BA3">
        <w:trPr>
          <w:trHeight w:val="499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29" w:rsidRPr="00386CA6" w:rsidRDefault="00005929">
            <w:pPr>
              <w:ind w:firstLine="0"/>
            </w:pPr>
            <w:r w:rsidRPr="00386CA6">
              <w:t>Механические свойства композицио</w:t>
            </w:r>
            <w:r w:rsidRPr="00386CA6">
              <w:t>н</w:t>
            </w:r>
            <w:r w:rsidRPr="00386CA6">
              <w:t>ных неметаллических материалов и проведение испытаний и экспертиз. Оценка качества полимеров в прои</w:t>
            </w:r>
            <w:r w:rsidRPr="00386CA6">
              <w:t>з</w:t>
            </w:r>
            <w:r w:rsidRPr="00386CA6">
              <w:t>водственных условиях на стадии опытно-промышленных испытаний и внедрения. Принципы выбора мат</w:t>
            </w:r>
            <w:r w:rsidRPr="00386CA6">
              <w:t>е</w:t>
            </w:r>
            <w:r w:rsidRPr="00386CA6">
              <w:t>риалов для заданных условий эксплу</w:t>
            </w:r>
            <w:r w:rsidRPr="00386CA6">
              <w:t>а</w:t>
            </w:r>
            <w:r w:rsidRPr="00386CA6">
              <w:lastRenderedPageBreak/>
              <w:t>тации с учетом требований технол</w:t>
            </w:r>
            <w:r w:rsidRPr="00386CA6">
              <w:t>о</w:t>
            </w:r>
            <w:r w:rsidRPr="00386CA6">
              <w:t>гичности, экономичности, надежности и долговечности, экологических п</w:t>
            </w:r>
            <w:r w:rsidRPr="00386CA6">
              <w:t>о</w:t>
            </w:r>
            <w:r w:rsidRPr="00386CA6">
              <w:t>следствий их применения при прое</w:t>
            </w:r>
            <w:r w:rsidRPr="00386CA6">
              <w:t>к</w:t>
            </w:r>
            <w:r w:rsidRPr="00386CA6">
              <w:t>тировании высокотехнологичных пр</w:t>
            </w:r>
            <w:r w:rsidRPr="00386CA6">
              <w:t>о</w:t>
            </w:r>
            <w:r w:rsidRPr="00386CA6">
              <w:t>цессов.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B22251" w:rsidRDefault="00005929" w:rsidP="00E22E03">
            <w:pPr>
              <w:pStyle w:val="Default"/>
              <w:jc w:val="center"/>
            </w:pPr>
            <w:r>
              <w:lastRenderedPageBreak/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B22251" w:rsidRDefault="00005929" w:rsidP="00E22E03">
            <w:pPr>
              <w:pStyle w:val="Default"/>
              <w:jc w:val="center"/>
            </w:pPr>
            <w: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B22251" w:rsidRDefault="00005929" w:rsidP="00E22E03">
            <w:pPr>
              <w:pStyle w:val="Default"/>
              <w:jc w:val="center"/>
            </w:pPr>
            <w:r>
              <w:t>5/3И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172FFD" w:rsidRDefault="00005929" w:rsidP="00E22E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B22251" w:rsidRDefault="00005929" w:rsidP="00E22E03">
            <w:pPr>
              <w:pStyle w:val="Default"/>
              <w:jc w:val="center"/>
            </w:pPr>
            <w:r>
              <w:t>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386CA6" w:rsidRDefault="00005929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6CA6">
              <w:t>Изучение литературы, подг</w:t>
            </w:r>
            <w:r w:rsidRPr="00386CA6">
              <w:t>о</w:t>
            </w:r>
            <w:r w:rsidRPr="00386CA6">
              <w:t>товка конспекта, доклада,  презентации или реферата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386CA6" w:rsidRDefault="00005929">
            <w:pPr>
              <w:ind w:firstLine="0"/>
              <w:jc w:val="center"/>
            </w:pPr>
            <w:r w:rsidRPr="00386CA6">
              <w:t>Конспекты. Защита лаб</w:t>
            </w:r>
            <w:r w:rsidRPr="00386CA6">
              <w:t>о</w:t>
            </w:r>
            <w:r w:rsidRPr="00386CA6">
              <w:t>раторной работы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386CA6" w:rsidRDefault="00005929">
            <w:pPr>
              <w:pStyle w:val="Style14"/>
              <w:widowControl/>
              <w:ind w:firstLine="0"/>
              <w:jc w:val="center"/>
            </w:pPr>
            <w:r w:rsidRPr="00386CA6">
              <w:t>ОПК-4, ПК-4-зув</w:t>
            </w:r>
          </w:p>
        </w:tc>
      </w:tr>
      <w:tr w:rsidR="00005929" w:rsidRPr="00386CA6" w:rsidTr="00600BA3">
        <w:trPr>
          <w:trHeight w:val="268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386CA6" w:rsidRDefault="00005929">
            <w:pPr>
              <w:ind w:firstLine="0"/>
            </w:pPr>
            <w:r w:rsidRPr="00386CA6">
              <w:lastRenderedPageBreak/>
              <w:t xml:space="preserve"> Сущность и техника различных сп</w:t>
            </w:r>
            <w:r w:rsidRPr="00386CA6">
              <w:t>о</w:t>
            </w:r>
            <w:r w:rsidRPr="00386CA6">
              <w:t>собов нанесения покрытий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B22251" w:rsidRDefault="00005929" w:rsidP="00E22E03">
            <w:pPr>
              <w:pStyle w:val="Default"/>
              <w:jc w:val="center"/>
            </w:pPr>
            <w: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B22251" w:rsidRDefault="00005929" w:rsidP="00E22E03">
            <w:pPr>
              <w:pStyle w:val="Default"/>
              <w:jc w:val="center"/>
            </w:pPr>
            <w: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B22251" w:rsidRDefault="00005929" w:rsidP="00E22E03">
            <w:pPr>
              <w:pStyle w:val="Default"/>
              <w:jc w:val="center"/>
            </w:pPr>
            <w:r>
              <w:t>4/3И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172FFD" w:rsidRDefault="00005929" w:rsidP="00E22E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B22251" w:rsidRDefault="00005929" w:rsidP="00E22E03">
            <w:pPr>
              <w:pStyle w:val="Default"/>
              <w:jc w:val="center"/>
            </w:pPr>
            <w:r>
              <w:t>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386CA6" w:rsidRDefault="00005929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6CA6">
              <w:t>Изучение литературы, подг</w:t>
            </w:r>
            <w:r w:rsidRPr="00386CA6">
              <w:t>о</w:t>
            </w:r>
            <w:r w:rsidRPr="00386CA6">
              <w:t>товка конспекта, доклада,  презентации или реферата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386CA6" w:rsidRDefault="00005929">
            <w:pPr>
              <w:ind w:firstLine="0"/>
              <w:jc w:val="center"/>
            </w:pPr>
            <w:r w:rsidRPr="00386CA6">
              <w:t>Конспекты. Защита лаб</w:t>
            </w:r>
            <w:r w:rsidRPr="00386CA6">
              <w:t>о</w:t>
            </w:r>
            <w:r w:rsidRPr="00386CA6">
              <w:t>раторной работы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386CA6" w:rsidRDefault="00005929">
            <w:pPr>
              <w:pStyle w:val="Style14"/>
              <w:widowControl/>
              <w:ind w:firstLine="0"/>
              <w:jc w:val="center"/>
            </w:pPr>
            <w:r w:rsidRPr="00386CA6">
              <w:t>ОПК-4, ПК-4-зув</w:t>
            </w:r>
          </w:p>
        </w:tc>
      </w:tr>
      <w:tr w:rsidR="00005929" w:rsidRPr="00386CA6" w:rsidTr="00600BA3">
        <w:trPr>
          <w:trHeight w:val="422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386CA6" w:rsidRDefault="00005929">
            <w:pPr>
              <w:ind w:firstLine="0"/>
            </w:pPr>
            <w:r w:rsidRPr="00386CA6">
              <w:t>Свойства и применение композицио</w:t>
            </w:r>
            <w:r w:rsidRPr="00386CA6">
              <w:t>н</w:t>
            </w:r>
            <w:r w:rsidRPr="00386CA6">
              <w:t>ных неметаллических материалов. Принципы выбора материалов для з</w:t>
            </w:r>
            <w:r w:rsidRPr="00386CA6">
              <w:t>а</w:t>
            </w:r>
            <w:r w:rsidRPr="00386CA6">
              <w:t>данных условий эксплуатации с учетом требований технологичности, экон</w:t>
            </w:r>
            <w:r w:rsidRPr="00386CA6">
              <w:t>о</w:t>
            </w:r>
            <w:r w:rsidRPr="00386CA6">
              <w:t>мичности, надежности и долговечн</w:t>
            </w:r>
            <w:r w:rsidRPr="00386CA6">
              <w:t>о</w:t>
            </w:r>
            <w:r w:rsidRPr="00386CA6">
              <w:t>сти, экологических последствий их применения при проектировании в</w:t>
            </w:r>
            <w:r w:rsidRPr="00386CA6">
              <w:t>ы</w:t>
            </w:r>
            <w:r w:rsidRPr="00386CA6">
              <w:t>сокотехнологичных процессов.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B22251" w:rsidRDefault="00005929" w:rsidP="00E22E03">
            <w:pPr>
              <w:pStyle w:val="Default"/>
              <w:jc w:val="center"/>
            </w:pPr>
            <w: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B22251" w:rsidRDefault="00005929" w:rsidP="00E22E03">
            <w:pPr>
              <w:pStyle w:val="Default"/>
              <w:jc w:val="center"/>
            </w:pPr>
            <w: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B22251" w:rsidRDefault="00005929" w:rsidP="00E22E03">
            <w:pPr>
              <w:pStyle w:val="Default"/>
              <w:jc w:val="center"/>
            </w:pPr>
            <w: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172FFD" w:rsidRDefault="00005929" w:rsidP="00E22E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B22251" w:rsidRDefault="00005929" w:rsidP="00E22E03">
            <w:pPr>
              <w:pStyle w:val="Default"/>
              <w:jc w:val="center"/>
            </w:pPr>
            <w:r>
              <w:t>3,2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386CA6" w:rsidRDefault="000059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6CA6">
              <w:t>Изучение литературы, подг</w:t>
            </w:r>
            <w:r w:rsidRPr="00386CA6">
              <w:t>о</w:t>
            </w:r>
            <w:r w:rsidRPr="00386CA6">
              <w:t>товка конспекта, доклада,  презентации или реферата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386CA6" w:rsidRDefault="00005929">
            <w:pPr>
              <w:pStyle w:val="Style14"/>
              <w:widowControl/>
              <w:ind w:firstLine="0"/>
              <w:jc w:val="center"/>
            </w:pPr>
            <w:r w:rsidRPr="00386CA6">
              <w:t>Конспекты. Защита лаб</w:t>
            </w:r>
            <w:r w:rsidRPr="00386CA6">
              <w:t>о</w:t>
            </w:r>
            <w:r w:rsidRPr="00386CA6">
              <w:t>раторной работы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386CA6" w:rsidRDefault="00005929">
            <w:pPr>
              <w:pStyle w:val="Style14"/>
              <w:widowControl/>
              <w:ind w:firstLine="0"/>
              <w:jc w:val="center"/>
            </w:pPr>
            <w:r w:rsidRPr="00386CA6">
              <w:t>ОПК-4, ПК-4-зув</w:t>
            </w:r>
          </w:p>
        </w:tc>
      </w:tr>
      <w:tr w:rsidR="00005929" w:rsidRPr="00386CA6" w:rsidTr="00600BA3">
        <w:trPr>
          <w:trHeight w:val="422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29" w:rsidRPr="00386CA6" w:rsidRDefault="00005929" w:rsidP="00D426D9">
            <w:pPr>
              <w:pStyle w:val="Default"/>
              <w:jc w:val="both"/>
              <w:rPr>
                <w:b/>
              </w:rPr>
            </w:pPr>
            <w:r w:rsidRPr="00386CA6">
              <w:rPr>
                <w:b/>
              </w:rPr>
              <w:t xml:space="preserve">Итого за </w:t>
            </w:r>
            <w:r>
              <w:rPr>
                <w:b/>
              </w:rPr>
              <w:t>курс</w:t>
            </w:r>
            <w:r w:rsidRPr="00386CA6">
              <w:rPr>
                <w:b/>
              </w:rPr>
              <w:t xml:space="preserve">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B22251" w:rsidRDefault="00005929" w:rsidP="00E22E03">
            <w:pPr>
              <w:pStyle w:val="Default"/>
              <w:jc w:val="center"/>
            </w:pPr>
            <w: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E12972" w:rsidRDefault="00005929" w:rsidP="00E22E0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E12972" w:rsidRDefault="00005929" w:rsidP="00E22E0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34/14И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E12972" w:rsidRDefault="00005929" w:rsidP="00E22E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E12972" w:rsidRDefault="00005929" w:rsidP="00E22E0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38,2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386CA6" w:rsidRDefault="00005929" w:rsidP="00E22E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6CA6">
              <w:rPr>
                <w:b/>
              </w:rPr>
              <w:t>Подготовка к зачету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386CA6" w:rsidRDefault="00005929" w:rsidP="00E22E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6CA6">
              <w:rPr>
                <w:b/>
              </w:rPr>
              <w:t>Форма промежуточной аттестации (зачет)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29" w:rsidRPr="00386CA6" w:rsidRDefault="00005929" w:rsidP="00E22E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005929" w:rsidRPr="00386CA6" w:rsidTr="00600BA3">
        <w:trPr>
          <w:trHeight w:val="422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29" w:rsidRPr="00386CA6" w:rsidRDefault="00005929" w:rsidP="00E22E03">
            <w:pPr>
              <w:pStyle w:val="Default"/>
              <w:jc w:val="both"/>
              <w:rPr>
                <w:b/>
              </w:rPr>
            </w:pPr>
            <w:r w:rsidRPr="00386CA6">
              <w:rPr>
                <w:b/>
              </w:rPr>
              <w:t xml:space="preserve">Итого за дисциплину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B22251" w:rsidRDefault="00005929" w:rsidP="00E22E03">
            <w:pPr>
              <w:pStyle w:val="Default"/>
              <w:jc w:val="center"/>
            </w:pPr>
            <w: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E12972" w:rsidRDefault="00005929" w:rsidP="00E22E0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E12972" w:rsidRDefault="00005929" w:rsidP="00E22E0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34/14И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E12972" w:rsidRDefault="00005929" w:rsidP="00E22E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E12972" w:rsidRDefault="00005929" w:rsidP="00E22E0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38,2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386CA6" w:rsidRDefault="00005929" w:rsidP="00E22E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6CA6">
              <w:rPr>
                <w:b/>
              </w:rPr>
              <w:t>Подготовка к зачету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29" w:rsidRPr="00386CA6" w:rsidRDefault="00005929" w:rsidP="00E22E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6CA6">
              <w:rPr>
                <w:b/>
              </w:rPr>
              <w:t>Форма промежуточной аттестации (зачет)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29" w:rsidRPr="00386CA6" w:rsidRDefault="00005929" w:rsidP="00E22E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</w:tbl>
    <w:p w:rsidR="00600BA3" w:rsidRPr="00386CA6" w:rsidRDefault="00600BA3" w:rsidP="00600BA3">
      <w:pPr>
        <w:widowControl/>
        <w:autoSpaceDE/>
        <w:autoSpaceDN/>
        <w:adjustRightInd/>
        <w:ind w:firstLine="0"/>
        <w:jc w:val="left"/>
        <w:rPr>
          <w:rStyle w:val="FontStyle18"/>
          <w:iCs/>
          <w:sz w:val="24"/>
          <w:szCs w:val="24"/>
        </w:rPr>
        <w:sectPr w:rsidR="00600BA3" w:rsidRPr="00386CA6">
          <w:pgSz w:w="16840" w:h="11907" w:orient="landscape"/>
          <w:pgMar w:top="1701" w:right="1134" w:bottom="1134" w:left="1134" w:header="720" w:footer="720" w:gutter="0"/>
          <w:cols w:space="720"/>
        </w:sectPr>
      </w:pPr>
    </w:p>
    <w:p w:rsidR="00600BA3" w:rsidRPr="00386CA6" w:rsidRDefault="00600BA3" w:rsidP="00D426D9">
      <w:pPr>
        <w:pStyle w:val="1"/>
        <w:tabs>
          <w:tab w:val="left" w:pos="993"/>
        </w:tabs>
        <w:spacing w:before="0" w:after="0"/>
        <w:ind w:left="0"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386CA6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600BA3" w:rsidRPr="00386CA6" w:rsidRDefault="00600BA3" w:rsidP="00D426D9">
      <w:pPr>
        <w:tabs>
          <w:tab w:val="left" w:pos="993"/>
        </w:tabs>
      </w:pPr>
      <w:r w:rsidRPr="00386CA6">
        <w:t>Для реализации предусмотренных видов учебной работы в качестве образов</w:t>
      </w:r>
      <w:r w:rsidRPr="00386CA6">
        <w:t>а</w:t>
      </w:r>
      <w:r w:rsidRPr="00386CA6">
        <w:t>тельных технологий в преподавании дисциплины используются традиционная и м</w:t>
      </w:r>
      <w:r w:rsidRPr="00386CA6">
        <w:t>о</w:t>
      </w:r>
      <w:r w:rsidRPr="00386CA6">
        <w:t xml:space="preserve">дульно - компетентностная технологии. </w:t>
      </w:r>
    </w:p>
    <w:p w:rsidR="00600BA3" w:rsidRPr="00386CA6" w:rsidRDefault="00600BA3" w:rsidP="00D426D9">
      <w:pPr>
        <w:tabs>
          <w:tab w:val="left" w:pos="993"/>
        </w:tabs>
      </w:pPr>
      <w:r w:rsidRPr="00386CA6">
        <w:t>Лекции проходят в традиционной форме, в форме лекций-консультаций и пр</w:t>
      </w:r>
      <w:r w:rsidRPr="00386CA6">
        <w:t>о</w:t>
      </w:r>
      <w:r w:rsidRPr="00386CA6">
        <w:t>блемных лекций. Теоретический материал на проблемных лекциях является результ</w:t>
      </w:r>
      <w:r w:rsidRPr="00386CA6">
        <w:t>а</w:t>
      </w:r>
      <w:r w:rsidRPr="00386CA6">
        <w:t>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600BA3" w:rsidRPr="00386CA6" w:rsidRDefault="00600BA3" w:rsidP="00D426D9">
      <w:pPr>
        <w:tabs>
          <w:tab w:val="left" w:pos="993"/>
        </w:tabs>
      </w:pPr>
      <w:r w:rsidRPr="00386CA6">
        <w:t>При проведении лабораторных занятий используются работа в команде и обсу</w:t>
      </w:r>
      <w:r w:rsidRPr="00386CA6">
        <w:t>ж</w:t>
      </w:r>
      <w:r w:rsidRPr="00386CA6">
        <w:t>дение полученных результатов.</w:t>
      </w:r>
    </w:p>
    <w:p w:rsidR="00600BA3" w:rsidRPr="00386CA6" w:rsidRDefault="00600BA3" w:rsidP="00D426D9">
      <w:pPr>
        <w:tabs>
          <w:tab w:val="left" w:pos="993"/>
        </w:tabs>
      </w:pPr>
      <w:r w:rsidRPr="00386CA6">
        <w:t>Самостоятельная работа стимулирует студентов в процессе подготовки к лабор</w:t>
      </w:r>
      <w:r w:rsidRPr="00386CA6">
        <w:t>а</w:t>
      </w:r>
      <w:r w:rsidRPr="00386CA6">
        <w:t>торным занятиям, при подготовке к контрольным работам и итоговой аттестации.</w:t>
      </w:r>
    </w:p>
    <w:p w:rsidR="00600BA3" w:rsidRPr="00386CA6" w:rsidRDefault="00600BA3" w:rsidP="00D426D9">
      <w:pPr>
        <w:tabs>
          <w:tab w:val="left" w:pos="993"/>
        </w:tabs>
      </w:pPr>
      <w:r w:rsidRPr="00386CA6">
        <w:t>В процессе преподавания дисциплины предусматривается:</w:t>
      </w:r>
    </w:p>
    <w:p w:rsidR="00600BA3" w:rsidRPr="00386CA6" w:rsidRDefault="00600BA3" w:rsidP="00D426D9">
      <w:pPr>
        <w:tabs>
          <w:tab w:val="left" w:pos="993"/>
        </w:tabs>
      </w:pPr>
      <w:r w:rsidRPr="00386CA6">
        <w:t>-проведение лекционных занятий в традиционной форме с использованием д</w:t>
      </w:r>
      <w:r w:rsidRPr="00386CA6">
        <w:t>е</w:t>
      </w:r>
      <w:r w:rsidRPr="00386CA6">
        <w:t>монстрационного материала по темам, требующим иллюстрации;</w:t>
      </w:r>
    </w:p>
    <w:p w:rsidR="00600BA3" w:rsidRPr="00386CA6" w:rsidRDefault="00600BA3" w:rsidP="00D426D9">
      <w:pPr>
        <w:tabs>
          <w:tab w:val="left" w:pos="993"/>
        </w:tabs>
      </w:pPr>
      <w:r w:rsidRPr="00386CA6">
        <w:t>-использование в темах лекций материалов, стимулирующих познавательную а</w:t>
      </w:r>
      <w:r w:rsidRPr="00386CA6">
        <w:t>к</w:t>
      </w:r>
      <w:r w:rsidRPr="00386CA6">
        <w:t>тивность слушателей;</w:t>
      </w:r>
    </w:p>
    <w:p w:rsidR="00600BA3" w:rsidRPr="00386CA6" w:rsidRDefault="00600BA3" w:rsidP="00D426D9">
      <w:pPr>
        <w:tabs>
          <w:tab w:val="left" w:pos="993"/>
        </w:tabs>
      </w:pPr>
      <w:r w:rsidRPr="00386CA6">
        <w:t>-закрепление лекционного материала на практических занятиях, на которых в</w:t>
      </w:r>
      <w:r w:rsidRPr="00386CA6">
        <w:t>ы</w:t>
      </w:r>
      <w:r w:rsidRPr="00386CA6">
        <w:t>полняются групповые или индивидуальные занятия по пройденным темам;</w:t>
      </w:r>
    </w:p>
    <w:p w:rsidR="00600BA3" w:rsidRPr="00386CA6" w:rsidRDefault="00600BA3" w:rsidP="00D426D9">
      <w:pPr>
        <w:tabs>
          <w:tab w:val="left" w:pos="993"/>
        </w:tabs>
      </w:pPr>
      <w:r w:rsidRPr="00386CA6">
        <w:t>-активные и интерактивные формы обучения: вариативный опрос, дискуссии, устный опрос, работа в команде и т.п.</w:t>
      </w:r>
    </w:p>
    <w:p w:rsidR="00600BA3" w:rsidRPr="00386CA6" w:rsidRDefault="00600BA3" w:rsidP="00D426D9">
      <w:pPr>
        <w:tabs>
          <w:tab w:val="left" w:pos="993"/>
        </w:tabs>
      </w:pPr>
      <w:r w:rsidRPr="00386CA6">
        <w:t>На первом занятии следует детально рассказать о образовательных  целях и зад</w:t>
      </w:r>
      <w:r w:rsidRPr="00386CA6">
        <w:t>а</w:t>
      </w:r>
      <w:r w:rsidRPr="00386CA6">
        <w:t>чах изучения дисциплины. Следует представить структуру курса и программу его из</w:t>
      </w:r>
      <w:r w:rsidRPr="00386CA6">
        <w:t>у</w:t>
      </w:r>
      <w:r w:rsidRPr="00386CA6">
        <w:t>чения с указанием первоисточников. Поэтапно описать  способы достижения заданных результатов-целей. Дать информацию об объеме практических занятий и творческого задания, об условиях сдачи экзамена.</w:t>
      </w:r>
    </w:p>
    <w:p w:rsidR="00600BA3" w:rsidRPr="00386CA6" w:rsidRDefault="00600BA3" w:rsidP="00D426D9">
      <w:pPr>
        <w:tabs>
          <w:tab w:val="left" w:pos="993"/>
        </w:tabs>
      </w:pPr>
      <w:r w:rsidRPr="00386CA6">
        <w:t>На занятии студенты работают по индивидуальным заданиям с последующим групповым анализом полученных результатов в традиционной форме (коллективное взаимодействие по технологии активного обучения).</w:t>
      </w:r>
    </w:p>
    <w:p w:rsidR="00600BA3" w:rsidRPr="00386CA6" w:rsidRDefault="00600BA3" w:rsidP="00D426D9">
      <w:pPr>
        <w:tabs>
          <w:tab w:val="left" w:pos="993"/>
        </w:tabs>
      </w:pPr>
      <w:r w:rsidRPr="00386CA6">
        <w:t>Поскольку занятия проводят высококлассные преподаватели достижение  необх</w:t>
      </w:r>
      <w:r w:rsidRPr="00386CA6">
        <w:t>о</w:t>
      </w:r>
      <w:r w:rsidRPr="00386CA6">
        <w:t>димых результатов усвоения программы гарантировано (при условии ответственного отношения студента к изучению предмета).</w:t>
      </w:r>
    </w:p>
    <w:p w:rsidR="00600BA3" w:rsidRPr="00386CA6" w:rsidRDefault="00600BA3" w:rsidP="00D426D9">
      <w:pPr>
        <w:tabs>
          <w:tab w:val="left" w:pos="993"/>
        </w:tabs>
      </w:pPr>
      <w:r w:rsidRPr="00386CA6">
        <w:t>Воспроизводимость образовательного процесса вне зависимости от мастерства преподавателя гарантируется правильно составленной программой дисциплины.</w:t>
      </w:r>
    </w:p>
    <w:p w:rsidR="00600BA3" w:rsidRPr="00386CA6" w:rsidRDefault="00600BA3" w:rsidP="00D426D9">
      <w:pPr>
        <w:tabs>
          <w:tab w:val="left" w:pos="993"/>
        </w:tabs>
      </w:pPr>
      <w:r w:rsidRPr="00386CA6">
        <w:t>Следует помнить, что современные условия жизни постоянно требуют внесения корректив для оценки процессов, новых методов, методик, способы – все это следует отслеживать, актуализировать и оперативно внедрять в учебный процесс.</w:t>
      </w:r>
    </w:p>
    <w:p w:rsidR="00600BA3" w:rsidRPr="00386CA6" w:rsidRDefault="00600BA3" w:rsidP="00D426D9">
      <w:pPr>
        <w:tabs>
          <w:tab w:val="left" w:pos="993"/>
        </w:tabs>
      </w:pPr>
      <w:r w:rsidRPr="00386CA6">
        <w:t>Выбирая ту или иную технологию работы с обучающимися, преподавателю нео</w:t>
      </w:r>
      <w:r w:rsidRPr="00386CA6">
        <w:t>б</w:t>
      </w:r>
      <w:r w:rsidRPr="00386CA6">
        <w:t>ходимо иметь в виду, что наибольшего эффекта от ее применения можно достичь, если учитывать цели образования, на реализацию которых должна быть направлена изб</w:t>
      </w:r>
      <w:r w:rsidRPr="00386CA6">
        <w:t>и</w:t>
      </w:r>
      <w:r w:rsidRPr="00386CA6">
        <w:t>раемая технология, содержание, которое предстоит передать обучающимся с ее пом</w:t>
      </w:r>
      <w:r w:rsidRPr="00386CA6">
        <w:t>о</w:t>
      </w:r>
      <w:r w:rsidRPr="00386CA6">
        <w:t>щью, а также условия, в которых она будет использоваться.</w:t>
      </w:r>
    </w:p>
    <w:p w:rsidR="00600BA3" w:rsidRPr="00386CA6" w:rsidRDefault="00600BA3" w:rsidP="00D426D9">
      <w:pPr>
        <w:tabs>
          <w:tab w:val="left" w:pos="993"/>
        </w:tabs>
      </w:pPr>
      <w:r w:rsidRPr="00386CA6">
        <w:t>Реализация компетентностного подхода предусматривает использование в уче</w:t>
      </w:r>
      <w:r w:rsidRPr="00386CA6">
        <w:t>б</w:t>
      </w:r>
      <w:r w:rsidRPr="00386CA6">
        <w:t>ном процессе активных и интерактивных форм проведения занятий (компьютерных симуляций, деловых и ролевых игр, разбор конкретных ситуаций, психологические и иные тренинги) в сочетании с внеаудиторной самостоятельной работой с целью фо</w:t>
      </w:r>
      <w:r w:rsidRPr="00386CA6">
        <w:t>р</w:t>
      </w:r>
      <w:r w:rsidRPr="00386CA6">
        <w:t xml:space="preserve">мирования и развития профессиональных навыков обучающихся. </w:t>
      </w:r>
    </w:p>
    <w:p w:rsidR="00600BA3" w:rsidRPr="00386CA6" w:rsidRDefault="00600BA3" w:rsidP="00D426D9">
      <w:pPr>
        <w:pStyle w:val="1"/>
        <w:tabs>
          <w:tab w:val="left" w:pos="993"/>
        </w:tabs>
        <w:spacing w:before="0" w:after="0"/>
        <w:ind w:left="0" w:firstLine="567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600BA3" w:rsidRPr="00386CA6" w:rsidRDefault="00600BA3" w:rsidP="00D426D9">
      <w:pPr>
        <w:pStyle w:val="1"/>
        <w:tabs>
          <w:tab w:val="left" w:pos="993"/>
        </w:tabs>
        <w:spacing w:before="0" w:after="0"/>
        <w:ind w:left="0"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386CA6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600BA3" w:rsidRPr="00386CA6" w:rsidRDefault="00600BA3" w:rsidP="00D426D9">
      <w:pPr>
        <w:tabs>
          <w:tab w:val="left" w:pos="993"/>
        </w:tabs>
        <w:rPr>
          <w:rStyle w:val="FontStyle31"/>
          <w:rFonts w:ascii="Times New Roman" w:hAnsi="Times New Roman" w:cs="Times New Roman"/>
          <w:sz w:val="24"/>
          <w:szCs w:val="24"/>
        </w:rPr>
      </w:pPr>
      <w:r w:rsidRPr="00386CA6">
        <w:rPr>
          <w:rStyle w:val="FontStyle31"/>
          <w:rFonts w:ascii="Times New Roman" w:hAnsi="Times New Roman" w:cs="Times New Roman"/>
          <w:sz w:val="24"/>
          <w:szCs w:val="24"/>
        </w:rPr>
        <w:t>Самостоятельная работа студентов подразделяется на аудиторную, которая пр</w:t>
      </w:r>
      <w:r w:rsidRPr="00386CA6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386CA6">
        <w:rPr>
          <w:rStyle w:val="FontStyle31"/>
          <w:rFonts w:ascii="Times New Roman" w:hAnsi="Times New Roman" w:cs="Times New Roman"/>
          <w:sz w:val="24"/>
          <w:szCs w:val="24"/>
        </w:rPr>
        <w:t xml:space="preserve">исходит как во время лабораторных занятий, так и на плановых консультациях, и на </w:t>
      </w:r>
      <w:r w:rsidRPr="00386CA6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внеаудиторную, происходящую во время подготовки студентами отчётов по лабор</w:t>
      </w:r>
      <w:r w:rsidRPr="00386CA6">
        <w:rPr>
          <w:rStyle w:val="FontStyle31"/>
          <w:rFonts w:ascii="Times New Roman" w:hAnsi="Times New Roman" w:cs="Times New Roman"/>
          <w:sz w:val="24"/>
          <w:szCs w:val="24"/>
        </w:rPr>
        <w:t>а</w:t>
      </w:r>
      <w:r w:rsidRPr="00386CA6">
        <w:rPr>
          <w:rStyle w:val="FontStyle31"/>
          <w:rFonts w:ascii="Times New Roman" w:hAnsi="Times New Roman" w:cs="Times New Roman"/>
          <w:sz w:val="24"/>
          <w:szCs w:val="24"/>
        </w:rPr>
        <w:t>торным и рефератов.</w:t>
      </w:r>
    </w:p>
    <w:p w:rsidR="00600BA3" w:rsidRPr="00386CA6" w:rsidRDefault="00600BA3" w:rsidP="00D426D9">
      <w:pPr>
        <w:pStyle w:val="af7"/>
        <w:tabs>
          <w:tab w:val="left" w:pos="360"/>
          <w:tab w:val="left" w:pos="993"/>
          <w:tab w:val="left" w:pos="1276"/>
        </w:tabs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386CA6">
        <w:rPr>
          <w:rFonts w:ascii="Times New Roman" w:hAnsi="Times New Roman"/>
          <w:b/>
          <w:i/>
          <w:sz w:val="24"/>
          <w:szCs w:val="24"/>
          <w:lang w:val="ru-RU"/>
        </w:rPr>
        <w:t>Перечень теоретических вопросов к зачету:</w:t>
      </w:r>
    </w:p>
    <w:p w:rsidR="00600BA3" w:rsidRPr="00386CA6" w:rsidRDefault="00600BA3" w:rsidP="00D426D9">
      <w:pPr>
        <w:pStyle w:val="af7"/>
        <w:numPr>
          <w:ilvl w:val="0"/>
          <w:numId w:val="34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6CA6">
        <w:rPr>
          <w:rFonts w:ascii="Times New Roman" w:hAnsi="Times New Roman"/>
          <w:sz w:val="24"/>
          <w:szCs w:val="24"/>
          <w:lang w:val="ru-RU"/>
        </w:rPr>
        <w:t>Термины и определения.</w:t>
      </w:r>
    </w:p>
    <w:p w:rsidR="00600BA3" w:rsidRPr="00386CA6" w:rsidRDefault="00600BA3" w:rsidP="00D426D9">
      <w:pPr>
        <w:numPr>
          <w:ilvl w:val="0"/>
          <w:numId w:val="34"/>
        </w:numPr>
        <w:tabs>
          <w:tab w:val="left" w:pos="993"/>
        </w:tabs>
        <w:ind w:left="0" w:firstLine="567"/>
      </w:pPr>
      <w:r w:rsidRPr="00386CA6">
        <w:t>Композиционные материалы. Основные понятия и определения.</w:t>
      </w:r>
    </w:p>
    <w:p w:rsidR="00600BA3" w:rsidRPr="00386CA6" w:rsidRDefault="00600BA3" w:rsidP="00D426D9">
      <w:pPr>
        <w:numPr>
          <w:ilvl w:val="0"/>
          <w:numId w:val="34"/>
        </w:numPr>
        <w:tabs>
          <w:tab w:val="left" w:pos="993"/>
        </w:tabs>
        <w:ind w:left="0" w:firstLine="567"/>
      </w:pPr>
      <w:r w:rsidRPr="00386CA6">
        <w:t>Биметаллы. Виды. Характеристики.</w:t>
      </w:r>
    </w:p>
    <w:p w:rsidR="00600BA3" w:rsidRPr="00386CA6" w:rsidRDefault="00600BA3" w:rsidP="00D426D9">
      <w:pPr>
        <w:numPr>
          <w:ilvl w:val="0"/>
          <w:numId w:val="34"/>
        </w:numPr>
        <w:tabs>
          <w:tab w:val="left" w:pos="993"/>
        </w:tabs>
        <w:ind w:left="0" w:firstLine="567"/>
      </w:pPr>
      <w:r w:rsidRPr="00386CA6">
        <w:t>Способы нанесения покрытий..</w:t>
      </w:r>
    </w:p>
    <w:p w:rsidR="00600BA3" w:rsidRPr="00386CA6" w:rsidRDefault="00600BA3" w:rsidP="00D426D9">
      <w:pPr>
        <w:numPr>
          <w:ilvl w:val="0"/>
          <w:numId w:val="34"/>
        </w:numPr>
        <w:tabs>
          <w:tab w:val="left" w:pos="993"/>
        </w:tabs>
        <w:ind w:left="0" w:firstLine="567"/>
      </w:pPr>
      <w:r w:rsidRPr="00386CA6">
        <w:t>Способы плакирования. Горячая прокатка.</w:t>
      </w:r>
    </w:p>
    <w:p w:rsidR="00600BA3" w:rsidRPr="00386CA6" w:rsidRDefault="00600BA3" w:rsidP="00D426D9">
      <w:pPr>
        <w:numPr>
          <w:ilvl w:val="0"/>
          <w:numId w:val="34"/>
        </w:numPr>
        <w:tabs>
          <w:tab w:val="left" w:pos="993"/>
        </w:tabs>
        <w:ind w:left="0" w:firstLine="567"/>
      </w:pPr>
      <w:r w:rsidRPr="00386CA6">
        <w:t>Способы плакирования. Сварка плавлением. Сварка взрывом.</w:t>
      </w:r>
    </w:p>
    <w:p w:rsidR="00600BA3" w:rsidRPr="00386CA6" w:rsidRDefault="00600BA3" w:rsidP="00D426D9">
      <w:pPr>
        <w:numPr>
          <w:ilvl w:val="0"/>
          <w:numId w:val="34"/>
        </w:numPr>
        <w:tabs>
          <w:tab w:val="left" w:pos="993"/>
        </w:tabs>
        <w:ind w:left="0" w:firstLine="567"/>
      </w:pPr>
      <w:r w:rsidRPr="00386CA6">
        <w:t>Способы плакирования. Сварка давлением.</w:t>
      </w:r>
    </w:p>
    <w:p w:rsidR="00600BA3" w:rsidRPr="00386CA6" w:rsidRDefault="00600BA3" w:rsidP="00D426D9">
      <w:pPr>
        <w:numPr>
          <w:ilvl w:val="0"/>
          <w:numId w:val="34"/>
        </w:numPr>
        <w:tabs>
          <w:tab w:val="left" w:pos="993"/>
        </w:tabs>
        <w:ind w:left="0" w:firstLine="567"/>
      </w:pPr>
      <w:r w:rsidRPr="00386CA6">
        <w:t xml:space="preserve">Плакирование гибким инструментом. </w:t>
      </w:r>
    </w:p>
    <w:p w:rsidR="00600BA3" w:rsidRPr="00386CA6" w:rsidRDefault="00600BA3" w:rsidP="00D426D9">
      <w:pPr>
        <w:numPr>
          <w:ilvl w:val="0"/>
          <w:numId w:val="34"/>
        </w:numPr>
        <w:tabs>
          <w:tab w:val="left" w:pos="993"/>
        </w:tabs>
        <w:ind w:left="0" w:firstLine="567"/>
      </w:pPr>
      <w:r w:rsidRPr="00386CA6">
        <w:t>Анализ современных методов плакирования холодной ОМД</w:t>
      </w:r>
    </w:p>
    <w:p w:rsidR="00600BA3" w:rsidRPr="00386CA6" w:rsidRDefault="00600BA3" w:rsidP="00D426D9">
      <w:pPr>
        <w:numPr>
          <w:ilvl w:val="0"/>
          <w:numId w:val="34"/>
        </w:numPr>
        <w:tabs>
          <w:tab w:val="left" w:pos="993"/>
        </w:tabs>
        <w:ind w:left="0" w:firstLine="567"/>
      </w:pPr>
      <w:r w:rsidRPr="00386CA6">
        <w:t>Организация промышленного плакирования деталей</w:t>
      </w:r>
    </w:p>
    <w:p w:rsidR="00600BA3" w:rsidRPr="00386CA6" w:rsidRDefault="00600BA3" w:rsidP="00D426D9">
      <w:pPr>
        <w:numPr>
          <w:ilvl w:val="0"/>
          <w:numId w:val="34"/>
        </w:numPr>
        <w:tabs>
          <w:tab w:val="left" w:pos="993"/>
        </w:tabs>
        <w:ind w:left="0" w:firstLine="567"/>
      </w:pPr>
      <w:r w:rsidRPr="00386CA6">
        <w:t>Организация промышленного плакирования деталей</w:t>
      </w:r>
    </w:p>
    <w:p w:rsidR="00600BA3" w:rsidRPr="00386CA6" w:rsidRDefault="00600BA3" w:rsidP="00D426D9">
      <w:pPr>
        <w:numPr>
          <w:ilvl w:val="0"/>
          <w:numId w:val="34"/>
        </w:numPr>
        <w:tabs>
          <w:tab w:val="left" w:pos="993"/>
        </w:tabs>
        <w:ind w:left="0" w:firstLine="567"/>
      </w:pPr>
      <w:r w:rsidRPr="00386CA6">
        <w:t>Контроль качества плакированных деталей. УЗК.</w:t>
      </w:r>
    </w:p>
    <w:p w:rsidR="00600BA3" w:rsidRPr="00386CA6" w:rsidRDefault="00600BA3" w:rsidP="00D426D9">
      <w:pPr>
        <w:numPr>
          <w:ilvl w:val="0"/>
          <w:numId w:val="34"/>
        </w:numPr>
        <w:tabs>
          <w:tab w:val="left" w:pos="993"/>
        </w:tabs>
        <w:ind w:left="0" w:firstLine="567"/>
      </w:pPr>
      <w:r w:rsidRPr="00386CA6">
        <w:t>Технико-экономические показатели и перспективы развития плакирования методами холодной ОМД.</w:t>
      </w:r>
    </w:p>
    <w:p w:rsidR="00600BA3" w:rsidRPr="00386CA6" w:rsidRDefault="00600BA3" w:rsidP="00D426D9">
      <w:pPr>
        <w:pStyle w:val="af7"/>
        <w:numPr>
          <w:ilvl w:val="0"/>
          <w:numId w:val="34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6CA6">
        <w:rPr>
          <w:rFonts w:ascii="Times New Roman" w:hAnsi="Times New Roman"/>
          <w:sz w:val="24"/>
          <w:szCs w:val="24"/>
          <w:lang w:val="ru-RU"/>
        </w:rPr>
        <w:t>Классификация напряжений.</w:t>
      </w:r>
    </w:p>
    <w:p w:rsidR="00600BA3" w:rsidRPr="00386CA6" w:rsidRDefault="00600BA3" w:rsidP="00D426D9">
      <w:pPr>
        <w:pStyle w:val="af7"/>
        <w:numPr>
          <w:ilvl w:val="0"/>
          <w:numId w:val="34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6CA6">
        <w:rPr>
          <w:rFonts w:ascii="Times New Roman" w:hAnsi="Times New Roman"/>
          <w:sz w:val="24"/>
          <w:szCs w:val="24"/>
          <w:lang w:val="ru-RU"/>
        </w:rPr>
        <w:t>Классификация деформаций.</w:t>
      </w:r>
    </w:p>
    <w:p w:rsidR="00600BA3" w:rsidRPr="00386CA6" w:rsidRDefault="00600BA3" w:rsidP="00D426D9">
      <w:pPr>
        <w:pStyle w:val="af7"/>
        <w:numPr>
          <w:ilvl w:val="0"/>
          <w:numId w:val="34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6CA6">
        <w:rPr>
          <w:rFonts w:ascii="Times New Roman" w:hAnsi="Times New Roman"/>
          <w:sz w:val="24"/>
          <w:szCs w:val="24"/>
          <w:lang w:val="ru-RU"/>
        </w:rPr>
        <w:t>Механизм возникновения деформаций и напряжений в процессах ОМД.</w:t>
      </w:r>
    </w:p>
    <w:p w:rsidR="00600BA3" w:rsidRPr="00386CA6" w:rsidRDefault="00600BA3" w:rsidP="00D426D9">
      <w:pPr>
        <w:pStyle w:val="af7"/>
        <w:numPr>
          <w:ilvl w:val="0"/>
          <w:numId w:val="34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86CA6">
        <w:rPr>
          <w:rFonts w:ascii="Times New Roman" w:hAnsi="Times New Roman"/>
          <w:sz w:val="24"/>
          <w:szCs w:val="24"/>
          <w:lang w:val="ru-RU"/>
        </w:rPr>
        <w:t>Зависимость механических свойств стали от температуры при ПГИ.</w:t>
      </w:r>
    </w:p>
    <w:p w:rsidR="00600BA3" w:rsidRPr="00386CA6" w:rsidRDefault="00600BA3" w:rsidP="00D426D9">
      <w:pPr>
        <w:tabs>
          <w:tab w:val="left" w:pos="993"/>
        </w:tabs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600BA3" w:rsidRPr="00386CA6" w:rsidRDefault="00600BA3" w:rsidP="00D426D9">
      <w:pPr>
        <w:tabs>
          <w:tab w:val="left" w:pos="993"/>
        </w:tabs>
      </w:pPr>
      <w:r w:rsidRPr="00386CA6">
        <w:t>Умение использовать полученные знания при подготовке докладов,  презентаций и рефератов.</w:t>
      </w:r>
    </w:p>
    <w:p w:rsidR="00600BA3" w:rsidRPr="00386CA6" w:rsidRDefault="00600BA3" w:rsidP="00D426D9">
      <w:pPr>
        <w:pStyle w:val="af7"/>
        <w:tabs>
          <w:tab w:val="left" w:pos="993"/>
        </w:tabs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86CA6">
        <w:rPr>
          <w:rFonts w:ascii="Times New Roman" w:hAnsi="Times New Roman"/>
          <w:b/>
          <w:i/>
          <w:sz w:val="24"/>
          <w:szCs w:val="24"/>
          <w:lang w:val="ru-RU"/>
        </w:rPr>
        <w:t>Темы рефератов</w:t>
      </w:r>
    </w:p>
    <w:p w:rsidR="00600BA3" w:rsidRPr="00386CA6" w:rsidRDefault="00600BA3" w:rsidP="00D426D9">
      <w:pPr>
        <w:pStyle w:val="Default"/>
        <w:numPr>
          <w:ilvl w:val="0"/>
          <w:numId w:val="35"/>
        </w:numPr>
        <w:tabs>
          <w:tab w:val="left" w:pos="993"/>
        </w:tabs>
        <w:ind w:left="0" w:firstLine="567"/>
        <w:jc w:val="both"/>
      </w:pPr>
      <w:r w:rsidRPr="00386CA6">
        <w:t>Композиционные материалы и их значение для развития современной техн</w:t>
      </w:r>
      <w:r w:rsidRPr="00386CA6">
        <w:t>и</w:t>
      </w:r>
      <w:r w:rsidRPr="00386CA6">
        <w:t>ки</w:t>
      </w:r>
    </w:p>
    <w:p w:rsidR="00600BA3" w:rsidRPr="00386CA6" w:rsidRDefault="00600BA3" w:rsidP="00D426D9">
      <w:pPr>
        <w:pStyle w:val="af7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6CA6">
        <w:rPr>
          <w:rFonts w:ascii="Times New Roman" w:hAnsi="Times New Roman"/>
          <w:sz w:val="24"/>
          <w:szCs w:val="24"/>
        </w:rPr>
        <w:t>Классификация композиционных материалов.</w:t>
      </w:r>
    </w:p>
    <w:p w:rsidR="00600BA3" w:rsidRPr="00386CA6" w:rsidRDefault="00600BA3" w:rsidP="00D426D9">
      <w:pPr>
        <w:pStyle w:val="af7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6CA6">
        <w:rPr>
          <w:rFonts w:ascii="Times New Roman" w:hAnsi="Times New Roman"/>
          <w:sz w:val="24"/>
          <w:szCs w:val="24"/>
        </w:rPr>
        <w:t xml:space="preserve">Классификация полимерных </w:t>
      </w:r>
      <w:r w:rsidRPr="00386CA6">
        <w:rPr>
          <w:rFonts w:ascii="Times New Roman" w:hAnsi="Times New Roman"/>
          <w:color w:val="000000"/>
          <w:sz w:val="24"/>
          <w:szCs w:val="24"/>
        </w:rPr>
        <w:t>композиционных</w:t>
      </w:r>
      <w:r w:rsidRPr="00386CA6">
        <w:rPr>
          <w:rFonts w:ascii="Times New Roman" w:hAnsi="Times New Roman"/>
          <w:sz w:val="24"/>
          <w:szCs w:val="24"/>
        </w:rPr>
        <w:t xml:space="preserve"> маториалов.</w:t>
      </w:r>
    </w:p>
    <w:p w:rsidR="00600BA3" w:rsidRPr="00386CA6" w:rsidRDefault="00600BA3" w:rsidP="00D426D9">
      <w:pPr>
        <w:pStyle w:val="af7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6CA6">
        <w:rPr>
          <w:rFonts w:ascii="Times New Roman" w:hAnsi="Times New Roman"/>
          <w:sz w:val="24"/>
          <w:szCs w:val="24"/>
        </w:rPr>
        <w:t>Строение полимеров.</w:t>
      </w:r>
    </w:p>
    <w:p w:rsidR="00600BA3" w:rsidRPr="00386CA6" w:rsidRDefault="00600BA3" w:rsidP="00D426D9">
      <w:pPr>
        <w:pStyle w:val="af7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6CA6">
        <w:rPr>
          <w:rFonts w:ascii="Times New Roman" w:hAnsi="Times New Roman"/>
          <w:sz w:val="24"/>
          <w:szCs w:val="24"/>
        </w:rPr>
        <w:t xml:space="preserve">Особенности свойств </w:t>
      </w:r>
      <w:r w:rsidRPr="00386CA6">
        <w:rPr>
          <w:rFonts w:ascii="Times New Roman" w:hAnsi="Times New Roman"/>
          <w:color w:val="000000"/>
          <w:sz w:val="24"/>
          <w:szCs w:val="24"/>
        </w:rPr>
        <w:t>композиционных</w:t>
      </w:r>
      <w:r w:rsidRPr="00386CA6">
        <w:rPr>
          <w:rFonts w:ascii="Times New Roman" w:hAnsi="Times New Roman"/>
          <w:sz w:val="24"/>
          <w:szCs w:val="24"/>
        </w:rPr>
        <w:t xml:space="preserve"> полимерных материалов.</w:t>
      </w:r>
    </w:p>
    <w:p w:rsidR="00600BA3" w:rsidRPr="00386CA6" w:rsidRDefault="00600BA3" w:rsidP="00D426D9">
      <w:pPr>
        <w:pStyle w:val="af7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6CA6">
        <w:rPr>
          <w:rFonts w:ascii="Times New Roman" w:hAnsi="Times New Roman"/>
          <w:sz w:val="24"/>
          <w:szCs w:val="24"/>
        </w:rPr>
        <w:t>Влияние различных факторов на состояние полимеров.</w:t>
      </w:r>
    </w:p>
    <w:p w:rsidR="00600BA3" w:rsidRPr="00386CA6" w:rsidRDefault="00600BA3" w:rsidP="00D426D9">
      <w:pPr>
        <w:pStyle w:val="af7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6CA6">
        <w:rPr>
          <w:rFonts w:ascii="Times New Roman" w:hAnsi="Times New Roman"/>
          <w:sz w:val="24"/>
          <w:szCs w:val="24"/>
        </w:rPr>
        <w:t>Зависимость состояния полимеров от температуры, нагрузки, агрессивность среды и пр.</w:t>
      </w:r>
    </w:p>
    <w:p w:rsidR="00600BA3" w:rsidRPr="00386CA6" w:rsidRDefault="00600BA3" w:rsidP="00D426D9">
      <w:pPr>
        <w:pStyle w:val="af7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6CA6">
        <w:rPr>
          <w:rFonts w:ascii="Times New Roman" w:hAnsi="Times New Roman"/>
          <w:sz w:val="24"/>
          <w:szCs w:val="24"/>
        </w:rPr>
        <w:t xml:space="preserve">Состав, классификация и свойства </w:t>
      </w:r>
      <w:r w:rsidRPr="00386CA6">
        <w:rPr>
          <w:rFonts w:ascii="Times New Roman" w:hAnsi="Times New Roman"/>
          <w:color w:val="000000"/>
          <w:sz w:val="24"/>
          <w:szCs w:val="24"/>
        </w:rPr>
        <w:t>композиционных</w:t>
      </w:r>
      <w:r w:rsidRPr="00386CA6">
        <w:rPr>
          <w:rFonts w:ascii="Times New Roman" w:hAnsi="Times New Roman"/>
          <w:sz w:val="24"/>
          <w:szCs w:val="24"/>
        </w:rPr>
        <w:t xml:space="preserve"> пластмасс.</w:t>
      </w:r>
    </w:p>
    <w:p w:rsidR="00600BA3" w:rsidRPr="00386CA6" w:rsidRDefault="00600BA3" w:rsidP="00D426D9">
      <w:pPr>
        <w:pStyle w:val="af7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6CA6">
        <w:rPr>
          <w:rFonts w:ascii="Times New Roman" w:hAnsi="Times New Roman"/>
          <w:sz w:val="24"/>
          <w:szCs w:val="24"/>
        </w:rPr>
        <w:t>Термопластичные пластмассы: полиэтилен, полипропилен, полистирол, фторопласты, органическое стекло, поливинилхлорид и др.</w:t>
      </w:r>
    </w:p>
    <w:p w:rsidR="00600BA3" w:rsidRPr="00386CA6" w:rsidRDefault="00600BA3" w:rsidP="00D426D9">
      <w:pPr>
        <w:pStyle w:val="af7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6CA6">
        <w:rPr>
          <w:rFonts w:ascii="Times New Roman" w:hAnsi="Times New Roman"/>
          <w:sz w:val="24"/>
          <w:szCs w:val="24"/>
        </w:rPr>
        <w:t xml:space="preserve">Термореактивные </w:t>
      </w:r>
      <w:r w:rsidRPr="00386CA6">
        <w:rPr>
          <w:rFonts w:ascii="Times New Roman" w:hAnsi="Times New Roman"/>
          <w:color w:val="000000"/>
          <w:sz w:val="24"/>
          <w:szCs w:val="24"/>
        </w:rPr>
        <w:t>композиционные материалы</w:t>
      </w:r>
      <w:r w:rsidRPr="00386CA6">
        <w:rPr>
          <w:rFonts w:ascii="Times New Roman" w:hAnsi="Times New Roman"/>
          <w:sz w:val="24"/>
          <w:szCs w:val="24"/>
        </w:rPr>
        <w:t>.</w:t>
      </w:r>
    </w:p>
    <w:p w:rsidR="00600BA3" w:rsidRPr="00386CA6" w:rsidRDefault="00600BA3" w:rsidP="00D426D9">
      <w:pPr>
        <w:pStyle w:val="af7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6CA6">
        <w:rPr>
          <w:rFonts w:ascii="Times New Roman" w:hAnsi="Times New Roman"/>
          <w:sz w:val="24"/>
          <w:szCs w:val="24"/>
        </w:rPr>
        <w:t xml:space="preserve">Общая характеристика, свойства, применение термопластичных полимерных </w:t>
      </w:r>
      <w:r w:rsidRPr="00386CA6">
        <w:rPr>
          <w:rFonts w:ascii="Times New Roman" w:hAnsi="Times New Roman"/>
          <w:color w:val="000000"/>
          <w:sz w:val="24"/>
          <w:szCs w:val="24"/>
        </w:rPr>
        <w:t>композиционных</w:t>
      </w:r>
      <w:r w:rsidRPr="00386CA6">
        <w:rPr>
          <w:rFonts w:ascii="Times New Roman" w:hAnsi="Times New Roman"/>
          <w:sz w:val="24"/>
          <w:szCs w:val="24"/>
        </w:rPr>
        <w:t xml:space="preserve"> материалов.</w:t>
      </w:r>
    </w:p>
    <w:p w:rsidR="00600BA3" w:rsidRPr="00386CA6" w:rsidRDefault="00600BA3" w:rsidP="00D426D9">
      <w:pPr>
        <w:pStyle w:val="af7"/>
        <w:tabs>
          <w:tab w:val="left" w:pos="426"/>
          <w:tab w:val="left" w:pos="993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2E03" w:rsidRDefault="00E22E03" w:rsidP="00E22E03">
      <w:pPr>
        <w:tabs>
          <w:tab w:val="left" w:pos="993"/>
        </w:tabs>
        <w:jc w:val="center"/>
        <w:rPr>
          <w:b/>
        </w:rPr>
      </w:pPr>
      <w:r w:rsidRPr="00512340">
        <w:rPr>
          <w:b/>
        </w:rPr>
        <w:t xml:space="preserve">Перечень вопросов для </w:t>
      </w:r>
      <w:r>
        <w:rPr>
          <w:b/>
        </w:rPr>
        <w:t>лабораторных</w:t>
      </w:r>
      <w:r w:rsidRPr="00512340">
        <w:rPr>
          <w:b/>
        </w:rPr>
        <w:t xml:space="preserve"> работ:</w:t>
      </w:r>
    </w:p>
    <w:p w:rsidR="00E22E03" w:rsidRPr="00512340" w:rsidRDefault="00E22E03" w:rsidP="00E22E03">
      <w:pPr>
        <w:tabs>
          <w:tab w:val="left" w:pos="993"/>
        </w:tabs>
        <w:jc w:val="center"/>
        <w:rPr>
          <w:b/>
        </w:rPr>
      </w:pPr>
    </w:p>
    <w:p w:rsidR="00E22E03" w:rsidRDefault="00600BA3" w:rsidP="00E22E03">
      <w:pPr>
        <w:pStyle w:val="Default"/>
        <w:numPr>
          <w:ilvl w:val="0"/>
          <w:numId w:val="43"/>
        </w:numPr>
        <w:tabs>
          <w:tab w:val="left" w:pos="993"/>
        </w:tabs>
        <w:jc w:val="both"/>
        <w:rPr>
          <w:bCs/>
        </w:rPr>
      </w:pPr>
      <w:r w:rsidRPr="00386CA6">
        <w:t xml:space="preserve">Расчет </w:t>
      </w:r>
      <w:r w:rsidRPr="00386CA6">
        <w:rPr>
          <w:bCs/>
        </w:rPr>
        <w:t>толщины плакирующего слоя</w:t>
      </w:r>
      <w:r w:rsidR="00E22E03">
        <w:rPr>
          <w:bCs/>
        </w:rPr>
        <w:t>.</w:t>
      </w:r>
    </w:p>
    <w:p w:rsidR="00E22E03" w:rsidRDefault="00600BA3" w:rsidP="00E22E03">
      <w:pPr>
        <w:pStyle w:val="Default"/>
        <w:numPr>
          <w:ilvl w:val="0"/>
          <w:numId w:val="43"/>
        </w:numPr>
        <w:tabs>
          <w:tab w:val="left" w:pos="993"/>
        </w:tabs>
        <w:jc w:val="both"/>
        <w:rPr>
          <w:bCs/>
        </w:rPr>
      </w:pPr>
      <w:r w:rsidRPr="00E22E03">
        <w:rPr>
          <w:bCs/>
        </w:rPr>
        <w:t>Расчет и исследование формоизменения поверхности после плакирования м</w:t>
      </w:r>
      <w:r w:rsidRPr="00E22E03">
        <w:rPr>
          <w:bCs/>
        </w:rPr>
        <w:t>е</w:t>
      </w:r>
      <w:r w:rsidRPr="00E22E03">
        <w:rPr>
          <w:bCs/>
        </w:rPr>
        <w:t>тодами холодной ОМД</w:t>
      </w:r>
      <w:r w:rsidR="00E22E03">
        <w:rPr>
          <w:bCs/>
        </w:rPr>
        <w:t>.</w:t>
      </w:r>
    </w:p>
    <w:p w:rsidR="00E22E03" w:rsidRDefault="00600BA3" w:rsidP="00E22E03">
      <w:pPr>
        <w:pStyle w:val="Default"/>
        <w:numPr>
          <w:ilvl w:val="0"/>
          <w:numId w:val="43"/>
        </w:numPr>
        <w:tabs>
          <w:tab w:val="left" w:pos="993"/>
        </w:tabs>
        <w:jc w:val="both"/>
        <w:rPr>
          <w:bCs/>
        </w:rPr>
      </w:pPr>
      <w:r w:rsidRPr="00E22E03">
        <w:rPr>
          <w:iCs/>
        </w:rPr>
        <w:t>Расчет показателя изнашиваемости инструмента при плакировании методами холодной ОМД</w:t>
      </w:r>
      <w:r w:rsidR="00E22E03">
        <w:rPr>
          <w:iCs/>
        </w:rPr>
        <w:t>.</w:t>
      </w:r>
    </w:p>
    <w:p w:rsidR="00E22E03" w:rsidRDefault="00600BA3" w:rsidP="00E22E03">
      <w:pPr>
        <w:pStyle w:val="Default"/>
        <w:numPr>
          <w:ilvl w:val="0"/>
          <w:numId w:val="43"/>
        </w:numPr>
        <w:tabs>
          <w:tab w:val="left" w:pos="993"/>
        </w:tabs>
        <w:jc w:val="both"/>
        <w:rPr>
          <w:bCs/>
        </w:rPr>
      </w:pPr>
      <w:r w:rsidRPr="00E22E03">
        <w:rPr>
          <w:iCs/>
        </w:rPr>
        <w:t xml:space="preserve">Расчет </w:t>
      </w:r>
      <w:r w:rsidRPr="00E22E03">
        <w:rPr>
          <w:bCs/>
        </w:rPr>
        <w:t>формирования многослойных композиционных материалов при пом</w:t>
      </w:r>
      <w:r w:rsidRPr="00E22E03">
        <w:rPr>
          <w:bCs/>
        </w:rPr>
        <w:t>о</w:t>
      </w:r>
      <w:r w:rsidRPr="00E22E03">
        <w:rPr>
          <w:bCs/>
        </w:rPr>
        <w:t>щи способа плакирование гибким инструментом</w:t>
      </w:r>
      <w:r w:rsidR="00E22E03">
        <w:rPr>
          <w:bCs/>
        </w:rPr>
        <w:t>.</w:t>
      </w:r>
    </w:p>
    <w:p w:rsidR="00600BA3" w:rsidRPr="00E22E03" w:rsidRDefault="00600BA3" w:rsidP="00E22E03">
      <w:pPr>
        <w:pStyle w:val="Default"/>
        <w:numPr>
          <w:ilvl w:val="0"/>
          <w:numId w:val="43"/>
        </w:numPr>
        <w:tabs>
          <w:tab w:val="left" w:pos="993"/>
        </w:tabs>
        <w:jc w:val="both"/>
        <w:rPr>
          <w:bCs/>
        </w:rPr>
        <w:sectPr w:rsidR="00600BA3" w:rsidRPr="00E22E03">
          <w:pgSz w:w="11907" w:h="16840"/>
          <w:pgMar w:top="1134" w:right="1701" w:bottom="1134" w:left="1134" w:header="720" w:footer="720" w:gutter="0"/>
          <w:cols w:space="720"/>
        </w:sectPr>
      </w:pPr>
      <w:r w:rsidRPr="00E22E03">
        <w:rPr>
          <w:iCs/>
        </w:rPr>
        <w:t xml:space="preserve">Расчет </w:t>
      </w:r>
      <w:r w:rsidRPr="00386CA6">
        <w:t>поверхности биметалла на прочность сцепления компонентов</w:t>
      </w:r>
      <w:r w:rsidR="00E22E03">
        <w:t>.</w:t>
      </w:r>
    </w:p>
    <w:p w:rsidR="00600BA3" w:rsidRPr="00386CA6" w:rsidRDefault="00600BA3" w:rsidP="00D426D9">
      <w:pPr>
        <w:pStyle w:val="1"/>
        <w:spacing w:before="0" w:after="0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386CA6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600BA3" w:rsidRPr="00386CA6" w:rsidRDefault="00600BA3" w:rsidP="00D426D9">
      <w:pPr>
        <w:rPr>
          <w:i/>
          <w:color w:val="C00000"/>
        </w:rPr>
      </w:pPr>
    </w:p>
    <w:p w:rsidR="00600BA3" w:rsidRPr="00386CA6" w:rsidRDefault="00600BA3" w:rsidP="00D426D9">
      <w:pPr>
        <w:rPr>
          <w:b/>
        </w:rPr>
      </w:pPr>
      <w:r w:rsidRPr="00386CA6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600BA3" w:rsidRPr="00386CA6" w:rsidTr="00600BA3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0BA3" w:rsidRPr="00386CA6" w:rsidRDefault="00600BA3">
            <w:pPr>
              <w:ind w:firstLine="0"/>
              <w:jc w:val="center"/>
            </w:pPr>
            <w:r w:rsidRPr="00386CA6">
              <w:t xml:space="preserve">Структурный элемент </w:t>
            </w:r>
            <w:r w:rsidRPr="00386CA6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0BA3" w:rsidRPr="00386CA6" w:rsidRDefault="00600BA3">
            <w:pPr>
              <w:ind w:firstLine="0"/>
              <w:jc w:val="center"/>
            </w:pPr>
            <w:r w:rsidRPr="00386CA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0BA3" w:rsidRPr="00386CA6" w:rsidRDefault="00600BA3">
            <w:pPr>
              <w:ind w:firstLine="0"/>
              <w:jc w:val="center"/>
            </w:pPr>
            <w:r w:rsidRPr="00386CA6">
              <w:t>Оценочные средства</w:t>
            </w:r>
          </w:p>
        </w:tc>
      </w:tr>
      <w:tr w:rsidR="00600BA3" w:rsidRPr="00386CA6" w:rsidTr="00600BA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0BA3" w:rsidRPr="00386CA6" w:rsidRDefault="00600BA3">
            <w:pPr>
              <w:ind w:firstLine="0"/>
              <w:jc w:val="left"/>
            </w:pPr>
            <w:r w:rsidRPr="00386CA6">
              <w:rPr>
                <w:b/>
              </w:rPr>
              <w:t>ОПК-4 умением применять современные методы для разработки малоотходных, энергосберегающих и экологически чистых машиностро</w:t>
            </w:r>
            <w:r w:rsidRPr="00386CA6">
              <w:rPr>
                <w:b/>
              </w:rPr>
              <w:t>и</w:t>
            </w:r>
            <w:r w:rsidRPr="00386CA6">
              <w:rPr>
                <w:b/>
              </w:rPr>
              <w:t>тельных технологий, обеспечивающих безопасность жизнедеятельности людей и их защиту от возможных последствий аварий, катастроф и стихийных бедствий; умением применять способы рационального использования сырьевых, энергетических и других видов ресурсов в маш</w:t>
            </w:r>
            <w:r w:rsidRPr="00386CA6">
              <w:rPr>
                <w:b/>
              </w:rPr>
              <w:t>и</w:t>
            </w:r>
            <w:r w:rsidRPr="00386CA6">
              <w:rPr>
                <w:b/>
              </w:rPr>
              <w:t>ностроении</w:t>
            </w:r>
          </w:p>
        </w:tc>
      </w:tr>
      <w:tr w:rsidR="00600BA3" w:rsidRPr="00386CA6" w:rsidTr="00600BA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0BA3" w:rsidRPr="00386CA6" w:rsidRDefault="00600BA3">
            <w:pPr>
              <w:ind w:firstLine="0"/>
              <w:jc w:val="left"/>
            </w:pPr>
            <w:r w:rsidRPr="00386CA6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0BA3" w:rsidRPr="00386CA6" w:rsidRDefault="00600BA3">
            <w:pPr>
              <w:ind w:firstLine="0"/>
            </w:pPr>
            <w:r w:rsidRPr="00386CA6">
              <w:t>– основные правила  оценки качества мат</w:t>
            </w:r>
            <w:r w:rsidRPr="00386CA6">
              <w:t>е</w:t>
            </w:r>
            <w:r w:rsidRPr="00386CA6">
              <w:t>риалов в производственных условиях</w:t>
            </w:r>
          </w:p>
          <w:p w:rsidR="00600BA3" w:rsidRPr="00386CA6" w:rsidRDefault="00600BA3">
            <w:pPr>
              <w:ind w:firstLine="0"/>
            </w:pPr>
            <w:r w:rsidRPr="00386CA6">
              <w:t>–основные определения;</w:t>
            </w:r>
          </w:p>
          <w:p w:rsidR="00600BA3" w:rsidRPr="00386CA6" w:rsidRDefault="00600BA3">
            <w:pPr>
              <w:ind w:firstLine="0"/>
            </w:pPr>
            <w:r w:rsidRPr="00386CA6">
              <w:t>– квалификация покрытий  по способам производства;</w:t>
            </w:r>
          </w:p>
          <w:p w:rsidR="00600BA3" w:rsidRPr="00386CA6" w:rsidRDefault="00600BA3">
            <w:pPr>
              <w:ind w:firstLine="0"/>
            </w:pPr>
            <w:r w:rsidRPr="00386CA6">
              <w:t>– сущность теоретических основ прот</w:t>
            </w:r>
            <w:r w:rsidRPr="00386CA6">
              <w:t>е</w:t>
            </w:r>
            <w:r w:rsidRPr="00386CA6">
              <w:t>кающих при твердофазном соединении двух металлов и неметаллов, и между осн</w:t>
            </w:r>
            <w:r w:rsidRPr="00386CA6">
              <w:t>о</w:t>
            </w:r>
            <w:r w:rsidRPr="00386CA6">
              <w:t>вой и покрытием;</w:t>
            </w:r>
          </w:p>
          <w:p w:rsidR="00600BA3" w:rsidRPr="00386CA6" w:rsidRDefault="00600BA3">
            <w:pPr>
              <w:ind w:firstLine="0"/>
            </w:pPr>
            <w:r w:rsidRPr="00386CA6">
              <w:t>–основные факторы, определяющие про</w:t>
            </w:r>
            <w:r w:rsidRPr="00386CA6">
              <w:t>ч</w:t>
            </w:r>
            <w:r w:rsidRPr="00386CA6">
              <w:t>ность сцепления компонентов материалов и покрытия ;</w:t>
            </w:r>
          </w:p>
          <w:p w:rsidR="00600BA3" w:rsidRPr="00386CA6" w:rsidRDefault="00600BA3">
            <w:pPr>
              <w:ind w:firstLine="0"/>
            </w:pPr>
            <w:r w:rsidRPr="00386CA6">
              <w:t>– основные закономерности неравномерн</w:t>
            </w:r>
            <w:r w:rsidRPr="00386CA6">
              <w:t>о</w:t>
            </w:r>
            <w:r w:rsidRPr="00386CA6">
              <w:t>сти деформации при совместной пластич</w:t>
            </w:r>
            <w:r w:rsidRPr="00386CA6">
              <w:t>е</w:t>
            </w:r>
            <w:r w:rsidRPr="00386CA6">
              <w:t>ской деформации разных металлов;</w:t>
            </w:r>
          </w:p>
          <w:p w:rsidR="00600BA3" w:rsidRPr="00386CA6" w:rsidRDefault="00600BA3">
            <w:pPr>
              <w:ind w:firstLine="0"/>
            </w:pPr>
            <w:r w:rsidRPr="00386CA6">
              <w:t>–подготовка поверхности перед нанесением покрытий;</w:t>
            </w:r>
          </w:p>
          <w:p w:rsidR="00600BA3" w:rsidRPr="00386CA6" w:rsidRDefault="00600BA3">
            <w:pPr>
              <w:ind w:firstLine="0"/>
            </w:pPr>
            <w:r w:rsidRPr="00386CA6">
              <w:t>–основные способы контроля качества п</w:t>
            </w:r>
            <w:r w:rsidRPr="00386CA6">
              <w:t>о</w:t>
            </w:r>
            <w:r w:rsidRPr="00386CA6">
              <w:t>крытий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00BA3" w:rsidRPr="00386CA6" w:rsidRDefault="00600BA3">
            <w:pPr>
              <w:pStyle w:val="af7"/>
              <w:tabs>
                <w:tab w:val="left" w:pos="360"/>
                <w:tab w:val="left" w:pos="1276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86CA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600BA3" w:rsidRPr="00386CA6" w:rsidRDefault="00600BA3">
            <w:pPr>
              <w:pStyle w:val="Style3"/>
              <w:widowControl/>
              <w:tabs>
                <w:tab w:val="left" w:pos="1134"/>
              </w:tabs>
              <w:ind w:left="321" w:firstLine="709"/>
              <w:rPr>
                <w:rStyle w:val="FontStyle32"/>
                <w:sz w:val="24"/>
                <w:szCs w:val="24"/>
              </w:rPr>
            </w:pPr>
          </w:p>
          <w:p w:rsidR="00600BA3" w:rsidRPr="00386CA6" w:rsidRDefault="00600BA3" w:rsidP="00600BA3">
            <w:pPr>
              <w:pStyle w:val="af7"/>
              <w:numPr>
                <w:ilvl w:val="0"/>
                <w:numId w:val="36"/>
              </w:numPr>
              <w:tabs>
                <w:tab w:val="left" w:pos="426"/>
                <w:tab w:val="left" w:pos="1134"/>
              </w:tabs>
              <w:ind w:hanging="14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CA6">
              <w:rPr>
                <w:rFonts w:ascii="Times New Roman" w:hAnsi="Times New Roman"/>
                <w:sz w:val="24"/>
                <w:szCs w:val="24"/>
                <w:lang w:val="ru-RU"/>
              </w:rPr>
              <w:t>Термины и определения.</w:t>
            </w:r>
          </w:p>
          <w:p w:rsidR="00600BA3" w:rsidRPr="00386CA6" w:rsidRDefault="00600BA3" w:rsidP="00600BA3">
            <w:pPr>
              <w:numPr>
                <w:ilvl w:val="0"/>
                <w:numId w:val="36"/>
              </w:numPr>
              <w:spacing w:line="276" w:lineRule="auto"/>
              <w:ind w:left="425" w:hanging="425"/>
            </w:pPr>
            <w:r w:rsidRPr="00386CA6">
              <w:t>Композиционные материалы. Основные понятия и определения.</w:t>
            </w:r>
          </w:p>
          <w:p w:rsidR="00600BA3" w:rsidRPr="00386CA6" w:rsidRDefault="00600BA3" w:rsidP="00600BA3">
            <w:pPr>
              <w:numPr>
                <w:ilvl w:val="0"/>
                <w:numId w:val="36"/>
              </w:numPr>
              <w:spacing w:line="276" w:lineRule="auto"/>
              <w:ind w:left="425" w:hanging="425"/>
            </w:pPr>
            <w:r w:rsidRPr="00386CA6">
              <w:t>Биметаллы. Виды. Характеристики.</w:t>
            </w:r>
          </w:p>
          <w:p w:rsidR="00600BA3" w:rsidRPr="00386CA6" w:rsidRDefault="00600BA3" w:rsidP="00600BA3">
            <w:pPr>
              <w:numPr>
                <w:ilvl w:val="0"/>
                <w:numId w:val="36"/>
              </w:numPr>
              <w:spacing w:line="276" w:lineRule="auto"/>
              <w:ind w:left="425" w:hanging="425"/>
            </w:pPr>
            <w:r w:rsidRPr="00386CA6">
              <w:t>Способы нанесения покрытий..</w:t>
            </w:r>
          </w:p>
          <w:p w:rsidR="00600BA3" w:rsidRPr="00386CA6" w:rsidRDefault="00600BA3" w:rsidP="00600BA3">
            <w:pPr>
              <w:numPr>
                <w:ilvl w:val="0"/>
                <w:numId w:val="36"/>
              </w:numPr>
              <w:spacing w:line="276" w:lineRule="auto"/>
              <w:ind w:left="425" w:hanging="425"/>
            </w:pPr>
            <w:r w:rsidRPr="00386CA6">
              <w:t>Способы плакирования. Горячая прокатка.</w:t>
            </w:r>
          </w:p>
          <w:p w:rsidR="00600BA3" w:rsidRPr="00386CA6" w:rsidRDefault="00600BA3" w:rsidP="00600BA3">
            <w:pPr>
              <w:numPr>
                <w:ilvl w:val="0"/>
                <w:numId w:val="36"/>
              </w:numPr>
              <w:spacing w:line="276" w:lineRule="auto"/>
              <w:ind w:left="425" w:hanging="425"/>
            </w:pPr>
            <w:r w:rsidRPr="00386CA6">
              <w:t>Способы плакирования. Сварка плавлением. Сварка взрывом.</w:t>
            </w:r>
          </w:p>
          <w:p w:rsidR="00600BA3" w:rsidRPr="00386CA6" w:rsidRDefault="00600BA3" w:rsidP="00600BA3">
            <w:pPr>
              <w:numPr>
                <w:ilvl w:val="0"/>
                <w:numId w:val="36"/>
              </w:numPr>
              <w:spacing w:line="276" w:lineRule="auto"/>
              <w:ind w:left="425" w:hanging="425"/>
            </w:pPr>
            <w:r w:rsidRPr="00386CA6">
              <w:t>Способы плакирования. Сварка давлением.</w:t>
            </w:r>
          </w:p>
          <w:p w:rsidR="00600BA3" w:rsidRPr="00386CA6" w:rsidRDefault="00600BA3" w:rsidP="00600BA3">
            <w:pPr>
              <w:numPr>
                <w:ilvl w:val="0"/>
                <w:numId w:val="36"/>
              </w:numPr>
              <w:spacing w:line="276" w:lineRule="auto"/>
              <w:ind w:left="425" w:hanging="425"/>
            </w:pPr>
            <w:r w:rsidRPr="00386CA6">
              <w:t xml:space="preserve">Плакирование гибким инструментом. </w:t>
            </w:r>
          </w:p>
          <w:p w:rsidR="00600BA3" w:rsidRPr="00386CA6" w:rsidRDefault="00600BA3" w:rsidP="00600BA3">
            <w:pPr>
              <w:numPr>
                <w:ilvl w:val="0"/>
                <w:numId w:val="36"/>
              </w:numPr>
              <w:spacing w:line="276" w:lineRule="auto"/>
              <w:ind w:left="425" w:hanging="425"/>
            </w:pPr>
            <w:r w:rsidRPr="00386CA6">
              <w:t>Анализ современных методов плакирования холодной ОМД</w:t>
            </w:r>
          </w:p>
          <w:p w:rsidR="00600BA3" w:rsidRPr="00386CA6" w:rsidRDefault="00600BA3" w:rsidP="00600BA3">
            <w:pPr>
              <w:numPr>
                <w:ilvl w:val="0"/>
                <w:numId w:val="36"/>
              </w:numPr>
              <w:spacing w:line="276" w:lineRule="auto"/>
              <w:ind w:left="425" w:hanging="425"/>
            </w:pPr>
            <w:r w:rsidRPr="00386CA6">
              <w:t>Организация промышленного плакирования деталей</w:t>
            </w:r>
          </w:p>
        </w:tc>
      </w:tr>
      <w:tr w:rsidR="00600BA3" w:rsidRPr="00386CA6" w:rsidTr="00600BA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0BA3" w:rsidRPr="00386CA6" w:rsidRDefault="00600BA3">
            <w:pPr>
              <w:ind w:firstLine="0"/>
              <w:jc w:val="left"/>
            </w:pPr>
            <w:r w:rsidRPr="00386CA6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0BA3" w:rsidRPr="00386CA6" w:rsidRDefault="00600BA3">
            <w:pPr>
              <w:ind w:firstLine="0"/>
            </w:pPr>
            <w:r w:rsidRPr="00386CA6">
              <w:t>оценивать качество материалов в произво</w:t>
            </w:r>
            <w:r w:rsidRPr="00386CA6">
              <w:t>д</w:t>
            </w:r>
            <w:r w:rsidRPr="00386CA6">
              <w:t>ственных условиях на стадии опытно-промышленных испытаний и внедрения</w:t>
            </w:r>
          </w:p>
          <w:p w:rsidR="00600BA3" w:rsidRPr="00386CA6" w:rsidRDefault="00600BA3">
            <w:pPr>
              <w:ind w:firstLine="0"/>
            </w:pPr>
            <w:r w:rsidRPr="00386CA6">
              <w:t xml:space="preserve">–выполнять технологические разработки </w:t>
            </w:r>
            <w:r w:rsidRPr="00386CA6">
              <w:lastRenderedPageBreak/>
              <w:t>покрытий ,</w:t>
            </w:r>
          </w:p>
          <w:p w:rsidR="00600BA3" w:rsidRPr="00386CA6" w:rsidRDefault="00600BA3">
            <w:pPr>
              <w:ind w:firstLine="0"/>
            </w:pPr>
            <w:r w:rsidRPr="00386CA6">
              <w:t>–выбирать оптимальный вариант технол</w:t>
            </w:r>
            <w:r w:rsidRPr="00386CA6">
              <w:t>о</w:t>
            </w:r>
            <w:r w:rsidRPr="00386CA6">
              <w:t>гического процесса формирования покр</w:t>
            </w:r>
            <w:r w:rsidRPr="00386CA6">
              <w:t>ы</w:t>
            </w:r>
            <w:r w:rsidRPr="00386CA6">
              <w:t>тий ;</w:t>
            </w:r>
          </w:p>
          <w:p w:rsidR="00600BA3" w:rsidRPr="00386CA6" w:rsidRDefault="00600BA3">
            <w:pPr>
              <w:ind w:firstLine="0"/>
            </w:pPr>
            <w:r w:rsidRPr="00386CA6">
              <w:t>–выбирать основные и вспомогательные материалы и способы реализации основных т требований к покрытиям</w:t>
            </w:r>
          </w:p>
          <w:p w:rsidR="00600BA3" w:rsidRPr="00386CA6" w:rsidRDefault="00600BA3">
            <w:pPr>
              <w:ind w:firstLine="0"/>
            </w:pPr>
            <w:r w:rsidRPr="00386CA6">
              <w:t>–выполнять технологические разработки, выбирать оптимальный вариант технолог</w:t>
            </w:r>
            <w:r w:rsidRPr="00386CA6">
              <w:t>и</w:t>
            </w:r>
            <w:r w:rsidRPr="00386CA6">
              <w:t>ческого процесса нанесения покрытий;</w:t>
            </w:r>
          </w:p>
          <w:p w:rsidR="00600BA3" w:rsidRPr="00386CA6" w:rsidRDefault="00600BA3">
            <w:pPr>
              <w:ind w:firstLine="0"/>
            </w:pPr>
            <w:r w:rsidRPr="00386CA6">
              <w:t>–выбирать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</w:t>
            </w:r>
            <w:r w:rsidRPr="00386CA6">
              <w:t>х</w:t>
            </w:r>
            <w:r w:rsidRPr="00386CA6">
              <w:t>нологического оборудования при изгото</w:t>
            </w:r>
            <w:r w:rsidRPr="00386CA6">
              <w:t>в</w:t>
            </w:r>
            <w:r w:rsidRPr="00386CA6">
              <w:t>лении изделий машиностроения;</w:t>
            </w:r>
          </w:p>
          <w:p w:rsidR="00600BA3" w:rsidRPr="00386CA6" w:rsidRDefault="00600BA3">
            <w:pPr>
              <w:ind w:firstLine="0"/>
            </w:pPr>
            <w:r w:rsidRPr="00386CA6">
              <w:t>– применять современные методы для ра</w:t>
            </w:r>
            <w:r w:rsidRPr="00386CA6">
              <w:t>з</w:t>
            </w:r>
            <w:r w:rsidRPr="00386CA6">
              <w:t>работки малоотходных, энергосберегающих и экологически чистых машиностроител</w:t>
            </w:r>
            <w:r w:rsidRPr="00386CA6">
              <w:t>ь</w:t>
            </w:r>
            <w:r w:rsidRPr="00386CA6">
              <w:t>ных технологий, обеспечивающих безопа</w:t>
            </w:r>
            <w:r w:rsidRPr="00386CA6">
              <w:t>с</w:t>
            </w:r>
            <w:r w:rsidRPr="00386CA6">
              <w:t>ность жизнедеятельности людей и их защ</w:t>
            </w:r>
            <w:r w:rsidRPr="00386CA6">
              <w:t>и</w:t>
            </w:r>
            <w:r w:rsidRPr="00386CA6">
              <w:t>ту от возможных последствий аварий, кат</w:t>
            </w:r>
            <w:r w:rsidRPr="00386CA6">
              <w:t>а</w:t>
            </w:r>
            <w:r w:rsidRPr="00386CA6">
              <w:t>строф и стихийных бедствий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01782" w:rsidRPr="00C01782" w:rsidRDefault="00C01782" w:rsidP="00C01782">
            <w:pPr>
              <w:tabs>
                <w:tab w:val="left" w:pos="851"/>
              </w:tabs>
              <w:jc w:val="center"/>
              <w:rPr>
                <w:b/>
              </w:rPr>
            </w:pPr>
            <w:r w:rsidRPr="00C01782">
              <w:rPr>
                <w:b/>
              </w:rPr>
              <w:lastRenderedPageBreak/>
              <w:t>Лабораторная работа</w:t>
            </w:r>
          </w:p>
          <w:p w:rsidR="00C01782" w:rsidRPr="000F1A4B" w:rsidRDefault="00C01782" w:rsidP="00C0178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1A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Расчет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толщины плакирующего слоя</w:t>
            </w:r>
          </w:p>
          <w:p w:rsidR="00C01782" w:rsidRDefault="00C01782" w:rsidP="00C01782">
            <w:pPr>
              <w:tabs>
                <w:tab w:val="left" w:pos="851"/>
              </w:tabs>
              <w:ind w:firstLine="0"/>
            </w:pPr>
            <w:r w:rsidRPr="000F1A4B">
              <w:t xml:space="preserve">Цель работы: реализовать расчетную схему процесса </w:t>
            </w:r>
            <w:r>
              <w:t>нанесения покрытия металлической щеткой.</w:t>
            </w:r>
          </w:p>
          <w:p w:rsidR="00C01782" w:rsidRPr="000F1A4B" w:rsidRDefault="00C01782" w:rsidP="00C01782">
            <w:pPr>
              <w:tabs>
                <w:tab w:val="left" w:pos="851"/>
              </w:tabs>
              <w:ind w:firstLine="0"/>
            </w:pPr>
            <w:r>
              <w:lastRenderedPageBreak/>
              <w:t>Произвести анализ представленных данных, выполнить необходимую обработку этих данных. Построить график роста толщины покрытия. Оформ</w:t>
            </w:r>
            <w:bookmarkStart w:id="0" w:name="_GoBack"/>
            <w:bookmarkEnd w:id="0"/>
            <w:r>
              <w:t>ить отчет. Сделать вывод по работе.</w:t>
            </w:r>
          </w:p>
          <w:p w:rsidR="00600BA3" w:rsidRPr="00386CA6" w:rsidRDefault="00600BA3" w:rsidP="00C01782">
            <w:pPr>
              <w:pStyle w:val="Default"/>
              <w:tabs>
                <w:tab w:val="left" w:pos="993"/>
              </w:tabs>
              <w:jc w:val="both"/>
              <w:rPr>
                <w:i/>
              </w:rPr>
            </w:pPr>
          </w:p>
        </w:tc>
      </w:tr>
      <w:tr w:rsidR="00600BA3" w:rsidRPr="00386CA6" w:rsidTr="00600BA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0BA3" w:rsidRPr="00386CA6" w:rsidRDefault="00600BA3">
            <w:pPr>
              <w:ind w:firstLine="0"/>
              <w:jc w:val="left"/>
            </w:pPr>
            <w:r w:rsidRPr="00386CA6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0BA3" w:rsidRPr="00386CA6" w:rsidRDefault="00600BA3">
            <w:pPr>
              <w:ind w:firstLine="0"/>
            </w:pPr>
            <w:r w:rsidRPr="00386CA6">
              <w:t>– практическими навыками оценивать кач</w:t>
            </w:r>
            <w:r w:rsidRPr="00386CA6">
              <w:t>е</w:t>
            </w:r>
            <w:r w:rsidRPr="00386CA6">
              <w:t>ство материалов в производственных усл</w:t>
            </w:r>
            <w:r w:rsidRPr="00386CA6">
              <w:t>о</w:t>
            </w:r>
            <w:r w:rsidRPr="00386CA6">
              <w:t>виях на стадии опытно-промышленных и</w:t>
            </w:r>
            <w:r w:rsidRPr="00386CA6">
              <w:t>с</w:t>
            </w:r>
            <w:r w:rsidRPr="00386CA6">
              <w:t>пытаний и внедрения</w:t>
            </w:r>
          </w:p>
          <w:p w:rsidR="00600BA3" w:rsidRPr="00386CA6" w:rsidRDefault="00600BA3">
            <w:pPr>
              <w:ind w:firstLine="0"/>
            </w:pPr>
            <w:r w:rsidRPr="00386CA6">
              <w:t>– навыками и методиками обобщения р</w:t>
            </w:r>
            <w:r w:rsidRPr="00386CA6">
              <w:t>е</w:t>
            </w:r>
            <w:r w:rsidRPr="00386CA6">
              <w:t xml:space="preserve">зультатов решения, экспериментальной деятельности при изготовлении деталей с </w:t>
            </w:r>
            <w:r w:rsidRPr="00386CA6">
              <w:lastRenderedPageBreak/>
              <w:t>покрытием</w:t>
            </w:r>
          </w:p>
          <w:p w:rsidR="00600BA3" w:rsidRPr="00386CA6" w:rsidRDefault="00600BA3">
            <w:pPr>
              <w:ind w:firstLine="0"/>
            </w:pPr>
            <w:r w:rsidRPr="00386CA6">
              <w:t>– навыками и методиками обобщения р</w:t>
            </w:r>
            <w:r w:rsidRPr="00386CA6">
              <w:t>е</w:t>
            </w:r>
            <w:r w:rsidRPr="00386CA6">
              <w:t>зультатов решения, экспериментальной деятельности при проектировании режимов для получения покрытий различного фун</w:t>
            </w:r>
            <w:r w:rsidRPr="00386CA6">
              <w:t>к</w:t>
            </w:r>
            <w:r w:rsidRPr="00386CA6">
              <w:t>ционального назначения</w:t>
            </w:r>
          </w:p>
          <w:p w:rsidR="00600BA3" w:rsidRPr="00386CA6" w:rsidRDefault="00600BA3">
            <w:pPr>
              <w:ind w:firstLine="0"/>
            </w:pPr>
            <w:r w:rsidRPr="00386CA6">
              <w:t>– комплексного технико-экономического анализа для обоснованного принятия реш</w:t>
            </w:r>
            <w:r w:rsidRPr="00386CA6">
              <w:t>е</w:t>
            </w:r>
            <w:r w:rsidRPr="00386CA6">
              <w:t>ний,</w:t>
            </w:r>
          </w:p>
          <w:p w:rsidR="00600BA3" w:rsidRPr="00386CA6" w:rsidRDefault="00600BA3">
            <w:pPr>
              <w:ind w:firstLine="0"/>
            </w:pPr>
            <w:r w:rsidRPr="00386CA6">
              <w:t>–изыскания возможности сокращения ци</w:t>
            </w:r>
            <w:r w:rsidRPr="00386CA6">
              <w:t>к</w:t>
            </w:r>
            <w:r w:rsidRPr="00386CA6">
              <w:t>ла работ, содействия подготовке процесса их реализации с обеспечением необход</w:t>
            </w:r>
            <w:r w:rsidRPr="00386CA6">
              <w:t>и</w:t>
            </w:r>
            <w:r w:rsidRPr="00386CA6">
              <w:t>мых технических данных в машиностро</w:t>
            </w:r>
            <w:r w:rsidRPr="00386CA6">
              <w:t>и</w:t>
            </w:r>
            <w:r w:rsidRPr="00386CA6">
              <w:t>тельном (сварочном) производстве;</w:t>
            </w:r>
          </w:p>
          <w:p w:rsidR="00600BA3" w:rsidRPr="00386CA6" w:rsidRDefault="00600BA3">
            <w:pPr>
              <w:ind w:firstLine="0"/>
            </w:pPr>
            <w:r w:rsidRPr="00386CA6">
              <w:t>- навыками разработки новых и применения стандартных программных средств на базе физико-математических моделей в области проектирования и применения режимов для получения деталей с покрытиями различн</w:t>
            </w:r>
            <w:r w:rsidRPr="00386CA6">
              <w:t>о</w:t>
            </w:r>
            <w:r w:rsidRPr="00386CA6">
              <w:t>го функционального назначения</w:t>
            </w:r>
          </w:p>
          <w:p w:rsidR="00600BA3" w:rsidRPr="00386CA6" w:rsidRDefault="00600BA3">
            <w:pPr>
              <w:ind w:firstLine="0"/>
            </w:pPr>
            <w:r w:rsidRPr="00386CA6">
              <w:t>- навыками в практическом применении полученных знаний.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0BA3" w:rsidRPr="00386CA6" w:rsidRDefault="00C01782" w:rsidP="00C01782">
            <w:pPr>
              <w:ind w:firstLine="0"/>
              <w:rPr>
                <w:rFonts w:eastAsia="Calibri"/>
                <w:i/>
                <w:kern w:val="24"/>
              </w:rPr>
            </w:pPr>
            <w:r w:rsidRPr="00C01782">
              <w:rPr>
                <w:rFonts w:eastAsia="Calibri"/>
                <w:kern w:val="24"/>
              </w:rPr>
              <w:lastRenderedPageBreak/>
              <w:t>Произвести расчет</w:t>
            </w:r>
            <w:r>
              <w:rPr>
                <w:rFonts w:eastAsia="Calibri"/>
                <w:i/>
                <w:kern w:val="24"/>
              </w:rPr>
              <w:t xml:space="preserve"> </w:t>
            </w:r>
            <w:r w:rsidRPr="00E22E03">
              <w:rPr>
                <w:bCs/>
              </w:rPr>
              <w:t xml:space="preserve">формоизменения поверхности после плакирования </w:t>
            </w:r>
            <w:r>
              <w:rPr>
                <w:bCs/>
              </w:rPr>
              <w:t>металлической щеткой по заданным параметрам.</w:t>
            </w:r>
          </w:p>
        </w:tc>
      </w:tr>
      <w:tr w:rsidR="00600BA3" w:rsidRPr="00386CA6" w:rsidTr="00600BA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0BA3" w:rsidRPr="00386CA6" w:rsidRDefault="00600BA3">
            <w:pPr>
              <w:ind w:firstLine="0"/>
              <w:rPr>
                <w:b/>
              </w:rPr>
            </w:pPr>
            <w:r w:rsidRPr="00386CA6">
              <w:rPr>
                <w:b/>
              </w:rPr>
              <w:lastRenderedPageBreak/>
              <w:t>ПК-4 способностью участвовать в работе над инновационными проектами, используя базовые методы исследовательской деятельности</w:t>
            </w:r>
          </w:p>
        </w:tc>
      </w:tr>
      <w:tr w:rsidR="00600BA3" w:rsidRPr="00386CA6" w:rsidTr="00600BA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0BA3" w:rsidRPr="00386CA6" w:rsidRDefault="00600BA3">
            <w:pPr>
              <w:ind w:firstLine="0"/>
              <w:jc w:val="left"/>
            </w:pPr>
            <w:r w:rsidRPr="00386CA6">
              <w:t xml:space="preserve">Знать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0BA3" w:rsidRPr="00386CA6" w:rsidRDefault="00600BA3">
            <w:pPr>
              <w:ind w:firstLine="0"/>
            </w:pPr>
            <w:r w:rsidRPr="00386CA6">
              <w:t>основные типы современных неорганич</w:t>
            </w:r>
            <w:r w:rsidRPr="00386CA6">
              <w:t>е</w:t>
            </w:r>
            <w:r w:rsidRPr="00386CA6">
              <w:t>ских и органических материалов, принципы выбора материалов для заданных условий эксплуатации с учетом требований техн</w:t>
            </w:r>
            <w:r w:rsidRPr="00386CA6">
              <w:t>о</w:t>
            </w:r>
            <w:r w:rsidRPr="00386CA6">
              <w:t>логичности, экономичности, надежности и долговечности, экологичности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00BA3" w:rsidRPr="00386CA6" w:rsidRDefault="00600BA3">
            <w:pPr>
              <w:pStyle w:val="af7"/>
              <w:tabs>
                <w:tab w:val="left" w:pos="360"/>
                <w:tab w:val="left" w:pos="1276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86CA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600BA3" w:rsidRPr="00386CA6" w:rsidRDefault="00600BA3">
            <w:pPr>
              <w:pStyle w:val="Style3"/>
              <w:widowControl/>
              <w:tabs>
                <w:tab w:val="left" w:pos="1134"/>
              </w:tabs>
              <w:ind w:left="321" w:firstLine="709"/>
              <w:rPr>
                <w:rStyle w:val="FontStyle32"/>
                <w:sz w:val="24"/>
                <w:szCs w:val="24"/>
              </w:rPr>
            </w:pPr>
          </w:p>
          <w:p w:rsidR="00600BA3" w:rsidRPr="00386CA6" w:rsidRDefault="00600BA3" w:rsidP="00600BA3">
            <w:pPr>
              <w:pStyle w:val="af7"/>
              <w:numPr>
                <w:ilvl w:val="0"/>
                <w:numId w:val="38"/>
              </w:numPr>
              <w:tabs>
                <w:tab w:val="left" w:pos="426"/>
                <w:tab w:val="left" w:pos="1134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CA6">
              <w:rPr>
                <w:rFonts w:ascii="Times New Roman" w:hAnsi="Times New Roman"/>
                <w:sz w:val="24"/>
                <w:szCs w:val="24"/>
                <w:lang w:val="ru-RU"/>
              </w:rPr>
              <w:t>Термины и определения.</w:t>
            </w:r>
          </w:p>
          <w:p w:rsidR="00600BA3" w:rsidRPr="00386CA6" w:rsidRDefault="00600BA3" w:rsidP="00600BA3">
            <w:pPr>
              <w:pStyle w:val="af7"/>
              <w:numPr>
                <w:ilvl w:val="0"/>
                <w:numId w:val="38"/>
              </w:numPr>
              <w:tabs>
                <w:tab w:val="left" w:pos="426"/>
                <w:tab w:val="left" w:pos="1134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CA6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напряжений.</w:t>
            </w:r>
          </w:p>
          <w:p w:rsidR="00600BA3" w:rsidRPr="00386CA6" w:rsidRDefault="00600BA3" w:rsidP="00600BA3">
            <w:pPr>
              <w:pStyle w:val="af7"/>
              <w:numPr>
                <w:ilvl w:val="0"/>
                <w:numId w:val="38"/>
              </w:numPr>
              <w:tabs>
                <w:tab w:val="left" w:pos="426"/>
                <w:tab w:val="left" w:pos="1134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CA6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деформаций.</w:t>
            </w:r>
          </w:p>
          <w:p w:rsidR="00600BA3" w:rsidRPr="00386CA6" w:rsidRDefault="00600BA3" w:rsidP="00600BA3">
            <w:pPr>
              <w:numPr>
                <w:ilvl w:val="0"/>
                <w:numId w:val="38"/>
              </w:numPr>
              <w:spacing w:line="276" w:lineRule="auto"/>
              <w:ind w:left="357" w:hanging="357"/>
            </w:pPr>
            <w:r w:rsidRPr="00386CA6">
              <w:t>Организация промышленного плакирования деталей</w:t>
            </w:r>
          </w:p>
          <w:p w:rsidR="00600BA3" w:rsidRPr="00386CA6" w:rsidRDefault="00600BA3" w:rsidP="00600BA3">
            <w:pPr>
              <w:numPr>
                <w:ilvl w:val="0"/>
                <w:numId w:val="38"/>
              </w:numPr>
              <w:spacing w:line="276" w:lineRule="auto"/>
              <w:ind w:left="357" w:hanging="357"/>
            </w:pPr>
            <w:r w:rsidRPr="00386CA6">
              <w:lastRenderedPageBreak/>
              <w:t>Контроль качества плакированных деталей. УЗК.</w:t>
            </w:r>
          </w:p>
          <w:p w:rsidR="00600BA3" w:rsidRPr="00386CA6" w:rsidRDefault="00600BA3" w:rsidP="00600BA3">
            <w:pPr>
              <w:numPr>
                <w:ilvl w:val="0"/>
                <w:numId w:val="38"/>
              </w:numPr>
              <w:spacing w:line="276" w:lineRule="auto"/>
              <w:ind w:left="357" w:hanging="357"/>
            </w:pPr>
            <w:r w:rsidRPr="00386CA6">
              <w:t>Технико-экономические показатели и перспективы развития плакирования методами холодной ОМД.</w:t>
            </w:r>
          </w:p>
          <w:p w:rsidR="00600BA3" w:rsidRPr="00386CA6" w:rsidRDefault="00600BA3" w:rsidP="00600BA3">
            <w:pPr>
              <w:pStyle w:val="af7"/>
              <w:numPr>
                <w:ilvl w:val="0"/>
                <w:numId w:val="38"/>
              </w:numPr>
              <w:tabs>
                <w:tab w:val="left" w:pos="426"/>
                <w:tab w:val="left" w:pos="1134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CA6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напряжений.</w:t>
            </w:r>
          </w:p>
          <w:p w:rsidR="00600BA3" w:rsidRPr="00386CA6" w:rsidRDefault="00600BA3" w:rsidP="00600BA3">
            <w:pPr>
              <w:pStyle w:val="af7"/>
              <w:numPr>
                <w:ilvl w:val="0"/>
                <w:numId w:val="38"/>
              </w:numPr>
              <w:tabs>
                <w:tab w:val="left" w:pos="426"/>
                <w:tab w:val="left" w:pos="1134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CA6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деформаций.</w:t>
            </w:r>
          </w:p>
          <w:p w:rsidR="00600BA3" w:rsidRPr="00386CA6" w:rsidRDefault="00600BA3" w:rsidP="00600BA3">
            <w:pPr>
              <w:pStyle w:val="af7"/>
              <w:numPr>
                <w:ilvl w:val="0"/>
                <w:numId w:val="38"/>
              </w:numPr>
              <w:tabs>
                <w:tab w:val="left" w:pos="426"/>
                <w:tab w:val="left" w:pos="1134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CA6">
              <w:rPr>
                <w:rFonts w:ascii="Times New Roman" w:hAnsi="Times New Roman"/>
                <w:sz w:val="24"/>
                <w:szCs w:val="24"/>
                <w:lang w:val="ru-RU"/>
              </w:rPr>
              <w:t>Механизм возникновения деформаций и напряжений в процессах ОМД.</w:t>
            </w:r>
          </w:p>
          <w:p w:rsidR="00600BA3" w:rsidRPr="00386CA6" w:rsidRDefault="00600BA3" w:rsidP="00600BA3">
            <w:pPr>
              <w:pStyle w:val="af7"/>
              <w:numPr>
                <w:ilvl w:val="0"/>
                <w:numId w:val="38"/>
              </w:numPr>
              <w:tabs>
                <w:tab w:val="left" w:pos="426"/>
                <w:tab w:val="left" w:pos="1134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CA6">
              <w:rPr>
                <w:rFonts w:ascii="Times New Roman" w:hAnsi="Times New Roman"/>
                <w:sz w:val="24"/>
                <w:szCs w:val="24"/>
                <w:lang w:val="ru-RU"/>
              </w:rPr>
              <w:t>Зависимость механических свойств стали от температуры при ПГИ.</w:t>
            </w:r>
          </w:p>
        </w:tc>
      </w:tr>
      <w:tr w:rsidR="00600BA3" w:rsidRPr="00386CA6" w:rsidTr="00600BA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0BA3" w:rsidRPr="00386CA6" w:rsidRDefault="00600BA3">
            <w:pPr>
              <w:ind w:firstLine="0"/>
              <w:jc w:val="left"/>
            </w:pPr>
            <w:r w:rsidRPr="00386CA6">
              <w:lastRenderedPageBreak/>
              <w:t xml:space="preserve">Уметь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0BA3" w:rsidRPr="00386CA6" w:rsidRDefault="00600BA3">
            <w:pPr>
              <w:ind w:firstLine="0"/>
            </w:pPr>
            <w:r w:rsidRPr="00386CA6">
              <w:t>применять знания об основных типах с</w:t>
            </w:r>
            <w:r w:rsidRPr="00386CA6">
              <w:t>о</w:t>
            </w:r>
            <w:r w:rsidRPr="00386CA6">
              <w:t>временных неорганических и органических материалов, принципах выбора материалов для заданных условий эксплуатации с уч</w:t>
            </w:r>
            <w:r w:rsidRPr="00386CA6">
              <w:t>е</w:t>
            </w:r>
            <w:r w:rsidRPr="00386CA6">
              <w:t>том требований технологичности, экон</w:t>
            </w:r>
            <w:r w:rsidRPr="00386CA6">
              <w:t>о</w:t>
            </w:r>
            <w:r w:rsidRPr="00386CA6">
              <w:t>мичности, надежности и долговечности, экологических последствий их применения при проектировании высокотехнологичных процессов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C1105" w:rsidRPr="004018A0" w:rsidRDefault="00EC1105" w:rsidP="00EC1105">
            <w:pPr>
              <w:tabs>
                <w:tab w:val="left" w:pos="851"/>
              </w:tabs>
              <w:jc w:val="center"/>
              <w:rPr>
                <w:b/>
              </w:rPr>
            </w:pPr>
            <w:r w:rsidRPr="004018A0">
              <w:rPr>
                <w:b/>
              </w:rPr>
              <w:t>Лабораторная работа</w:t>
            </w:r>
          </w:p>
          <w:p w:rsidR="00EC1105" w:rsidRDefault="00EC1105" w:rsidP="00EC1105">
            <w:pPr>
              <w:pStyle w:val="Default"/>
              <w:tabs>
                <w:tab w:val="left" w:pos="993"/>
              </w:tabs>
              <w:jc w:val="both"/>
              <w:rPr>
                <w:bCs/>
              </w:rPr>
            </w:pPr>
            <w:r w:rsidRPr="00E22E03">
              <w:rPr>
                <w:iCs/>
              </w:rPr>
              <w:t>Расчет показателя изнашиваемости инструмента при плакировании методами холодной ОМД</w:t>
            </w:r>
            <w:r>
              <w:rPr>
                <w:iCs/>
              </w:rPr>
              <w:t>.</w:t>
            </w:r>
          </w:p>
          <w:p w:rsidR="00EC1105" w:rsidRDefault="00EC1105" w:rsidP="00EC1105">
            <w:pPr>
              <w:tabs>
                <w:tab w:val="left" w:pos="851"/>
              </w:tabs>
              <w:ind w:firstLine="0"/>
            </w:pPr>
            <w:r w:rsidRPr="000F1A4B">
              <w:t xml:space="preserve">Цель работы: реализовать расчетную схему процесса </w:t>
            </w:r>
            <w:r>
              <w:t>плакирования и изнашивания инс</w:t>
            </w:r>
            <w:r>
              <w:t>т</w:t>
            </w:r>
            <w:r>
              <w:t>румента.</w:t>
            </w:r>
          </w:p>
          <w:p w:rsidR="00EC1105" w:rsidRPr="000F1A4B" w:rsidRDefault="00EC1105" w:rsidP="00EC1105">
            <w:pPr>
              <w:tabs>
                <w:tab w:val="left" w:pos="851"/>
              </w:tabs>
              <w:ind w:firstLine="0"/>
            </w:pPr>
            <w:r>
              <w:t>Произвести анализ представленных данных, выполнить необходимую обработку этих данных. Построить энергосиловые зависимости представленного процесса. Оформить отчет. Сделать вывод по работе.</w:t>
            </w:r>
          </w:p>
          <w:p w:rsidR="00600BA3" w:rsidRPr="00EC1105" w:rsidRDefault="00600BA3">
            <w:pPr>
              <w:pStyle w:val="af7"/>
              <w:tabs>
                <w:tab w:val="left" w:pos="426"/>
                <w:tab w:val="left" w:pos="1134"/>
              </w:tabs>
              <w:ind w:firstLine="1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0BA3" w:rsidRPr="00386CA6" w:rsidRDefault="00600BA3">
            <w:pPr>
              <w:ind w:firstLine="38"/>
              <w:rPr>
                <w:i/>
              </w:rPr>
            </w:pPr>
          </w:p>
        </w:tc>
      </w:tr>
      <w:tr w:rsidR="00600BA3" w:rsidRPr="00386CA6" w:rsidTr="00600BA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00BA3" w:rsidRPr="00386CA6" w:rsidRDefault="00600BA3">
            <w:pPr>
              <w:ind w:firstLine="0"/>
              <w:jc w:val="left"/>
            </w:pPr>
            <w:r w:rsidRPr="00386CA6">
              <w:t xml:space="preserve">Владеть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0BA3" w:rsidRPr="00386CA6" w:rsidRDefault="00600BA3">
            <w:pPr>
              <w:ind w:firstLine="0"/>
            </w:pPr>
            <w:r w:rsidRPr="00386CA6">
              <w:t>практическими навыками применять знания об основных типах современных неорган</w:t>
            </w:r>
            <w:r w:rsidRPr="00386CA6">
              <w:t>и</w:t>
            </w:r>
            <w:r w:rsidRPr="00386CA6">
              <w:t>ческих и органических материалов, при</w:t>
            </w:r>
            <w:r w:rsidRPr="00386CA6">
              <w:t>н</w:t>
            </w:r>
            <w:r w:rsidRPr="00386CA6">
              <w:t>ципах выбора материалов для заданных у</w:t>
            </w:r>
            <w:r w:rsidRPr="00386CA6">
              <w:t>с</w:t>
            </w:r>
            <w:r w:rsidRPr="00386CA6">
              <w:t>ловий эксплуатации с учетом требований технологичности, экономичности, наде</w:t>
            </w:r>
            <w:r w:rsidRPr="00386CA6">
              <w:t>ж</w:t>
            </w:r>
            <w:r w:rsidRPr="00386CA6">
              <w:t>ности и долговечности, экологических п</w:t>
            </w:r>
            <w:r w:rsidRPr="00386CA6">
              <w:t>о</w:t>
            </w:r>
            <w:r w:rsidRPr="00386CA6">
              <w:t>следствий их применения при проектир</w:t>
            </w:r>
            <w:r w:rsidRPr="00386CA6">
              <w:t>о</w:t>
            </w:r>
            <w:r w:rsidRPr="00386CA6">
              <w:t>вании высокотехнологичных процессов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C1105" w:rsidRDefault="00EC1105" w:rsidP="00EC1105">
            <w:pPr>
              <w:pStyle w:val="Default"/>
              <w:tabs>
                <w:tab w:val="left" w:pos="993"/>
              </w:tabs>
              <w:jc w:val="both"/>
              <w:rPr>
                <w:bCs/>
              </w:rPr>
            </w:pPr>
            <w:r>
              <w:rPr>
                <w:iCs/>
              </w:rPr>
              <w:t>Произвести р</w:t>
            </w:r>
            <w:r w:rsidRPr="00E22E03">
              <w:rPr>
                <w:iCs/>
              </w:rPr>
              <w:t xml:space="preserve">асчет </w:t>
            </w:r>
            <w:r w:rsidRPr="00E22E03">
              <w:rPr>
                <w:bCs/>
              </w:rPr>
              <w:t>формирования многослойных композиционных материалов при п</w:t>
            </w:r>
            <w:r w:rsidRPr="00E22E03">
              <w:rPr>
                <w:bCs/>
              </w:rPr>
              <w:t>о</w:t>
            </w:r>
            <w:r w:rsidRPr="00E22E03">
              <w:rPr>
                <w:bCs/>
              </w:rPr>
              <w:t>мощи способа плакирование гибким инструментом</w:t>
            </w:r>
            <w:r>
              <w:rPr>
                <w:bCs/>
              </w:rPr>
              <w:t xml:space="preserve"> по заданным параметрам.</w:t>
            </w:r>
          </w:p>
          <w:p w:rsidR="00B757B8" w:rsidRPr="00386CA6" w:rsidRDefault="00B757B8" w:rsidP="00B757B8">
            <w:pPr>
              <w:ind w:firstLine="38"/>
              <w:rPr>
                <w:rFonts w:eastAsia="Calibri"/>
                <w:i/>
                <w:kern w:val="24"/>
              </w:rPr>
            </w:pPr>
          </w:p>
          <w:p w:rsidR="00600BA3" w:rsidRPr="00386CA6" w:rsidRDefault="00600BA3">
            <w:pPr>
              <w:ind w:firstLine="0"/>
              <w:rPr>
                <w:rFonts w:eastAsia="Calibri"/>
                <w:i/>
                <w:kern w:val="24"/>
              </w:rPr>
            </w:pPr>
          </w:p>
        </w:tc>
      </w:tr>
    </w:tbl>
    <w:p w:rsidR="00600BA3" w:rsidRPr="00386CA6" w:rsidRDefault="00600BA3" w:rsidP="00600BA3">
      <w:pPr>
        <w:rPr>
          <w:i/>
          <w:color w:val="C00000"/>
        </w:rPr>
      </w:pPr>
    </w:p>
    <w:p w:rsidR="00600BA3" w:rsidRPr="00386CA6" w:rsidRDefault="00600BA3" w:rsidP="00600BA3">
      <w:pPr>
        <w:widowControl/>
        <w:autoSpaceDE/>
        <w:autoSpaceDN/>
        <w:adjustRightInd/>
        <w:ind w:firstLine="0"/>
        <w:jc w:val="left"/>
        <w:rPr>
          <w:b/>
        </w:rPr>
        <w:sectPr w:rsidR="00600BA3" w:rsidRPr="00386CA6">
          <w:pgSz w:w="16840" w:h="11907" w:orient="landscape"/>
          <w:pgMar w:top="1701" w:right="567" w:bottom="851" w:left="567" w:header="720" w:footer="720" w:gutter="0"/>
          <w:cols w:space="720"/>
        </w:sectPr>
      </w:pPr>
    </w:p>
    <w:p w:rsidR="00600BA3" w:rsidRPr="00386CA6" w:rsidRDefault="00600BA3" w:rsidP="00D426D9">
      <w:pPr>
        <w:tabs>
          <w:tab w:val="left" w:pos="993"/>
        </w:tabs>
        <w:rPr>
          <w:b/>
        </w:rPr>
      </w:pPr>
      <w:r w:rsidRPr="00386CA6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600BA3" w:rsidRPr="00386CA6" w:rsidRDefault="00600BA3" w:rsidP="00D426D9">
      <w:pPr>
        <w:tabs>
          <w:tab w:val="left" w:pos="993"/>
        </w:tabs>
        <w:rPr>
          <w:color w:val="000000"/>
        </w:rPr>
      </w:pPr>
      <w:r w:rsidRPr="00386CA6">
        <w:rPr>
          <w:color w:val="000000"/>
        </w:rPr>
        <w:t xml:space="preserve">Промежуточная аттестация по дисциплине </w:t>
      </w:r>
      <w:r w:rsidRPr="00386CA6">
        <w:rPr>
          <w:snapToGrid w:val="0"/>
          <w:color w:val="000000"/>
        </w:rPr>
        <w:t>«</w:t>
      </w:r>
      <w:r w:rsidRPr="00386CA6">
        <w:t>Композиционные материалы. Покр</w:t>
      </w:r>
      <w:r w:rsidRPr="00386CA6">
        <w:t>ы</w:t>
      </w:r>
      <w:r w:rsidRPr="00386CA6">
        <w:t>тия.</w:t>
      </w:r>
      <w:r w:rsidRPr="00386CA6">
        <w:rPr>
          <w:snapToGrid w:val="0"/>
          <w:color w:val="000000"/>
        </w:rPr>
        <w:t xml:space="preserve">» включает </w:t>
      </w:r>
      <w:r w:rsidRPr="00386CA6">
        <w:rPr>
          <w:color w:val="000000"/>
        </w:rPr>
        <w:t>теоретические вопросы, позволяющие оценить уровень усвоения обуча</w:t>
      </w:r>
      <w:r w:rsidRPr="00386CA6">
        <w:rPr>
          <w:color w:val="000000"/>
        </w:rPr>
        <w:t>ю</w:t>
      </w:r>
      <w:r w:rsidRPr="00386CA6">
        <w:rPr>
          <w:color w:val="000000"/>
        </w:rPr>
        <w:t>щимися знаний, умений и владений, и проводится в форме  опроса с учетом выполнения заданий по практическим работам.</w:t>
      </w:r>
    </w:p>
    <w:p w:rsidR="00600BA3" w:rsidRPr="00386CA6" w:rsidRDefault="00600BA3" w:rsidP="00D426D9">
      <w:pPr>
        <w:tabs>
          <w:tab w:val="left" w:pos="993"/>
        </w:tabs>
        <w:rPr>
          <w:b/>
          <w:color w:val="000000"/>
        </w:rPr>
      </w:pPr>
      <w:r w:rsidRPr="00386CA6">
        <w:rPr>
          <w:b/>
          <w:color w:val="000000"/>
        </w:rPr>
        <w:t>Показатели и критерии оценивания:</w:t>
      </w:r>
    </w:p>
    <w:p w:rsidR="00600BA3" w:rsidRPr="00386CA6" w:rsidRDefault="00600BA3" w:rsidP="00D426D9">
      <w:pPr>
        <w:pStyle w:val="1"/>
        <w:tabs>
          <w:tab w:val="left" w:pos="993"/>
        </w:tabs>
        <w:spacing w:before="0" w:after="0"/>
        <w:ind w:left="0" w:firstLine="567"/>
        <w:rPr>
          <w:rStyle w:val="FontStyle20"/>
          <w:rFonts w:ascii="Times New Roman" w:hAnsi="Times New Roman" w:cs="Times New Roman"/>
          <w:i/>
          <w:iCs w:val="0"/>
          <w:sz w:val="24"/>
          <w:szCs w:val="24"/>
        </w:rPr>
      </w:pPr>
      <w:r w:rsidRPr="00386CA6">
        <w:rPr>
          <w:rStyle w:val="FontStyle20"/>
          <w:rFonts w:ascii="Times New Roman" w:hAnsi="Times New Roman" w:cs="Times New Roman"/>
          <w:i/>
          <w:iCs w:val="0"/>
          <w:color w:val="000000"/>
          <w:sz w:val="24"/>
          <w:szCs w:val="24"/>
        </w:rPr>
        <w:t>– на оценку «зачтено» – обучающийся демонстрирует высокий уровень сформ</w:t>
      </w:r>
      <w:r w:rsidRPr="00386CA6">
        <w:rPr>
          <w:rStyle w:val="FontStyle20"/>
          <w:rFonts w:ascii="Times New Roman" w:hAnsi="Times New Roman" w:cs="Times New Roman"/>
          <w:i/>
          <w:iCs w:val="0"/>
          <w:color w:val="000000"/>
          <w:sz w:val="24"/>
          <w:szCs w:val="24"/>
        </w:rPr>
        <w:t>и</w:t>
      </w:r>
      <w:r w:rsidRPr="00386CA6">
        <w:rPr>
          <w:rStyle w:val="FontStyle20"/>
          <w:rFonts w:ascii="Times New Roman" w:hAnsi="Times New Roman" w:cs="Times New Roman"/>
          <w:i/>
          <w:iCs w:val="0"/>
          <w:color w:val="000000"/>
          <w:sz w:val="24"/>
          <w:szCs w:val="24"/>
        </w:rPr>
        <w:t>рованности компетенций, всестороннее, систематическое и глубокое знание учебн</w:t>
      </w:r>
      <w:r w:rsidRPr="00386CA6">
        <w:rPr>
          <w:rStyle w:val="FontStyle20"/>
          <w:rFonts w:ascii="Times New Roman" w:hAnsi="Times New Roman" w:cs="Times New Roman"/>
          <w:i/>
          <w:iCs w:val="0"/>
          <w:color w:val="000000"/>
          <w:sz w:val="24"/>
          <w:szCs w:val="24"/>
        </w:rPr>
        <w:t>о</w:t>
      </w:r>
      <w:r w:rsidRPr="00386CA6">
        <w:rPr>
          <w:rStyle w:val="FontStyle20"/>
          <w:rFonts w:ascii="Times New Roman" w:hAnsi="Times New Roman" w:cs="Times New Roman"/>
          <w:i/>
          <w:iCs w:val="0"/>
          <w:color w:val="000000"/>
          <w:sz w:val="24"/>
          <w:szCs w:val="24"/>
        </w:rPr>
        <w:t xml:space="preserve">го материала, свободно отвечает по теме реферата. </w:t>
      </w:r>
    </w:p>
    <w:p w:rsidR="00600BA3" w:rsidRPr="00386CA6" w:rsidRDefault="00600BA3" w:rsidP="00D426D9">
      <w:pPr>
        <w:pStyle w:val="1"/>
        <w:tabs>
          <w:tab w:val="left" w:pos="993"/>
        </w:tabs>
        <w:spacing w:before="0" w:after="0"/>
        <w:ind w:left="0" w:firstLine="567"/>
        <w:rPr>
          <w:rStyle w:val="FontStyle20"/>
          <w:rFonts w:ascii="Times New Roman" w:hAnsi="Times New Roman" w:cs="Times New Roman"/>
          <w:i/>
          <w:iCs w:val="0"/>
          <w:color w:val="000000"/>
          <w:sz w:val="24"/>
          <w:szCs w:val="24"/>
        </w:rPr>
      </w:pPr>
      <w:r w:rsidRPr="00386CA6">
        <w:rPr>
          <w:rStyle w:val="FontStyle20"/>
          <w:rFonts w:ascii="Times New Roman" w:hAnsi="Times New Roman" w:cs="Times New Roman"/>
          <w:i/>
          <w:iCs w:val="0"/>
          <w:color w:val="000000"/>
          <w:sz w:val="24"/>
          <w:szCs w:val="24"/>
        </w:rPr>
        <w:t>– на оценку «не зачтено» – обучающийся не может показать знания на уровне воспроизведения и объяснения информации, не может показать знание учебного м</w:t>
      </w:r>
      <w:r w:rsidRPr="00386CA6">
        <w:rPr>
          <w:rStyle w:val="FontStyle20"/>
          <w:rFonts w:ascii="Times New Roman" w:hAnsi="Times New Roman" w:cs="Times New Roman"/>
          <w:i/>
          <w:iCs w:val="0"/>
          <w:color w:val="000000"/>
          <w:sz w:val="24"/>
          <w:szCs w:val="24"/>
        </w:rPr>
        <w:t>а</w:t>
      </w:r>
      <w:r w:rsidRPr="00386CA6">
        <w:rPr>
          <w:rStyle w:val="FontStyle20"/>
          <w:rFonts w:ascii="Times New Roman" w:hAnsi="Times New Roman" w:cs="Times New Roman"/>
          <w:i/>
          <w:iCs w:val="0"/>
          <w:color w:val="000000"/>
          <w:sz w:val="24"/>
          <w:szCs w:val="24"/>
        </w:rPr>
        <w:t>териала и отвечать по теме реферата.</w:t>
      </w:r>
    </w:p>
    <w:p w:rsidR="00600BA3" w:rsidRPr="00386CA6" w:rsidRDefault="00600BA3" w:rsidP="00D426D9">
      <w:pPr>
        <w:tabs>
          <w:tab w:val="left" w:pos="993"/>
        </w:tabs>
      </w:pPr>
    </w:p>
    <w:p w:rsidR="00600BA3" w:rsidRPr="00386CA6" w:rsidRDefault="00600BA3" w:rsidP="00D426D9">
      <w:pPr>
        <w:pStyle w:val="1"/>
        <w:tabs>
          <w:tab w:val="left" w:pos="993"/>
        </w:tabs>
        <w:spacing w:before="0" w:after="0"/>
        <w:ind w:left="0" w:firstLine="567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386CA6">
        <w:rPr>
          <w:rStyle w:val="FontStyle32"/>
          <w:i w:val="0"/>
          <w:spacing w:val="-4"/>
          <w:sz w:val="24"/>
          <w:szCs w:val="24"/>
        </w:rPr>
        <w:t xml:space="preserve">8 </w:t>
      </w:r>
      <w:r w:rsidRPr="00386CA6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600BA3" w:rsidRPr="00386CA6" w:rsidRDefault="00600BA3" w:rsidP="00D426D9">
      <w:pPr>
        <w:pStyle w:val="af7"/>
        <w:tabs>
          <w:tab w:val="left" w:pos="993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0BA3" w:rsidRPr="00386CA6" w:rsidRDefault="00600BA3" w:rsidP="00D426D9">
      <w:pPr>
        <w:pStyle w:val="af7"/>
        <w:tabs>
          <w:tab w:val="left" w:pos="993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86CA6">
        <w:rPr>
          <w:rFonts w:ascii="Times New Roman" w:hAnsi="Times New Roman"/>
          <w:b/>
          <w:bCs/>
          <w:sz w:val="24"/>
          <w:szCs w:val="24"/>
        </w:rPr>
        <w:t>а) Основная литература:</w:t>
      </w:r>
    </w:p>
    <w:p w:rsidR="00600BA3" w:rsidRPr="00386CA6" w:rsidRDefault="00600BA3" w:rsidP="00D426D9">
      <w:pPr>
        <w:tabs>
          <w:tab w:val="left" w:pos="993"/>
        </w:tabs>
        <w:rPr>
          <w:color w:val="000000"/>
        </w:rPr>
      </w:pPr>
      <w:r w:rsidRPr="00386CA6">
        <w:rPr>
          <w:color w:val="000000"/>
        </w:rPr>
        <w:t xml:space="preserve">1. </w:t>
      </w:r>
      <w:r w:rsidRPr="00386CA6">
        <w:rPr>
          <w:bCs/>
          <w:color w:val="000000"/>
        </w:rPr>
        <w:t xml:space="preserve">Композиционные материалы : учебное пособие для вузов / Д. А. Иванов, А. И. Ситников, С. Д. Шляпин. — Москва : Издательство Юрайт, 2019. — 253 с. — (Высшее образование). — ISBN 978-5-534-11618-2. — Текст : электронный // ЭБС Юрайт [сайт]. — URL: </w:t>
      </w:r>
      <w:hyperlink r:id="rId14" w:history="1">
        <w:r w:rsidRPr="00386CA6">
          <w:rPr>
            <w:rStyle w:val="af9"/>
            <w:bCs/>
          </w:rPr>
          <w:t>https://www.biblio-online.ru/bcode/445758</w:t>
        </w:r>
      </w:hyperlink>
      <w:r w:rsidRPr="00386CA6">
        <w:rPr>
          <w:bCs/>
          <w:color w:val="000000"/>
        </w:rPr>
        <w:t xml:space="preserve"> </w:t>
      </w:r>
    </w:p>
    <w:p w:rsidR="00600BA3" w:rsidRPr="00386CA6" w:rsidRDefault="00B757B8" w:rsidP="00D426D9">
      <w:pPr>
        <w:tabs>
          <w:tab w:val="left" w:pos="993"/>
        </w:tabs>
        <w:rPr>
          <w:shd w:val="clear" w:color="auto" w:fill="FFFFFF"/>
        </w:rPr>
      </w:pPr>
      <w:r>
        <w:rPr>
          <w:bCs/>
          <w:color w:val="000000"/>
        </w:rPr>
        <w:t>2</w:t>
      </w:r>
      <w:r w:rsidR="00600BA3" w:rsidRPr="00386CA6">
        <w:rPr>
          <w:bCs/>
          <w:color w:val="000000"/>
        </w:rPr>
        <w:t xml:space="preserve">. </w:t>
      </w:r>
      <w:hyperlink r:id="rId15" w:tgtFrame="_blank" w:history="1">
        <w:r w:rsidR="00600BA3" w:rsidRPr="00386CA6">
          <w:rPr>
            <w:rStyle w:val="af9"/>
          </w:rPr>
          <w:t>Солнцев Ю.П., Пряхин Е.И., Пиирайнен В.Ю.</w:t>
        </w:r>
      </w:hyperlink>
      <w:r w:rsidR="00600BA3" w:rsidRPr="00386CA6">
        <w:t xml:space="preserve"> </w:t>
      </w:r>
      <w:hyperlink r:id="rId16" w:tgtFrame="_blank" w:history="1">
        <w:r w:rsidR="00600BA3" w:rsidRPr="00386CA6">
          <w:rPr>
            <w:rStyle w:val="af9"/>
          </w:rPr>
          <w:t>Специальные материалы в машин</w:t>
        </w:r>
        <w:r w:rsidR="00600BA3" w:rsidRPr="00386CA6">
          <w:rPr>
            <w:rStyle w:val="af9"/>
          </w:rPr>
          <w:t>о</w:t>
        </w:r>
        <w:r w:rsidR="00600BA3" w:rsidRPr="00386CA6">
          <w:rPr>
            <w:rStyle w:val="af9"/>
          </w:rPr>
          <w:t>строении: учебник</w:t>
        </w:r>
      </w:hyperlink>
      <w:r w:rsidR="00600BA3" w:rsidRPr="00386CA6">
        <w:t xml:space="preserve"> [Электронный ресурс]. – М.: Лань, 2019. – 664 с. – Режим доступа: </w:t>
      </w:r>
      <w:hyperlink r:id="rId17" w:anchor="2" w:history="1">
        <w:r w:rsidR="00600BA3" w:rsidRPr="00386CA6">
          <w:rPr>
            <w:rStyle w:val="af9"/>
          </w:rPr>
          <w:t>https://e.lanbook.com/reader/book/118630/#2</w:t>
        </w:r>
      </w:hyperlink>
      <w:r w:rsidR="00600BA3" w:rsidRPr="00386CA6">
        <w:t xml:space="preserve"> - Загл. с экрана. – </w:t>
      </w:r>
      <w:r w:rsidR="00600BA3" w:rsidRPr="00386CA6">
        <w:rPr>
          <w:shd w:val="clear" w:color="auto" w:fill="FFFFFF"/>
        </w:rPr>
        <w:t xml:space="preserve">978-5-8114-3921-8. </w:t>
      </w:r>
    </w:p>
    <w:p w:rsidR="00600BA3" w:rsidRPr="00386CA6" w:rsidRDefault="00600BA3" w:rsidP="00D426D9">
      <w:pPr>
        <w:tabs>
          <w:tab w:val="left" w:pos="993"/>
        </w:tabs>
        <w:rPr>
          <w:shd w:val="clear" w:color="auto" w:fill="FFFFFF"/>
        </w:rPr>
      </w:pPr>
      <w:r w:rsidRPr="00386CA6">
        <w:rPr>
          <w:shd w:val="clear" w:color="auto" w:fill="FFFFFF"/>
        </w:rPr>
        <w:t xml:space="preserve">4. </w:t>
      </w:r>
      <w:r w:rsidRPr="00386CA6">
        <w:t xml:space="preserve">Смирнов И.В. Сварка специальных сталей и сплавов [Электронный ресурс]. – М.: Лань, 2019. – 268 с. – Режим доступа: </w:t>
      </w:r>
      <w:hyperlink r:id="rId18" w:history="1">
        <w:r w:rsidRPr="00386CA6">
          <w:rPr>
            <w:rStyle w:val="af9"/>
          </w:rPr>
          <w:t>https://e.lanbook.com/book/118607</w:t>
        </w:r>
      </w:hyperlink>
      <w:r w:rsidRPr="00386CA6">
        <w:t xml:space="preserve"> - Загл. с экрана. – </w:t>
      </w:r>
      <w:r w:rsidRPr="00386CA6">
        <w:rPr>
          <w:shd w:val="clear" w:color="auto" w:fill="FFFFFF"/>
        </w:rPr>
        <w:t>978-5-8114-4275-1</w:t>
      </w:r>
    </w:p>
    <w:p w:rsidR="00600BA3" w:rsidRPr="00386CA6" w:rsidRDefault="00600BA3" w:rsidP="00D426D9">
      <w:pPr>
        <w:tabs>
          <w:tab w:val="left" w:pos="993"/>
        </w:tabs>
        <w:rPr>
          <w:bCs/>
          <w:color w:val="000000"/>
        </w:rPr>
      </w:pPr>
    </w:p>
    <w:p w:rsidR="00600BA3" w:rsidRPr="00386CA6" w:rsidRDefault="00600BA3" w:rsidP="00D426D9">
      <w:pPr>
        <w:pStyle w:val="af7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0BA3" w:rsidRPr="00386CA6" w:rsidRDefault="00600BA3" w:rsidP="00D426D9">
      <w:pPr>
        <w:pStyle w:val="af7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86CA6">
        <w:rPr>
          <w:rFonts w:ascii="Times New Roman" w:hAnsi="Times New Roman"/>
          <w:b/>
          <w:sz w:val="24"/>
          <w:szCs w:val="24"/>
        </w:rPr>
        <w:t>б) Дополнительная литература:</w:t>
      </w:r>
    </w:p>
    <w:p w:rsidR="00600BA3" w:rsidRPr="00386CA6" w:rsidRDefault="00600BA3" w:rsidP="00D426D9">
      <w:pPr>
        <w:tabs>
          <w:tab w:val="left" w:pos="993"/>
        </w:tabs>
      </w:pPr>
    </w:p>
    <w:p w:rsidR="00600BA3" w:rsidRPr="00386CA6" w:rsidRDefault="00600BA3" w:rsidP="00D426D9">
      <w:pPr>
        <w:widowControl/>
        <w:numPr>
          <w:ilvl w:val="0"/>
          <w:numId w:val="40"/>
        </w:numPr>
        <w:tabs>
          <w:tab w:val="left" w:pos="993"/>
        </w:tabs>
        <w:autoSpaceDE/>
        <w:adjustRightInd/>
        <w:ind w:left="0" w:firstLine="567"/>
      </w:pPr>
      <w:r w:rsidRPr="00386CA6">
        <w:t>Баурова, Н. И. Применение полимерных композиционных материалов в маш</w:t>
      </w:r>
      <w:r w:rsidRPr="00386CA6">
        <w:t>и</w:t>
      </w:r>
      <w:r w:rsidRPr="00386CA6">
        <w:t xml:space="preserve">ностроении : учебное пособие / Н. И. Баурова, В. А. Зорин. — Москва : ИНФРА-М, 2019. — 301 с. — (Высшее образование: Бакалавриат). — 978-5-16-012938-9. — ISBN 978-5-16-106556-3. — URL: </w:t>
      </w:r>
      <w:hyperlink r:id="rId19" w:history="1">
        <w:r w:rsidRPr="00386CA6">
          <w:rPr>
            <w:rStyle w:val="af9"/>
          </w:rPr>
          <w:t>https://new.znanium.com/catalog/product/1034672</w:t>
        </w:r>
      </w:hyperlink>
      <w:r w:rsidRPr="00386CA6">
        <w:t xml:space="preserve"> </w:t>
      </w:r>
    </w:p>
    <w:p w:rsidR="00600BA3" w:rsidRPr="00386CA6" w:rsidRDefault="00600BA3" w:rsidP="00D426D9">
      <w:pPr>
        <w:widowControl/>
        <w:numPr>
          <w:ilvl w:val="0"/>
          <w:numId w:val="40"/>
        </w:numPr>
        <w:tabs>
          <w:tab w:val="left" w:pos="993"/>
        </w:tabs>
        <w:autoSpaceDE/>
        <w:adjustRightInd/>
        <w:ind w:left="0" w:firstLine="567"/>
        <w:rPr>
          <w:color w:val="000000"/>
        </w:rPr>
      </w:pPr>
      <w:r w:rsidRPr="00386CA6">
        <w:rPr>
          <w:bCs/>
          <w:color w:val="000000"/>
        </w:rPr>
        <w:t>Волков,  Г. М. Машиностроительные материалы нового поколения : учебное п</w:t>
      </w:r>
      <w:r w:rsidRPr="00386CA6">
        <w:rPr>
          <w:bCs/>
          <w:color w:val="000000"/>
        </w:rPr>
        <w:t>о</w:t>
      </w:r>
      <w:r w:rsidRPr="00386CA6">
        <w:rPr>
          <w:bCs/>
          <w:color w:val="000000"/>
        </w:rPr>
        <w:t>собие / Г. М. Волков. — Москва : ИНФРА-М, 2020. — 319 с. — (Высшее образование: Б</w:t>
      </w:r>
      <w:r w:rsidRPr="00386CA6">
        <w:rPr>
          <w:bCs/>
          <w:color w:val="000000"/>
        </w:rPr>
        <w:t>а</w:t>
      </w:r>
      <w:r w:rsidRPr="00386CA6">
        <w:rPr>
          <w:bCs/>
          <w:color w:val="000000"/>
        </w:rPr>
        <w:t xml:space="preserve">калавриат). — ISBN 978-5-16-012892-4. — URL: </w:t>
      </w:r>
      <w:hyperlink r:id="rId20" w:history="1">
        <w:r w:rsidRPr="00386CA6">
          <w:rPr>
            <w:rStyle w:val="af9"/>
            <w:bCs/>
            <w:color w:val="000000"/>
          </w:rPr>
          <w:t>https://new.znanium.com/catalog/product/1048184</w:t>
        </w:r>
      </w:hyperlink>
      <w:r w:rsidRPr="00386CA6">
        <w:rPr>
          <w:bCs/>
          <w:color w:val="000000"/>
        </w:rPr>
        <w:t xml:space="preserve">  </w:t>
      </w:r>
    </w:p>
    <w:p w:rsidR="00600BA3" w:rsidRPr="00386CA6" w:rsidRDefault="00600BA3" w:rsidP="00D426D9">
      <w:pPr>
        <w:widowControl/>
        <w:numPr>
          <w:ilvl w:val="0"/>
          <w:numId w:val="40"/>
        </w:numPr>
        <w:tabs>
          <w:tab w:val="left" w:pos="993"/>
        </w:tabs>
        <w:autoSpaceDE/>
        <w:adjustRightInd/>
        <w:ind w:left="0" w:firstLine="567"/>
        <w:rPr>
          <w:color w:val="000000"/>
        </w:rPr>
      </w:pPr>
      <w:r w:rsidRPr="00386CA6">
        <w:rPr>
          <w:color w:val="000000"/>
        </w:rPr>
        <w:t>Адаскин, А. М. Материаловедение и технология металлических, неметаллич</w:t>
      </w:r>
      <w:r w:rsidRPr="00386CA6">
        <w:rPr>
          <w:color w:val="000000"/>
        </w:rPr>
        <w:t>е</w:t>
      </w:r>
      <w:r w:rsidRPr="00386CA6">
        <w:rPr>
          <w:color w:val="000000"/>
        </w:rPr>
        <w:t xml:space="preserve">ских и композиционных материалов : учебник / A. M. Адаскин, А. Н. Красновский. — Москва : ФОРУМ : ИНФРА-М, 2019. — 400 с. — (Высшее образование: Бакалавриат). — ISBN 978-5-16-104328-8. — URL: </w:t>
      </w:r>
      <w:hyperlink r:id="rId21" w:history="1">
        <w:r w:rsidRPr="00386CA6">
          <w:rPr>
            <w:rStyle w:val="af9"/>
          </w:rPr>
          <w:t>https://new.znanium.com/catalog/product/982105</w:t>
        </w:r>
      </w:hyperlink>
      <w:r w:rsidRPr="00386CA6">
        <w:rPr>
          <w:color w:val="000000"/>
        </w:rPr>
        <w:t xml:space="preserve"> </w:t>
      </w:r>
    </w:p>
    <w:p w:rsidR="00600BA3" w:rsidRPr="00386CA6" w:rsidRDefault="00600BA3" w:rsidP="00D426D9">
      <w:pPr>
        <w:tabs>
          <w:tab w:val="left" w:pos="993"/>
        </w:tabs>
      </w:pPr>
    </w:p>
    <w:p w:rsidR="00600BA3" w:rsidRPr="00386CA6" w:rsidRDefault="00600BA3" w:rsidP="00D426D9">
      <w:pPr>
        <w:tabs>
          <w:tab w:val="left" w:pos="993"/>
        </w:tabs>
        <w:rPr>
          <w:rStyle w:val="FontStyle21"/>
          <w:b/>
          <w:sz w:val="24"/>
          <w:szCs w:val="24"/>
        </w:rPr>
      </w:pPr>
      <w:r w:rsidRPr="00386CA6">
        <w:rPr>
          <w:rStyle w:val="FontStyle15"/>
          <w:spacing w:val="40"/>
          <w:sz w:val="24"/>
          <w:szCs w:val="24"/>
        </w:rPr>
        <w:t>в)</w:t>
      </w:r>
      <w:r w:rsidRPr="00386CA6">
        <w:rPr>
          <w:rStyle w:val="FontStyle15"/>
          <w:b w:val="0"/>
          <w:sz w:val="24"/>
          <w:szCs w:val="24"/>
        </w:rPr>
        <w:t xml:space="preserve"> </w:t>
      </w:r>
      <w:r w:rsidRPr="00386CA6">
        <w:rPr>
          <w:rStyle w:val="FontStyle21"/>
          <w:b/>
          <w:sz w:val="24"/>
          <w:szCs w:val="24"/>
        </w:rPr>
        <w:t>Методические указания:</w:t>
      </w:r>
    </w:p>
    <w:p w:rsidR="00600BA3" w:rsidRPr="00386CA6" w:rsidRDefault="00600BA3" w:rsidP="00D426D9">
      <w:pPr>
        <w:widowControl/>
        <w:numPr>
          <w:ilvl w:val="0"/>
          <w:numId w:val="41"/>
        </w:numPr>
        <w:tabs>
          <w:tab w:val="left" w:pos="993"/>
        </w:tabs>
        <w:autoSpaceDE/>
        <w:adjustRightInd/>
        <w:ind w:left="0" w:firstLine="567"/>
      </w:pPr>
      <w:r w:rsidRPr="00386CA6">
        <w:t>Медведева, С.В. Материаловедение: лабораторный практикум [Электронный р</w:t>
      </w:r>
      <w:r w:rsidRPr="00386CA6">
        <w:t>е</w:t>
      </w:r>
      <w:r w:rsidRPr="00386CA6">
        <w:t xml:space="preserve">сурс]: учебное пособие / С.В. Медведева. — Электрон. дан. — Москва: МИСИС, 2016. — 103 с. — Режим доступа: </w:t>
      </w:r>
      <w:hyperlink r:id="rId22" w:history="1">
        <w:r w:rsidRPr="00386CA6">
          <w:rPr>
            <w:rStyle w:val="af9"/>
          </w:rPr>
          <w:t>https://e.lanbook.com/book/117167</w:t>
        </w:r>
      </w:hyperlink>
    </w:p>
    <w:p w:rsidR="00600BA3" w:rsidRPr="00386CA6" w:rsidRDefault="00600BA3" w:rsidP="00D426D9">
      <w:pPr>
        <w:pStyle w:val="af7"/>
        <w:numPr>
          <w:ilvl w:val="0"/>
          <w:numId w:val="41"/>
        </w:numPr>
        <w:tabs>
          <w:tab w:val="left" w:pos="993"/>
        </w:tabs>
        <w:ind w:left="0" w:firstLine="567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386CA6">
        <w:rPr>
          <w:rFonts w:ascii="Times New Roman" w:hAnsi="Times New Roman"/>
          <w:iCs/>
          <w:sz w:val="24"/>
          <w:szCs w:val="24"/>
        </w:rPr>
        <w:t>Микроструктура порошковых и композиционных материалов. Петроченко Е.В. – Магнитогорск: МГТУ, 2016 г.</w:t>
      </w:r>
    </w:p>
    <w:p w:rsidR="00600BA3" w:rsidRPr="00386CA6" w:rsidRDefault="00600BA3" w:rsidP="00D426D9">
      <w:pPr>
        <w:widowControl/>
        <w:numPr>
          <w:ilvl w:val="0"/>
          <w:numId w:val="41"/>
        </w:numPr>
        <w:tabs>
          <w:tab w:val="left" w:pos="993"/>
          <w:tab w:val="left" w:pos="1080"/>
        </w:tabs>
        <w:autoSpaceDE/>
        <w:adjustRightInd/>
        <w:ind w:left="0" w:firstLine="567"/>
      </w:pPr>
      <w:r w:rsidRPr="00386CA6">
        <w:t>Материаловедение. Практикум. Емелюшин А.Н., Молочкова О.С., Петроченко Е.В. Магнитогорск. Изд. Центр ФГБОУ МГТУ им. Г.И. Носова. 2019. 64 с.</w:t>
      </w:r>
    </w:p>
    <w:p w:rsidR="00600BA3" w:rsidRPr="00386CA6" w:rsidRDefault="00600BA3" w:rsidP="00D426D9">
      <w:pPr>
        <w:widowControl/>
        <w:numPr>
          <w:ilvl w:val="0"/>
          <w:numId w:val="41"/>
        </w:numPr>
        <w:tabs>
          <w:tab w:val="left" w:pos="993"/>
        </w:tabs>
        <w:autoSpaceDE/>
        <w:adjustRightInd/>
        <w:ind w:left="0" w:firstLine="567"/>
        <w:rPr>
          <w:iCs/>
        </w:rPr>
      </w:pPr>
      <w:r w:rsidRPr="00386CA6">
        <w:rPr>
          <w:iCs/>
        </w:rPr>
        <w:lastRenderedPageBreak/>
        <w:t>Копцева Н.В., Понурко И.В. Структура, свойства и применение современных инструментальных материалов. Порошковые твердые сплавы. – Магнитогорск: МГТУ, 2013 г.</w:t>
      </w:r>
    </w:p>
    <w:p w:rsidR="00600BA3" w:rsidRPr="00386CA6" w:rsidRDefault="00600BA3" w:rsidP="00600BA3"/>
    <w:p w:rsidR="00D426D9" w:rsidRPr="00D426D9" w:rsidRDefault="00D426D9" w:rsidP="00D426D9">
      <w:pPr>
        <w:widowControl/>
        <w:jc w:val="left"/>
        <w:rPr>
          <w:b/>
        </w:rPr>
      </w:pPr>
      <w:r w:rsidRPr="00D426D9">
        <w:rPr>
          <w:b/>
          <w:bCs/>
          <w:spacing w:val="40"/>
        </w:rPr>
        <w:t>г)</w:t>
      </w:r>
      <w:r w:rsidRPr="00D426D9">
        <w:rPr>
          <w:bCs/>
        </w:rPr>
        <w:t xml:space="preserve"> </w:t>
      </w:r>
      <w:r w:rsidRPr="00D426D9">
        <w:rPr>
          <w:b/>
        </w:rPr>
        <w:t xml:space="preserve">Программное обеспечение </w:t>
      </w:r>
      <w:r w:rsidRPr="00D426D9">
        <w:rPr>
          <w:b/>
          <w:bCs/>
          <w:spacing w:val="40"/>
        </w:rPr>
        <w:t>и</w:t>
      </w:r>
      <w:r w:rsidRPr="00D426D9">
        <w:rPr>
          <w:b/>
          <w:bCs/>
        </w:rPr>
        <w:t xml:space="preserve"> </w:t>
      </w:r>
      <w:r w:rsidRPr="00D426D9">
        <w:rPr>
          <w:b/>
        </w:rPr>
        <w:t xml:space="preserve">Интернет-ресурсы: </w:t>
      </w:r>
    </w:p>
    <w:p w:rsidR="00D426D9" w:rsidRPr="00D426D9" w:rsidRDefault="00D426D9" w:rsidP="00D426D9">
      <w:pPr>
        <w:widowControl/>
        <w:jc w:val="left"/>
        <w:rPr>
          <w:b/>
        </w:rPr>
      </w:pPr>
    </w:p>
    <w:p w:rsidR="00D426D9" w:rsidRPr="00D426D9" w:rsidRDefault="00D426D9" w:rsidP="00D426D9">
      <w:pPr>
        <w:widowControl/>
        <w:jc w:val="left"/>
        <w:rPr>
          <w:b/>
        </w:rPr>
      </w:pPr>
      <w:r w:rsidRPr="00D426D9">
        <w:rPr>
          <w:b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D426D9" w:rsidRPr="00D426D9" w:rsidTr="00E22E03">
        <w:tc>
          <w:tcPr>
            <w:tcW w:w="3096" w:type="dxa"/>
            <w:vAlign w:val="center"/>
          </w:tcPr>
          <w:p w:rsidR="00D426D9" w:rsidRPr="00D426D9" w:rsidRDefault="00D426D9" w:rsidP="00D426D9">
            <w:pPr>
              <w:widowControl/>
              <w:ind w:firstLine="0"/>
              <w:jc w:val="center"/>
            </w:pPr>
            <w:r w:rsidRPr="00D426D9">
              <w:t>Наименование ПО</w:t>
            </w:r>
          </w:p>
        </w:tc>
        <w:tc>
          <w:tcPr>
            <w:tcW w:w="3096" w:type="dxa"/>
            <w:vAlign w:val="center"/>
          </w:tcPr>
          <w:p w:rsidR="00D426D9" w:rsidRPr="00D426D9" w:rsidRDefault="00D426D9" w:rsidP="00D426D9">
            <w:pPr>
              <w:widowControl/>
              <w:ind w:firstLine="0"/>
              <w:jc w:val="center"/>
            </w:pPr>
            <w:r w:rsidRPr="00D426D9">
              <w:t>№ договора</w:t>
            </w:r>
          </w:p>
        </w:tc>
        <w:tc>
          <w:tcPr>
            <w:tcW w:w="3096" w:type="dxa"/>
            <w:vAlign w:val="center"/>
          </w:tcPr>
          <w:p w:rsidR="00D426D9" w:rsidRPr="00D426D9" w:rsidRDefault="00D426D9" w:rsidP="00D426D9">
            <w:pPr>
              <w:widowControl/>
              <w:ind w:firstLine="0"/>
              <w:jc w:val="center"/>
            </w:pPr>
            <w:r w:rsidRPr="00D426D9">
              <w:t>Срок действия лицензии</w:t>
            </w:r>
          </w:p>
        </w:tc>
      </w:tr>
      <w:tr w:rsidR="00D426D9" w:rsidRPr="00D426D9" w:rsidTr="00E22E03">
        <w:tc>
          <w:tcPr>
            <w:tcW w:w="3096" w:type="dxa"/>
            <w:vAlign w:val="center"/>
          </w:tcPr>
          <w:p w:rsidR="00D426D9" w:rsidRPr="00D426D9" w:rsidRDefault="00D426D9" w:rsidP="00D426D9">
            <w:pPr>
              <w:widowControl/>
              <w:ind w:firstLine="0"/>
              <w:jc w:val="left"/>
              <w:rPr>
                <w:lang w:val="en-US"/>
              </w:rPr>
            </w:pPr>
            <w:r w:rsidRPr="00D426D9">
              <w:rPr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D426D9" w:rsidRPr="00D426D9" w:rsidRDefault="00D426D9" w:rsidP="00D426D9">
            <w:pPr>
              <w:widowControl/>
              <w:ind w:firstLine="0"/>
              <w:jc w:val="center"/>
            </w:pPr>
            <w:r w:rsidRPr="00D426D9">
              <w:t>Д-1227 от 08.10.2018</w:t>
            </w:r>
          </w:p>
          <w:p w:rsidR="00D426D9" w:rsidRPr="00D426D9" w:rsidRDefault="00D426D9" w:rsidP="00D426D9">
            <w:pPr>
              <w:widowControl/>
              <w:ind w:firstLine="0"/>
              <w:jc w:val="center"/>
            </w:pPr>
            <w:r w:rsidRPr="00D426D9">
              <w:t>Д-767-17 от 27.06.2017</w:t>
            </w:r>
          </w:p>
        </w:tc>
        <w:tc>
          <w:tcPr>
            <w:tcW w:w="3096" w:type="dxa"/>
            <w:vAlign w:val="center"/>
          </w:tcPr>
          <w:p w:rsidR="00D426D9" w:rsidRPr="00D426D9" w:rsidRDefault="00D426D9" w:rsidP="00D426D9">
            <w:pPr>
              <w:widowControl/>
              <w:ind w:firstLine="0"/>
              <w:jc w:val="center"/>
            </w:pPr>
            <w:r w:rsidRPr="00D426D9">
              <w:t>11.10.2021</w:t>
            </w:r>
          </w:p>
          <w:p w:rsidR="00D426D9" w:rsidRPr="00D426D9" w:rsidRDefault="00D426D9" w:rsidP="00D426D9">
            <w:pPr>
              <w:widowControl/>
              <w:ind w:firstLine="0"/>
              <w:jc w:val="center"/>
            </w:pPr>
            <w:r w:rsidRPr="00D426D9">
              <w:t>27.07.2018</w:t>
            </w:r>
          </w:p>
        </w:tc>
      </w:tr>
      <w:tr w:rsidR="00D426D9" w:rsidRPr="00D426D9" w:rsidTr="00E22E03">
        <w:tc>
          <w:tcPr>
            <w:tcW w:w="3096" w:type="dxa"/>
            <w:vAlign w:val="center"/>
          </w:tcPr>
          <w:p w:rsidR="00D426D9" w:rsidRPr="00D426D9" w:rsidRDefault="00D426D9" w:rsidP="00D426D9">
            <w:pPr>
              <w:widowControl/>
              <w:ind w:firstLine="0"/>
              <w:jc w:val="left"/>
              <w:rPr>
                <w:lang w:val="en-US"/>
              </w:rPr>
            </w:pPr>
            <w:r w:rsidRPr="00D426D9">
              <w:rPr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D426D9" w:rsidRPr="00D426D9" w:rsidRDefault="00D426D9" w:rsidP="00D426D9">
            <w:pPr>
              <w:widowControl/>
              <w:ind w:firstLine="0"/>
              <w:jc w:val="center"/>
            </w:pPr>
            <w:r w:rsidRPr="00D426D9">
              <w:t>№ 135 от 17.09.2007</w:t>
            </w:r>
          </w:p>
        </w:tc>
        <w:tc>
          <w:tcPr>
            <w:tcW w:w="3096" w:type="dxa"/>
            <w:vAlign w:val="center"/>
          </w:tcPr>
          <w:p w:rsidR="00D426D9" w:rsidRPr="00D426D9" w:rsidRDefault="00D426D9" w:rsidP="00D426D9">
            <w:pPr>
              <w:widowControl/>
              <w:ind w:firstLine="0"/>
              <w:jc w:val="center"/>
            </w:pPr>
            <w:r w:rsidRPr="00D426D9">
              <w:t>бессрочно</w:t>
            </w:r>
          </w:p>
        </w:tc>
      </w:tr>
      <w:tr w:rsidR="00D426D9" w:rsidRPr="00D426D9" w:rsidTr="00E22E03">
        <w:tc>
          <w:tcPr>
            <w:tcW w:w="3096" w:type="dxa"/>
            <w:vAlign w:val="center"/>
          </w:tcPr>
          <w:p w:rsidR="00D426D9" w:rsidRPr="00D426D9" w:rsidRDefault="00D426D9" w:rsidP="00D426D9">
            <w:pPr>
              <w:widowControl/>
              <w:ind w:firstLine="0"/>
              <w:jc w:val="left"/>
              <w:rPr>
                <w:lang w:val="en-US"/>
              </w:rPr>
            </w:pPr>
            <w:r w:rsidRPr="00D426D9">
              <w:rPr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D426D9" w:rsidRPr="00D426D9" w:rsidRDefault="00D426D9" w:rsidP="00D426D9">
            <w:pPr>
              <w:widowControl/>
              <w:ind w:firstLine="0"/>
              <w:jc w:val="center"/>
            </w:pPr>
            <w:r w:rsidRPr="00D426D9"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D426D9" w:rsidRPr="00D426D9" w:rsidRDefault="00D426D9" w:rsidP="00D426D9">
            <w:pPr>
              <w:widowControl/>
              <w:ind w:firstLine="0"/>
              <w:jc w:val="center"/>
            </w:pPr>
            <w:r w:rsidRPr="00D426D9">
              <w:t>Бессрочно</w:t>
            </w:r>
          </w:p>
        </w:tc>
      </w:tr>
      <w:tr w:rsidR="00D426D9" w:rsidRPr="00D426D9" w:rsidTr="00E22E03">
        <w:tc>
          <w:tcPr>
            <w:tcW w:w="3096" w:type="dxa"/>
            <w:vAlign w:val="center"/>
          </w:tcPr>
          <w:p w:rsidR="00D426D9" w:rsidRPr="00D426D9" w:rsidRDefault="00D426D9" w:rsidP="00D426D9">
            <w:pPr>
              <w:ind w:firstLine="0"/>
              <w:jc w:val="left"/>
            </w:pPr>
            <w:r w:rsidRPr="00D426D9">
              <w:rPr>
                <w:color w:val="000000"/>
              </w:rPr>
              <w:t>FAR</w:t>
            </w:r>
            <w:r w:rsidRPr="00D426D9">
              <w:t xml:space="preserve"> </w:t>
            </w:r>
            <w:r w:rsidRPr="00D426D9">
              <w:rPr>
                <w:color w:val="000000"/>
              </w:rPr>
              <w:t>Manager</w:t>
            </w:r>
            <w:r w:rsidRPr="00D426D9">
              <w:t xml:space="preserve"> </w:t>
            </w:r>
          </w:p>
        </w:tc>
        <w:tc>
          <w:tcPr>
            <w:tcW w:w="3096" w:type="dxa"/>
            <w:vAlign w:val="center"/>
          </w:tcPr>
          <w:p w:rsidR="00D426D9" w:rsidRPr="00D426D9" w:rsidRDefault="00D426D9" w:rsidP="00D426D9">
            <w:pPr>
              <w:ind w:firstLine="0"/>
            </w:pPr>
            <w:r w:rsidRPr="00D426D9">
              <w:rPr>
                <w:color w:val="000000"/>
              </w:rPr>
              <w:t>свободно</w:t>
            </w:r>
            <w:r w:rsidRPr="00D426D9">
              <w:t xml:space="preserve"> </w:t>
            </w:r>
            <w:r w:rsidRPr="00D426D9">
              <w:rPr>
                <w:color w:val="000000"/>
              </w:rPr>
              <w:t>распространяемое</w:t>
            </w:r>
            <w:r w:rsidRPr="00D426D9">
              <w:t xml:space="preserve"> </w:t>
            </w:r>
          </w:p>
        </w:tc>
        <w:tc>
          <w:tcPr>
            <w:tcW w:w="3096" w:type="dxa"/>
            <w:vAlign w:val="center"/>
          </w:tcPr>
          <w:p w:rsidR="00D426D9" w:rsidRPr="00D426D9" w:rsidRDefault="00D426D9" w:rsidP="00D426D9">
            <w:pPr>
              <w:ind w:firstLine="0"/>
              <w:jc w:val="center"/>
            </w:pPr>
            <w:r w:rsidRPr="00D426D9">
              <w:rPr>
                <w:color w:val="000000"/>
              </w:rPr>
              <w:t>бессрочно</w:t>
            </w:r>
            <w:r w:rsidRPr="00D426D9">
              <w:t xml:space="preserve"> </w:t>
            </w:r>
          </w:p>
        </w:tc>
      </w:tr>
    </w:tbl>
    <w:p w:rsidR="00D426D9" w:rsidRPr="00D426D9" w:rsidRDefault="00D426D9" w:rsidP="00D426D9">
      <w:pPr>
        <w:widowControl/>
        <w:ind w:firstLine="0"/>
        <w:jc w:val="center"/>
      </w:pPr>
    </w:p>
    <w:tbl>
      <w:tblPr>
        <w:tblW w:w="9140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368"/>
      </w:tblGrid>
      <w:tr w:rsidR="00D426D9" w:rsidRPr="00D426D9" w:rsidTr="00E22E03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26D9" w:rsidRPr="00D426D9" w:rsidRDefault="00D426D9" w:rsidP="00D426D9">
            <w:r w:rsidRPr="00D426D9">
              <w:rPr>
                <w:b/>
                <w:color w:val="000000"/>
              </w:rPr>
              <w:t>Профессиональные</w:t>
            </w:r>
            <w:r w:rsidRPr="00D426D9">
              <w:t xml:space="preserve"> </w:t>
            </w:r>
            <w:r w:rsidRPr="00D426D9">
              <w:rPr>
                <w:b/>
                <w:color w:val="000000"/>
              </w:rPr>
              <w:t>базы</w:t>
            </w:r>
            <w:r w:rsidRPr="00D426D9">
              <w:t xml:space="preserve"> </w:t>
            </w:r>
            <w:r w:rsidRPr="00D426D9">
              <w:rPr>
                <w:b/>
                <w:color w:val="000000"/>
              </w:rPr>
              <w:t>данных</w:t>
            </w:r>
            <w:r w:rsidRPr="00D426D9">
              <w:t xml:space="preserve"> </w:t>
            </w:r>
            <w:r w:rsidRPr="00D426D9">
              <w:rPr>
                <w:b/>
                <w:color w:val="000000"/>
              </w:rPr>
              <w:t>и</w:t>
            </w:r>
            <w:r w:rsidRPr="00D426D9">
              <w:t xml:space="preserve"> </w:t>
            </w:r>
            <w:r w:rsidRPr="00D426D9">
              <w:rPr>
                <w:b/>
                <w:color w:val="000000"/>
              </w:rPr>
              <w:t>информационные</w:t>
            </w:r>
            <w:r w:rsidRPr="00D426D9">
              <w:t xml:space="preserve"> </w:t>
            </w:r>
            <w:r w:rsidRPr="00D426D9">
              <w:rPr>
                <w:b/>
                <w:color w:val="000000"/>
              </w:rPr>
              <w:t>справочные</w:t>
            </w:r>
            <w:r w:rsidRPr="00D426D9">
              <w:t xml:space="preserve"> </w:t>
            </w:r>
            <w:r w:rsidRPr="00D426D9">
              <w:rPr>
                <w:b/>
                <w:color w:val="000000"/>
              </w:rPr>
              <w:t>системы</w:t>
            </w:r>
            <w:r w:rsidRPr="00D426D9">
              <w:t xml:space="preserve"> </w:t>
            </w:r>
          </w:p>
        </w:tc>
      </w:tr>
      <w:tr w:rsidR="00D426D9" w:rsidRPr="00D426D9" w:rsidTr="00E22E03">
        <w:trPr>
          <w:trHeight w:hRule="exact" w:val="270"/>
        </w:trPr>
        <w:tc>
          <w:tcPr>
            <w:tcW w:w="20" w:type="dxa"/>
          </w:tcPr>
          <w:p w:rsidR="00D426D9" w:rsidRPr="00D426D9" w:rsidRDefault="00D426D9" w:rsidP="00D426D9">
            <w:pPr>
              <w:ind w:firstLine="0"/>
              <w:jc w:val="left"/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26D9" w:rsidRPr="00D426D9" w:rsidRDefault="00D426D9" w:rsidP="00D426D9">
            <w:pPr>
              <w:ind w:firstLine="0"/>
              <w:jc w:val="center"/>
            </w:pPr>
            <w:r w:rsidRPr="00D426D9">
              <w:rPr>
                <w:color w:val="000000"/>
              </w:rPr>
              <w:t>Название</w:t>
            </w:r>
            <w:r w:rsidRPr="00D426D9">
              <w:t xml:space="preserve"> </w:t>
            </w:r>
            <w:r w:rsidRPr="00D426D9">
              <w:rPr>
                <w:color w:val="000000"/>
              </w:rPr>
              <w:t>курса</w:t>
            </w:r>
            <w:r w:rsidRPr="00D426D9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26D9" w:rsidRPr="00D426D9" w:rsidRDefault="00D426D9" w:rsidP="00D426D9">
            <w:pPr>
              <w:ind w:firstLine="0"/>
              <w:jc w:val="center"/>
            </w:pPr>
            <w:r w:rsidRPr="00D426D9">
              <w:rPr>
                <w:color w:val="000000"/>
              </w:rPr>
              <w:t>Ссылка</w:t>
            </w:r>
            <w:r w:rsidRPr="00D426D9">
              <w:t xml:space="preserve"> </w:t>
            </w:r>
          </w:p>
        </w:tc>
      </w:tr>
      <w:tr w:rsidR="00D426D9" w:rsidRPr="00880B4D" w:rsidTr="00E22E03">
        <w:trPr>
          <w:trHeight w:hRule="exact" w:val="14"/>
        </w:trPr>
        <w:tc>
          <w:tcPr>
            <w:tcW w:w="20" w:type="dxa"/>
          </w:tcPr>
          <w:p w:rsidR="00D426D9" w:rsidRPr="00D426D9" w:rsidRDefault="00D426D9" w:rsidP="00D426D9">
            <w:pPr>
              <w:ind w:firstLine="0"/>
              <w:jc w:val="left"/>
            </w:pPr>
          </w:p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26D9" w:rsidRPr="00D426D9" w:rsidRDefault="00D426D9" w:rsidP="00D426D9">
            <w:pPr>
              <w:ind w:firstLine="0"/>
            </w:pPr>
            <w:r w:rsidRPr="00D426D9">
              <w:rPr>
                <w:color w:val="000000"/>
              </w:rPr>
              <w:t>Национальная</w:t>
            </w:r>
            <w:r w:rsidRPr="00D426D9">
              <w:t xml:space="preserve"> </w:t>
            </w:r>
            <w:r w:rsidRPr="00D426D9">
              <w:rPr>
                <w:color w:val="000000"/>
              </w:rPr>
              <w:t>информационно-аналитическая</w:t>
            </w:r>
            <w:r w:rsidRPr="00D426D9">
              <w:t xml:space="preserve"> </w:t>
            </w:r>
            <w:r w:rsidRPr="00D426D9">
              <w:rPr>
                <w:color w:val="000000"/>
              </w:rPr>
              <w:t>система</w:t>
            </w:r>
            <w:r w:rsidRPr="00D426D9">
              <w:t xml:space="preserve"> </w:t>
            </w:r>
            <w:r w:rsidRPr="00D426D9">
              <w:rPr>
                <w:color w:val="000000"/>
              </w:rPr>
              <w:t>–</w:t>
            </w:r>
            <w:r w:rsidRPr="00D426D9">
              <w:t xml:space="preserve"> </w:t>
            </w:r>
            <w:r w:rsidRPr="00D426D9">
              <w:rPr>
                <w:color w:val="000000"/>
              </w:rPr>
              <w:t>Российский</w:t>
            </w:r>
            <w:r w:rsidRPr="00D426D9">
              <w:t xml:space="preserve"> </w:t>
            </w:r>
            <w:r w:rsidRPr="00D426D9">
              <w:rPr>
                <w:color w:val="000000"/>
              </w:rPr>
              <w:t>индекс</w:t>
            </w:r>
            <w:r w:rsidRPr="00D426D9">
              <w:t xml:space="preserve"> </w:t>
            </w:r>
            <w:r w:rsidRPr="00D426D9">
              <w:rPr>
                <w:color w:val="000000"/>
              </w:rPr>
              <w:t>научного</w:t>
            </w:r>
            <w:r w:rsidRPr="00D426D9">
              <w:t xml:space="preserve"> </w:t>
            </w:r>
            <w:r w:rsidRPr="00D426D9">
              <w:rPr>
                <w:color w:val="000000"/>
              </w:rPr>
              <w:t>цитирования</w:t>
            </w:r>
            <w:r w:rsidRPr="00D426D9">
              <w:t xml:space="preserve"> </w:t>
            </w:r>
            <w:r w:rsidRPr="00D426D9">
              <w:rPr>
                <w:color w:val="000000"/>
              </w:rPr>
              <w:t>(РИНЦ)</w:t>
            </w:r>
            <w:r w:rsidRPr="00D426D9">
              <w:t xml:space="preserve"> </w:t>
            </w:r>
          </w:p>
        </w:tc>
        <w:tc>
          <w:tcPr>
            <w:tcW w:w="4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26D9" w:rsidRPr="00D426D9" w:rsidRDefault="00D426D9" w:rsidP="00D426D9">
            <w:pPr>
              <w:ind w:firstLine="0"/>
              <w:rPr>
                <w:lang w:val="en-US"/>
              </w:rPr>
            </w:pPr>
            <w:r w:rsidRPr="00D426D9">
              <w:rPr>
                <w:color w:val="000000"/>
                <w:lang w:val="en-US"/>
              </w:rPr>
              <w:t>URL:</w:t>
            </w:r>
            <w:r w:rsidRPr="00D426D9">
              <w:rPr>
                <w:lang w:val="en-US"/>
              </w:rPr>
              <w:t xml:space="preserve"> </w:t>
            </w:r>
            <w:r w:rsidRPr="00D426D9"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 w:rsidR="00D426D9" w:rsidRPr="00880B4D" w:rsidTr="00E22E03">
        <w:trPr>
          <w:trHeight w:hRule="exact" w:val="811"/>
        </w:trPr>
        <w:tc>
          <w:tcPr>
            <w:tcW w:w="20" w:type="dxa"/>
          </w:tcPr>
          <w:p w:rsidR="00D426D9" w:rsidRPr="00D426D9" w:rsidRDefault="00D426D9" w:rsidP="00D426D9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26D9" w:rsidRPr="00D426D9" w:rsidRDefault="00D426D9" w:rsidP="00D426D9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43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26D9" w:rsidRPr="00D426D9" w:rsidRDefault="00D426D9" w:rsidP="00D426D9">
            <w:pPr>
              <w:ind w:firstLine="0"/>
              <w:jc w:val="left"/>
              <w:rPr>
                <w:lang w:val="en-US"/>
              </w:rPr>
            </w:pPr>
          </w:p>
        </w:tc>
      </w:tr>
      <w:tr w:rsidR="00D426D9" w:rsidRPr="00880B4D" w:rsidTr="00E22E03">
        <w:trPr>
          <w:trHeight w:hRule="exact" w:val="555"/>
        </w:trPr>
        <w:tc>
          <w:tcPr>
            <w:tcW w:w="20" w:type="dxa"/>
          </w:tcPr>
          <w:p w:rsidR="00D426D9" w:rsidRPr="00D426D9" w:rsidRDefault="00D426D9" w:rsidP="00D426D9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26D9" w:rsidRPr="00D426D9" w:rsidRDefault="00D426D9" w:rsidP="00D426D9">
            <w:pPr>
              <w:ind w:firstLine="0"/>
            </w:pPr>
            <w:r w:rsidRPr="00D426D9">
              <w:rPr>
                <w:color w:val="000000"/>
              </w:rPr>
              <w:t>Поисковая</w:t>
            </w:r>
            <w:r w:rsidRPr="00D426D9">
              <w:t xml:space="preserve"> </w:t>
            </w:r>
            <w:r w:rsidRPr="00D426D9">
              <w:rPr>
                <w:color w:val="000000"/>
              </w:rPr>
              <w:t>система</w:t>
            </w:r>
            <w:r w:rsidRPr="00D426D9">
              <w:t xml:space="preserve"> </w:t>
            </w:r>
            <w:r w:rsidRPr="00D426D9">
              <w:rPr>
                <w:color w:val="000000"/>
              </w:rPr>
              <w:t>Академия</w:t>
            </w:r>
            <w:r w:rsidRPr="00D426D9">
              <w:t xml:space="preserve"> </w:t>
            </w:r>
            <w:r w:rsidRPr="00D426D9">
              <w:rPr>
                <w:color w:val="000000"/>
              </w:rPr>
              <w:t>Google</w:t>
            </w:r>
            <w:r w:rsidRPr="00D426D9">
              <w:t xml:space="preserve"> </w:t>
            </w:r>
            <w:r w:rsidRPr="00D426D9">
              <w:rPr>
                <w:color w:val="000000"/>
              </w:rPr>
              <w:t>(Google</w:t>
            </w:r>
            <w:r w:rsidRPr="00D426D9">
              <w:t xml:space="preserve"> </w:t>
            </w:r>
            <w:r w:rsidRPr="00D426D9">
              <w:rPr>
                <w:color w:val="000000"/>
              </w:rPr>
              <w:t>Scholar)</w:t>
            </w:r>
            <w:r w:rsidRPr="00D426D9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26D9" w:rsidRPr="00D426D9" w:rsidRDefault="00D426D9" w:rsidP="00D426D9">
            <w:pPr>
              <w:widowControl/>
              <w:autoSpaceDE/>
              <w:autoSpaceDN/>
              <w:adjustRightInd/>
              <w:ind w:firstLine="0"/>
              <w:rPr>
                <w:lang w:val="en-US"/>
              </w:rPr>
            </w:pPr>
            <w:r w:rsidRPr="00D426D9">
              <w:rPr>
                <w:color w:val="000000"/>
                <w:lang w:val="en-US"/>
              </w:rPr>
              <w:t>URL:</w:t>
            </w:r>
            <w:r w:rsidRPr="00D426D9">
              <w:rPr>
                <w:lang w:val="en-US"/>
              </w:rPr>
              <w:t xml:space="preserve"> </w:t>
            </w:r>
            <w:r w:rsidRPr="00D426D9">
              <w:rPr>
                <w:color w:val="0070C0"/>
                <w:u w:val="single"/>
                <w:lang w:val="en-US"/>
              </w:rPr>
              <w:t>https://scholar.google.ru/</w:t>
            </w:r>
          </w:p>
        </w:tc>
      </w:tr>
      <w:tr w:rsidR="00D426D9" w:rsidRPr="00880B4D" w:rsidTr="00E22E03">
        <w:trPr>
          <w:trHeight w:hRule="exact" w:val="555"/>
        </w:trPr>
        <w:tc>
          <w:tcPr>
            <w:tcW w:w="20" w:type="dxa"/>
          </w:tcPr>
          <w:p w:rsidR="00D426D9" w:rsidRPr="00D426D9" w:rsidRDefault="00D426D9" w:rsidP="00D426D9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26D9" w:rsidRPr="00D426D9" w:rsidRDefault="00D426D9" w:rsidP="00D426D9">
            <w:pPr>
              <w:ind w:firstLine="0"/>
            </w:pPr>
            <w:r w:rsidRPr="00D426D9">
              <w:rPr>
                <w:color w:val="000000"/>
              </w:rPr>
              <w:t>Информационная</w:t>
            </w:r>
            <w:r w:rsidRPr="00D426D9">
              <w:t xml:space="preserve"> </w:t>
            </w:r>
            <w:r w:rsidRPr="00D426D9">
              <w:rPr>
                <w:color w:val="000000"/>
              </w:rPr>
              <w:t>система</w:t>
            </w:r>
            <w:r w:rsidRPr="00D426D9">
              <w:t xml:space="preserve"> </w:t>
            </w:r>
            <w:r w:rsidRPr="00D426D9">
              <w:rPr>
                <w:color w:val="000000"/>
              </w:rPr>
              <w:t>-</w:t>
            </w:r>
            <w:r w:rsidRPr="00D426D9">
              <w:t xml:space="preserve"> </w:t>
            </w:r>
            <w:r w:rsidRPr="00D426D9">
              <w:rPr>
                <w:color w:val="000000"/>
              </w:rPr>
              <w:t>Единое</w:t>
            </w:r>
            <w:r w:rsidRPr="00D426D9">
              <w:t xml:space="preserve"> </w:t>
            </w:r>
            <w:r w:rsidRPr="00D426D9">
              <w:rPr>
                <w:color w:val="000000"/>
              </w:rPr>
              <w:t>окно</w:t>
            </w:r>
            <w:r w:rsidRPr="00D426D9">
              <w:t xml:space="preserve"> </w:t>
            </w:r>
            <w:r w:rsidRPr="00D426D9">
              <w:rPr>
                <w:color w:val="000000"/>
              </w:rPr>
              <w:t>доступа</w:t>
            </w:r>
            <w:r w:rsidRPr="00D426D9">
              <w:t xml:space="preserve"> </w:t>
            </w:r>
            <w:r w:rsidRPr="00D426D9">
              <w:rPr>
                <w:color w:val="000000"/>
              </w:rPr>
              <w:t>к</w:t>
            </w:r>
            <w:r w:rsidRPr="00D426D9">
              <w:t xml:space="preserve"> </w:t>
            </w:r>
            <w:r w:rsidRPr="00D426D9">
              <w:rPr>
                <w:color w:val="000000"/>
              </w:rPr>
              <w:t>информационным</w:t>
            </w:r>
            <w:r w:rsidRPr="00D426D9">
              <w:t xml:space="preserve"> </w:t>
            </w:r>
            <w:r w:rsidRPr="00D426D9">
              <w:rPr>
                <w:color w:val="000000"/>
              </w:rPr>
              <w:t>ресурсам</w:t>
            </w:r>
            <w:r w:rsidRPr="00D426D9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26D9" w:rsidRPr="00D426D9" w:rsidRDefault="00D426D9" w:rsidP="00D426D9">
            <w:pPr>
              <w:ind w:firstLine="0"/>
              <w:rPr>
                <w:lang w:val="en-US"/>
              </w:rPr>
            </w:pPr>
            <w:r w:rsidRPr="00D426D9">
              <w:rPr>
                <w:color w:val="000000"/>
                <w:lang w:val="en-US"/>
              </w:rPr>
              <w:t>URL:</w:t>
            </w:r>
            <w:r w:rsidRPr="00D426D9">
              <w:rPr>
                <w:lang w:val="en-US"/>
              </w:rPr>
              <w:t xml:space="preserve"> </w:t>
            </w:r>
            <w:r w:rsidRPr="00D426D9">
              <w:rPr>
                <w:color w:val="0070C0"/>
                <w:u w:val="single"/>
                <w:lang w:val="en-US"/>
              </w:rPr>
              <w:t>http://window/edu.ru/</w:t>
            </w:r>
          </w:p>
        </w:tc>
      </w:tr>
      <w:tr w:rsidR="00D426D9" w:rsidRPr="00D426D9" w:rsidTr="00E22E03">
        <w:trPr>
          <w:trHeight w:hRule="exact" w:val="898"/>
        </w:trPr>
        <w:tc>
          <w:tcPr>
            <w:tcW w:w="20" w:type="dxa"/>
          </w:tcPr>
          <w:p w:rsidR="00D426D9" w:rsidRPr="00D426D9" w:rsidRDefault="00D426D9" w:rsidP="00D426D9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26D9" w:rsidRPr="00D426D9" w:rsidRDefault="00D426D9" w:rsidP="00D426D9">
            <w:pPr>
              <w:ind w:firstLine="0"/>
            </w:pPr>
            <w:r w:rsidRPr="00D426D9">
              <w:rPr>
                <w:color w:val="000000"/>
              </w:rPr>
              <w:t>Международная</w:t>
            </w:r>
            <w:r w:rsidRPr="00D426D9">
              <w:t xml:space="preserve"> </w:t>
            </w:r>
            <w:r w:rsidRPr="00D426D9">
              <w:rPr>
                <w:color w:val="000000"/>
              </w:rPr>
              <w:t>реферативная</w:t>
            </w:r>
            <w:r w:rsidRPr="00D426D9">
              <w:t xml:space="preserve"> </w:t>
            </w:r>
            <w:r w:rsidRPr="00D426D9">
              <w:rPr>
                <w:color w:val="000000"/>
              </w:rPr>
              <w:t>и</w:t>
            </w:r>
            <w:r w:rsidRPr="00D426D9">
              <w:t xml:space="preserve"> </w:t>
            </w:r>
            <w:r w:rsidRPr="00D426D9">
              <w:rPr>
                <w:color w:val="000000"/>
              </w:rPr>
              <w:t>полноте</w:t>
            </w:r>
            <w:r w:rsidRPr="00D426D9">
              <w:rPr>
                <w:color w:val="000000"/>
              </w:rPr>
              <w:t>к</w:t>
            </w:r>
            <w:r w:rsidRPr="00D426D9">
              <w:rPr>
                <w:color w:val="000000"/>
              </w:rPr>
              <w:t>стовая</w:t>
            </w:r>
            <w:r w:rsidRPr="00D426D9">
              <w:t xml:space="preserve"> </w:t>
            </w:r>
            <w:r w:rsidRPr="00D426D9">
              <w:rPr>
                <w:color w:val="000000"/>
              </w:rPr>
              <w:t>справочная</w:t>
            </w:r>
            <w:r w:rsidRPr="00D426D9">
              <w:t xml:space="preserve"> </w:t>
            </w:r>
            <w:r w:rsidRPr="00D426D9">
              <w:rPr>
                <w:color w:val="000000"/>
              </w:rPr>
              <w:t>база</w:t>
            </w:r>
            <w:r w:rsidRPr="00D426D9">
              <w:t xml:space="preserve"> </w:t>
            </w:r>
            <w:r w:rsidRPr="00D426D9">
              <w:rPr>
                <w:color w:val="000000"/>
              </w:rPr>
              <w:t>данных</w:t>
            </w:r>
            <w:r w:rsidRPr="00D426D9">
              <w:t xml:space="preserve"> </w:t>
            </w:r>
            <w:r w:rsidRPr="00D426D9">
              <w:rPr>
                <w:color w:val="000000"/>
              </w:rPr>
              <w:t>научных</w:t>
            </w:r>
            <w:r w:rsidRPr="00D426D9">
              <w:t xml:space="preserve"> </w:t>
            </w:r>
            <w:r w:rsidRPr="00D426D9">
              <w:rPr>
                <w:color w:val="000000"/>
              </w:rPr>
              <w:t>и</w:t>
            </w:r>
            <w:r w:rsidRPr="00D426D9">
              <w:rPr>
                <w:color w:val="000000"/>
              </w:rPr>
              <w:t>з</w:t>
            </w:r>
            <w:r w:rsidRPr="00D426D9">
              <w:rPr>
                <w:color w:val="000000"/>
              </w:rPr>
              <w:t>даний</w:t>
            </w:r>
            <w:r w:rsidRPr="00D426D9">
              <w:t xml:space="preserve"> </w:t>
            </w:r>
            <w:r w:rsidRPr="00D426D9">
              <w:rPr>
                <w:color w:val="000000"/>
              </w:rPr>
              <w:t>«Scopus»</w:t>
            </w:r>
            <w:r w:rsidRPr="00D426D9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26D9" w:rsidRPr="00D426D9" w:rsidRDefault="00D426D9" w:rsidP="00D426D9">
            <w:pPr>
              <w:ind w:firstLine="0"/>
              <w:rPr>
                <w:color w:val="00B0F0"/>
              </w:rPr>
            </w:pPr>
            <w:r w:rsidRPr="00D426D9">
              <w:rPr>
                <w:color w:val="00B0F0"/>
              </w:rPr>
              <w:t xml:space="preserve">http://scopus.com </w:t>
            </w:r>
          </w:p>
        </w:tc>
      </w:tr>
      <w:tr w:rsidR="00D426D9" w:rsidRPr="00D426D9" w:rsidTr="00E22E03">
        <w:trPr>
          <w:trHeight w:hRule="exact" w:val="826"/>
        </w:trPr>
        <w:tc>
          <w:tcPr>
            <w:tcW w:w="20" w:type="dxa"/>
          </w:tcPr>
          <w:p w:rsidR="00D426D9" w:rsidRPr="00D426D9" w:rsidRDefault="00D426D9" w:rsidP="00D426D9">
            <w:pPr>
              <w:ind w:firstLine="0"/>
              <w:jc w:val="left"/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26D9" w:rsidRPr="00D426D9" w:rsidRDefault="00D426D9" w:rsidP="00D426D9">
            <w:pPr>
              <w:ind w:firstLine="0"/>
            </w:pPr>
            <w:r w:rsidRPr="00D426D9">
              <w:rPr>
                <w:color w:val="000000"/>
              </w:rPr>
              <w:t>Международная</w:t>
            </w:r>
            <w:r w:rsidRPr="00D426D9">
              <w:t xml:space="preserve"> </w:t>
            </w:r>
            <w:r w:rsidRPr="00D426D9">
              <w:rPr>
                <w:color w:val="000000"/>
              </w:rPr>
              <w:t>наукометрическая</w:t>
            </w:r>
            <w:r w:rsidRPr="00D426D9">
              <w:t xml:space="preserve"> </w:t>
            </w:r>
            <w:r w:rsidRPr="00D426D9">
              <w:rPr>
                <w:color w:val="000000"/>
              </w:rPr>
              <w:t>рефер</w:t>
            </w:r>
            <w:r w:rsidRPr="00D426D9">
              <w:rPr>
                <w:color w:val="000000"/>
              </w:rPr>
              <w:t>а</w:t>
            </w:r>
            <w:r w:rsidRPr="00D426D9">
              <w:rPr>
                <w:color w:val="000000"/>
              </w:rPr>
              <w:t>тивная</w:t>
            </w:r>
            <w:r w:rsidRPr="00D426D9">
              <w:t xml:space="preserve"> </w:t>
            </w:r>
            <w:r w:rsidRPr="00D426D9">
              <w:rPr>
                <w:color w:val="000000"/>
              </w:rPr>
              <w:t>и</w:t>
            </w:r>
            <w:r w:rsidRPr="00D426D9">
              <w:t xml:space="preserve"> </w:t>
            </w:r>
            <w:r w:rsidRPr="00D426D9">
              <w:rPr>
                <w:color w:val="000000"/>
              </w:rPr>
              <w:t>полнотекстовая</w:t>
            </w:r>
            <w:r w:rsidRPr="00D426D9">
              <w:t xml:space="preserve"> </w:t>
            </w:r>
            <w:r w:rsidRPr="00D426D9">
              <w:rPr>
                <w:color w:val="000000"/>
              </w:rPr>
              <w:t>база</w:t>
            </w:r>
            <w:r w:rsidRPr="00D426D9">
              <w:t xml:space="preserve"> </w:t>
            </w:r>
            <w:r w:rsidRPr="00D426D9">
              <w:rPr>
                <w:color w:val="000000"/>
              </w:rPr>
              <w:t>данных</w:t>
            </w:r>
            <w:r w:rsidRPr="00D426D9">
              <w:t xml:space="preserve"> </w:t>
            </w:r>
            <w:r w:rsidRPr="00D426D9">
              <w:rPr>
                <w:color w:val="000000"/>
              </w:rPr>
              <w:t>нау</w:t>
            </w:r>
            <w:r w:rsidRPr="00D426D9">
              <w:rPr>
                <w:color w:val="000000"/>
              </w:rPr>
              <w:t>ч</w:t>
            </w:r>
            <w:r w:rsidRPr="00D426D9">
              <w:rPr>
                <w:color w:val="000000"/>
              </w:rPr>
              <w:t>ных</w:t>
            </w:r>
            <w:r w:rsidRPr="00D426D9">
              <w:t xml:space="preserve"> </w:t>
            </w:r>
            <w:r w:rsidRPr="00D426D9">
              <w:rPr>
                <w:color w:val="000000"/>
              </w:rPr>
              <w:t>изданий</w:t>
            </w:r>
            <w:r w:rsidRPr="00D426D9">
              <w:t xml:space="preserve"> </w:t>
            </w:r>
            <w:r w:rsidRPr="00D426D9">
              <w:rPr>
                <w:color w:val="000000"/>
              </w:rPr>
              <w:t>«Web</w:t>
            </w:r>
            <w:r w:rsidRPr="00D426D9">
              <w:t xml:space="preserve"> </w:t>
            </w:r>
            <w:r w:rsidRPr="00D426D9">
              <w:rPr>
                <w:color w:val="000000"/>
              </w:rPr>
              <w:t>of</w:t>
            </w:r>
            <w:r w:rsidRPr="00D426D9">
              <w:t xml:space="preserve"> </w:t>
            </w:r>
            <w:r w:rsidRPr="00D426D9">
              <w:rPr>
                <w:color w:val="000000"/>
              </w:rPr>
              <w:t>science»</w:t>
            </w:r>
            <w:r w:rsidRPr="00D426D9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26D9" w:rsidRPr="00D426D9" w:rsidRDefault="00D426D9" w:rsidP="00D426D9">
            <w:pPr>
              <w:ind w:firstLine="0"/>
              <w:rPr>
                <w:color w:val="00B0F0"/>
              </w:rPr>
            </w:pPr>
            <w:r w:rsidRPr="00D426D9">
              <w:rPr>
                <w:color w:val="00B0F0"/>
              </w:rPr>
              <w:t xml:space="preserve">http://webofscience.com </w:t>
            </w:r>
          </w:p>
        </w:tc>
      </w:tr>
      <w:tr w:rsidR="00D426D9" w:rsidRPr="00D426D9" w:rsidTr="00E22E03">
        <w:trPr>
          <w:trHeight w:hRule="exact" w:val="555"/>
        </w:trPr>
        <w:tc>
          <w:tcPr>
            <w:tcW w:w="20" w:type="dxa"/>
          </w:tcPr>
          <w:p w:rsidR="00D426D9" w:rsidRPr="00D426D9" w:rsidRDefault="00D426D9" w:rsidP="00D426D9">
            <w:pPr>
              <w:ind w:firstLine="0"/>
              <w:jc w:val="left"/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26D9" w:rsidRPr="00D426D9" w:rsidRDefault="00D426D9" w:rsidP="00D426D9">
            <w:pPr>
              <w:ind w:firstLine="0"/>
            </w:pPr>
            <w:r w:rsidRPr="00D426D9">
              <w:rPr>
                <w:color w:val="000000"/>
              </w:rPr>
              <w:t>Электронные</w:t>
            </w:r>
            <w:r w:rsidRPr="00D426D9">
              <w:t xml:space="preserve"> </w:t>
            </w:r>
            <w:r w:rsidRPr="00D426D9">
              <w:rPr>
                <w:color w:val="000000"/>
              </w:rPr>
              <w:t>ресурсы</w:t>
            </w:r>
            <w:r w:rsidRPr="00D426D9">
              <w:t xml:space="preserve"> </w:t>
            </w:r>
            <w:r w:rsidRPr="00D426D9">
              <w:rPr>
                <w:color w:val="000000"/>
              </w:rPr>
              <w:t>библиотеки</w:t>
            </w:r>
            <w:r w:rsidRPr="00D426D9">
              <w:t xml:space="preserve"> </w:t>
            </w:r>
            <w:r w:rsidRPr="00D426D9">
              <w:rPr>
                <w:color w:val="000000"/>
              </w:rPr>
              <w:t>МГТУ</w:t>
            </w:r>
            <w:r w:rsidRPr="00D426D9">
              <w:t xml:space="preserve"> </w:t>
            </w:r>
            <w:r w:rsidRPr="00D426D9">
              <w:rPr>
                <w:color w:val="000000"/>
              </w:rPr>
              <w:t>им.</w:t>
            </w:r>
            <w:r w:rsidRPr="00D426D9">
              <w:t xml:space="preserve"> </w:t>
            </w:r>
            <w:r w:rsidRPr="00D426D9">
              <w:rPr>
                <w:color w:val="000000"/>
              </w:rPr>
              <w:t>Г.И.</w:t>
            </w:r>
            <w:r w:rsidRPr="00D426D9">
              <w:t xml:space="preserve"> </w:t>
            </w:r>
            <w:r w:rsidRPr="00D426D9">
              <w:rPr>
                <w:color w:val="000000"/>
              </w:rPr>
              <w:t>Носова</w:t>
            </w:r>
            <w:r w:rsidRPr="00D426D9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26D9" w:rsidRPr="00D426D9" w:rsidRDefault="00D426D9" w:rsidP="00D426D9">
            <w:pPr>
              <w:ind w:firstLine="0"/>
              <w:rPr>
                <w:color w:val="00B0F0"/>
              </w:rPr>
            </w:pPr>
            <w:r w:rsidRPr="00D426D9">
              <w:rPr>
                <w:color w:val="00B0F0"/>
              </w:rPr>
              <w:t xml:space="preserve">http://magtu.ru:8085/marcweb2/Default.asp </w:t>
            </w:r>
          </w:p>
        </w:tc>
      </w:tr>
    </w:tbl>
    <w:p w:rsidR="00D426D9" w:rsidRPr="00D426D9" w:rsidRDefault="00D426D9" w:rsidP="00D426D9">
      <w:pPr>
        <w:widowControl/>
        <w:ind w:firstLine="0"/>
        <w:rPr>
          <w:b/>
          <w:bCs/>
        </w:rPr>
      </w:pPr>
    </w:p>
    <w:p w:rsidR="00D426D9" w:rsidRPr="00D426D9" w:rsidRDefault="00D426D9" w:rsidP="00D426D9">
      <w:pPr>
        <w:widowControl/>
        <w:jc w:val="left"/>
        <w:rPr>
          <w:b/>
          <w:bCs/>
        </w:rPr>
      </w:pPr>
      <w:r w:rsidRPr="00D426D9">
        <w:rPr>
          <w:b/>
          <w:bCs/>
        </w:rPr>
        <w:t>9 Материально-техническое обеспечение дисциплины (модуля)</w:t>
      </w:r>
    </w:p>
    <w:p w:rsidR="00D426D9" w:rsidRPr="00D426D9" w:rsidRDefault="00D426D9" w:rsidP="00D426D9">
      <w:pPr>
        <w:ind w:firstLine="0"/>
        <w:jc w:val="left"/>
      </w:pPr>
      <w:r w:rsidRPr="00D426D9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1"/>
      </w:tblGrid>
      <w:tr w:rsidR="00D426D9" w:rsidRPr="00D426D9" w:rsidTr="00E22E03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9" w:rsidRPr="00D426D9" w:rsidRDefault="00D426D9" w:rsidP="00D426D9">
            <w:pPr>
              <w:ind w:firstLine="0"/>
              <w:jc w:val="center"/>
              <w:rPr>
                <w:color w:val="000000"/>
              </w:rPr>
            </w:pPr>
            <w:r w:rsidRPr="00D426D9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D9" w:rsidRPr="00D426D9" w:rsidRDefault="00D426D9" w:rsidP="00D426D9">
            <w:pPr>
              <w:ind w:firstLine="0"/>
              <w:jc w:val="center"/>
              <w:rPr>
                <w:color w:val="000000"/>
              </w:rPr>
            </w:pPr>
            <w:r w:rsidRPr="00D426D9">
              <w:rPr>
                <w:color w:val="000000"/>
              </w:rPr>
              <w:t>Оснащение аудитории</w:t>
            </w:r>
          </w:p>
        </w:tc>
      </w:tr>
      <w:tr w:rsidR="00D426D9" w:rsidRPr="00D426D9" w:rsidTr="00E22E0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9" w:rsidRPr="00D426D9" w:rsidRDefault="00D426D9" w:rsidP="00D426D9">
            <w:pPr>
              <w:ind w:firstLine="0"/>
              <w:rPr>
                <w:color w:val="000000"/>
              </w:rPr>
            </w:pPr>
            <w:r w:rsidRPr="00D426D9">
              <w:rPr>
                <w:color w:val="000000"/>
              </w:rPr>
              <w:t>Учебные аудитории для провед</w:t>
            </w:r>
            <w:r w:rsidRPr="00D426D9">
              <w:rPr>
                <w:color w:val="000000"/>
              </w:rPr>
              <w:t>е</w:t>
            </w:r>
            <w:r w:rsidRPr="00D426D9">
              <w:rPr>
                <w:color w:val="000000"/>
              </w:rPr>
              <w:t>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9" w:rsidRPr="00D426D9" w:rsidRDefault="00D426D9" w:rsidP="00D426D9">
            <w:pPr>
              <w:ind w:firstLine="0"/>
              <w:rPr>
                <w:color w:val="000000"/>
              </w:rPr>
            </w:pPr>
            <w:r w:rsidRPr="00D426D9">
              <w:rPr>
                <w:color w:val="000000"/>
              </w:rPr>
              <w:t>Мультимедийные средства хранения, передачи  и представления информации</w:t>
            </w:r>
          </w:p>
        </w:tc>
      </w:tr>
      <w:tr w:rsidR="00D426D9" w:rsidRPr="00D426D9" w:rsidTr="00E22E0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9" w:rsidRPr="00D426D9" w:rsidRDefault="00D426D9" w:rsidP="00D426D9">
            <w:pPr>
              <w:ind w:firstLine="0"/>
              <w:rPr>
                <w:color w:val="000000"/>
              </w:rPr>
            </w:pPr>
            <w:r w:rsidRPr="00D426D9">
              <w:rPr>
                <w:color w:val="000000"/>
              </w:rPr>
              <w:t>Учебные аудитории для провед</w:t>
            </w:r>
            <w:r w:rsidRPr="00D426D9">
              <w:rPr>
                <w:color w:val="000000"/>
              </w:rPr>
              <w:t>е</w:t>
            </w:r>
            <w:r w:rsidRPr="00D426D9">
              <w:rPr>
                <w:color w:val="000000"/>
              </w:rPr>
              <w:t>ния групповых и индивидуал</w:t>
            </w:r>
            <w:r w:rsidRPr="00D426D9">
              <w:rPr>
                <w:color w:val="000000"/>
              </w:rPr>
              <w:t>ь</w:t>
            </w:r>
            <w:r w:rsidRPr="00D426D9">
              <w:rPr>
                <w:color w:val="000000"/>
              </w:rPr>
              <w:t>ных консультаций, текущего контроля и промежуточной атт</w:t>
            </w:r>
            <w:r w:rsidRPr="00D426D9">
              <w:rPr>
                <w:color w:val="000000"/>
              </w:rPr>
              <w:t>е</w:t>
            </w:r>
            <w:r w:rsidRPr="00D426D9">
              <w:rPr>
                <w:color w:val="000000"/>
              </w:rPr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9" w:rsidRPr="00D426D9" w:rsidRDefault="00D426D9" w:rsidP="00D426D9">
            <w:pPr>
              <w:ind w:firstLine="0"/>
              <w:jc w:val="left"/>
              <w:rPr>
                <w:color w:val="000000"/>
              </w:rPr>
            </w:pPr>
            <w:r w:rsidRPr="00D426D9">
              <w:rPr>
                <w:color w:val="000000"/>
              </w:rPr>
              <w:t>Доска, мультимедийные средства хранения, передачи  и представления информации.</w:t>
            </w:r>
          </w:p>
          <w:p w:rsidR="00D426D9" w:rsidRPr="00D426D9" w:rsidRDefault="00D426D9" w:rsidP="00D426D9">
            <w:pPr>
              <w:ind w:firstLine="0"/>
              <w:jc w:val="left"/>
              <w:rPr>
                <w:color w:val="000000"/>
              </w:rPr>
            </w:pPr>
            <w:r w:rsidRPr="00D426D9">
              <w:rPr>
                <w:color w:val="000000"/>
              </w:rPr>
              <w:t>Методические материалы.</w:t>
            </w:r>
          </w:p>
          <w:p w:rsidR="00D426D9" w:rsidRPr="00D426D9" w:rsidRDefault="00D426D9" w:rsidP="00D426D9">
            <w:pPr>
              <w:ind w:firstLine="0"/>
              <w:rPr>
                <w:color w:val="000000"/>
              </w:rPr>
            </w:pPr>
            <w:r w:rsidRPr="00D426D9">
              <w:rPr>
                <w:color w:val="000000"/>
              </w:rPr>
              <w:t>Комплекс тестовых заданий для проведения промеж</w:t>
            </w:r>
            <w:r w:rsidRPr="00D426D9">
              <w:rPr>
                <w:color w:val="000000"/>
              </w:rPr>
              <w:t>у</w:t>
            </w:r>
            <w:r w:rsidRPr="00D426D9">
              <w:rPr>
                <w:color w:val="000000"/>
              </w:rPr>
              <w:t>точных и рубежных контролей.</w:t>
            </w:r>
          </w:p>
        </w:tc>
      </w:tr>
      <w:tr w:rsidR="00D426D9" w:rsidRPr="00D426D9" w:rsidTr="00E22E0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9" w:rsidRPr="00D426D9" w:rsidRDefault="00D426D9" w:rsidP="00D426D9">
            <w:pPr>
              <w:ind w:firstLine="0"/>
              <w:rPr>
                <w:color w:val="000000"/>
              </w:rPr>
            </w:pPr>
            <w:r w:rsidRPr="00D426D9">
              <w:rPr>
                <w:color w:val="000000"/>
              </w:rPr>
              <w:t>Учебная аудитория для провед</w:t>
            </w:r>
            <w:r w:rsidRPr="00D426D9">
              <w:rPr>
                <w:color w:val="000000"/>
              </w:rPr>
              <w:t>е</w:t>
            </w:r>
            <w:r w:rsidRPr="00D426D9">
              <w:rPr>
                <w:color w:val="000000"/>
              </w:rPr>
              <w:t>ния лабораторных работ: лабор</w:t>
            </w:r>
            <w:r w:rsidRPr="00D426D9">
              <w:rPr>
                <w:color w:val="000000"/>
              </w:rPr>
              <w:t>а</w:t>
            </w:r>
            <w:r w:rsidRPr="00D426D9">
              <w:rPr>
                <w:color w:val="000000"/>
              </w:rPr>
              <w:t>тория резания и сварочного пр</w:t>
            </w:r>
            <w:r w:rsidRPr="00D426D9">
              <w:rPr>
                <w:color w:val="000000"/>
              </w:rPr>
              <w:t>о</w:t>
            </w:r>
            <w:r w:rsidRPr="00D426D9">
              <w:rPr>
                <w:color w:val="000000"/>
              </w:rPr>
              <w:t>изводства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9" w:rsidRPr="00D426D9" w:rsidRDefault="00D426D9" w:rsidP="00D426D9">
            <w:pPr>
              <w:ind w:firstLine="0"/>
              <w:jc w:val="left"/>
              <w:rPr>
                <w:color w:val="000000"/>
              </w:rPr>
            </w:pPr>
            <w:r w:rsidRPr="00D426D9">
              <w:rPr>
                <w:color w:val="000000"/>
              </w:rPr>
              <w:t xml:space="preserve"> Металлорежущие станки.</w:t>
            </w:r>
          </w:p>
          <w:p w:rsidR="00D426D9" w:rsidRPr="00D426D9" w:rsidRDefault="00D426D9" w:rsidP="00D426D9">
            <w:pPr>
              <w:ind w:firstLine="0"/>
              <w:jc w:val="left"/>
              <w:rPr>
                <w:color w:val="000000"/>
              </w:rPr>
            </w:pPr>
            <w:r w:rsidRPr="00D426D9">
              <w:rPr>
                <w:color w:val="000000"/>
              </w:rPr>
              <w:t>Режущие и измерительные инструменты.</w:t>
            </w:r>
          </w:p>
          <w:p w:rsidR="00D426D9" w:rsidRPr="00D426D9" w:rsidRDefault="00D426D9" w:rsidP="00D426D9">
            <w:pPr>
              <w:ind w:firstLine="0"/>
              <w:rPr>
                <w:color w:val="000000"/>
              </w:rPr>
            </w:pPr>
            <w:r w:rsidRPr="00D426D9">
              <w:rPr>
                <w:color w:val="000000"/>
              </w:rPr>
              <w:t>Образцы для исследований.</w:t>
            </w:r>
          </w:p>
        </w:tc>
      </w:tr>
      <w:tr w:rsidR="00D426D9" w:rsidRPr="00D426D9" w:rsidTr="00E22E0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9" w:rsidRPr="00D426D9" w:rsidRDefault="00D426D9" w:rsidP="00D426D9">
            <w:pPr>
              <w:ind w:firstLine="0"/>
              <w:rPr>
                <w:color w:val="000000"/>
              </w:rPr>
            </w:pPr>
            <w:r w:rsidRPr="00D426D9">
              <w:rPr>
                <w:color w:val="000000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9" w:rsidRPr="00D426D9" w:rsidRDefault="00D426D9" w:rsidP="00D426D9">
            <w:pPr>
              <w:ind w:firstLine="0"/>
              <w:rPr>
                <w:color w:val="000000"/>
              </w:rPr>
            </w:pPr>
            <w:r w:rsidRPr="00D426D9">
              <w:rPr>
                <w:color w:val="000000"/>
              </w:rPr>
              <w:t xml:space="preserve">Персональные компьютеры с пакетом </w:t>
            </w:r>
            <w:r w:rsidRPr="00D426D9">
              <w:rPr>
                <w:color w:val="000000"/>
                <w:lang w:val="en-US"/>
              </w:rPr>
              <w:t>MS</w:t>
            </w:r>
            <w:r w:rsidRPr="00D426D9">
              <w:rPr>
                <w:color w:val="000000"/>
              </w:rPr>
              <w:t xml:space="preserve"> </w:t>
            </w:r>
            <w:r w:rsidRPr="00D426D9">
              <w:rPr>
                <w:color w:val="000000"/>
                <w:lang w:val="en-US"/>
              </w:rPr>
              <w:t>Office</w:t>
            </w:r>
            <w:r w:rsidRPr="00D426D9">
              <w:rPr>
                <w:color w:val="000000"/>
              </w:rPr>
              <w:t>, в</w:t>
            </w:r>
            <w:r w:rsidRPr="00D426D9">
              <w:rPr>
                <w:color w:val="000000"/>
              </w:rPr>
              <w:t>ы</w:t>
            </w:r>
            <w:r w:rsidRPr="00D426D9">
              <w:rPr>
                <w:color w:val="000000"/>
              </w:rPr>
              <w:t>ходом в Интернет и с доступом в электронную и</w:t>
            </w:r>
            <w:r w:rsidRPr="00D426D9">
              <w:rPr>
                <w:color w:val="000000"/>
              </w:rPr>
              <w:t>н</w:t>
            </w:r>
            <w:r w:rsidRPr="00D426D9">
              <w:rPr>
                <w:color w:val="000000"/>
              </w:rPr>
              <w:t xml:space="preserve">формационно-образовательную среду университета </w:t>
            </w:r>
          </w:p>
        </w:tc>
      </w:tr>
      <w:tr w:rsidR="00D426D9" w:rsidRPr="00D426D9" w:rsidTr="00E22E0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9" w:rsidRPr="00D426D9" w:rsidRDefault="00D426D9" w:rsidP="00D426D9">
            <w:pPr>
              <w:ind w:firstLine="0"/>
              <w:rPr>
                <w:color w:val="000000"/>
              </w:rPr>
            </w:pPr>
            <w:r w:rsidRPr="00D426D9">
              <w:t>Помещение для хранения и пр</w:t>
            </w:r>
            <w:r w:rsidRPr="00D426D9">
              <w:t>о</w:t>
            </w:r>
            <w:r w:rsidRPr="00D426D9">
              <w:t xml:space="preserve">филактического обслуживания </w:t>
            </w:r>
            <w:r w:rsidRPr="00D426D9">
              <w:lastRenderedPageBreak/>
              <w:t>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D9" w:rsidRPr="00D426D9" w:rsidRDefault="00D426D9" w:rsidP="00D426D9">
            <w:pPr>
              <w:ind w:firstLine="0"/>
              <w:rPr>
                <w:color w:val="000000"/>
              </w:rPr>
            </w:pPr>
            <w:r w:rsidRPr="00D426D9">
              <w:lastRenderedPageBreak/>
              <w:t>Стеллажи, инструменты для ремонта лабораторного оборудования.</w:t>
            </w:r>
          </w:p>
        </w:tc>
      </w:tr>
    </w:tbl>
    <w:p w:rsidR="00C75F0F" w:rsidRPr="00386CA6" w:rsidRDefault="00C75F0F" w:rsidP="00D426D9">
      <w:pPr>
        <w:pStyle w:val="Style8"/>
        <w:widowControl/>
        <w:ind w:firstLine="720"/>
      </w:pPr>
    </w:p>
    <w:sectPr w:rsidR="00C75F0F" w:rsidRPr="00386CA6" w:rsidSect="00D426D9">
      <w:footerReference w:type="even" r:id="rId23"/>
      <w:footerReference w:type="default" r:id="rId24"/>
      <w:pgSz w:w="11907" w:h="16840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ED1" w:rsidRDefault="00B55ED1">
      <w:r>
        <w:separator/>
      </w:r>
    </w:p>
  </w:endnote>
  <w:endnote w:type="continuationSeparator" w:id="0">
    <w:p w:rsidR="00B55ED1" w:rsidRDefault="00B55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E03" w:rsidRDefault="008B354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22E0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2E03" w:rsidRDefault="00E22E03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E03" w:rsidRDefault="008B354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22E0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80B4D">
      <w:rPr>
        <w:rStyle w:val="a4"/>
        <w:noProof/>
      </w:rPr>
      <w:t>19</w:t>
    </w:r>
    <w:r>
      <w:rPr>
        <w:rStyle w:val="a4"/>
      </w:rPr>
      <w:fldChar w:fldCharType="end"/>
    </w:r>
  </w:p>
  <w:p w:rsidR="00E22E03" w:rsidRDefault="00E22E03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ED1" w:rsidRDefault="00B55ED1">
      <w:r>
        <w:separator/>
      </w:r>
    </w:p>
  </w:footnote>
  <w:footnote w:type="continuationSeparator" w:id="0">
    <w:p w:rsidR="00B55ED1" w:rsidRDefault="00B55E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FA7"/>
    <w:multiLevelType w:val="hybridMultilevel"/>
    <w:tmpl w:val="A258910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703003"/>
    <w:multiLevelType w:val="hybridMultilevel"/>
    <w:tmpl w:val="4C40A190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B0D3D"/>
    <w:multiLevelType w:val="hybridMultilevel"/>
    <w:tmpl w:val="05B09FA4"/>
    <w:lvl w:ilvl="0" w:tplc="FF3653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8EE4D46"/>
    <w:multiLevelType w:val="hybridMultilevel"/>
    <w:tmpl w:val="A8D22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51BA3"/>
    <w:multiLevelType w:val="hybridMultilevel"/>
    <w:tmpl w:val="D87EEB84"/>
    <w:lvl w:ilvl="0" w:tplc="444EC3A6">
      <w:start w:val="1"/>
      <w:numFmt w:val="bullet"/>
      <w:lvlText w:val=""/>
      <w:lvlJc w:val="left"/>
      <w:pPr>
        <w:ind w:left="1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6">
    <w:nsid w:val="10D038E2"/>
    <w:multiLevelType w:val="hybridMultilevel"/>
    <w:tmpl w:val="D464A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7E30AB9"/>
    <w:multiLevelType w:val="hybridMultilevel"/>
    <w:tmpl w:val="5C4C4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9FA2EC0"/>
    <w:multiLevelType w:val="hybridMultilevel"/>
    <w:tmpl w:val="83328CD6"/>
    <w:lvl w:ilvl="0" w:tplc="444EC3A6">
      <w:start w:val="1"/>
      <w:numFmt w:val="bullet"/>
      <w:lvlText w:val="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1">
    <w:nsid w:val="2EAD5F89"/>
    <w:multiLevelType w:val="hybridMultilevel"/>
    <w:tmpl w:val="617063E0"/>
    <w:lvl w:ilvl="0" w:tplc="FCF282B8">
      <w:start w:val="1"/>
      <w:numFmt w:val="decimal"/>
      <w:lvlText w:val="%1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946D34"/>
    <w:multiLevelType w:val="hybridMultilevel"/>
    <w:tmpl w:val="53E4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22EAB"/>
    <w:multiLevelType w:val="hybridMultilevel"/>
    <w:tmpl w:val="05B09FA4"/>
    <w:lvl w:ilvl="0" w:tplc="FF3653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78009C"/>
    <w:multiLevelType w:val="hybridMultilevel"/>
    <w:tmpl w:val="D464A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336CA"/>
    <w:multiLevelType w:val="hybridMultilevel"/>
    <w:tmpl w:val="53E4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C56DC"/>
    <w:multiLevelType w:val="hybridMultilevel"/>
    <w:tmpl w:val="617063E0"/>
    <w:lvl w:ilvl="0" w:tplc="FCF282B8">
      <w:start w:val="1"/>
      <w:numFmt w:val="decimal"/>
      <w:lvlText w:val="%1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44232EF4"/>
    <w:multiLevelType w:val="hybridMultilevel"/>
    <w:tmpl w:val="53E4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0B3A83"/>
    <w:multiLevelType w:val="hybridMultilevel"/>
    <w:tmpl w:val="D464A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F4D96"/>
    <w:multiLevelType w:val="hybridMultilevel"/>
    <w:tmpl w:val="617063E0"/>
    <w:lvl w:ilvl="0" w:tplc="FCF282B8">
      <w:start w:val="1"/>
      <w:numFmt w:val="decimal"/>
      <w:lvlText w:val="%1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DD04BC"/>
    <w:multiLevelType w:val="hybridMultilevel"/>
    <w:tmpl w:val="617063E0"/>
    <w:lvl w:ilvl="0" w:tplc="FCF282B8">
      <w:start w:val="1"/>
      <w:numFmt w:val="decimal"/>
      <w:lvlText w:val="%1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17F3CD4"/>
    <w:multiLevelType w:val="hybridMultilevel"/>
    <w:tmpl w:val="228A6066"/>
    <w:lvl w:ilvl="0" w:tplc="CD105534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52F3C08"/>
    <w:multiLevelType w:val="hybridMultilevel"/>
    <w:tmpl w:val="D6B204B4"/>
    <w:lvl w:ilvl="0" w:tplc="DDDA7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2959BD"/>
    <w:multiLevelType w:val="hybridMultilevel"/>
    <w:tmpl w:val="C94CE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25927"/>
    <w:multiLevelType w:val="hybridMultilevel"/>
    <w:tmpl w:val="E3EC64A4"/>
    <w:lvl w:ilvl="0" w:tplc="FCF282B8">
      <w:start w:val="1"/>
      <w:numFmt w:val="decimal"/>
      <w:lvlText w:val="%1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1836ED"/>
    <w:multiLevelType w:val="multilevel"/>
    <w:tmpl w:val="B3BE2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204444"/>
    <w:multiLevelType w:val="hybridMultilevel"/>
    <w:tmpl w:val="3208A2AE"/>
    <w:lvl w:ilvl="0" w:tplc="444EC3A6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9">
    <w:nsid w:val="65A122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7C5DBC"/>
    <w:multiLevelType w:val="hybridMultilevel"/>
    <w:tmpl w:val="617063E0"/>
    <w:lvl w:ilvl="0" w:tplc="FCF282B8">
      <w:start w:val="1"/>
      <w:numFmt w:val="decimal"/>
      <w:lvlText w:val="%1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F876D45"/>
    <w:multiLevelType w:val="multilevel"/>
    <w:tmpl w:val="B35EC9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2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FF51B6D"/>
    <w:multiLevelType w:val="hybridMultilevel"/>
    <w:tmpl w:val="B6348C62"/>
    <w:lvl w:ilvl="0" w:tplc="444EC3A6">
      <w:start w:val="1"/>
      <w:numFmt w:val="bullet"/>
      <w:lvlText w:val="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2"/>
  </w:num>
  <w:num w:numId="5">
    <w:abstractNumId w:val="32"/>
  </w:num>
  <w:num w:numId="6">
    <w:abstractNumId w:val="33"/>
  </w:num>
  <w:num w:numId="7">
    <w:abstractNumId w:val="18"/>
  </w:num>
  <w:num w:numId="8">
    <w:abstractNumId w:val="1"/>
  </w:num>
  <w:num w:numId="9">
    <w:abstractNumId w:val="10"/>
  </w:num>
  <w:num w:numId="10">
    <w:abstractNumId w:val="34"/>
  </w:num>
  <w:num w:numId="11">
    <w:abstractNumId w:val="28"/>
  </w:num>
  <w:num w:numId="12">
    <w:abstractNumId w:val="0"/>
  </w:num>
  <w:num w:numId="13">
    <w:abstractNumId w:val="8"/>
  </w:num>
  <w:num w:numId="14">
    <w:abstractNumId w:val="5"/>
  </w:num>
  <w:num w:numId="15">
    <w:abstractNumId w:val="24"/>
  </w:num>
  <w:num w:numId="16">
    <w:abstractNumId w:val="31"/>
  </w:num>
  <w:num w:numId="17">
    <w:abstractNumId w:val="25"/>
  </w:num>
  <w:num w:numId="18">
    <w:abstractNumId w:val="4"/>
  </w:num>
  <w:num w:numId="19">
    <w:abstractNumId w:val="27"/>
  </w:num>
  <w:num w:numId="20">
    <w:abstractNumId w:val="29"/>
  </w:num>
  <w:num w:numId="21">
    <w:abstractNumId w:val="23"/>
  </w:num>
  <w:num w:numId="22">
    <w:abstractNumId w:val="30"/>
  </w:num>
  <w:num w:numId="23">
    <w:abstractNumId w:val="12"/>
  </w:num>
  <w:num w:numId="24">
    <w:abstractNumId w:val="11"/>
  </w:num>
  <w:num w:numId="25">
    <w:abstractNumId w:val="21"/>
  </w:num>
  <w:num w:numId="26">
    <w:abstractNumId w:val="17"/>
  </w:num>
  <w:num w:numId="27">
    <w:abstractNumId w:val="16"/>
  </w:num>
  <w:num w:numId="28">
    <w:abstractNumId w:val="15"/>
  </w:num>
  <w:num w:numId="29">
    <w:abstractNumId w:val="19"/>
  </w:num>
  <w:num w:numId="30">
    <w:abstractNumId w:val="20"/>
  </w:num>
  <w:num w:numId="31">
    <w:abstractNumId w:val="26"/>
  </w:num>
  <w:num w:numId="32">
    <w:abstractNumId w:val="14"/>
  </w:num>
  <w:num w:numId="33">
    <w:abstractNumId w:val="6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</w:num>
  <w:num w:numId="4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27AF"/>
    <w:rsid w:val="000054C0"/>
    <w:rsid w:val="00005929"/>
    <w:rsid w:val="00016410"/>
    <w:rsid w:val="000306DD"/>
    <w:rsid w:val="00033FC9"/>
    <w:rsid w:val="000366D5"/>
    <w:rsid w:val="00036D6F"/>
    <w:rsid w:val="000419E6"/>
    <w:rsid w:val="00054FE2"/>
    <w:rsid w:val="00055516"/>
    <w:rsid w:val="00063D00"/>
    <w:rsid w:val="00063F2F"/>
    <w:rsid w:val="00064AD3"/>
    <w:rsid w:val="00066036"/>
    <w:rsid w:val="0007015B"/>
    <w:rsid w:val="0008161B"/>
    <w:rsid w:val="00081A94"/>
    <w:rsid w:val="00094253"/>
    <w:rsid w:val="00096109"/>
    <w:rsid w:val="000A01F1"/>
    <w:rsid w:val="000A1EB1"/>
    <w:rsid w:val="000A65A1"/>
    <w:rsid w:val="000B0916"/>
    <w:rsid w:val="000B4357"/>
    <w:rsid w:val="000B7DA2"/>
    <w:rsid w:val="000D4411"/>
    <w:rsid w:val="000F10A7"/>
    <w:rsid w:val="000F3228"/>
    <w:rsid w:val="000F6709"/>
    <w:rsid w:val="001013BB"/>
    <w:rsid w:val="00111F1C"/>
    <w:rsid w:val="00113E76"/>
    <w:rsid w:val="00117951"/>
    <w:rsid w:val="0012639D"/>
    <w:rsid w:val="00131A36"/>
    <w:rsid w:val="0013405F"/>
    <w:rsid w:val="00135DEA"/>
    <w:rsid w:val="001463A7"/>
    <w:rsid w:val="001467D4"/>
    <w:rsid w:val="00152163"/>
    <w:rsid w:val="00153190"/>
    <w:rsid w:val="0015674D"/>
    <w:rsid w:val="001577CE"/>
    <w:rsid w:val="00162F16"/>
    <w:rsid w:val="00173BA3"/>
    <w:rsid w:val="00173E53"/>
    <w:rsid w:val="00177DE6"/>
    <w:rsid w:val="00190EC1"/>
    <w:rsid w:val="00196A06"/>
    <w:rsid w:val="001A182E"/>
    <w:rsid w:val="001A4E6B"/>
    <w:rsid w:val="001C16AB"/>
    <w:rsid w:val="001D4214"/>
    <w:rsid w:val="001D4471"/>
    <w:rsid w:val="001D6B2A"/>
    <w:rsid w:val="001E2737"/>
    <w:rsid w:val="001E5ECB"/>
    <w:rsid w:val="001E604C"/>
    <w:rsid w:val="001F0CBE"/>
    <w:rsid w:val="001F0E72"/>
    <w:rsid w:val="00203809"/>
    <w:rsid w:val="00207DB8"/>
    <w:rsid w:val="0021302E"/>
    <w:rsid w:val="00217581"/>
    <w:rsid w:val="00217A9E"/>
    <w:rsid w:val="00220733"/>
    <w:rsid w:val="00223DFC"/>
    <w:rsid w:val="00224A52"/>
    <w:rsid w:val="00224D9E"/>
    <w:rsid w:val="00226996"/>
    <w:rsid w:val="0024270B"/>
    <w:rsid w:val="00243DE6"/>
    <w:rsid w:val="002461A8"/>
    <w:rsid w:val="00253E5C"/>
    <w:rsid w:val="00261068"/>
    <w:rsid w:val="002637CD"/>
    <w:rsid w:val="0027168F"/>
    <w:rsid w:val="002773CC"/>
    <w:rsid w:val="00277AD1"/>
    <w:rsid w:val="00293A0D"/>
    <w:rsid w:val="002A010E"/>
    <w:rsid w:val="002A01D0"/>
    <w:rsid w:val="002A720F"/>
    <w:rsid w:val="002B0CF6"/>
    <w:rsid w:val="002C0376"/>
    <w:rsid w:val="002C1F2B"/>
    <w:rsid w:val="002D7E44"/>
    <w:rsid w:val="002E4D82"/>
    <w:rsid w:val="002E61E7"/>
    <w:rsid w:val="002E7F5E"/>
    <w:rsid w:val="002F3881"/>
    <w:rsid w:val="002F4BB3"/>
    <w:rsid w:val="00315ACF"/>
    <w:rsid w:val="0032470F"/>
    <w:rsid w:val="00325F17"/>
    <w:rsid w:val="00334745"/>
    <w:rsid w:val="00342188"/>
    <w:rsid w:val="00347080"/>
    <w:rsid w:val="00355826"/>
    <w:rsid w:val="00357401"/>
    <w:rsid w:val="00362E95"/>
    <w:rsid w:val="0036544D"/>
    <w:rsid w:val="003672B3"/>
    <w:rsid w:val="00376D35"/>
    <w:rsid w:val="00386030"/>
    <w:rsid w:val="00386A49"/>
    <w:rsid w:val="00386CA6"/>
    <w:rsid w:val="00386E32"/>
    <w:rsid w:val="0039211A"/>
    <w:rsid w:val="003B71FE"/>
    <w:rsid w:val="003D2D66"/>
    <w:rsid w:val="003E47C4"/>
    <w:rsid w:val="003F5BA4"/>
    <w:rsid w:val="004018A0"/>
    <w:rsid w:val="00407964"/>
    <w:rsid w:val="00416868"/>
    <w:rsid w:val="004168E1"/>
    <w:rsid w:val="00423A38"/>
    <w:rsid w:val="00435A44"/>
    <w:rsid w:val="004402A9"/>
    <w:rsid w:val="00444DCE"/>
    <w:rsid w:val="00447347"/>
    <w:rsid w:val="00450155"/>
    <w:rsid w:val="00454DA6"/>
    <w:rsid w:val="00486759"/>
    <w:rsid w:val="004872AC"/>
    <w:rsid w:val="0048775E"/>
    <w:rsid w:val="00490534"/>
    <w:rsid w:val="00491BE4"/>
    <w:rsid w:val="0049314C"/>
    <w:rsid w:val="00493F3B"/>
    <w:rsid w:val="004B1539"/>
    <w:rsid w:val="004C33DF"/>
    <w:rsid w:val="004C68C7"/>
    <w:rsid w:val="004D2531"/>
    <w:rsid w:val="004D3C48"/>
    <w:rsid w:val="004D7535"/>
    <w:rsid w:val="004F032A"/>
    <w:rsid w:val="004F366A"/>
    <w:rsid w:val="004F52B1"/>
    <w:rsid w:val="004F5DD9"/>
    <w:rsid w:val="004F65FC"/>
    <w:rsid w:val="00500C0E"/>
    <w:rsid w:val="005070B7"/>
    <w:rsid w:val="005203AA"/>
    <w:rsid w:val="00521137"/>
    <w:rsid w:val="005224E5"/>
    <w:rsid w:val="0052275B"/>
    <w:rsid w:val="00541977"/>
    <w:rsid w:val="00544AC6"/>
    <w:rsid w:val="005461FC"/>
    <w:rsid w:val="00547579"/>
    <w:rsid w:val="00551238"/>
    <w:rsid w:val="00552D40"/>
    <w:rsid w:val="005574D1"/>
    <w:rsid w:val="00565E8F"/>
    <w:rsid w:val="005672B3"/>
    <w:rsid w:val="005678A2"/>
    <w:rsid w:val="00575C34"/>
    <w:rsid w:val="0057672B"/>
    <w:rsid w:val="005806A7"/>
    <w:rsid w:val="00582557"/>
    <w:rsid w:val="00584079"/>
    <w:rsid w:val="00590012"/>
    <w:rsid w:val="005B77D1"/>
    <w:rsid w:val="005D285C"/>
    <w:rsid w:val="005D48AF"/>
    <w:rsid w:val="005E00BC"/>
    <w:rsid w:val="005E0E68"/>
    <w:rsid w:val="005E0FCA"/>
    <w:rsid w:val="005E399A"/>
    <w:rsid w:val="005F3C26"/>
    <w:rsid w:val="005F619C"/>
    <w:rsid w:val="00600BA3"/>
    <w:rsid w:val="00605E1D"/>
    <w:rsid w:val="00624F44"/>
    <w:rsid w:val="00625FC3"/>
    <w:rsid w:val="00640170"/>
    <w:rsid w:val="0064295C"/>
    <w:rsid w:val="00653A71"/>
    <w:rsid w:val="00656718"/>
    <w:rsid w:val="00687EB9"/>
    <w:rsid w:val="006912D1"/>
    <w:rsid w:val="006973C0"/>
    <w:rsid w:val="006A6E65"/>
    <w:rsid w:val="006C1369"/>
    <w:rsid w:val="006C3A50"/>
    <w:rsid w:val="006D047C"/>
    <w:rsid w:val="006E2E03"/>
    <w:rsid w:val="006E55D1"/>
    <w:rsid w:val="006E6C1C"/>
    <w:rsid w:val="006F65CD"/>
    <w:rsid w:val="007226F7"/>
    <w:rsid w:val="00723361"/>
    <w:rsid w:val="00724C48"/>
    <w:rsid w:val="00731C4E"/>
    <w:rsid w:val="00735B87"/>
    <w:rsid w:val="00753955"/>
    <w:rsid w:val="00756D53"/>
    <w:rsid w:val="00767409"/>
    <w:rsid w:val="00773127"/>
    <w:rsid w:val="007754E4"/>
    <w:rsid w:val="00775BCB"/>
    <w:rsid w:val="00777CC9"/>
    <w:rsid w:val="0079022C"/>
    <w:rsid w:val="00792718"/>
    <w:rsid w:val="007C088E"/>
    <w:rsid w:val="007C2DC7"/>
    <w:rsid w:val="007F7A6A"/>
    <w:rsid w:val="00806CC2"/>
    <w:rsid w:val="0081296F"/>
    <w:rsid w:val="00815833"/>
    <w:rsid w:val="00827CFA"/>
    <w:rsid w:val="00831197"/>
    <w:rsid w:val="00834280"/>
    <w:rsid w:val="00835104"/>
    <w:rsid w:val="00836478"/>
    <w:rsid w:val="00840977"/>
    <w:rsid w:val="008439AC"/>
    <w:rsid w:val="00862E4E"/>
    <w:rsid w:val="0086698D"/>
    <w:rsid w:val="0087519F"/>
    <w:rsid w:val="0087759C"/>
    <w:rsid w:val="00880B4D"/>
    <w:rsid w:val="008A20F0"/>
    <w:rsid w:val="008A2C40"/>
    <w:rsid w:val="008A668D"/>
    <w:rsid w:val="008B3542"/>
    <w:rsid w:val="008C6843"/>
    <w:rsid w:val="008D2D2F"/>
    <w:rsid w:val="008E6EE6"/>
    <w:rsid w:val="008F0C14"/>
    <w:rsid w:val="008F7C09"/>
    <w:rsid w:val="00910AD0"/>
    <w:rsid w:val="009125BE"/>
    <w:rsid w:val="0092647D"/>
    <w:rsid w:val="009345C6"/>
    <w:rsid w:val="00941AE8"/>
    <w:rsid w:val="00954D52"/>
    <w:rsid w:val="0097412A"/>
    <w:rsid w:val="00974FA5"/>
    <w:rsid w:val="009801F2"/>
    <w:rsid w:val="009C15E7"/>
    <w:rsid w:val="009C6AA8"/>
    <w:rsid w:val="009C7E8B"/>
    <w:rsid w:val="009D2F6D"/>
    <w:rsid w:val="009E7701"/>
    <w:rsid w:val="009F09AA"/>
    <w:rsid w:val="009F30D6"/>
    <w:rsid w:val="00A01651"/>
    <w:rsid w:val="00A16B54"/>
    <w:rsid w:val="00A16C34"/>
    <w:rsid w:val="00A21351"/>
    <w:rsid w:val="00A21C93"/>
    <w:rsid w:val="00A3084F"/>
    <w:rsid w:val="00A34587"/>
    <w:rsid w:val="00A40900"/>
    <w:rsid w:val="00A4550C"/>
    <w:rsid w:val="00A5411E"/>
    <w:rsid w:val="00A5741F"/>
    <w:rsid w:val="00A62148"/>
    <w:rsid w:val="00A75A59"/>
    <w:rsid w:val="00A8293B"/>
    <w:rsid w:val="00A970B4"/>
    <w:rsid w:val="00AA0E6B"/>
    <w:rsid w:val="00AA7B25"/>
    <w:rsid w:val="00AB1E5B"/>
    <w:rsid w:val="00AB54CC"/>
    <w:rsid w:val="00AC0B07"/>
    <w:rsid w:val="00AD384F"/>
    <w:rsid w:val="00AD3AA8"/>
    <w:rsid w:val="00AD4F3B"/>
    <w:rsid w:val="00AD5485"/>
    <w:rsid w:val="00AE16ED"/>
    <w:rsid w:val="00AE381E"/>
    <w:rsid w:val="00AE43C5"/>
    <w:rsid w:val="00AE4614"/>
    <w:rsid w:val="00AE65C8"/>
    <w:rsid w:val="00AF2BB2"/>
    <w:rsid w:val="00B03F6C"/>
    <w:rsid w:val="00B04F68"/>
    <w:rsid w:val="00B072AC"/>
    <w:rsid w:val="00B117D7"/>
    <w:rsid w:val="00B2038C"/>
    <w:rsid w:val="00B20474"/>
    <w:rsid w:val="00B22251"/>
    <w:rsid w:val="00B23837"/>
    <w:rsid w:val="00B25681"/>
    <w:rsid w:val="00B26CCF"/>
    <w:rsid w:val="00B55ED1"/>
    <w:rsid w:val="00B56311"/>
    <w:rsid w:val="00B656F1"/>
    <w:rsid w:val="00B67105"/>
    <w:rsid w:val="00B71B2A"/>
    <w:rsid w:val="00B72C01"/>
    <w:rsid w:val="00B757B8"/>
    <w:rsid w:val="00B82F70"/>
    <w:rsid w:val="00B83CA9"/>
    <w:rsid w:val="00B91227"/>
    <w:rsid w:val="00B93B6E"/>
    <w:rsid w:val="00BA5579"/>
    <w:rsid w:val="00BB5717"/>
    <w:rsid w:val="00BC1ACA"/>
    <w:rsid w:val="00BD51D2"/>
    <w:rsid w:val="00BD7EEF"/>
    <w:rsid w:val="00BE66EE"/>
    <w:rsid w:val="00BF164E"/>
    <w:rsid w:val="00C01782"/>
    <w:rsid w:val="00C0251B"/>
    <w:rsid w:val="00C04CC2"/>
    <w:rsid w:val="00C15BB4"/>
    <w:rsid w:val="00C2235B"/>
    <w:rsid w:val="00C47306"/>
    <w:rsid w:val="00C473F8"/>
    <w:rsid w:val="00C518F8"/>
    <w:rsid w:val="00C519F2"/>
    <w:rsid w:val="00C532C1"/>
    <w:rsid w:val="00C6259B"/>
    <w:rsid w:val="00C64756"/>
    <w:rsid w:val="00C73D3C"/>
    <w:rsid w:val="00C75090"/>
    <w:rsid w:val="00C75F0F"/>
    <w:rsid w:val="00C81030"/>
    <w:rsid w:val="00C8359C"/>
    <w:rsid w:val="00C84B9F"/>
    <w:rsid w:val="00C8616B"/>
    <w:rsid w:val="00CC2813"/>
    <w:rsid w:val="00CD6B3D"/>
    <w:rsid w:val="00CE11D9"/>
    <w:rsid w:val="00CE450F"/>
    <w:rsid w:val="00D05B95"/>
    <w:rsid w:val="00D21C33"/>
    <w:rsid w:val="00D36709"/>
    <w:rsid w:val="00D40C06"/>
    <w:rsid w:val="00D41783"/>
    <w:rsid w:val="00D426D9"/>
    <w:rsid w:val="00D441E6"/>
    <w:rsid w:val="00D563F1"/>
    <w:rsid w:val="00D656D8"/>
    <w:rsid w:val="00D65E1A"/>
    <w:rsid w:val="00D67FAA"/>
    <w:rsid w:val="00D707CB"/>
    <w:rsid w:val="00D75CF7"/>
    <w:rsid w:val="00D83471"/>
    <w:rsid w:val="00D91B8E"/>
    <w:rsid w:val="00DA4AD8"/>
    <w:rsid w:val="00DA4F9B"/>
    <w:rsid w:val="00DD12E1"/>
    <w:rsid w:val="00DD3721"/>
    <w:rsid w:val="00DE367E"/>
    <w:rsid w:val="00DE41B0"/>
    <w:rsid w:val="00DE495F"/>
    <w:rsid w:val="00DF3236"/>
    <w:rsid w:val="00E022FE"/>
    <w:rsid w:val="00E11C59"/>
    <w:rsid w:val="00E12972"/>
    <w:rsid w:val="00E20CB0"/>
    <w:rsid w:val="00E22E03"/>
    <w:rsid w:val="00E241BC"/>
    <w:rsid w:val="00E26511"/>
    <w:rsid w:val="00E41338"/>
    <w:rsid w:val="00E51396"/>
    <w:rsid w:val="00E55F41"/>
    <w:rsid w:val="00E633D6"/>
    <w:rsid w:val="00E64CE4"/>
    <w:rsid w:val="00E7432D"/>
    <w:rsid w:val="00E770D0"/>
    <w:rsid w:val="00E84C7A"/>
    <w:rsid w:val="00E95DD8"/>
    <w:rsid w:val="00E9746F"/>
    <w:rsid w:val="00EA3924"/>
    <w:rsid w:val="00EA5D5C"/>
    <w:rsid w:val="00EB1160"/>
    <w:rsid w:val="00EB6BBF"/>
    <w:rsid w:val="00EC1105"/>
    <w:rsid w:val="00EC14A7"/>
    <w:rsid w:val="00EC2AC6"/>
    <w:rsid w:val="00ED4C73"/>
    <w:rsid w:val="00EF11D8"/>
    <w:rsid w:val="00EF1946"/>
    <w:rsid w:val="00F13A84"/>
    <w:rsid w:val="00F20C81"/>
    <w:rsid w:val="00F234BB"/>
    <w:rsid w:val="00F3141D"/>
    <w:rsid w:val="00F34B47"/>
    <w:rsid w:val="00F41523"/>
    <w:rsid w:val="00F43886"/>
    <w:rsid w:val="00F4594F"/>
    <w:rsid w:val="00F5201E"/>
    <w:rsid w:val="00F5544D"/>
    <w:rsid w:val="00F637F1"/>
    <w:rsid w:val="00F655DC"/>
    <w:rsid w:val="00F66AE0"/>
    <w:rsid w:val="00F73C90"/>
    <w:rsid w:val="00F75D07"/>
    <w:rsid w:val="00FA2123"/>
    <w:rsid w:val="00FA4406"/>
    <w:rsid w:val="00FB0979"/>
    <w:rsid w:val="00FC0760"/>
    <w:rsid w:val="00FC46B5"/>
    <w:rsid w:val="00FC6196"/>
    <w:rsid w:val="00FD32EB"/>
    <w:rsid w:val="00FE24AC"/>
    <w:rsid w:val="00FE6C50"/>
    <w:rsid w:val="00FF1EDB"/>
    <w:rsid w:val="00FF20BD"/>
    <w:rsid w:val="00FF4A9B"/>
    <w:rsid w:val="00FF4E92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7015B"/>
  </w:style>
  <w:style w:type="paragraph" w:customStyle="1" w:styleId="Style2">
    <w:name w:val="Style2"/>
    <w:basedOn w:val="a"/>
    <w:rsid w:val="0007015B"/>
  </w:style>
  <w:style w:type="paragraph" w:customStyle="1" w:styleId="Style3">
    <w:name w:val="Style3"/>
    <w:basedOn w:val="a"/>
    <w:rsid w:val="0007015B"/>
  </w:style>
  <w:style w:type="paragraph" w:customStyle="1" w:styleId="Style4">
    <w:name w:val="Style4"/>
    <w:basedOn w:val="a"/>
    <w:rsid w:val="0007015B"/>
  </w:style>
  <w:style w:type="paragraph" w:customStyle="1" w:styleId="Style5">
    <w:name w:val="Style5"/>
    <w:basedOn w:val="a"/>
    <w:rsid w:val="0007015B"/>
  </w:style>
  <w:style w:type="paragraph" w:customStyle="1" w:styleId="Style6">
    <w:name w:val="Style6"/>
    <w:basedOn w:val="a"/>
    <w:rsid w:val="0007015B"/>
  </w:style>
  <w:style w:type="paragraph" w:customStyle="1" w:styleId="Style7">
    <w:name w:val="Style7"/>
    <w:basedOn w:val="a"/>
    <w:rsid w:val="0007015B"/>
  </w:style>
  <w:style w:type="paragraph" w:customStyle="1" w:styleId="Style8">
    <w:name w:val="Style8"/>
    <w:basedOn w:val="a"/>
    <w:rsid w:val="0007015B"/>
  </w:style>
  <w:style w:type="character" w:customStyle="1" w:styleId="FontStyle11">
    <w:name w:val="Font Style11"/>
    <w:rsid w:val="0007015B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07015B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07015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07015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07015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07015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07015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07015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07015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07015B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07015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07015B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07015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07015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07015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customStyle="1" w:styleId="Default">
    <w:name w:val="Default"/>
    <w:rsid w:val="00C75F0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5">
    <w:name w:val="Body Text"/>
    <w:basedOn w:val="a"/>
    <w:link w:val="af6"/>
    <w:rsid w:val="00C75F0F"/>
    <w:pPr>
      <w:spacing w:after="120"/>
      <w:ind w:firstLine="0"/>
      <w:jc w:val="left"/>
    </w:pPr>
  </w:style>
  <w:style w:type="character" w:customStyle="1" w:styleId="af6">
    <w:name w:val="Основной текст Знак"/>
    <w:link w:val="af5"/>
    <w:rsid w:val="00C75F0F"/>
    <w:rPr>
      <w:sz w:val="24"/>
      <w:szCs w:val="24"/>
    </w:rPr>
  </w:style>
  <w:style w:type="paragraph" w:styleId="af7">
    <w:name w:val="Plain Text"/>
    <w:aliases w:val="Знак, Знак"/>
    <w:basedOn w:val="a"/>
    <w:link w:val="af8"/>
    <w:rsid w:val="002F4BB3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fr-FR"/>
    </w:rPr>
  </w:style>
  <w:style w:type="character" w:customStyle="1" w:styleId="af8">
    <w:name w:val="Текст Знак"/>
    <w:aliases w:val="Знак Знак, Знак Знак"/>
    <w:link w:val="af7"/>
    <w:rsid w:val="002F4BB3"/>
    <w:rPr>
      <w:rFonts w:ascii="Courier New" w:hAnsi="Courier New"/>
      <w:lang w:val="fr-FR"/>
    </w:rPr>
  </w:style>
  <w:style w:type="character" w:styleId="af9">
    <w:name w:val="Hyperlink"/>
    <w:uiPriority w:val="99"/>
    <w:unhideWhenUsed/>
    <w:rsid w:val="002F4BB3"/>
    <w:rPr>
      <w:color w:val="0000FF"/>
      <w:u w:val="single"/>
    </w:rPr>
  </w:style>
  <w:style w:type="character" w:customStyle="1" w:styleId="21">
    <w:name w:val="Основной текст (2)_"/>
    <w:link w:val="210"/>
    <w:rsid w:val="00173BA3"/>
    <w:rPr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73BA3"/>
    <w:pPr>
      <w:widowControl/>
      <w:shd w:val="clear" w:color="auto" w:fill="FFFFFF"/>
      <w:autoSpaceDE/>
      <w:autoSpaceDN/>
      <w:adjustRightInd/>
      <w:spacing w:line="278" w:lineRule="exact"/>
      <w:ind w:firstLine="0"/>
      <w:jc w:val="center"/>
    </w:pPr>
    <w:rPr>
      <w:sz w:val="23"/>
      <w:szCs w:val="23"/>
    </w:rPr>
  </w:style>
  <w:style w:type="character" w:customStyle="1" w:styleId="22">
    <w:name w:val="Основной текст (2)"/>
    <w:rsid w:val="00173BA3"/>
    <w:rPr>
      <w:rFonts w:ascii="Times New Roman" w:hAnsi="Times New Roman" w:cs="Times New Roman"/>
      <w:spacing w:val="0"/>
      <w:sz w:val="23"/>
      <w:szCs w:val="23"/>
      <w:lang w:bidi="ar-SA"/>
    </w:rPr>
  </w:style>
  <w:style w:type="character" w:customStyle="1" w:styleId="Bodytext2">
    <w:name w:val="Body text (2)_"/>
    <w:basedOn w:val="a0"/>
    <w:rsid w:val="00B04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B04F6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10pt">
    <w:name w:val="Body text (2) + 10 pt"/>
    <w:basedOn w:val="Bodytext2"/>
    <w:rsid w:val="00B04F68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162F16"/>
    <w:pPr>
      <w:adjustRightInd/>
      <w:ind w:firstLine="0"/>
      <w:jc w:val="left"/>
    </w:pPr>
    <w:rPr>
      <w:sz w:val="22"/>
      <w:szCs w:val="22"/>
      <w:lang w:val="en-US" w:eastAsia="en-US" w:bidi="en-US"/>
    </w:rPr>
  </w:style>
  <w:style w:type="paragraph" w:customStyle="1" w:styleId="afa">
    <w:name w:val="КрАбз"/>
    <w:basedOn w:val="a"/>
    <w:rsid w:val="00F66AE0"/>
    <w:pPr>
      <w:widowControl/>
      <w:autoSpaceDE/>
      <w:autoSpaceDN/>
      <w:adjustRightInd/>
      <w:spacing w:line="360" w:lineRule="auto"/>
      <w:ind w:firstLine="680"/>
    </w:pPr>
    <w:rPr>
      <w:snapToGrid w:val="0"/>
      <w:sz w:val="28"/>
      <w:szCs w:val="20"/>
    </w:rPr>
  </w:style>
  <w:style w:type="character" w:customStyle="1" w:styleId="10">
    <w:name w:val="Заголовок 1 Знак"/>
    <w:basedOn w:val="a0"/>
    <w:link w:val="1"/>
    <w:rsid w:val="00325F17"/>
    <w:rPr>
      <w:b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e.lanbook.com/book/118607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new.znanium.com/catalog/product/982105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e.lanbook.com/reader/book/118630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reader/book/118630" TargetMode="External"/><Relationship Id="rId20" Type="http://schemas.openxmlformats.org/officeDocument/2006/relationships/hyperlink" Target="https://new.znanium.com/catalog/product/104818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e.lanbook.com/reader/book/118630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new.znanium.com/catalog/product/103467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iblio-online.ru/bcode/445758" TargetMode="External"/><Relationship Id="rId22" Type="http://schemas.openxmlformats.org/officeDocument/2006/relationships/hyperlink" Target="https://e.lanbook.com/book/117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ACCDE7B094A442A60D94F4CC8C7F10" ma:contentTypeVersion="1" ma:contentTypeDescription="Создание документа." ma:contentTypeScope="" ma:versionID="9f548accecd785bb85f1e3b1ea111f0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A6705-BE8C-4C70-84D1-162896636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DBB239-6AA3-48AE-89FF-49211EEFDB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937C4-D6C7-4519-AB10-48559E35D979}">
  <ds:schemaRefs>
    <ds:schemaRef ds:uri="http://schemas.microsoft.com/office/2006/metadata/propertie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BB6180F1-734C-4475-AB35-8D11CDE4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19</Pages>
  <Words>4350</Words>
  <Characters>24799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>Hewlett-Packard</Company>
  <LinksUpToDate>false</LinksUpToDate>
  <CharactersWithSpaces>29091</CharactersWithSpaces>
  <SharedDoc>false</SharedDoc>
  <HLinks>
    <vt:vector size="30" baseType="variant">
      <vt:variant>
        <vt:i4>6815864</vt:i4>
      </vt:variant>
      <vt:variant>
        <vt:i4>12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589854</vt:i4>
      </vt:variant>
      <vt:variant>
        <vt:i4>9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76</vt:i4>
      </vt:variant>
      <vt:variant>
        <vt:i4>6</vt:i4>
      </vt:variant>
      <vt:variant>
        <vt:i4>0</vt:i4>
      </vt:variant>
      <vt:variant>
        <vt:i4>5</vt:i4>
      </vt:variant>
      <vt:variant>
        <vt:lpwstr>http://www.libstudend.ru/</vt:lpwstr>
      </vt:variant>
      <vt:variant>
        <vt:lpwstr/>
      </vt:variant>
      <vt:variant>
        <vt:i4>1900559</vt:i4>
      </vt:variant>
      <vt:variant>
        <vt:i4>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6291510</vt:i4>
      </vt:variant>
      <vt:variant>
        <vt:i4>0</vt:i4>
      </vt:variant>
      <vt:variant>
        <vt:i4>0</vt:i4>
      </vt:variant>
      <vt:variant>
        <vt:i4>5</vt:i4>
      </vt:variant>
      <vt:variant>
        <vt:lpwstr>http://www.standartgost.ru/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creator>user</dc:creator>
  <cp:lastModifiedBy>Алексей</cp:lastModifiedBy>
  <cp:revision>67</cp:revision>
  <cp:lastPrinted>2020-10-26T06:27:00Z</cp:lastPrinted>
  <dcterms:created xsi:type="dcterms:W3CDTF">2015-12-02T13:41:00Z</dcterms:created>
  <dcterms:modified xsi:type="dcterms:W3CDTF">2020-11-24T17:18:00Z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