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36" w:rsidRDefault="002A5483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  <w:sectPr w:rsidR="00164136" w:rsidSect="0053030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A5483">
        <w:rPr>
          <w:rStyle w:val="FontStyle16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-979442</wp:posOffset>
            </wp:positionH>
            <wp:positionV relativeFrom="margin">
              <wp:posOffset>-377190</wp:posOffset>
            </wp:positionV>
            <wp:extent cx="7222581" cy="9993086"/>
            <wp:effectExtent l="19050" t="0" r="8255" b="0"/>
            <wp:wrapSquare wrapText="bothSides"/>
            <wp:docPr id="13" name="Рисунок 2" descr="F:\Рабочий стол\Фаина\Рабочие программы и ОП 2017год\РПД\скан ТЛ\АМб-17\введ.в специальност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введ.в специальность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999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136" w:rsidRDefault="002A5483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  <w:sectPr w:rsidR="00164136" w:rsidSect="00530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A5483">
        <w:rPr>
          <w:rStyle w:val="FontStyle16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-979442</wp:posOffset>
            </wp:positionH>
            <wp:positionV relativeFrom="margin">
              <wp:posOffset>-556804</wp:posOffset>
            </wp:positionV>
            <wp:extent cx="7214507" cy="9927771"/>
            <wp:effectExtent l="19050" t="0" r="0" b="0"/>
            <wp:wrapSquare wrapText="bothSides"/>
            <wp:docPr id="14" name="Рисунок 1" descr="F:\Рабочий стол\Фаина\Рабочие программы и ОП 2017год\РПД\скан ТЛ\АМб-17\САРВ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САРВАРО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0" cy="99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83" w:rsidRDefault="002A5483" w:rsidP="002A5483">
      <w:pPr>
        <w:jc w:val="center"/>
        <w:rPr>
          <w:b/>
          <w:bCs/>
        </w:rPr>
      </w:pPr>
    </w:p>
    <w:p w:rsidR="00164136" w:rsidRDefault="00A66099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  <w:sectPr w:rsidR="00164136" w:rsidSect="00530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6099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5936615" cy="8384540"/>
            <wp:effectExtent l="19050" t="0" r="6985" b="0"/>
            <wp:docPr id="359" name="Рисунок 1" descr="2018,2019,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,2019,2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37" w:rsidRPr="00234CCA" w:rsidRDefault="00075237" w:rsidP="00D5144D">
      <w:pPr>
        <w:pStyle w:val="1"/>
        <w:ind w:firstLine="0"/>
        <w:rPr>
          <w:rStyle w:val="FontStyle16"/>
          <w:b/>
          <w:bCs/>
          <w:sz w:val="24"/>
          <w:szCs w:val="24"/>
          <w:lang w:val="ru-RU"/>
        </w:rPr>
      </w:pPr>
      <w:r w:rsidRPr="00234CCA">
        <w:rPr>
          <w:rStyle w:val="FontStyle16"/>
          <w:b/>
          <w:bCs/>
          <w:sz w:val="24"/>
          <w:szCs w:val="24"/>
          <w:lang w:val="ru-RU"/>
        </w:rPr>
        <w:lastRenderedPageBreak/>
        <w:t>1 Цели освоения дисциплины</w:t>
      </w:r>
      <w:r w:rsidR="001343BD">
        <w:rPr>
          <w:rStyle w:val="FontStyle16"/>
          <w:b/>
          <w:bCs/>
          <w:sz w:val="24"/>
          <w:szCs w:val="24"/>
          <w:lang w:val="ru-RU"/>
        </w:rPr>
        <w:t xml:space="preserve"> (модуля)</w:t>
      </w:r>
    </w:p>
    <w:p w:rsidR="00075237" w:rsidRDefault="00075237" w:rsidP="00075237">
      <w:pPr>
        <w:pStyle w:val="Style1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F444E5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2E67BB">
        <w:rPr>
          <w:rStyle w:val="2"/>
          <w:rFonts w:ascii="Times New Roman" w:hAnsi="Times New Roman" w:cs="Times New Roman"/>
          <w:bCs/>
          <w:szCs w:val="24"/>
        </w:rPr>
        <w:t xml:space="preserve">«Введение в </w:t>
      </w:r>
      <w:r w:rsidR="00A66099">
        <w:rPr>
          <w:rStyle w:val="2"/>
          <w:rFonts w:ascii="Times New Roman" w:hAnsi="Times New Roman" w:cs="Times New Roman"/>
          <w:bCs/>
          <w:szCs w:val="24"/>
        </w:rPr>
        <w:t>специальность</w:t>
      </w:r>
      <w:r w:rsidR="002E67BB">
        <w:rPr>
          <w:rStyle w:val="2"/>
          <w:rFonts w:ascii="Times New Roman" w:hAnsi="Times New Roman" w:cs="Times New Roman"/>
          <w:bCs/>
          <w:szCs w:val="24"/>
        </w:rPr>
        <w:t xml:space="preserve">» </w:t>
      </w:r>
      <w:r w:rsidRPr="00F444E5">
        <w:rPr>
          <w:rStyle w:val="FontStyle17"/>
          <w:b w:val="0"/>
          <w:sz w:val="24"/>
          <w:szCs w:val="24"/>
        </w:rPr>
        <w:t xml:space="preserve">является формирование у студентов </w:t>
      </w:r>
      <w:r>
        <w:rPr>
          <w:rStyle w:val="FontStyle17"/>
          <w:b w:val="0"/>
          <w:sz w:val="24"/>
          <w:szCs w:val="24"/>
        </w:rPr>
        <w:t xml:space="preserve">общего </w:t>
      </w:r>
      <w:r w:rsidRPr="00F444E5">
        <w:rPr>
          <w:rStyle w:val="FontStyle17"/>
          <w:b w:val="0"/>
          <w:sz w:val="24"/>
          <w:szCs w:val="24"/>
        </w:rPr>
        <w:t>представления о выбранной области профессиональной деятельности, её значении, о становлении и развитии электромеханики, влияние знаний об электроте</w:t>
      </w:r>
      <w:r w:rsidRPr="00F444E5">
        <w:rPr>
          <w:rStyle w:val="FontStyle17"/>
          <w:b w:val="0"/>
          <w:sz w:val="24"/>
          <w:szCs w:val="24"/>
        </w:rPr>
        <w:t>х</w:t>
      </w:r>
      <w:r w:rsidRPr="00F444E5">
        <w:rPr>
          <w:rStyle w:val="FontStyle17"/>
          <w:b w:val="0"/>
          <w:sz w:val="24"/>
          <w:szCs w:val="24"/>
        </w:rPr>
        <w:t>нике  на технический и социальный прогресс.</w:t>
      </w:r>
    </w:p>
    <w:p w:rsidR="00857908" w:rsidRPr="00F444E5" w:rsidRDefault="00857908" w:rsidP="00075237">
      <w:pPr>
        <w:pStyle w:val="Style1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2E1A09" w:rsidRDefault="00D5144D" w:rsidP="00D5144D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</w:t>
      </w:r>
      <w:r w:rsidR="002E1A09" w:rsidRPr="000504FB">
        <w:rPr>
          <w:rStyle w:val="FontStyle21"/>
          <w:b/>
          <w:sz w:val="24"/>
          <w:szCs w:val="24"/>
        </w:rPr>
        <w:t xml:space="preserve">Место дисциплины </w:t>
      </w:r>
      <w:r w:rsidR="001343BD">
        <w:rPr>
          <w:rStyle w:val="FontStyle21"/>
          <w:b/>
          <w:sz w:val="24"/>
          <w:szCs w:val="24"/>
        </w:rPr>
        <w:t xml:space="preserve">(модуля) </w:t>
      </w:r>
      <w:r w:rsidR="002E1A09" w:rsidRPr="000504FB">
        <w:rPr>
          <w:rStyle w:val="FontStyle21"/>
          <w:b/>
          <w:sz w:val="24"/>
          <w:szCs w:val="24"/>
        </w:rPr>
        <w:t xml:space="preserve">в структуре </w:t>
      </w:r>
      <w:r w:rsidR="001343BD">
        <w:rPr>
          <w:rStyle w:val="FontStyle21"/>
          <w:b/>
          <w:sz w:val="24"/>
          <w:szCs w:val="24"/>
        </w:rPr>
        <w:t xml:space="preserve">образовательной программы </w:t>
      </w:r>
      <w:r w:rsidR="002E1A09" w:rsidRPr="000504FB">
        <w:rPr>
          <w:rStyle w:val="FontStyle21"/>
          <w:b/>
          <w:sz w:val="24"/>
          <w:szCs w:val="24"/>
        </w:rPr>
        <w:t xml:space="preserve">подготовки бакалавра </w:t>
      </w:r>
    </w:p>
    <w:p w:rsidR="002E1A09" w:rsidRPr="00832DDE" w:rsidRDefault="001343BD" w:rsidP="00496743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832DDE">
        <w:rPr>
          <w:rStyle w:val="FontStyle21"/>
          <w:sz w:val="24"/>
          <w:szCs w:val="24"/>
        </w:rPr>
        <w:t xml:space="preserve">Дисциплина </w:t>
      </w:r>
      <w:r w:rsidR="00832DDE">
        <w:rPr>
          <w:rStyle w:val="FontStyle21"/>
          <w:sz w:val="24"/>
          <w:szCs w:val="24"/>
        </w:rPr>
        <w:t xml:space="preserve">«Введение в </w:t>
      </w:r>
      <w:r w:rsidR="00A66099">
        <w:rPr>
          <w:rStyle w:val="2"/>
          <w:rFonts w:ascii="Times New Roman" w:hAnsi="Times New Roman" w:cs="Times New Roman"/>
          <w:bCs/>
          <w:szCs w:val="24"/>
        </w:rPr>
        <w:t>специальность</w:t>
      </w:r>
      <w:r w:rsidR="00832DDE">
        <w:rPr>
          <w:rStyle w:val="FontStyle21"/>
          <w:sz w:val="24"/>
          <w:szCs w:val="24"/>
        </w:rPr>
        <w:t xml:space="preserve">» входит </w:t>
      </w:r>
      <w:r w:rsidR="0017747C">
        <w:rPr>
          <w:rStyle w:val="FontStyle21"/>
          <w:sz w:val="24"/>
          <w:szCs w:val="24"/>
        </w:rPr>
        <w:t xml:space="preserve">в вариативную часть блока </w:t>
      </w:r>
      <w:proofErr w:type="spellStart"/>
      <w:proofErr w:type="gramStart"/>
      <w:r w:rsidR="0017747C">
        <w:rPr>
          <w:rStyle w:val="FontStyle21"/>
          <w:sz w:val="24"/>
          <w:szCs w:val="24"/>
        </w:rPr>
        <w:t>блока</w:t>
      </w:r>
      <w:proofErr w:type="spellEnd"/>
      <w:proofErr w:type="gramEnd"/>
      <w:r w:rsidR="0017747C">
        <w:rPr>
          <w:rStyle w:val="FontStyle21"/>
          <w:sz w:val="24"/>
          <w:szCs w:val="24"/>
        </w:rPr>
        <w:t xml:space="preserve"> 1 образовательной программы.</w:t>
      </w:r>
    </w:p>
    <w:p w:rsidR="006000F2" w:rsidRDefault="001343BD" w:rsidP="002E1A09">
      <w:pPr>
        <w:pStyle w:val="Style5"/>
        <w:ind w:firstLine="567"/>
        <w:jc w:val="both"/>
        <w:rPr>
          <w:rStyle w:val="2"/>
          <w:rFonts w:ascii="Times New Roman" w:hAnsi="Times New Roman" w:cs="Times New Roman"/>
          <w:bCs/>
          <w:color w:val="000000" w:themeColor="text1"/>
          <w:szCs w:val="24"/>
        </w:rPr>
      </w:pPr>
      <w:r>
        <w:rPr>
          <w:rStyle w:val="2"/>
          <w:rFonts w:ascii="Times New Roman" w:hAnsi="Times New Roman" w:cs="Times New Roman"/>
          <w:bCs/>
          <w:szCs w:val="24"/>
        </w:rPr>
        <w:t xml:space="preserve">Для изучения дисциплины </w:t>
      </w:r>
      <w:r w:rsidR="0017747C">
        <w:rPr>
          <w:rStyle w:val="2"/>
          <w:rFonts w:ascii="Times New Roman" w:hAnsi="Times New Roman" w:cs="Times New Roman"/>
          <w:bCs/>
          <w:szCs w:val="24"/>
        </w:rPr>
        <w:t>необходимы знания (умения и владения) сформирова</w:t>
      </w:r>
      <w:r w:rsidR="0017747C">
        <w:rPr>
          <w:rStyle w:val="2"/>
          <w:rFonts w:ascii="Times New Roman" w:hAnsi="Times New Roman" w:cs="Times New Roman"/>
          <w:bCs/>
          <w:szCs w:val="24"/>
        </w:rPr>
        <w:t>н</w:t>
      </w:r>
      <w:r w:rsidR="0017747C">
        <w:rPr>
          <w:rStyle w:val="2"/>
          <w:rFonts w:ascii="Times New Roman" w:hAnsi="Times New Roman" w:cs="Times New Roman"/>
          <w:bCs/>
          <w:szCs w:val="24"/>
        </w:rPr>
        <w:t xml:space="preserve">ные в результате изучения </w:t>
      </w:r>
      <w:r w:rsidR="0017747C" w:rsidRPr="0049242C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  основных раздел</w:t>
      </w:r>
      <w:r w:rsidR="00496743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>ов</w:t>
      </w:r>
      <w:r w:rsidR="0017747C" w:rsidRPr="0049242C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 курса физики и математики </w:t>
      </w:r>
      <w:r w:rsidR="00496743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и химии </w:t>
      </w:r>
      <w:r w:rsidR="0017747C" w:rsidRPr="0049242C">
        <w:rPr>
          <w:rStyle w:val="2"/>
          <w:rFonts w:ascii="Times New Roman" w:hAnsi="Times New Roman" w:cs="Times New Roman"/>
          <w:bCs/>
          <w:color w:val="000000" w:themeColor="text1"/>
          <w:szCs w:val="24"/>
        </w:rPr>
        <w:t xml:space="preserve">в пределах программы среднего образования </w:t>
      </w:r>
    </w:p>
    <w:p w:rsidR="008641DD" w:rsidRDefault="006000F2" w:rsidP="002E1A09">
      <w:pPr>
        <w:pStyle w:val="Style5"/>
        <w:ind w:firstLine="567"/>
        <w:jc w:val="both"/>
        <w:rPr>
          <w:rStyle w:val="2"/>
          <w:rFonts w:ascii="Times New Roman" w:hAnsi="Times New Roman" w:cs="Times New Roman"/>
          <w:bCs/>
          <w:szCs w:val="24"/>
        </w:rPr>
      </w:pPr>
      <w:proofErr w:type="gramStart"/>
      <w:r>
        <w:rPr>
          <w:rStyle w:val="2"/>
          <w:rFonts w:ascii="Times New Roman" w:hAnsi="Times New Roman" w:cs="Times New Roman"/>
          <w:bCs/>
          <w:szCs w:val="24"/>
        </w:rPr>
        <w:t xml:space="preserve">Знания (умения, владения) полученные при изучении данной дисциплины будут необходимы при   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изучени</w:t>
      </w:r>
      <w:r>
        <w:rPr>
          <w:rStyle w:val="2"/>
          <w:rFonts w:ascii="Times New Roman" w:hAnsi="Times New Roman" w:cs="Times New Roman"/>
          <w:bCs/>
          <w:szCs w:val="24"/>
        </w:rPr>
        <w:t>и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 всех профессиональных дисциплин и позволят студенту ор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и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ентироваться в образовательном поле предлагаемой к освоению образовательной пр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о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граммы</w:t>
      </w:r>
      <w:r>
        <w:rPr>
          <w:rStyle w:val="2"/>
          <w:rFonts w:ascii="Times New Roman" w:hAnsi="Times New Roman" w:cs="Times New Roman"/>
          <w:bCs/>
          <w:szCs w:val="24"/>
        </w:rPr>
        <w:t>, а также необходимы для п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онима</w:t>
      </w:r>
      <w:r>
        <w:rPr>
          <w:rStyle w:val="2"/>
          <w:rFonts w:ascii="Times New Roman" w:hAnsi="Times New Roman" w:cs="Times New Roman"/>
          <w:bCs/>
          <w:szCs w:val="24"/>
        </w:rPr>
        <w:t>ния</w:t>
      </w:r>
      <w:r w:rsidR="000F7B15">
        <w:rPr>
          <w:rStyle w:val="2"/>
          <w:rFonts w:ascii="Times New Roman" w:hAnsi="Times New Roman" w:cs="Times New Roman"/>
          <w:bCs/>
          <w:szCs w:val="24"/>
        </w:rPr>
        <w:t xml:space="preserve"> места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 и рол</w:t>
      </w:r>
      <w:r w:rsidR="000F7B15">
        <w:rPr>
          <w:rStyle w:val="2"/>
          <w:rFonts w:ascii="Times New Roman" w:hAnsi="Times New Roman" w:cs="Times New Roman"/>
          <w:bCs/>
          <w:szCs w:val="24"/>
        </w:rPr>
        <w:t>и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 каждой дисциплины учебного плана в формировании всего комплекса компетенций, необходимых для дальнейшей пр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>о</w:t>
      </w:r>
      <w:r w:rsidR="002E1A09" w:rsidRPr="00F444E5">
        <w:rPr>
          <w:rStyle w:val="2"/>
          <w:rFonts w:ascii="Times New Roman" w:hAnsi="Times New Roman" w:cs="Times New Roman"/>
          <w:bCs/>
          <w:szCs w:val="24"/>
        </w:rPr>
        <w:t xml:space="preserve">фессиональной деятельности. </w:t>
      </w:r>
      <w:proofErr w:type="gramEnd"/>
    </w:p>
    <w:p w:rsidR="002E1A09" w:rsidRPr="00F444E5" w:rsidRDefault="002E1A09" w:rsidP="002E1A09">
      <w:pPr>
        <w:pStyle w:val="Style5"/>
        <w:jc w:val="both"/>
        <w:rPr>
          <w:rStyle w:val="FontStyle21"/>
          <w:sz w:val="24"/>
          <w:szCs w:val="24"/>
        </w:rPr>
      </w:pPr>
    </w:p>
    <w:p w:rsidR="00075237" w:rsidRPr="00075237" w:rsidRDefault="00075237" w:rsidP="00E47625">
      <w:pPr>
        <w:pStyle w:val="1"/>
        <w:ind w:firstLine="0"/>
        <w:jc w:val="left"/>
        <w:rPr>
          <w:rStyle w:val="FontStyle21"/>
          <w:sz w:val="24"/>
          <w:szCs w:val="24"/>
          <w:lang w:val="ru-RU"/>
        </w:rPr>
      </w:pPr>
      <w:r w:rsidRPr="00075237">
        <w:rPr>
          <w:rStyle w:val="FontStyle21"/>
          <w:sz w:val="24"/>
          <w:szCs w:val="24"/>
          <w:lang w:val="ru-RU"/>
        </w:rPr>
        <w:t>3</w:t>
      </w:r>
      <w:r w:rsidR="00E47625">
        <w:rPr>
          <w:rStyle w:val="FontStyle21"/>
          <w:sz w:val="24"/>
          <w:szCs w:val="24"/>
          <w:lang w:val="ru-RU"/>
        </w:rPr>
        <w:t xml:space="preserve">. </w:t>
      </w:r>
      <w:r w:rsidRPr="00075237">
        <w:rPr>
          <w:rStyle w:val="FontStyle21"/>
          <w:sz w:val="24"/>
          <w:szCs w:val="24"/>
          <w:lang w:val="ru-RU"/>
        </w:rPr>
        <w:t xml:space="preserve"> Компетенции обучающегося, формируемые в результате освоения </w:t>
      </w:r>
      <w:r w:rsidRPr="00075237">
        <w:rPr>
          <w:rStyle w:val="FontStyle21"/>
          <w:sz w:val="24"/>
          <w:szCs w:val="24"/>
          <w:lang w:val="ru-RU"/>
        </w:rPr>
        <w:br/>
        <w:t xml:space="preserve">дисциплины </w:t>
      </w:r>
      <w:r w:rsidR="000F7B15">
        <w:rPr>
          <w:rStyle w:val="FontStyle21"/>
          <w:sz w:val="24"/>
          <w:szCs w:val="24"/>
          <w:lang w:val="ru-RU"/>
        </w:rPr>
        <w:t xml:space="preserve">(модуля) </w:t>
      </w:r>
      <w:r w:rsidRPr="00075237">
        <w:rPr>
          <w:rStyle w:val="FontStyle21"/>
          <w:sz w:val="24"/>
          <w:szCs w:val="24"/>
          <w:lang w:val="ru-RU"/>
        </w:rPr>
        <w:t>и планируемые результаты обучения</w:t>
      </w:r>
    </w:p>
    <w:p w:rsidR="00075237" w:rsidRDefault="000F7B15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(модуля) «Введение в </w:t>
      </w:r>
      <w:r w:rsidR="00A66099">
        <w:rPr>
          <w:rStyle w:val="2"/>
          <w:rFonts w:ascii="Times New Roman" w:hAnsi="Times New Roman" w:cs="Times New Roman"/>
          <w:bCs/>
          <w:szCs w:val="24"/>
        </w:rPr>
        <w:t>специальность</w:t>
      </w:r>
      <w:r>
        <w:rPr>
          <w:rStyle w:val="FontStyle16"/>
          <w:b w:val="0"/>
          <w:sz w:val="24"/>
          <w:szCs w:val="24"/>
        </w:rPr>
        <w:t>», обучающийся должен обладать следующими компетенциями</w:t>
      </w:r>
    </w:p>
    <w:p w:rsidR="007569D6" w:rsidRDefault="007569D6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479"/>
      </w:tblGrid>
      <w:tr w:rsidR="000E7D77" w:rsidRPr="00C3489D" w:rsidTr="009A0AAD">
        <w:trPr>
          <w:trHeight w:val="828"/>
          <w:tblHeader/>
        </w:trPr>
        <w:tc>
          <w:tcPr>
            <w:tcW w:w="1093" w:type="pct"/>
            <w:vAlign w:val="center"/>
          </w:tcPr>
          <w:p w:rsidR="000E7D77" w:rsidRDefault="000E7D77" w:rsidP="009A0AAD">
            <w:pPr>
              <w:jc w:val="center"/>
            </w:pPr>
            <w:r w:rsidRPr="00C3489D">
              <w:t xml:space="preserve">Структурный </w:t>
            </w:r>
          </w:p>
          <w:p w:rsidR="000E7D77" w:rsidRPr="00C3489D" w:rsidRDefault="000E7D77" w:rsidP="009A0AAD">
            <w:pPr>
              <w:jc w:val="center"/>
            </w:pPr>
            <w:r w:rsidRPr="00C3489D">
              <w:t xml:space="preserve">элемент </w:t>
            </w:r>
            <w:r w:rsidRPr="00C3489D">
              <w:br/>
              <w:t>компетенции</w:t>
            </w:r>
          </w:p>
        </w:tc>
        <w:tc>
          <w:tcPr>
            <w:tcW w:w="3907" w:type="pct"/>
            <w:shd w:val="clear" w:color="auto" w:fill="auto"/>
            <w:vAlign w:val="center"/>
          </w:tcPr>
          <w:p w:rsidR="000E7D77" w:rsidRPr="00C3489D" w:rsidRDefault="000E7D77" w:rsidP="009A0AAD">
            <w:pPr>
              <w:jc w:val="center"/>
            </w:pPr>
            <w:r>
              <w:t>Планируемые результаты обучения</w:t>
            </w:r>
          </w:p>
        </w:tc>
      </w:tr>
      <w:tr w:rsidR="000E7D77" w:rsidRPr="00BD23F4" w:rsidTr="009A0AAD">
        <w:tc>
          <w:tcPr>
            <w:tcW w:w="5000" w:type="pct"/>
            <w:gridSpan w:val="2"/>
          </w:tcPr>
          <w:p w:rsidR="000E7D77" w:rsidRPr="00BD23F4" w:rsidRDefault="000E7D77" w:rsidP="009A0AAD">
            <w:r w:rsidRPr="000202E8">
              <w:t>ОПК-4 - Готовность собирать, обрабатывать, анализировать и систематизировать научно-техническую информацию по тематике исследования, использовать достижения отеч</w:t>
            </w:r>
            <w:r w:rsidRPr="000202E8">
              <w:t>е</w:t>
            </w:r>
            <w:r w:rsidRPr="000202E8">
              <w:t>ственной и зарубежной науки, техники и технологии в своей профессиональной деятел</w:t>
            </w:r>
            <w:r w:rsidRPr="000202E8">
              <w:t>ь</w:t>
            </w:r>
            <w:r w:rsidRPr="000202E8">
              <w:t>ности</w:t>
            </w:r>
          </w:p>
        </w:tc>
      </w:tr>
      <w:tr w:rsidR="000E7D77" w:rsidRPr="00AF260E" w:rsidTr="009A0AAD">
        <w:tc>
          <w:tcPr>
            <w:tcW w:w="1093" w:type="pct"/>
          </w:tcPr>
          <w:p w:rsidR="000E7D77" w:rsidRPr="000332A6" w:rsidRDefault="000E7D77" w:rsidP="009A0AAD">
            <w:pPr>
              <w:rPr>
                <w:highlight w:val="yellow"/>
              </w:rPr>
            </w:pPr>
            <w:r w:rsidRPr="00800A75">
              <w:t>Знать</w:t>
            </w:r>
          </w:p>
        </w:tc>
        <w:tc>
          <w:tcPr>
            <w:tcW w:w="3907" w:type="pct"/>
          </w:tcPr>
          <w:p w:rsidR="000E7D77" w:rsidRDefault="000E7D77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источники информации и с</w:t>
            </w:r>
            <w:r w:rsidRPr="00AF260E">
              <w:t xml:space="preserve">етевые ресурсы </w:t>
            </w:r>
            <w:r>
              <w:rPr>
                <w:color w:val="000000" w:themeColor="text1"/>
              </w:rPr>
              <w:t>по направлению «</w:t>
            </w:r>
            <w:proofErr w:type="spellStart"/>
            <w:r>
              <w:rPr>
                <w:color w:val="000000" w:themeColor="text1"/>
              </w:rPr>
              <w:t>Мехатроника</w:t>
            </w:r>
            <w:proofErr w:type="spellEnd"/>
            <w:r>
              <w:rPr>
                <w:color w:val="000000" w:themeColor="text1"/>
              </w:rPr>
              <w:t xml:space="preserve"> и робототехника»</w:t>
            </w:r>
          </w:p>
          <w:p w:rsidR="000E7D77" w:rsidRDefault="000E7D77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основные определения, понятия, термины в сфере </w:t>
            </w:r>
            <w:proofErr w:type="spellStart"/>
            <w:r>
              <w:rPr>
                <w:color w:val="000000" w:themeColor="text1"/>
              </w:rPr>
              <w:t>мехатроники</w:t>
            </w:r>
            <w:proofErr w:type="spellEnd"/>
            <w:r>
              <w:rPr>
                <w:color w:val="000000" w:themeColor="text1"/>
              </w:rPr>
              <w:t xml:space="preserve"> и робототехники (</w:t>
            </w:r>
            <w:proofErr w:type="spellStart"/>
            <w:r>
              <w:rPr>
                <w:color w:val="000000" w:themeColor="text1"/>
              </w:rPr>
              <w:t>МиР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0E7D77" w:rsidRDefault="000E7D77" w:rsidP="009A0AAD">
            <w:r>
              <w:t xml:space="preserve">- </w:t>
            </w:r>
            <w:r w:rsidRPr="00800A75">
              <w:t xml:space="preserve">историю и этапы развития </w:t>
            </w:r>
            <w:proofErr w:type="spellStart"/>
            <w:r>
              <w:t>мехатроники</w:t>
            </w:r>
            <w:proofErr w:type="spellEnd"/>
            <w:r>
              <w:t xml:space="preserve"> и робототехники,  </w:t>
            </w:r>
            <w:r w:rsidRPr="00800A75">
              <w:t xml:space="preserve">вклад ученых </w:t>
            </w:r>
            <w:r>
              <w:t xml:space="preserve">разных поколений </w:t>
            </w:r>
            <w:r w:rsidRPr="00800A75">
              <w:t xml:space="preserve">в развитие </w:t>
            </w:r>
            <w:r>
              <w:t xml:space="preserve">теории и практики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0E7D77" w:rsidRDefault="000E7D77" w:rsidP="009A0AAD">
            <w:r>
              <w:t xml:space="preserve">- </w:t>
            </w:r>
            <w:r w:rsidRPr="00800A75">
              <w:t xml:space="preserve"> </w:t>
            </w:r>
            <w:r>
              <w:t>историю и этапы развития электротехники, электромеханики, сил</w:t>
            </w:r>
            <w:r>
              <w:t>о</w:t>
            </w:r>
            <w:r>
              <w:t xml:space="preserve">вой и информационной электроники, как составных частей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0E7D77" w:rsidRDefault="000E7D77" w:rsidP="009A0AAD">
            <w:r>
              <w:t xml:space="preserve">- </w:t>
            </w:r>
            <w:r w:rsidRPr="00800A75">
              <w:t>основные понятия</w:t>
            </w:r>
            <w:r>
              <w:t xml:space="preserve"> и определения в теории электрических и магни</w:t>
            </w:r>
            <w:r>
              <w:t>т</w:t>
            </w:r>
            <w:r>
              <w:t>ных цепей</w:t>
            </w:r>
            <w:r w:rsidRPr="00800A75">
              <w:t>, законы</w:t>
            </w:r>
            <w:r>
              <w:t xml:space="preserve"> электротехники, электромагнетизма и электром</w:t>
            </w:r>
            <w:r>
              <w:t>е</w:t>
            </w:r>
            <w:r>
              <w:t>ханики, основы силовой электроники;</w:t>
            </w:r>
          </w:p>
          <w:p w:rsidR="000E7D77" w:rsidRDefault="000E7D77" w:rsidP="009A0AAD">
            <w:r>
              <w:t>- электрические двигатели и структуру электроприводов;</w:t>
            </w:r>
          </w:p>
          <w:p w:rsidR="000E7D77" w:rsidRDefault="000E7D77" w:rsidP="009A0AAD">
            <w:r>
              <w:t xml:space="preserve">- назначение и виды (конструкции) механических преобразователей движения. </w:t>
            </w:r>
          </w:p>
          <w:p w:rsidR="000E7D77" w:rsidRDefault="000E7D77" w:rsidP="009A0AAD">
            <w:r>
              <w:t xml:space="preserve"> -  новые системы электромеханического преобразования энергии (сервоприводы);</w:t>
            </w:r>
          </w:p>
          <w:p w:rsidR="000E7D77" w:rsidRPr="00AF260E" w:rsidRDefault="000E7D77" w:rsidP="009A0AAD">
            <w:r>
              <w:t xml:space="preserve"> - структуры и функциональное назначение узлов  электро-</w:t>
            </w:r>
            <w:proofErr w:type="spellStart"/>
            <w:r>
              <w:t>гидро</w:t>
            </w:r>
            <w:proofErr w:type="gramStart"/>
            <w:r>
              <w:t>,и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пневмоприводов</w:t>
            </w:r>
            <w:proofErr w:type="spellEnd"/>
            <w:r>
              <w:t xml:space="preserve"> </w:t>
            </w:r>
            <w:proofErr w:type="spellStart"/>
            <w:r>
              <w:t>мехатронных</w:t>
            </w:r>
            <w:proofErr w:type="spellEnd"/>
            <w:r>
              <w:t xml:space="preserve"> модулей.</w:t>
            </w:r>
          </w:p>
        </w:tc>
      </w:tr>
      <w:tr w:rsidR="000E7D77" w:rsidRPr="00BD23F4" w:rsidTr="009A0AAD">
        <w:tc>
          <w:tcPr>
            <w:tcW w:w="1093" w:type="pct"/>
          </w:tcPr>
          <w:p w:rsidR="000E7D77" w:rsidRPr="00226B27" w:rsidRDefault="000E7D77" w:rsidP="009A0AAD">
            <w:pPr>
              <w:rPr>
                <w:highlight w:val="yellow"/>
              </w:rPr>
            </w:pPr>
            <w:r w:rsidRPr="00800A75">
              <w:lastRenderedPageBreak/>
              <w:t>Уметь</w:t>
            </w:r>
          </w:p>
        </w:tc>
        <w:tc>
          <w:tcPr>
            <w:tcW w:w="3907" w:type="pct"/>
          </w:tcPr>
          <w:p w:rsidR="000E7D77" w:rsidRPr="00182D8F" w:rsidRDefault="000E7D77" w:rsidP="009A0AAD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182D8F">
              <w:rPr>
                <w:color w:val="000000" w:themeColor="text1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color w:val="000000" w:themeColor="text1"/>
              </w:rPr>
              <w:t xml:space="preserve">изучать отечественный и зарубежный опыт, анализировать научно-техническую информацию по теме исследований; </w:t>
            </w:r>
          </w:p>
          <w:p w:rsidR="000E7D77" w:rsidRDefault="000E7D77" w:rsidP="009A0AAD">
            <w:r>
              <w:t>- составлять аналитические обзоры по решаемым научно-техническим задачам;</w:t>
            </w:r>
          </w:p>
          <w:p w:rsidR="000E7D77" w:rsidRPr="00BD23F4" w:rsidRDefault="000E7D77" w:rsidP="009A0AAD">
            <w:r>
              <w:t xml:space="preserve">- готовить презентации по результатам аналитических исследований. </w:t>
            </w:r>
          </w:p>
        </w:tc>
      </w:tr>
      <w:tr w:rsidR="000E7D77" w:rsidRPr="00BD23F4" w:rsidTr="009A0AAD">
        <w:tc>
          <w:tcPr>
            <w:tcW w:w="1093" w:type="pct"/>
          </w:tcPr>
          <w:p w:rsidR="000E7D77" w:rsidRPr="00226B27" w:rsidRDefault="000E7D77" w:rsidP="009A0AAD">
            <w:pPr>
              <w:rPr>
                <w:highlight w:val="yellow"/>
              </w:rPr>
            </w:pPr>
            <w:r w:rsidRPr="00A421B6">
              <w:t>Владеть</w:t>
            </w:r>
          </w:p>
        </w:tc>
        <w:tc>
          <w:tcPr>
            <w:tcW w:w="3907" w:type="pct"/>
          </w:tcPr>
          <w:p w:rsidR="000E7D77" w:rsidRPr="00BD23F4" w:rsidRDefault="000E7D77" w:rsidP="009A0AAD">
            <w:pPr>
              <w:pStyle w:val="Style7"/>
              <w:widowControl/>
              <w:rPr>
                <w:bCs/>
                <w:color w:val="000000" w:themeColor="text1"/>
              </w:rPr>
            </w:pP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современными информационными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технологиями и методологией подготовки аналитических обзоров для решения научно-технических проблем в области;</w:t>
            </w:r>
          </w:p>
        </w:tc>
      </w:tr>
      <w:tr w:rsidR="000E7D77" w:rsidRPr="00BD23F4" w:rsidTr="009A0AAD">
        <w:tc>
          <w:tcPr>
            <w:tcW w:w="5000" w:type="pct"/>
            <w:gridSpan w:val="2"/>
          </w:tcPr>
          <w:p w:rsidR="000E7D77" w:rsidRPr="00BD23F4" w:rsidRDefault="000E7D77" w:rsidP="009A0AAD">
            <w:pPr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П</w:t>
            </w:r>
            <w:r w:rsidRPr="000202E8">
              <w:t xml:space="preserve">К-7: </w:t>
            </w:r>
            <w:r>
              <w:t>Г</w:t>
            </w:r>
            <w:r w:rsidRPr="00FD5543">
              <w:t>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0E7D77" w:rsidRPr="000C3C98" w:rsidTr="009A0AAD">
        <w:tc>
          <w:tcPr>
            <w:tcW w:w="1093" w:type="pct"/>
          </w:tcPr>
          <w:p w:rsidR="000E7D77" w:rsidRPr="000332A6" w:rsidRDefault="000E7D77" w:rsidP="009A0AAD">
            <w:pPr>
              <w:rPr>
                <w:highlight w:val="yellow"/>
              </w:rPr>
            </w:pPr>
            <w:r w:rsidRPr="00800A75">
              <w:t>Знать</w:t>
            </w:r>
          </w:p>
        </w:tc>
        <w:tc>
          <w:tcPr>
            <w:tcW w:w="3907" w:type="pct"/>
          </w:tcPr>
          <w:p w:rsidR="000E7D77" w:rsidRDefault="000E7D77" w:rsidP="009A0AAD">
            <w:r>
              <w:t xml:space="preserve">- понятия о системах управления, обобщенные структуры систем управления электроприводами модулей манипуляции и движения </w:t>
            </w:r>
            <w:proofErr w:type="spellStart"/>
            <w:r>
              <w:t>м</w:t>
            </w:r>
            <w:r>
              <w:t>е</w:t>
            </w:r>
            <w:r>
              <w:t>хатронных</w:t>
            </w:r>
            <w:proofErr w:type="spellEnd"/>
            <w:r>
              <w:t xml:space="preserve"> и робототехнических комплексов (</w:t>
            </w:r>
            <w:proofErr w:type="spellStart"/>
            <w:r>
              <w:t>МиРТК</w:t>
            </w:r>
            <w:proofErr w:type="spellEnd"/>
            <w:r>
              <w:t>);</w:t>
            </w:r>
          </w:p>
          <w:p w:rsidR="000E7D77" w:rsidRPr="000C3C98" w:rsidRDefault="000E7D77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 xml:space="preserve">- разновидности и физические основы функционирования датчиков и наблюдателей состояния в </w:t>
            </w:r>
            <w:proofErr w:type="spellStart"/>
            <w:r>
              <w:t>МиРТК</w:t>
            </w:r>
            <w:proofErr w:type="spellEnd"/>
            <w:r>
              <w:t>.</w:t>
            </w:r>
          </w:p>
        </w:tc>
      </w:tr>
      <w:tr w:rsidR="000E7D77" w:rsidRPr="00BD23F4" w:rsidTr="009A0AAD">
        <w:tc>
          <w:tcPr>
            <w:tcW w:w="1093" w:type="pct"/>
          </w:tcPr>
          <w:p w:rsidR="000E7D77" w:rsidRPr="00226B27" w:rsidRDefault="000E7D77" w:rsidP="009A0AAD">
            <w:pPr>
              <w:rPr>
                <w:highlight w:val="yellow"/>
              </w:rPr>
            </w:pPr>
            <w:r w:rsidRPr="00800A75">
              <w:t>Уметь</w:t>
            </w:r>
          </w:p>
        </w:tc>
        <w:tc>
          <w:tcPr>
            <w:tcW w:w="3907" w:type="pct"/>
          </w:tcPr>
          <w:p w:rsidR="000E7D77" w:rsidRDefault="000E7D77" w:rsidP="009A0AAD">
            <w:r>
              <w:t>- анализировать и систематизировать информацию, использовать п</w:t>
            </w:r>
            <w:r>
              <w:t>о</w:t>
            </w:r>
            <w:r>
              <w:t>лученные результаты при составлении отчетов.</w:t>
            </w:r>
          </w:p>
          <w:p w:rsidR="000E7D77" w:rsidRPr="008D330B" w:rsidRDefault="000E7D77" w:rsidP="009A0AAD">
            <w:r w:rsidRPr="008D330B">
              <w:t xml:space="preserve">- анализировать процессы </w:t>
            </w:r>
            <w:r>
              <w:t xml:space="preserve">в типовых узлах модулей </w:t>
            </w:r>
            <w:proofErr w:type="spellStart"/>
            <w:r>
              <w:t>МиРТК</w:t>
            </w:r>
            <w:proofErr w:type="spellEnd"/>
          </w:p>
          <w:p w:rsidR="000E7D77" w:rsidRDefault="000E7D77" w:rsidP="009A0AAD">
            <w:r w:rsidRPr="008D330B">
              <w:t xml:space="preserve">- </w:t>
            </w:r>
            <w:r>
              <w:t xml:space="preserve"> объяснять физические основы функционирования типовых узлов; определять режимы и параметры работы типовых узлов;</w:t>
            </w:r>
          </w:p>
          <w:p w:rsidR="000E7D77" w:rsidRPr="00182D8F" w:rsidRDefault="000E7D77" w:rsidP="009A0AAD">
            <w:pPr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анализировать процессы в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электро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,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гидро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пневмоприводах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0E7D77" w:rsidRPr="00BD23F4" w:rsidRDefault="000E7D77" w:rsidP="009A0AAD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анализировать работу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различных устройств силов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ой и управляющей  электроники.</w:t>
            </w:r>
          </w:p>
        </w:tc>
      </w:tr>
      <w:tr w:rsidR="000E7D77" w:rsidRPr="00BD23F4" w:rsidTr="009A0AAD">
        <w:tc>
          <w:tcPr>
            <w:tcW w:w="1093" w:type="pct"/>
          </w:tcPr>
          <w:p w:rsidR="000E7D77" w:rsidRPr="00226B27" w:rsidRDefault="000E7D77" w:rsidP="009A0AAD">
            <w:pPr>
              <w:rPr>
                <w:highlight w:val="yellow"/>
              </w:rPr>
            </w:pPr>
            <w:r w:rsidRPr="00A421B6">
              <w:t>Владеть</w:t>
            </w:r>
          </w:p>
        </w:tc>
        <w:tc>
          <w:tcPr>
            <w:tcW w:w="3907" w:type="pct"/>
          </w:tcPr>
          <w:p w:rsidR="000E7D77" w:rsidRPr="00BD23F4" w:rsidRDefault="000E7D77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умениями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быстрого доступа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к источникам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научно-технической и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формации</w:t>
            </w:r>
            <w:r w:rsidRPr="00BD23F4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7569D6" w:rsidRDefault="007569D6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CB2A79" w:rsidRDefault="00CB2A79" w:rsidP="00547D9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  <w:sectPr w:rsidR="00CB2A79" w:rsidSect="00530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C22" w:rsidRPr="00075237" w:rsidRDefault="00870C22" w:rsidP="0052262A">
      <w:pPr>
        <w:pStyle w:val="1"/>
        <w:ind w:firstLine="0"/>
        <w:rPr>
          <w:rStyle w:val="FontStyle18"/>
          <w:b/>
          <w:sz w:val="24"/>
          <w:szCs w:val="24"/>
          <w:lang w:val="ru-RU"/>
        </w:rPr>
      </w:pPr>
      <w:r w:rsidRPr="00075237">
        <w:rPr>
          <w:rStyle w:val="FontStyle18"/>
          <w:b/>
          <w:sz w:val="24"/>
          <w:szCs w:val="24"/>
          <w:lang w:val="ru-RU"/>
        </w:rPr>
        <w:lastRenderedPageBreak/>
        <w:t>4</w:t>
      </w:r>
      <w:r>
        <w:rPr>
          <w:rStyle w:val="FontStyle18"/>
          <w:b/>
          <w:sz w:val="24"/>
          <w:szCs w:val="24"/>
          <w:lang w:val="ru-RU"/>
        </w:rPr>
        <w:t>.</w:t>
      </w:r>
      <w:r w:rsidRPr="00075237">
        <w:rPr>
          <w:rStyle w:val="FontStyle18"/>
          <w:b/>
          <w:sz w:val="24"/>
          <w:szCs w:val="24"/>
          <w:lang w:val="ru-RU"/>
        </w:rPr>
        <w:t xml:space="preserve"> Структура и содержание дисциплины 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545EF6">
        <w:rPr>
          <w:rStyle w:val="FontStyle18"/>
          <w:b w:val="0"/>
          <w:sz w:val="24"/>
          <w:szCs w:val="24"/>
        </w:rPr>
        <w:t xml:space="preserve"> зачетные единицы, </w:t>
      </w:r>
      <w:r>
        <w:rPr>
          <w:rStyle w:val="FontStyle18"/>
          <w:b w:val="0"/>
          <w:sz w:val="24"/>
          <w:szCs w:val="24"/>
        </w:rPr>
        <w:t>108</w:t>
      </w:r>
      <w:r w:rsidRPr="00545EF6">
        <w:rPr>
          <w:rStyle w:val="FontStyle18"/>
          <w:b w:val="0"/>
          <w:sz w:val="24"/>
          <w:szCs w:val="24"/>
        </w:rPr>
        <w:t xml:space="preserve"> акад</w:t>
      </w:r>
      <w:r>
        <w:rPr>
          <w:rStyle w:val="FontStyle18"/>
          <w:b w:val="0"/>
          <w:sz w:val="24"/>
          <w:szCs w:val="24"/>
        </w:rPr>
        <w:t xml:space="preserve">. </w:t>
      </w:r>
      <w:r w:rsidRPr="00545EF6">
        <w:rPr>
          <w:rStyle w:val="FontStyle18"/>
          <w:b w:val="0"/>
          <w:sz w:val="24"/>
          <w:szCs w:val="24"/>
        </w:rPr>
        <w:t>часов, в том числе: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654F10">
        <w:rPr>
          <w:rStyle w:val="FontStyle18"/>
          <w:b w:val="0"/>
          <w:sz w:val="24"/>
          <w:szCs w:val="24"/>
        </w:rPr>
        <w:t>48</w:t>
      </w:r>
      <w:r>
        <w:rPr>
          <w:rStyle w:val="FontStyle18"/>
          <w:b w:val="0"/>
          <w:sz w:val="24"/>
          <w:szCs w:val="24"/>
        </w:rPr>
        <w:t>,9</w:t>
      </w:r>
      <w:r w:rsidRPr="00545EF6">
        <w:rPr>
          <w:rStyle w:val="FontStyle18"/>
          <w:b w:val="0"/>
          <w:sz w:val="24"/>
          <w:szCs w:val="24"/>
        </w:rPr>
        <w:t xml:space="preserve"> акад. часов: 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545EF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45EF6">
        <w:rPr>
          <w:rStyle w:val="FontStyle18"/>
          <w:b w:val="0"/>
          <w:sz w:val="24"/>
          <w:szCs w:val="24"/>
        </w:rPr>
        <w:t xml:space="preserve"> – </w:t>
      </w:r>
      <w:r w:rsidR="00654F10">
        <w:rPr>
          <w:rStyle w:val="FontStyle18"/>
          <w:b w:val="0"/>
          <w:sz w:val="24"/>
          <w:szCs w:val="24"/>
        </w:rPr>
        <w:t>48</w:t>
      </w:r>
      <w:r w:rsidRPr="00545EF6">
        <w:rPr>
          <w:rStyle w:val="FontStyle18"/>
          <w:b w:val="0"/>
          <w:sz w:val="24"/>
          <w:szCs w:val="24"/>
        </w:rPr>
        <w:t xml:space="preserve"> акад. часов</w:t>
      </w:r>
      <w:r w:rsidR="00FF7451">
        <w:rPr>
          <w:rStyle w:val="FontStyle18"/>
          <w:b w:val="0"/>
          <w:sz w:val="24"/>
          <w:szCs w:val="24"/>
        </w:rPr>
        <w:t xml:space="preserve">, 16-лекций, 32-практ. </w:t>
      </w:r>
      <w:proofErr w:type="spellStart"/>
      <w:r w:rsidR="00FF7451">
        <w:rPr>
          <w:rStyle w:val="FontStyle18"/>
          <w:b w:val="0"/>
          <w:sz w:val="24"/>
          <w:szCs w:val="24"/>
        </w:rPr>
        <w:t>зан</w:t>
      </w:r>
      <w:proofErr w:type="spellEnd"/>
      <w:r w:rsidR="00FF7451">
        <w:rPr>
          <w:rStyle w:val="FontStyle18"/>
          <w:b w:val="0"/>
          <w:sz w:val="24"/>
          <w:szCs w:val="24"/>
        </w:rPr>
        <w:t>.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545EF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45EF6">
        <w:rPr>
          <w:rStyle w:val="FontStyle18"/>
          <w:b w:val="0"/>
          <w:sz w:val="24"/>
          <w:szCs w:val="24"/>
        </w:rPr>
        <w:t xml:space="preserve"> – </w:t>
      </w:r>
      <w:r w:rsidR="00654F10">
        <w:rPr>
          <w:rStyle w:val="FontStyle18"/>
          <w:b w:val="0"/>
          <w:sz w:val="24"/>
          <w:szCs w:val="24"/>
        </w:rPr>
        <w:t>0,</w:t>
      </w:r>
      <w:r>
        <w:rPr>
          <w:rStyle w:val="FontStyle18"/>
          <w:b w:val="0"/>
          <w:sz w:val="24"/>
          <w:szCs w:val="24"/>
        </w:rPr>
        <w:t>9</w:t>
      </w:r>
      <w:r w:rsidRPr="00545EF6">
        <w:rPr>
          <w:rStyle w:val="FontStyle18"/>
          <w:b w:val="0"/>
          <w:sz w:val="24"/>
          <w:szCs w:val="24"/>
        </w:rPr>
        <w:t xml:space="preserve"> акад. час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45EF6"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</w:rPr>
        <w:t>5</w:t>
      </w:r>
      <w:r w:rsidR="00654F10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>,1</w:t>
      </w:r>
      <w:r w:rsidRPr="00545EF6">
        <w:rPr>
          <w:rStyle w:val="FontStyle18"/>
          <w:b w:val="0"/>
          <w:sz w:val="24"/>
          <w:szCs w:val="24"/>
        </w:rPr>
        <w:t xml:space="preserve"> акад. часов.</w:t>
      </w:r>
    </w:p>
    <w:p w:rsidR="009517AF" w:rsidRPr="00545EF6" w:rsidRDefault="009517AF" w:rsidP="009517A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Форма </w:t>
      </w:r>
      <w:r w:rsidRPr="00545EF6">
        <w:rPr>
          <w:rStyle w:val="FontStyle18"/>
          <w:b w:val="0"/>
          <w:sz w:val="24"/>
          <w:szCs w:val="24"/>
        </w:rPr>
        <w:t xml:space="preserve"> аттестации: зачет</w:t>
      </w:r>
    </w:p>
    <w:p w:rsidR="00750075" w:rsidRDefault="00750075" w:rsidP="002F2D3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2"/>
        <w:gridCol w:w="566"/>
        <w:gridCol w:w="708"/>
        <w:gridCol w:w="708"/>
        <w:gridCol w:w="852"/>
        <w:gridCol w:w="991"/>
        <w:gridCol w:w="2566"/>
        <w:gridCol w:w="30"/>
        <w:gridCol w:w="2931"/>
        <w:gridCol w:w="846"/>
      </w:tblGrid>
      <w:tr w:rsidR="008F7401" w:rsidRPr="00AF2BB2" w:rsidTr="008F7401">
        <w:trPr>
          <w:cantSplit/>
          <w:trHeight w:val="962"/>
          <w:tblHeader/>
        </w:trPr>
        <w:tc>
          <w:tcPr>
            <w:tcW w:w="1614" w:type="pct"/>
            <w:vMerge w:val="restart"/>
            <w:vAlign w:val="center"/>
          </w:tcPr>
          <w:p w:rsidR="008F7401" w:rsidRDefault="008F7401" w:rsidP="0061615C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Раздел/ тема</w:t>
            </w:r>
          </w:p>
          <w:p w:rsidR="008F7401" w:rsidRPr="00AF2BB2" w:rsidRDefault="008F7401" w:rsidP="0061615C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F2BB2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8F7401" w:rsidRPr="008F7401" w:rsidRDefault="008F7401" w:rsidP="0061615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F7401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Pr="008F7401">
              <w:rPr>
                <w:rStyle w:val="ac"/>
                <w:iCs/>
              </w:rPr>
              <w:footnoteReference w:id="1"/>
            </w:r>
          </w:p>
        </w:tc>
        <w:tc>
          <w:tcPr>
            <w:tcW w:w="753" w:type="pct"/>
            <w:gridSpan w:val="3"/>
            <w:vAlign w:val="center"/>
          </w:tcPr>
          <w:p w:rsidR="008F7401" w:rsidRPr="008F7401" w:rsidRDefault="008F7401" w:rsidP="000A2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8F7401" w:rsidRDefault="008F7401" w:rsidP="000A2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онтактна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 работа</w:t>
            </w:r>
          </w:p>
          <w:p w:rsidR="008F7401" w:rsidRPr="00AF2BB2" w:rsidRDefault="008F7401" w:rsidP="000A2A97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8F7401" w:rsidRDefault="008F7401" w:rsidP="008F7401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(в акад. </w:t>
            </w:r>
            <w:proofErr w:type="gramEnd"/>
          </w:p>
          <w:p w:rsidR="008F7401" w:rsidRPr="00AF2BB2" w:rsidRDefault="008F7401" w:rsidP="008F7401">
            <w:pPr>
              <w:pStyle w:val="Style14"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proofErr w:type="gramStart"/>
            <w:r>
              <w:rPr>
                <w:rStyle w:val="FontStyle31"/>
                <w:sz w:val="24"/>
                <w:szCs w:val="24"/>
              </w:rPr>
              <w:t>Часах)</w:t>
            </w:r>
            <w:proofErr w:type="gramEnd"/>
          </w:p>
        </w:tc>
        <w:tc>
          <w:tcPr>
            <w:tcW w:w="852" w:type="pct"/>
            <w:vMerge w:val="restart"/>
            <w:vAlign w:val="center"/>
          </w:tcPr>
          <w:p w:rsidR="008F7401" w:rsidRPr="008F7401" w:rsidRDefault="008F7401" w:rsidP="008F7401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:rsidR="008F7401" w:rsidRDefault="008F7401" w:rsidP="008F7401">
            <w:pPr>
              <w:pStyle w:val="Style8"/>
              <w:widowControl/>
              <w:ind w:left="-40"/>
              <w:jc w:val="right"/>
              <w:rPr>
                <w:rStyle w:val="FontStyle31"/>
                <w:sz w:val="24"/>
                <w:szCs w:val="24"/>
              </w:rPr>
            </w:pPr>
          </w:p>
          <w:p w:rsidR="008F7401" w:rsidRPr="00835104" w:rsidRDefault="008F7401" w:rsidP="008F7401">
            <w:pPr>
              <w:pStyle w:val="Style8"/>
              <w:widowControl/>
              <w:jc w:val="right"/>
              <w:rPr>
                <w:rStyle w:val="FontStyle32"/>
                <w:rFonts w:cs="Georgia"/>
                <w:i w:val="0"/>
                <w:iCs w:val="0"/>
              </w:rPr>
            </w:pPr>
          </w:p>
        </w:tc>
        <w:tc>
          <w:tcPr>
            <w:tcW w:w="983" w:type="pct"/>
            <w:gridSpan w:val="2"/>
            <w:vMerge w:val="restart"/>
            <w:vAlign w:val="center"/>
          </w:tcPr>
          <w:p w:rsidR="008F7401" w:rsidRDefault="008F7401" w:rsidP="008F7401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успеваемости и </w:t>
            </w:r>
          </w:p>
          <w:p w:rsidR="008F7401" w:rsidRPr="008F7401" w:rsidRDefault="008F7401" w:rsidP="008F7401">
            <w:pPr>
              <w:pStyle w:val="Style8"/>
              <w:ind w:left="-40"/>
              <w:jc w:val="center"/>
              <w:rPr>
                <w:rStyle w:val="FontStyle32"/>
                <w:i w:val="0"/>
                <w:iCs w:val="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8F7401" w:rsidRPr="00AF2BB2" w:rsidRDefault="008F7401" w:rsidP="0061615C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8F74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37599">
              <w:rPr>
                <w:rStyle w:val="FontStyle31"/>
                <w:sz w:val="22"/>
                <w:szCs w:val="22"/>
              </w:rPr>
              <w:t>компете</w:t>
            </w:r>
            <w:r w:rsidRPr="00A37599">
              <w:rPr>
                <w:rStyle w:val="FontStyle31"/>
                <w:sz w:val="22"/>
                <w:szCs w:val="22"/>
              </w:rPr>
              <w:t>н</w:t>
            </w:r>
            <w:r w:rsidRPr="00A37599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8F7401" w:rsidRPr="00AF2BB2" w:rsidTr="008F7401">
        <w:trPr>
          <w:cantSplit/>
          <w:trHeight w:val="1348"/>
          <w:tblHeader/>
        </w:trPr>
        <w:tc>
          <w:tcPr>
            <w:tcW w:w="1614" w:type="pct"/>
            <w:vMerge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235" w:type="pct"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8F7401" w:rsidRPr="00AF2BB2" w:rsidRDefault="008F7401" w:rsidP="0061615C">
            <w:pPr>
              <w:pStyle w:val="Style14"/>
              <w:widowControl/>
            </w:pPr>
            <w:r w:rsidRPr="00AF2BB2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</w:t>
            </w:r>
            <w:r w:rsidRPr="00AF2BB2">
              <w:t>а</w:t>
            </w:r>
            <w:r w:rsidRPr="00AF2BB2">
              <w:t>нятия</w:t>
            </w:r>
            <w:r>
              <w:rPr>
                <w:rStyle w:val="ac"/>
              </w:rPr>
              <w:footnoteReference w:id="2"/>
            </w:r>
          </w:p>
        </w:tc>
        <w:tc>
          <w:tcPr>
            <w:tcW w:w="329" w:type="pct"/>
            <w:vMerge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852" w:type="pct"/>
            <w:vMerge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983" w:type="pct"/>
            <w:gridSpan w:val="2"/>
            <w:vMerge/>
            <w:textDirection w:val="btLr"/>
            <w:vAlign w:val="cente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vMerge/>
            <w:textDirection w:val="btLr"/>
          </w:tcPr>
          <w:p w:rsidR="008F7401" w:rsidRPr="00AF2BB2" w:rsidRDefault="008F7401" w:rsidP="0061615C">
            <w:pPr>
              <w:pStyle w:val="Style14"/>
              <w:widowControl/>
              <w:jc w:val="center"/>
            </w:pPr>
          </w:p>
        </w:tc>
      </w:tr>
      <w:tr w:rsidR="00A5062A" w:rsidRPr="00AF2BB2" w:rsidTr="008F7401">
        <w:trPr>
          <w:trHeight w:val="1500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C64EEE">
              <w:rPr>
                <w:b/>
                <w:lang w:eastAsia="en-US"/>
              </w:rPr>
              <w:t>Введение</w:t>
            </w:r>
            <w:r>
              <w:rPr>
                <w:b/>
                <w:lang w:eastAsia="en-US"/>
              </w:rPr>
              <w:t xml:space="preserve"> в </w:t>
            </w:r>
            <w:proofErr w:type="spellStart"/>
            <w:r>
              <w:rPr>
                <w:b/>
                <w:lang w:eastAsia="en-US"/>
              </w:rPr>
              <w:t>напрвление</w:t>
            </w:r>
            <w:proofErr w:type="spellEnd"/>
            <w:r w:rsidRPr="00C64EEE">
              <w:rPr>
                <w:b/>
                <w:lang w:eastAsia="en-US"/>
              </w:rPr>
              <w:t xml:space="preserve">. </w:t>
            </w:r>
            <w:r w:rsidRPr="009D26C7">
              <w:rPr>
                <w:lang w:eastAsia="en-US"/>
              </w:rPr>
              <w:t>Основные опред</w:t>
            </w:r>
            <w:r w:rsidRPr="009D26C7">
              <w:rPr>
                <w:lang w:eastAsia="en-US"/>
              </w:rPr>
              <w:t>е</w:t>
            </w:r>
            <w:r w:rsidRPr="009D26C7">
              <w:rPr>
                <w:lang w:eastAsia="en-US"/>
              </w:rPr>
              <w:t>ления, понятия</w:t>
            </w:r>
            <w:r>
              <w:rPr>
                <w:lang w:eastAsia="en-US"/>
              </w:rPr>
              <w:t xml:space="preserve">, термины в сфере </w:t>
            </w:r>
            <w:proofErr w:type="spellStart"/>
            <w:r>
              <w:rPr>
                <w:lang w:eastAsia="en-US"/>
              </w:rPr>
              <w:t>мехатрон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ки</w:t>
            </w:r>
            <w:proofErr w:type="spellEnd"/>
            <w:r>
              <w:rPr>
                <w:lang w:eastAsia="en-US"/>
              </w:rPr>
              <w:t xml:space="preserve"> и робототехники (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 xml:space="preserve">). История и этапы развития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>, Вклад ученых разных покол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ний в развитие теории и практики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>.</w:t>
            </w:r>
          </w:p>
          <w:p w:rsidR="00A5062A" w:rsidRPr="00C64EEE" w:rsidRDefault="00A5062A" w:rsidP="00A5062A">
            <w:pPr>
              <w:pStyle w:val="Style14"/>
              <w:widowControl/>
              <w:tabs>
                <w:tab w:val="left" w:pos="435"/>
              </w:tabs>
              <w:rPr>
                <w:b/>
                <w:color w:val="C00000"/>
              </w:rPr>
            </w:pPr>
          </w:p>
        </w:tc>
        <w:tc>
          <w:tcPr>
            <w:tcW w:w="188" w:type="pct"/>
          </w:tcPr>
          <w:p w:rsidR="00A5062A" w:rsidRPr="0058622E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Pr="0058622E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A5062A" w:rsidRPr="00D44C26" w:rsidRDefault="00DB012A" w:rsidP="00A5062A">
            <w:pPr>
              <w:pStyle w:val="Style14"/>
              <w:widowControl/>
              <w:jc w:val="center"/>
            </w:pPr>
            <w:r w:rsidRPr="00D44C26">
              <w:t>4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widowControl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ОПК-7</w:t>
            </w:r>
          </w:p>
          <w:p w:rsidR="00A5062A" w:rsidRPr="003E437C" w:rsidRDefault="00A5062A" w:rsidP="00A5062A">
            <w:pPr>
              <w:pStyle w:val="Style14"/>
              <w:widowControl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ОК-4</w:t>
            </w:r>
          </w:p>
        </w:tc>
      </w:tr>
      <w:tr w:rsidR="00A5062A" w:rsidRPr="00AF2BB2" w:rsidTr="008F7401">
        <w:trPr>
          <w:trHeight w:val="1200"/>
        </w:trPr>
        <w:tc>
          <w:tcPr>
            <w:tcW w:w="1614" w:type="pct"/>
          </w:tcPr>
          <w:p w:rsidR="00A5062A" w:rsidRPr="009D26C7" w:rsidRDefault="00A5062A" w:rsidP="00A5062A">
            <w:pPr>
              <w:pStyle w:val="Style14"/>
              <w:numPr>
                <w:ilvl w:val="0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 w:rsidRPr="009D26C7">
              <w:rPr>
                <w:b/>
                <w:lang w:eastAsia="en-US"/>
              </w:rPr>
              <w:t>Электромеханика, силовая и управл</w:t>
            </w:r>
            <w:r w:rsidRPr="009D26C7">
              <w:rPr>
                <w:b/>
                <w:lang w:eastAsia="en-US"/>
              </w:rPr>
              <w:t>я</w:t>
            </w:r>
            <w:r w:rsidRPr="009D26C7">
              <w:rPr>
                <w:b/>
                <w:lang w:eastAsia="en-US"/>
              </w:rPr>
              <w:t xml:space="preserve">ющая электроника составные части </w:t>
            </w:r>
            <w:proofErr w:type="spellStart"/>
            <w:r w:rsidRPr="009D26C7">
              <w:rPr>
                <w:b/>
                <w:lang w:eastAsia="en-US"/>
              </w:rPr>
              <w:t>мехатроники</w:t>
            </w:r>
            <w:proofErr w:type="spellEnd"/>
            <w:r w:rsidRPr="009D26C7">
              <w:rPr>
                <w:b/>
                <w:lang w:eastAsia="en-US"/>
              </w:rPr>
              <w:t>.</w:t>
            </w:r>
          </w:p>
          <w:p w:rsidR="00A5062A" w:rsidRPr="009D26C7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</w:p>
          <w:p w:rsidR="00A5062A" w:rsidRPr="009517AF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9D26C7">
              <w:rPr>
                <w:lang w:eastAsia="en-US"/>
              </w:rPr>
              <w:t>Роль «электромеханики и электроники» в</w:t>
            </w:r>
            <w:r>
              <w:rPr>
                <w:lang w:eastAsia="en-US"/>
              </w:rPr>
              <w:t xml:space="preserve"> </w:t>
            </w:r>
            <w:r w:rsidRPr="009D26C7">
              <w:rPr>
                <w:lang w:eastAsia="en-US"/>
              </w:rPr>
              <w:t>создани</w:t>
            </w:r>
            <w:r>
              <w:rPr>
                <w:lang w:eastAsia="en-US"/>
              </w:rPr>
              <w:t>и</w:t>
            </w:r>
            <w:r w:rsidRPr="009D26C7">
              <w:rPr>
                <w:lang w:eastAsia="en-US"/>
              </w:rPr>
              <w:t xml:space="preserve"> и развити</w:t>
            </w:r>
            <w:r>
              <w:rPr>
                <w:lang w:eastAsia="en-US"/>
              </w:rPr>
              <w:t>и</w:t>
            </w:r>
            <w:r w:rsidRPr="009D26C7">
              <w:rPr>
                <w:lang w:eastAsia="en-US"/>
              </w:rPr>
              <w:t xml:space="preserve"> </w:t>
            </w:r>
            <w:proofErr w:type="spellStart"/>
            <w:r w:rsidRPr="009D26C7">
              <w:rPr>
                <w:lang w:eastAsia="en-US"/>
              </w:rPr>
              <w:t>мехатронных</w:t>
            </w:r>
            <w:proofErr w:type="spellEnd"/>
            <w:r w:rsidRPr="009D26C7">
              <w:rPr>
                <w:lang w:eastAsia="en-US"/>
              </w:rPr>
              <w:t xml:space="preserve"> и роб</w:t>
            </w:r>
            <w:r w:rsidRPr="009D26C7">
              <w:rPr>
                <w:lang w:eastAsia="en-US"/>
              </w:rPr>
              <w:t>о</w:t>
            </w:r>
            <w:r w:rsidRPr="009D26C7">
              <w:rPr>
                <w:lang w:eastAsia="en-US"/>
              </w:rPr>
              <w:lastRenderedPageBreak/>
              <w:t>тотехнических комплексов (</w:t>
            </w:r>
            <w:proofErr w:type="spellStart"/>
            <w:r w:rsidRPr="009D26C7">
              <w:rPr>
                <w:lang w:eastAsia="en-US"/>
              </w:rPr>
              <w:t>МиРТК</w:t>
            </w:r>
            <w:proofErr w:type="spellEnd"/>
            <w:r w:rsidRPr="009D26C7">
              <w:rPr>
                <w:lang w:eastAsia="en-US"/>
              </w:rPr>
              <w:t>)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Pr="009517AF">
              <w:rPr>
                <w:lang w:eastAsia="en-US"/>
              </w:rPr>
              <w:t xml:space="preserve">Классификация </w:t>
            </w:r>
            <w:proofErr w:type="spellStart"/>
            <w:r>
              <w:rPr>
                <w:lang w:eastAsia="en-US"/>
              </w:rPr>
              <w:t>МиРТК</w:t>
            </w:r>
            <w:proofErr w:type="spellEnd"/>
            <w:r>
              <w:rPr>
                <w:lang w:eastAsia="en-US"/>
              </w:rPr>
              <w:t>. Общая структ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 xml:space="preserve">ра, модули и функциональные узлы. </w:t>
            </w:r>
          </w:p>
          <w:p w:rsidR="00A5062A" w:rsidRPr="009517AF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Проблемы управления в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A5062A" w:rsidRPr="00547298" w:rsidRDefault="00A5062A" w:rsidP="00A5062A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</w:p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66099" w:rsidRDefault="00A66099" w:rsidP="00A66099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ОПК-</w:t>
            </w: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7</w:t>
            </w:r>
          </w:p>
          <w:p w:rsidR="00A66099" w:rsidRPr="00946C0E" w:rsidRDefault="00A66099" w:rsidP="00A66099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  <w:p w:rsidR="00A66099" w:rsidRDefault="00A66099" w:rsidP="00A66099">
            <w:pPr>
              <w:pStyle w:val="Style14"/>
              <w:rPr>
                <w:b/>
                <w:i/>
                <w:color w:val="000000" w:themeColor="text1"/>
                <w:sz w:val="19"/>
                <w:szCs w:val="19"/>
              </w:rPr>
            </w:pP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ОК-4</w:t>
            </w:r>
          </w:p>
          <w:p w:rsidR="00A5062A" w:rsidRDefault="00A66099" w:rsidP="00A66099">
            <w:pPr>
              <w:pStyle w:val="Style14"/>
              <w:rPr>
                <w:b/>
                <w:i/>
                <w:color w:val="000000" w:themeColor="text1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</w:tc>
      </w:tr>
      <w:tr w:rsidR="00A5062A" w:rsidRPr="00AF2BB2" w:rsidTr="008F7401">
        <w:trPr>
          <w:trHeight w:val="348"/>
        </w:trPr>
        <w:tc>
          <w:tcPr>
            <w:tcW w:w="1614" w:type="pct"/>
          </w:tcPr>
          <w:p w:rsidR="00A5062A" w:rsidRPr="009D26C7" w:rsidRDefault="00A5062A" w:rsidP="00A5062A">
            <w:pPr>
              <w:pStyle w:val="Style14"/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Итого по разделу 1.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E71EAC" w:rsidRDefault="00A5062A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E71EAC">
              <w:rPr>
                <w:b/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E71EAC" w:rsidRDefault="00A5062A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5062A" w:rsidRPr="00E71EAC" w:rsidRDefault="00A5062A" w:rsidP="00A5062A">
            <w:pPr>
              <w:pStyle w:val="Style14"/>
              <w:widowControl/>
              <w:jc w:val="center"/>
              <w:rPr>
                <w:b/>
              </w:rPr>
            </w:pPr>
            <w:r w:rsidRPr="00E71EAC">
              <w:rPr>
                <w:b/>
              </w:rPr>
              <w:t>2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  <w:rPr>
                <w:b/>
              </w:rPr>
            </w:pPr>
            <w:r w:rsidRPr="00D44C26">
              <w:rPr>
                <w:b/>
              </w:rPr>
              <w:t>12</w:t>
            </w:r>
          </w:p>
        </w:tc>
        <w:tc>
          <w:tcPr>
            <w:tcW w:w="852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480"/>
        </w:trPr>
        <w:tc>
          <w:tcPr>
            <w:tcW w:w="1614" w:type="pct"/>
          </w:tcPr>
          <w:p w:rsidR="00A5062A" w:rsidRPr="00E71EAC" w:rsidRDefault="00A5062A" w:rsidP="00A5062A">
            <w:pPr>
              <w:pStyle w:val="Style14"/>
              <w:numPr>
                <w:ilvl w:val="0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Введение в  э</w:t>
            </w:r>
            <w:r w:rsidRPr="00E71EAC">
              <w:rPr>
                <w:b/>
                <w:lang w:eastAsia="en-US"/>
              </w:rPr>
              <w:t>лектротехник</w:t>
            </w:r>
            <w:r>
              <w:rPr>
                <w:b/>
                <w:lang w:eastAsia="en-US"/>
              </w:rPr>
              <w:t>у</w:t>
            </w:r>
            <w:r w:rsidRPr="00E71EAC">
              <w:rPr>
                <w:b/>
                <w:lang w:eastAsia="en-US"/>
              </w:rPr>
              <w:t xml:space="preserve"> и электр</w:t>
            </w:r>
            <w:r w:rsidRPr="00E71EAC">
              <w:rPr>
                <w:b/>
                <w:lang w:eastAsia="en-US"/>
              </w:rPr>
              <w:t>о</w:t>
            </w:r>
            <w:r w:rsidRPr="00E71EAC">
              <w:rPr>
                <w:b/>
                <w:lang w:eastAsia="en-US"/>
              </w:rPr>
              <w:t>механик</w:t>
            </w:r>
            <w:r>
              <w:rPr>
                <w:b/>
                <w:lang w:eastAsia="en-US"/>
              </w:rPr>
              <w:t xml:space="preserve">у. 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852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66099" w:rsidRDefault="00A66099" w:rsidP="00A66099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ОПК-</w:t>
            </w: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7</w:t>
            </w:r>
          </w:p>
          <w:p w:rsidR="00A66099" w:rsidRPr="00946C0E" w:rsidRDefault="00A66099" w:rsidP="00A66099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з.</w:t>
            </w:r>
          </w:p>
          <w:p w:rsidR="00A66099" w:rsidRDefault="00A66099" w:rsidP="00A66099">
            <w:pPr>
              <w:pStyle w:val="Style14"/>
              <w:rPr>
                <w:b/>
                <w:i/>
                <w:color w:val="000000" w:themeColor="text1"/>
                <w:sz w:val="19"/>
                <w:szCs w:val="19"/>
              </w:rPr>
            </w:pP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ОК-4</w:t>
            </w:r>
          </w:p>
          <w:p w:rsidR="00A5062A" w:rsidRDefault="00A66099" w:rsidP="00A66099">
            <w:pPr>
              <w:pStyle w:val="Style14"/>
              <w:rPr>
                <w:b/>
                <w:i/>
                <w:color w:val="000000" w:themeColor="text1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</w:tc>
      </w:tr>
      <w:tr w:rsidR="00A5062A" w:rsidRPr="00AF2BB2" w:rsidTr="008F7401">
        <w:trPr>
          <w:trHeight w:val="1200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Pr="00E71EAC">
              <w:rPr>
                <w:lang w:eastAsia="en-US"/>
              </w:rPr>
              <w:t>История</w:t>
            </w:r>
            <w:r>
              <w:rPr>
                <w:lang w:eastAsia="en-US"/>
              </w:rPr>
              <w:t xml:space="preserve"> и этапы развития электротехн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ки и электромеханики.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Основные понятия,  определения </w:t>
            </w:r>
            <w:r w:rsidRPr="00E71EA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 зак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ны в теории электрических и магнитных цепей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1602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>Электрические двигатели – основа эле</w:t>
            </w:r>
            <w:r>
              <w:rPr>
                <w:lang w:eastAsia="en-US"/>
              </w:rPr>
              <w:t>к</w:t>
            </w:r>
            <w:r>
              <w:rPr>
                <w:lang w:eastAsia="en-US"/>
              </w:rPr>
              <w:t>тромеханики.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Структура электропривода. Функци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нальное назначение основных блоков в структуре электропривода.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071B73">
        <w:trPr>
          <w:trHeight w:val="849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Силовая электроника в составе электр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привода. Силовые схемы  преобразоват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лей электрической энергии.  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52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83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1404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Механические преобразователи движ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ния в электроприводе. Особенности их реализации в </w:t>
            </w:r>
            <w:proofErr w:type="spellStart"/>
            <w:r>
              <w:rPr>
                <w:lang w:eastAsia="en-US"/>
              </w:rPr>
              <w:t>МиР</w:t>
            </w:r>
            <w:proofErr w:type="spellEnd"/>
            <w:r>
              <w:rPr>
                <w:lang w:eastAsia="en-US"/>
              </w:rPr>
              <w:t>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Сервоприводы в </w:t>
            </w:r>
            <w:proofErr w:type="spellStart"/>
            <w:r>
              <w:rPr>
                <w:lang w:eastAsia="en-US"/>
              </w:rPr>
              <w:t>мехатронике</w:t>
            </w:r>
            <w:proofErr w:type="spellEnd"/>
            <w:r>
              <w:rPr>
                <w:lang w:eastAsia="en-US"/>
              </w:rPr>
              <w:t>.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Структуры и функциональное назначение </w:t>
            </w:r>
            <w:proofErr w:type="spellStart"/>
            <w:r>
              <w:rPr>
                <w:lang w:eastAsia="en-US"/>
              </w:rPr>
              <w:t>гидро</w:t>
            </w:r>
            <w:proofErr w:type="spellEnd"/>
            <w:r>
              <w:rPr>
                <w:lang w:eastAsia="en-US"/>
              </w:rPr>
              <w:t xml:space="preserve"> - и </w:t>
            </w:r>
            <w:proofErr w:type="spellStart"/>
            <w:r>
              <w:rPr>
                <w:lang w:eastAsia="en-US"/>
              </w:rPr>
              <w:t>пневмоприводов</w:t>
            </w:r>
            <w:proofErr w:type="spellEnd"/>
            <w:r>
              <w:rPr>
                <w:lang w:eastAsia="en-US"/>
              </w:rPr>
              <w:t>. Сравнител</w:t>
            </w:r>
            <w:r>
              <w:rPr>
                <w:lang w:eastAsia="en-US"/>
              </w:rPr>
              <w:t>ь</w:t>
            </w:r>
            <w:r>
              <w:rPr>
                <w:lang w:eastAsia="en-US"/>
              </w:rPr>
              <w:t>ные характеристики различных видов приводов.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DB012A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62" w:type="pct"/>
            <w:gridSpan w:val="2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375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по разделу 2.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CA0FC5" w:rsidRDefault="00A5062A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CA0FC5">
              <w:rPr>
                <w:b/>
                <w:color w:val="000000" w:themeColor="text1"/>
              </w:rPr>
              <w:t>8</w:t>
            </w:r>
          </w:p>
        </w:tc>
        <w:tc>
          <w:tcPr>
            <w:tcW w:w="235" w:type="pct"/>
          </w:tcPr>
          <w:p w:rsidR="00A5062A" w:rsidRPr="00CA0FC5" w:rsidRDefault="00A5062A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  <w:rPr>
                <w:b/>
              </w:rPr>
            </w:pPr>
            <w:r w:rsidRPr="002B356F">
              <w:rPr>
                <w:b/>
              </w:rPr>
              <w:t>16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32</w:t>
            </w:r>
          </w:p>
        </w:tc>
        <w:tc>
          <w:tcPr>
            <w:tcW w:w="862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303"/>
        </w:trPr>
        <w:tc>
          <w:tcPr>
            <w:tcW w:w="1614" w:type="pct"/>
          </w:tcPr>
          <w:p w:rsidR="00A5062A" w:rsidRPr="00262878" w:rsidRDefault="00A5062A" w:rsidP="00A5062A">
            <w:pPr>
              <w:pStyle w:val="Style14"/>
              <w:numPr>
                <w:ilvl w:val="0"/>
                <w:numId w:val="16"/>
              </w:numPr>
              <w:tabs>
                <w:tab w:val="left" w:pos="435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Введение в системы управления </w:t>
            </w:r>
            <w:proofErr w:type="spellStart"/>
            <w:r>
              <w:rPr>
                <w:b/>
                <w:lang w:eastAsia="en-US"/>
              </w:rPr>
              <w:t>МиР</w:t>
            </w:r>
            <w:proofErr w:type="spellEnd"/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862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8F7401">
        <w:trPr>
          <w:trHeight w:val="1695"/>
        </w:trPr>
        <w:tc>
          <w:tcPr>
            <w:tcW w:w="1614" w:type="pct"/>
          </w:tcPr>
          <w:p w:rsidR="00A5062A" w:rsidRPr="00262878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Понятия </w:t>
            </w:r>
            <w:r w:rsidRPr="0026287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 системах управления.  Терм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ны, определения, функциональные узлы и элементы.</w:t>
            </w:r>
          </w:p>
          <w:p w:rsidR="00A5062A" w:rsidRPr="00CA0FC5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>Обобщенные структуры систем управл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ния электроприводами. </w:t>
            </w:r>
          </w:p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Иерархия в системах управления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</w:p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4</w:t>
            </w: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  <w:p w:rsidR="00DB012A" w:rsidRPr="00D44C26" w:rsidRDefault="00DB012A" w:rsidP="00A5062A">
            <w:pPr>
              <w:pStyle w:val="Style14"/>
              <w:widowControl/>
              <w:jc w:val="center"/>
            </w:pPr>
            <w:r w:rsidRPr="00D44C26">
              <w:t>8</w:t>
            </w:r>
          </w:p>
        </w:tc>
        <w:tc>
          <w:tcPr>
            <w:tcW w:w="862" w:type="pct"/>
            <w:gridSpan w:val="2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Default="00A5062A" w:rsidP="00A5062A">
            <w:r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66099" w:rsidRDefault="00A66099" w:rsidP="00A66099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ОПК-</w:t>
            </w: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7</w:t>
            </w:r>
          </w:p>
          <w:p w:rsidR="00A66099" w:rsidRPr="00946C0E" w:rsidRDefault="00A66099" w:rsidP="00A66099">
            <w:pPr>
              <w:pStyle w:val="Style14"/>
              <w:widowControl/>
              <w:rPr>
                <w:b/>
                <w:i/>
                <w:color w:val="000000" w:themeColor="text1"/>
                <w:sz w:val="19"/>
                <w:szCs w:val="19"/>
              </w:rPr>
            </w:pPr>
            <w:r>
              <w:rPr>
                <w:b/>
                <w:i/>
                <w:color w:val="000000" w:themeColor="text1"/>
                <w:sz w:val="19"/>
                <w:szCs w:val="19"/>
              </w:rPr>
              <w:t>з.</w:t>
            </w:r>
          </w:p>
          <w:p w:rsidR="00A66099" w:rsidRDefault="00A66099" w:rsidP="00A66099">
            <w:pPr>
              <w:pStyle w:val="Style14"/>
              <w:rPr>
                <w:b/>
                <w:i/>
                <w:color w:val="000000" w:themeColor="text1"/>
                <w:sz w:val="19"/>
                <w:szCs w:val="19"/>
              </w:rPr>
            </w:pPr>
            <w:r w:rsidRPr="00946C0E">
              <w:rPr>
                <w:b/>
                <w:i/>
                <w:color w:val="000000" w:themeColor="text1"/>
                <w:sz w:val="19"/>
                <w:szCs w:val="19"/>
              </w:rPr>
              <w:t>ОК-4</w:t>
            </w:r>
          </w:p>
          <w:p w:rsidR="00A5062A" w:rsidRDefault="00A66099" w:rsidP="00A66099">
            <w:pPr>
              <w:pStyle w:val="Style14"/>
              <w:rPr>
                <w:b/>
                <w:i/>
                <w:color w:val="000000" w:themeColor="text1"/>
              </w:rPr>
            </w:pPr>
            <w:proofErr w:type="spellStart"/>
            <w:r>
              <w:rPr>
                <w:b/>
                <w:i/>
                <w:color w:val="000000" w:themeColor="text1"/>
                <w:sz w:val="19"/>
                <w:szCs w:val="19"/>
              </w:rPr>
              <w:t>з.у</w:t>
            </w:r>
            <w:proofErr w:type="gramStart"/>
            <w:r>
              <w:rPr>
                <w:b/>
                <w:i/>
                <w:color w:val="000000" w:themeColor="text1"/>
                <w:sz w:val="19"/>
                <w:szCs w:val="19"/>
              </w:rPr>
              <w:t>.в</w:t>
            </w:r>
            <w:proofErr w:type="spellEnd"/>
            <w:proofErr w:type="gramEnd"/>
          </w:p>
        </w:tc>
      </w:tr>
      <w:tr w:rsidR="00A5062A" w:rsidRPr="00AF2BB2" w:rsidTr="008F7401">
        <w:trPr>
          <w:trHeight w:val="885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numPr>
                <w:ilvl w:val="1"/>
                <w:numId w:val="16"/>
              </w:numPr>
              <w:tabs>
                <w:tab w:val="left" w:pos="435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Сенсоры в робототехнике. Классифик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ция и физические основы функционир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вания информационных датчиков. </w:t>
            </w: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35" w:type="pct"/>
          </w:tcPr>
          <w:p w:rsidR="00A5062A" w:rsidRPr="008531ED" w:rsidRDefault="00A5062A" w:rsidP="00A5062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</w:pPr>
          </w:p>
          <w:p w:rsidR="00A5062A" w:rsidRPr="002B356F" w:rsidRDefault="00A5062A" w:rsidP="00A5062A">
            <w:pPr>
              <w:pStyle w:val="Style14"/>
              <w:widowControl/>
              <w:jc w:val="center"/>
            </w:pPr>
            <w:r w:rsidRPr="002B356F">
              <w:t>6</w:t>
            </w:r>
          </w:p>
        </w:tc>
        <w:tc>
          <w:tcPr>
            <w:tcW w:w="329" w:type="pct"/>
          </w:tcPr>
          <w:p w:rsidR="00A5062A" w:rsidRPr="00D44C26" w:rsidRDefault="00A5062A" w:rsidP="00A5062A">
            <w:pPr>
              <w:pStyle w:val="Style14"/>
              <w:widowControl/>
              <w:jc w:val="center"/>
            </w:pPr>
          </w:p>
          <w:p w:rsidR="00DB01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7,9</w:t>
            </w:r>
          </w:p>
        </w:tc>
        <w:tc>
          <w:tcPr>
            <w:tcW w:w="862" w:type="pct"/>
            <w:gridSpan w:val="2"/>
          </w:tcPr>
          <w:p w:rsidR="00A5062A" w:rsidRDefault="00A5062A" w:rsidP="00A5062A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lastRenderedPageBreak/>
              <w:t>тию.</w:t>
            </w:r>
          </w:p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Default="00A5062A" w:rsidP="00A5062A">
            <w:r>
              <w:lastRenderedPageBreak/>
              <w:t>Конспект материалов по теме.</w:t>
            </w:r>
          </w:p>
          <w:p w:rsidR="00A5062A" w:rsidRPr="0072661C" w:rsidRDefault="00A5062A" w:rsidP="00A5062A">
            <w:pPr>
              <w:pStyle w:val="Style14"/>
              <w:widowControl/>
              <w:rPr>
                <w:color w:val="000000" w:themeColor="text1"/>
              </w:rPr>
            </w:pPr>
            <w:r w:rsidRPr="0072661C">
              <w:rPr>
                <w:color w:val="000000" w:themeColor="text1"/>
              </w:rPr>
              <w:t>Устный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меропр</w:t>
            </w:r>
            <w:r w:rsidRPr="0072661C">
              <w:rPr>
                <w:color w:val="000000" w:themeColor="text1"/>
              </w:rPr>
              <w:t>и</w:t>
            </w:r>
            <w:r w:rsidRPr="0072661C">
              <w:rPr>
                <w:color w:val="000000" w:themeColor="text1"/>
              </w:rPr>
              <w:lastRenderedPageBreak/>
              <w:t>ятий</w:t>
            </w:r>
          </w:p>
          <w:p w:rsidR="00A5062A" w:rsidRPr="00220ACA" w:rsidRDefault="00A5062A" w:rsidP="00A5062A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5062A" w:rsidRPr="00AF2BB2" w:rsidTr="00A66099">
        <w:trPr>
          <w:trHeight w:val="465"/>
        </w:trPr>
        <w:tc>
          <w:tcPr>
            <w:tcW w:w="1614" w:type="pct"/>
          </w:tcPr>
          <w:p w:rsidR="00A5062A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Итого по разделу 3</w:t>
            </w:r>
          </w:p>
          <w:p w:rsidR="00A5062A" w:rsidRDefault="00A5062A" w:rsidP="00A5062A">
            <w:pPr>
              <w:pStyle w:val="Style14"/>
              <w:tabs>
                <w:tab w:val="left" w:pos="435"/>
              </w:tabs>
              <w:ind w:left="405"/>
              <w:rPr>
                <w:lang w:eastAsia="en-US"/>
              </w:rPr>
            </w:pPr>
          </w:p>
        </w:tc>
        <w:tc>
          <w:tcPr>
            <w:tcW w:w="188" w:type="pct"/>
          </w:tcPr>
          <w:p w:rsidR="00A5062A" w:rsidRDefault="00A5062A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5062A" w:rsidRPr="002B356F" w:rsidRDefault="00A5062A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2B356F">
              <w:rPr>
                <w:b/>
                <w:color w:val="000000" w:themeColor="text1"/>
              </w:rPr>
              <w:t>5</w:t>
            </w:r>
          </w:p>
        </w:tc>
        <w:tc>
          <w:tcPr>
            <w:tcW w:w="235" w:type="pct"/>
          </w:tcPr>
          <w:p w:rsidR="00A5062A" w:rsidRPr="002B356F" w:rsidRDefault="00A5062A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5062A" w:rsidRPr="002B356F" w:rsidRDefault="00A5062A" w:rsidP="00A5062A">
            <w:pPr>
              <w:pStyle w:val="Style14"/>
              <w:jc w:val="center"/>
              <w:rPr>
                <w:b/>
              </w:rPr>
            </w:pPr>
            <w:r w:rsidRPr="002B356F">
              <w:rPr>
                <w:b/>
              </w:rPr>
              <w:t>10</w:t>
            </w:r>
          </w:p>
        </w:tc>
        <w:tc>
          <w:tcPr>
            <w:tcW w:w="329" w:type="pct"/>
          </w:tcPr>
          <w:p w:rsidR="00A5062A" w:rsidRPr="00D44C26" w:rsidRDefault="00D44C26" w:rsidP="00A5062A">
            <w:pPr>
              <w:pStyle w:val="Style14"/>
              <w:widowControl/>
              <w:jc w:val="center"/>
            </w:pPr>
            <w:r w:rsidRPr="00D44C26">
              <w:t>15,9</w:t>
            </w:r>
          </w:p>
        </w:tc>
        <w:tc>
          <w:tcPr>
            <w:tcW w:w="862" w:type="pct"/>
            <w:gridSpan w:val="2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5062A" w:rsidRPr="008531ED" w:rsidRDefault="00A5062A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5062A" w:rsidRDefault="00A5062A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66099" w:rsidRPr="00AF2BB2" w:rsidTr="008F7401">
        <w:trPr>
          <w:trHeight w:val="341"/>
        </w:trPr>
        <w:tc>
          <w:tcPr>
            <w:tcW w:w="1614" w:type="pct"/>
          </w:tcPr>
          <w:p w:rsidR="00A66099" w:rsidRDefault="00A66099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8" w:type="pct"/>
          </w:tcPr>
          <w:p w:rsidR="00A66099" w:rsidRDefault="00A66099" w:rsidP="00A5743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66099" w:rsidRPr="008C7CD5" w:rsidRDefault="00A66099" w:rsidP="00A57436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8C7CD5">
              <w:rPr>
                <w:b/>
                <w:color w:val="000000" w:themeColor="text1"/>
              </w:rPr>
              <w:t>16</w:t>
            </w:r>
          </w:p>
        </w:tc>
        <w:tc>
          <w:tcPr>
            <w:tcW w:w="235" w:type="pct"/>
          </w:tcPr>
          <w:p w:rsidR="00A66099" w:rsidRPr="008C7CD5" w:rsidRDefault="00A66099" w:rsidP="00A5743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66099" w:rsidRPr="008C7CD5" w:rsidRDefault="00A66099" w:rsidP="00A57436">
            <w:pPr>
              <w:pStyle w:val="Style14"/>
              <w:jc w:val="center"/>
              <w:rPr>
                <w:b/>
              </w:rPr>
            </w:pPr>
            <w:r w:rsidRPr="008C7CD5">
              <w:rPr>
                <w:b/>
              </w:rPr>
              <w:t>32</w:t>
            </w:r>
          </w:p>
        </w:tc>
        <w:tc>
          <w:tcPr>
            <w:tcW w:w="329" w:type="pct"/>
          </w:tcPr>
          <w:p w:rsidR="00A66099" w:rsidRPr="00D44C26" w:rsidRDefault="00A66099" w:rsidP="00A57436">
            <w:pPr>
              <w:pStyle w:val="Style14"/>
              <w:widowControl/>
              <w:jc w:val="center"/>
              <w:rPr>
                <w:b/>
              </w:rPr>
            </w:pPr>
            <w:r w:rsidRPr="00D44C26">
              <w:rPr>
                <w:b/>
              </w:rPr>
              <w:t>59,9</w:t>
            </w:r>
          </w:p>
        </w:tc>
        <w:tc>
          <w:tcPr>
            <w:tcW w:w="862" w:type="pct"/>
            <w:gridSpan w:val="2"/>
          </w:tcPr>
          <w:p w:rsidR="00A66099" w:rsidRPr="008531ED" w:rsidRDefault="00A66099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66099" w:rsidRPr="008531ED" w:rsidRDefault="00A66099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66099" w:rsidRDefault="00A66099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  <w:tr w:rsidR="00A66099" w:rsidRPr="00AF2BB2" w:rsidTr="008F7401">
        <w:trPr>
          <w:trHeight w:val="420"/>
        </w:trPr>
        <w:tc>
          <w:tcPr>
            <w:tcW w:w="1614" w:type="pct"/>
          </w:tcPr>
          <w:p w:rsidR="00A66099" w:rsidRDefault="00A66099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по дисциплине</w:t>
            </w:r>
          </w:p>
          <w:p w:rsidR="00A66099" w:rsidRPr="00262878" w:rsidRDefault="00A66099" w:rsidP="00A5062A">
            <w:pPr>
              <w:pStyle w:val="Style14"/>
              <w:tabs>
                <w:tab w:val="left" w:pos="435"/>
              </w:tabs>
              <w:ind w:left="405"/>
              <w:rPr>
                <w:b/>
                <w:lang w:eastAsia="en-US"/>
              </w:rPr>
            </w:pPr>
          </w:p>
        </w:tc>
        <w:tc>
          <w:tcPr>
            <w:tcW w:w="188" w:type="pct"/>
          </w:tcPr>
          <w:p w:rsidR="00A66099" w:rsidRDefault="00A66099" w:rsidP="00A5062A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5" w:type="pct"/>
          </w:tcPr>
          <w:p w:rsidR="00A66099" w:rsidRPr="008C7CD5" w:rsidRDefault="00A66099" w:rsidP="00A5062A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8C7CD5">
              <w:rPr>
                <w:b/>
                <w:color w:val="000000" w:themeColor="text1"/>
              </w:rPr>
              <w:t>16</w:t>
            </w:r>
          </w:p>
        </w:tc>
        <w:tc>
          <w:tcPr>
            <w:tcW w:w="235" w:type="pct"/>
          </w:tcPr>
          <w:p w:rsidR="00A66099" w:rsidRPr="008C7CD5" w:rsidRDefault="00A66099" w:rsidP="00A5062A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3" w:type="pct"/>
          </w:tcPr>
          <w:p w:rsidR="00A66099" w:rsidRPr="008C7CD5" w:rsidRDefault="00A66099" w:rsidP="00A5062A">
            <w:pPr>
              <w:pStyle w:val="Style14"/>
              <w:jc w:val="center"/>
              <w:rPr>
                <w:b/>
              </w:rPr>
            </w:pPr>
            <w:r w:rsidRPr="008C7CD5">
              <w:rPr>
                <w:b/>
              </w:rPr>
              <w:t>32</w:t>
            </w:r>
          </w:p>
        </w:tc>
        <w:tc>
          <w:tcPr>
            <w:tcW w:w="329" w:type="pct"/>
          </w:tcPr>
          <w:p w:rsidR="00A66099" w:rsidRPr="00D44C26" w:rsidRDefault="00A66099" w:rsidP="00A5062A">
            <w:pPr>
              <w:pStyle w:val="Style14"/>
              <w:widowControl/>
              <w:jc w:val="center"/>
              <w:rPr>
                <w:b/>
              </w:rPr>
            </w:pPr>
            <w:r w:rsidRPr="00D44C26">
              <w:rPr>
                <w:b/>
              </w:rPr>
              <w:t>59,9</w:t>
            </w:r>
          </w:p>
        </w:tc>
        <w:tc>
          <w:tcPr>
            <w:tcW w:w="862" w:type="pct"/>
            <w:gridSpan w:val="2"/>
          </w:tcPr>
          <w:p w:rsidR="00A66099" w:rsidRPr="008531ED" w:rsidRDefault="00A66099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3" w:type="pct"/>
          </w:tcPr>
          <w:p w:rsidR="00A66099" w:rsidRPr="008531ED" w:rsidRDefault="00A66099" w:rsidP="00A5062A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281" w:type="pct"/>
          </w:tcPr>
          <w:p w:rsidR="00A66099" w:rsidRDefault="00A66099" w:rsidP="00A5062A">
            <w:pPr>
              <w:pStyle w:val="Style14"/>
              <w:rPr>
                <w:b/>
                <w:i/>
                <w:color w:val="000000" w:themeColor="text1"/>
              </w:rPr>
            </w:pPr>
          </w:p>
        </w:tc>
      </w:tr>
    </w:tbl>
    <w:p w:rsidR="002B356F" w:rsidRDefault="002B356F" w:rsidP="007D543B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2B356F" w:rsidSect="00CB2A7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B356F" w:rsidRDefault="002B356F" w:rsidP="007D543B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14ADD" w:rsidRPr="00197DA5" w:rsidRDefault="00614ADD" w:rsidP="007D543B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97DA5">
        <w:rPr>
          <w:rStyle w:val="FontStyle31"/>
          <w:rFonts w:ascii="Times New Roman" w:hAnsi="Times New Roman" w:cs="Times New Roman"/>
          <w:b/>
          <w:sz w:val="24"/>
          <w:szCs w:val="24"/>
        </w:rPr>
        <w:t>5.</w:t>
      </w:r>
      <w:r w:rsidR="007E3D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197DA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7B3C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197DA5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614ADD" w:rsidRPr="00197DA5" w:rsidRDefault="00614ADD" w:rsidP="00614A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14ADD" w:rsidRDefault="00614ADD" w:rsidP="00614A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ь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ных технологий в преподавании дисциплины «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Введение в </w:t>
      </w:r>
      <w:r w:rsidR="00A66099">
        <w:rPr>
          <w:rStyle w:val="FontStyle31"/>
          <w:rFonts w:ascii="Times New Roman" w:hAnsi="Times New Roman" w:cs="Times New Roman"/>
          <w:sz w:val="24"/>
          <w:szCs w:val="24"/>
        </w:rPr>
        <w:t>специальность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» используются традиционн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>ые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 xml:space="preserve"> и модульно-</w:t>
      </w:r>
      <w:proofErr w:type="spellStart"/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компетентностн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>ые</w:t>
      </w:r>
      <w:proofErr w:type="spellEnd"/>
      <w:r w:rsidR="00DC21C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технологии.</w:t>
      </w:r>
    </w:p>
    <w:p w:rsidR="00614ADD" w:rsidRDefault="00614ADD" w:rsidP="00B0351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Технологичность учебного процесса состоит в том, студенту дается целостная м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дель образовательной структуры по данной дисциплине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 xml:space="preserve"> и показана </w:t>
      </w:r>
      <w:r w:rsidR="005C131F">
        <w:rPr>
          <w:rStyle w:val="FontStyle31"/>
          <w:rFonts w:ascii="Times New Roman" w:hAnsi="Times New Roman" w:cs="Times New Roman"/>
          <w:sz w:val="24"/>
          <w:szCs w:val="24"/>
        </w:rPr>
        <w:t>последовательност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>ь преподавания дисциплин, проводимых в рамках учебного плана, связанных с формиров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 xml:space="preserve">нием 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>будущих компетенций</w:t>
      </w:r>
      <w:r w:rsidR="00B26535">
        <w:rPr>
          <w:rStyle w:val="FontStyle31"/>
          <w:rFonts w:ascii="Times New Roman" w:hAnsi="Times New Roman" w:cs="Times New Roman"/>
          <w:sz w:val="24"/>
          <w:szCs w:val="24"/>
        </w:rPr>
        <w:t xml:space="preserve"> и</w:t>
      </w:r>
      <w:r w:rsidR="00DC21C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082C2F">
        <w:rPr>
          <w:rStyle w:val="FontStyle31"/>
          <w:rFonts w:ascii="Times New Roman" w:hAnsi="Times New Roman" w:cs="Times New Roman"/>
          <w:sz w:val="24"/>
          <w:szCs w:val="24"/>
        </w:rPr>
        <w:t>основных представлений о данной дисциплине</w:t>
      </w:r>
      <w:r w:rsidR="00DE3617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>Передача</w:t>
      </w:r>
      <w:r w:rsidR="00DE361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 xml:space="preserve">необходимых теоретических знаний и формирование основных представлений по 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>напра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 xml:space="preserve">лению подготовки осуществляется </w:t>
      </w:r>
      <w:r w:rsidRPr="00197DA5">
        <w:rPr>
          <w:rStyle w:val="FontStyle31"/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1B79A4">
        <w:rPr>
          <w:rStyle w:val="FontStyle31"/>
          <w:rFonts w:ascii="Times New Roman" w:hAnsi="Times New Roman" w:cs="Times New Roman"/>
          <w:sz w:val="24"/>
          <w:szCs w:val="24"/>
        </w:rPr>
        <w:t xml:space="preserve">современного мультимедийного оборудования. В процессе проведения занятий </w:t>
      </w:r>
      <w:r w:rsidR="0067111D">
        <w:rPr>
          <w:rStyle w:val="FontStyle31"/>
          <w:rFonts w:ascii="Times New Roman" w:hAnsi="Times New Roman" w:cs="Times New Roman"/>
          <w:sz w:val="24"/>
          <w:szCs w:val="24"/>
        </w:rPr>
        <w:t>предусмотрен</w:t>
      </w:r>
      <w:r w:rsidR="00C5221B">
        <w:rPr>
          <w:rStyle w:val="FontStyle31"/>
          <w:rFonts w:ascii="Times New Roman" w:hAnsi="Times New Roman" w:cs="Times New Roman"/>
          <w:sz w:val="24"/>
          <w:szCs w:val="24"/>
        </w:rPr>
        <w:t xml:space="preserve">о проведение выборочного контроля и </w:t>
      </w:r>
      <w:proofErr w:type="gramStart"/>
      <w:r w:rsidR="00C5221B">
        <w:rPr>
          <w:rStyle w:val="FontStyle31"/>
          <w:rFonts w:ascii="Times New Roman" w:hAnsi="Times New Roman" w:cs="Times New Roman"/>
          <w:sz w:val="24"/>
          <w:szCs w:val="24"/>
        </w:rPr>
        <w:t>экспресс-контрол</w:t>
      </w:r>
      <w:r w:rsidR="0012782E">
        <w:rPr>
          <w:rStyle w:val="FontStyle31"/>
          <w:rFonts w:ascii="Times New Roman" w:hAnsi="Times New Roman" w:cs="Times New Roman"/>
          <w:sz w:val="24"/>
          <w:szCs w:val="24"/>
        </w:rPr>
        <w:t>я</w:t>
      </w:r>
      <w:proofErr w:type="gramEnd"/>
      <w:r w:rsidR="00C5221B">
        <w:rPr>
          <w:rStyle w:val="FontStyle31"/>
          <w:rFonts w:ascii="Times New Roman" w:hAnsi="Times New Roman" w:cs="Times New Roman"/>
          <w:sz w:val="24"/>
          <w:szCs w:val="24"/>
        </w:rPr>
        <w:t xml:space="preserve"> (тестирование) знаний всех студентов при проведении</w:t>
      </w:r>
      <w:r w:rsidR="00397016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C5221B">
        <w:rPr>
          <w:rStyle w:val="FontStyle31"/>
          <w:rFonts w:ascii="Times New Roman" w:hAnsi="Times New Roman" w:cs="Times New Roman"/>
          <w:sz w:val="24"/>
          <w:szCs w:val="24"/>
        </w:rPr>
        <w:t>аудиторных занятий.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 xml:space="preserve"> В составе образовательных технологий 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 xml:space="preserve">при подготовке специалистов поданному направлению и профилю особая 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 xml:space="preserve">роль 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 xml:space="preserve">отводится 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самостоятельной работе ст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дентов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 xml:space="preserve">, проводимой 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>по заданию преподавателя</w:t>
      </w:r>
      <w:r w:rsidR="009830EC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895A55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1B79A4" w:rsidRDefault="001B79A4" w:rsidP="00614A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704D5" w:rsidRDefault="005704D5" w:rsidP="005704D5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D48F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  <w:r w:rsidRPr="001D48F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обеспечение самостоятельной работы студентов</w:t>
      </w:r>
    </w:p>
    <w:p w:rsidR="005704D5" w:rsidRPr="0031044E" w:rsidRDefault="005704D5" w:rsidP="005704D5">
      <w:pPr>
        <w:pStyle w:val="21"/>
        <w:tabs>
          <w:tab w:val="left" w:pos="426"/>
        </w:tabs>
        <w:spacing w:after="0" w:line="240" w:lineRule="auto"/>
        <w:ind w:firstLine="606"/>
        <w:jc w:val="both"/>
      </w:pPr>
      <w:r w:rsidRPr="0031044E">
        <w:t>Аудиторная самостоятельная работа студентов на практических занятиях ос</w:t>
      </w:r>
      <w:r w:rsidRPr="0031044E">
        <w:t>у</w:t>
      </w:r>
      <w:r w:rsidRPr="0031044E">
        <w:t>ществляется под контролем преподавателя в виде решения задач и выполнения упра</w:t>
      </w:r>
      <w:r w:rsidRPr="0031044E">
        <w:t>ж</w:t>
      </w:r>
      <w:r w:rsidRPr="0031044E">
        <w:t>нений, которые определяет преподаватель для студента.</w:t>
      </w:r>
    </w:p>
    <w:p w:rsidR="006537B6" w:rsidRPr="004A46CF" w:rsidRDefault="006537B6" w:rsidP="006537B6">
      <w:pPr>
        <w:pStyle w:val="21"/>
        <w:tabs>
          <w:tab w:val="left" w:pos="426"/>
        </w:tabs>
        <w:spacing w:after="0" w:line="240" w:lineRule="auto"/>
        <w:ind w:firstLine="606"/>
        <w:jc w:val="both"/>
        <w:rPr>
          <w:i/>
        </w:rPr>
      </w:pPr>
      <w:r w:rsidRPr="004A46CF">
        <w:rPr>
          <w:i/>
        </w:rPr>
        <w:t xml:space="preserve">Вопросы и </w:t>
      </w:r>
      <w:proofErr w:type="gramStart"/>
      <w:r w:rsidRPr="004A46CF">
        <w:rPr>
          <w:i/>
        </w:rPr>
        <w:t>задачи, рассматриваемые при проведении практических занятий пр</w:t>
      </w:r>
      <w:r w:rsidRPr="004A46CF">
        <w:rPr>
          <w:i/>
        </w:rPr>
        <w:t>и</w:t>
      </w:r>
      <w:r w:rsidRPr="004A46CF">
        <w:rPr>
          <w:i/>
        </w:rPr>
        <w:t>ведены</w:t>
      </w:r>
      <w:proofErr w:type="gramEnd"/>
      <w:r w:rsidRPr="004A46CF">
        <w:rPr>
          <w:i/>
        </w:rPr>
        <w:t xml:space="preserve"> в таблице (см. пункт 7) оценочных средств. </w:t>
      </w:r>
    </w:p>
    <w:p w:rsidR="005704D5" w:rsidRPr="0031044E" w:rsidRDefault="005704D5" w:rsidP="005704D5">
      <w:pPr>
        <w:pStyle w:val="21"/>
        <w:tabs>
          <w:tab w:val="left" w:pos="426"/>
        </w:tabs>
        <w:spacing w:after="0" w:line="240" w:lineRule="auto"/>
        <w:ind w:firstLine="606"/>
        <w:jc w:val="both"/>
      </w:pPr>
      <w:r w:rsidRPr="0031044E">
        <w:t>Внеаудиторная самостоятельная работа студентов осуществляется в виде чтения с проработкой материала, написания рефератов, подготовка к</w:t>
      </w:r>
      <w:r>
        <w:t xml:space="preserve"> </w:t>
      </w:r>
      <w:r w:rsidRPr="0031044E">
        <w:t xml:space="preserve">практическим </w:t>
      </w:r>
      <w:r>
        <w:t xml:space="preserve">занятиям </w:t>
      </w:r>
      <w:r w:rsidRPr="0031044E">
        <w:t>и рубежному контролю по темам</w:t>
      </w:r>
      <w:r>
        <w:t xml:space="preserve"> лекционных занятий.</w:t>
      </w:r>
      <w:r w:rsidRPr="0031044E">
        <w:t xml:space="preserve"> </w:t>
      </w:r>
    </w:p>
    <w:p w:rsidR="00EE6679" w:rsidRDefault="00EE6679" w:rsidP="00EE6679">
      <w:pPr>
        <w:pStyle w:val="21"/>
        <w:tabs>
          <w:tab w:val="left" w:pos="426"/>
        </w:tabs>
        <w:spacing w:line="240" w:lineRule="auto"/>
        <w:ind w:left="0" w:firstLine="851"/>
        <w:jc w:val="both"/>
        <w:rPr>
          <w:b/>
        </w:rPr>
      </w:pPr>
      <w:r w:rsidRPr="006A2A89">
        <w:rPr>
          <w:b/>
        </w:rPr>
        <w:t>Перечень тем рефератов:</w:t>
      </w:r>
    </w:p>
    <w:p w:rsidR="00EE6679" w:rsidRDefault="00EE6679" w:rsidP="00EE6679">
      <w:pPr>
        <w:pStyle w:val="21"/>
        <w:numPr>
          <w:ilvl w:val="0"/>
          <w:numId w:val="17"/>
        </w:numPr>
        <w:tabs>
          <w:tab w:val="left" w:pos="426"/>
        </w:tabs>
        <w:spacing w:line="240" w:lineRule="auto"/>
        <w:jc w:val="both"/>
      </w:pPr>
      <w:r w:rsidRPr="00A807B3">
        <w:t xml:space="preserve">История </w:t>
      </w:r>
      <w:r>
        <w:t xml:space="preserve">создания и развития </w:t>
      </w:r>
      <w:proofErr w:type="spellStart"/>
      <w:r>
        <w:t>мехатроники</w:t>
      </w:r>
      <w:proofErr w:type="spellEnd"/>
      <w:r>
        <w:t xml:space="preserve"> и робототехники. Основные этапы.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Принципы формирования баз данных и баз знаний для решения проектно- конструкто</w:t>
      </w:r>
      <w:r>
        <w:t>р</w:t>
      </w:r>
      <w:r>
        <w:t xml:space="preserve">ских задач в сфере </w:t>
      </w:r>
      <w:proofErr w:type="spellStart"/>
      <w:r>
        <w:t>мехатроники</w:t>
      </w:r>
      <w:proofErr w:type="spellEnd"/>
      <w:r>
        <w:t xml:space="preserve"> и робототехники. Международные системы стандарт</w:t>
      </w:r>
      <w:r>
        <w:t>и</w:t>
      </w:r>
      <w:r>
        <w:t>зации.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Конструкции современных </w:t>
      </w:r>
      <w:proofErr w:type="spellStart"/>
      <w:r>
        <w:t>биоморфных</w:t>
      </w:r>
      <w:proofErr w:type="spellEnd"/>
      <w:r>
        <w:t xml:space="preserve"> роботов. Назначение, техническое оснащение и параметры.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Модули манипуляции, захватные устройства (механические звенья, кинематический и силовой анализ).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Шагающие опорные модули (механические звенья, кинематический и силовой анализ).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Электроприводы в </w:t>
      </w:r>
      <w:proofErr w:type="spellStart"/>
      <w:r>
        <w:t>мехатронике</w:t>
      </w:r>
      <w:proofErr w:type="spellEnd"/>
      <w:r>
        <w:t xml:space="preserve"> и робототехнике. Классификация эл. двигателей, фи</w:t>
      </w:r>
      <w:r>
        <w:t>р</w:t>
      </w:r>
      <w:r>
        <w:t>мы производители и основные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Механические преобразователи движения в модулях манипуляции и опорных модулях перемещения. Классификация, конструкции и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Гидроприводы в </w:t>
      </w:r>
      <w:proofErr w:type="spellStart"/>
      <w:r>
        <w:t>МиР</w:t>
      </w:r>
      <w:proofErr w:type="spellEnd"/>
      <w:r>
        <w:t xml:space="preserve"> (гидросистемы, </w:t>
      </w:r>
      <w:proofErr w:type="spellStart"/>
      <w:r>
        <w:t>гидромоторы</w:t>
      </w:r>
      <w:proofErr w:type="spellEnd"/>
      <w:r>
        <w:t xml:space="preserve">). Конструкции и </w:t>
      </w:r>
      <w:proofErr w:type="spellStart"/>
      <w:r>
        <w:t>характерстики</w:t>
      </w:r>
      <w:proofErr w:type="spellEnd"/>
      <w:r>
        <w:t>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Источники питания в </w:t>
      </w:r>
      <w:proofErr w:type="gramStart"/>
      <w:r>
        <w:t>автономных</w:t>
      </w:r>
      <w:proofErr w:type="gramEnd"/>
      <w:r>
        <w:t xml:space="preserve"> </w:t>
      </w:r>
      <w:proofErr w:type="spellStart"/>
      <w:r>
        <w:t>МиРТК</w:t>
      </w:r>
      <w:proofErr w:type="spellEnd"/>
      <w:r>
        <w:t>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Сенсоры в робототехнике. Классификация, конструкции и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Силовая электроника в </w:t>
      </w:r>
      <w:proofErr w:type="spellStart"/>
      <w:r>
        <w:t>МиРТК</w:t>
      </w:r>
      <w:proofErr w:type="spellEnd"/>
      <w:r>
        <w:t xml:space="preserve">. Элементная база, схемы и </w:t>
      </w:r>
      <w:proofErr w:type="spellStart"/>
      <w:r>
        <w:t>характьеристики</w:t>
      </w:r>
      <w:proofErr w:type="spellEnd"/>
      <w:r>
        <w:t>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Системы управления в </w:t>
      </w:r>
      <w:proofErr w:type="spellStart"/>
      <w:r>
        <w:t>МиРТК</w:t>
      </w:r>
      <w:proofErr w:type="spellEnd"/>
      <w:r>
        <w:t>. Виды, структурные и функциональные схемы, элемен</w:t>
      </w:r>
      <w:r>
        <w:t>т</w:t>
      </w:r>
      <w:r>
        <w:t>ная база и основные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Нейронные сети </w:t>
      </w:r>
      <w:proofErr w:type="spellStart"/>
      <w:r>
        <w:t>нейротехнологии</w:t>
      </w:r>
      <w:proofErr w:type="spellEnd"/>
      <w:r>
        <w:t xml:space="preserve"> в системах управления роботами.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proofErr w:type="spellStart"/>
      <w:r>
        <w:t>Экзоскелеты</w:t>
      </w:r>
      <w:proofErr w:type="spellEnd"/>
      <w:r>
        <w:t xml:space="preserve"> в системах управления антропоморфными роботами.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proofErr w:type="spellStart"/>
      <w:r>
        <w:lastRenderedPageBreak/>
        <w:t>Экзоскелетные</w:t>
      </w:r>
      <w:proofErr w:type="spellEnd"/>
      <w:r>
        <w:t xml:space="preserve"> костюмы </w:t>
      </w:r>
      <w:proofErr w:type="gramStart"/>
      <w:r>
        <w:t>различных</w:t>
      </w:r>
      <w:proofErr w:type="gramEnd"/>
      <w:r>
        <w:t xml:space="preserve"> назначения (производственная, военная и исслед</w:t>
      </w:r>
      <w:r>
        <w:t>о</w:t>
      </w:r>
      <w:r>
        <w:t>вательская деятельность)</w:t>
      </w:r>
    </w:p>
    <w:p w:rsidR="00EE6679" w:rsidRDefault="00EE6679" w:rsidP="00EE6679">
      <w:pPr>
        <w:pStyle w:val="Default"/>
        <w:numPr>
          <w:ilvl w:val="0"/>
          <w:numId w:val="17"/>
        </w:numPr>
      </w:pPr>
      <w:proofErr w:type="spellStart"/>
      <w:r>
        <w:t>Экзоскелеты</w:t>
      </w:r>
      <w:proofErr w:type="spellEnd"/>
      <w:r>
        <w:t xml:space="preserve"> в медицине. Классификация, конструкции, техническое оснащение и х</w:t>
      </w:r>
      <w:r>
        <w:t>а</w:t>
      </w:r>
      <w:r>
        <w:t>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Системы навигации в робототехнике. Современное оборудование и характеристики.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>Современные достижения в создании беспилотных транспортных систем в РФ и зар</w:t>
      </w:r>
      <w:r>
        <w:t>у</w:t>
      </w:r>
      <w:r>
        <w:t xml:space="preserve">бежными компаниями. 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Перспективные источники питания для </w:t>
      </w:r>
      <w:proofErr w:type="spellStart"/>
      <w:r>
        <w:t>МиРТК</w:t>
      </w:r>
      <w:proofErr w:type="spellEnd"/>
      <w:r>
        <w:t xml:space="preserve"> автономного базирования.</w:t>
      </w:r>
    </w:p>
    <w:p w:rsidR="00EE6679" w:rsidRDefault="00EE6679" w:rsidP="00EE6679">
      <w:pPr>
        <w:pStyle w:val="Default"/>
        <w:numPr>
          <w:ilvl w:val="0"/>
          <w:numId w:val="17"/>
        </w:numPr>
      </w:pPr>
      <w:r>
        <w:t xml:space="preserve">Наблюдатели окружающей среды, системы дистанционного зондирования и управления   в </w:t>
      </w:r>
      <w:proofErr w:type="spellStart"/>
      <w:r>
        <w:t>роботехнике</w:t>
      </w:r>
      <w:proofErr w:type="spellEnd"/>
      <w:r>
        <w:t>.</w:t>
      </w:r>
    </w:p>
    <w:p w:rsidR="00EE6679" w:rsidRDefault="00EE6679" w:rsidP="00EE6679">
      <w:pPr>
        <w:rPr>
          <w:lang w:eastAsia="en-US"/>
        </w:rPr>
      </w:pPr>
    </w:p>
    <w:p w:rsidR="00EE6679" w:rsidRDefault="00977BA1" w:rsidP="00123B21">
      <w:pPr>
        <w:rPr>
          <w:b/>
          <w:lang w:eastAsia="en-US"/>
        </w:rPr>
      </w:pPr>
      <w:r w:rsidRPr="00B30070">
        <w:rPr>
          <w:b/>
          <w:lang w:eastAsia="en-US"/>
        </w:rPr>
        <w:t>Варианты контрольной работ №1</w:t>
      </w:r>
    </w:p>
    <w:p w:rsidR="00B30070" w:rsidRDefault="00B30070" w:rsidP="00123B21">
      <w:pPr>
        <w:rPr>
          <w:b/>
          <w:lang w:eastAsia="en-US"/>
        </w:rPr>
      </w:pPr>
    </w:p>
    <w:p w:rsidR="00B30070" w:rsidRPr="00B30070" w:rsidRDefault="00B30070" w:rsidP="00B30070">
      <w:pPr>
        <w:jc w:val="center"/>
        <w:rPr>
          <w:color w:val="000000" w:themeColor="text1"/>
        </w:rPr>
      </w:pPr>
      <w:r w:rsidRPr="00B30070">
        <w:rPr>
          <w:color w:val="000000" w:themeColor="text1"/>
        </w:rPr>
        <w:t>Вариант 1</w:t>
      </w:r>
    </w:p>
    <w:p w:rsidR="00B30070" w:rsidRPr="00B30070" w:rsidRDefault="00B30070" w:rsidP="00B30070">
      <w:pPr>
        <w:pStyle w:val="a9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color w:val="000000" w:themeColor="text1"/>
        </w:rPr>
      </w:pPr>
      <w:r w:rsidRPr="00B30070">
        <w:rPr>
          <w:color w:val="000000" w:themeColor="text1"/>
        </w:rPr>
        <w:t xml:space="preserve">Дайте определение понятию  электрический ток. Основные  физические величины и единицы их измерения при определении значения эл. тока. </w:t>
      </w:r>
    </w:p>
    <w:p w:rsidR="00B30070" w:rsidRPr="00B30070" w:rsidRDefault="00B30070" w:rsidP="0044548E">
      <w:pPr>
        <w:pStyle w:val="a9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color w:val="000000" w:themeColor="text1"/>
        </w:rPr>
      </w:pPr>
      <w:r w:rsidRPr="00B30070">
        <w:rPr>
          <w:color w:val="000000" w:themeColor="text1"/>
        </w:rPr>
        <w:t>С помощью какого элемента эл. цепи можно представить электрическую  лампочку накаливания.</w:t>
      </w:r>
    </w:p>
    <w:p w:rsidR="00B30070" w:rsidRPr="00B30070" w:rsidRDefault="00B30070" w:rsidP="0044548E">
      <w:pPr>
        <w:pStyle w:val="a9"/>
        <w:widowControl/>
        <w:numPr>
          <w:ilvl w:val="0"/>
          <w:numId w:val="19"/>
        </w:numPr>
        <w:autoSpaceDE/>
        <w:autoSpaceDN/>
        <w:adjustRightInd/>
        <w:spacing w:before="240" w:line="276" w:lineRule="auto"/>
        <w:rPr>
          <w:color w:val="000000" w:themeColor="text1"/>
        </w:rPr>
      </w:pPr>
      <w:r w:rsidRPr="00B30070">
        <w:rPr>
          <w:color w:val="000000" w:themeColor="text1"/>
        </w:rPr>
        <w:t xml:space="preserve">В чем принципиальное отличие идеальных источников питания </w:t>
      </w:r>
      <w:proofErr w:type="gramStart"/>
      <w:r w:rsidRPr="00B30070">
        <w:rPr>
          <w:color w:val="000000" w:themeColor="text1"/>
        </w:rPr>
        <w:t>от</w:t>
      </w:r>
      <w:proofErr w:type="gramEnd"/>
      <w:r w:rsidRPr="00B30070">
        <w:rPr>
          <w:color w:val="000000" w:themeColor="text1"/>
        </w:rPr>
        <w:t xml:space="preserve"> реальных? Прив</w:t>
      </w:r>
      <w:r w:rsidRPr="00B30070">
        <w:rPr>
          <w:color w:val="000000" w:themeColor="text1"/>
        </w:rPr>
        <w:t>е</w:t>
      </w:r>
      <w:r w:rsidRPr="00B30070">
        <w:rPr>
          <w:color w:val="000000" w:themeColor="text1"/>
        </w:rPr>
        <w:t>дите их основные характеристики.</w:t>
      </w:r>
    </w:p>
    <w:p w:rsidR="00B30070" w:rsidRPr="00B30070" w:rsidRDefault="00B30070" w:rsidP="0044548E">
      <w:pPr>
        <w:pStyle w:val="a9"/>
        <w:widowControl/>
        <w:numPr>
          <w:ilvl w:val="0"/>
          <w:numId w:val="19"/>
        </w:numPr>
        <w:autoSpaceDE/>
        <w:autoSpaceDN/>
        <w:adjustRightInd/>
        <w:spacing w:before="240" w:line="276" w:lineRule="auto"/>
        <w:rPr>
          <w:color w:val="000000" w:themeColor="text1"/>
        </w:rPr>
      </w:pPr>
      <w:r w:rsidRPr="00B30070">
        <w:rPr>
          <w:color w:val="000000" w:themeColor="text1"/>
        </w:rPr>
        <w:t>Дайте определения основных законов электрических цепей. Приведите примеры зап</w:t>
      </w:r>
      <w:r w:rsidRPr="00B30070">
        <w:rPr>
          <w:color w:val="000000" w:themeColor="text1"/>
        </w:rPr>
        <w:t>и</w:t>
      </w:r>
      <w:r w:rsidRPr="00B30070">
        <w:rPr>
          <w:color w:val="000000" w:themeColor="text1"/>
        </w:rPr>
        <w:t xml:space="preserve">си уравнений по первому и второму законов Кирхгофа  для схемы </w:t>
      </w:r>
    </w:p>
    <w:p w:rsidR="00B30070" w:rsidRPr="00B30070" w:rsidRDefault="00B30070" w:rsidP="00B30070">
      <w:pPr>
        <w:pStyle w:val="a9"/>
        <w:ind w:left="-567"/>
        <w:jc w:val="center"/>
        <w:rPr>
          <w:color w:val="000000" w:themeColor="text1"/>
        </w:rPr>
      </w:pPr>
      <w:r w:rsidRPr="00B30070">
        <w:rPr>
          <w:noProof/>
          <w:color w:val="000000" w:themeColor="text1"/>
        </w:rPr>
        <w:drawing>
          <wp:inline distT="0" distB="0" distL="0" distR="0">
            <wp:extent cx="1285128" cy="1488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45" cy="14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70" w:rsidRPr="00B30070" w:rsidRDefault="00B30070" w:rsidP="0044548E">
      <w:pPr>
        <w:pStyle w:val="a9"/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color w:val="000000" w:themeColor="text1"/>
        </w:rPr>
      </w:pPr>
      <w:r w:rsidRPr="00B30070">
        <w:rPr>
          <w:color w:val="000000" w:themeColor="text1"/>
        </w:rPr>
        <w:t>Как определяются направления линий магнитной индукции для проводника с током и для одного витка катушки индуктивности? Приведите примеры на рисунках.</w:t>
      </w:r>
    </w:p>
    <w:p w:rsidR="0044548E" w:rsidRDefault="0044548E" w:rsidP="00B30070">
      <w:pPr>
        <w:pStyle w:val="a9"/>
        <w:ind w:left="-567"/>
        <w:jc w:val="center"/>
        <w:rPr>
          <w:color w:val="000000" w:themeColor="text1"/>
        </w:rPr>
      </w:pPr>
    </w:p>
    <w:p w:rsidR="00B30070" w:rsidRPr="00B30070" w:rsidRDefault="00B30070" w:rsidP="00B30070">
      <w:pPr>
        <w:pStyle w:val="a9"/>
        <w:ind w:left="-567"/>
        <w:jc w:val="center"/>
        <w:rPr>
          <w:color w:val="000000" w:themeColor="text1"/>
        </w:rPr>
      </w:pPr>
      <w:r w:rsidRPr="00B30070">
        <w:rPr>
          <w:color w:val="000000" w:themeColor="text1"/>
        </w:rPr>
        <w:t>Вариант 2</w:t>
      </w:r>
    </w:p>
    <w:p w:rsidR="00B30070" w:rsidRPr="00B30070" w:rsidRDefault="00B30070" w:rsidP="00B30070">
      <w:pPr>
        <w:pStyle w:val="a9"/>
        <w:widowControl/>
        <w:numPr>
          <w:ilvl w:val="0"/>
          <w:numId w:val="21"/>
        </w:numPr>
        <w:autoSpaceDE/>
        <w:autoSpaceDN/>
        <w:adjustRightInd/>
        <w:spacing w:before="240" w:line="276" w:lineRule="auto"/>
        <w:rPr>
          <w:color w:val="000000" w:themeColor="text1"/>
        </w:rPr>
      </w:pPr>
      <w:r w:rsidRPr="00B30070">
        <w:rPr>
          <w:color w:val="000000" w:themeColor="text1"/>
        </w:rPr>
        <w:t>Что такое «мгновенная мощность» и как она определяется? Основные  физические в</w:t>
      </w:r>
      <w:r w:rsidRPr="00B30070">
        <w:rPr>
          <w:color w:val="000000" w:themeColor="text1"/>
        </w:rPr>
        <w:t>е</w:t>
      </w:r>
      <w:r w:rsidRPr="00B30070">
        <w:rPr>
          <w:color w:val="000000" w:themeColor="text1"/>
        </w:rPr>
        <w:t>личины и единицы их измерения при определении мгновенной мощности.</w:t>
      </w:r>
    </w:p>
    <w:p w:rsidR="00B30070" w:rsidRPr="0044548E" w:rsidRDefault="00B30070" w:rsidP="00B30070">
      <w:pPr>
        <w:pStyle w:val="a9"/>
        <w:widowControl/>
        <w:numPr>
          <w:ilvl w:val="0"/>
          <w:numId w:val="21"/>
        </w:numPr>
        <w:autoSpaceDE/>
        <w:autoSpaceDN/>
        <w:adjustRightInd/>
        <w:spacing w:before="240" w:line="276" w:lineRule="auto"/>
        <w:rPr>
          <w:color w:val="000000" w:themeColor="text1"/>
        </w:rPr>
      </w:pPr>
      <w:r w:rsidRPr="0044548E">
        <w:rPr>
          <w:color w:val="000000" w:themeColor="text1"/>
        </w:rPr>
        <w:t>Приведите примеры электротехнических устройств, в которых происходит накопление энергии магнитного поля.  Каким основным параметром характеризуются такие эл</w:t>
      </w:r>
      <w:r w:rsidRPr="0044548E">
        <w:rPr>
          <w:color w:val="000000" w:themeColor="text1"/>
        </w:rPr>
        <w:t>е</w:t>
      </w:r>
      <w:r w:rsidRPr="0044548E">
        <w:rPr>
          <w:color w:val="000000" w:themeColor="text1"/>
        </w:rPr>
        <w:t>менты эл. цепи</w:t>
      </w:r>
    </w:p>
    <w:p w:rsidR="00B30070" w:rsidRPr="00B30070" w:rsidRDefault="0044548E" w:rsidP="00B30070">
      <w:pPr>
        <w:pStyle w:val="a9"/>
        <w:spacing w:before="240"/>
        <w:ind w:left="-207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19050</wp:posOffset>
            </wp:positionV>
            <wp:extent cx="1819910" cy="953135"/>
            <wp:effectExtent l="19050" t="0" r="8890" b="0"/>
            <wp:wrapTight wrapText="bothSides">
              <wp:wrapPolygon edited="0">
                <wp:start x="-226" y="0"/>
                <wp:lineTo x="-226" y="21154"/>
                <wp:lineTo x="21706" y="21154"/>
                <wp:lineTo x="21706" y="0"/>
                <wp:lineTo x="-226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070" w:rsidRPr="00B30070" w:rsidRDefault="00B30070" w:rsidP="00B30070">
      <w:pPr>
        <w:pStyle w:val="a9"/>
        <w:widowControl/>
        <w:numPr>
          <w:ilvl w:val="0"/>
          <w:numId w:val="21"/>
        </w:numPr>
        <w:autoSpaceDE/>
        <w:autoSpaceDN/>
        <w:adjustRightInd/>
        <w:spacing w:line="276" w:lineRule="auto"/>
        <w:rPr>
          <w:color w:val="000000" w:themeColor="text1"/>
        </w:rPr>
      </w:pPr>
      <w:r w:rsidRPr="00B30070">
        <w:rPr>
          <w:color w:val="000000" w:themeColor="text1"/>
        </w:rPr>
        <w:t>На схеме в исходном состоянии  две одинаковые Л</w:t>
      </w:r>
      <w:proofErr w:type="gramStart"/>
      <w:r w:rsidRPr="00B30070">
        <w:rPr>
          <w:color w:val="000000" w:themeColor="text1"/>
        </w:rPr>
        <w:t>1</w:t>
      </w:r>
      <w:proofErr w:type="gramEnd"/>
      <w:r w:rsidRPr="00B30070">
        <w:rPr>
          <w:color w:val="000000" w:themeColor="text1"/>
        </w:rPr>
        <w:t xml:space="preserve"> и Л2 соединены последовательно. Как изменится накал этих лампочек, если параллельно лампочке Л2 подкл</w:t>
      </w:r>
      <w:r w:rsidRPr="00B30070">
        <w:rPr>
          <w:color w:val="000000" w:themeColor="text1"/>
        </w:rPr>
        <w:t>ю</w:t>
      </w:r>
      <w:r w:rsidRPr="00B30070">
        <w:rPr>
          <w:color w:val="000000" w:themeColor="text1"/>
        </w:rPr>
        <w:t>чить лампочку Л3 такой же мощности</w:t>
      </w:r>
      <w:proofErr w:type="gramStart"/>
      <w:r w:rsidRPr="00B30070">
        <w:rPr>
          <w:color w:val="000000" w:themeColor="text1"/>
        </w:rPr>
        <w:t xml:space="preserve"> ?</w:t>
      </w:r>
      <w:proofErr w:type="gramEnd"/>
    </w:p>
    <w:p w:rsidR="00B30070" w:rsidRPr="00B30070" w:rsidRDefault="00B30070" w:rsidP="00B30070">
      <w:pPr>
        <w:pStyle w:val="a9"/>
        <w:ind w:left="-207"/>
        <w:rPr>
          <w:color w:val="000000" w:themeColor="text1"/>
        </w:rPr>
      </w:pPr>
    </w:p>
    <w:p w:rsidR="00B30070" w:rsidRPr="00B30070" w:rsidRDefault="00B30070" w:rsidP="00B30070">
      <w:pPr>
        <w:pStyle w:val="a9"/>
        <w:widowControl/>
        <w:numPr>
          <w:ilvl w:val="0"/>
          <w:numId w:val="21"/>
        </w:numPr>
        <w:autoSpaceDE/>
        <w:autoSpaceDN/>
        <w:adjustRightInd/>
        <w:spacing w:line="276" w:lineRule="auto"/>
        <w:jc w:val="both"/>
        <w:rPr>
          <w:color w:val="000000" w:themeColor="text1"/>
        </w:rPr>
      </w:pPr>
      <w:r w:rsidRPr="00B30070">
        <w:rPr>
          <w:color w:val="000000" w:themeColor="text1"/>
        </w:rPr>
        <w:t xml:space="preserve">Что такое самоиндукция? Опишите данное явление? </w:t>
      </w:r>
    </w:p>
    <w:p w:rsidR="00B30070" w:rsidRPr="00B30070" w:rsidRDefault="00B30070" w:rsidP="00B30070">
      <w:pPr>
        <w:pStyle w:val="a9"/>
        <w:widowControl/>
        <w:numPr>
          <w:ilvl w:val="0"/>
          <w:numId w:val="21"/>
        </w:numPr>
        <w:autoSpaceDE/>
        <w:autoSpaceDN/>
        <w:adjustRightInd/>
        <w:spacing w:line="276" w:lineRule="auto"/>
        <w:jc w:val="both"/>
        <w:rPr>
          <w:color w:val="000000" w:themeColor="text1"/>
        </w:rPr>
      </w:pPr>
      <w:r w:rsidRPr="00B30070">
        <w:rPr>
          <w:color w:val="000000" w:themeColor="text1"/>
        </w:rPr>
        <w:t>Для чего создаются магнитные цепи, и какой материал при этом используется? В к</w:t>
      </w:r>
      <w:r w:rsidRPr="00B30070">
        <w:rPr>
          <w:color w:val="000000" w:themeColor="text1"/>
        </w:rPr>
        <w:t>а</w:t>
      </w:r>
      <w:r w:rsidRPr="00B30070">
        <w:rPr>
          <w:color w:val="000000" w:themeColor="text1"/>
        </w:rPr>
        <w:t>ких устройствах их применяют?</w:t>
      </w:r>
    </w:p>
    <w:p w:rsidR="00B30070" w:rsidRPr="00B30070" w:rsidRDefault="00B30070" w:rsidP="00B30070">
      <w:pPr>
        <w:pStyle w:val="a9"/>
        <w:ind w:left="-207"/>
        <w:rPr>
          <w:color w:val="000000" w:themeColor="text1"/>
        </w:rPr>
      </w:pPr>
    </w:p>
    <w:p w:rsidR="00B30070" w:rsidRPr="00B30070" w:rsidRDefault="00B30070" w:rsidP="00B30070">
      <w:pPr>
        <w:pStyle w:val="a9"/>
        <w:ind w:left="-567"/>
        <w:jc w:val="center"/>
        <w:rPr>
          <w:color w:val="000000" w:themeColor="text1"/>
        </w:rPr>
      </w:pPr>
    </w:p>
    <w:p w:rsidR="00B30070" w:rsidRPr="00B30070" w:rsidRDefault="00B30070" w:rsidP="00B30070">
      <w:pPr>
        <w:jc w:val="center"/>
        <w:rPr>
          <w:color w:val="000000" w:themeColor="text1"/>
        </w:rPr>
      </w:pPr>
      <w:r w:rsidRPr="00B30070">
        <w:rPr>
          <w:color w:val="000000" w:themeColor="text1"/>
        </w:rPr>
        <w:t>Вариант 3</w:t>
      </w:r>
    </w:p>
    <w:p w:rsidR="00B30070" w:rsidRPr="00B30070" w:rsidRDefault="00B30070" w:rsidP="00B30070">
      <w:pPr>
        <w:pStyle w:val="a9"/>
        <w:ind w:left="0"/>
        <w:rPr>
          <w:color w:val="000000" w:themeColor="text1"/>
        </w:rPr>
      </w:pPr>
      <w:r w:rsidRPr="00B30070">
        <w:rPr>
          <w:color w:val="000000" w:themeColor="text1"/>
        </w:rPr>
        <w:t>1.Что такое действующее значение тока. Определите действующее значение синусоидал</w:t>
      </w:r>
      <w:r w:rsidRPr="00B30070">
        <w:rPr>
          <w:color w:val="000000" w:themeColor="text1"/>
        </w:rPr>
        <w:t>ь</w:t>
      </w:r>
      <w:r w:rsidRPr="00B30070">
        <w:rPr>
          <w:color w:val="000000" w:themeColor="text1"/>
        </w:rPr>
        <w:t xml:space="preserve">ного тока, если его амплитудное  значение составляет примерно </w:t>
      </w:r>
    </w:p>
    <w:p w:rsidR="00B30070" w:rsidRPr="00B30070" w:rsidRDefault="00B30070" w:rsidP="00B30070">
      <w:pPr>
        <w:pStyle w:val="a9"/>
        <w:ind w:left="0"/>
        <w:rPr>
          <w:color w:val="000000" w:themeColor="text1"/>
        </w:rPr>
      </w:pPr>
      <w:r w:rsidRPr="00B30070">
        <w:rPr>
          <w:color w:val="000000" w:themeColor="text1"/>
        </w:rPr>
        <w:t>70,5 А.</w:t>
      </w:r>
    </w:p>
    <w:p w:rsidR="00B30070" w:rsidRPr="00B30070" w:rsidRDefault="00B30070" w:rsidP="00B30070">
      <w:pPr>
        <w:pStyle w:val="a9"/>
        <w:ind w:left="0"/>
        <w:rPr>
          <w:color w:val="000000" w:themeColor="text1"/>
        </w:rPr>
      </w:pPr>
      <w:r w:rsidRPr="00B30070">
        <w:rPr>
          <w:color w:val="000000" w:themeColor="text1"/>
        </w:rPr>
        <w:t>2.  В каких элементах эл. цепи ток не может изменяться  мгновенно (скачком) и почему?</w:t>
      </w:r>
    </w:p>
    <w:p w:rsidR="00B30070" w:rsidRPr="00B30070" w:rsidRDefault="00B30070" w:rsidP="00B30070">
      <w:pPr>
        <w:rPr>
          <w:color w:val="000000" w:themeColor="text1"/>
        </w:rPr>
      </w:pPr>
      <w:r w:rsidRPr="00B30070">
        <w:rPr>
          <w:color w:val="000000" w:themeColor="text1"/>
        </w:rPr>
        <w:t xml:space="preserve">3. Что такое источник тока?  </w:t>
      </w:r>
    </w:p>
    <w:p w:rsidR="00B30070" w:rsidRPr="00B30070" w:rsidRDefault="0044548E" w:rsidP="00B30070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105410</wp:posOffset>
            </wp:positionV>
            <wp:extent cx="1769110" cy="914400"/>
            <wp:effectExtent l="19050" t="0" r="2540" b="0"/>
            <wp:wrapTight wrapText="bothSides">
              <wp:wrapPolygon edited="0">
                <wp:start x="-233" y="0"/>
                <wp:lineTo x="-233" y="21150"/>
                <wp:lineTo x="21631" y="21150"/>
                <wp:lineTo x="21631" y="0"/>
                <wp:lineTo x="-233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070" w:rsidRPr="00B30070" w:rsidRDefault="00B30070" w:rsidP="00B30070">
      <w:pPr>
        <w:rPr>
          <w:color w:val="000000" w:themeColor="text1"/>
        </w:rPr>
      </w:pPr>
      <w:r w:rsidRPr="00B30070">
        <w:rPr>
          <w:color w:val="000000" w:themeColor="text1"/>
        </w:rPr>
        <w:t>4. На схеме в исходном состоянии лампочки Л</w:t>
      </w:r>
      <w:proofErr w:type="gramStart"/>
      <w:r w:rsidRPr="00B30070">
        <w:rPr>
          <w:color w:val="000000" w:themeColor="text1"/>
        </w:rPr>
        <w:t>2</w:t>
      </w:r>
      <w:proofErr w:type="gramEnd"/>
      <w:r w:rsidRPr="00B30070">
        <w:rPr>
          <w:color w:val="000000" w:themeColor="text1"/>
        </w:rPr>
        <w:t xml:space="preserve"> и Л3 вкл</w:t>
      </w:r>
      <w:r w:rsidRPr="00B30070">
        <w:rPr>
          <w:color w:val="000000" w:themeColor="text1"/>
        </w:rPr>
        <w:t>ю</w:t>
      </w:r>
      <w:r w:rsidRPr="00B30070">
        <w:rPr>
          <w:color w:val="000000" w:themeColor="text1"/>
        </w:rPr>
        <w:t>чены параллельно. Как изменится накал лампочек Л</w:t>
      </w:r>
      <w:proofErr w:type="gramStart"/>
      <w:r w:rsidRPr="00B30070">
        <w:rPr>
          <w:color w:val="000000" w:themeColor="text1"/>
        </w:rPr>
        <w:t>1</w:t>
      </w:r>
      <w:proofErr w:type="gramEnd"/>
      <w:r w:rsidRPr="00B30070">
        <w:rPr>
          <w:color w:val="000000" w:themeColor="text1"/>
        </w:rPr>
        <w:t xml:space="preserve"> и Л2 после отключения лампочки Л3?</w:t>
      </w:r>
    </w:p>
    <w:p w:rsidR="0044548E" w:rsidRDefault="0044548E" w:rsidP="00B30070">
      <w:pPr>
        <w:rPr>
          <w:color w:val="000000" w:themeColor="text1"/>
        </w:rPr>
      </w:pPr>
    </w:p>
    <w:p w:rsidR="0044548E" w:rsidRDefault="0044548E" w:rsidP="00B30070">
      <w:pPr>
        <w:rPr>
          <w:color w:val="000000" w:themeColor="text1"/>
        </w:rPr>
      </w:pPr>
    </w:p>
    <w:p w:rsidR="00B30070" w:rsidRPr="00B30070" w:rsidRDefault="00B30070" w:rsidP="00B30070">
      <w:pPr>
        <w:rPr>
          <w:color w:val="000000" w:themeColor="text1"/>
        </w:rPr>
      </w:pPr>
      <w:r w:rsidRPr="00B30070">
        <w:rPr>
          <w:color w:val="000000" w:themeColor="text1"/>
        </w:rPr>
        <w:t>5.Какими понятиями  пользуются при изучении  магнитных цепей?</w:t>
      </w:r>
    </w:p>
    <w:p w:rsidR="00B30070" w:rsidRPr="00B30070" w:rsidRDefault="00B30070" w:rsidP="00B30070">
      <w:pPr>
        <w:rPr>
          <w:color w:val="000000" w:themeColor="text1"/>
        </w:rPr>
      </w:pPr>
    </w:p>
    <w:p w:rsidR="00B30070" w:rsidRPr="00B30070" w:rsidRDefault="00B30070" w:rsidP="00B30070">
      <w:pPr>
        <w:jc w:val="center"/>
        <w:rPr>
          <w:color w:val="000000" w:themeColor="text1"/>
        </w:rPr>
      </w:pPr>
      <w:r w:rsidRPr="00B30070">
        <w:rPr>
          <w:color w:val="000000" w:themeColor="text1"/>
        </w:rPr>
        <w:t>Вариант 4.</w:t>
      </w:r>
    </w:p>
    <w:p w:rsidR="00B30070" w:rsidRPr="00B30070" w:rsidRDefault="00B30070" w:rsidP="0044548E">
      <w:pPr>
        <w:pStyle w:val="a9"/>
        <w:widowControl/>
        <w:numPr>
          <w:ilvl w:val="0"/>
          <w:numId w:val="22"/>
        </w:numPr>
        <w:autoSpaceDE/>
        <w:autoSpaceDN/>
        <w:adjustRightInd/>
        <w:spacing w:line="276" w:lineRule="auto"/>
        <w:ind w:left="284" w:hanging="284"/>
        <w:rPr>
          <w:color w:val="000000" w:themeColor="text1"/>
        </w:rPr>
      </w:pPr>
      <w:r w:rsidRPr="00B30070">
        <w:rPr>
          <w:color w:val="000000" w:themeColor="text1"/>
        </w:rPr>
        <w:t xml:space="preserve">Дайте определение закона электромагнитной индукции и приведите математические </w:t>
      </w:r>
      <w:proofErr w:type="gramStart"/>
      <w:r w:rsidRPr="00B30070">
        <w:rPr>
          <w:color w:val="000000" w:themeColor="text1"/>
        </w:rPr>
        <w:t>выражения</w:t>
      </w:r>
      <w:proofErr w:type="gramEnd"/>
      <w:r w:rsidRPr="00B30070">
        <w:rPr>
          <w:color w:val="000000" w:themeColor="text1"/>
        </w:rPr>
        <w:t xml:space="preserve"> вытекающие из этого закона.</w:t>
      </w:r>
    </w:p>
    <w:p w:rsidR="00B30070" w:rsidRPr="00B30070" w:rsidRDefault="00B30070" w:rsidP="0044548E">
      <w:pPr>
        <w:pStyle w:val="a9"/>
        <w:widowControl/>
        <w:numPr>
          <w:ilvl w:val="0"/>
          <w:numId w:val="22"/>
        </w:numPr>
        <w:autoSpaceDE/>
        <w:autoSpaceDN/>
        <w:adjustRightInd/>
        <w:spacing w:line="276" w:lineRule="auto"/>
        <w:ind w:left="284" w:hanging="284"/>
        <w:rPr>
          <w:color w:val="000000" w:themeColor="text1"/>
        </w:rPr>
      </w:pPr>
      <w:r w:rsidRPr="00B30070">
        <w:rPr>
          <w:color w:val="000000" w:themeColor="text1"/>
        </w:rPr>
        <w:t xml:space="preserve">В каких элементах </w:t>
      </w:r>
      <w:proofErr w:type="spellStart"/>
      <w:r w:rsidRPr="00B30070">
        <w:rPr>
          <w:color w:val="000000" w:themeColor="text1"/>
        </w:rPr>
        <w:t>эл</w:t>
      </w:r>
      <w:proofErr w:type="gramStart"/>
      <w:r w:rsidRPr="00B30070">
        <w:rPr>
          <w:color w:val="000000" w:themeColor="text1"/>
        </w:rPr>
        <w:t>.ц</w:t>
      </w:r>
      <w:proofErr w:type="gramEnd"/>
      <w:r w:rsidRPr="00B30070">
        <w:rPr>
          <w:color w:val="000000" w:themeColor="text1"/>
        </w:rPr>
        <w:t>епи</w:t>
      </w:r>
      <w:proofErr w:type="spellEnd"/>
      <w:r w:rsidRPr="00B30070">
        <w:rPr>
          <w:color w:val="000000" w:themeColor="text1"/>
        </w:rPr>
        <w:t xml:space="preserve"> напряжение не может изменяться  мгновенно (скачком)? </w:t>
      </w:r>
    </w:p>
    <w:p w:rsidR="00B30070" w:rsidRPr="00B30070" w:rsidRDefault="00B30070" w:rsidP="0044548E">
      <w:pPr>
        <w:pStyle w:val="a9"/>
        <w:ind w:left="142" w:hanging="142"/>
        <w:rPr>
          <w:color w:val="000000" w:themeColor="text1"/>
        </w:rPr>
      </w:pPr>
      <w:r w:rsidRPr="00B30070">
        <w:rPr>
          <w:color w:val="000000" w:themeColor="text1"/>
        </w:rPr>
        <w:t>3.Что такое тиристор? Какие основные его свойства нашли применение в эл. цепях?</w:t>
      </w:r>
    </w:p>
    <w:p w:rsidR="00B30070" w:rsidRPr="00B30070" w:rsidRDefault="00423ACC" w:rsidP="00423ACC">
      <w:pPr>
        <w:pStyle w:val="a9"/>
        <w:ind w:left="284" w:hanging="284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14605</wp:posOffset>
            </wp:positionV>
            <wp:extent cx="1132840" cy="1322705"/>
            <wp:effectExtent l="19050" t="0" r="0" b="0"/>
            <wp:wrapTight wrapText="bothSides">
              <wp:wrapPolygon edited="0">
                <wp:start x="-363" y="0"/>
                <wp:lineTo x="-363" y="21154"/>
                <wp:lineTo x="21430" y="21154"/>
                <wp:lineTo x="21430" y="0"/>
                <wp:lineTo x="-363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070" w:rsidRPr="00B30070">
        <w:rPr>
          <w:color w:val="000000" w:themeColor="text1"/>
        </w:rPr>
        <w:t>4. Дайте определения основных законов электрических цепей. Прив</w:t>
      </w:r>
      <w:r w:rsidR="00B30070" w:rsidRPr="00B30070">
        <w:rPr>
          <w:color w:val="000000" w:themeColor="text1"/>
        </w:rPr>
        <w:t>е</w:t>
      </w:r>
      <w:r w:rsidR="00B30070" w:rsidRPr="00B30070">
        <w:rPr>
          <w:color w:val="000000" w:themeColor="text1"/>
        </w:rPr>
        <w:t xml:space="preserve">дите примеры записи уравнений по первому и второму законов Кирхгофа  для схемы </w:t>
      </w:r>
    </w:p>
    <w:p w:rsidR="00B30070" w:rsidRPr="00B30070" w:rsidRDefault="00B30070" w:rsidP="00B30070">
      <w:pPr>
        <w:pStyle w:val="a9"/>
        <w:ind w:left="-567"/>
        <w:jc w:val="center"/>
        <w:rPr>
          <w:color w:val="000000" w:themeColor="text1"/>
        </w:rPr>
      </w:pPr>
    </w:p>
    <w:p w:rsidR="00B30070" w:rsidRPr="00B30070" w:rsidRDefault="00B30070" w:rsidP="00423ACC">
      <w:pPr>
        <w:pStyle w:val="a9"/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284" w:hanging="284"/>
        <w:jc w:val="both"/>
        <w:rPr>
          <w:color w:val="000000" w:themeColor="text1"/>
        </w:rPr>
      </w:pPr>
      <w:r w:rsidRPr="00B30070">
        <w:rPr>
          <w:color w:val="000000" w:themeColor="text1"/>
        </w:rPr>
        <w:t>Что такое потокосцепление? Как определяется данная величина для катушки индуктивности, если известны  диаметр и число витков к</w:t>
      </w:r>
      <w:r w:rsidRPr="00B30070">
        <w:rPr>
          <w:color w:val="000000" w:themeColor="text1"/>
        </w:rPr>
        <w:t>а</w:t>
      </w:r>
      <w:r w:rsidRPr="00B30070">
        <w:rPr>
          <w:color w:val="000000" w:themeColor="text1"/>
        </w:rPr>
        <w:t>тушки?</w:t>
      </w:r>
    </w:p>
    <w:p w:rsidR="00B30070" w:rsidRPr="00B30070" w:rsidRDefault="00B30070" w:rsidP="00B30070">
      <w:pPr>
        <w:pStyle w:val="a9"/>
        <w:ind w:left="-567"/>
        <w:jc w:val="center"/>
        <w:rPr>
          <w:color w:val="000000" w:themeColor="text1"/>
        </w:rPr>
      </w:pPr>
    </w:p>
    <w:p w:rsidR="00B30070" w:rsidRPr="00B30070" w:rsidRDefault="00B30070" w:rsidP="00B30070">
      <w:pPr>
        <w:jc w:val="center"/>
        <w:rPr>
          <w:color w:val="000000" w:themeColor="text1"/>
        </w:rPr>
      </w:pPr>
      <w:r w:rsidRPr="00B30070">
        <w:rPr>
          <w:color w:val="000000" w:themeColor="text1"/>
        </w:rPr>
        <w:t>Вариант 5.</w:t>
      </w:r>
    </w:p>
    <w:p w:rsidR="00B30070" w:rsidRPr="00B30070" w:rsidRDefault="00B30070" w:rsidP="00423ACC">
      <w:pPr>
        <w:pStyle w:val="a9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284" w:hanging="284"/>
        <w:rPr>
          <w:color w:val="000000" w:themeColor="text1"/>
        </w:rPr>
      </w:pPr>
      <w:r w:rsidRPr="00B30070">
        <w:rPr>
          <w:color w:val="000000" w:themeColor="text1"/>
        </w:rPr>
        <w:t xml:space="preserve">В каких элементах эл. цепи ток и напряжение могут изменяться мгновенно (скачком)? </w:t>
      </w:r>
    </w:p>
    <w:p w:rsidR="00B30070" w:rsidRPr="00B30070" w:rsidRDefault="00B30070" w:rsidP="00423ACC">
      <w:pPr>
        <w:pStyle w:val="a9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284" w:hanging="284"/>
        <w:rPr>
          <w:color w:val="000000" w:themeColor="text1"/>
        </w:rPr>
      </w:pPr>
      <w:r w:rsidRPr="00B30070">
        <w:rPr>
          <w:color w:val="000000" w:themeColor="text1"/>
        </w:rPr>
        <w:t xml:space="preserve">Что такое диод? Какие основные его свойства нашли применение в </w:t>
      </w:r>
      <w:proofErr w:type="spellStart"/>
      <w:r w:rsidRPr="00B30070">
        <w:rPr>
          <w:color w:val="000000" w:themeColor="text1"/>
        </w:rPr>
        <w:t>эл</w:t>
      </w:r>
      <w:proofErr w:type="gramStart"/>
      <w:r w:rsidRPr="00B30070">
        <w:rPr>
          <w:color w:val="000000" w:themeColor="text1"/>
        </w:rPr>
        <w:t>.ц</w:t>
      </w:r>
      <w:proofErr w:type="gramEnd"/>
      <w:r w:rsidRPr="00B30070">
        <w:rPr>
          <w:color w:val="000000" w:themeColor="text1"/>
        </w:rPr>
        <w:t>епях</w:t>
      </w:r>
      <w:proofErr w:type="spellEnd"/>
      <w:r w:rsidRPr="00B30070">
        <w:rPr>
          <w:color w:val="000000" w:themeColor="text1"/>
        </w:rPr>
        <w:t>?</w:t>
      </w:r>
    </w:p>
    <w:p w:rsidR="00B30070" w:rsidRPr="00B30070" w:rsidRDefault="00B30070" w:rsidP="00423ACC">
      <w:pPr>
        <w:pStyle w:val="a9"/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color w:val="000000" w:themeColor="text1"/>
        </w:rPr>
      </w:pPr>
      <w:r w:rsidRPr="00B30070">
        <w:rPr>
          <w:color w:val="000000" w:themeColor="text1"/>
        </w:rPr>
        <w:t>На схеме в исходном состоянии лампочки Л</w:t>
      </w:r>
      <w:proofErr w:type="gramStart"/>
      <w:r w:rsidRPr="00B30070">
        <w:rPr>
          <w:color w:val="000000" w:themeColor="text1"/>
        </w:rPr>
        <w:t>2</w:t>
      </w:r>
      <w:proofErr w:type="gramEnd"/>
      <w:r w:rsidRPr="00B30070">
        <w:rPr>
          <w:color w:val="000000" w:themeColor="text1"/>
        </w:rPr>
        <w:t xml:space="preserve"> и Л3 включены параллельно. Как изм</w:t>
      </w:r>
      <w:r w:rsidRPr="00B30070">
        <w:rPr>
          <w:color w:val="000000" w:themeColor="text1"/>
        </w:rPr>
        <w:t>е</w:t>
      </w:r>
      <w:r w:rsidRPr="00B30070">
        <w:rPr>
          <w:color w:val="000000" w:themeColor="text1"/>
        </w:rPr>
        <w:t>нится накал лампочек Л</w:t>
      </w:r>
      <w:proofErr w:type="gramStart"/>
      <w:r w:rsidRPr="00B30070">
        <w:rPr>
          <w:color w:val="000000" w:themeColor="text1"/>
        </w:rPr>
        <w:t>1</w:t>
      </w:r>
      <w:proofErr w:type="gramEnd"/>
      <w:r w:rsidRPr="00B30070">
        <w:rPr>
          <w:color w:val="000000" w:themeColor="text1"/>
        </w:rPr>
        <w:t xml:space="preserve"> и Л2 после отключения лампочки Л3?</w:t>
      </w:r>
      <w:r w:rsidRPr="00B30070">
        <w:rPr>
          <w:noProof/>
          <w:color w:val="000000" w:themeColor="text1"/>
        </w:rPr>
        <w:drawing>
          <wp:inline distT="0" distB="0" distL="0" distR="0">
            <wp:extent cx="1882957" cy="972766"/>
            <wp:effectExtent l="19050" t="0" r="2993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90" cy="9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70" w:rsidRPr="00B30070" w:rsidRDefault="00B30070" w:rsidP="00B30070">
      <w:pPr>
        <w:pStyle w:val="a9"/>
        <w:ind w:left="-207"/>
        <w:rPr>
          <w:color w:val="000000" w:themeColor="text1"/>
        </w:rPr>
      </w:pPr>
    </w:p>
    <w:p w:rsidR="00B30070" w:rsidRPr="00B30070" w:rsidRDefault="00B30070" w:rsidP="00B30070">
      <w:pPr>
        <w:pStyle w:val="a9"/>
        <w:widowControl/>
        <w:numPr>
          <w:ilvl w:val="0"/>
          <w:numId w:val="24"/>
        </w:numPr>
        <w:autoSpaceDE/>
        <w:autoSpaceDN/>
        <w:adjustRightInd/>
        <w:spacing w:line="276" w:lineRule="auto"/>
        <w:jc w:val="both"/>
        <w:rPr>
          <w:color w:val="000000" w:themeColor="text1"/>
        </w:rPr>
      </w:pPr>
      <w:r w:rsidRPr="00B30070">
        <w:rPr>
          <w:color w:val="000000" w:themeColor="text1"/>
        </w:rPr>
        <w:t>Что такое магнитная индукция и напряженность магнитного поля? Существуют ли они независимо друг от друга? С какими физическими явлениями они связаны?</w:t>
      </w:r>
    </w:p>
    <w:p w:rsidR="00B30070" w:rsidRPr="00B30070" w:rsidRDefault="00B30070" w:rsidP="00B30070">
      <w:pPr>
        <w:pStyle w:val="a9"/>
        <w:rPr>
          <w:color w:val="000000" w:themeColor="text1"/>
        </w:rPr>
      </w:pPr>
    </w:p>
    <w:p w:rsidR="00B30070" w:rsidRPr="00B30070" w:rsidRDefault="00B30070" w:rsidP="00B30070">
      <w:pPr>
        <w:pStyle w:val="a9"/>
        <w:ind w:left="-207"/>
        <w:jc w:val="both"/>
        <w:rPr>
          <w:color w:val="000000" w:themeColor="text1"/>
        </w:rPr>
      </w:pPr>
    </w:p>
    <w:p w:rsidR="00B30070" w:rsidRPr="00B30070" w:rsidRDefault="00B30070" w:rsidP="00B30070">
      <w:pPr>
        <w:pStyle w:val="a9"/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color w:val="000000" w:themeColor="text1"/>
        </w:rPr>
      </w:pPr>
      <w:r w:rsidRPr="00B30070">
        <w:rPr>
          <w:color w:val="000000" w:themeColor="text1"/>
        </w:rPr>
        <w:t>В каких элементах эл. цепи проявляется самоиндукция</w:t>
      </w:r>
    </w:p>
    <w:p w:rsidR="00B30070" w:rsidRPr="00B30070" w:rsidRDefault="00B30070" w:rsidP="00B30070">
      <w:pPr>
        <w:jc w:val="center"/>
        <w:rPr>
          <w:color w:val="000000" w:themeColor="text1"/>
        </w:rPr>
      </w:pPr>
    </w:p>
    <w:p w:rsidR="00B30070" w:rsidRPr="00B30070" w:rsidRDefault="00B30070" w:rsidP="00123B21">
      <w:pPr>
        <w:rPr>
          <w:b/>
          <w:lang w:eastAsia="en-US"/>
        </w:rPr>
        <w:sectPr w:rsidR="00B30070" w:rsidRPr="00B30070" w:rsidSect="00F11F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1BFA" w:rsidRPr="00A77115" w:rsidRDefault="00181BFA" w:rsidP="00181BFA">
      <w:pPr>
        <w:rPr>
          <w:b/>
          <w:color w:val="000000" w:themeColor="text1"/>
          <w:lang w:eastAsia="en-US"/>
        </w:rPr>
      </w:pPr>
      <w:r w:rsidRPr="00A77115">
        <w:rPr>
          <w:b/>
          <w:color w:val="000000" w:themeColor="text1"/>
          <w:lang w:eastAsia="en-US"/>
        </w:rPr>
        <w:lastRenderedPageBreak/>
        <w:t>7. Оценочные средства для проведения промежуточной аттестации</w:t>
      </w:r>
    </w:p>
    <w:p w:rsidR="00181BFA" w:rsidRPr="00A77115" w:rsidRDefault="00181BFA" w:rsidP="00181BFA">
      <w:pPr>
        <w:rPr>
          <w:b/>
          <w:color w:val="000000" w:themeColor="text1"/>
          <w:lang w:eastAsia="en-US"/>
        </w:rPr>
      </w:pPr>
    </w:p>
    <w:p w:rsidR="00181BFA" w:rsidRPr="00A77115" w:rsidRDefault="00181BFA" w:rsidP="00181BFA">
      <w:pPr>
        <w:rPr>
          <w:b/>
          <w:color w:val="000000" w:themeColor="text1"/>
        </w:rPr>
      </w:pPr>
      <w:r w:rsidRPr="00A77115">
        <w:rPr>
          <w:b/>
          <w:color w:val="000000" w:themeColor="text1"/>
        </w:rPr>
        <w:t>а) Планируемые результаты обучения и оценочные средства для проведения промежуточной аттестации:</w:t>
      </w:r>
    </w:p>
    <w:p w:rsidR="00181BFA" w:rsidRPr="008F69B0" w:rsidRDefault="00181BFA" w:rsidP="00181BFA">
      <w:pPr>
        <w:rPr>
          <w:i/>
          <w:color w:val="FF0000"/>
          <w:highlight w:val="yellow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54"/>
        <w:gridCol w:w="10422"/>
      </w:tblGrid>
      <w:tr w:rsidR="00181BFA" w:rsidRPr="00457C1A" w:rsidTr="009A0AAD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1BFA" w:rsidRPr="009D5883" w:rsidRDefault="00181BFA" w:rsidP="009A0AAD">
            <w:pPr>
              <w:jc w:val="center"/>
            </w:pPr>
            <w:r w:rsidRPr="009D5883">
              <w:t xml:space="preserve">Структурный элемент </w:t>
            </w:r>
            <w:r w:rsidRPr="009D5883"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1BFA" w:rsidRPr="009D5883" w:rsidRDefault="00181BFA" w:rsidP="009A0AAD">
            <w:pPr>
              <w:jc w:val="center"/>
            </w:pPr>
            <w:r w:rsidRPr="009D588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1BFA" w:rsidRPr="009D5883" w:rsidRDefault="00181BFA" w:rsidP="009A0AAD">
            <w:pPr>
              <w:jc w:val="center"/>
            </w:pPr>
            <w:r w:rsidRPr="009D5883">
              <w:t>Оценочные средства</w:t>
            </w:r>
          </w:p>
        </w:tc>
      </w:tr>
      <w:tr w:rsidR="00181BFA" w:rsidRPr="00457C1A" w:rsidTr="009A0A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Pr="00BD23F4" w:rsidRDefault="00181BFA" w:rsidP="009A0AAD">
            <w:r w:rsidRPr="000202E8">
              <w:t>ОПК-4 - Готовность собирать, обрабатывать, анализировать и систематизировать научно-техническую информацию по тематике исследов</w:t>
            </w:r>
            <w:r w:rsidRPr="000202E8">
              <w:t>а</w:t>
            </w:r>
            <w:r w:rsidRPr="000202E8">
              <w:t>ния, использовать достижения отечественной и зарубежной науки, техники и технологии в своей профессиональной деятельности</w:t>
            </w:r>
          </w:p>
        </w:tc>
      </w:tr>
      <w:tr w:rsidR="00181BFA" w:rsidRPr="00457C1A" w:rsidTr="009A0AAD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Pr="009D5883" w:rsidRDefault="00181BFA" w:rsidP="009A0AAD">
            <w:r w:rsidRPr="009D5883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Default="00181BFA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источники и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формации и с</w:t>
            </w:r>
            <w:r w:rsidRPr="00AF260E">
              <w:t>етевые р</w:t>
            </w:r>
            <w:r w:rsidRPr="00AF260E">
              <w:t>е</w:t>
            </w:r>
            <w:r w:rsidRPr="00AF260E">
              <w:t xml:space="preserve">сурсы </w:t>
            </w:r>
            <w:r>
              <w:rPr>
                <w:color w:val="000000" w:themeColor="text1"/>
              </w:rPr>
              <w:t>по направлению «</w:t>
            </w:r>
            <w:proofErr w:type="spellStart"/>
            <w:r>
              <w:rPr>
                <w:color w:val="000000" w:themeColor="text1"/>
              </w:rPr>
              <w:t>Мехатроника</w:t>
            </w:r>
            <w:proofErr w:type="spellEnd"/>
            <w:r>
              <w:rPr>
                <w:color w:val="000000" w:themeColor="text1"/>
              </w:rPr>
              <w:t xml:space="preserve"> и робот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техника»</w:t>
            </w:r>
          </w:p>
          <w:p w:rsidR="00181BFA" w:rsidRDefault="00181BFA" w:rsidP="009A0A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основные определения, понятия, термины в сфере </w:t>
            </w:r>
            <w:proofErr w:type="spellStart"/>
            <w:r>
              <w:rPr>
                <w:color w:val="000000" w:themeColor="text1"/>
              </w:rPr>
              <w:t>мехатроники</w:t>
            </w:r>
            <w:proofErr w:type="spellEnd"/>
            <w:r>
              <w:rPr>
                <w:color w:val="000000" w:themeColor="text1"/>
              </w:rPr>
              <w:t xml:space="preserve"> и робот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техники (</w:t>
            </w:r>
            <w:proofErr w:type="spellStart"/>
            <w:r>
              <w:rPr>
                <w:color w:val="000000" w:themeColor="text1"/>
              </w:rPr>
              <w:t>МиР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181BFA" w:rsidRDefault="00181BFA" w:rsidP="009A0AAD">
            <w:r>
              <w:t xml:space="preserve">- </w:t>
            </w:r>
            <w:r w:rsidRPr="00800A75">
              <w:t>историю и этапы разв</w:t>
            </w:r>
            <w:r w:rsidRPr="00800A75">
              <w:t>и</w:t>
            </w:r>
            <w:r w:rsidRPr="00800A75">
              <w:t xml:space="preserve">тия </w:t>
            </w:r>
            <w:proofErr w:type="spellStart"/>
            <w:r>
              <w:t>мехатроники</w:t>
            </w:r>
            <w:proofErr w:type="spellEnd"/>
            <w:r>
              <w:t xml:space="preserve"> и роб</w:t>
            </w:r>
            <w:r>
              <w:t>о</w:t>
            </w:r>
            <w:r>
              <w:t xml:space="preserve">тотехники,  </w:t>
            </w:r>
            <w:r w:rsidRPr="00800A75">
              <w:t xml:space="preserve">вклад ученых </w:t>
            </w:r>
            <w:r>
              <w:t xml:space="preserve">разных поколений </w:t>
            </w:r>
            <w:r w:rsidRPr="00800A75">
              <w:t>в ра</w:t>
            </w:r>
            <w:r w:rsidRPr="00800A75">
              <w:t>з</w:t>
            </w:r>
            <w:r w:rsidRPr="00800A75">
              <w:t xml:space="preserve">витие </w:t>
            </w:r>
            <w:r>
              <w:t xml:space="preserve">теории и практики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181BFA" w:rsidRDefault="00181BFA" w:rsidP="009A0AAD">
            <w:r>
              <w:t xml:space="preserve">- </w:t>
            </w:r>
            <w:r w:rsidRPr="00800A75">
              <w:t xml:space="preserve"> </w:t>
            </w:r>
            <w:r>
              <w:t>историю и этапы разв</w:t>
            </w:r>
            <w:r>
              <w:t>и</w:t>
            </w:r>
            <w:r>
              <w:t>тия электротехники, электромеханики, сил</w:t>
            </w:r>
            <w:r>
              <w:t>о</w:t>
            </w:r>
            <w:r>
              <w:t>вой и информационной электроники, как соста</w:t>
            </w:r>
            <w:r>
              <w:t>в</w:t>
            </w:r>
            <w:r>
              <w:t xml:space="preserve">ных частей </w:t>
            </w:r>
            <w:proofErr w:type="spellStart"/>
            <w:r>
              <w:t>МиР</w:t>
            </w:r>
            <w:proofErr w:type="spellEnd"/>
            <w:r>
              <w:t>.</w:t>
            </w:r>
          </w:p>
          <w:p w:rsidR="00181BFA" w:rsidRDefault="00181BFA" w:rsidP="009A0AAD">
            <w:r>
              <w:t xml:space="preserve">- </w:t>
            </w:r>
            <w:r w:rsidRPr="00800A75">
              <w:t>основные понятия</w:t>
            </w:r>
            <w:r>
              <w:t xml:space="preserve"> и определения в теории электрических и магни</w:t>
            </w:r>
            <w:r>
              <w:t>т</w:t>
            </w:r>
            <w:r>
              <w:lastRenderedPageBreak/>
              <w:t>ных цепей</w:t>
            </w:r>
            <w:r w:rsidRPr="00800A75">
              <w:t>, законы</w:t>
            </w:r>
            <w:r>
              <w:t xml:space="preserve"> эле</w:t>
            </w:r>
            <w:r>
              <w:t>к</w:t>
            </w:r>
            <w:r>
              <w:t>тротехники, электрома</w:t>
            </w:r>
            <w:r>
              <w:t>г</w:t>
            </w:r>
            <w:r>
              <w:t>нетизма и электромех</w:t>
            </w:r>
            <w:r>
              <w:t>а</w:t>
            </w:r>
            <w:r>
              <w:t>ники, основы силовой электроники;</w:t>
            </w:r>
          </w:p>
          <w:p w:rsidR="00181BFA" w:rsidRDefault="00181BFA" w:rsidP="009A0AAD">
            <w:r>
              <w:t>- электрические двигат</w:t>
            </w:r>
            <w:r>
              <w:t>е</w:t>
            </w:r>
            <w:r>
              <w:t>ли и структуру электр</w:t>
            </w:r>
            <w:r>
              <w:t>о</w:t>
            </w:r>
            <w:r>
              <w:t>приводов;</w:t>
            </w:r>
          </w:p>
          <w:p w:rsidR="00181BFA" w:rsidRDefault="00181BFA" w:rsidP="009A0AAD">
            <w:r>
              <w:t>- назначение и виды (ко</w:t>
            </w:r>
            <w:r>
              <w:t>н</w:t>
            </w:r>
            <w:r>
              <w:t>струкции) механических преобразователей движ</w:t>
            </w:r>
            <w:r>
              <w:t>е</w:t>
            </w:r>
            <w:r>
              <w:t xml:space="preserve">ния. </w:t>
            </w:r>
          </w:p>
          <w:p w:rsidR="00181BFA" w:rsidRDefault="00181BFA" w:rsidP="009A0AAD">
            <w:r>
              <w:t xml:space="preserve"> -  новые системы эле</w:t>
            </w:r>
            <w:r>
              <w:t>к</w:t>
            </w:r>
            <w:r>
              <w:t>тромеханического прео</w:t>
            </w:r>
            <w:r>
              <w:t>б</w:t>
            </w:r>
            <w:r>
              <w:t>разования энергии (се</w:t>
            </w:r>
            <w:r>
              <w:t>р</w:t>
            </w:r>
            <w:r>
              <w:t>воприводы);</w:t>
            </w:r>
          </w:p>
          <w:p w:rsidR="00181BFA" w:rsidRPr="00AF260E" w:rsidRDefault="00181BFA" w:rsidP="009A0AAD">
            <w:r>
              <w:t xml:space="preserve"> - структуры и функци</w:t>
            </w:r>
            <w:r>
              <w:t>о</w:t>
            </w:r>
            <w:r>
              <w:t>нальное назначение узлов  электро-</w:t>
            </w:r>
            <w:proofErr w:type="spellStart"/>
            <w:r>
              <w:t>гидро</w:t>
            </w:r>
            <w:proofErr w:type="gramStart"/>
            <w:r>
              <w:t>,и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пневм</w:t>
            </w:r>
            <w:r>
              <w:t>о</w:t>
            </w:r>
            <w:r>
              <w:t>приводов</w:t>
            </w:r>
            <w:proofErr w:type="spellEnd"/>
            <w:r>
              <w:t xml:space="preserve"> </w:t>
            </w:r>
            <w:proofErr w:type="spellStart"/>
            <w:r>
              <w:t>мехатронных</w:t>
            </w:r>
            <w:proofErr w:type="spellEnd"/>
            <w:r>
              <w:t xml:space="preserve"> модулей.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Мехатроника</w:t>
            </w:r>
            <w:proofErr w:type="spellEnd"/>
            <w:r>
              <w:rPr>
                <w:color w:val="000000"/>
              </w:rPr>
              <w:t xml:space="preserve"> – это…(дайте определение)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Робототехника – это …(дайте определение)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 каким признакам классифицируются </w:t>
            </w:r>
            <w:proofErr w:type="spellStart"/>
            <w:r>
              <w:rPr>
                <w:color w:val="000000"/>
              </w:rPr>
              <w:t>мехатронные</w:t>
            </w:r>
            <w:proofErr w:type="spellEnd"/>
            <w:r>
              <w:rPr>
                <w:color w:val="000000"/>
              </w:rPr>
              <w:t xml:space="preserve"> и </w:t>
            </w:r>
            <w:proofErr w:type="gramStart"/>
            <w:r>
              <w:rPr>
                <w:color w:val="000000"/>
              </w:rPr>
              <w:t>робототехнические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комлексы</w:t>
            </w:r>
            <w:proofErr w:type="spellEnd"/>
            <w:r>
              <w:rPr>
                <w:color w:val="000000"/>
              </w:rPr>
              <w:t>.</w:t>
            </w:r>
          </w:p>
          <w:p w:rsidR="00181BFA" w:rsidRPr="00AB0012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Кратко опишите историю развития </w:t>
            </w:r>
            <w:proofErr w:type="spellStart"/>
            <w:r>
              <w:rPr>
                <w:color w:val="000000"/>
              </w:rPr>
              <w:t>МиР</w:t>
            </w:r>
            <w:proofErr w:type="spellEnd"/>
            <w:r>
              <w:rPr>
                <w:color w:val="000000"/>
              </w:rPr>
              <w:t xml:space="preserve"> и основные этапы.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Опишите назначения составных частей робота</w:t>
            </w:r>
            <w:r w:rsidRPr="00A77115">
              <w:rPr>
                <w:noProof/>
                <w:color w:val="000000"/>
              </w:rPr>
              <w:drawing>
                <wp:inline distT="0" distB="0" distL="0" distR="0">
                  <wp:extent cx="5971501" cy="2493781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843" cy="249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Кратко опишите историю и этапы развития электротехники и электромеханики.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Кратко опишите историю и этапы развития силовой и информационной электроники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Дайте определения и запишите выражения для основных законов электрических цепей.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Закон электромагнитной индукции (дайте определение и приведите математические выраж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ния). Примеры проявления в электромагнитных устройствах.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Закон Ампера (дайте определение и приведите математические выражения). </w:t>
            </w:r>
            <w:proofErr w:type="gramStart"/>
            <w:r>
              <w:rPr>
                <w:color w:val="000000"/>
              </w:rPr>
              <w:t>Примеры проя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ления в электромагнитных устройствах).</w:t>
            </w:r>
            <w:proofErr w:type="gramEnd"/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Перечислите основные компоненты электрических цепей и опишите свойства полупроводн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ковых ключей.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Опишите назначение электрических преобразователей энергии.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Приведите основные схемы выпрямителей тока.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преобразования частоты напряжения. Приведите простейшие структуры и схемы преобразователей частоты.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двигателя постоянного тока на примере простейшей физической модели.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асинхронного (или синхронного) двигателей на примере просте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шей физической модели.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Поясните принцип работы гидропривода (или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Приведите структуру и опишите функциональное назначение электропривода (гидропривода,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Структура простейшей системы управления.</w:t>
            </w:r>
          </w:p>
          <w:p w:rsidR="00181BFA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Принцип подчиненного регулирования параметров в электроприводе.</w:t>
            </w:r>
          </w:p>
          <w:p w:rsidR="00181BFA" w:rsidRPr="00EB36D6" w:rsidRDefault="00181BFA" w:rsidP="009A0AAD">
            <w:pPr>
              <w:pStyle w:val="a9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Что такое сенсоры</w:t>
            </w:r>
            <w:proofErr w:type="gramStart"/>
            <w:r>
              <w:rPr>
                <w:color w:val="000000"/>
              </w:rPr>
              <w:t xml:space="preserve"> ?. </w:t>
            </w:r>
            <w:proofErr w:type="gramEnd"/>
            <w:r>
              <w:rPr>
                <w:color w:val="000000"/>
              </w:rPr>
              <w:t xml:space="preserve">Разновидности   и физические основы функционирования датчиков и наблюдателей состояния в </w:t>
            </w:r>
            <w:proofErr w:type="spellStart"/>
            <w:r>
              <w:rPr>
                <w:color w:val="000000"/>
              </w:rPr>
              <w:t>мехатронике</w:t>
            </w:r>
            <w:proofErr w:type="spellEnd"/>
            <w:r>
              <w:rPr>
                <w:color w:val="000000"/>
              </w:rPr>
              <w:t xml:space="preserve"> и робототехники.</w:t>
            </w:r>
          </w:p>
        </w:tc>
      </w:tr>
      <w:tr w:rsidR="00181BFA" w:rsidRPr="00457C1A" w:rsidTr="009A0AAD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Pr="009D5883" w:rsidRDefault="00181BFA" w:rsidP="009A0AAD">
            <w:r w:rsidRPr="009D5883"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Pr="00182D8F" w:rsidRDefault="00181BFA" w:rsidP="009A0AAD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182D8F">
              <w:rPr>
                <w:color w:val="000000" w:themeColor="text1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color w:val="000000" w:themeColor="text1"/>
              </w:rPr>
              <w:t>изучать отечественный и зарубежный опыт, ан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>лизировать научно-техническую информ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>цию по теме исследов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 xml:space="preserve">ний; </w:t>
            </w:r>
          </w:p>
          <w:p w:rsidR="00181BFA" w:rsidRDefault="00181BFA" w:rsidP="009A0AAD">
            <w:r>
              <w:t>- составлять аналитич</w:t>
            </w:r>
            <w:r>
              <w:t>е</w:t>
            </w:r>
            <w:r>
              <w:t>ские обзоры по реша</w:t>
            </w:r>
            <w:r>
              <w:t>е</w:t>
            </w:r>
            <w:r>
              <w:t>мым научно-техническим задачам;</w:t>
            </w:r>
          </w:p>
          <w:p w:rsidR="00181BFA" w:rsidRPr="00BD23F4" w:rsidRDefault="00181BFA" w:rsidP="009A0AAD">
            <w:r>
              <w:t>- готовить презентации по результатам аналитич</w:t>
            </w:r>
            <w:r>
              <w:t>е</w:t>
            </w:r>
            <w:r>
              <w:t xml:space="preserve">ских исследований.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1. Рефераты по заданной теме и презентации по теме реферата.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2. Проанализируйте процессы в электрических цепях и определите, как измениться накал ла</w:t>
            </w:r>
            <w:r>
              <w:t>м</w:t>
            </w:r>
            <w:r>
              <w:t>почек при проведении переключений, показанных на схеме.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317F33">
              <w:rPr>
                <w:noProof/>
              </w:rPr>
              <w:drawing>
                <wp:inline distT="0" distB="0" distL="0" distR="0">
                  <wp:extent cx="2534970" cy="1309607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72" cy="131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31A">
              <w:t xml:space="preserve"> </w:t>
            </w:r>
            <w:r w:rsidRPr="00317F33">
              <w:rPr>
                <w:noProof/>
              </w:rPr>
              <w:drawing>
                <wp:inline distT="0" distB="0" distL="0" distR="0">
                  <wp:extent cx="2503784" cy="1318607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23" cy="13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3. Приведите примеры записи уравнений по законам Кирхгофа для схемы</w:t>
            </w:r>
          </w:p>
          <w:p w:rsidR="00181BFA" w:rsidRDefault="00181BFA" w:rsidP="009A0AAD">
            <w:pPr>
              <w:widowControl/>
              <w:autoSpaceDE/>
              <w:autoSpaceDN/>
              <w:adjustRightInd/>
              <w:spacing w:after="200" w:line="276" w:lineRule="auto"/>
              <w:ind w:left="-32" w:firstLine="394"/>
              <w:jc w:val="center"/>
            </w:pPr>
            <w:r w:rsidRPr="00317F33">
              <w:rPr>
                <w:noProof/>
              </w:rPr>
              <w:drawing>
                <wp:inline distT="0" distB="0" distL="0" distR="0">
                  <wp:extent cx="1524000" cy="1764974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6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 xml:space="preserve">4.  </w:t>
            </w:r>
            <w:r w:rsidRPr="0080331A">
              <w:t>Приведите примеры, в которых наблюдается проявление закона Ампера</w:t>
            </w:r>
            <w:r>
              <w:t>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5. Приведите примеры, в которых проявляется действие закона электромагнитной индукции.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6. На примере простейшего макета двигателя постоянного тока, применяя правила левой и пр</w:t>
            </w:r>
            <w:r>
              <w:t>а</w:t>
            </w:r>
            <w:r>
              <w:t>вой руки определите направления силы, действующей на проводник с током в магнитном поле, а также Э.Д.С. наводимой в проводнике.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lastRenderedPageBreak/>
              <w:t>7. Составьте уравнения баланса мощности для двигателя постоянного тока.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8. Объясните физические процессы при работе двигателя постоянного тока.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9. Объясните физические процессы при работе асинхронного электродвигателя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10. Поясните физическую основу работы схем выпрямления.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11. Объясните принцип регулирования напряжения в схемах преобразователей при использов</w:t>
            </w:r>
            <w:r>
              <w:t>а</w:t>
            </w:r>
            <w:r>
              <w:t>нии управляемых полупроводниковых ключей.</w:t>
            </w:r>
          </w:p>
          <w:p w:rsidR="00181BFA" w:rsidRDefault="00181BFA" w:rsidP="009A0AAD">
            <w:pPr>
              <w:pStyle w:val="a9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>
              <w:t>12. Какой набор измерительной аппаратуры необходим для снятия вольт-амперной характер</w:t>
            </w:r>
            <w:r>
              <w:t>и</w:t>
            </w:r>
            <w:r>
              <w:t xml:space="preserve">стики источника питания, катушки индуктивности, резистора и др. элементов электрической цепи. </w:t>
            </w:r>
          </w:p>
          <w:p w:rsidR="00181BFA" w:rsidRPr="0080331A" w:rsidRDefault="00181BFA" w:rsidP="009A0AAD">
            <w:pPr>
              <w:pStyle w:val="a9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ind w:left="-567" w:firstLine="0"/>
              <w:jc w:val="both"/>
            </w:pPr>
          </w:p>
          <w:p w:rsidR="00181BFA" w:rsidRPr="003A6FDB" w:rsidRDefault="00181BFA" w:rsidP="009A0AAD">
            <w:pPr>
              <w:ind w:left="710"/>
            </w:pPr>
          </w:p>
        </w:tc>
      </w:tr>
      <w:tr w:rsidR="00181BF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Pr="009D5883" w:rsidRDefault="00181BFA" w:rsidP="009A0AAD">
            <w:r w:rsidRPr="009D5883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1BFA" w:rsidRPr="00BD23F4" w:rsidRDefault="00181BFA" w:rsidP="009A0AAD">
            <w:pPr>
              <w:pStyle w:val="Style7"/>
              <w:widowControl/>
              <w:rPr>
                <w:bCs/>
                <w:color w:val="000000" w:themeColor="text1"/>
              </w:rPr>
            </w:pP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современными инфо</w:t>
            </w: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</w:t>
            </w: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мационными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технолог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ями и методологией по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д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готовки аналитических обзоров для решения научно-технических пр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блем в области;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1BFA" w:rsidRDefault="00181BFA" w:rsidP="009A0AAD">
            <w:pPr>
              <w:pStyle w:val="a9"/>
              <w:numPr>
                <w:ilvl w:val="0"/>
                <w:numId w:val="18"/>
              </w:numPr>
            </w:pPr>
            <w:r>
              <w:t>Р</w:t>
            </w:r>
            <w:r w:rsidRPr="00A470B6">
              <w:t>ефера</w:t>
            </w:r>
            <w:r>
              <w:t>ты</w:t>
            </w:r>
            <w:r w:rsidRPr="00A470B6">
              <w:t xml:space="preserve"> по заданным темам </w:t>
            </w:r>
            <w:r>
              <w:t xml:space="preserve">в виде аналитического обзора </w:t>
            </w:r>
            <w:r w:rsidRPr="00A470B6">
              <w:t>и презентаци</w:t>
            </w:r>
            <w:r>
              <w:t>и.</w:t>
            </w:r>
          </w:p>
          <w:p w:rsidR="00181BFA" w:rsidRDefault="00181BFA" w:rsidP="009A0AAD">
            <w:pPr>
              <w:pStyle w:val="a9"/>
              <w:numPr>
                <w:ilvl w:val="0"/>
                <w:numId w:val="18"/>
              </w:numPr>
            </w:pPr>
            <w:r>
              <w:t>Приведите примеры проявления основных законов электромагнетизма.</w:t>
            </w:r>
          </w:p>
          <w:p w:rsidR="00181BFA" w:rsidRDefault="00181BFA" w:rsidP="009A0AAD">
            <w:pPr>
              <w:pStyle w:val="a9"/>
              <w:numPr>
                <w:ilvl w:val="0"/>
                <w:numId w:val="18"/>
              </w:numPr>
            </w:pPr>
            <w:r>
              <w:t>Составьте схему для снятия вольт-амперной характеристики полупроводникового диода.</w:t>
            </w:r>
          </w:p>
          <w:p w:rsidR="00181BFA" w:rsidRDefault="00181BFA" w:rsidP="009A0AAD">
            <w:pPr>
              <w:pStyle w:val="a9"/>
              <w:numPr>
                <w:ilvl w:val="0"/>
                <w:numId w:val="18"/>
              </w:numPr>
            </w:pPr>
            <w:r>
              <w:t>Составьте схему подключения измерительных приборов для определения индуктивного с</w:t>
            </w:r>
            <w:r>
              <w:t>о</w:t>
            </w:r>
            <w:r>
              <w:t>противления катушки.</w:t>
            </w:r>
          </w:p>
          <w:p w:rsidR="00181BFA" w:rsidRDefault="00181BFA" w:rsidP="009A0AAD">
            <w:pPr>
              <w:pStyle w:val="a9"/>
              <w:numPr>
                <w:ilvl w:val="0"/>
                <w:numId w:val="18"/>
              </w:numPr>
            </w:pPr>
            <w:r>
              <w:t>Составьте схему подключения измерительных приборов для определения сопротивления резистора.</w:t>
            </w:r>
          </w:p>
          <w:p w:rsidR="00181BFA" w:rsidRDefault="00181BFA" w:rsidP="009A0AAD">
            <w:pPr>
              <w:pStyle w:val="a9"/>
              <w:numPr>
                <w:ilvl w:val="0"/>
                <w:numId w:val="18"/>
              </w:numPr>
            </w:pPr>
            <w:proofErr w:type="gramStart"/>
            <w:r>
              <w:t>Приведите единицы измерения: сопротивления, индуктивности, емкости, заряда, тока, напряжения, магнитного потока, магнитной индукции, напряженности магнитного поля.</w:t>
            </w:r>
            <w:proofErr w:type="gramEnd"/>
          </w:p>
          <w:p w:rsidR="00181BFA" w:rsidRDefault="00181BFA" w:rsidP="009A0AAD">
            <w:pPr>
              <w:jc w:val="center"/>
              <w:rPr>
                <w:color w:val="C00000"/>
              </w:rPr>
            </w:pPr>
          </w:p>
          <w:p w:rsidR="00181BFA" w:rsidRPr="00C93AA2" w:rsidRDefault="00181BFA" w:rsidP="009A0AAD">
            <w:pPr>
              <w:jc w:val="center"/>
              <w:rPr>
                <w:color w:val="C00000"/>
              </w:rPr>
            </w:pPr>
          </w:p>
        </w:tc>
      </w:tr>
      <w:tr w:rsidR="00181BFA" w:rsidRPr="00457C1A" w:rsidTr="009A0A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Pr="00BD23F4" w:rsidRDefault="00181BFA" w:rsidP="009A0AAD">
            <w:r>
              <w:lastRenderedPageBreak/>
              <w:t>П</w:t>
            </w:r>
            <w:r w:rsidRPr="000202E8">
              <w:t xml:space="preserve">К-7: </w:t>
            </w:r>
            <w:r>
              <w:t>Г</w:t>
            </w:r>
            <w:r w:rsidRPr="00FD5543">
              <w:t>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181BF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Pr="000332A6" w:rsidRDefault="00181BFA" w:rsidP="009A0AAD">
            <w:pPr>
              <w:rPr>
                <w:highlight w:val="yellow"/>
              </w:rPr>
            </w:pPr>
            <w:r w:rsidRPr="00800A75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Default="00181BFA" w:rsidP="009A0AAD">
            <w:r>
              <w:t>- понятия о системах управления, обобщенные структуры систем упра</w:t>
            </w:r>
            <w:r>
              <w:t>в</w:t>
            </w:r>
            <w:r>
              <w:t xml:space="preserve">ления электроприводами модулей манипуляции и движения </w:t>
            </w:r>
            <w:proofErr w:type="spellStart"/>
            <w:r>
              <w:t>мехатронных</w:t>
            </w:r>
            <w:proofErr w:type="spellEnd"/>
            <w:r>
              <w:t xml:space="preserve"> и робототехнических ко</w:t>
            </w:r>
            <w:r>
              <w:t>м</w:t>
            </w:r>
            <w:r>
              <w:t>плексов (</w:t>
            </w:r>
            <w:proofErr w:type="spellStart"/>
            <w:r>
              <w:t>МиРТК</w:t>
            </w:r>
            <w:proofErr w:type="spellEnd"/>
            <w:r>
              <w:t>);</w:t>
            </w:r>
          </w:p>
          <w:p w:rsidR="00181BFA" w:rsidRPr="000C3C98" w:rsidRDefault="00181BFA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 разновидности и физ</w:t>
            </w:r>
            <w:r>
              <w:t>и</w:t>
            </w:r>
            <w:r>
              <w:t>ческие основы функци</w:t>
            </w:r>
            <w:r>
              <w:t>о</w:t>
            </w:r>
            <w:r>
              <w:t xml:space="preserve">нирования датчиков и наблюдателей состояния в </w:t>
            </w:r>
            <w:proofErr w:type="spellStart"/>
            <w:r>
              <w:t>МиРТК</w:t>
            </w:r>
            <w:proofErr w:type="spellEnd"/>
            <w:r>
              <w:t>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Перечислите основные компоненты электрических цепей и опишите свойства полупроводн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ковых ключей.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Опишите назначение электрических преобразователей энергии.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Приведите основные схемы выпрямителей тока.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преобразования частоты напряжения. Приведите простейшие структуры и схемы преобразователей частоты.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двигателя постоянного тока на примере простейшей физической модели.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Поясните принцип работы асинхронного (или синхронного) двигателей на примере просте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шей физической модели.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Поясните принцип работы гидропривода (или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Приведите структуру и опишите функциональное назначение электропривода (гидропривода, </w:t>
            </w:r>
            <w:proofErr w:type="spellStart"/>
            <w:r>
              <w:rPr>
                <w:color w:val="000000"/>
              </w:rPr>
              <w:t>пневмопривода</w:t>
            </w:r>
            <w:proofErr w:type="spellEnd"/>
            <w:r>
              <w:rPr>
                <w:color w:val="000000"/>
              </w:rPr>
              <w:t>).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Структура простейшей системы управления.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Принцип подчиненного регулирования параметров в электроприводе.</w:t>
            </w:r>
          </w:p>
          <w:p w:rsidR="00181BFA" w:rsidRPr="00BD23F4" w:rsidRDefault="00181BFA" w:rsidP="00181BFA">
            <w:pPr>
              <w:pStyle w:val="a9"/>
              <w:numPr>
                <w:ilvl w:val="0"/>
                <w:numId w:val="25"/>
              </w:numPr>
            </w:pPr>
            <w:r w:rsidRPr="004A5BC5">
              <w:rPr>
                <w:color w:val="000000"/>
              </w:rPr>
              <w:t>Что такое сенсоры</w:t>
            </w:r>
            <w:proofErr w:type="gramStart"/>
            <w:r w:rsidRPr="004A5BC5">
              <w:rPr>
                <w:color w:val="000000"/>
              </w:rPr>
              <w:t xml:space="preserve"> ?. </w:t>
            </w:r>
            <w:proofErr w:type="gramEnd"/>
            <w:r w:rsidRPr="004A5BC5">
              <w:rPr>
                <w:color w:val="000000"/>
              </w:rPr>
              <w:t xml:space="preserve">Разновидности   и физические основы функционирования датчиков и наблюдателей состояния в </w:t>
            </w:r>
            <w:proofErr w:type="spellStart"/>
            <w:r w:rsidRPr="004A5BC5">
              <w:rPr>
                <w:color w:val="000000"/>
              </w:rPr>
              <w:t>мехатронике</w:t>
            </w:r>
            <w:proofErr w:type="spellEnd"/>
            <w:r w:rsidRPr="004A5BC5">
              <w:rPr>
                <w:color w:val="000000"/>
              </w:rPr>
              <w:t xml:space="preserve"> и робототехники.</w:t>
            </w:r>
          </w:p>
        </w:tc>
      </w:tr>
      <w:tr w:rsidR="00181BF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Pr="00226B27" w:rsidRDefault="00181BFA" w:rsidP="009A0AAD">
            <w:pPr>
              <w:rPr>
                <w:highlight w:val="yellow"/>
              </w:rPr>
            </w:pPr>
            <w:r w:rsidRPr="00800A75"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Default="00181BFA" w:rsidP="009A0AAD">
            <w:r>
              <w:t>- анализировать и сист</w:t>
            </w:r>
            <w:r>
              <w:t>е</w:t>
            </w:r>
            <w:r>
              <w:t>матизировать информ</w:t>
            </w:r>
            <w:r>
              <w:t>а</w:t>
            </w:r>
            <w:r>
              <w:t>цию, использовать пол</w:t>
            </w:r>
            <w:r>
              <w:t>у</w:t>
            </w:r>
            <w:r>
              <w:t>ченные результаты при составлении отчетов.</w:t>
            </w:r>
          </w:p>
          <w:p w:rsidR="00181BFA" w:rsidRPr="008D330B" w:rsidRDefault="00181BFA" w:rsidP="009A0AAD">
            <w:r w:rsidRPr="008D330B">
              <w:t xml:space="preserve">- анализировать процессы </w:t>
            </w:r>
            <w:r>
              <w:t xml:space="preserve">в типовых узлах модулей </w:t>
            </w:r>
            <w:proofErr w:type="spellStart"/>
            <w:r>
              <w:t>МиРТК</w:t>
            </w:r>
            <w:proofErr w:type="spellEnd"/>
          </w:p>
          <w:p w:rsidR="00181BFA" w:rsidRDefault="00181BFA" w:rsidP="009A0AAD">
            <w:r w:rsidRPr="008D330B">
              <w:t xml:space="preserve">- </w:t>
            </w:r>
            <w:r>
              <w:t xml:space="preserve"> объяснять физические </w:t>
            </w:r>
            <w:r>
              <w:lastRenderedPageBreak/>
              <w:t>основы функциониров</w:t>
            </w:r>
            <w:r>
              <w:t>а</w:t>
            </w:r>
            <w:r>
              <w:t>ния типовых узлов; опр</w:t>
            </w:r>
            <w:r>
              <w:t>е</w:t>
            </w:r>
            <w:r>
              <w:t>делять режимы и пар</w:t>
            </w:r>
            <w:r>
              <w:t>а</w:t>
            </w:r>
            <w:r>
              <w:t>метры работы типовых узлов;</w:t>
            </w:r>
          </w:p>
          <w:p w:rsidR="00181BFA" w:rsidRPr="00182D8F" w:rsidRDefault="00181BFA" w:rsidP="009A0AAD">
            <w:pPr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анализировать процессы в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электро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,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гидро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пневмоприводах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181BFA" w:rsidRPr="00BD23F4" w:rsidRDefault="00181BFA" w:rsidP="009A0AAD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анализировать работу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различных устройств с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лов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ой и управляющей  электроники.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BFA" w:rsidRDefault="00181BFA" w:rsidP="00181BFA">
            <w:pPr>
              <w:pStyle w:val="a9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lastRenderedPageBreak/>
              <w:t>На примере простейшего макета двигателя постоянного тока, применяя правила левой и правой руки определите направления силы, действующей на проводник с током в ма</w:t>
            </w:r>
            <w:r>
              <w:t>г</w:t>
            </w:r>
            <w:r>
              <w:t>нитном поле, а также Э.Д.С. наводимой в проводнике.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Составьте уравнения баланса мощности для двигателя постоянного тока.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Объясните физические процессы при работе двигателя постоянного тока.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Объясните физические процессы при работе асинхронного электродвигателя</w:t>
            </w:r>
          </w:p>
          <w:p w:rsidR="00181BFA" w:rsidRDefault="00181BFA" w:rsidP="00181BFA">
            <w:pPr>
              <w:pStyle w:val="a9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Поясните физическую основу работы схем выпрямления.</w:t>
            </w:r>
          </w:p>
          <w:p w:rsidR="00181BFA" w:rsidRPr="00BD23F4" w:rsidRDefault="00181BFA" w:rsidP="009A0AAD"/>
        </w:tc>
      </w:tr>
      <w:tr w:rsidR="00181BFA" w:rsidRPr="00457C1A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Pr="00226B27" w:rsidRDefault="00181BFA" w:rsidP="009A0AAD">
            <w:pPr>
              <w:rPr>
                <w:highlight w:val="yellow"/>
              </w:rPr>
            </w:pPr>
            <w:r w:rsidRPr="00A421B6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1BFA" w:rsidRPr="00BD23F4" w:rsidRDefault="00181BFA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умениями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быстрого д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ступа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к источникам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нау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ч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но-технической ин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мации</w:t>
            </w:r>
            <w:r w:rsidRPr="00BD23F4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BFA" w:rsidRDefault="00181BFA" w:rsidP="00181BFA">
            <w:pPr>
              <w:pStyle w:val="a9"/>
              <w:numPr>
                <w:ilvl w:val="0"/>
                <w:numId w:val="26"/>
              </w:numPr>
            </w:pPr>
            <w:r>
              <w:t>Р</w:t>
            </w:r>
            <w:r w:rsidRPr="00A470B6">
              <w:t>ефера</w:t>
            </w:r>
            <w:r>
              <w:t>ты</w:t>
            </w:r>
            <w:r w:rsidRPr="00A470B6">
              <w:t xml:space="preserve"> по заданным темам </w:t>
            </w:r>
            <w:r>
              <w:t xml:space="preserve">в виде аналитического обзора </w:t>
            </w:r>
            <w:r w:rsidRPr="00A470B6">
              <w:t>и презентаци</w:t>
            </w:r>
            <w:r>
              <w:t>и.</w:t>
            </w:r>
          </w:p>
          <w:p w:rsidR="00181BFA" w:rsidRDefault="00181BFA" w:rsidP="00181BFA">
            <w:pPr>
              <w:pStyle w:val="a9"/>
              <w:numPr>
                <w:ilvl w:val="0"/>
                <w:numId w:val="26"/>
              </w:numPr>
            </w:pPr>
            <w:r>
              <w:t>Приведите примеры проявления основных законов электромагнетизма.</w:t>
            </w:r>
          </w:p>
          <w:p w:rsidR="00181BFA" w:rsidRDefault="00181BFA" w:rsidP="00181BFA">
            <w:pPr>
              <w:pStyle w:val="a9"/>
              <w:numPr>
                <w:ilvl w:val="0"/>
                <w:numId w:val="26"/>
              </w:numPr>
            </w:pPr>
            <w:r>
              <w:t>Составьте схему для снятия вольт-амперной характеристики полупроводникового диода.</w:t>
            </w:r>
          </w:p>
          <w:p w:rsidR="00181BFA" w:rsidRDefault="00181BFA" w:rsidP="00181BFA">
            <w:pPr>
              <w:pStyle w:val="a9"/>
              <w:numPr>
                <w:ilvl w:val="0"/>
                <w:numId w:val="26"/>
              </w:numPr>
            </w:pPr>
            <w:r>
              <w:t>Составьте схему подключения измерительных приборов для определения индуктивного с</w:t>
            </w:r>
            <w:r>
              <w:t>о</w:t>
            </w:r>
            <w:r>
              <w:t>противления катушки.</w:t>
            </w:r>
          </w:p>
          <w:p w:rsidR="00181BFA" w:rsidRDefault="00181BFA" w:rsidP="00181BFA">
            <w:pPr>
              <w:pStyle w:val="a9"/>
              <w:numPr>
                <w:ilvl w:val="0"/>
                <w:numId w:val="26"/>
              </w:numPr>
            </w:pPr>
            <w:r>
              <w:t>Составьте схему подключения измерительных приборов для определения сопротивления резистора.</w:t>
            </w:r>
          </w:p>
          <w:p w:rsidR="00181BFA" w:rsidRDefault="00181BFA" w:rsidP="00181BFA">
            <w:pPr>
              <w:pStyle w:val="a9"/>
              <w:numPr>
                <w:ilvl w:val="0"/>
                <w:numId w:val="26"/>
              </w:numPr>
            </w:pPr>
            <w:proofErr w:type="gramStart"/>
            <w:r>
              <w:t>Приведите единицы измерения: сопротивления, индуктивности, емкости, заряда, тока, напряжения, магнитного потока, магнитной индукции, напряженности магнитного поля.</w:t>
            </w:r>
            <w:proofErr w:type="gramEnd"/>
          </w:p>
          <w:p w:rsidR="00181BFA" w:rsidRPr="00BD23F4" w:rsidRDefault="00181BFA" w:rsidP="009A0AAD"/>
        </w:tc>
      </w:tr>
    </w:tbl>
    <w:p w:rsidR="00A66099" w:rsidRDefault="00A66099" w:rsidP="00A66099">
      <w:pPr>
        <w:pStyle w:val="1"/>
        <w:rPr>
          <w:rStyle w:val="FontStyle32"/>
          <w:i w:val="0"/>
          <w:spacing w:val="-4"/>
          <w:sz w:val="24"/>
          <w:szCs w:val="24"/>
          <w:lang w:val="ru-RU"/>
        </w:rPr>
      </w:pPr>
      <w:r>
        <w:rPr>
          <w:rStyle w:val="FontStyle32"/>
          <w:i w:val="0"/>
          <w:spacing w:val="-4"/>
          <w:sz w:val="24"/>
          <w:szCs w:val="24"/>
          <w:lang w:val="ru-RU"/>
        </w:rPr>
        <w:t xml:space="preserve">б) Порядок проведения промежуточной аттестации, показатели и критерии оценивания: </w:t>
      </w:r>
    </w:p>
    <w:p w:rsidR="00A66099" w:rsidRDefault="00A66099" w:rsidP="00A66099">
      <w:pPr>
        <w:ind w:firstLine="709"/>
      </w:pPr>
      <w:r w:rsidRPr="00A62C6A">
        <w:t xml:space="preserve">Промежуточная аттестация по дисциплине «Введение в </w:t>
      </w:r>
      <w:r w:rsidR="00BD0AAC">
        <w:t>специальность</w:t>
      </w:r>
      <w:r>
        <w:t xml:space="preserve"> </w:t>
      </w:r>
      <w:r w:rsidRPr="00A62C6A">
        <w:t>» включает теоретические вопросы, позво</w:t>
      </w:r>
      <w:r>
        <w:t xml:space="preserve">ляющие оценить уровень усвоения </w:t>
      </w:r>
      <w:proofErr w:type="gramStart"/>
      <w:r w:rsidRPr="00A62C6A">
        <w:t>обучающимися</w:t>
      </w:r>
      <w:proofErr w:type="gramEnd"/>
      <w:r w:rsidRPr="00A62C6A">
        <w:t xml:space="preserve"> знаний, и практические задания, выявляющие степень </w:t>
      </w:r>
      <w:proofErr w:type="spellStart"/>
      <w:r w:rsidRPr="00A62C6A">
        <w:t>сформированности</w:t>
      </w:r>
      <w:proofErr w:type="spellEnd"/>
      <w:r w:rsidRPr="00A62C6A">
        <w:t xml:space="preserve"> умений и владений, проводится в форме собеседования, письменных контрольных работ и в форме подготовки и защиты реферата виде доклада с  презентацией содержания реферата.</w:t>
      </w:r>
    </w:p>
    <w:p w:rsidR="00A66099" w:rsidRDefault="00A66099" w:rsidP="00A66099">
      <w:pPr>
        <w:ind w:firstLine="709"/>
        <w:rPr>
          <w:rStyle w:val="FontStyle32"/>
          <w:i w:val="0"/>
          <w:spacing w:val="-4"/>
          <w:sz w:val="24"/>
          <w:szCs w:val="24"/>
        </w:rPr>
      </w:pPr>
      <w:r>
        <w:t xml:space="preserve">По итогам промежуточной аттестации выставляется зачет. </w:t>
      </w:r>
    </w:p>
    <w:p w:rsidR="00C050C9" w:rsidRDefault="00C050C9" w:rsidP="007D543B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1306BF" w:rsidRDefault="001306BF" w:rsidP="001306BF">
      <w:pPr>
        <w:pStyle w:val="a6"/>
        <w:spacing w:line="229" w:lineRule="exact"/>
        <w:ind w:left="787"/>
      </w:pPr>
      <w:r>
        <w:t>на оценку «зачтено» студент должен показать высокий уровень знания материала по дисциплине не только на уровне воспроизвед</w:t>
      </w:r>
      <w:r>
        <w:t>е</w:t>
      </w:r>
      <w:r>
        <w:t>ния и объяснения информации, но и продемонстрировать интеллектуальные навыки решения проблем, нахождения уникальных о</w:t>
      </w:r>
      <w:r>
        <w:t>т</w:t>
      </w:r>
      <w:r>
        <w:t>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1306BF" w:rsidRDefault="001306BF" w:rsidP="001306BF">
      <w:pPr>
        <w:pStyle w:val="a6"/>
        <w:spacing w:line="229" w:lineRule="exact"/>
        <w:ind w:left="787"/>
      </w:pPr>
      <w: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</w:t>
      </w:r>
      <w:r>
        <w:t>е</w:t>
      </w:r>
      <w:r>
        <w:t>чать пути и выбирать средства развития достоинств и устранения недостатков</w:t>
      </w:r>
    </w:p>
    <w:p w:rsidR="001306BF" w:rsidRPr="001306BF" w:rsidRDefault="001306BF" w:rsidP="001306BF">
      <w:pPr>
        <w:rPr>
          <w:lang w:eastAsia="en-US"/>
        </w:rPr>
        <w:sectPr w:rsidR="001306BF" w:rsidRPr="001306BF" w:rsidSect="00EE667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DD5523" w:rsidRPr="00A43048" w:rsidRDefault="00DD5523" w:rsidP="00A66099">
      <w:pPr>
        <w:pStyle w:val="1"/>
        <w:ind w:firstLine="0"/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675742">
        <w:rPr>
          <w:rStyle w:val="FontStyle32"/>
          <w:i w:val="0"/>
          <w:spacing w:val="-4"/>
          <w:sz w:val="24"/>
          <w:szCs w:val="24"/>
          <w:lang w:val="ru-RU"/>
        </w:rPr>
        <w:lastRenderedPageBreak/>
        <w:t>8</w:t>
      </w:r>
      <w:r w:rsidRPr="00A43048">
        <w:rPr>
          <w:rStyle w:val="FontStyle32"/>
          <w:i w:val="0"/>
          <w:spacing w:val="-4"/>
          <w:sz w:val="28"/>
          <w:szCs w:val="28"/>
          <w:lang w:val="ru-RU"/>
        </w:rPr>
        <w:t>.</w:t>
      </w:r>
      <w:r w:rsidRPr="00A43048">
        <w:rPr>
          <w:rStyle w:val="FontStyle32"/>
          <w:i w:val="0"/>
          <w:spacing w:val="-4"/>
          <w:szCs w:val="24"/>
          <w:lang w:val="ru-RU"/>
        </w:rPr>
        <w:t xml:space="preserve"> </w:t>
      </w:r>
      <w:r w:rsidRPr="00A43048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 (модуля)</w:t>
      </w:r>
    </w:p>
    <w:p w:rsidR="00A66099" w:rsidRPr="00430320" w:rsidRDefault="00A66099" w:rsidP="00A66099">
      <w:pPr>
        <w:pStyle w:val="Style10"/>
        <w:widowControl/>
        <w:rPr>
          <w:rStyle w:val="FontStyle22"/>
          <w:sz w:val="24"/>
          <w:szCs w:val="24"/>
        </w:rPr>
      </w:pPr>
      <w:bookmarkStart w:id="1" w:name="_Hlk54427401"/>
      <w:r w:rsidRPr="00430320">
        <w:rPr>
          <w:rStyle w:val="FontStyle18"/>
          <w:sz w:val="24"/>
          <w:szCs w:val="24"/>
        </w:rPr>
        <w:t xml:space="preserve">а) Основная </w:t>
      </w:r>
      <w:r w:rsidRPr="00430320">
        <w:rPr>
          <w:rStyle w:val="FontStyle22"/>
          <w:b/>
          <w:sz w:val="24"/>
          <w:szCs w:val="24"/>
        </w:rPr>
        <w:t>литература:</w:t>
      </w:r>
      <w:r w:rsidRPr="00430320">
        <w:rPr>
          <w:rStyle w:val="FontStyle22"/>
          <w:sz w:val="24"/>
          <w:szCs w:val="24"/>
        </w:rPr>
        <w:t xml:space="preserve"> </w:t>
      </w:r>
    </w:p>
    <w:p w:rsidR="00A66099" w:rsidRDefault="00A66099" w:rsidP="00A66099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430320">
        <w:rPr>
          <w:rStyle w:val="FontStyle22"/>
          <w:sz w:val="24"/>
          <w:szCs w:val="24"/>
        </w:rPr>
        <w:t xml:space="preserve">1. </w:t>
      </w:r>
      <w:r w:rsidRPr="00647F17">
        <w:rPr>
          <w:rStyle w:val="FontStyle22"/>
          <w:sz w:val="24"/>
          <w:szCs w:val="24"/>
        </w:rPr>
        <w:t>Епифанов, А. П. Электрические машины</w:t>
      </w:r>
      <w:proofErr w:type="gramStart"/>
      <w:r w:rsidRPr="00647F17">
        <w:rPr>
          <w:rStyle w:val="FontStyle22"/>
          <w:sz w:val="24"/>
          <w:szCs w:val="24"/>
        </w:rPr>
        <w:t xml:space="preserve"> :</w:t>
      </w:r>
      <w:proofErr w:type="gramEnd"/>
      <w:r w:rsidRPr="00647F17">
        <w:rPr>
          <w:rStyle w:val="FontStyle22"/>
          <w:sz w:val="24"/>
          <w:szCs w:val="24"/>
        </w:rPr>
        <w:t xml:space="preserve"> учебник / А. П. Епифанов, Г. А. Епифанов. — Санкт-Петербург</w:t>
      </w:r>
      <w:proofErr w:type="gramStart"/>
      <w:r w:rsidRPr="00647F17">
        <w:rPr>
          <w:rStyle w:val="FontStyle22"/>
          <w:sz w:val="24"/>
          <w:szCs w:val="24"/>
        </w:rPr>
        <w:t xml:space="preserve"> :</w:t>
      </w:r>
      <w:proofErr w:type="gramEnd"/>
      <w:r w:rsidRPr="00647F17">
        <w:rPr>
          <w:rStyle w:val="FontStyle22"/>
          <w:sz w:val="24"/>
          <w:szCs w:val="24"/>
        </w:rPr>
        <w:t xml:space="preserve"> Лань, 2017. — 300 с. — ISBN 978-5-8114-2637-9. — Текст</w:t>
      </w:r>
      <w:proofErr w:type="gramStart"/>
      <w:r w:rsidRPr="00647F17">
        <w:rPr>
          <w:rStyle w:val="FontStyle22"/>
          <w:sz w:val="24"/>
          <w:szCs w:val="24"/>
        </w:rPr>
        <w:t> :</w:t>
      </w:r>
      <w:proofErr w:type="gramEnd"/>
      <w:r w:rsidRPr="00647F17">
        <w:rPr>
          <w:rStyle w:val="FontStyle22"/>
          <w:sz w:val="24"/>
          <w:szCs w:val="24"/>
        </w:rPr>
        <w:t xml:space="preserve"> электро</w:t>
      </w:r>
      <w:r w:rsidRPr="00647F17">
        <w:rPr>
          <w:rStyle w:val="FontStyle22"/>
          <w:sz w:val="24"/>
          <w:szCs w:val="24"/>
        </w:rPr>
        <w:t>н</w:t>
      </w:r>
      <w:r w:rsidRPr="00647F17">
        <w:rPr>
          <w:rStyle w:val="FontStyle22"/>
          <w:sz w:val="24"/>
          <w:szCs w:val="24"/>
        </w:rPr>
        <w:t xml:space="preserve">ный // Лань : электронно-библиотечная система. — URL: </w:t>
      </w:r>
      <w:hyperlink r:id="rId17" w:history="1">
        <w:r w:rsidRPr="00647F17">
          <w:rPr>
            <w:rStyle w:val="af6"/>
          </w:rPr>
          <w:t>https://e.lanbook.com/book/95139</w:t>
        </w:r>
      </w:hyperlink>
      <w:r w:rsidRPr="00647F17">
        <w:rPr>
          <w:rStyle w:val="FontStyle22"/>
          <w:sz w:val="24"/>
          <w:szCs w:val="24"/>
        </w:rPr>
        <w:t xml:space="preserve"> (дата обращения: 24.10.2020). — Режим доступа: для </w:t>
      </w:r>
      <w:proofErr w:type="spellStart"/>
      <w:r w:rsidRPr="00647F17">
        <w:rPr>
          <w:rStyle w:val="FontStyle22"/>
          <w:sz w:val="24"/>
          <w:szCs w:val="24"/>
        </w:rPr>
        <w:t>авториз</w:t>
      </w:r>
      <w:proofErr w:type="spellEnd"/>
      <w:r w:rsidRPr="00647F17">
        <w:rPr>
          <w:rStyle w:val="FontStyle22"/>
          <w:sz w:val="24"/>
          <w:szCs w:val="24"/>
        </w:rPr>
        <w:t xml:space="preserve">. пользователей. </w:t>
      </w:r>
    </w:p>
    <w:p w:rsidR="00A66099" w:rsidRPr="00430320" w:rsidRDefault="00A66099" w:rsidP="00A66099">
      <w:pPr>
        <w:pStyle w:val="Style10"/>
        <w:widowControl/>
        <w:jc w:val="both"/>
        <w:rPr>
          <w:color w:val="000000"/>
        </w:rPr>
      </w:pPr>
      <w:r w:rsidRPr="00430320">
        <w:rPr>
          <w:rStyle w:val="FontStyle22"/>
          <w:sz w:val="24"/>
          <w:szCs w:val="24"/>
        </w:rPr>
        <w:t>2.</w:t>
      </w:r>
      <w:r w:rsidRPr="00430320">
        <w:rPr>
          <w:color w:val="000000"/>
        </w:rPr>
        <w:t xml:space="preserve"> </w:t>
      </w:r>
      <w:proofErr w:type="spellStart"/>
      <w:r w:rsidRPr="00430320">
        <w:rPr>
          <w:color w:val="000000"/>
        </w:rPr>
        <w:t>Мастепаненко</w:t>
      </w:r>
      <w:proofErr w:type="spellEnd"/>
      <w:r w:rsidRPr="00430320">
        <w:rPr>
          <w:color w:val="000000"/>
        </w:rPr>
        <w:t xml:space="preserve"> М.А., Введение в специальность. Электроэнергетика и электротехника [Электронный ресурс]: учебное пособие / М.А. </w:t>
      </w:r>
      <w:proofErr w:type="spellStart"/>
      <w:r w:rsidRPr="00430320">
        <w:rPr>
          <w:color w:val="000000"/>
        </w:rPr>
        <w:t>Мастепаненко</w:t>
      </w:r>
      <w:proofErr w:type="spellEnd"/>
      <w:r w:rsidRPr="00430320">
        <w:rPr>
          <w:color w:val="000000"/>
        </w:rPr>
        <w:t xml:space="preserve">, И.К. </w:t>
      </w:r>
      <w:proofErr w:type="spellStart"/>
      <w:r w:rsidRPr="00430320">
        <w:rPr>
          <w:color w:val="000000"/>
        </w:rPr>
        <w:t>Шарипов</w:t>
      </w:r>
      <w:proofErr w:type="spellEnd"/>
      <w:r w:rsidRPr="00430320">
        <w:rPr>
          <w:color w:val="000000"/>
        </w:rPr>
        <w:t>, И.Н. Воро</w:t>
      </w:r>
      <w:r w:rsidRPr="00430320">
        <w:rPr>
          <w:color w:val="000000"/>
        </w:rPr>
        <w:t>т</w:t>
      </w:r>
      <w:r w:rsidRPr="00430320">
        <w:rPr>
          <w:color w:val="000000"/>
        </w:rPr>
        <w:t xml:space="preserve">ников, Ш.Ж. Габриелян, А.В. Ивашина, С.В. </w:t>
      </w:r>
      <w:proofErr w:type="spellStart"/>
      <w:r w:rsidRPr="00430320">
        <w:rPr>
          <w:color w:val="000000"/>
        </w:rPr>
        <w:t>Аникуев</w:t>
      </w:r>
      <w:proofErr w:type="spellEnd"/>
      <w:r w:rsidRPr="00430320">
        <w:rPr>
          <w:color w:val="000000"/>
        </w:rPr>
        <w:t>, В.Н. Шемякин - Ставрополь</w:t>
      </w:r>
      <w:proofErr w:type="gramStart"/>
      <w:r w:rsidRPr="00430320">
        <w:rPr>
          <w:color w:val="000000"/>
        </w:rPr>
        <w:t xml:space="preserve"> :</w:t>
      </w:r>
      <w:proofErr w:type="gramEnd"/>
      <w:r w:rsidRPr="00430320">
        <w:rPr>
          <w:color w:val="000000"/>
        </w:rPr>
        <w:t xml:space="preserve"> АГРУС Ставропольского гос. аграрного ун-та, 2015. - 116 с. - ISBN -- - Режим доступа: </w:t>
      </w:r>
      <w:hyperlink r:id="rId18" w:history="1">
        <w:r w:rsidRPr="00430320">
          <w:rPr>
            <w:rStyle w:val="af6"/>
          </w:rPr>
          <w:t>http://www.studentlibrary.ru/book/stavgau_004.html</w:t>
        </w:r>
      </w:hyperlink>
    </w:p>
    <w:p w:rsidR="00A66099" w:rsidRPr="00430320" w:rsidRDefault="00A66099" w:rsidP="00A66099">
      <w:pPr>
        <w:pStyle w:val="Style10"/>
        <w:widowControl/>
        <w:jc w:val="both"/>
        <w:rPr>
          <w:rStyle w:val="FontStyle22"/>
          <w:sz w:val="24"/>
          <w:szCs w:val="24"/>
        </w:rPr>
      </w:pPr>
    </w:p>
    <w:p w:rsidR="00A66099" w:rsidRPr="00430320" w:rsidRDefault="00A66099" w:rsidP="00A66099">
      <w:pPr>
        <w:pStyle w:val="Style8"/>
        <w:widowControl/>
        <w:jc w:val="both"/>
        <w:rPr>
          <w:rStyle w:val="FontStyle22"/>
          <w:b/>
          <w:sz w:val="24"/>
          <w:szCs w:val="24"/>
        </w:rPr>
      </w:pPr>
      <w:r w:rsidRPr="00430320">
        <w:rPr>
          <w:rStyle w:val="FontStyle22"/>
          <w:b/>
          <w:sz w:val="24"/>
          <w:szCs w:val="24"/>
        </w:rPr>
        <w:t xml:space="preserve">б)  Дополнительная литература: </w:t>
      </w:r>
    </w:p>
    <w:p w:rsidR="00A66099" w:rsidRPr="00430320" w:rsidRDefault="00A66099" w:rsidP="00A66099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A66099" w:rsidRPr="00430320" w:rsidRDefault="00A66099" w:rsidP="00A66099">
      <w:pPr>
        <w:jc w:val="both"/>
        <w:rPr>
          <w:color w:val="000000"/>
        </w:rPr>
      </w:pPr>
      <w:r>
        <w:rPr>
          <w:color w:val="000000"/>
        </w:rPr>
        <w:t>1</w:t>
      </w:r>
      <w:r w:rsidRPr="00430320">
        <w:rPr>
          <w:color w:val="000000"/>
        </w:rPr>
        <w:t>. Сидорович В., Мировая энергетическая революция: Как возобновляемые источники энергии изменят наш мир [Электронный ресурс] / Сидорович В. - М.</w:t>
      </w:r>
      <w:proofErr w:type="gramStart"/>
      <w:r w:rsidRPr="00430320">
        <w:rPr>
          <w:color w:val="000000"/>
        </w:rPr>
        <w:t xml:space="preserve"> :</w:t>
      </w:r>
      <w:proofErr w:type="gramEnd"/>
      <w:r w:rsidRPr="00430320">
        <w:rPr>
          <w:color w:val="000000"/>
        </w:rPr>
        <w:t xml:space="preserve"> Альпина </w:t>
      </w:r>
      <w:proofErr w:type="spellStart"/>
      <w:r w:rsidRPr="00430320">
        <w:rPr>
          <w:color w:val="000000"/>
        </w:rPr>
        <w:t>Паблишер</w:t>
      </w:r>
      <w:proofErr w:type="spellEnd"/>
      <w:r w:rsidRPr="00430320">
        <w:rPr>
          <w:color w:val="000000"/>
        </w:rPr>
        <w:t xml:space="preserve">, 2016. - 208 с. - ISBN 978-5-9614-5249-5 - Режим доступа: </w:t>
      </w:r>
      <w:hyperlink r:id="rId19" w:history="1">
        <w:r w:rsidRPr="00430320">
          <w:rPr>
            <w:rStyle w:val="af6"/>
          </w:rPr>
          <w:t>http://www.studentlibrary.ru/book/ISBN9785961452495.html</w:t>
        </w:r>
      </w:hyperlink>
    </w:p>
    <w:p w:rsidR="00A66099" w:rsidRPr="00430320" w:rsidRDefault="00A66099" w:rsidP="00A66099">
      <w:pPr>
        <w:jc w:val="both"/>
        <w:rPr>
          <w:color w:val="000000"/>
        </w:rPr>
      </w:pPr>
      <w:r>
        <w:rPr>
          <w:color w:val="000000"/>
        </w:rPr>
        <w:t>2</w:t>
      </w:r>
      <w:r w:rsidRPr="00430320">
        <w:rPr>
          <w:color w:val="000000"/>
        </w:rPr>
        <w:t>. Баранов Н.Н., Нетрадиционные возобновляемые источники и методы преобразования их энергии [Электронный ресурс] / Баранов Н.Н. - М.</w:t>
      </w:r>
      <w:proofErr w:type="gramStart"/>
      <w:r w:rsidRPr="00430320">
        <w:rPr>
          <w:color w:val="000000"/>
        </w:rPr>
        <w:t xml:space="preserve"> :</w:t>
      </w:r>
      <w:proofErr w:type="gramEnd"/>
      <w:r w:rsidRPr="00430320">
        <w:rPr>
          <w:color w:val="000000"/>
        </w:rPr>
        <w:t xml:space="preserve"> Издательский дом МЭИ, 2017. - ISBN 978-5-383-01184-3 - Режим доступа: </w:t>
      </w:r>
      <w:hyperlink r:id="rId20" w:history="1">
        <w:r w:rsidRPr="00647F17">
          <w:rPr>
            <w:rStyle w:val="af6"/>
          </w:rPr>
          <w:t>http://www.studentlibrary.ru/book/ISBN9785383011843.html</w:t>
        </w:r>
      </w:hyperlink>
    </w:p>
    <w:bookmarkEnd w:id="1"/>
    <w:p w:rsidR="00A66099" w:rsidRDefault="00A66099" w:rsidP="00A66099">
      <w:pPr>
        <w:jc w:val="both"/>
      </w:pPr>
    </w:p>
    <w:tbl>
      <w:tblPr>
        <w:tblpPr w:leftFromText="180" w:rightFromText="180" w:vertAnchor="text" w:horzAnchor="margin" w:tblpY="43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954"/>
        <w:gridCol w:w="2691"/>
        <w:gridCol w:w="3321"/>
        <w:gridCol w:w="117"/>
      </w:tblGrid>
      <w:tr w:rsidR="00A66099" w:rsidRPr="00E95E73" w:rsidTr="001306BF">
        <w:trPr>
          <w:trHeight w:hRule="exact" w:val="113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9" w:rsidRDefault="00A66099" w:rsidP="00A57436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  <w:p w:rsidR="00B47599" w:rsidRPr="008A7600" w:rsidRDefault="00B47599" w:rsidP="00B47599">
            <w:pPr>
              <w:pStyle w:val="af8"/>
              <w:ind w:firstLine="851"/>
            </w:pPr>
            <w:r>
              <w:rPr>
                <w:sz w:val="24"/>
                <w:szCs w:val="24"/>
              </w:rPr>
              <w:t>1</w:t>
            </w:r>
            <w:r w:rsidRPr="003F2EA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Методические указания для студентов по практическим занятиям /</w:t>
            </w:r>
            <w:r w:rsidRPr="003F2EA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составитель </w:t>
            </w:r>
            <w:proofErr w:type="spellStart"/>
            <w:r w:rsidRPr="003F2EA4">
              <w:rPr>
                <w:sz w:val="24"/>
                <w:szCs w:val="24"/>
              </w:rPr>
              <w:t>Ягольникова</w:t>
            </w:r>
            <w:proofErr w:type="spellEnd"/>
            <w:r w:rsidRPr="003F2EA4">
              <w:rPr>
                <w:sz w:val="24"/>
                <w:szCs w:val="24"/>
              </w:rPr>
              <w:t xml:space="preserve"> Е.Б.:- Магнитогорск: Изд-во Магнитогорск. гос. </w:t>
            </w:r>
            <w:proofErr w:type="spellStart"/>
            <w:r w:rsidRPr="003F2EA4">
              <w:rPr>
                <w:sz w:val="24"/>
                <w:szCs w:val="24"/>
              </w:rPr>
              <w:t>техн</w:t>
            </w:r>
            <w:proofErr w:type="spellEnd"/>
            <w:r w:rsidRPr="003F2EA4">
              <w:rPr>
                <w:sz w:val="24"/>
                <w:szCs w:val="24"/>
              </w:rPr>
              <w:t>. ун-та им. Г.И. Носова, 2016. – 9 с.</w:t>
            </w:r>
            <w:r w:rsidRPr="008A7600">
              <w:t>: ил., табл. - Текст</w:t>
            </w:r>
            <w:proofErr w:type="gramStart"/>
            <w:r w:rsidRPr="008A7600">
              <w:t xml:space="preserve"> :</w:t>
            </w:r>
            <w:proofErr w:type="gramEnd"/>
            <w:r w:rsidRPr="008A7600">
              <w:t xml:space="preserve"> непосредственный.</w:t>
            </w:r>
          </w:p>
          <w:p w:rsidR="00B47599" w:rsidRDefault="00B47599" w:rsidP="00A57436">
            <w:pPr>
              <w:pStyle w:val="af8"/>
              <w:ind w:firstLine="851"/>
              <w:jc w:val="both"/>
              <w:rPr>
                <w:sz w:val="24"/>
                <w:szCs w:val="24"/>
              </w:rPr>
            </w:pPr>
          </w:p>
          <w:p w:rsidR="00A66099" w:rsidRPr="003F2EA4" w:rsidRDefault="00A66099" w:rsidP="00A57436">
            <w:pPr>
              <w:pStyle w:val="af8"/>
              <w:ind w:firstLine="851"/>
              <w:jc w:val="both"/>
              <w:rPr>
                <w:sz w:val="24"/>
                <w:szCs w:val="24"/>
              </w:rPr>
            </w:pPr>
            <w:r w:rsidRPr="003F2EA4">
              <w:rPr>
                <w:sz w:val="24"/>
                <w:szCs w:val="24"/>
              </w:rPr>
              <w:t>2016. – 9 с.</w:t>
            </w:r>
          </w:p>
          <w:p w:rsidR="00A66099" w:rsidRPr="005226F4" w:rsidRDefault="00A66099" w:rsidP="00A57436">
            <w:pPr>
              <w:ind w:firstLine="756"/>
              <w:jc w:val="both"/>
            </w:pPr>
          </w:p>
        </w:tc>
      </w:tr>
      <w:tr w:rsidR="00A66099" w:rsidRPr="00E95E73" w:rsidTr="001306BF">
        <w:trPr>
          <w:trHeight w:hRule="exact" w:val="14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9" w:rsidRPr="005226F4" w:rsidRDefault="00A66099" w:rsidP="00A57436">
            <w:pPr>
              <w:ind w:firstLine="756"/>
              <w:jc w:val="both"/>
            </w:pPr>
          </w:p>
        </w:tc>
      </w:tr>
      <w:tr w:rsidR="00A66099" w:rsidRPr="00E95E73" w:rsidTr="001306BF">
        <w:trPr>
          <w:trHeight w:hRule="exact" w:val="138"/>
        </w:trPr>
        <w:tc>
          <w:tcPr>
            <w:tcW w:w="340" w:type="dxa"/>
          </w:tcPr>
          <w:p w:rsidR="00A66099" w:rsidRPr="005226F4" w:rsidRDefault="00A66099" w:rsidP="00A57436"/>
        </w:tc>
        <w:tc>
          <w:tcPr>
            <w:tcW w:w="2954" w:type="dxa"/>
          </w:tcPr>
          <w:p w:rsidR="00A66099" w:rsidRPr="005226F4" w:rsidRDefault="00A66099" w:rsidP="00A57436"/>
        </w:tc>
        <w:tc>
          <w:tcPr>
            <w:tcW w:w="2691" w:type="dxa"/>
          </w:tcPr>
          <w:p w:rsidR="00A66099" w:rsidRPr="005226F4" w:rsidRDefault="00A66099" w:rsidP="00A57436"/>
        </w:tc>
        <w:tc>
          <w:tcPr>
            <w:tcW w:w="3321" w:type="dxa"/>
          </w:tcPr>
          <w:p w:rsidR="00A66099" w:rsidRPr="005226F4" w:rsidRDefault="00A66099" w:rsidP="00A57436"/>
        </w:tc>
        <w:tc>
          <w:tcPr>
            <w:tcW w:w="117" w:type="dxa"/>
          </w:tcPr>
          <w:p w:rsidR="00A66099" w:rsidRPr="005226F4" w:rsidRDefault="00A66099" w:rsidP="00A57436"/>
        </w:tc>
      </w:tr>
      <w:tr w:rsidR="00A66099" w:rsidRPr="00E95E73" w:rsidTr="001306B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9" w:rsidRPr="00DB63CB" w:rsidRDefault="00A66099" w:rsidP="00A57436">
            <w:pPr>
              <w:ind w:firstLine="756"/>
              <w:jc w:val="both"/>
            </w:pPr>
            <w:r w:rsidRPr="00DB63CB">
              <w:rPr>
                <w:b/>
                <w:color w:val="000000"/>
              </w:rPr>
              <w:t>г)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Программное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обеспечение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Интернет-ресурсы:</w:t>
            </w:r>
            <w:r w:rsidRPr="00DB63CB">
              <w:t xml:space="preserve"> </w:t>
            </w:r>
          </w:p>
        </w:tc>
      </w:tr>
      <w:tr w:rsidR="00A66099" w:rsidRPr="00E95E73" w:rsidTr="001306BF">
        <w:trPr>
          <w:trHeight w:hRule="exact" w:val="13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9" w:rsidRPr="00DB63CB" w:rsidRDefault="00A66099" w:rsidP="00A57436">
            <w:pPr>
              <w:ind w:firstLine="756"/>
              <w:jc w:val="both"/>
            </w:pPr>
            <w:r w:rsidRPr="00DB63CB">
              <w:t xml:space="preserve"> </w:t>
            </w:r>
          </w:p>
        </w:tc>
      </w:tr>
      <w:tr w:rsidR="00A66099" w:rsidRPr="00E95E73" w:rsidTr="001306BF">
        <w:trPr>
          <w:trHeight w:hRule="exact" w:val="277"/>
        </w:trPr>
        <w:tc>
          <w:tcPr>
            <w:tcW w:w="340" w:type="dxa"/>
          </w:tcPr>
          <w:p w:rsidR="00A66099" w:rsidRPr="00DB63CB" w:rsidRDefault="00A66099" w:rsidP="00A57436"/>
        </w:tc>
        <w:tc>
          <w:tcPr>
            <w:tcW w:w="2954" w:type="dxa"/>
          </w:tcPr>
          <w:p w:rsidR="00A66099" w:rsidRPr="00DB63CB" w:rsidRDefault="00A66099" w:rsidP="00A57436"/>
        </w:tc>
        <w:tc>
          <w:tcPr>
            <w:tcW w:w="2691" w:type="dxa"/>
          </w:tcPr>
          <w:p w:rsidR="00A66099" w:rsidRPr="00DB63CB" w:rsidRDefault="00A66099" w:rsidP="00A57436"/>
        </w:tc>
        <w:tc>
          <w:tcPr>
            <w:tcW w:w="3321" w:type="dxa"/>
          </w:tcPr>
          <w:p w:rsidR="00A66099" w:rsidRPr="00DB63CB" w:rsidRDefault="00A66099" w:rsidP="00A57436"/>
        </w:tc>
        <w:tc>
          <w:tcPr>
            <w:tcW w:w="117" w:type="dxa"/>
          </w:tcPr>
          <w:p w:rsidR="00A66099" w:rsidRPr="00DB63CB" w:rsidRDefault="00A66099" w:rsidP="00A57436"/>
        </w:tc>
      </w:tr>
      <w:tr w:rsidR="00A66099" w:rsidTr="001306B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9" w:rsidRDefault="00A66099" w:rsidP="00A57436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66099" w:rsidTr="001306BF">
        <w:trPr>
          <w:trHeight w:hRule="exact" w:val="548"/>
        </w:trPr>
        <w:tc>
          <w:tcPr>
            <w:tcW w:w="340" w:type="dxa"/>
          </w:tcPr>
          <w:p w:rsidR="00A66099" w:rsidRDefault="00A66099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A66099" w:rsidRDefault="00A66099" w:rsidP="00A57436"/>
        </w:tc>
      </w:tr>
      <w:tr w:rsidR="00A66099" w:rsidTr="001306BF">
        <w:trPr>
          <w:trHeight w:hRule="exact" w:val="7"/>
        </w:trPr>
        <w:tc>
          <w:tcPr>
            <w:tcW w:w="340" w:type="dxa"/>
          </w:tcPr>
          <w:p w:rsidR="00A66099" w:rsidRDefault="00A66099" w:rsidP="00A57436"/>
        </w:tc>
        <w:tc>
          <w:tcPr>
            <w:tcW w:w="29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26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A66099" w:rsidRDefault="00A66099" w:rsidP="00A57436"/>
        </w:tc>
      </w:tr>
      <w:tr w:rsidR="00A66099" w:rsidTr="001306BF">
        <w:trPr>
          <w:trHeight w:hRule="exact" w:val="818"/>
        </w:trPr>
        <w:tc>
          <w:tcPr>
            <w:tcW w:w="340" w:type="dxa"/>
          </w:tcPr>
          <w:p w:rsidR="00A66099" w:rsidRDefault="00A66099" w:rsidP="00A57436"/>
        </w:tc>
        <w:tc>
          <w:tcPr>
            <w:tcW w:w="29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/>
        </w:tc>
        <w:tc>
          <w:tcPr>
            <w:tcW w:w="269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both"/>
            </w:pPr>
          </w:p>
        </w:tc>
        <w:tc>
          <w:tcPr>
            <w:tcW w:w="332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</w:p>
        </w:tc>
        <w:tc>
          <w:tcPr>
            <w:tcW w:w="117" w:type="dxa"/>
          </w:tcPr>
          <w:p w:rsidR="00A66099" w:rsidRDefault="00A66099" w:rsidP="00A57436"/>
        </w:tc>
      </w:tr>
      <w:tr w:rsidR="00A66099" w:rsidTr="001306BF">
        <w:trPr>
          <w:trHeight w:hRule="exact" w:val="68"/>
        </w:trPr>
        <w:tc>
          <w:tcPr>
            <w:tcW w:w="340" w:type="dxa"/>
          </w:tcPr>
          <w:p w:rsidR="00A66099" w:rsidRDefault="00A66099" w:rsidP="00A57436"/>
        </w:tc>
        <w:tc>
          <w:tcPr>
            <w:tcW w:w="29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/>
        </w:tc>
        <w:tc>
          <w:tcPr>
            <w:tcW w:w="2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both"/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</w:p>
        </w:tc>
        <w:tc>
          <w:tcPr>
            <w:tcW w:w="117" w:type="dxa"/>
          </w:tcPr>
          <w:p w:rsidR="00A66099" w:rsidRDefault="00A66099" w:rsidP="00A57436"/>
        </w:tc>
      </w:tr>
      <w:tr w:rsidR="00A66099" w:rsidTr="001306BF">
        <w:trPr>
          <w:trHeight w:hRule="exact" w:val="1096"/>
        </w:trPr>
        <w:tc>
          <w:tcPr>
            <w:tcW w:w="340" w:type="dxa"/>
          </w:tcPr>
          <w:p w:rsidR="00A66099" w:rsidRDefault="00A66099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Pr="001B37AF" w:rsidRDefault="00A66099" w:rsidP="00A57436">
            <w:pPr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MS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Windows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7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B37A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B37AF">
              <w:rPr>
                <w:color w:val="000000"/>
                <w:lang w:val="en-US"/>
              </w:rPr>
              <w:t>)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66099" w:rsidRDefault="00A66099" w:rsidP="00A57436"/>
        </w:tc>
      </w:tr>
      <w:tr w:rsidR="00A66099" w:rsidTr="001306BF">
        <w:trPr>
          <w:trHeight w:hRule="exact" w:val="285"/>
        </w:trPr>
        <w:tc>
          <w:tcPr>
            <w:tcW w:w="340" w:type="dxa"/>
          </w:tcPr>
          <w:p w:rsidR="00A66099" w:rsidRDefault="00A66099" w:rsidP="00A57436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099" w:rsidRDefault="00A66099" w:rsidP="00A5743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A66099" w:rsidRDefault="00A66099" w:rsidP="00A57436"/>
        </w:tc>
      </w:tr>
      <w:tr w:rsidR="001306BF" w:rsidTr="001306BF">
        <w:trPr>
          <w:trHeight w:hRule="exact" w:val="285"/>
        </w:trPr>
        <w:tc>
          <w:tcPr>
            <w:tcW w:w="340" w:type="dxa"/>
          </w:tcPr>
          <w:p w:rsidR="001306BF" w:rsidRDefault="001306BF" w:rsidP="001306BF"/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Default="001306BF" w:rsidP="001306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FAR </w:t>
            </w:r>
            <w:proofErr w:type="spellStart"/>
            <w:r>
              <w:rPr>
                <w:lang w:eastAsia="en-US"/>
              </w:rPr>
              <w:t>Manager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Default="001306BF" w:rsidP="001306B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</w:t>
            </w:r>
            <w:r>
              <w:rPr>
                <w:lang w:eastAsia="en-US"/>
              </w:rPr>
              <w:t>я</w:t>
            </w:r>
            <w:r>
              <w:rPr>
                <w:lang w:eastAsia="en-US"/>
              </w:rPr>
              <w:t xml:space="preserve">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Default="001306BF" w:rsidP="001306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  <w:tc>
          <w:tcPr>
            <w:tcW w:w="117" w:type="dxa"/>
          </w:tcPr>
          <w:p w:rsidR="001306BF" w:rsidRDefault="001306BF" w:rsidP="001306BF"/>
        </w:tc>
      </w:tr>
      <w:tr w:rsidR="001306BF" w:rsidTr="001306BF">
        <w:trPr>
          <w:trHeight w:hRule="exact" w:val="1574"/>
        </w:trPr>
        <w:tc>
          <w:tcPr>
            <w:tcW w:w="9423" w:type="dxa"/>
            <w:gridSpan w:val="5"/>
          </w:tcPr>
          <w:p w:rsidR="001306BF" w:rsidRDefault="001306BF" w:rsidP="001306BF">
            <w:pPr>
              <w:tabs>
                <w:tab w:val="left" w:pos="5655"/>
              </w:tabs>
            </w:pPr>
            <w:r>
              <w:tab/>
            </w:r>
          </w:p>
        </w:tc>
      </w:tr>
      <w:tr w:rsidR="001306BF" w:rsidTr="001306BF">
        <w:trPr>
          <w:trHeight w:hRule="exact" w:val="400"/>
        </w:trPr>
        <w:tc>
          <w:tcPr>
            <w:tcW w:w="340" w:type="dxa"/>
          </w:tcPr>
          <w:p w:rsidR="001306BF" w:rsidRDefault="001306BF" w:rsidP="001306BF"/>
        </w:tc>
        <w:tc>
          <w:tcPr>
            <w:tcW w:w="2954" w:type="dxa"/>
          </w:tcPr>
          <w:p w:rsidR="001306BF" w:rsidRDefault="001306BF" w:rsidP="001306BF"/>
          <w:p w:rsidR="001306BF" w:rsidRDefault="001306BF" w:rsidP="001306BF"/>
          <w:p w:rsidR="001306BF" w:rsidRDefault="001306BF" w:rsidP="001306BF"/>
        </w:tc>
        <w:tc>
          <w:tcPr>
            <w:tcW w:w="2691" w:type="dxa"/>
          </w:tcPr>
          <w:p w:rsidR="001306BF" w:rsidRDefault="001306BF" w:rsidP="001306BF"/>
        </w:tc>
        <w:tc>
          <w:tcPr>
            <w:tcW w:w="3321" w:type="dxa"/>
          </w:tcPr>
          <w:p w:rsidR="001306BF" w:rsidRDefault="001306BF" w:rsidP="001306BF"/>
        </w:tc>
        <w:tc>
          <w:tcPr>
            <w:tcW w:w="117" w:type="dxa"/>
          </w:tcPr>
          <w:p w:rsidR="001306BF" w:rsidRDefault="001306BF" w:rsidP="001306BF"/>
        </w:tc>
      </w:tr>
      <w:tr w:rsidR="001306BF" w:rsidRPr="00E95E73" w:rsidTr="001306B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06BF" w:rsidRPr="00DB63CB" w:rsidRDefault="001306BF" w:rsidP="001306BF">
            <w:pPr>
              <w:ind w:firstLine="756"/>
              <w:jc w:val="both"/>
            </w:pPr>
            <w:r w:rsidRPr="00DB63CB">
              <w:rPr>
                <w:b/>
                <w:color w:val="000000"/>
              </w:rPr>
              <w:t>Профессиональные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базы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данных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информационные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справочные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системы</w:t>
            </w:r>
            <w:r w:rsidRPr="00DB63CB">
              <w:t xml:space="preserve"> </w:t>
            </w:r>
          </w:p>
        </w:tc>
      </w:tr>
      <w:tr w:rsidR="001306BF" w:rsidTr="001306BF">
        <w:trPr>
          <w:trHeight w:hRule="exact" w:val="270"/>
        </w:trPr>
        <w:tc>
          <w:tcPr>
            <w:tcW w:w="340" w:type="dxa"/>
          </w:tcPr>
          <w:p w:rsidR="001306BF" w:rsidRPr="00DB63CB" w:rsidRDefault="001306BF" w:rsidP="001306BF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Default="001306BF" w:rsidP="001306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Default="001306BF" w:rsidP="001306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1306BF" w:rsidRDefault="001306BF" w:rsidP="001306BF"/>
        </w:tc>
      </w:tr>
      <w:tr w:rsidR="001306BF" w:rsidRPr="001306BF" w:rsidTr="001306BF">
        <w:trPr>
          <w:trHeight w:hRule="exact" w:val="14"/>
        </w:trPr>
        <w:tc>
          <w:tcPr>
            <w:tcW w:w="340" w:type="dxa"/>
          </w:tcPr>
          <w:p w:rsidR="001306BF" w:rsidRDefault="001306BF" w:rsidP="001306BF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DB63CB" w:rsidRDefault="001306BF" w:rsidP="001306BF">
            <w:pPr>
              <w:jc w:val="both"/>
            </w:pPr>
            <w:r w:rsidRPr="00DB63CB">
              <w:rPr>
                <w:color w:val="000000"/>
              </w:rPr>
              <w:t>Национальная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информационно-аналитическая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сист</w:t>
            </w:r>
            <w:r w:rsidRPr="00DB63CB">
              <w:rPr>
                <w:color w:val="000000"/>
              </w:rPr>
              <w:t>е</w:t>
            </w:r>
            <w:r w:rsidRPr="00DB63CB">
              <w:rPr>
                <w:color w:val="000000"/>
              </w:rPr>
              <w:t>ма</w:t>
            </w:r>
            <w:r w:rsidRPr="00DB63CB">
              <w:t xml:space="preserve"> </w:t>
            </w:r>
            <w:r w:rsidRPr="00DB63CB">
              <w:rPr>
                <w:color w:val="000000"/>
              </w:rPr>
              <w:t>–</w:t>
            </w:r>
            <w:r w:rsidRPr="00DB63CB">
              <w:t xml:space="preserve"> </w:t>
            </w:r>
            <w:r w:rsidRPr="00DB63CB">
              <w:rPr>
                <w:color w:val="000000"/>
              </w:rPr>
              <w:t>Российский</w:t>
            </w:r>
            <w:r w:rsidRPr="00DB63CB">
              <w:t xml:space="preserve"> </w:t>
            </w:r>
            <w:r w:rsidRPr="00DB63CB">
              <w:rPr>
                <w:color w:val="000000"/>
              </w:rPr>
              <w:t>индекс</w:t>
            </w:r>
            <w:r w:rsidRPr="00DB63CB">
              <w:t xml:space="preserve"> </w:t>
            </w:r>
            <w:r w:rsidRPr="00DB63CB">
              <w:rPr>
                <w:color w:val="000000"/>
              </w:rPr>
              <w:t>научного</w:t>
            </w:r>
            <w:r w:rsidRPr="00DB63CB">
              <w:t xml:space="preserve"> </w:t>
            </w:r>
            <w:r w:rsidRPr="00DB63CB">
              <w:rPr>
                <w:color w:val="000000"/>
              </w:rPr>
              <w:t>цитирования</w:t>
            </w:r>
            <w:r w:rsidRPr="00DB63CB">
              <w:t xml:space="preserve"> </w:t>
            </w:r>
            <w:r w:rsidRPr="00DB63CB">
              <w:rPr>
                <w:color w:val="000000"/>
              </w:rPr>
              <w:t>(РИНЦ)</w:t>
            </w:r>
            <w:r w:rsidRPr="00DB63CB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1B37AF" w:rsidRDefault="001306BF" w:rsidP="001306BF">
            <w:pPr>
              <w:jc w:val="both"/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URL: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https://elibrary.ru/project_risc.asp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</w:tr>
      <w:tr w:rsidR="001306BF" w:rsidRPr="001306BF" w:rsidTr="001306BF">
        <w:trPr>
          <w:trHeight w:hRule="exact" w:val="811"/>
        </w:trPr>
        <w:tc>
          <w:tcPr>
            <w:tcW w:w="340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  <w:tc>
          <w:tcPr>
            <w:tcW w:w="117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</w:tr>
      <w:tr w:rsidR="001306BF" w:rsidRPr="001306BF" w:rsidTr="001306BF">
        <w:trPr>
          <w:trHeight w:hRule="exact" w:val="555"/>
        </w:trPr>
        <w:tc>
          <w:tcPr>
            <w:tcW w:w="340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DB63CB" w:rsidRDefault="001306BF" w:rsidP="001306BF">
            <w:pPr>
              <w:jc w:val="both"/>
            </w:pPr>
            <w:r w:rsidRPr="00DB63CB">
              <w:rPr>
                <w:color w:val="000000"/>
              </w:rPr>
              <w:t>Поисковая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система</w:t>
            </w:r>
            <w:r w:rsidRPr="00DB63CB">
              <w:t xml:space="preserve"> </w:t>
            </w:r>
            <w:r w:rsidRPr="00DB63CB">
              <w:rPr>
                <w:color w:val="000000"/>
              </w:rPr>
              <w:t>Академия</w:t>
            </w:r>
            <w:r w:rsidRPr="00DB63C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B63CB">
              <w:t xml:space="preserve"> </w:t>
            </w:r>
            <w:r w:rsidRPr="00DB63C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B63C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B63CB">
              <w:rPr>
                <w:color w:val="000000"/>
              </w:rPr>
              <w:t>)</w:t>
            </w:r>
            <w:r w:rsidRPr="00DB63C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1B37AF" w:rsidRDefault="001306BF" w:rsidP="001306BF">
            <w:pPr>
              <w:jc w:val="both"/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URL: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https://scholar.google.ru/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</w:tr>
      <w:tr w:rsidR="001306BF" w:rsidRPr="001306BF" w:rsidTr="001306BF">
        <w:trPr>
          <w:trHeight w:hRule="exact" w:val="555"/>
        </w:trPr>
        <w:tc>
          <w:tcPr>
            <w:tcW w:w="340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DB63CB" w:rsidRDefault="001306BF" w:rsidP="001306BF">
            <w:pPr>
              <w:jc w:val="both"/>
            </w:pPr>
            <w:r w:rsidRPr="00DB63CB">
              <w:rPr>
                <w:color w:val="000000"/>
              </w:rPr>
              <w:t>Информационная</w:t>
            </w:r>
            <w:r w:rsidRPr="00DB63CB">
              <w:t xml:space="preserve"> </w:t>
            </w:r>
            <w:r w:rsidRPr="00DB63CB">
              <w:rPr>
                <w:color w:val="000000"/>
              </w:rPr>
              <w:t>система</w:t>
            </w:r>
            <w:r w:rsidRPr="00DB63CB">
              <w:t xml:space="preserve"> </w:t>
            </w:r>
            <w:r w:rsidRPr="00DB63CB">
              <w:rPr>
                <w:color w:val="000000"/>
              </w:rPr>
              <w:t>-</w:t>
            </w:r>
            <w:r w:rsidRPr="00DB63CB">
              <w:t xml:space="preserve"> </w:t>
            </w:r>
            <w:r w:rsidRPr="00DB63CB">
              <w:rPr>
                <w:color w:val="000000"/>
              </w:rPr>
              <w:t>Единое</w:t>
            </w:r>
            <w:r w:rsidRPr="00DB63CB">
              <w:t xml:space="preserve"> </w:t>
            </w:r>
            <w:r w:rsidRPr="00DB63CB">
              <w:rPr>
                <w:color w:val="000000"/>
              </w:rPr>
              <w:t>окно</w:t>
            </w:r>
            <w:r w:rsidRPr="00DB63CB">
              <w:t xml:space="preserve"> </w:t>
            </w:r>
            <w:r w:rsidRPr="00DB63CB">
              <w:rPr>
                <w:color w:val="000000"/>
              </w:rPr>
              <w:t>доступа</w:t>
            </w:r>
            <w:r w:rsidRPr="00DB63CB">
              <w:t xml:space="preserve"> </w:t>
            </w:r>
            <w:r w:rsidRPr="00DB63CB">
              <w:rPr>
                <w:color w:val="000000"/>
              </w:rPr>
              <w:t>к</w:t>
            </w:r>
            <w:r w:rsidRPr="00DB63CB">
              <w:t xml:space="preserve"> </w:t>
            </w:r>
            <w:r w:rsidRPr="00DB63CB">
              <w:rPr>
                <w:color w:val="000000"/>
              </w:rPr>
              <w:t>информационным</w:t>
            </w:r>
            <w:r w:rsidRPr="00DB63CB">
              <w:t xml:space="preserve"> </w:t>
            </w:r>
            <w:r w:rsidRPr="00DB63CB">
              <w:rPr>
                <w:color w:val="000000"/>
              </w:rPr>
              <w:t>ресурсам</w:t>
            </w:r>
            <w:r w:rsidRPr="00DB63C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6BF" w:rsidRPr="001B37AF" w:rsidRDefault="001306BF" w:rsidP="001306BF">
            <w:pPr>
              <w:jc w:val="both"/>
              <w:rPr>
                <w:lang w:val="en-US"/>
              </w:rPr>
            </w:pPr>
            <w:r w:rsidRPr="001B37AF">
              <w:rPr>
                <w:color w:val="000000"/>
                <w:lang w:val="en-US"/>
              </w:rPr>
              <w:t>URL:</w:t>
            </w:r>
            <w:r w:rsidRPr="001B37AF">
              <w:rPr>
                <w:lang w:val="en-US"/>
              </w:rPr>
              <w:t xml:space="preserve"> </w:t>
            </w:r>
            <w:r w:rsidRPr="001B37AF">
              <w:rPr>
                <w:color w:val="000000"/>
                <w:lang w:val="en-US"/>
              </w:rPr>
              <w:t>http://window.edu.ru/</w:t>
            </w:r>
            <w:r w:rsidRPr="001B37A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1306BF" w:rsidRPr="001B37AF" w:rsidRDefault="001306BF" w:rsidP="001306BF">
            <w:pPr>
              <w:rPr>
                <w:lang w:val="en-US"/>
              </w:rPr>
            </w:pPr>
          </w:p>
        </w:tc>
      </w:tr>
      <w:tr w:rsidR="001306BF" w:rsidRPr="00E95E73" w:rsidTr="001306B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06BF" w:rsidRPr="00DB63CB" w:rsidRDefault="001306BF" w:rsidP="001306BF">
            <w:pPr>
              <w:ind w:firstLine="756"/>
              <w:jc w:val="both"/>
            </w:pPr>
            <w:r w:rsidRPr="00DB63CB">
              <w:rPr>
                <w:b/>
                <w:color w:val="000000"/>
              </w:rPr>
              <w:t>9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Материально-техническое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обеспечение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дисциплины</w:t>
            </w:r>
            <w:r w:rsidRPr="00DB63CB">
              <w:t xml:space="preserve"> </w:t>
            </w:r>
            <w:r w:rsidRPr="00DB63CB">
              <w:rPr>
                <w:b/>
                <w:color w:val="000000"/>
              </w:rPr>
              <w:t>(модуля)</w:t>
            </w:r>
            <w:r w:rsidRPr="00DB63CB">
              <w:t xml:space="preserve"> </w:t>
            </w:r>
          </w:p>
        </w:tc>
      </w:tr>
      <w:tr w:rsidR="001306BF" w:rsidRPr="00E95E73" w:rsidTr="001306BF">
        <w:trPr>
          <w:trHeight w:hRule="exact" w:val="138"/>
        </w:trPr>
        <w:tc>
          <w:tcPr>
            <w:tcW w:w="340" w:type="dxa"/>
          </w:tcPr>
          <w:p w:rsidR="001306BF" w:rsidRPr="00DB63CB" w:rsidRDefault="001306BF" w:rsidP="001306BF"/>
        </w:tc>
        <w:tc>
          <w:tcPr>
            <w:tcW w:w="2954" w:type="dxa"/>
          </w:tcPr>
          <w:p w:rsidR="001306BF" w:rsidRPr="00DB63CB" w:rsidRDefault="001306BF" w:rsidP="001306BF"/>
        </w:tc>
        <w:tc>
          <w:tcPr>
            <w:tcW w:w="2691" w:type="dxa"/>
          </w:tcPr>
          <w:p w:rsidR="001306BF" w:rsidRPr="00DB63CB" w:rsidRDefault="001306BF" w:rsidP="001306BF"/>
        </w:tc>
        <w:tc>
          <w:tcPr>
            <w:tcW w:w="3321" w:type="dxa"/>
          </w:tcPr>
          <w:p w:rsidR="001306BF" w:rsidRPr="00DB63CB" w:rsidRDefault="001306BF" w:rsidP="001306BF"/>
        </w:tc>
        <w:tc>
          <w:tcPr>
            <w:tcW w:w="117" w:type="dxa"/>
          </w:tcPr>
          <w:p w:rsidR="001306BF" w:rsidRPr="00DB63CB" w:rsidRDefault="001306BF" w:rsidP="001306BF"/>
        </w:tc>
      </w:tr>
    </w:tbl>
    <w:tbl>
      <w:tblPr>
        <w:tblW w:w="452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5551"/>
      </w:tblGrid>
      <w:tr w:rsidR="00A66099" w:rsidRPr="005B2429" w:rsidTr="00A57436">
        <w:trPr>
          <w:tblHeader/>
        </w:trPr>
        <w:tc>
          <w:tcPr>
            <w:tcW w:w="1797" w:type="pct"/>
            <w:vAlign w:val="center"/>
          </w:tcPr>
          <w:p w:rsidR="00A66099" w:rsidRPr="005B2429" w:rsidRDefault="00A66099" w:rsidP="00A57436">
            <w:pPr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A66099" w:rsidRPr="005B2429" w:rsidRDefault="00A66099" w:rsidP="00A57436">
            <w:pPr>
              <w:jc w:val="center"/>
            </w:pPr>
            <w:r w:rsidRPr="005B2429">
              <w:t>Оснащение аудитории</w:t>
            </w:r>
          </w:p>
        </w:tc>
      </w:tr>
      <w:tr w:rsidR="00A66099" w:rsidRPr="00E95E73" w:rsidTr="00A57436">
        <w:tc>
          <w:tcPr>
            <w:tcW w:w="1797" w:type="pct"/>
          </w:tcPr>
          <w:p w:rsidR="00A66099" w:rsidRPr="005B2429" w:rsidRDefault="00A66099" w:rsidP="00A57436">
            <w:r w:rsidRPr="005B2429">
              <w:t>Лекционная аудитория</w:t>
            </w:r>
          </w:p>
        </w:tc>
        <w:tc>
          <w:tcPr>
            <w:tcW w:w="3203" w:type="pct"/>
          </w:tcPr>
          <w:p w:rsidR="00A66099" w:rsidRPr="00FC4F79" w:rsidRDefault="00A66099" w:rsidP="00A57436">
            <w:r w:rsidRPr="00FC4F79">
              <w:t>Мультимедийные средства хранения, передачи  и представления информации</w:t>
            </w:r>
          </w:p>
        </w:tc>
      </w:tr>
      <w:tr w:rsidR="00A66099" w:rsidRPr="00E95E73" w:rsidTr="00A57436">
        <w:tc>
          <w:tcPr>
            <w:tcW w:w="1797" w:type="pct"/>
          </w:tcPr>
          <w:p w:rsidR="00A66099" w:rsidRPr="00FC4F79" w:rsidRDefault="00A66099" w:rsidP="00A57436">
            <w:r w:rsidRPr="00FC4F79">
              <w:t>Аудитории для самосто</w:t>
            </w:r>
            <w:r w:rsidRPr="00FC4F79">
              <w:t>я</w:t>
            </w:r>
            <w:r w:rsidRPr="00FC4F79">
              <w:t>тельной работы: компь</w:t>
            </w:r>
            <w:r w:rsidRPr="00FC4F79">
              <w:t>ю</w:t>
            </w:r>
            <w:r w:rsidRPr="00FC4F79">
              <w:t>терные классы; читальные залы библиотеки</w:t>
            </w:r>
          </w:p>
        </w:tc>
        <w:tc>
          <w:tcPr>
            <w:tcW w:w="3203" w:type="pct"/>
          </w:tcPr>
          <w:p w:rsidR="00A66099" w:rsidRPr="00FC4F79" w:rsidRDefault="00A66099" w:rsidP="00A57436">
            <w:r w:rsidRPr="00FC4F79">
              <w:t xml:space="preserve">Персональные компьютеры с пакетом </w:t>
            </w:r>
            <w:r w:rsidRPr="005B2429">
              <w:t>MS</w:t>
            </w:r>
            <w:r w:rsidRPr="00FC4F79">
              <w:t xml:space="preserve"> </w:t>
            </w:r>
            <w:proofErr w:type="spellStart"/>
            <w:r w:rsidRPr="005B2429">
              <w:t>Office</w:t>
            </w:r>
            <w:proofErr w:type="spellEnd"/>
            <w:r w:rsidRPr="00FC4F79">
              <w:t>, выходом в Интернет и с доступом в электронную информационно-образовательную среду универс</w:t>
            </w:r>
            <w:r w:rsidRPr="00FC4F79">
              <w:t>и</w:t>
            </w:r>
            <w:r w:rsidRPr="00FC4F79">
              <w:t xml:space="preserve">тета </w:t>
            </w:r>
          </w:p>
        </w:tc>
      </w:tr>
    </w:tbl>
    <w:p w:rsidR="00A66099" w:rsidRPr="00A43048" w:rsidRDefault="00A66099" w:rsidP="00A66099">
      <w:pPr>
        <w:pStyle w:val="Style8"/>
        <w:widowControl/>
        <w:rPr>
          <w:rStyle w:val="FontStyle21"/>
          <w:sz w:val="24"/>
          <w:szCs w:val="24"/>
        </w:rPr>
      </w:pPr>
    </w:p>
    <w:p w:rsidR="00A66099" w:rsidRPr="00FA1264" w:rsidRDefault="00A66099" w:rsidP="00A66099">
      <w:pPr>
        <w:pStyle w:val="1"/>
        <w:rPr>
          <w:rStyle w:val="FontStyle21"/>
          <w:sz w:val="24"/>
          <w:szCs w:val="24"/>
          <w:lang w:val="ru-RU"/>
        </w:rPr>
      </w:pPr>
    </w:p>
    <w:p w:rsidR="00A66099" w:rsidRPr="00C117E7" w:rsidRDefault="00A66099" w:rsidP="00A66099">
      <w:pPr>
        <w:pStyle w:val="1"/>
        <w:rPr>
          <w:rStyle w:val="FontStyle21"/>
          <w:sz w:val="24"/>
          <w:szCs w:val="24"/>
          <w:lang w:val="ru-RU"/>
        </w:rPr>
      </w:pPr>
    </w:p>
    <w:p w:rsidR="00DD5523" w:rsidRPr="00DD5523" w:rsidRDefault="00DD5523" w:rsidP="00A66099">
      <w:pPr>
        <w:pStyle w:val="Style10"/>
        <w:widowControl/>
        <w:rPr>
          <w:lang w:eastAsia="en-US"/>
        </w:rPr>
      </w:pPr>
    </w:p>
    <w:sectPr w:rsidR="00DD5523" w:rsidRPr="00DD5523" w:rsidSect="00C050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1C6" w:rsidRDefault="00C001C6" w:rsidP="00075237">
      <w:r>
        <w:separator/>
      </w:r>
    </w:p>
  </w:endnote>
  <w:endnote w:type="continuationSeparator" w:id="0">
    <w:p w:rsidR="00C001C6" w:rsidRDefault="00C001C6" w:rsidP="00075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3297"/>
      <w:docPartObj>
        <w:docPartGallery w:val="Page Numbers (Bottom of Page)"/>
        <w:docPartUnique/>
      </w:docPartObj>
    </w:sdtPr>
    <w:sdtEndPr/>
    <w:sdtContent>
      <w:p w:rsidR="00B30070" w:rsidRDefault="00A527F7">
        <w:pPr>
          <w:pStyle w:val="af4"/>
          <w:jc w:val="right"/>
        </w:pPr>
        <w:r>
          <w:fldChar w:fldCharType="begin"/>
        </w:r>
        <w:r w:rsidR="00C134E0">
          <w:instrText xml:space="preserve"> PAGE   \* MERGEFORMAT </w:instrText>
        </w:r>
        <w:r>
          <w:fldChar w:fldCharType="separate"/>
        </w:r>
        <w:r w:rsidR="001306B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30070" w:rsidRDefault="00B3007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1C6" w:rsidRDefault="00C001C6" w:rsidP="00075237">
      <w:r>
        <w:separator/>
      </w:r>
    </w:p>
  </w:footnote>
  <w:footnote w:type="continuationSeparator" w:id="0">
    <w:p w:rsidR="00C001C6" w:rsidRDefault="00C001C6" w:rsidP="00075237">
      <w:r>
        <w:continuationSeparator/>
      </w:r>
    </w:p>
  </w:footnote>
  <w:footnote w:id="1">
    <w:p w:rsidR="00B30070" w:rsidRPr="002A720F" w:rsidRDefault="00B30070" w:rsidP="00067CDB">
      <w:pPr>
        <w:pStyle w:val="aa"/>
        <w:ind w:firstLine="709"/>
        <w:rPr>
          <w:i/>
          <w:color w:val="C00000"/>
          <w:sz w:val="22"/>
          <w:szCs w:val="22"/>
        </w:rPr>
      </w:pPr>
    </w:p>
  </w:footnote>
  <w:footnote w:id="2">
    <w:p w:rsidR="00B30070" w:rsidRPr="002A720F" w:rsidRDefault="00B30070" w:rsidP="00067CDB">
      <w:pPr>
        <w:pStyle w:val="aa"/>
        <w:ind w:firstLine="709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9E734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34062F"/>
    <w:multiLevelType w:val="hybridMultilevel"/>
    <w:tmpl w:val="D54686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3C4A6A"/>
    <w:multiLevelType w:val="hybridMultilevel"/>
    <w:tmpl w:val="518E4836"/>
    <w:lvl w:ilvl="0" w:tplc="999A2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CEB4B04"/>
    <w:multiLevelType w:val="hybridMultilevel"/>
    <w:tmpl w:val="B62C6DD8"/>
    <w:lvl w:ilvl="0" w:tplc="3A1C8E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108D1856"/>
    <w:multiLevelType w:val="hybridMultilevel"/>
    <w:tmpl w:val="6A92E682"/>
    <w:lvl w:ilvl="0" w:tplc="F992E6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C604711"/>
    <w:multiLevelType w:val="hybridMultilevel"/>
    <w:tmpl w:val="6A92E682"/>
    <w:lvl w:ilvl="0" w:tplc="F992E6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051143"/>
    <w:multiLevelType w:val="hybridMultilevel"/>
    <w:tmpl w:val="84C2974A"/>
    <w:lvl w:ilvl="0" w:tplc="103E89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12E0800"/>
    <w:multiLevelType w:val="hybridMultilevel"/>
    <w:tmpl w:val="E040B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B5B0E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A7C3B"/>
    <w:multiLevelType w:val="hybridMultilevel"/>
    <w:tmpl w:val="A014AF24"/>
    <w:lvl w:ilvl="0" w:tplc="8BC0D87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D52A6"/>
    <w:multiLevelType w:val="hybridMultilevel"/>
    <w:tmpl w:val="C86EBE8C"/>
    <w:lvl w:ilvl="0" w:tplc="099E7346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EE406F"/>
    <w:multiLevelType w:val="hybridMultilevel"/>
    <w:tmpl w:val="5E067164"/>
    <w:lvl w:ilvl="0" w:tplc="96D26F30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45831"/>
    <w:multiLevelType w:val="hybridMultilevel"/>
    <w:tmpl w:val="EBD84886"/>
    <w:lvl w:ilvl="0" w:tplc="246A5F92">
      <w:start w:val="8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38F00E8A"/>
    <w:multiLevelType w:val="hybridMultilevel"/>
    <w:tmpl w:val="12943A62"/>
    <w:lvl w:ilvl="0" w:tplc="96D26F30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3" w:hanging="360"/>
      </w:pPr>
    </w:lvl>
    <w:lvl w:ilvl="2" w:tplc="0419001B" w:tentative="1">
      <w:start w:val="1"/>
      <w:numFmt w:val="lowerRoman"/>
      <w:lvlText w:val="%3."/>
      <w:lvlJc w:val="right"/>
      <w:pPr>
        <w:ind w:left="1873" w:hanging="180"/>
      </w:pPr>
    </w:lvl>
    <w:lvl w:ilvl="3" w:tplc="0419000F" w:tentative="1">
      <w:start w:val="1"/>
      <w:numFmt w:val="decimal"/>
      <w:lvlText w:val="%4."/>
      <w:lvlJc w:val="left"/>
      <w:pPr>
        <w:ind w:left="2593" w:hanging="360"/>
      </w:pPr>
    </w:lvl>
    <w:lvl w:ilvl="4" w:tplc="04190019" w:tentative="1">
      <w:start w:val="1"/>
      <w:numFmt w:val="lowerLetter"/>
      <w:lvlText w:val="%5."/>
      <w:lvlJc w:val="left"/>
      <w:pPr>
        <w:ind w:left="3313" w:hanging="360"/>
      </w:pPr>
    </w:lvl>
    <w:lvl w:ilvl="5" w:tplc="0419001B" w:tentative="1">
      <w:start w:val="1"/>
      <w:numFmt w:val="lowerRoman"/>
      <w:lvlText w:val="%6."/>
      <w:lvlJc w:val="right"/>
      <w:pPr>
        <w:ind w:left="4033" w:hanging="180"/>
      </w:pPr>
    </w:lvl>
    <w:lvl w:ilvl="6" w:tplc="0419000F" w:tentative="1">
      <w:start w:val="1"/>
      <w:numFmt w:val="decimal"/>
      <w:lvlText w:val="%7."/>
      <w:lvlJc w:val="left"/>
      <w:pPr>
        <w:ind w:left="4753" w:hanging="360"/>
      </w:pPr>
    </w:lvl>
    <w:lvl w:ilvl="7" w:tplc="04190019" w:tentative="1">
      <w:start w:val="1"/>
      <w:numFmt w:val="lowerLetter"/>
      <w:lvlText w:val="%8."/>
      <w:lvlJc w:val="left"/>
      <w:pPr>
        <w:ind w:left="5473" w:hanging="360"/>
      </w:pPr>
    </w:lvl>
    <w:lvl w:ilvl="8" w:tplc="041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4">
    <w:nsid w:val="3DCD2A8D"/>
    <w:multiLevelType w:val="multilevel"/>
    <w:tmpl w:val="1202236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  <w:b w:val="0"/>
      </w:rPr>
    </w:lvl>
  </w:abstractNum>
  <w:abstractNum w:abstractNumId="15">
    <w:nsid w:val="3E1033C2"/>
    <w:multiLevelType w:val="hybridMultilevel"/>
    <w:tmpl w:val="892018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2296DED"/>
    <w:multiLevelType w:val="hybridMultilevel"/>
    <w:tmpl w:val="E5D83940"/>
    <w:lvl w:ilvl="0" w:tplc="ABBCFDA2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50842780"/>
    <w:multiLevelType w:val="hybridMultilevel"/>
    <w:tmpl w:val="BDE221A4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27104E2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546259"/>
    <w:multiLevelType w:val="hybridMultilevel"/>
    <w:tmpl w:val="F30CD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92591D"/>
    <w:multiLevelType w:val="hybridMultilevel"/>
    <w:tmpl w:val="CEE49A32"/>
    <w:lvl w:ilvl="0" w:tplc="879E42E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DC428B2"/>
    <w:multiLevelType w:val="hybridMultilevel"/>
    <w:tmpl w:val="0F3A9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C23DCD"/>
    <w:multiLevelType w:val="hybridMultilevel"/>
    <w:tmpl w:val="0F3A9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5"/>
  </w:num>
  <w:num w:numId="12">
    <w:abstractNumId w:val="20"/>
  </w:num>
  <w:num w:numId="13">
    <w:abstractNumId w:val="4"/>
  </w:num>
  <w:num w:numId="14">
    <w:abstractNumId w:val="7"/>
  </w:num>
  <w:num w:numId="15">
    <w:abstractNumId w:val="10"/>
  </w:num>
  <w:num w:numId="16">
    <w:abstractNumId w:val="14"/>
  </w:num>
  <w:num w:numId="17">
    <w:abstractNumId w:val="3"/>
  </w:num>
  <w:num w:numId="18">
    <w:abstractNumId w:val="18"/>
  </w:num>
  <w:num w:numId="19">
    <w:abstractNumId w:val="9"/>
  </w:num>
  <w:num w:numId="20">
    <w:abstractNumId w:val="13"/>
  </w:num>
  <w:num w:numId="21">
    <w:abstractNumId w:val="6"/>
  </w:num>
  <w:num w:numId="22">
    <w:abstractNumId w:val="19"/>
  </w:num>
  <w:num w:numId="23">
    <w:abstractNumId w:val="17"/>
  </w:num>
  <w:num w:numId="24">
    <w:abstractNumId w:val="2"/>
  </w:num>
  <w:num w:numId="25">
    <w:abstractNumId w:val="11"/>
  </w:num>
  <w:num w:numId="26">
    <w:abstractNumId w:val="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750"/>
    <w:rsid w:val="000078E5"/>
    <w:rsid w:val="00010DDE"/>
    <w:rsid w:val="000136D2"/>
    <w:rsid w:val="00015054"/>
    <w:rsid w:val="000202E8"/>
    <w:rsid w:val="00026667"/>
    <w:rsid w:val="0003352C"/>
    <w:rsid w:val="000504FB"/>
    <w:rsid w:val="0005390D"/>
    <w:rsid w:val="0005448B"/>
    <w:rsid w:val="00067CDB"/>
    <w:rsid w:val="00071B73"/>
    <w:rsid w:val="00072645"/>
    <w:rsid w:val="00075237"/>
    <w:rsid w:val="0007573C"/>
    <w:rsid w:val="00082C2F"/>
    <w:rsid w:val="00084E9A"/>
    <w:rsid w:val="000973DB"/>
    <w:rsid w:val="000A2A97"/>
    <w:rsid w:val="000A50E8"/>
    <w:rsid w:val="000D3780"/>
    <w:rsid w:val="000D522F"/>
    <w:rsid w:val="000E0BEA"/>
    <w:rsid w:val="000E7D77"/>
    <w:rsid w:val="000F7B15"/>
    <w:rsid w:val="001030D0"/>
    <w:rsid w:val="00104E7D"/>
    <w:rsid w:val="0011096E"/>
    <w:rsid w:val="00123B21"/>
    <w:rsid w:val="001267FB"/>
    <w:rsid w:val="001270FA"/>
    <w:rsid w:val="0012782E"/>
    <w:rsid w:val="00127E5D"/>
    <w:rsid w:val="001306BF"/>
    <w:rsid w:val="00131482"/>
    <w:rsid w:val="00132E3D"/>
    <w:rsid w:val="00133AEF"/>
    <w:rsid w:val="001343BD"/>
    <w:rsid w:val="00155DCE"/>
    <w:rsid w:val="00160D0F"/>
    <w:rsid w:val="00164136"/>
    <w:rsid w:val="0017747C"/>
    <w:rsid w:val="00181BFA"/>
    <w:rsid w:val="00186A9D"/>
    <w:rsid w:val="001870BD"/>
    <w:rsid w:val="001902BA"/>
    <w:rsid w:val="00192664"/>
    <w:rsid w:val="0019412F"/>
    <w:rsid w:val="00196BBB"/>
    <w:rsid w:val="00197DA5"/>
    <w:rsid w:val="001A56CD"/>
    <w:rsid w:val="001A5C3D"/>
    <w:rsid w:val="001B002D"/>
    <w:rsid w:val="001B3846"/>
    <w:rsid w:val="001B79A4"/>
    <w:rsid w:val="001D3668"/>
    <w:rsid w:val="001D48F0"/>
    <w:rsid w:val="001D4ABB"/>
    <w:rsid w:val="001D7084"/>
    <w:rsid w:val="001E1BA6"/>
    <w:rsid w:val="00217804"/>
    <w:rsid w:val="0022133F"/>
    <w:rsid w:val="0022587C"/>
    <w:rsid w:val="00230F85"/>
    <w:rsid w:val="00234CCA"/>
    <w:rsid w:val="00242FC4"/>
    <w:rsid w:val="00251CF7"/>
    <w:rsid w:val="002573A3"/>
    <w:rsid w:val="002603AB"/>
    <w:rsid w:val="0026154A"/>
    <w:rsid w:val="00262878"/>
    <w:rsid w:val="002718A9"/>
    <w:rsid w:val="00273706"/>
    <w:rsid w:val="0027436F"/>
    <w:rsid w:val="002849AC"/>
    <w:rsid w:val="00295AE7"/>
    <w:rsid w:val="002A5483"/>
    <w:rsid w:val="002B356F"/>
    <w:rsid w:val="002B6716"/>
    <w:rsid w:val="002C0C34"/>
    <w:rsid w:val="002C4282"/>
    <w:rsid w:val="002C5634"/>
    <w:rsid w:val="002D38C0"/>
    <w:rsid w:val="002D4483"/>
    <w:rsid w:val="002D5465"/>
    <w:rsid w:val="002E0747"/>
    <w:rsid w:val="002E1A09"/>
    <w:rsid w:val="002E3E79"/>
    <w:rsid w:val="002E67BB"/>
    <w:rsid w:val="002F03B9"/>
    <w:rsid w:val="002F2D32"/>
    <w:rsid w:val="002F6E6F"/>
    <w:rsid w:val="002F777B"/>
    <w:rsid w:val="002F7BAC"/>
    <w:rsid w:val="00315100"/>
    <w:rsid w:val="00322A08"/>
    <w:rsid w:val="00324765"/>
    <w:rsid w:val="00324EB3"/>
    <w:rsid w:val="00327BC0"/>
    <w:rsid w:val="00341A41"/>
    <w:rsid w:val="00344067"/>
    <w:rsid w:val="00345833"/>
    <w:rsid w:val="00346D89"/>
    <w:rsid w:val="0035528C"/>
    <w:rsid w:val="00361E13"/>
    <w:rsid w:val="00366D7D"/>
    <w:rsid w:val="00371A26"/>
    <w:rsid w:val="00383F63"/>
    <w:rsid w:val="00385FE4"/>
    <w:rsid w:val="003908D3"/>
    <w:rsid w:val="00396B1C"/>
    <w:rsid w:val="00397016"/>
    <w:rsid w:val="003A1BB8"/>
    <w:rsid w:val="003A1DE3"/>
    <w:rsid w:val="003A26BE"/>
    <w:rsid w:val="003A49B4"/>
    <w:rsid w:val="003A78EC"/>
    <w:rsid w:val="003B209D"/>
    <w:rsid w:val="003C0323"/>
    <w:rsid w:val="003E437C"/>
    <w:rsid w:val="003F18A4"/>
    <w:rsid w:val="003F201D"/>
    <w:rsid w:val="003F5B85"/>
    <w:rsid w:val="00412C06"/>
    <w:rsid w:val="004168E9"/>
    <w:rsid w:val="00423ACC"/>
    <w:rsid w:val="00433870"/>
    <w:rsid w:val="00440F63"/>
    <w:rsid w:val="0044548E"/>
    <w:rsid w:val="0045045D"/>
    <w:rsid w:val="0049242C"/>
    <w:rsid w:val="00496743"/>
    <w:rsid w:val="004A4362"/>
    <w:rsid w:val="004A78C1"/>
    <w:rsid w:val="004B389E"/>
    <w:rsid w:val="004D1BB6"/>
    <w:rsid w:val="004D54C5"/>
    <w:rsid w:val="004D6721"/>
    <w:rsid w:val="004E18E8"/>
    <w:rsid w:val="004E3251"/>
    <w:rsid w:val="004E6C61"/>
    <w:rsid w:val="004E6F1E"/>
    <w:rsid w:val="004F511E"/>
    <w:rsid w:val="00503D81"/>
    <w:rsid w:val="00504AA4"/>
    <w:rsid w:val="0052262A"/>
    <w:rsid w:val="0053030A"/>
    <w:rsid w:val="00531955"/>
    <w:rsid w:val="00532841"/>
    <w:rsid w:val="00541B11"/>
    <w:rsid w:val="00547298"/>
    <w:rsid w:val="00547D9F"/>
    <w:rsid w:val="0055137A"/>
    <w:rsid w:val="00554F91"/>
    <w:rsid w:val="00555EA7"/>
    <w:rsid w:val="00556BFD"/>
    <w:rsid w:val="00557B0F"/>
    <w:rsid w:val="00563A55"/>
    <w:rsid w:val="00564AD3"/>
    <w:rsid w:val="005704D5"/>
    <w:rsid w:val="00577129"/>
    <w:rsid w:val="0058622E"/>
    <w:rsid w:val="00587091"/>
    <w:rsid w:val="00595C2D"/>
    <w:rsid w:val="005B0F51"/>
    <w:rsid w:val="005B618F"/>
    <w:rsid w:val="005C131F"/>
    <w:rsid w:val="005C5E81"/>
    <w:rsid w:val="005C6C85"/>
    <w:rsid w:val="005C7756"/>
    <w:rsid w:val="005D2584"/>
    <w:rsid w:val="005D391B"/>
    <w:rsid w:val="005E29C7"/>
    <w:rsid w:val="005E3E5C"/>
    <w:rsid w:val="005E53DB"/>
    <w:rsid w:val="005F0165"/>
    <w:rsid w:val="005F3148"/>
    <w:rsid w:val="005F78D6"/>
    <w:rsid w:val="006000F2"/>
    <w:rsid w:val="00600650"/>
    <w:rsid w:val="00602D1A"/>
    <w:rsid w:val="0061036F"/>
    <w:rsid w:val="00610D15"/>
    <w:rsid w:val="00611348"/>
    <w:rsid w:val="00614143"/>
    <w:rsid w:val="0061431A"/>
    <w:rsid w:val="00614ADD"/>
    <w:rsid w:val="0061615C"/>
    <w:rsid w:val="00624693"/>
    <w:rsid w:val="00626964"/>
    <w:rsid w:val="0063328E"/>
    <w:rsid w:val="00635CA4"/>
    <w:rsid w:val="00643F8F"/>
    <w:rsid w:val="006445B1"/>
    <w:rsid w:val="00645488"/>
    <w:rsid w:val="00646BE5"/>
    <w:rsid w:val="006537B6"/>
    <w:rsid w:val="006538D6"/>
    <w:rsid w:val="00654F10"/>
    <w:rsid w:val="00656639"/>
    <w:rsid w:val="00662CC3"/>
    <w:rsid w:val="0067111D"/>
    <w:rsid w:val="00675742"/>
    <w:rsid w:val="006857E8"/>
    <w:rsid w:val="006A7992"/>
    <w:rsid w:val="006C0657"/>
    <w:rsid w:val="006C6471"/>
    <w:rsid w:val="006E5881"/>
    <w:rsid w:val="006E7B56"/>
    <w:rsid w:val="006F7B85"/>
    <w:rsid w:val="0070378B"/>
    <w:rsid w:val="00712225"/>
    <w:rsid w:val="0071427A"/>
    <w:rsid w:val="00726E3B"/>
    <w:rsid w:val="00733489"/>
    <w:rsid w:val="00735C23"/>
    <w:rsid w:val="007422D1"/>
    <w:rsid w:val="00742D3F"/>
    <w:rsid w:val="00745766"/>
    <w:rsid w:val="00750075"/>
    <w:rsid w:val="00752C6E"/>
    <w:rsid w:val="007569D6"/>
    <w:rsid w:val="00757AEA"/>
    <w:rsid w:val="00757F69"/>
    <w:rsid w:val="00770A55"/>
    <w:rsid w:val="007A738C"/>
    <w:rsid w:val="007A79CD"/>
    <w:rsid w:val="007B0C09"/>
    <w:rsid w:val="007B0F71"/>
    <w:rsid w:val="007B3C9D"/>
    <w:rsid w:val="007B74BF"/>
    <w:rsid w:val="007D3ABB"/>
    <w:rsid w:val="007D4965"/>
    <w:rsid w:val="007D543B"/>
    <w:rsid w:val="007D648D"/>
    <w:rsid w:val="007E0C87"/>
    <w:rsid w:val="007E3D61"/>
    <w:rsid w:val="007E5A65"/>
    <w:rsid w:val="007F66B3"/>
    <w:rsid w:val="00800A75"/>
    <w:rsid w:val="00802410"/>
    <w:rsid w:val="00804368"/>
    <w:rsid w:val="00811A9A"/>
    <w:rsid w:val="00832DDE"/>
    <w:rsid w:val="00857908"/>
    <w:rsid w:val="008641DD"/>
    <w:rsid w:val="008643C7"/>
    <w:rsid w:val="00870C22"/>
    <w:rsid w:val="00874575"/>
    <w:rsid w:val="00884D45"/>
    <w:rsid w:val="008942C6"/>
    <w:rsid w:val="008953EA"/>
    <w:rsid w:val="00895A55"/>
    <w:rsid w:val="008A2967"/>
    <w:rsid w:val="008B6A09"/>
    <w:rsid w:val="008C00C0"/>
    <w:rsid w:val="008C7CD5"/>
    <w:rsid w:val="008D4E70"/>
    <w:rsid w:val="008D5878"/>
    <w:rsid w:val="008E38B3"/>
    <w:rsid w:val="008F4FAE"/>
    <w:rsid w:val="008F7401"/>
    <w:rsid w:val="0090016A"/>
    <w:rsid w:val="00900FBA"/>
    <w:rsid w:val="0090201A"/>
    <w:rsid w:val="0091353B"/>
    <w:rsid w:val="009517AF"/>
    <w:rsid w:val="00956CD8"/>
    <w:rsid w:val="00961B18"/>
    <w:rsid w:val="00963E1F"/>
    <w:rsid w:val="00977BA1"/>
    <w:rsid w:val="00980906"/>
    <w:rsid w:val="00982DA3"/>
    <w:rsid w:val="009830EC"/>
    <w:rsid w:val="009872E5"/>
    <w:rsid w:val="00987538"/>
    <w:rsid w:val="00993538"/>
    <w:rsid w:val="009A2381"/>
    <w:rsid w:val="009A3D7E"/>
    <w:rsid w:val="009A7351"/>
    <w:rsid w:val="009B6783"/>
    <w:rsid w:val="009C669F"/>
    <w:rsid w:val="009C7897"/>
    <w:rsid w:val="009D0787"/>
    <w:rsid w:val="009D17C9"/>
    <w:rsid w:val="009D26C7"/>
    <w:rsid w:val="009D7392"/>
    <w:rsid w:val="009F05C3"/>
    <w:rsid w:val="009F3DDC"/>
    <w:rsid w:val="00A0074D"/>
    <w:rsid w:val="00A026C7"/>
    <w:rsid w:val="00A0472D"/>
    <w:rsid w:val="00A0648C"/>
    <w:rsid w:val="00A07C23"/>
    <w:rsid w:val="00A1216D"/>
    <w:rsid w:val="00A16106"/>
    <w:rsid w:val="00A16450"/>
    <w:rsid w:val="00A1698B"/>
    <w:rsid w:val="00A17112"/>
    <w:rsid w:val="00A37750"/>
    <w:rsid w:val="00A421B6"/>
    <w:rsid w:val="00A43048"/>
    <w:rsid w:val="00A4306C"/>
    <w:rsid w:val="00A5062A"/>
    <w:rsid w:val="00A527F7"/>
    <w:rsid w:val="00A6059F"/>
    <w:rsid w:val="00A66099"/>
    <w:rsid w:val="00A77115"/>
    <w:rsid w:val="00A87BD1"/>
    <w:rsid w:val="00A91321"/>
    <w:rsid w:val="00AA510D"/>
    <w:rsid w:val="00AA7296"/>
    <w:rsid w:val="00AB0012"/>
    <w:rsid w:val="00AC3013"/>
    <w:rsid w:val="00AC45EB"/>
    <w:rsid w:val="00AD42AA"/>
    <w:rsid w:val="00AD50B7"/>
    <w:rsid w:val="00AD5A7A"/>
    <w:rsid w:val="00AF1214"/>
    <w:rsid w:val="00AF260E"/>
    <w:rsid w:val="00B03514"/>
    <w:rsid w:val="00B20B14"/>
    <w:rsid w:val="00B26535"/>
    <w:rsid w:val="00B30070"/>
    <w:rsid w:val="00B42D5C"/>
    <w:rsid w:val="00B4325D"/>
    <w:rsid w:val="00B47599"/>
    <w:rsid w:val="00B503F6"/>
    <w:rsid w:val="00B50415"/>
    <w:rsid w:val="00B56BC3"/>
    <w:rsid w:val="00B60438"/>
    <w:rsid w:val="00B60D24"/>
    <w:rsid w:val="00B7511C"/>
    <w:rsid w:val="00B77160"/>
    <w:rsid w:val="00B821AD"/>
    <w:rsid w:val="00B85D92"/>
    <w:rsid w:val="00B90450"/>
    <w:rsid w:val="00B97C0B"/>
    <w:rsid w:val="00BA7099"/>
    <w:rsid w:val="00BC1D8B"/>
    <w:rsid w:val="00BC63F3"/>
    <w:rsid w:val="00BC786E"/>
    <w:rsid w:val="00BD0AAC"/>
    <w:rsid w:val="00BE6590"/>
    <w:rsid w:val="00C001C6"/>
    <w:rsid w:val="00C011BD"/>
    <w:rsid w:val="00C01C27"/>
    <w:rsid w:val="00C050C9"/>
    <w:rsid w:val="00C07A61"/>
    <w:rsid w:val="00C13123"/>
    <w:rsid w:val="00C134E0"/>
    <w:rsid w:val="00C261AF"/>
    <w:rsid w:val="00C30CEB"/>
    <w:rsid w:val="00C30F77"/>
    <w:rsid w:val="00C34085"/>
    <w:rsid w:val="00C3489D"/>
    <w:rsid w:val="00C416AA"/>
    <w:rsid w:val="00C5221B"/>
    <w:rsid w:val="00C52FF6"/>
    <w:rsid w:val="00C540D6"/>
    <w:rsid w:val="00C5466C"/>
    <w:rsid w:val="00C62B59"/>
    <w:rsid w:val="00C64964"/>
    <w:rsid w:val="00C64EEE"/>
    <w:rsid w:val="00C75C30"/>
    <w:rsid w:val="00C805FF"/>
    <w:rsid w:val="00C8133E"/>
    <w:rsid w:val="00C82417"/>
    <w:rsid w:val="00C83649"/>
    <w:rsid w:val="00C83D5B"/>
    <w:rsid w:val="00C91C37"/>
    <w:rsid w:val="00CA0FC5"/>
    <w:rsid w:val="00CB0766"/>
    <w:rsid w:val="00CB1274"/>
    <w:rsid w:val="00CB2A79"/>
    <w:rsid w:val="00CE37D6"/>
    <w:rsid w:val="00CE3E01"/>
    <w:rsid w:val="00CF2B08"/>
    <w:rsid w:val="00D03690"/>
    <w:rsid w:val="00D04A23"/>
    <w:rsid w:val="00D0738F"/>
    <w:rsid w:val="00D344F1"/>
    <w:rsid w:val="00D43391"/>
    <w:rsid w:val="00D44C26"/>
    <w:rsid w:val="00D5144D"/>
    <w:rsid w:val="00D6538F"/>
    <w:rsid w:val="00D6605E"/>
    <w:rsid w:val="00D74335"/>
    <w:rsid w:val="00D80E9B"/>
    <w:rsid w:val="00D87842"/>
    <w:rsid w:val="00DB012A"/>
    <w:rsid w:val="00DB1AAE"/>
    <w:rsid w:val="00DB351C"/>
    <w:rsid w:val="00DC21CE"/>
    <w:rsid w:val="00DD05DC"/>
    <w:rsid w:val="00DD53D2"/>
    <w:rsid w:val="00DD5523"/>
    <w:rsid w:val="00DD6E75"/>
    <w:rsid w:val="00DE3617"/>
    <w:rsid w:val="00E07BDE"/>
    <w:rsid w:val="00E1770E"/>
    <w:rsid w:val="00E17923"/>
    <w:rsid w:val="00E20025"/>
    <w:rsid w:val="00E23F86"/>
    <w:rsid w:val="00E27A67"/>
    <w:rsid w:val="00E30224"/>
    <w:rsid w:val="00E33CDA"/>
    <w:rsid w:val="00E3537B"/>
    <w:rsid w:val="00E468D3"/>
    <w:rsid w:val="00E47625"/>
    <w:rsid w:val="00E71EAC"/>
    <w:rsid w:val="00E720BE"/>
    <w:rsid w:val="00E9109B"/>
    <w:rsid w:val="00E912CF"/>
    <w:rsid w:val="00E92E29"/>
    <w:rsid w:val="00EC1EDC"/>
    <w:rsid w:val="00EC4698"/>
    <w:rsid w:val="00ED407D"/>
    <w:rsid w:val="00ED4A93"/>
    <w:rsid w:val="00EE1BD6"/>
    <w:rsid w:val="00EE6679"/>
    <w:rsid w:val="00F00A9B"/>
    <w:rsid w:val="00F03D0C"/>
    <w:rsid w:val="00F11F50"/>
    <w:rsid w:val="00F13AB4"/>
    <w:rsid w:val="00F16CBE"/>
    <w:rsid w:val="00F444E5"/>
    <w:rsid w:val="00F476C2"/>
    <w:rsid w:val="00F528FF"/>
    <w:rsid w:val="00F665ED"/>
    <w:rsid w:val="00F66614"/>
    <w:rsid w:val="00F8022C"/>
    <w:rsid w:val="00F80727"/>
    <w:rsid w:val="00F823A1"/>
    <w:rsid w:val="00F833E1"/>
    <w:rsid w:val="00F86C0E"/>
    <w:rsid w:val="00F915CD"/>
    <w:rsid w:val="00F96F44"/>
    <w:rsid w:val="00FA0062"/>
    <w:rsid w:val="00FA5C5C"/>
    <w:rsid w:val="00FA6E8A"/>
    <w:rsid w:val="00FB1839"/>
    <w:rsid w:val="00FB3CA8"/>
    <w:rsid w:val="00FC742C"/>
    <w:rsid w:val="00FD04C1"/>
    <w:rsid w:val="00FD1FC9"/>
    <w:rsid w:val="00FD40A2"/>
    <w:rsid w:val="00FD5543"/>
    <w:rsid w:val="00FE4158"/>
    <w:rsid w:val="00FF7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0415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0"/>
    </w:pPr>
    <w:rPr>
      <w:rFonts w:eastAsiaTheme="majorEastAsia" w:cstheme="majorBidi"/>
      <w:b/>
      <w:bCs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A3775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A3775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A37750"/>
  </w:style>
  <w:style w:type="paragraph" w:customStyle="1" w:styleId="Style2">
    <w:name w:val="Style2"/>
    <w:basedOn w:val="a"/>
    <w:rsid w:val="00A37750"/>
  </w:style>
  <w:style w:type="paragraph" w:customStyle="1" w:styleId="Style4">
    <w:name w:val="Style4"/>
    <w:basedOn w:val="a"/>
    <w:rsid w:val="00A37750"/>
  </w:style>
  <w:style w:type="paragraph" w:customStyle="1" w:styleId="Style5">
    <w:name w:val="Style5"/>
    <w:basedOn w:val="a"/>
    <w:rsid w:val="00A37750"/>
  </w:style>
  <w:style w:type="paragraph" w:customStyle="1" w:styleId="Style6">
    <w:name w:val="Style6"/>
    <w:basedOn w:val="a"/>
    <w:rsid w:val="00A37750"/>
  </w:style>
  <w:style w:type="paragraph" w:customStyle="1" w:styleId="Style9">
    <w:name w:val="Style9"/>
    <w:basedOn w:val="a"/>
    <w:rsid w:val="00A37750"/>
  </w:style>
  <w:style w:type="paragraph" w:customStyle="1" w:styleId="Style10">
    <w:name w:val="Style10"/>
    <w:basedOn w:val="a"/>
    <w:rsid w:val="00A37750"/>
  </w:style>
  <w:style w:type="paragraph" w:customStyle="1" w:styleId="Style11">
    <w:name w:val="Style11"/>
    <w:basedOn w:val="a"/>
    <w:rsid w:val="00A37750"/>
  </w:style>
  <w:style w:type="paragraph" w:customStyle="1" w:styleId="Style12">
    <w:name w:val="Style12"/>
    <w:basedOn w:val="a"/>
    <w:rsid w:val="00A37750"/>
  </w:style>
  <w:style w:type="paragraph" w:customStyle="1" w:styleId="Style13">
    <w:name w:val="Style13"/>
    <w:basedOn w:val="a"/>
    <w:rsid w:val="00A37750"/>
  </w:style>
  <w:style w:type="character" w:customStyle="1" w:styleId="FontStyle16">
    <w:name w:val="Font Style16"/>
    <w:basedOn w:val="a0"/>
    <w:rsid w:val="00A3775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3775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A3775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A3775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A3775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3775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3775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2">
    <w:name w:val="заголовок 2 Знак"/>
    <w:link w:val="20"/>
    <w:locked/>
    <w:rsid w:val="00C64964"/>
    <w:rPr>
      <w:rFonts w:ascii="Arial" w:hAnsi="Arial" w:cs="Arial"/>
      <w:sz w:val="24"/>
      <w:szCs w:val="28"/>
    </w:rPr>
  </w:style>
  <w:style w:type="paragraph" w:customStyle="1" w:styleId="20">
    <w:name w:val="заголовок 2"/>
    <w:basedOn w:val="a"/>
    <w:next w:val="a"/>
    <w:link w:val="2"/>
    <w:rsid w:val="00C64964"/>
    <w:pPr>
      <w:keepNext/>
      <w:autoSpaceDE/>
      <w:autoSpaceDN/>
      <w:adjustRightInd/>
      <w:ind w:firstLine="400"/>
      <w:jc w:val="both"/>
      <w:outlineLvl w:val="1"/>
    </w:pPr>
    <w:rPr>
      <w:rFonts w:ascii="Arial" w:eastAsiaTheme="minorHAnsi" w:hAnsi="Arial" w:cs="Arial"/>
      <w:szCs w:val="28"/>
      <w:lang w:eastAsia="en-US"/>
    </w:rPr>
  </w:style>
  <w:style w:type="paragraph" w:customStyle="1" w:styleId="Style14">
    <w:name w:val="Style14"/>
    <w:basedOn w:val="a"/>
    <w:rsid w:val="00C64964"/>
  </w:style>
  <w:style w:type="paragraph" w:customStyle="1" w:styleId="Style3">
    <w:name w:val="Style3"/>
    <w:basedOn w:val="a"/>
    <w:rsid w:val="00C64964"/>
  </w:style>
  <w:style w:type="paragraph" w:customStyle="1" w:styleId="Style8">
    <w:name w:val="Style8"/>
    <w:basedOn w:val="a"/>
    <w:rsid w:val="00C64964"/>
  </w:style>
  <w:style w:type="character" w:customStyle="1" w:styleId="apple-converted-space">
    <w:name w:val="apple-converted-space"/>
    <w:basedOn w:val="a0"/>
    <w:rsid w:val="00C64964"/>
  </w:style>
  <w:style w:type="character" w:customStyle="1" w:styleId="FontStyle11">
    <w:name w:val="Font Style11"/>
    <w:rsid w:val="00C64964"/>
    <w:rPr>
      <w:rFonts w:ascii="Times New Roman" w:hAnsi="Times New Roman" w:cs="Times New Roman" w:hint="default"/>
      <w:sz w:val="10"/>
      <w:szCs w:val="10"/>
    </w:rPr>
  </w:style>
  <w:style w:type="character" w:customStyle="1" w:styleId="FontStyle31">
    <w:name w:val="Font Style31"/>
    <w:rsid w:val="00C6496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C6496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5">
    <w:name w:val="Font Style25"/>
    <w:rsid w:val="00C64964"/>
    <w:rPr>
      <w:rFonts w:ascii="Times New Roman" w:hAnsi="Times New Roman" w:cs="Times New Roman" w:hint="default"/>
      <w:i/>
      <w:iCs/>
      <w:sz w:val="12"/>
      <w:szCs w:val="12"/>
    </w:rPr>
  </w:style>
  <w:style w:type="character" w:styleId="a5">
    <w:name w:val="Strong"/>
    <w:basedOn w:val="a0"/>
    <w:qFormat/>
    <w:rsid w:val="00C64964"/>
    <w:rPr>
      <w:b/>
      <w:bCs/>
    </w:rPr>
  </w:style>
  <w:style w:type="paragraph" w:styleId="a6">
    <w:name w:val="Body Text"/>
    <w:basedOn w:val="a"/>
    <w:link w:val="a7"/>
    <w:uiPriority w:val="99"/>
    <w:semiHidden/>
    <w:unhideWhenUsed/>
    <w:rsid w:val="009C789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C78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789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78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041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customStyle="1" w:styleId="Default">
    <w:name w:val="Default"/>
    <w:rsid w:val="00B504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B50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F444E5"/>
  </w:style>
  <w:style w:type="character" w:customStyle="1" w:styleId="FontStyle14">
    <w:name w:val="Font Style14"/>
    <w:basedOn w:val="a0"/>
    <w:rsid w:val="00F444E5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F444E5"/>
    <w:rPr>
      <w:rFonts w:ascii="Times New Roman" w:hAnsi="Times New Roman" w:cs="Times New Roman" w:hint="default"/>
      <w:b/>
      <w:bCs/>
      <w:sz w:val="18"/>
      <w:szCs w:val="18"/>
    </w:rPr>
  </w:style>
  <w:style w:type="paragraph" w:styleId="a9">
    <w:name w:val="List Paragraph"/>
    <w:basedOn w:val="a"/>
    <w:uiPriority w:val="34"/>
    <w:qFormat/>
    <w:rsid w:val="00726E3B"/>
    <w:pPr>
      <w:ind w:left="720"/>
      <w:contextualSpacing/>
    </w:pPr>
  </w:style>
  <w:style w:type="character" w:customStyle="1" w:styleId="FontStyle19">
    <w:name w:val="Font Style19"/>
    <w:basedOn w:val="a0"/>
    <w:rsid w:val="00B97C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B97C0B"/>
  </w:style>
  <w:style w:type="character" w:customStyle="1" w:styleId="FontStyle28">
    <w:name w:val="Font Style28"/>
    <w:basedOn w:val="a0"/>
    <w:rsid w:val="00B97C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97C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97C0B"/>
    <w:rPr>
      <w:rFonts w:ascii="Times New Roman" w:hAnsi="Times New Roman" w:cs="Times New Roman"/>
      <w:b/>
      <w:bCs/>
      <w:sz w:val="10"/>
      <w:szCs w:val="10"/>
    </w:rPr>
  </w:style>
  <w:style w:type="paragraph" w:styleId="aa">
    <w:name w:val="footnote text"/>
    <w:basedOn w:val="a"/>
    <w:link w:val="ab"/>
    <w:rsid w:val="00075237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0752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rsid w:val="00075237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0752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523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1E1BA6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E1B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1E1BA6"/>
    <w:rPr>
      <w:vertAlign w:val="superscript"/>
    </w:rPr>
  </w:style>
  <w:style w:type="paragraph" w:styleId="af2">
    <w:name w:val="header"/>
    <w:basedOn w:val="a"/>
    <w:link w:val="af3"/>
    <w:uiPriority w:val="99"/>
    <w:semiHidden/>
    <w:unhideWhenUsed/>
    <w:rsid w:val="0016413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64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16413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164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23AC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5">
    <w:name w:val="c5"/>
    <w:rsid w:val="00423ACC"/>
  </w:style>
  <w:style w:type="paragraph" w:customStyle="1" w:styleId="c12">
    <w:name w:val="c12"/>
    <w:basedOn w:val="a"/>
    <w:rsid w:val="00423AC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6">
    <w:name w:val="c6"/>
    <w:basedOn w:val="a"/>
    <w:rsid w:val="00423ACC"/>
    <w:pPr>
      <w:widowControl/>
      <w:autoSpaceDE/>
      <w:autoSpaceDN/>
      <w:adjustRightInd/>
      <w:spacing w:before="100" w:beforeAutospacing="1" w:after="100" w:afterAutospacing="1"/>
    </w:pPr>
  </w:style>
  <w:style w:type="character" w:styleId="af6">
    <w:name w:val="Hyperlink"/>
    <w:basedOn w:val="a0"/>
    <w:uiPriority w:val="99"/>
    <w:unhideWhenUsed/>
    <w:rsid w:val="00B56BC3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BE6590"/>
    <w:rPr>
      <w:color w:val="800080" w:themeColor="followedHyperlink"/>
      <w:u w:val="single"/>
    </w:rPr>
  </w:style>
  <w:style w:type="paragraph" w:styleId="af8">
    <w:name w:val="No Spacing"/>
    <w:basedOn w:val="a"/>
    <w:uiPriority w:val="1"/>
    <w:qFormat/>
    <w:rsid w:val="00A66099"/>
    <w:pPr>
      <w:widowControl/>
      <w:autoSpaceDE/>
      <w:autoSpaceDN/>
      <w:adjustRightInd/>
    </w:pPr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studentlibrary.ru/book/stavgau_004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e.lanbook.com/book/951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studentlibrary.ru/book/ISBN978538301184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yperlink" Target="http://www.studentlibrary.ru/book/ISBN9785961452495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7C7FB-CAC2-4FE5-B37D-F717F1E1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4029</TotalTime>
  <Pages>21</Pages>
  <Words>3997</Words>
  <Characters>22784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Анвар</dc:creator>
  <cp:keywords/>
  <dc:description/>
  <cp:lastModifiedBy>Пользователь Windows</cp:lastModifiedBy>
  <cp:revision>40</cp:revision>
  <cp:lastPrinted>2014-02-25T07:28:00Z</cp:lastPrinted>
  <dcterms:created xsi:type="dcterms:W3CDTF">2014-01-07T07:04:00Z</dcterms:created>
  <dcterms:modified xsi:type="dcterms:W3CDTF">2020-11-10T13:11:00Z</dcterms:modified>
</cp:coreProperties>
</file>