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435E15" w:rsidRPr="00F909A1" w14:paraId="1E342D8E" w14:textId="77777777">
        <w:trPr>
          <w:trHeight w:hRule="exact" w:val="277"/>
        </w:trPr>
        <w:tc>
          <w:tcPr>
            <w:tcW w:w="1135" w:type="dxa"/>
          </w:tcPr>
          <w:p w14:paraId="1AEEF6D6" w14:textId="77777777" w:rsidR="00435E15" w:rsidRDefault="00435E15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C802E61" w14:textId="65A33BA4" w:rsidR="00435E15" w:rsidRPr="00F31F63" w:rsidRDefault="00F31F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14:paraId="3C8039BF" w14:textId="77777777" w:rsidR="00435E15" w:rsidRPr="00F31F63" w:rsidRDefault="00F31F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435E15" w:rsidRPr="00F909A1" w14:paraId="656EA0E8" w14:textId="77777777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14:paraId="52C459E8" w14:textId="457E0EDC" w:rsidR="00435E15" w:rsidRPr="00F909A1" w:rsidRDefault="00435E15">
            <w:pPr>
              <w:rPr>
                <w:lang w:val="ru-RU"/>
              </w:rPr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1B9F165" w14:textId="77777777" w:rsidR="00435E15" w:rsidRPr="00F909A1" w:rsidRDefault="00435E15">
            <w:pPr>
              <w:rPr>
                <w:lang w:val="ru-RU"/>
              </w:rPr>
            </w:pPr>
          </w:p>
        </w:tc>
      </w:tr>
      <w:tr w:rsidR="00435E15" w:rsidRPr="00F909A1" w14:paraId="31EEC9DB" w14:textId="77777777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601FCFBA" w14:textId="77777777" w:rsidR="00435E15" w:rsidRPr="00F909A1" w:rsidRDefault="00435E15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F70FE8B" w14:textId="77777777" w:rsidR="00435E15" w:rsidRPr="00F909A1" w:rsidRDefault="00435E15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6CE1EA84" w14:textId="77777777" w:rsidR="00435E15" w:rsidRPr="00F909A1" w:rsidRDefault="00435E15">
            <w:pPr>
              <w:rPr>
                <w:lang w:val="ru-RU"/>
              </w:rPr>
            </w:pPr>
          </w:p>
        </w:tc>
      </w:tr>
      <w:tr w:rsidR="00435E15" w:rsidRPr="00CE2B96" w14:paraId="681A47C7" w14:textId="77777777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30C2B2CC" w14:textId="77777777" w:rsidR="00435E15" w:rsidRPr="00F909A1" w:rsidRDefault="00435E15">
            <w:pPr>
              <w:rPr>
                <w:lang w:val="ru-RU"/>
              </w:rPr>
            </w:pP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8520697" w14:textId="3FD00319" w:rsidR="00435E15" w:rsidRPr="00F31F63" w:rsidRDefault="00F31F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14:paraId="3DD39776" w14:textId="77777777" w:rsidR="00435E15" w:rsidRPr="00F31F63" w:rsidRDefault="00F31F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14:paraId="79666414" w14:textId="3445DBE5" w:rsidR="00435E15" w:rsidRPr="00D31C42" w:rsidRDefault="00F31F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D31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 Носова»</w:t>
            </w:r>
          </w:p>
        </w:tc>
      </w:tr>
      <w:tr w:rsidR="00435E15" w:rsidRPr="00CE2B96" w14:paraId="47942734" w14:textId="77777777">
        <w:trPr>
          <w:trHeight w:hRule="exact" w:val="416"/>
        </w:trPr>
        <w:tc>
          <w:tcPr>
            <w:tcW w:w="1135" w:type="dxa"/>
          </w:tcPr>
          <w:p w14:paraId="53408884" w14:textId="77777777" w:rsidR="00435E15" w:rsidRPr="00D31C42" w:rsidRDefault="00435E15">
            <w:pPr>
              <w:rPr>
                <w:lang w:val="ru-RU"/>
              </w:rPr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DC20704" w14:textId="77777777" w:rsidR="00435E15" w:rsidRPr="00D31C42" w:rsidRDefault="00435E15">
            <w:pPr>
              <w:rPr>
                <w:lang w:val="ru-RU"/>
              </w:rPr>
            </w:pPr>
          </w:p>
        </w:tc>
      </w:tr>
      <w:tr w:rsidR="00435E15" w:rsidRPr="00CE2B96" w14:paraId="38AEBE9A" w14:textId="77777777">
        <w:trPr>
          <w:trHeight w:hRule="exact" w:val="416"/>
        </w:trPr>
        <w:tc>
          <w:tcPr>
            <w:tcW w:w="1135" w:type="dxa"/>
          </w:tcPr>
          <w:p w14:paraId="19B0CE62" w14:textId="77777777" w:rsidR="00435E15" w:rsidRPr="00D31C42" w:rsidRDefault="00435E15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EEA4CEF" w14:textId="4719F11A" w:rsidR="00435E15" w:rsidRPr="00D31C42" w:rsidRDefault="00435E15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6D9643AA" w14:textId="1A7FCF71" w:rsidR="00435E15" w:rsidRPr="00D31C42" w:rsidRDefault="00435E15">
            <w:pPr>
              <w:rPr>
                <w:lang w:val="ru-RU"/>
              </w:rPr>
            </w:pPr>
          </w:p>
        </w:tc>
      </w:tr>
      <w:tr w:rsidR="00435E15" w:rsidRPr="00D31C42" w14:paraId="1C6BF03E" w14:textId="77777777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22D2FEE0" w14:textId="77777777" w:rsidR="00435E15" w:rsidRPr="00F31F63" w:rsidRDefault="00F31F63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14:paraId="1388A48E" w14:textId="77777777" w:rsidR="00435E15" w:rsidRPr="00F31F63" w:rsidRDefault="00F31F63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14:paraId="7C1D9281" w14:textId="77777777" w:rsidR="00435E15" w:rsidRPr="00F31F63" w:rsidRDefault="00F31F63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14:paraId="158A648A" w14:textId="77777777" w:rsidR="00435E15" w:rsidRPr="00F31F63" w:rsidRDefault="00435E1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14:paraId="793FB767" w14:textId="77777777" w:rsidR="00435E15" w:rsidRPr="00D31C42" w:rsidRDefault="008809DB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="00D31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.09.2017</w:t>
            </w:r>
            <w:r w:rsidR="00F31F63" w:rsidRPr="00D31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</w:tc>
      </w:tr>
      <w:tr w:rsidR="00435E15" w:rsidRPr="00D31C42" w14:paraId="42F24C54" w14:textId="77777777">
        <w:trPr>
          <w:trHeight w:hRule="exact" w:val="1250"/>
        </w:trPr>
        <w:tc>
          <w:tcPr>
            <w:tcW w:w="1135" w:type="dxa"/>
          </w:tcPr>
          <w:p w14:paraId="73EC3DE2" w14:textId="77777777" w:rsidR="00435E15" w:rsidRPr="00D31C42" w:rsidRDefault="00435E15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490EEC41" w14:textId="77777777" w:rsidR="00435E15" w:rsidRPr="00D31C42" w:rsidRDefault="00435E15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5C8A5BD8" w14:textId="77777777" w:rsidR="00435E15" w:rsidRPr="00D31C42" w:rsidRDefault="00435E15">
            <w:pPr>
              <w:rPr>
                <w:lang w:val="ru-RU"/>
              </w:rPr>
            </w:pPr>
          </w:p>
        </w:tc>
      </w:tr>
      <w:tr w:rsidR="00435E15" w:rsidRPr="00D31C42" w14:paraId="60129393" w14:textId="77777777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4670AB4" w14:textId="77777777" w:rsidR="00435E15" w:rsidRPr="00D31C42" w:rsidRDefault="00F31F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31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РАБОЧАЯ</w:t>
            </w:r>
            <w:r w:rsidRPr="00D31C42">
              <w:rPr>
                <w:lang w:val="ru-RU"/>
              </w:rPr>
              <w:t xml:space="preserve"> </w:t>
            </w:r>
            <w:r w:rsidRPr="00D31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ПРОГРАММА</w:t>
            </w:r>
            <w:r w:rsidRPr="00D31C42">
              <w:rPr>
                <w:lang w:val="ru-RU"/>
              </w:rPr>
              <w:t xml:space="preserve"> </w:t>
            </w:r>
            <w:r w:rsidRPr="00D31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31C42">
              <w:rPr>
                <w:lang w:val="ru-RU"/>
              </w:rPr>
              <w:t xml:space="preserve"> </w:t>
            </w:r>
            <w:r w:rsidRPr="00D31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31C42">
              <w:rPr>
                <w:lang w:val="ru-RU"/>
              </w:rPr>
              <w:t xml:space="preserve"> </w:t>
            </w:r>
          </w:p>
        </w:tc>
      </w:tr>
      <w:tr w:rsidR="00435E15" w:rsidRPr="00D31C42" w14:paraId="45E57962" w14:textId="77777777">
        <w:trPr>
          <w:trHeight w:hRule="exact" w:val="138"/>
        </w:trPr>
        <w:tc>
          <w:tcPr>
            <w:tcW w:w="1135" w:type="dxa"/>
          </w:tcPr>
          <w:p w14:paraId="43B455BB" w14:textId="77777777" w:rsidR="00435E15" w:rsidRPr="00D31C42" w:rsidRDefault="00435E15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849ACEA" w14:textId="77777777" w:rsidR="00435E15" w:rsidRPr="00D31C42" w:rsidRDefault="00435E15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3D7B7FE0" w14:textId="77777777" w:rsidR="00435E15" w:rsidRPr="00D31C42" w:rsidRDefault="00435E15">
            <w:pPr>
              <w:rPr>
                <w:lang w:val="ru-RU"/>
              </w:rPr>
            </w:pPr>
          </w:p>
        </w:tc>
      </w:tr>
      <w:tr w:rsidR="00435E15" w:rsidRPr="00D31C42" w14:paraId="1EA1D375" w14:textId="77777777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F6E899C" w14:textId="77777777" w:rsidR="00435E15" w:rsidRPr="00D31C42" w:rsidRDefault="00F31F63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D31C4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ОРГАНИЗАЦИЯ</w:t>
            </w:r>
            <w:r w:rsidRPr="00D31C42">
              <w:rPr>
                <w:lang w:val="ru-RU"/>
              </w:rPr>
              <w:t xml:space="preserve"> </w:t>
            </w:r>
            <w:r w:rsidRPr="00D31C4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НАУЧНЫХ</w:t>
            </w:r>
            <w:r w:rsidRPr="00D31C42">
              <w:rPr>
                <w:lang w:val="ru-RU"/>
              </w:rPr>
              <w:t xml:space="preserve"> </w:t>
            </w:r>
            <w:r w:rsidRPr="00D31C4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ИССЛЕДОВАНИЙ</w:t>
            </w:r>
            <w:r w:rsidRPr="00D31C42">
              <w:rPr>
                <w:lang w:val="ru-RU"/>
              </w:rPr>
              <w:t xml:space="preserve"> </w:t>
            </w:r>
          </w:p>
        </w:tc>
      </w:tr>
      <w:tr w:rsidR="00435E15" w:rsidRPr="00D31C42" w14:paraId="10D4F0AE" w14:textId="77777777">
        <w:trPr>
          <w:trHeight w:hRule="exact" w:val="138"/>
        </w:trPr>
        <w:tc>
          <w:tcPr>
            <w:tcW w:w="1135" w:type="dxa"/>
          </w:tcPr>
          <w:p w14:paraId="4139E24E" w14:textId="77777777" w:rsidR="00435E15" w:rsidRPr="00D31C42" w:rsidRDefault="00435E15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64ABAA04" w14:textId="77777777" w:rsidR="00435E15" w:rsidRPr="00D31C42" w:rsidRDefault="00435E15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28A659EF" w14:textId="77777777" w:rsidR="00435E15" w:rsidRPr="00D31C42" w:rsidRDefault="00435E15">
            <w:pPr>
              <w:rPr>
                <w:lang w:val="ru-RU"/>
              </w:rPr>
            </w:pPr>
          </w:p>
        </w:tc>
      </w:tr>
      <w:tr w:rsidR="00435E15" w:rsidRPr="00F909A1" w14:paraId="2F92615E" w14:textId="77777777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422084B" w14:textId="77777777" w:rsidR="00435E15" w:rsidRPr="00F31F63" w:rsidRDefault="00F31F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F31F63">
              <w:rPr>
                <w:lang w:val="ru-RU"/>
              </w:rPr>
              <w:t xml:space="preserve"> </w:t>
            </w:r>
          </w:p>
          <w:p w14:paraId="38A51138" w14:textId="77777777" w:rsidR="00435E15" w:rsidRPr="00F31F63" w:rsidRDefault="00F31F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31F63">
              <w:rPr>
                <w:lang w:val="ru-RU"/>
              </w:rPr>
              <w:t xml:space="preserve"> </w:t>
            </w:r>
          </w:p>
        </w:tc>
      </w:tr>
      <w:tr w:rsidR="00435E15" w:rsidRPr="00F909A1" w14:paraId="037600F6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1DAE2CB1" w14:textId="77777777" w:rsidR="00435E15" w:rsidRPr="00F31F63" w:rsidRDefault="00F31F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31F63">
              <w:rPr>
                <w:lang w:val="ru-RU"/>
              </w:rPr>
              <w:t xml:space="preserve"> </w:t>
            </w:r>
          </w:p>
          <w:p w14:paraId="3DF5381A" w14:textId="77777777" w:rsidR="00435E15" w:rsidRPr="00F31F63" w:rsidRDefault="00F31F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F31F63">
              <w:rPr>
                <w:lang w:val="ru-RU"/>
              </w:rPr>
              <w:t xml:space="preserve"> </w:t>
            </w:r>
          </w:p>
        </w:tc>
      </w:tr>
      <w:tr w:rsidR="00435E15" w:rsidRPr="00F909A1" w14:paraId="2580FC56" w14:textId="77777777">
        <w:trPr>
          <w:trHeight w:hRule="exact" w:val="277"/>
        </w:trPr>
        <w:tc>
          <w:tcPr>
            <w:tcW w:w="1135" w:type="dxa"/>
          </w:tcPr>
          <w:p w14:paraId="610F83BB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B3D76C6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70025B99" w14:textId="77777777" w:rsidR="00435E15" w:rsidRPr="00F31F63" w:rsidRDefault="00435E15">
            <w:pPr>
              <w:rPr>
                <w:lang w:val="ru-RU"/>
              </w:rPr>
            </w:pPr>
          </w:p>
        </w:tc>
      </w:tr>
      <w:tr w:rsidR="00435E15" w:rsidRPr="00F909A1" w14:paraId="740ED037" w14:textId="7777777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05D3D8A" w14:textId="77777777" w:rsidR="00435E15" w:rsidRPr="00F31F63" w:rsidRDefault="00F31F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F31F63">
              <w:rPr>
                <w:lang w:val="ru-RU"/>
              </w:rPr>
              <w:t xml:space="preserve"> </w:t>
            </w:r>
          </w:p>
        </w:tc>
      </w:tr>
      <w:tr w:rsidR="00435E15" w:rsidRPr="00F909A1" w14:paraId="776F139D" w14:textId="77777777">
        <w:trPr>
          <w:trHeight w:hRule="exact" w:val="694"/>
        </w:trPr>
        <w:tc>
          <w:tcPr>
            <w:tcW w:w="1135" w:type="dxa"/>
          </w:tcPr>
          <w:p w14:paraId="7756BC32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557ED1DC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7D45BCF6" w14:textId="77777777" w:rsidR="00435E15" w:rsidRPr="00F31F63" w:rsidRDefault="00435E15">
            <w:pPr>
              <w:rPr>
                <w:lang w:val="ru-RU"/>
              </w:rPr>
            </w:pPr>
          </w:p>
        </w:tc>
      </w:tr>
      <w:tr w:rsidR="00435E15" w14:paraId="356103C5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B505DC0" w14:textId="77777777" w:rsidR="00435E15" w:rsidRDefault="00F31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14:paraId="5529885C" w14:textId="77777777" w:rsidR="00435E15" w:rsidRDefault="00F31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435E15" w14:paraId="7B22547F" w14:textId="77777777">
        <w:trPr>
          <w:trHeight w:hRule="exact" w:val="2743"/>
        </w:trPr>
        <w:tc>
          <w:tcPr>
            <w:tcW w:w="1135" w:type="dxa"/>
          </w:tcPr>
          <w:p w14:paraId="65DA67F1" w14:textId="77777777" w:rsidR="00435E15" w:rsidRDefault="00435E15"/>
        </w:tc>
        <w:tc>
          <w:tcPr>
            <w:tcW w:w="1277" w:type="dxa"/>
          </w:tcPr>
          <w:p w14:paraId="06D27E6B" w14:textId="77777777" w:rsidR="00435E15" w:rsidRDefault="00435E15"/>
        </w:tc>
        <w:tc>
          <w:tcPr>
            <w:tcW w:w="6947" w:type="dxa"/>
          </w:tcPr>
          <w:p w14:paraId="544877A2" w14:textId="77777777" w:rsidR="00435E15" w:rsidRDefault="00435E15"/>
        </w:tc>
      </w:tr>
      <w:tr w:rsidR="00435E15" w:rsidRPr="00F909A1" w14:paraId="37C5FA69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F107363" w14:textId="77777777" w:rsidR="00435E15" w:rsidRDefault="00F31F6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6527827E" w14:textId="77777777" w:rsidR="00435E15" w:rsidRPr="00F31F63" w:rsidRDefault="00F31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F31F63">
              <w:rPr>
                <w:lang w:val="ru-RU"/>
              </w:rPr>
              <w:t xml:space="preserve"> </w:t>
            </w:r>
          </w:p>
        </w:tc>
      </w:tr>
      <w:tr w:rsidR="00435E15" w:rsidRPr="00F909A1" w14:paraId="3119D67E" w14:textId="77777777">
        <w:trPr>
          <w:trHeight w:hRule="exact" w:val="138"/>
        </w:trPr>
        <w:tc>
          <w:tcPr>
            <w:tcW w:w="1135" w:type="dxa"/>
          </w:tcPr>
          <w:p w14:paraId="4124516E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954C726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3468BCA5" w14:textId="77777777" w:rsidR="00435E15" w:rsidRPr="00F31F63" w:rsidRDefault="00435E15">
            <w:pPr>
              <w:rPr>
                <w:lang w:val="ru-RU"/>
              </w:rPr>
            </w:pPr>
          </w:p>
        </w:tc>
      </w:tr>
      <w:tr w:rsidR="00435E15" w14:paraId="3B64015D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465D5D" w14:textId="77777777" w:rsidR="00435E15" w:rsidRDefault="00F31F6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71789E76" w14:textId="77777777" w:rsidR="00435E15" w:rsidRDefault="00F31F6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материаловедения</w:t>
            </w:r>
            <w:proofErr w:type="spellEnd"/>
            <w:r>
              <w:t xml:space="preserve"> </w:t>
            </w:r>
          </w:p>
        </w:tc>
      </w:tr>
      <w:tr w:rsidR="00435E15" w14:paraId="6D867E58" w14:textId="77777777">
        <w:trPr>
          <w:trHeight w:hRule="exact" w:val="138"/>
        </w:trPr>
        <w:tc>
          <w:tcPr>
            <w:tcW w:w="1135" w:type="dxa"/>
          </w:tcPr>
          <w:p w14:paraId="0695273A" w14:textId="77777777" w:rsidR="00435E15" w:rsidRDefault="00435E15"/>
        </w:tc>
        <w:tc>
          <w:tcPr>
            <w:tcW w:w="1277" w:type="dxa"/>
          </w:tcPr>
          <w:p w14:paraId="230E98C4" w14:textId="77777777" w:rsidR="00435E15" w:rsidRDefault="00435E15"/>
        </w:tc>
        <w:tc>
          <w:tcPr>
            <w:tcW w:w="6947" w:type="dxa"/>
          </w:tcPr>
          <w:p w14:paraId="02074FA1" w14:textId="77777777" w:rsidR="00435E15" w:rsidRDefault="00435E15"/>
        </w:tc>
      </w:tr>
      <w:tr w:rsidR="00435E15" w14:paraId="6CFE4767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BA9F247" w14:textId="77777777" w:rsidR="00435E15" w:rsidRDefault="00F31F6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21C06563" w14:textId="77777777" w:rsidR="00435E15" w:rsidRDefault="00F31F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435E15" w14:paraId="6D00509F" w14:textId="77777777">
        <w:trPr>
          <w:trHeight w:hRule="exact" w:val="138"/>
        </w:trPr>
        <w:tc>
          <w:tcPr>
            <w:tcW w:w="1135" w:type="dxa"/>
          </w:tcPr>
          <w:p w14:paraId="72061C59" w14:textId="77777777" w:rsidR="00435E15" w:rsidRDefault="00435E15"/>
        </w:tc>
        <w:tc>
          <w:tcPr>
            <w:tcW w:w="1277" w:type="dxa"/>
          </w:tcPr>
          <w:p w14:paraId="6F7A6BC1" w14:textId="77777777" w:rsidR="00435E15" w:rsidRDefault="00435E15"/>
        </w:tc>
        <w:tc>
          <w:tcPr>
            <w:tcW w:w="6947" w:type="dxa"/>
          </w:tcPr>
          <w:p w14:paraId="4684BAD5" w14:textId="77777777" w:rsidR="00435E15" w:rsidRDefault="00435E15"/>
        </w:tc>
      </w:tr>
      <w:tr w:rsidR="00435E15" w14:paraId="1C44DD98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021DC66" w14:textId="77777777" w:rsidR="00435E15" w:rsidRDefault="00F31F6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6E10F99D" w14:textId="77777777" w:rsidR="00435E15" w:rsidRDefault="00F31F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435E15" w14:paraId="43E351FC" w14:textId="77777777">
        <w:trPr>
          <w:trHeight w:hRule="exact" w:val="387"/>
        </w:trPr>
        <w:tc>
          <w:tcPr>
            <w:tcW w:w="1135" w:type="dxa"/>
          </w:tcPr>
          <w:p w14:paraId="18F5D6E1" w14:textId="77777777" w:rsidR="00435E15" w:rsidRDefault="00435E15"/>
        </w:tc>
        <w:tc>
          <w:tcPr>
            <w:tcW w:w="1277" w:type="dxa"/>
          </w:tcPr>
          <w:p w14:paraId="2A41343B" w14:textId="77777777" w:rsidR="00435E15" w:rsidRDefault="00435E15"/>
        </w:tc>
        <w:tc>
          <w:tcPr>
            <w:tcW w:w="6947" w:type="dxa"/>
          </w:tcPr>
          <w:p w14:paraId="227D81A5" w14:textId="77777777" w:rsidR="00435E15" w:rsidRDefault="00435E15"/>
        </w:tc>
      </w:tr>
      <w:tr w:rsidR="00435E15" w14:paraId="630DEC2B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2CD0F7C" w14:textId="77777777" w:rsidR="00435E15" w:rsidRDefault="00F31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14:paraId="0FD7C0D9" w14:textId="77777777" w:rsidR="00435E15" w:rsidRDefault="00F31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14:paraId="282A2C54" w14:textId="100CF76D" w:rsidR="00435E15" w:rsidRDefault="00CE2B96">
      <w:pPr>
        <w:rPr>
          <w:sz w:val="0"/>
          <w:szCs w:val="0"/>
        </w:rPr>
      </w:pPr>
      <w:r>
        <w:rPr>
          <w:b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4656" behindDoc="0" locked="0" layoutInCell="1" allowOverlap="1" wp14:anchorId="6E312A20" wp14:editId="2BA97A71">
            <wp:simplePos x="0" y="0"/>
            <wp:positionH relativeFrom="column">
              <wp:posOffset>-950150</wp:posOffset>
            </wp:positionH>
            <wp:positionV relativeFrom="paragraph">
              <wp:posOffset>-9777095</wp:posOffset>
            </wp:positionV>
            <wp:extent cx="7260609" cy="10498584"/>
            <wp:effectExtent l="0" t="0" r="0" b="0"/>
            <wp:wrapNone/>
            <wp:docPr id="11" name="Рисунок 2" descr="Организация научных исследов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анизация научных исследований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609" cy="10498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F63">
        <w:br w:type="page"/>
      </w:r>
    </w:p>
    <w:p w14:paraId="74F34BE8" w14:textId="77777777" w:rsidR="00435E15" w:rsidRPr="00F31F63" w:rsidRDefault="003A6B2A">
      <w:pPr>
        <w:rPr>
          <w:sz w:val="0"/>
          <w:szCs w:val="0"/>
          <w:lang w:val="ru-RU"/>
        </w:rPr>
      </w:pPr>
      <w:r w:rsidRPr="003A6B2A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55680" behindDoc="0" locked="0" layoutInCell="1" allowOverlap="1" wp14:anchorId="55957CBF" wp14:editId="7266CF36">
            <wp:simplePos x="0" y="0"/>
            <wp:positionH relativeFrom="column">
              <wp:posOffset>-1076960</wp:posOffset>
            </wp:positionH>
            <wp:positionV relativeFrom="paragraph">
              <wp:posOffset>-654050</wp:posOffset>
            </wp:positionV>
            <wp:extent cx="7225030" cy="10627360"/>
            <wp:effectExtent l="0" t="0" r="0" b="0"/>
            <wp:wrapThrough wrapText="bothSides">
              <wp:wrapPolygon edited="0">
                <wp:start x="0" y="0"/>
                <wp:lineTo x="0" y="21566"/>
                <wp:lineTo x="21528" y="21566"/>
                <wp:lineTo x="2152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030" cy="1062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408BB" w14:textId="77777777" w:rsidR="00D31C42" w:rsidRDefault="003A6B2A"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383FA31E" wp14:editId="7C61804D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3800" cy="10670540"/>
            <wp:effectExtent l="0" t="0" r="0" b="0"/>
            <wp:wrapThrough wrapText="bothSides">
              <wp:wrapPolygon edited="0">
                <wp:start x="0" y="0"/>
                <wp:lineTo x="0" y="21556"/>
                <wp:lineTo x="21545" y="21556"/>
                <wp:lineTo x="2154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Лист актуализации 20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31C4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35E15" w14:paraId="4A85A973" w14:textId="77777777" w:rsidTr="00D31C42">
        <w:trPr>
          <w:trHeight w:hRule="exact" w:val="4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BFB4BD" w14:textId="77777777" w:rsidR="00435E15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35E15" w14:paraId="198ADD7D" w14:textId="77777777" w:rsidTr="00D31C42">
        <w:trPr>
          <w:trHeight w:hRule="exact" w:val="326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4C2851C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исследований»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«Литейное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производство»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стандарта.</w:t>
            </w:r>
            <w:r w:rsidRPr="00F31F63">
              <w:rPr>
                <w:lang w:val="ru-RU"/>
              </w:rPr>
              <w:t xml:space="preserve"> </w:t>
            </w:r>
          </w:p>
          <w:p w14:paraId="35793EF7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31F63">
              <w:rPr>
                <w:lang w:val="ru-RU"/>
              </w:rPr>
              <w:t xml:space="preserve"> </w:t>
            </w:r>
          </w:p>
          <w:p w14:paraId="077161A0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F31F63">
              <w:rPr>
                <w:lang w:val="ru-RU"/>
              </w:rPr>
              <w:t xml:space="preserve"> </w:t>
            </w:r>
          </w:p>
          <w:p w14:paraId="23BAED13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F31F63">
              <w:rPr>
                <w:lang w:val="ru-RU"/>
              </w:rPr>
              <w:t xml:space="preserve"> </w:t>
            </w:r>
          </w:p>
          <w:p w14:paraId="5525C359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F31F63">
              <w:rPr>
                <w:lang w:val="ru-RU"/>
              </w:rPr>
              <w:t xml:space="preserve"> </w:t>
            </w:r>
          </w:p>
          <w:p w14:paraId="24C4182F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F31F63">
              <w:rPr>
                <w:lang w:val="ru-RU"/>
              </w:rPr>
              <w:t xml:space="preserve"> </w:t>
            </w:r>
          </w:p>
          <w:p w14:paraId="11E0774D" w14:textId="77777777" w:rsidR="00435E15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отчета</w:t>
            </w:r>
            <w:proofErr w:type="spellEnd"/>
            <w:r>
              <w:t xml:space="preserve"> </w:t>
            </w:r>
          </w:p>
          <w:p w14:paraId="6B4D8F99" w14:textId="77777777" w:rsidR="00435E15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435E15" w14:paraId="645448A5" w14:textId="77777777" w:rsidTr="00D31C42">
        <w:trPr>
          <w:trHeight w:hRule="exact" w:val="138"/>
        </w:trPr>
        <w:tc>
          <w:tcPr>
            <w:tcW w:w="1999" w:type="dxa"/>
          </w:tcPr>
          <w:p w14:paraId="7F5FD674" w14:textId="77777777" w:rsidR="00435E15" w:rsidRDefault="00435E15"/>
        </w:tc>
        <w:tc>
          <w:tcPr>
            <w:tcW w:w="7386" w:type="dxa"/>
          </w:tcPr>
          <w:p w14:paraId="1AB31C60" w14:textId="77777777" w:rsidR="00435E15" w:rsidRDefault="00435E15"/>
        </w:tc>
      </w:tr>
      <w:tr w:rsidR="00435E15" w:rsidRPr="00F909A1" w14:paraId="4339D65B" w14:textId="77777777" w:rsidTr="00D31C42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073BD82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31F63">
              <w:rPr>
                <w:lang w:val="ru-RU"/>
              </w:rPr>
              <w:t xml:space="preserve"> </w:t>
            </w:r>
          </w:p>
        </w:tc>
      </w:tr>
      <w:tr w:rsidR="00435E15" w:rsidRPr="00F909A1" w14:paraId="54D16E77" w14:textId="77777777" w:rsidTr="00D31C42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E12865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31F63">
              <w:rPr>
                <w:lang w:val="ru-RU"/>
              </w:rPr>
              <w:t xml:space="preserve"> </w:t>
            </w:r>
          </w:p>
          <w:p w14:paraId="04D75B2D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31F63">
              <w:rPr>
                <w:lang w:val="ru-RU"/>
              </w:rPr>
              <w:t xml:space="preserve"> </w:t>
            </w:r>
          </w:p>
        </w:tc>
      </w:tr>
      <w:tr w:rsidR="00435E15" w:rsidRPr="00F909A1" w14:paraId="4D782254" w14:textId="77777777" w:rsidTr="00D31C4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87B003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31F63">
              <w:rPr>
                <w:lang w:val="ru-RU"/>
              </w:rPr>
              <w:t xml:space="preserve"> </w:t>
            </w:r>
          </w:p>
        </w:tc>
      </w:tr>
      <w:tr w:rsidR="00435E15" w:rsidRPr="00F909A1" w14:paraId="1E254E06" w14:textId="77777777" w:rsidTr="00D31C4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C9D60C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F31F63">
              <w:rPr>
                <w:lang w:val="ru-RU"/>
              </w:rPr>
              <w:t xml:space="preserve"> </w:t>
            </w:r>
          </w:p>
        </w:tc>
      </w:tr>
      <w:tr w:rsidR="00435E15" w:rsidRPr="00F909A1" w14:paraId="5BCC7047" w14:textId="77777777" w:rsidTr="00D31C4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82EF07B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31F63">
              <w:rPr>
                <w:lang w:val="ru-RU"/>
              </w:rPr>
              <w:t xml:space="preserve"> </w:t>
            </w:r>
          </w:p>
        </w:tc>
      </w:tr>
      <w:tr w:rsidR="00435E15" w:rsidRPr="00F909A1" w14:paraId="06129C1E" w14:textId="77777777" w:rsidTr="00D31C4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CFC4C94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31F63">
              <w:rPr>
                <w:lang w:val="ru-RU"/>
              </w:rPr>
              <w:t xml:space="preserve"> </w:t>
            </w:r>
          </w:p>
        </w:tc>
      </w:tr>
      <w:tr w:rsidR="00435E15" w:rsidRPr="00F909A1" w14:paraId="61641381" w14:textId="77777777" w:rsidTr="00D31C4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FBCFEB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F31F63">
              <w:rPr>
                <w:lang w:val="ru-RU"/>
              </w:rPr>
              <w:t xml:space="preserve"> </w:t>
            </w:r>
          </w:p>
        </w:tc>
      </w:tr>
      <w:tr w:rsidR="00435E15" w:rsidRPr="00F909A1" w14:paraId="476B1C57" w14:textId="77777777" w:rsidTr="00D31C4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4D315A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F31F63">
              <w:rPr>
                <w:lang w:val="ru-RU"/>
              </w:rPr>
              <w:t xml:space="preserve"> </w:t>
            </w:r>
          </w:p>
        </w:tc>
      </w:tr>
      <w:tr w:rsidR="00435E15" w:rsidRPr="00F909A1" w14:paraId="6854E1E2" w14:textId="77777777" w:rsidTr="00D31C42">
        <w:trPr>
          <w:trHeight w:hRule="exact" w:val="138"/>
        </w:trPr>
        <w:tc>
          <w:tcPr>
            <w:tcW w:w="1999" w:type="dxa"/>
          </w:tcPr>
          <w:p w14:paraId="732B1CDB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57FEE2EF" w14:textId="77777777" w:rsidR="00435E15" w:rsidRPr="00F31F63" w:rsidRDefault="00435E15">
            <w:pPr>
              <w:rPr>
                <w:lang w:val="ru-RU"/>
              </w:rPr>
            </w:pPr>
          </w:p>
        </w:tc>
      </w:tr>
      <w:tr w:rsidR="00435E15" w:rsidRPr="00F909A1" w14:paraId="61AFC9B5" w14:textId="77777777" w:rsidTr="00D31C42">
        <w:trPr>
          <w:trHeight w:hRule="exact" w:val="77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B6A8CFF" w14:textId="77777777" w:rsidR="00435E15" w:rsidRPr="00F31F63" w:rsidRDefault="00F31F63" w:rsidP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31F63">
              <w:rPr>
                <w:lang w:val="ru-RU"/>
              </w:rPr>
              <w:t xml:space="preserve"> </w:t>
            </w:r>
          </w:p>
        </w:tc>
      </w:tr>
      <w:tr w:rsidR="00435E15" w:rsidRPr="00F909A1" w14:paraId="5BF15D65" w14:textId="77777777" w:rsidTr="00D31C4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DA1200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исследований»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31F63">
              <w:rPr>
                <w:lang w:val="ru-RU"/>
              </w:rPr>
              <w:t xml:space="preserve"> </w:t>
            </w:r>
          </w:p>
        </w:tc>
      </w:tr>
      <w:tr w:rsidR="00435E15" w:rsidRPr="00F909A1" w14:paraId="7A76355C" w14:textId="77777777" w:rsidTr="00D31C42">
        <w:trPr>
          <w:trHeight w:hRule="exact" w:val="277"/>
        </w:trPr>
        <w:tc>
          <w:tcPr>
            <w:tcW w:w="1999" w:type="dxa"/>
          </w:tcPr>
          <w:p w14:paraId="5598CBE6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61D31915" w14:textId="77777777" w:rsidR="00435E15" w:rsidRPr="00F31F63" w:rsidRDefault="00435E15">
            <w:pPr>
              <w:rPr>
                <w:lang w:val="ru-RU"/>
              </w:rPr>
            </w:pPr>
          </w:p>
        </w:tc>
      </w:tr>
      <w:tr w:rsidR="00435E15" w14:paraId="7FEE143A" w14:textId="77777777" w:rsidTr="00F31F6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9F87E" w14:textId="77777777" w:rsidR="00435E15" w:rsidRDefault="00F31F63" w:rsidP="00F31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61EECD2B" w14:textId="77777777" w:rsidR="00435E15" w:rsidRDefault="00F31F63" w:rsidP="00F31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2141CAD5" w14:textId="77777777" w:rsidR="00435E15" w:rsidRDefault="00F31F63" w:rsidP="00F31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0F098B" w14:textId="77777777" w:rsidR="00435E15" w:rsidRDefault="00F31F63" w:rsidP="00F31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435E15" w:rsidRPr="00F909A1" w14:paraId="4A3E6F37" w14:textId="77777777" w:rsidTr="00D31C42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8AE34A" w14:textId="77777777" w:rsidR="00435E15" w:rsidRPr="00F31F63" w:rsidRDefault="00F31F63" w:rsidP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проектно-конструкторская деятельность:     способностью и готовностью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общества, экономики и экологии</w:t>
            </w:r>
          </w:p>
        </w:tc>
      </w:tr>
      <w:tr w:rsidR="00435E15" w:rsidRPr="00F909A1" w14:paraId="6BFE8861" w14:textId="77777777" w:rsidTr="00F31F63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3D6905" w14:textId="77777777" w:rsidR="00435E15" w:rsidRDefault="00F31F63" w:rsidP="00F31F6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F2CF11" w14:textId="77777777" w:rsidR="00435E15" w:rsidRPr="00F31F63" w:rsidRDefault="00F31F63" w:rsidP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Стадии, фазы и этапы в организации научной деятельности;</w:t>
            </w:r>
          </w:p>
        </w:tc>
      </w:tr>
      <w:tr w:rsidR="00435E15" w:rsidRPr="00F909A1" w14:paraId="4BCFCBAA" w14:textId="77777777" w:rsidTr="00F31F6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2DCD6" w14:textId="77777777" w:rsidR="00435E15" w:rsidRDefault="00F31F63" w:rsidP="00F31F6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9ED14A" w14:textId="77777777" w:rsidR="00435E15" w:rsidRPr="00F31F63" w:rsidRDefault="00F31F63" w:rsidP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детальный план организации научно-исследовательских работ; представлять результаты научных исследований</w:t>
            </w:r>
          </w:p>
        </w:tc>
      </w:tr>
      <w:tr w:rsidR="00435E15" w:rsidRPr="00F909A1" w14:paraId="0718975A" w14:textId="77777777" w:rsidTr="00F31F6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C5130B" w14:textId="77777777" w:rsidR="00435E15" w:rsidRDefault="00F31F63" w:rsidP="00F31F6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78887B" w14:textId="77777777" w:rsidR="00435E15" w:rsidRPr="00F31F63" w:rsidRDefault="00F31F63" w:rsidP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экспериментальных работ, анализа полученных результатов и их обобщения</w:t>
            </w:r>
          </w:p>
        </w:tc>
      </w:tr>
      <w:tr w:rsidR="00435E15" w:rsidRPr="00F909A1" w14:paraId="381918D3" w14:textId="77777777" w:rsidTr="00D31C42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7301CE" w14:textId="77777777" w:rsidR="00435E15" w:rsidRPr="00F31F63" w:rsidRDefault="00F31F63" w:rsidP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    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435E15" w:rsidRPr="00F909A1" w14:paraId="0BB5F880" w14:textId="77777777" w:rsidTr="00F31F6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A1A17" w14:textId="77777777" w:rsidR="00435E15" w:rsidRDefault="00F31F63" w:rsidP="00F31F6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27AA1E" w14:textId="77777777" w:rsidR="00435E15" w:rsidRPr="00F31F63" w:rsidRDefault="00F31F63" w:rsidP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 составления технического задания; приемы представления результатов научных исследований</w:t>
            </w:r>
          </w:p>
        </w:tc>
      </w:tr>
      <w:tr w:rsidR="00435E15" w:rsidRPr="00F909A1" w14:paraId="582B3CA0" w14:textId="77777777" w:rsidTr="00F31F6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0AF16F" w14:textId="77777777" w:rsidR="00435E15" w:rsidRDefault="00F31F63" w:rsidP="00F31F6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DD0C3C" w14:textId="77777777" w:rsidR="00435E15" w:rsidRPr="00F31F63" w:rsidRDefault="00F31F63" w:rsidP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с использование информационных технологий</w:t>
            </w:r>
          </w:p>
        </w:tc>
      </w:tr>
    </w:tbl>
    <w:p w14:paraId="0DC1B65F" w14:textId="77777777" w:rsidR="00435E15" w:rsidRPr="00F31F63" w:rsidRDefault="00F31F63">
      <w:pPr>
        <w:rPr>
          <w:sz w:val="0"/>
          <w:szCs w:val="0"/>
          <w:lang w:val="ru-RU"/>
        </w:rPr>
      </w:pPr>
      <w:r w:rsidRPr="00F31F6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35E15" w:rsidRPr="00F909A1" w14:paraId="26A5000E" w14:textId="77777777" w:rsidTr="00F31F6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E11BC" w14:textId="77777777" w:rsidR="00435E15" w:rsidRDefault="00F31F63" w:rsidP="00F31F6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7B2E1E" w14:textId="77777777" w:rsidR="00435E15" w:rsidRPr="00F31F63" w:rsidRDefault="00F31F63" w:rsidP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Защищать и обсуждать результаты научных исследований; Анализировать результаты обсуждения и </w:t>
            </w:r>
            <w:proofErr w:type="gramStart"/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де-</w:t>
            </w:r>
            <w:proofErr w:type="spellStart"/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лать</w:t>
            </w:r>
            <w:proofErr w:type="spellEnd"/>
            <w:proofErr w:type="gramEnd"/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правильные выводы</w:t>
            </w:r>
          </w:p>
        </w:tc>
      </w:tr>
      <w:tr w:rsidR="00435E15" w:rsidRPr="00F909A1" w14:paraId="4B6895B3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FFD3AF" w14:textId="77777777" w:rsidR="00435E15" w:rsidRPr="00F31F63" w:rsidRDefault="00F31F63" w:rsidP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знать современные технологии литейного производства, проводить их анализ и оценивать их применимость в условиях реального производства</w:t>
            </w:r>
          </w:p>
        </w:tc>
      </w:tr>
      <w:tr w:rsidR="00435E15" w:rsidRPr="00F909A1" w14:paraId="6E282C50" w14:textId="77777777" w:rsidTr="00F31F6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3C58E" w14:textId="77777777" w:rsidR="00435E15" w:rsidRDefault="00F31F63" w:rsidP="00F31F6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FE7DAC" w14:textId="77777777" w:rsidR="00435E15" w:rsidRPr="00F31F63" w:rsidRDefault="00F31F63" w:rsidP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Особенности, преимущества и недостатки технологических процессов литейного производства</w:t>
            </w:r>
          </w:p>
        </w:tc>
      </w:tr>
      <w:tr w:rsidR="00435E15" w:rsidRPr="00F909A1" w14:paraId="386D4491" w14:textId="77777777" w:rsidTr="00F31F6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8EA95" w14:textId="77777777" w:rsidR="00435E15" w:rsidRDefault="00F31F63" w:rsidP="00F31F6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8C10CD" w14:textId="77777777" w:rsidR="00435E15" w:rsidRPr="00F31F63" w:rsidRDefault="00F31F63" w:rsidP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технологические процессы и находить наилучшие варианты</w:t>
            </w:r>
          </w:p>
        </w:tc>
      </w:tr>
      <w:tr w:rsidR="00435E15" w:rsidRPr="00F909A1" w14:paraId="0FB646AB" w14:textId="77777777" w:rsidTr="00F31F6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EC3C13" w14:textId="77777777" w:rsidR="00435E15" w:rsidRDefault="00F31F63" w:rsidP="00F31F6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C99718" w14:textId="77777777" w:rsidR="00435E15" w:rsidRPr="00F31F63" w:rsidRDefault="00F31F63" w:rsidP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 и анализа технологических процессов; Выбора подходящего процесса для реальных условий</w:t>
            </w:r>
          </w:p>
        </w:tc>
      </w:tr>
      <w:tr w:rsidR="00435E15" w:rsidRPr="00F909A1" w14:paraId="4A9CF736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C1C484" w14:textId="77777777" w:rsidR="00435E15" w:rsidRPr="00F31F63" w:rsidRDefault="00F31F63" w:rsidP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организовывать и проводить научные исследования по разработке новых технологических процессов и материалов</w:t>
            </w:r>
          </w:p>
        </w:tc>
      </w:tr>
      <w:tr w:rsidR="00435E15" w:rsidRPr="00F909A1" w14:paraId="4B88BB00" w14:textId="77777777" w:rsidTr="00F31F6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C4A4BE" w14:textId="77777777" w:rsidR="00435E15" w:rsidRDefault="00F31F63" w:rsidP="00F31F6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F0C37F" w14:textId="77777777" w:rsidR="00435E15" w:rsidRPr="00F31F63" w:rsidRDefault="00F31F63" w:rsidP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Стадии, фазы и этапы в организации научно-исследовательской деятельности</w:t>
            </w:r>
          </w:p>
        </w:tc>
      </w:tr>
      <w:tr w:rsidR="00435E15" w:rsidRPr="00F909A1" w14:paraId="65E79A64" w14:textId="77777777" w:rsidTr="00F31F6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7AD401" w14:textId="77777777" w:rsidR="00435E15" w:rsidRDefault="00F31F63" w:rsidP="00F31F6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23FE83" w14:textId="77777777" w:rsidR="00435E15" w:rsidRPr="00F31F63" w:rsidRDefault="00F31F63" w:rsidP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детальный план организации научно-исследовательских работ; представлять результаты научных исследований</w:t>
            </w:r>
          </w:p>
        </w:tc>
      </w:tr>
      <w:tr w:rsidR="00435E15" w:rsidRPr="00F909A1" w14:paraId="422CB91C" w14:textId="77777777" w:rsidTr="00F31F6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1ACE04" w14:textId="77777777" w:rsidR="00435E15" w:rsidRDefault="00F31F63" w:rsidP="00F31F6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5E2134" w14:textId="77777777" w:rsidR="00435E15" w:rsidRPr="00F31F63" w:rsidRDefault="00F31F63" w:rsidP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экспериментальных работ, анализа полученных результатов и их обобщения</w:t>
            </w:r>
          </w:p>
        </w:tc>
      </w:tr>
    </w:tbl>
    <w:p w14:paraId="48C637DF" w14:textId="3330F16B" w:rsidR="00435E15" w:rsidRPr="00F31F63" w:rsidRDefault="00435E1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36"/>
        <w:gridCol w:w="380"/>
        <w:gridCol w:w="638"/>
        <w:gridCol w:w="582"/>
        <w:gridCol w:w="659"/>
        <w:gridCol w:w="462"/>
        <w:gridCol w:w="1531"/>
        <w:gridCol w:w="1566"/>
        <w:gridCol w:w="1226"/>
      </w:tblGrid>
      <w:tr w:rsidR="00435E15" w:rsidRPr="00F909A1" w14:paraId="4BF19FFF" w14:textId="77777777" w:rsidTr="00F31F63">
        <w:trPr>
          <w:trHeight w:hRule="exact" w:val="438"/>
        </w:trPr>
        <w:tc>
          <w:tcPr>
            <w:tcW w:w="710" w:type="dxa"/>
          </w:tcPr>
          <w:p w14:paraId="775A3189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A2B5891" w14:textId="77777777" w:rsidR="00435E15" w:rsidRPr="00F31F63" w:rsidRDefault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31F63">
              <w:rPr>
                <w:lang w:val="ru-RU"/>
              </w:rPr>
              <w:t xml:space="preserve"> </w:t>
            </w:r>
          </w:p>
        </w:tc>
      </w:tr>
      <w:tr w:rsidR="00435E15" w:rsidRPr="00F909A1" w14:paraId="4109103E" w14:textId="77777777" w:rsidTr="00F31F63">
        <w:trPr>
          <w:trHeight w:hRule="exact" w:val="1987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F93D401" w14:textId="77777777" w:rsidR="00435E15" w:rsidRPr="00F31F63" w:rsidRDefault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31F63">
              <w:rPr>
                <w:lang w:val="ru-RU"/>
              </w:rPr>
              <w:t xml:space="preserve"> </w:t>
            </w:r>
          </w:p>
          <w:p w14:paraId="3538E016" w14:textId="77777777" w:rsidR="00435E15" w:rsidRPr="00F31F63" w:rsidRDefault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31F63">
              <w:rPr>
                <w:lang w:val="ru-RU"/>
              </w:rPr>
              <w:t xml:space="preserve"> </w:t>
            </w:r>
          </w:p>
          <w:p w14:paraId="61F98EE5" w14:textId="77777777" w:rsidR="00435E15" w:rsidRPr="00F31F63" w:rsidRDefault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31F63">
              <w:rPr>
                <w:lang w:val="ru-RU"/>
              </w:rPr>
              <w:t xml:space="preserve"> </w:t>
            </w:r>
          </w:p>
          <w:p w14:paraId="3DEBDE67" w14:textId="77777777" w:rsidR="00435E15" w:rsidRPr="00F31F63" w:rsidRDefault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31F63">
              <w:rPr>
                <w:lang w:val="ru-RU"/>
              </w:rPr>
              <w:t xml:space="preserve"> </w:t>
            </w:r>
          </w:p>
          <w:p w14:paraId="1CBFEEE3" w14:textId="77777777" w:rsidR="00435E15" w:rsidRPr="00F31F63" w:rsidRDefault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31F63">
              <w:rPr>
                <w:lang w:val="ru-RU"/>
              </w:rPr>
              <w:t xml:space="preserve"> </w:t>
            </w:r>
          </w:p>
          <w:p w14:paraId="0A3C294C" w14:textId="77777777" w:rsidR="00435E15" w:rsidRPr="00F31F63" w:rsidRDefault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F31F63">
              <w:rPr>
                <w:lang w:val="ru-RU"/>
              </w:rPr>
              <w:t xml:space="preserve"> </w:t>
            </w:r>
          </w:p>
        </w:tc>
      </w:tr>
      <w:tr w:rsidR="00435E15" w:rsidRPr="00F909A1" w14:paraId="693F79C8" w14:textId="77777777">
        <w:trPr>
          <w:trHeight w:hRule="exact" w:val="138"/>
        </w:trPr>
        <w:tc>
          <w:tcPr>
            <w:tcW w:w="710" w:type="dxa"/>
          </w:tcPr>
          <w:p w14:paraId="13C0E6E1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6A65FCBC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659D9E92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6AD944EB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C35CB35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6C17005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65F33965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3EEDBFC4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1E2A782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F40EFE2" w14:textId="77777777" w:rsidR="00435E15" w:rsidRPr="00F31F63" w:rsidRDefault="00435E15">
            <w:pPr>
              <w:rPr>
                <w:lang w:val="ru-RU"/>
              </w:rPr>
            </w:pPr>
          </w:p>
        </w:tc>
      </w:tr>
      <w:tr w:rsidR="00435E15" w14:paraId="179BB997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2FCED7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1C1ED823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6567BDF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DB0CF4" w14:textId="77777777" w:rsidR="00435E15" w:rsidRPr="00F31F63" w:rsidRDefault="00F31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31F63">
              <w:rPr>
                <w:lang w:val="ru-RU"/>
              </w:rPr>
              <w:t xml:space="preserve"> </w:t>
            </w:r>
          </w:p>
          <w:p w14:paraId="548CB88B" w14:textId="77777777" w:rsidR="00435E15" w:rsidRPr="00F31F63" w:rsidRDefault="00F31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31F63">
              <w:rPr>
                <w:lang w:val="ru-RU"/>
              </w:rPr>
              <w:t xml:space="preserve"> </w:t>
            </w:r>
          </w:p>
          <w:p w14:paraId="35908669" w14:textId="77777777" w:rsidR="00435E15" w:rsidRPr="00F31F63" w:rsidRDefault="00F31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31F6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48142CA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BEE49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0F215B7C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BF6C5B" w14:textId="77777777" w:rsidR="00435E15" w:rsidRPr="00F31F63" w:rsidRDefault="00F31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</w:p>
          <w:p w14:paraId="03AC9D67" w14:textId="77777777" w:rsidR="00435E15" w:rsidRPr="00F31F63" w:rsidRDefault="00F31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31F6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1F30B1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35E15" w14:paraId="79814BD6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B8DAD" w14:textId="77777777" w:rsidR="00435E15" w:rsidRDefault="00435E1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DE70C0D" w14:textId="77777777" w:rsidR="00435E15" w:rsidRDefault="00435E1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C61F45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A7E05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21B16B7F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75AD45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3850A81" w14:textId="77777777" w:rsidR="00435E15" w:rsidRDefault="00435E1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F0D9EB" w14:textId="77777777" w:rsidR="00435E15" w:rsidRDefault="00435E1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E4EB4F" w14:textId="77777777" w:rsidR="00435E15" w:rsidRDefault="00435E1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23EE7F" w14:textId="77777777" w:rsidR="00435E15" w:rsidRDefault="00435E15"/>
        </w:tc>
      </w:tr>
      <w:tr w:rsidR="00435E15" w14:paraId="673282B5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73871" w14:textId="77777777" w:rsidR="00435E15" w:rsidRDefault="00F31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4D2FDF" w14:textId="77777777" w:rsidR="00435E15" w:rsidRDefault="00435E15"/>
        </w:tc>
      </w:tr>
      <w:tr w:rsidR="00435E15" w14:paraId="33B3ED51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CD4DF8" w14:textId="77777777" w:rsidR="00435E15" w:rsidRPr="00F31F63" w:rsidRDefault="00F31F6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</w:t>
            </w:r>
            <w:r w:rsidRPr="00F31F6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34F25E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42E0BC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B444F1" w14:textId="77777777" w:rsidR="00435E15" w:rsidRDefault="00435E1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C5B7AE" w14:textId="77777777" w:rsidR="00435E15" w:rsidRDefault="00435E1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2457CA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48C875" w14:textId="77777777" w:rsidR="00435E15" w:rsidRPr="00F31F63" w:rsidRDefault="00F31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3F15CE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46FDA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435E15" w14:paraId="53CED77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A3FE37" w14:textId="77777777" w:rsidR="00435E15" w:rsidRDefault="00F31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C49E3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8B755C" w14:textId="77777777" w:rsidR="00435E15" w:rsidRDefault="00435E1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2239D7" w14:textId="77777777" w:rsidR="00435E15" w:rsidRDefault="00435E1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11CAD7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F7CDC" w14:textId="77777777" w:rsidR="00435E15" w:rsidRDefault="00435E1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85ED32" w14:textId="77777777" w:rsidR="00435E15" w:rsidRDefault="00435E1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E978DE" w14:textId="77777777" w:rsidR="00435E15" w:rsidRDefault="00435E15"/>
        </w:tc>
      </w:tr>
      <w:tr w:rsidR="00435E15" w14:paraId="563FB726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C7241" w14:textId="77777777" w:rsidR="00435E15" w:rsidRDefault="00F31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7FDC7" w14:textId="77777777" w:rsidR="00435E15" w:rsidRDefault="00435E15"/>
        </w:tc>
      </w:tr>
      <w:tr w:rsidR="00435E15" w14:paraId="6CB014E0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62104F" w14:textId="77777777" w:rsidR="00435E15" w:rsidRPr="00F31F63" w:rsidRDefault="00F31F6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общенаучные,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F31F6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1888ED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49F153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BAF21" w14:textId="77777777" w:rsidR="00435E15" w:rsidRDefault="00435E1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3A64BF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37D278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9232B1" w14:textId="77777777" w:rsidR="00435E15" w:rsidRPr="00F31F63" w:rsidRDefault="00F31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AF75C3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457BEE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435E15" w14:paraId="415C3A2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1DD727" w14:textId="77777777" w:rsidR="00435E15" w:rsidRDefault="00F31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D3BDB9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231C8" w14:textId="77777777" w:rsidR="00435E15" w:rsidRDefault="00435E1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DC9BC1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FE346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EDC0E" w14:textId="77777777" w:rsidR="00435E15" w:rsidRDefault="00435E1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CE705" w14:textId="77777777" w:rsidR="00435E15" w:rsidRDefault="00435E1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976DCD" w14:textId="77777777" w:rsidR="00435E15" w:rsidRDefault="00435E15"/>
        </w:tc>
      </w:tr>
      <w:tr w:rsidR="00435E15" w14:paraId="0D0D063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2F9435" w14:textId="77777777" w:rsidR="00435E15" w:rsidRDefault="00F31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564E8" w14:textId="77777777" w:rsidR="00435E15" w:rsidRDefault="00435E15"/>
        </w:tc>
      </w:tr>
      <w:tr w:rsidR="00435E15" w14:paraId="75EF3458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B3BE46" w14:textId="77777777" w:rsidR="00435E15" w:rsidRPr="00F31F63" w:rsidRDefault="00F31F6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актуальности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выбранного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F31F6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764E9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07248C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1E9E6" w14:textId="77777777" w:rsidR="00435E15" w:rsidRDefault="00435E1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46EAA2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A406AB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A0A258" w14:textId="77777777" w:rsidR="00435E15" w:rsidRPr="00F31F63" w:rsidRDefault="00F31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80C3BC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E20539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35E15" w14:paraId="35B61AC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B80F99" w14:textId="77777777" w:rsidR="00435E15" w:rsidRDefault="00F31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B55B2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363E9" w14:textId="77777777" w:rsidR="00435E15" w:rsidRDefault="00435E1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C97BE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C6336A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AF1664" w14:textId="77777777" w:rsidR="00435E15" w:rsidRDefault="00435E1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FACC99" w14:textId="77777777" w:rsidR="00435E15" w:rsidRDefault="00435E1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87F45A" w14:textId="77777777" w:rsidR="00435E15" w:rsidRDefault="00435E15"/>
        </w:tc>
      </w:tr>
      <w:tr w:rsidR="00435E15" w14:paraId="71D6495A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2D33E8" w14:textId="77777777" w:rsidR="00435E15" w:rsidRDefault="00F31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2D244C" w14:textId="77777777" w:rsidR="00435E15" w:rsidRDefault="00435E15"/>
        </w:tc>
      </w:tr>
      <w:tr w:rsidR="00435E15" w14:paraId="2B5C9B3F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9086B" w14:textId="77777777" w:rsidR="00435E15" w:rsidRPr="00F31F63" w:rsidRDefault="00F31F6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F31F6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54BB1F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9B94B1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A40AAB" w14:textId="77777777" w:rsidR="00435E15" w:rsidRDefault="00435E1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39F6B9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ADE50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F8B5C" w14:textId="77777777" w:rsidR="00435E15" w:rsidRPr="00F31F63" w:rsidRDefault="00F31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242A1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82FE25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35E15" w14:paraId="406BC92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BC9682" w14:textId="77777777" w:rsidR="00435E15" w:rsidRDefault="00F31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E6ABCD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9C89D" w14:textId="77777777" w:rsidR="00435E15" w:rsidRDefault="00435E1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21384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6378AF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19A139" w14:textId="77777777" w:rsidR="00435E15" w:rsidRDefault="00435E1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4AE4C4" w14:textId="77777777" w:rsidR="00435E15" w:rsidRDefault="00435E1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723F8" w14:textId="77777777" w:rsidR="00435E15" w:rsidRDefault="00435E15"/>
        </w:tc>
      </w:tr>
      <w:tr w:rsidR="00435E15" w14:paraId="7BF320CB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115BEE" w14:textId="77777777" w:rsidR="00435E15" w:rsidRDefault="00F31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005CC0" w14:textId="77777777" w:rsidR="00435E15" w:rsidRDefault="00435E15"/>
        </w:tc>
      </w:tr>
      <w:tr w:rsidR="00435E15" w14:paraId="4C8DADE2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3E0402" w14:textId="77777777" w:rsidR="00435E15" w:rsidRDefault="00F31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F31F6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C88BC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65D21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AF83BF" w14:textId="77777777" w:rsidR="00435E15" w:rsidRDefault="00435E1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DF82C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69C41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A55582" w14:textId="77777777" w:rsidR="00435E15" w:rsidRPr="00F31F63" w:rsidRDefault="00F31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CE4BA4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38D69B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435E15" w14:paraId="6A597F1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548C11" w14:textId="77777777" w:rsidR="00435E15" w:rsidRDefault="00F31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E67A1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2A6447" w14:textId="77777777" w:rsidR="00435E15" w:rsidRDefault="00435E1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55DB00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BF555B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A7367" w14:textId="77777777" w:rsidR="00435E15" w:rsidRDefault="00435E1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6A0D43" w14:textId="77777777" w:rsidR="00435E15" w:rsidRDefault="00435E1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8B8AD3" w14:textId="77777777" w:rsidR="00435E15" w:rsidRDefault="00435E15"/>
        </w:tc>
      </w:tr>
      <w:tr w:rsidR="00435E15" w14:paraId="715F05D9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C94C8" w14:textId="77777777" w:rsidR="00435E15" w:rsidRDefault="00F31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947BD3" w14:textId="77777777" w:rsidR="00435E15" w:rsidRDefault="00435E15"/>
        </w:tc>
      </w:tr>
      <w:tr w:rsidR="00435E15" w14:paraId="0B44E18F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703883" w14:textId="77777777" w:rsidR="00435E15" w:rsidRPr="00F31F63" w:rsidRDefault="00F31F6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F31F6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4DBF9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7A5E5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3EBC7" w14:textId="77777777" w:rsidR="00435E15" w:rsidRDefault="00435E1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903DE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E61592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6452E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89F99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F78AA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35E15" w14:paraId="3402EED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8DEF95" w14:textId="77777777" w:rsidR="00435E15" w:rsidRDefault="00F31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2D0FA8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E627F" w14:textId="77777777" w:rsidR="00435E15" w:rsidRDefault="00435E1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55A09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EBD213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715B2" w14:textId="77777777" w:rsidR="00435E15" w:rsidRDefault="00435E1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80BA2" w14:textId="77777777" w:rsidR="00435E15" w:rsidRDefault="00435E1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2301A6" w14:textId="77777777" w:rsidR="00435E15" w:rsidRDefault="00435E15"/>
        </w:tc>
      </w:tr>
      <w:tr w:rsidR="00435E15" w14:paraId="25700A50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913DB0" w14:textId="77777777" w:rsidR="00435E15" w:rsidRDefault="00F31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880C0" w14:textId="77777777" w:rsidR="00435E15" w:rsidRDefault="00435E15"/>
        </w:tc>
      </w:tr>
      <w:tr w:rsidR="00435E15" w14:paraId="5B4DD706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485A41" w14:textId="77777777" w:rsidR="00435E15" w:rsidRPr="00F31F63" w:rsidRDefault="00F31F6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предъявляемые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рукописи,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F31F6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BB5C7C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D7D7F7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84ED2E" w14:textId="77777777" w:rsidR="00435E15" w:rsidRDefault="00435E1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8BDE5E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DEA221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FE87A2" w14:textId="77777777" w:rsidR="00435E15" w:rsidRPr="00F31F63" w:rsidRDefault="00F31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61BCE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859263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35E15" w14:paraId="5A4115A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EF325" w14:textId="77777777" w:rsidR="00435E15" w:rsidRDefault="00F31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02B6D9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2D6599" w14:textId="77777777" w:rsidR="00435E15" w:rsidRDefault="00435E1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F4BFC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30598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6A8C95" w14:textId="77777777" w:rsidR="00435E15" w:rsidRDefault="00435E1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A00D58" w14:textId="77777777" w:rsidR="00435E15" w:rsidRDefault="00435E1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C9AF2" w14:textId="77777777" w:rsidR="00435E15" w:rsidRDefault="00435E15"/>
        </w:tc>
      </w:tr>
      <w:tr w:rsidR="00435E15" w14:paraId="79AAB669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94692" w14:textId="77777777" w:rsidR="00435E15" w:rsidRDefault="00F31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4515C5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11263" w14:textId="77777777" w:rsidR="00435E15" w:rsidRDefault="00435E1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B4869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E5EC70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C6E1C" w14:textId="77777777" w:rsidR="00435E15" w:rsidRDefault="00435E1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917D1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E37920" w14:textId="77777777" w:rsidR="00435E15" w:rsidRDefault="00435E15"/>
        </w:tc>
      </w:tr>
      <w:tr w:rsidR="00435E15" w14:paraId="56166D12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24C8AA" w14:textId="77777777" w:rsidR="00435E15" w:rsidRDefault="00F31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32F89A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77F36E" w14:textId="77777777" w:rsidR="00435E15" w:rsidRDefault="00435E1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28160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A2579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AC9EDA" w14:textId="77777777" w:rsidR="00435E15" w:rsidRDefault="00435E1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56C977" w14:textId="77777777" w:rsidR="00435E15" w:rsidRDefault="00F31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7BC3E0" w14:textId="77777777" w:rsidR="00435E15" w:rsidRDefault="00F31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ОПК-1,ОПК- 9,ПК-5,ПК-1</w:t>
            </w:r>
          </w:p>
        </w:tc>
      </w:tr>
    </w:tbl>
    <w:p w14:paraId="35633FC1" w14:textId="77777777" w:rsidR="00435E15" w:rsidRDefault="00F31F6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35E15" w14:paraId="5C761C8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B919E63" w14:textId="77777777" w:rsidR="00435E15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35E15" w14:paraId="2C17FBC7" w14:textId="77777777">
        <w:trPr>
          <w:trHeight w:hRule="exact" w:val="138"/>
        </w:trPr>
        <w:tc>
          <w:tcPr>
            <w:tcW w:w="9357" w:type="dxa"/>
          </w:tcPr>
          <w:p w14:paraId="3A3205DE" w14:textId="77777777" w:rsidR="00435E15" w:rsidRDefault="00435E15"/>
        </w:tc>
      </w:tr>
      <w:tr w:rsidR="00435E15" w:rsidRPr="00F909A1" w14:paraId="42A8F24C" w14:textId="77777777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F22CAE0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исследований»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модульно-компетентностные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взаимодействия.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работают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групповым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анализом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Например,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оптимизацию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каждый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единичным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отдельными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групповым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методом.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симуляции,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ситуаций)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F31F63">
              <w:rPr>
                <w:lang w:val="ru-RU"/>
              </w:rPr>
              <w:t xml:space="preserve"> </w:t>
            </w:r>
          </w:p>
          <w:p w14:paraId="64CDB516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lang w:val="ru-RU"/>
              </w:rPr>
              <w:t xml:space="preserve"> </w:t>
            </w:r>
          </w:p>
        </w:tc>
      </w:tr>
      <w:tr w:rsidR="00435E15" w:rsidRPr="00F909A1" w14:paraId="28DD5463" w14:textId="77777777">
        <w:trPr>
          <w:trHeight w:hRule="exact" w:val="277"/>
        </w:trPr>
        <w:tc>
          <w:tcPr>
            <w:tcW w:w="9357" w:type="dxa"/>
          </w:tcPr>
          <w:p w14:paraId="66641743" w14:textId="77777777" w:rsidR="00435E15" w:rsidRPr="00F31F63" w:rsidRDefault="00435E15">
            <w:pPr>
              <w:rPr>
                <w:lang w:val="ru-RU"/>
              </w:rPr>
            </w:pPr>
          </w:p>
        </w:tc>
      </w:tr>
      <w:tr w:rsidR="00435E15" w:rsidRPr="00F909A1" w14:paraId="34592D0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DFB14C8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31F63">
              <w:rPr>
                <w:lang w:val="ru-RU"/>
              </w:rPr>
              <w:t xml:space="preserve"> </w:t>
            </w:r>
          </w:p>
        </w:tc>
      </w:tr>
      <w:tr w:rsidR="00435E15" w14:paraId="21EE7AA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C2210E1" w14:textId="77777777" w:rsidR="00435E15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35E15" w14:paraId="7799FF72" w14:textId="77777777">
        <w:trPr>
          <w:trHeight w:hRule="exact" w:val="138"/>
        </w:trPr>
        <w:tc>
          <w:tcPr>
            <w:tcW w:w="9357" w:type="dxa"/>
          </w:tcPr>
          <w:p w14:paraId="54E5311D" w14:textId="77777777" w:rsidR="00435E15" w:rsidRDefault="00435E15"/>
        </w:tc>
      </w:tr>
      <w:tr w:rsidR="00435E15" w:rsidRPr="00F909A1" w14:paraId="462E593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9E9B76A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31F63">
              <w:rPr>
                <w:lang w:val="ru-RU"/>
              </w:rPr>
              <w:t xml:space="preserve"> </w:t>
            </w:r>
          </w:p>
        </w:tc>
      </w:tr>
      <w:tr w:rsidR="00435E15" w14:paraId="4BB4AD5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21688C" w14:textId="77777777" w:rsidR="00435E15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35E15" w14:paraId="27F37004" w14:textId="77777777">
        <w:trPr>
          <w:trHeight w:hRule="exact" w:val="138"/>
        </w:trPr>
        <w:tc>
          <w:tcPr>
            <w:tcW w:w="9357" w:type="dxa"/>
          </w:tcPr>
          <w:p w14:paraId="6D6A7410" w14:textId="77777777" w:rsidR="00435E15" w:rsidRDefault="00435E15"/>
        </w:tc>
      </w:tr>
      <w:tr w:rsidR="00435E15" w:rsidRPr="00F909A1" w14:paraId="147B55F5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11D1A00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31F63">
              <w:rPr>
                <w:lang w:val="ru-RU"/>
              </w:rPr>
              <w:t xml:space="preserve"> </w:t>
            </w:r>
          </w:p>
        </w:tc>
      </w:tr>
      <w:tr w:rsidR="00435E15" w14:paraId="612BAAEC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A9D5751" w14:textId="77777777" w:rsidR="00435E15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35E15" w:rsidRPr="00F909A1" w14:paraId="7C207518" w14:textId="77777777">
        <w:trPr>
          <w:trHeight w:hRule="exact" w:val="46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07627AE" w14:textId="77777777" w:rsidR="00CE2B96" w:rsidRPr="00E853C5" w:rsidRDefault="00CE2B96" w:rsidP="00CE2B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853C5">
              <w:rPr>
                <w:lang w:val="ru-RU"/>
              </w:rPr>
              <w:t xml:space="preserve"> </w:t>
            </w: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Баумгартэн</w:t>
            </w:r>
            <w:proofErr w:type="spellEnd"/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Научное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познание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научное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proofErr w:type="gramStart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853C5">
              <w:rPr>
                <w:lang w:val="ru-RU"/>
              </w:rPr>
              <w:t xml:space="preserve"> </w:t>
            </w: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Баумгартэн</w:t>
            </w:r>
            <w:proofErr w:type="spellEnd"/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proofErr w:type="gramStart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853C5">
              <w:rPr>
                <w:lang w:val="ru-RU"/>
              </w:rPr>
              <w:t xml:space="preserve"> </w:t>
            </w: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853C5">
              <w:rPr>
                <w:lang w:val="ru-RU"/>
              </w:rPr>
              <w:t xml:space="preserve"> </w:t>
            </w:r>
            <w:r w:rsidR="00F909A1">
              <w:fldChar w:fldCharType="begin"/>
            </w:r>
            <w:r w:rsidR="00F909A1" w:rsidRPr="00F909A1">
              <w:rPr>
                <w:lang w:val="ru-RU"/>
              </w:rPr>
              <w:instrText xml:space="preserve"> </w:instrText>
            </w:r>
            <w:r w:rsidR="00F909A1">
              <w:instrText>HYPERLINK</w:instrText>
            </w:r>
            <w:r w:rsidR="00F909A1" w:rsidRPr="00F909A1">
              <w:rPr>
                <w:lang w:val="ru-RU"/>
              </w:rPr>
              <w:instrText xml:space="preserve"> "</w:instrText>
            </w:r>
            <w:r w:rsidR="00F909A1">
              <w:instrText>https</w:instrText>
            </w:r>
            <w:r w:rsidR="00F909A1" w:rsidRPr="00F909A1">
              <w:rPr>
                <w:lang w:val="ru-RU"/>
              </w:rPr>
              <w:instrText>://</w:instrText>
            </w:r>
            <w:r w:rsidR="00F909A1">
              <w:instrText>e</w:instrText>
            </w:r>
            <w:r w:rsidR="00F909A1" w:rsidRPr="00F909A1">
              <w:rPr>
                <w:lang w:val="ru-RU"/>
              </w:rPr>
              <w:instrText>.</w:instrText>
            </w:r>
            <w:r w:rsidR="00F909A1">
              <w:instrText>lanbook</w:instrText>
            </w:r>
            <w:r w:rsidR="00F909A1" w:rsidRPr="00F909A1">
              <w:rPr>
                <w:lang w:val="ru-RU"/>
              </w:rPr>
              <w:instrText>.</w:instrText>
            </w:r>
            <w:r w:rsidR="00F909A1">
              <w:instrText>com</w:instrText>
            </w:r>
            <w:r w:rsidR="00F909A1" w:rsidRPr="00F909A1">
              <w:rPr>
                <w:lang w:val="ru-RU"/>
              </w:rPr>
              <w:instrText>/</w:instrText>
            </w:r>
            <w:r w:rsidR="00F909A1">
              <w:instrText>book</w:instrText>
            </w:r>
            <w:r w:rsidR="00F909A1" w:rsidRPr="00F909A1">
              <w:rPr>
                <w:lang w:val="ru-RU"/>
              </w:rPr>
              <w:instrText xml:space="preserve">/115095" </w:instrText>
            </w:r>
            <w:r w:rsidR="00F909A1">
              <w:fldChar w:fldCharType="separate"/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/115095</w:t>
            </w:r>
            <w:r w:rsidR="00F909A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853C5">
              <w:rPr>
                <w:lang w:val="ru-RU"/>
              </w:rPr>
              <w:t xml:space="preserve"> </w:t>
            </w: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E853C5">
              <w:rPr>
                <w:lang w:val="ru-RU"/>
              </w:rPr>
              <w:t xml:space="preserve"> </w:t>
            </w:r>
          </w:p>
          <w:p w14:paraId="7FDD4049" w14:textId="77777777" w:rsidR="00CE2B96" w:rsidRPr="00E853C5" w:rsidRDefault="00CE2B96" w:rsidP="00CE2B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Start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Логуновой.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853C5">
              <w:rPr>
                <w:lang w:val="ru-RU"/>
              </w:rPr>
              <w:t xml:space="preserve"> </w:t>
            </w:r>
            <w:proofErr w:type="gramStart"/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978-5-16-014111-4.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853C5">
              <w:rPr>
                <w:lang w:val="ru-RU"/>
              </w:rPr>
              <w:t xml:space="preserve"> </w:t>
            </w:r>
            <w:r w:rsidR="00F909A1">
              <w:fldChar w:fldCharType="begin"/>
            </w:r>
            <w:r w:rsidR="00F909A1" w:rsidRPr="00F909A1">
              <w:rPr>
                <w:lang w:val="ru-RU"/>
              </w:rPr>
              <w:instrText xml:space="preserve"> </w:instrText>
            </w:r>
            <w:r w:rsidR="00F909A1">
              <w:instrText>HYPERLINK</w:instrText>
            </w:r>
            <w:r w:rsidR="00F909A1" w:rsidRPr="00F909A1">
              <w:rPr>
                <w:lang w:val="ru-RU"/>
              </w:rPr>
              <w:instrText xml:space="preserve"> "</w:instrText>
            </w:r>
            <w:r w:rsidR="00F909A1">
              <w:instrText>https</w:instrText>
            </w:r>
            <w:r w:rsidR="00F909A1" w:rsidRPr="00F909A1">
              <w:rPr>
                <w:lang w:val="ru-RU"/>
              </w:rPr>
              <w:instrText>://</w:instrText>
            </w:r>
            <w:r w:rsidR="00F909A1">
              <w:instrText>znanium</w:instrText>
            </w:r>
            <w:r w:rsidR="00F909A1" w:rsidRPr="00F909A1">
              <w:rPr>
                <w:lang w:val="ru-RU"/>
              </w:rPr>
              <w:instrText>.</w:instrText>
            </w:r>
            <w:r w:rsidR="00F909A1">
              <w:instrText>com</w:instrText>
            </w:r>
            <w:r w:rsidR="00F909A1" w:rsidRPr="00F909A1">
              <w:rPr>
                <w:lang w:val="ru-RU"/>
              </w:rPr>
              <w:instrText>/</w:instrText>
            </w:r>
            <w:r w:rsidR="00F909A1">
              <w:instrText>catalog</w:instrText>
            </w:r>
            <w:r w:rsidR="00F909A1" w:rsidRPr="00F909A1">
              <w:rPr>
                <w:lang w:val="ru-RU"/>
              </w:rPr>
              <w:instrText>/</w:instrText>
            </w:r>
            <w:r w:rsidR="00F909A1">
              <w:instrText>product</w:instrText>
            </w:r>
            <w:r w:rsidR="00F909A1" w:rsidRPr="00F909A1">
              <w:rPr>
                <w:lang w:val="ru-RU"/>
              </w:rPr>
              <w:instrText xml:space="preserve">/1056236" </w:instrText>
            </w:r>
            <w:r w:rsidR="00F909A1">
              <w:fldChar w:fldCharType="separate"/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/1056236</w:t>
            </w:r>
            <w:r w:rsidR="00F909A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E853C5">
              <w:rPr>
                <w:lang w:val="ru-RU"/>
              </w:rPr>
              <w:t xml:space="preserve"> </w:t>
            </w:r>
          </w:p>
          <w:p w14:paraId="3042576B" w14:textId="65F8227C" w:rsidR="00435E15" w:rsidRPr="00F31F63" w:rsidRDefault="00CE2B96" w:rsidP="00CE2B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853C5">
              <w:rPr>
                <w:lang w:val="ru-RU"/>
              </w:rPr>
              <w:t xml:space="preserve"> </w:t>
            </w: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Боуш</w:t>
            </w:r>
            <w:proofErr w:type="spellEnd"/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кандидатских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докторских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диссертациях)</w:t>
            </w:r>
            <w:proofErr w:type="gramStart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E853C5">
              <w:rPr>
                <w:lang w:val="ru-RU"/>
              </w:rPr>
              <w:t xml:space="preserve"> </w:t>
            </w: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Боуш</w:t>
            </w:r>
            <w:proofErr w:type="spellEnd"/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853C5">
              <w:rPr>
                <w:lang w:val="ru-RU"/>
              </w:rPr>
              <w:t xml:space="preserve"> </w:t>
            </w:r>
            <w:proofErr w:type="gramStart"/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2021.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227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978-5-16-014584-6.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853C5">
              <w:rPr>
                <w:lang w:val="ru-RU"/>
              </w:rPr>
              <w:t xml:space="preserve"> </w:t>
            </w:r>
            <w:r w:rsidR="00F909A1">
              <w:fldChar w:fldCharType="begin"/>
            </w:r>
            <w:r w:rsidR="00F909A1" w:rsidRPr="00F909A1">
              <w:rPr>
                <w:lang w:val="ru-RU"/>
              </w:rPr>
              <w:instrText xml:space="preserve"> </w:instrText>
            </w:r>
            <w:r w:rsidR="00F909A1">
              <w:instrText>HYPERLINK</w:instrText>
            </w:r>
            <w:r w:rsidR="00F909A1" w:rsidRPr="00F909A1">
              <w:rPr>
                <w:lang w:val="ru-RU"/>
              </w:rPr>
              <w:instrText xml:space="preserve"> "</w:instrText>
            </w:r>
            <w:r w:rsidR="00F909A1">
              <w:instrText>https</w:instrText>
            </w:r>
            <w:r w:rsidR="00F909A1" w:rsidRPr="00F909A1">
              <w:rPr>
                <w:lang w:val="ru-RU"/>
              </w:rPr>
              <w:instrText>://</w:instrText>
            </w:r>
            <w:r w:rsidR="00F909A1">
              <w:instrText>znanium</w:instrText>
            </w:r>
            <w:r w:rsidR="00F909A1" w:rsidRPr="00F909A1">
              <w:rPr>
                <w:lang w:val="ru-RU"/>
              </w:rPr>
              <w:instrText>.</w:instrText>
            </w:r>
            <w:r w:rsidR="00F909A1">
              <w:instrText>com</w:instrText>
            </w:r>
            <w:r w:rsidR="00F909A1" w:rsidRPr="00F909A1">
              <w:rPr>
                <w:lang w:val="ru-RU"/>
              </w:rPr>
              <w:instrText>/</w:instrText>
            </w:r>
            <w:r w:rsidR="00F909A1">
              <w:instrText>catalog</w:instrText>
            </w:r>
            <w:r w:rsidR="00F909A1" w:rsidRPr="00F909A1">
              <w:rPr>
                <w:lang w:val="ru-RU"/>
              </w:rPr>
              <w:instrText>/</w:instrText>
            </w:r>
            <w:r w:rsidR="00F909A1">
              <w:instrText>product</w:instrText>
            </w:r>
            <w:r w:rsidR="00F909A1" w:rsidRPr="00F909A1">
              <w:rPr>
                <w:lang w:val="ru-RU"/>
              </w:rPr>
              <w:instrText xml:space="preserve">/1147418" </w:instrText>
            </w:r>
            <w:r w:rsidR="00F909A1">
              <w:fldChar w:fldCharType="separate"/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/1147418</w:t>
            </w:r>
            <w:r w:rsidR="00F909A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="00F31F63" w:rsidRPr="00F31F63">
              <w:rPr>
                <w:lang w:val="ru-RU"/>
              </w:rPr>
              <w:t xml:space="preserve"> </w:t>
            </w:r>
          </w:p>
        </w:tc>
      </w:tr>
      <w:tr w:rsidR="00435E15" w:rsidRPr="00F909A1" w14:paraId="1AC185CC" w14:textId="77777777">
        <w:trPr>
          <w:trHeight w:hRule="exact" w:val="138"/>
        </w:trPr>
        <w:tc>
          <w:tcPr>
            <w:tcW w:w="9357" w:type="dxa"/>
          </w:tcPr>
          <w:p w14:paraId="043906AB" w14:textId="77777777" w:rsidR="00435E15" w:rsidRPr="00F31F63" w:rsidRDefault="00435E15">
            <w:pPr>
              <w:rPr>
                <w:lang w:val="ru-RU"/>
              </w:rPr>
            </w:pPr>
          </w:p>
        </w:tc>
      </w:tr>
      <w:tr w:rsidR="00435E15" w14:paraId="01FF6CE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D369504" w14:textId="77777777" w:rsidR="00435E15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35E15" w:rsidRPr="00F909A1" w14:paraId="030A056B" w14:textId="77777777">
        <w:trPr>
          <w:trHeight w:hRule="exact" w:val="22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9621B6B" w14:textId="77777777" w:rsidR="00CE2B96" w:rsidRPr="00E853C5" w:rsidRDefault="00CE2B96" w:rsidP="00CE2B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Адлер,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Системное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статистическое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мышление: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статистическое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</w:t>
            </w:r>
            <w:proofErr w:type="gramStart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Адлер.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978-5-906846-67-9.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853C5">
              <w:rPr>
                <w:lang w:val="ru-RU"/>
              </w:rPr>
              <w:t xml:space="preserve"> </w:t>
            </w:r>
            <w:r w:rsidR="00F909A1">
              <w:fldChar w:fldCharType="begin"/>
            </w:r>
            <w:r w:rsidR="00F909A1" w:rsidRPr="00F909A1">
              <w:rPr>
                <w:lang w:val="ru-RU"/>
              </w:rPr>
              <w:instrText xml:space="preserve"> </w:instrText>
            </w:r>
            <w:r w:rsidR="00F909A1">
              <w:instrText>HYPERLINK</w:instrText>
            </w:r>
            <w:r w:rsidR="00F909A1" w:rsidRPr="00F909A1">
              <w:rPr>
                <w:lang w:val="ru-RU"/>
              </w:rPr>
              <w:instrText xml:space="preserve"> "</w:instrText>
            </w:r>
            <w:r w:rsidR="00F909A1">
              <w:instrText>https</w:instrText>
            </w:r>
            <w:r w:rsidR="00F909A1" w:rsidRPr="00F909A1">
              <w:rPr>
                <w:lang w:val="ru-RU"/>
              </w:rPr>
              <w:instrText>://</w:instrText>
            </w:r>
            <w:r w:rsidR="00F909A1">
              <w:instrText>e</w:instrText>
            </w:r>
            <w:r w:rsidR="00F909A1" w:rsidRPr="00F909A1">
              <w:rPr>
                <w:lang w:val="ru-RU"/>
              </w:rPr>
              <w:instrText>.</w:instrText>
            </w:r>
            <w:r w:rsidR="00F909A1">
              <w:instrText>lanbook</w:instrText>
            </w:r>
            <w:r w:rsidR="00F909A1" w:rsidRPr="00F909A1">
              <w:rPr>
                <w:lang w:val="ru-RU"/>
              </w:rPr>
              <w:instrText>.</w:instrText>
            </w:r>
            <w:r w:rsidR="00F909A1">
              <w:instrText>com</w:instrText>
            </w:r>
            <w:r w:rsidR="00F909A1" w:rsidRPr="00F909A1">
              <w:rPr>
                <w:lang w:val="ru-RU"/>
              </w:rPr>
              <w:instrText>/</w:instrText>
            </w:r>
            <w:r w:rsidR="00F909A1">
              <w:instrText>book</w:instrText>
            </w:r>
            <w:r w:rsidR="00F909A1" w:rsidRPr="00F909A1">
              <w:rPr>
                <w:lang w:val="ru-RU"/>
              </w:rPr>
              <w:instrText xml:space="preserve">/108071" </w:instrText>
            </w:r>
            <w:r w:rsidR="00F909A1">
              <w:fldChar w:fldCharType="separate"/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/108071</w:t>
            </w:r>
            <w:r w:rsidR="00F909A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853C5">
              <w:rPr>
                <w:lang w:val="ru-RU"/>
              </w:rPr>
              <w:t xml:space="preserve"> </w:t>
            </w: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E853C5">
              <w:rPr>
                <w:lang w:val="ru-RU"/>
              </w:rPr>
              <w:t xml:space="preserve"> </w:t>
            </w:r>
          </w:p>
          <w:p w14:paraId="1E42C847" w14:textId="73C2BFDE" w:rsidR="00435E15" w:rsidRPr="00F31F63" w:rsidRDefault="00CE2B96" w:rsidP="00CE2B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853C5">
              <w:rPr>
                <w:lang w:val="ru-RU"/>
              </w:rPr>
              <w:t xml:space="preserve"> </w:t>
            </w: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Горбатюк</w:t>
            </w:r>
            <w:proofErr w:type="spellEnd"/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Герасимова,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Кобелев,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E853C5">
              <w:rPr>
                <w:lang w:val="ru-RU"/>
              </w:rPr>
              <w:t xml:space="preserve"> </w:t>
            </w: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Белелюбский</w:t>
            </w:r>
            <w:proofErr w:type="spellEnd"/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219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978-5-907061-67-5.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</w:tr>
    </w:tbl>
    <w:p w14:paraId="327E8122" w14:textId="77777777" w:rsidR="00435E15" w:rsidRPr="00F31F63" w:rsidRDefault="00F31F63">
      <w:pPr>
        <w:rPr>
          <w:sz w:val="0"/>
          <w:szCs w:val="0"/>
          <w:lang w:val="ru-RU"/>
        </w:rPr>
      </w:pPr>
      <w:r w:rsidRPr="00F31F6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435E15" w:rsidRPr="00F909A1" w14:paraId="651DE793" w14:textId="77777777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A2CD616" w14:textId="6C8D08EA" w:rsidR="00435E15" w:rsidRPr="00F31F63" w:rsidRDefault="00CE2B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электронно-библиотечная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853C5">
              <w:rPr>
                <w:lang w:val="ru-RU"/>
              </w:rPr>
              <w:t xml:space="preserve"> </w:t>
            </w:r>
            <w:r w:rsidR="00F909A1">
              <w:fldChar w:fldCharType="begin"/>
            </w:r>
            <w:r w:rsidR="00F909A1" w:rsidRPr="00F909A1">
              <w:rPr>
                <w:lang w:val="ru-RU"/>
              </w:rPr>
              <w:instrText xml:space="preserve"> </w:instrText>
            </w:r>
            <w:r w:rsidR="00F909A1">
              <w:instrText>HYPERLINK</w:instrText>
            </w:r>
            <w:r w:rsidR="00F909A1" w:rsidRPr="00F909A1">
              <w:rPr>
                <w:lang w:val="ru-RU"/>
              </w:rPr>
              <w:instrText xml:space="preserve"> "</w:instrText>
            </w:r>
            <w:r w:rsidR="00F909A1">
              <w:instrText>https</w:instrText>
            </w:r>
            <w:r w:rsidR="00F909A1" w:rsidRPr="00F909A1">
              <w:rPr>
                <w:lang w:val="ru-RU"/>
              </w:rPr>
              <w:instrText>://</w:instrText>
            </w:r>
            <w:r w:rsidR="00F909A1">
              <w:instrText>e</w:instrText>
            </w:r>
            <w:r w:rsidR="00F909A1" w:rsidRPr="00F909A1">
              <w:rPr>
                <w:lang w:val="ru-RU"/>
              </w:rPr>
              <w:instrText>.</w:instrText>
            </w:r>
            <w:r w:rsidR="00F909A1">
              <w:instrText>lanbook</w:instrText>
            </w:r>
            <w:r w:rsidR="00F909A1" w:rsidRPr="00F909A1">
              <w:rPr>
                <w:lang w:val="ru-RU"/>
              </w:rPr>
              <w:instrText>.</w:instrText>
            </w:r>
            <w:r w:rsidR="00F909A1">
              <w:instrText>com</w:instrText>
            </w:r>
            <w:r w:rsidR="00F909A1" w:rsidRPr="00F909A1">
              <w:rPr>
                <w:lang w:val="ru-RU"/>
              </w:rPr>
              <w:instrText>/</w:instrText>
            </w:r>
            <w:r w:rsidR="00F909A1">
              <w:instrText>book</w:instrText>
            </w:r>
            <w:r w:rsidR="00F909A1" w:rsidRPr="00F909A1">
              <w:rPr>
                <w:lang w:val="ru-RU"/>
              </w:rPr>
              <w:instrText xml:space="preserve">/129006" </w:instrText>
            </w:r>
            <w:r w:rsidR="00F909A1">
              <w:fldChar w:fldCharType="separate"/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E853C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/129006</w:t>
            </w:r>
            <w:r w:rsidR="00F909A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обращения01.09.2020).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853C5">
              <w:rPr>
                <w:lang w:val="ru-RU"/>
              </w:rPr>
              <w:t xml:space="preserve"> </w:t>
            </w: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853C5">
              <w:rPr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</w:p>
        </w:tc>
      </w:tr>
      <w:tr w:rsidR="00435E15" w:rsidRPr="00F909A1" w14:paraId="551EB38D" w14:textId="77777777">
        <w:trPr>
          <w:trHeight w:hRule="exact" w:val="138"/>
        </w:trPr>
        <w:tc>
          <w:tcPr>
            <w:tcW w:w="426" w:type="dxa"/>
          </w:tcPr>
          <w:p w14:paraId="4749ED96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A2C5EA4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1337C0E7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5CF01331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11D1E43" w14:textId="77777777" w:rsidR="00435E15" w:rsidRPr="00F31F63" w:rsidRDefault="00435E15">
            <w:pPr>
              <w:rPr>
                <w:lang w:val="ru-RU"/>
              </w:rPr>
            </w:pPr>
          </w:p>
        </w:tc>
      </w:tr>
      <w:tr w:rsidR="00435E15" w14:paraId="0D86617A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5DAFF71" w14:textId="77777777" w:rsidR="00435E15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35E15" w:rsidRPr="00F909A1" w14:paraId="44E71816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7564D79" w14:textId="4B615FB3" w:rsidR="00435E15" w:rsidRPr="00CE2B96" w:rsidRDefault="00CE2B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Методические указания представлены в приложении 3.</w:t>
            </w:r>
          </w:p>
        </w:tc>
      </w:tr>
      <w:tr w:rsidR="00435E15" w:rsidRPr="00F909A1" w14:paraId="441BC907" w14:textId="77777777">
        <w:trPr>
          <w:trHeight w:hRule="exact" w:val="138"/>
        </w:trPr>
        <w:tc>
          <w:tcPr>
            <w:tcW w:w="426" w:type="dxa"/>
          </w:tcPr>
          <w:p w14:paraId="7093EB04" w14:textId="77777777" w:rsidR="00435E15" w:rsidRPr="00CE2B96" w:rsidRDefault="00435E15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5ABEF49" w14:textId="77777777" w:rsidR="00435E15" w:rsidRPr="00CE2B96" w:rsidRDefault="00435E15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6007C704" w14:textId="77777777" w:rsidR="00435E15" w:rsidRPr="00CE2B96" w:rsidRDefault="00435E15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256ADC44" w14:textId="77777777" w:rsidR="00435E15" w:rsidRPr="00CE2B96" w:rsidRDefault="00435E15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F90E131" w14:textId="77777777" w:rsidR="00435E15" w:rsidRPr="00CE2B96" w:rsidRDefault="00435E15">
            <w:pPr>
              <w:rPr>
                <w:lang w:val="ru-RU"/>
              </w:rPr>
            </w:pPr>
          </w:p>
        </w:tc>
      </w:tr>
      <w:tr w:rsidR="00435E15" w:rsidRPr="00F909A1" w14:paraId="713A5A86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8FBDC2B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31F63">
              <w:rPr>
                <w:lang w:val="ru-RU"/>
              </w:rPr>
              <w:t xml:space="preserve"> </w:t>
            </w:r>
          </w:p>
        </w:tc>
      </w:tr>
      <w:tr w:rsidR="00435E15" w:rsidRPr="00F909A1" w14:paraId="7F42AB4B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6AFBF16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lang w:val="ru-RU"/>
              </w:rPr>
              <w:t xml:space="preserve"> </w:t>
            </w:r>
          </w:p>
        </w:tc>
      </w:tr>
      <w:tr w:rsidR="00435E15" w:rsidRPr="00F909A1" w14:paraId="31B64AB5" w14:textId="77777777">
        <w:trPr>
          <w:trHeight w:hRule="exact" w:val="277"/>
        </w:trPr>
        <w:tc>
          <w:tcPr>
            <w:tcW w:w="426" w:type="dxa"/>
          </w:tcPr>
          <w:p w14:paraId="3BB26990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468882F8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7E152CC5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0D63891D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E8FE7A4" w14:textId="77777777" w:rsidR="00435E15" w:rsidRPr="00F31F63" w:rsidRDefault="00435E15">
            <w:pPr>
              <w:rPr>
                <w:lang w:val="ru-RU"/>
              </w:rPr>
            </w:pPr>
          </w:p>
        </w:tc>
      </w:tr>
      <w:tr w:rsidR="00435E15" w14:paraId="37C645E5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95CCA36" w14:textId="77777777" w:rsidR="00435E15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35E15" w14:paraId="541D62B7" w14:textId="77777777">
        <w:trPr>
          <w:trHeight w:hRule="exact" w:val="548"/>
        </w:trPr>
        <w:tc>
          <w:tcPr>
            <w:tcW w:w="426" w:type="dxa"/>
          </w:tcPr>
          <w:p w14:paraId="4C743895" w14:textId="77777777" w:rsidR="00435E15" w:rsidRDefault="00435E1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AB9687" w14:textId="77777777" w:rsidR="00435E15" w:rsidRDefault="00F31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BA902F" w14:textId="77777777" w:rsidR="00435E15" w:rsidRDefault="00F31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A3E6D" w14:textId="77777777" w:rsidR="00435E15" w:rsidRDefault="00F31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379D641" w14:textId="77777777" w:rsidR="00435E15" w:rsidRDefault="00435E15"/>
        </w:tc>
      </w:tr>
      <w:tr w:rsidR="00435E15" w14:paraId="26BB7BFD" w14:textId="77777777">
        <w:trPr>
          <w:trHeight w:hRule="exact" w:val="7"/>
        </w:trPr>
        <w:tc>
          <w:tcPr>
            <w:tcW w:w="426" w:type="dxa"/>
          </w:tcPr>
          <w:p w14:paraId="0660DDED" w14:textId="77777777" w:rsidR="00435E15" w:rsidRDefault="00435E15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2E7F99" w14:textId="77777777" w:rsidR="00435E15" w:rsidRDefault="00F31F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E1FAC2" w14:textId="77777777" w:rsidR="00435E15" w:rsidRDefault="00F31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5DA6B6" w14:textId="77777777" w:rsidR="00435E15" w:rsidRDefault="00F31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ED183D5" w14:textId="77777777" w:rsidR="00435E15" w:rsidRDefault="00435E15"/>
        </w:tc>
      </w:tr>
      <w:tr w:rsidR="00435E15" w14:paraId="31BB4976" w14:textId="77777777">
        <w:trPr>
          <w:trHeight w:hRule="exact" w:val="548"/>
        </w:trPr>
        <w:tc>
          <w:tcPr>
            <w:tcW w:w="426" w:type="dxa"/>
          </w:tcPr>
          <w:p w14:paraId="01906B30" w14:textId="77777777" w:rsidR="00435E15" w:rsidRDefault="00435E15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CAE7C" w14:textId="77777777" w:rsidR="00435E15" w:rsidRDefault="00435E15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6E9EAC" w14:textId="77777777" w:rsidR="00435E15" w:rsidRDefault="00435E1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C9E05E" w14:textId="77777777" w:rsidR="00435E15" w:rsidRDefault="00435E15"/>
        </w:tc>
        <w:tc>
          <w:tcPr>
            <w:tcW w:w="143" w:type="dxa"/>
          </w:tcPr>
          <w:p w14:paraId="21B18154" w14:textId="77777777" w:rsidR="00435E15" w:rsidRDefault="00435E15"/>
        </w:tc>
      </w:tr>
      <w:tr w:rsidR="00435E15" w14:paraId="6D53CE4D" w14:textId="77777777">
        <w:trPr>
          <w:trHeight w:hRule="exact" w:val="826"/>
        </w:trPr>
        <w:tc>
          <w:tcPr>
            <w:tcW w:w="426" w:type="dxa"/>
          </w:tcPr>
          <w:p w14:paraId="78FDF474" w14:textId="77777777" w:rsidR="00435E15" w:rsidRDefault="00435E1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7F602" w14:textId="77777777" w:rsidR="00435E15" w:rsidRDefault="00F31F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C58BE8" w14:textId="77777777" w:rsidR="00435E15" w:rsidRDefault="00F31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9533AD" w14:textId="77777777" w:rsidR="00435E15" w:rsidRDefault="00F31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5CEC3901" w14:textId="77777777" w:rsidR="00435E15" w:rsidRDefault="00435E15"/>
        </w:tc>
      </w:tr>
      <w:tr w:rsidR="00435E15" w14:paraId="0709254F" w14:textId="77777777">
        <w:trPr>
          <w:trHeight w:hRule="exact" w:val="285"/>
        </w:trPr>
        <w:tc>
          <w:tcPr>
            <w:tcW w:w="426" w:type="dxa"/>
          </w:tcPr>
          <w:p w14:paraId="431E523D" w14:textId="77777777" w:rsidR="00435E15" w:rsidRDefault="00435E1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5C825" w14:textId="77777777" w:rsidR="00435E15" w:rsidRDefault="00F31F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1C3969" w14:textId="77777777" w:rsidR="00435E15" w:rsidRDefault="00F31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368A8" w14:textId="77777777" w:rsidR="00435E15" w:rsidRDefault="00F31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2B62C415" w14:textId="77777777" w:rsidR="00435E15" w:rsidRDefault="00435E15"/>
        </w:tc>
      </w:tr>
      <w:tr w:rsidR="00435E15" w14:paraId="42D71BAA" w14:textId="77777777">
        <w:trPr>
          <w:trHeight w:hRule="exact" w:val="285"/>
        </w:trPr>
        <w:tc>
          <w:tcPr>
            <w:tcW w:w="426" w:type="dxa"/>
          </w:tcPr>
          <w:p w14:paraId="04E90CB6" w14:textId="77777777" w:rsidR="00435E15" w:rsidRDefault="00435E1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9960C1" w14:textId="77777777" w:rsidR="00435E15" w:rsidRDefault="00F31F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1C69F" w14:textId="77777777" w:rsidR="00435E15" w:rsidRDefault="00F31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CD9B01" w14:textId="77777777" w:rsidR="00435E15" w:rsidRDefault="00F31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22C035A7" w14:textId="77777777" w:rsidR="00435E15" w:rsidRDefault="00435E15"/>
        </w:tc>
      </w:tr>
      <w:tr w:rsidR="00435E15" w14:paraId="7E4941C3" w14:textId="77777777">
        <w:trPr>
          <w:trHeight w:hRule="exact" w:val="1366"/>
        </w:trPr>
        <w:tc>
          <w:tcPr>
            <w:tcW w:w="426" w:type="dxa"/>
          </w:tcPr>
          <w:p w14:paraId="514D13FC" w14:textId="77777777" w:rsidR="00435E15" w:rsidRDefault="00435E1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04927A" w14:textId="77777777" w:rsidR="00435E15" w:rsidRDefault="00F31F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Simulation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Multiphysics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40352" w14:textId="77777777" w:rsidR="00435E15" w:rsidRDefault="00F31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B0590C" w14:textId="77777777" w:rsidR="00435E15" w:rsidRDefault="00F31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4550FBA" w14:textId="77777777" w:rsidR="00435E15" w:rsidRDefault="00435E15"/>
        </w:tc>
      </w:tr>
      <w:tr w:rsidR="00435E15" w14:paraId="1CE245AC" w14:textId="77777777">
        <w:trPr>
          <w:trHeight w:hRule="exact" w:val="555"/>
        </w:trPr>
        <w:tc>
          <w:tcPr>
            <w:tcW w:w="426" w:type="dxa"/>
          </w:tcPr>
          <w:p w14:paraId="5B6CC4F5" w14:textId="77777777" w:rsidR="00435E15" w:rsidRDefault="00435E1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CCD33A" w14:textId="77777777" w:rsidR="00435E15" w:rsidRDefault="00F31F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D04B50" w14:textId="77777777" w:rsidR="00435E15" w:rsidRDefault="00F31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5FDA1" w14:textId="77777777" w:rsidR="00435E15" w:rsidRDefault="00F31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93FBA7D" w14:textId="77777777" w:rsidR="00435E15" w:rsidRDefault="00435E15"/>
        </w:tc>
      </w:tr>
      <w:tr w:rsidR="00435E15" w14:paraId="1D5BDF1D" w14:textId="77777777">
        <w:trPr>
          <w:trHeight w:hRule="exact" w:val="826"/>
        </w:trPr>
        <w:tc>
          <w:tcPr>
            <w:tcW w:w="426" w:type="dxa"/>
          </w:tcPr>
          <w:p w14:paraId="2F979F7E" w14:textId="77777777" w:rsidR="00435E15" w:rsidRDefault="00435E1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E6D9A" w14:textId="77777777" w:rsidR="00435E15" w:rsidRDefault="00F31F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F9C11" w14:textId="77777777" w:rsidR="00435E15" w:rsidRDefault="00F31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2F9F7" w14:textId="77777777" w:rsidR="00435E15" w:rsidRDefault="00F31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5DC3EA3" w14:textId="77777777" w:rsidR="00435E15" w:rsidRDefault="00435E15"/>
        </w:tc>
      </w:tr>
      <w:tr w:rsidR="00435E15" w14:paraId="2F3453D7" w14:textId="77777777">
        <w:trPr>
          <w:trHeight w:hRule="exact" w:val="285"/>
        </w:trPr>
        <w:tc>
          <w:tcPr>
            <w:tcW w:w="426" w:type="dxa"/>
          </w:tcPr>
          <w:p w14:paraId="688B2497" w14:textId="77777777" w:rsidR="00435E15" w:rsidRDefault="00435E1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079284" w14:textId="77777777" w:rsidR="00435E15" w:rsidRDefault="00F31F6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CADBD" w14:textId="77777777" w:rsidR="00435E15" w:rsidRDefault="00F31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2190E" w14:textId="77777777" w:rsidR="00435E15" w:rsidRDefault="00F31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0BB80F6C" w14:textId="77777777" w:rsidR="00435E15" w:rsidRDefault="00435E15"/>
        </w:tc>
      </w:tr>
      <w:tr w:rsidR="00435E15" w14:paraId="582042E6" w14:textId="77777777">
        <w:trPr>
          <w:trHeight w:hRule="exact" w:val="285"/>
        </w:trPr>
        <w:tc>
          <w:tcPr>
            <w:tcW w:w="426" w:type="dxa"/>
          </w:tcPr>
          <w:p w14:paraId="05811C07" w14:textId="77777777" w:rsidR="00435E15" w:rsidRDefault="00435E1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1CDF81" w14:textId="77777777" w:rsidR="00435E15" w:rsidRDefault="00F31F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B74315" w14:textId="77777777" w:rsidR="00435E15" w:rsidRDefault="00F31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57A0F" w14:textId="77777777" w:rsidR="00435E15" w:rsidRDefault="00F31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5786DFC" w14:textId="77777777" w:rsidR="00435E15" w:rsidRDefault="00435E15"/>
        </w:tc>
      </w:tr>
      <w:tr w:rsidR="00435E15" w14:paraId="632121B5" w14:textId="77777777">
        <w:trPr>
          <w:trHeight w:hRule="exact" w:val="138"/>
        </w:trPr>
        <w:tc>
          <w:tcPr>
            <w:tcW w:w="426" w:type="dxa"/>
          </w:tcPr>
          <w:p w14:paraId="68B35009" w14:textId="77777777" w:rsidR="00435E15" w:rsidRDefault="00435E15"/>
        </w:tc>
        <w:tc>
          <w:tcPr>
            <w:tcW w:w="1985" w:type="dxa"/>
          </w:tcPr>
          <w:p w14:paraId="42126B58" w14:textId="77777777" w:rsidR="00435E15" w:rsidRDefault="00435E15"/>
        </w:tc>
        <w:tc>
          <w:tcPr>
            <w:tcW w:w="3686" w:type="dxa"/>
          </w:tcPr>
          <w:p w14:paraId="57ACF565" w14:textId="77777777" w:rsidR="00435E15" w:rsidRDefault="00435E15"/>
        </w:tc>
        <w:tc>
          <w:tcPr>
            <w:tcW w:w="3120" w:type="dxa"/>
          </w:tcPr>
          <w:p w14:paraId="214F0926" w14:textId="77777777" w:rsidR="00435E15" w:rsidRDefault="00435E15"/>
        </w:tc>
        <w:tc>
          <w:tcPr>
            <w:tcW w:w="143" w:type="dxa"/>
          </w:tcPr>
          <w:p w14:paraId="701EA808" w14:textId="77777777" w:rsidR="00435E15" w:rsidRDefault="00435E15"/>
        </w:tc>
      </w:tr>
      <w:tr w:rsidR="00435E15" w:rsidRPr="00F909A1" w14:paraId="523568EC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916FEB0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31F63">
              <w:rPr>
                <w:lang w:val="ru-RU"/>
              </w:rPr>
              <w:t xml:space="preserve"> </w:t>
            </w:r>
          </w:p>
        </w:tc>
      </w:tr>
      <w:tr w:rsidR="00435E15" w14:paraId="6125ADEB" w14:textId="77777777">
        <w:trPr>
          <w:trHeight w:hRule="exact" w:val="270"/>
        </w:trPr>
        <w:tc>
          <w:tcPr>
            <w:tcW w:w="426" w:type="dxa"/>
          </w:tcPr>
          <w:p w14:paraId="66070E68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0A278" w14:textId="77777777" w:rsidR="00435E15" w:rsidRDefault="00F31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25A4A4" w14:textId="77777777" w:rsidR="00435E15" w:rsidRDefault="00F31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32A199E" w14:textId="77777777" w:rsidR="00435E15" w:rsidRDefault="00435E15"/>
        </w:tc>
      </w:tr>
      <w:tr w:rsidR="00435E15" w14:paraId="46EC7D4A" w14:textId="77777777">
        <w:trPr>
          <w:trHeight w:hRule="exact" w:val="14"/>
        </w:trPr>
        <w:tc>
          <w:tcPr>
            <w:tcW w:w="426" w:type="dxa"/>
          </w:tcPr>
          <w:p w14:paraId="7D8E034F" w14:textId="77777777" w:rsidR="00435E15" w:rsidRDefault="00435E15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1DFF7" w14:textId="77777777" w:rsidR="00435E15" w:rsidRPr="00F31F63" w:rsidRDefault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31F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31F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31F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31F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F31F6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9E0B8" w14:textId="77777777" w:rsidR="00435E15" w:rsidRDefault="00F909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9" w:history="1">
              <w:r w:rsidR="00F31F63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F31F63">
              <w:t xml:space="preserve"> </w:t>
            </w:r>
          </w:p>
        </w:tc>
        <w:tc>
          <w:tcPr>
            <w:tcW w:w="143" w:type="dxa"/>
          </w:tcPr>
          <w:p w14:paraId="0C4ED275" w14:textId="77777777" w:rsidR="00435E15" w:rsidRDefault="00435E15"/>
        </w:tc>
      </w:tr>
      <w:tr w:rsidR="00435E15" w14:paraId="24426B1F" w14:textId="77777777">
        <w:trPr>
          <w:trHeight w:hRule="exact" w:val="540"/>
        </w:trPr>
        <w:tc>
          <w:tcPr>
            <w:tcW w:w="426" w:type="dxa"/>
          </w:tcPr>
          <w:p w14:paraId="798F4EDB" w14:textId="77777777" w:rsidR="00435E15" w:rsidRDefault="00435E15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D112A2" w14:textId="77777777" w:rsidR="00435E15" w:rsidRDefault="00435E1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C49A0F" w14:textId="77777777" w:rsidR="00435E15" w:rsidRDefault="00435E15"/>
        </w:tc>
        <w:tc>
          <w:tcPr>
            <w:tcW w:w="143" w:type="dxa"/>
          </w:tcPr>
          <w:p w14:paraId="7556F6AE" w14:textId="77777777" w:rsidR="00435E15" w:rsidRDefault="00435E15"/>
        </w:tc>
      </w:tr>
      <w:tr w:rsidR="00435E15" w14:paraId="7F47AF5D" w14:textId="77777777">
        <w:trPr>
          <w:trHeight w:hRule="exact" w:val="826"/>
        </w:trPr>
        <w:tc>
          <w:tcPr>
            <w:tcW w:w="426" w:type="dxa"/>
          </w:tcPr>
          <w:p w14:paraId="23144C1F" w14:textId="77777777" w:rsidR="00435E15" w:rsidRDefault="00435E1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B8FC27" w14:textId="77777777" w:rsidR="00435E15" w:rsidRPr="00F31F63" w:rsidRDefault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31F6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AE5B87" w14:textId="77777777" w:rsidR="00435E15" w:rsidRDefault="00F31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1EFA3172" w14:textId="77777777" w:rsidR="00435E15" w:rsidRDefault="00435E15"/>
        </w:tc>
      </w:tr>
      <w:tr w:rsidR="00435E15" w14:paraId="265D0F92" w14:textId="77777777">
        <w:trPr>
          <w:trHeight w:hRule="exact" w:val="555"/>
        </w:trPr>
        <w:tc>
          <w:tcPr>
            <w:tcW w:w="426" w:type="dxa"/>
          </w:tcPr>
          <w:p w14:paraId="7C1F7187" w14:textId="77777777" w:rsidR="00435E15" w:rsidRDefault="00435E1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5333DD" w14:textId="77777777" w:rsidR="00435E15" w:rsidRPr="00F31F63" w:rsidRDefault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31F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31F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31F6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F98DCF" w14:textId="77777777" w:rsidR="00435E15" w:rsidRDefault="00F31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0FC226F4" w14:textId="77777777" w:rsidR="00435E15" w:rsidRDefault="00435E15"/>
        </w:tc>
      </w:tr>
      <w:tr w:rsidR="00435E15" w14:paraId="0BA2DFF6" w14:textId="77777777">
        <w:trPr>
          <w:trHeight w:hRule="exact" w:val="555"/>
        </w:trPr>
        <w:tc>
          <w:tcPr>
            <w:tcW w:w="426" w:type="dxa"/>
          </w:tcPr>
          <w:p w14:paraId="5B2B1EF7" w14:textId="77777777" w:rsidR="00435E15" w:rsidRDefault="00435E1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4FDC26" w14:textId="77777777" w:rsidR="00435E15" w:rsidRPr="00F31F63" w:rsidRDefault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31F6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BD5F4B" w14:textId="77777777" w:rsidR="00435E15" w:rsidRDefault="00F31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25FD90A5" w14:textId="77777777" w:rsidR="00435E15" w:rsidRDefault="00435E15"/>
        </w:tc>
      </w:tr>
      <w:tr w:rsidR="00435E15" w14:paraId="7372D93A" w14:textId="77777777">
        <w:trPr>
          <w:trHeight w:hRule="exact" w:val="555"/>
        </w:trPr>
        <w:tc>
          <w:tcPr>
            <w:tcW w:w="426" w:type="dxa"/>
          </w:tcPr>
          <w:p w14:paraId="0276A7EE" w14:textId="77777777" w:rsidR="00435E15" w:rsidRDefault="00435E1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14F47C" w14:textId="77777777" w:rsidR="00435E15" w:rsidRDefault="00F31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3F42B" w14:textId="77777777" w:rsidR="00435E15" w:rsidRDefault="00F909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F31F63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F31F63">
              <w:t xml:space="preserve"> </w:t>
            </w:r>
          </w:p>
        </w:tc>
        <w:tc>
          <w:tcPr>
            <w:tcW w:w="143" w:type="dxa"/>
          </w:tcPr>
          <w:p w14:paraId="74EAEC29" w14:textId="77777777" w:rsidR="00435E15" w:rsidRDefault="00435E15"/>
        </w:tc>
      </w:tr>
      <w:tr w:rsidR="00435E15" w14:paraId="52A502A7" w14:textId="77777777">
        <w:trPr>
          <w:trHeight w:hRule="exact" w:val="555"/>
        </w:trPr>
        <w:tc>
          <w:tcPr>
            <w:tcW w:w="426" w:type="dxa"/>
          </w:tcPr>
          <w:p w14:paraId="18047B7C" w14:textId="77777777" w:rsidR="00435E15" w:rsidRDefault="00435E1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020FCC" w14:textId="77777777" w:rsidR="00435E15" w:rsidRDefault="00F31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31F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24F774" w14:textId="77777777" w:rsidR="00435E15" w:rsidRDefault="00F909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F31F63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F31F63">
              <w:t xml:space="preserve"> </w:t>
            </w:r>
          </w:p>
        </w:tc>
        <w:tc>
          <w:tcPr>
            <w:tcW w:w="143" w:type="dxa"/>
          </w:tcPr>
          <w:p w14:paraId="5E35D7CF" w14:textId="77777777" w:rsidR="00435E15" w:rsidRDefault="00435E15"/>
        </w:tc>
      </w:tr>
      <w:tr w:rsidR="00435E15" w14:paraId="0A72D682" w14:textId="77777777">
        <w:trPr>
          <w:trHeight w:hRule="exact" w:val="555"/>
        </w:trPr>
        <w:tc>
          <w:tcPr>
            <w:tcW w:w="426" w:type="dxa"/>
          </w:tcPr>
          <w:p w14:paraId="1F63B46F" w14:textId="77777777" w:rsidR="00435E15" w:rsidRDefault="00435E1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0DD227" w14:textId="77777777" w:rsidR="00435E15" w:rsidRDefault="00F31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43F51D" w14:textId="77777777" w:rsidR="00435E15" w:rsidRDefault="00F909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F31F63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F31F63">
              <w:t xml:space="preserve"> </w:t>
            </w:r>
          </w:p>
        </w:tc>
        <w:tc>
          <w:tcPr>
            <w:tcW w:w="143" w:type="dxa"/>
          </w:tcPr>
          <w:p w14:paraId="2A1F364C" w14:textId="77777777" w:rsidR="00435E15" w:rsidRDefault="00435E15"/>
        </w:tc>
      </w:tr>
      <w:tr w:rsidR="00435E15" w14:paraId="01ECBC8A" w14:textId="77777777">
        <w:trPr>
          <w:trHeight w:hRule="exact" w:val="826"/>
        </w:trPr>
        <w:tc>
          <w:tcPr>
            <w:tcW w:w="426" w:type="dxa"/>
          </w:tcPr>
          <w:p w14:paraId="729BE4FB" w14:textId="77777777" w:rsidR="00435E15" w:rsidRDefault="00435E1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C7462" w14:textId="77777777" w:rsidR="00435E15" w:rsidRPr="00F31F63" w:rsidRDefault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31F63">
              <w:rPr>
                <w:lang w:val="ru-RU"/>
              </w:rPr>
              <w:t xml:space="preserve"> </w:t>
            </w:r>
            <w:proofErr w:type="spellStart"/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F31F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F31F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31F6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F9AF8A" w14:textId="77777777" w:rsidR="00435E15" w:rsidRDefault="00F909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F31F63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F31F63">
              <w:t xml:space="preserve"> </w:t>
            </w:r>
          </w:p>
        </w:tc>
        <w:tc>
          <w:tcPr>
            <w:tcW w:w="143" w:type="dxa"/>
          </w:tcPr>
          <w:p w14:paraId="18D0161B" w14:textId="77777777" w:rsidR="00435E15" w:rsidRDefault="00435E15"/>
        </w:tc>
      </w:tr>
    </w:tbl>
    <w:p w14:paraId="7209AC7B" w14:textId="77777777" w:rsidR="00435E15" w:rsidRDefault="00F31F6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4820"/>
        <w:gridCol w:w="4252"/>
        <w:gridCol w:w="142"/>
      </w:tblGrid>
      <w:tr w:rsidR="00435E15" w14:paraId="4CA4EAF8" w14:textId="77777777" w:rsidTr="00360AA1">
        <w:trPr>
          <w:trHeight w:hRule="exact" w:val="555"/>
        </w:trPr>
        <w:tc>
          <w:tcPr>
            <w:tcW w:w="142" w:type="dxa"/>
          </w:tcPr>
          <w:p w14:paraId="782AED48" w14:textId="77777777" w:rsidR="00435E15" w:rsidRDefault="00435E15"/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DEB01" w14:textId="77777777" w:rsidR="00435E15" w:rsidRPr="00F31F63" w:rsidRDefault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31F63">
              <w:rPr>
                <w:lang w:val="ru-RU"/>
              </w:rPr>
              <w:t xml:space="preserve">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8D44FA" w14:textId="77777777" w:rsidR="00435E15" w:rsidRDefault="00F909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F31F63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F31F63">
              <w:t xml:space="preserve"> </w:t>
            </w:r>
          </w:p>
        </w:tc>
        <w:tc>
          <w:tcPr>
            <w:tcW w:w="142" w:type="dxa"/>
          </w:tcPr>
          <w:p w14:paraId="1B9C0CD4" w14:textId="77777777" w:rsidR="00435E15" w:rsidRDefault="00435E15"/>
        </w:tc>
      </w:tr>
      <w:tr w:rsidR="00435E15" w14:paraId="0FC4E75A" w14:textId="77777777" w:rsidTr="00360AA1">
        <w:trPr>
          <w:trHeight w:hRule="exact" w:val="555"/>
        </w:trPr>
        <w:tc>
          <w:tcPr>
            <w:tcW w:w="142" w:type="dxa"/>
          </w:tcPr>
          <w:p w14:paraId="6DD710A5" w14:textId="77777777" w:rsidR="00435E15" w:rsidRDefault="00435E15"/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68100" w14:textId="77777777" w:rsidR="00435E15" w:rsidRPr="00F31F63" w:rsidRDefault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F31F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F31F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F31F63">
              <w:rPr>
                <w:lang w:val="ru-RU"/>
              </w:rPr>
              <w:t xml:space="preserve">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FCEF8" w14:textId="77777777" w:rsidR="00435E15" w:rsidRDefault="00F909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F31F63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F31F63">
              <w:t xml:space="preserve"> </w:t>
            </w:r>
          </w:p>
        </w:tc>
        <w:tc>
          <w:tcPr>
            <w:tcW w:w="142" w:type="dxa"/>
          </w:tcPr>
          <w:p w14:paraId="67A3BE35" w14:textId="77777777" w:rsidR="00435E15" w:rsidRDefault="00435E15"/>
        </w:tc>
      </w:tr>
      <w:tr w:rsidR="00435E15" w14:paraId="3515A74F" w14:textId="77777777" w:rsidTr="00360AA1">
        <w:trPr>
          <w:trHeight w:hRule="exact" w:val="555"/>
        </w:trPr>
        <w:tc>
          <w:tcPr>
            <w:tcW w:w="142" w:type="dxa"/>
          </w:tcPr>
          <w:p w14:paraId="0FEC10FC" w14:textId="77777777" w:rsidR="00435E15" w:rsidRDefault="00435E15"/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544A3E" w14:textId="77777777" w:rsidR="00435E15" w:rsidRPr="00F31F63" w:rsidRDefault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F31F6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F31F63">
              <w:rPr>
                <w:lang w:val="ru-RU"/>
              </w:rPr>
              <w:t xml:space="preserve">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B11D4B" w14:textId="77777777" w:rsidR="00435E15" w:rsidRDefault="00F909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F31F63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F31F63">
              <w:t xml:space="preserve"> </w:t>
            </w:r>
          </w:p>
        </w:tc>
        <w:tc>
          <w:tcPr>
            <w:tcW w:w="142" w:type="dxa"/>
          </w:tcPr>
          <w:p w14:paraId="4FBD87F5" w14:textId="77777777" w:rsidR="00435E15" w:rsidRDefault="00435E15"/>
        </w:tc>
      </w:tr>
      <w:tr w:rsidR="00435E15" w14:paraId="6ABDD8A8" w14:textId="77777777" w:rsidTr="00360AA1">
        <w:trPr>
          <w:trHeight w:hRule="exact" w:val="555"/>
        </w:trPr>
        <w:tc>
          <w:tcPr>
            <w:tcW w:w="142" w:type="dxa"/>
          </w:tcPr>
          <w:p w14:paraId="1AC04B5B" w14:textId="77777777" w:rsidR="00435E15" w:rsidRDefault="00435E15"/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7AABD" w14:textId="77777777" w:rsidR="00435E15" w:rsidRPr="00F31F63" w:rsidRDefault="00F31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F31F6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F31F63">
              <w:rPr>
                <w:lang w:val="ru-RU"/>
              </w:rPr>
              <w:t xml:space="preserve">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FDF5D7" w14:textId="77777777" w:rsidR="00435E15" w:rsidRDefault="00F909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F31F63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 w:rsidR="00F31F63">
              <w:t xml:space="preserve"> </w:t>
            </w:r>
          </w:p>
        </w:tc>
        <w:tc>
          <w:tcPr>
            <w:tcW w:w="142" w:type="dxa"/>
          </w:tcPr>
          <w:p w14:paraId="45CD297F" w14:textId="77777777" w:rsidR="00435E15" w:rsidRDefault="00435E15"/>
        </w:tc>
      </w:tr>
    </w:tbl>
    <w:p w14:paraId="102D97F9" w14:textId="53F1969C" w:rsidR="00F31F63" w:rsidRDefault="00F31F63"/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5659"/>
        <w:gridCol w:w="3131"/>
        <w:gridCol w:w="142"/>
      </w:tblGrid>
      <w:tr w:rsidR="00435E15" w:rsidRPr="00F909A1" w14:paraId="71BD5E55" w14:textId="77777777" w:rsidTr="00F31F63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02BF75C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31F63">
              <w:rPr>
                <w:lang w:val="ru-RU"/>
              </w:rPr>
              <w:t xml:space="preserve"> </w:t>
            </w:r>
          </w:p>
        </w:tc>
      </w:tr>
      <w:tr w:rsidR="00435E15" w:rsidRPr="00F909A1" w14:paraId="1B220025" w14:textId="77777777" w:rsidTr="00F31F63">
        <w:trPr>
          <w:trHeight w:hRule="exact" w:val="138"/>
        </w:trPr>
        <w:tc>
          <w:tcPr>
            <w:tcW w:w="424" w:type="dxa"/>
          </w:tcPr>
          <w:p w14:paraId="08D8E1E3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5659" w:type="dxa"/>
          </w:tcPr>
          <w:p w14:paraId="035E7073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3131" w:type="dxa"/>
          </w:tcPr>
          <w:p w14:paraId="590C9AFB" w14:textId="77777777" w:rsidR="00435E15" w:rsidRPr="00F31F63" w:rsidRDefault="00435E15">
            <w:pPr>
              <w:rPr>
                <w:lang w:val="ru-RU"/>
              </w:rPr>
            </w:pPr>
          </w:p>
        </w:tc>
        <w:tc>
          <w:tcPr>
            <w:tcW w:w="142" w:type="dxa"/>
          </w:tcPr>
          <w:p w14:paraId="53A279A8" w14:textId="77777777" w:rsidR="00435E15" w:rsidRPr="00F31F63" w:rsidRDefault="00435E15">
            <w:pPr>
              <w:rPr>
                <w:lang w:val="ru-RU"/>
              </w:rPr>
            </w:pPr>
          </w:p>
        </w:tc>
      </w:tr>
      <w:tr w:rsidR="00435E15" w:rsidRPr="00F909A1" w14:paraId="0E8585BC" w14:textId="77777777" w:rsidTr="00F31F63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26C4451" w14:textId="71A13735" w:rsidR="00435E15" w:rsidRPr="00F31F63" w:rsidRDefault="00435E15" w:rsidP="00CE2B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35E15" w:rsidRPr="00F909A1" w14:paraId="0B4CF6CE" w14:textId="77777777" w:rsidTr="00F31F63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3683A84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31F63">
              <w:rPr>
                <w:lang w:val="ru-RU"/>
              </w:rPr>
              <w:t xml:space="preserve"> </w:t>
            </w:r>
          </w:p>
          <w:p w14:paraId="4099B3CB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31F63">
              <w:rPr>
                <w:lang w:val="ru-RU"/>
              </w:rPr>
              <w:t xml:space="preserve"> </w:t>
            </w:r>
          </w:p>
          <w:p w14:paraId="6393446B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31F63">
              <w:rPr>
                <w:lang w:val="ru-RU"/>
              </w:rPr>
              <w:t xml:space="preserve"> </w:t>
            </w:r>
          </w:p>
          <w:p w14:paraId="23B49643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31F63">
              <w:rPr>
                <w:lang w:val="ru-RU"/>
              </w:rPr>
              <w:t xml:space="preserve"> </w:t>
            </w:r>
          </w:p>
          <w:p w14:paraId="61F55690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31F63">
              <w:rPr>
                <w:lang w:val="ru-RU"/>
              </w:rPr>
              <w:t xml:space="preserve"> </w:t>
            </w:r>
          </w:p>
          <w:p w14:paraId="1C06C46E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31F63">
              <w:rPr>
                <w:lang w:val="ru-RU"/>
              </w:rPr>
              <w:t xml:space="preserve"> </w:t>
            </w:r>
          </w:p>
          <w:p w14:paraId="4AAA7BF0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31F63">
              <w:rPr>
                <w:lang w:val="ru-RU"/>
              </w:rPr>
              <w:t xml:space="preserve"> </w:t>
            </w:r>
          </w:p>
          <w:p w14:paraId="09618713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31F63">
              <w:rPr>
                <w:lang w:val="ru-RU"/>
              </w:rPr>
              <w:t xml:space="preserve"> </w:t>
            </w:r>
          </w:p>
          <w:p w14:paraId="7D87920E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31F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31F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31F63">
              <w:rPr>
                <w:lang w:val="ru-RU"/>
              </w:rPr>
              <w:t xml:space="preserve"> </w:t>
            </w:r>
          </w:p>
          <w:p w14:paraId="54FB1F17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31F63">
              <w:rPr>
                <w:lang w:val="ru-RU"/>
              </w:rPr>
              <w:t xml:space="preserve"> </w:t>
            </w:r>
          </w:p>
          <w:p w14:paraId="40E4A6DF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31F63">
              <w:rPr>
                <w:lang w:val="ru-RU"/>
              </w:rPr>
              <w:t xml:space="preserve"> </w:t>
            </w:r>
          </w:p>
          <w:p w14:paraId="1EE299F9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31F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31F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31F63">
              <w:rPr>
                <w:lang w:val="ru-RU"/>
              </w:rPr>
              <w:t xml:space="preserve"> </w:t>
            </w:r>
          </w:p>
          <w:p w14:paraId="76399A94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31F63">
              <w:rPr>
                <w:lang w:val="ru-RU"/>
              </w:rPr>
              <w:t xml:space="preserve"> </w:t>
            </w:r>
          </w:p>
          <w:p w14:paraId="1AEC17A7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31F63">
              <w:rPr>
                <w:lang w:val="ru-RU"/>
              </w:rPr>
              <w:t xml:space="preserve"> </w:t>
            </w:r>
          </w:p>
          <w:p w14:paraId="6E542D1E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станочный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31F63">
              <w:rPr>
                <w:lang w:val="ru-RU"/>
              </w:rPr>
              <w:t xml:space="preserve"> </w:t>
            </w:r>
          </w:p>
          <w:p w14:paraId="2E53D4BB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1F63">
              <w:rPr>
                <w:lang w:val="ru-RU"/>
              </w:rPr>
              <w:t xml:space="preserve"> </w:t>
            </w:r>
            <w:r w:rsidRPr="00F31F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F31F63">
              <w:rPr>
                <w:lang w:val="ru-RU"/>
              </w:rPr>
              <w:t xml:space="preserve"> </w:t>
            </w:r>
          </w:p>
          <w:p w14:paraId="6114D516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lang w:val="ru-RU"/>
              </w:rPr>
              <w:t xml:space="preserve"> </w:t>
            </w:r>
          </w:p>
          <w:p w14:paraId="773F8DF2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lang w:val="ru-RU"/>
              </w:rPr>
              <w:t xml:space="preserve"> </w:t>
            </w:r>
          </w:p>
          <w:p w14:paraId="5C357EC3" w14:textId="77777777" w:rsidR="00435E15" w:rsidRPr="00F31F63" w:rsidRDefault="00F31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1F63">
              <w:rPr>
                <w:lang w:val="ru-RU"/>
              </w:rPr>
              <w:t xml:space="preserve"> </w:t>
            </w:r>
          </w:p>
        </w:tc>
      </w:tr>
      <w:tr w:rsidR="00435E15" w:rsidRPr="00F909A1" w14:paraId="2B876B8A" w14:textId="77777777" w:rsidTr="00F31F63">
        <w:trPr>
          <w:trHeight w:hRule="exact" w:val="8654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2A4E8E5" w14:textId="77777777" w:rsidR="00435E15" w:rsidRPr="00F31F63" w:rsidRDefault="00435E15">
            <w:pPr>
              <w:rPr>
                <w:lang w:val="ru-RU"/>
              </w:rPr>
            </w:pPr>
          </w:p>
        </w:tc>
      </w:tr>
    </w:tbl>
    <w:p w14:paraId="05355884" w14:textId="77777777" w:rsidR="00F31F63" w:rsidRDefault="00F31F63">
      <w:pPr>
        <w:rPr>
          <w:lang w:val="ru-RU"/>
        </w:rPr>
      </w:pPr>
    </w:p>
    <w:p w14:paraId="6A916916" w14:textId="77777777" w:rsidR="00F31F63" w:rsidRDefault="00F31F63">
      <w:pPr>
        <w:rPr>
          <w:lang w:val="ru-RU"/>
        </w:rPr>
      </w:pPr>
      <w:r>
        <w:rPr>
          <w:lang w:val="ru-RU"/>
        </w:rPr>
        <w:br w:type="page"/>
      </w:r>
    </w:p>
    <w:p w14:paraId="6779667A" w14:textId="77777777" w:rsidR="00F31F63" w:rsidRDefault="00F31F63" w:rsidP="00F31F63">
      <w:pPr>
        <w:spacing w:after="0" w:line="240" w:lineRule="auto"/>
        <w:ind w:firstLine="720"/>
        <w:jc w:val="right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F31F63">
        <w:rPr>
          <w:rFonts w:ascii="Times New Roman" w:eastAsiaTheme="minorHAnsi" w:hAnsi="Times New Roman"/>
          <w:b/>
          <w:sz w:val="24"/>
          <w:szCs w:val="24"/>
          <w:lang w:val="ru-RU"/>
        </w:rPr>
        <w:lastRenderedPageBreak/>
        <w:t>ПРИЛОЖЕНИЕ 1</w:t>
      </w:r>
    </w:p>
    <w:p w14:paraId="375D4F55" w14:textId="77777777" w:rsidR="00F31F63" w:rsidRPr="00F31F63" w:rsidRDefault="00F31F63" w:rsidP="00F31F63">
      <w:pPr>
        <w:spacing w:after="0" w:line="240" w:lineRule="auto"/>
        <w:ind w:firstLine="720"/>
        <w:jc w:val="right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p w14:paraId="11B930C5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F31F63">
        <w:rPr>
          <w:rFonts w:ascii="Times New Roman" w:eastAsiaTheme="minorHAnsi" w:hAnsi="Times New Roman"/>
          <w:b/>
          <w:sz w:val="24"/>
          <w:szCs w:val="24"/>
          <w:lang w:val="ru-RU"/>
        </w:rPr>
        <w:t>6. Учебно-методическое обеспечение самостоятельной работы аспирантов</w:t>
      </w:r>
    </w:p>
    <w:p w14:paraId="0890B496" w14:textId="77777777" w:rsidR="00F31F63" w:rsidRPr="00F31F63" w:rsidRDefault="00F31F63" w:rsidP="00F31F63">
      <w:pPr>
        <w:spacing w:after="0" w:line="240" w:lineRule="auto"/>
        <w:ind w:firstLine="720"/>
        <w:jc w:val="center"/>
        <w:rPr>
          <w:rFonts w:ascii="Times New Roman" w:eastAsiaTheme="minorHAnsi" w:hAnsi="Times New Roman"/>
          <w:sz w:val="24"/>
          <w:szCs w:val="24"/>
          <w:lang w:val="ru-RU"/>
        </w:rPr>
      </w:pPr>
    </w:p>
    <w:p w14:paraId="326C88C1" w14:textId="77777777" w:rsidR="00F31F63" w:rsidRPr="00F31F63" w:rsidRDefault="00F31F63" w:rsidP="00F31F63">
      <w:pPr>
        <w:tabs>
          <w:tab w:val="left" w:pos="851"/>
        </w:tabs>
        <w:spacing w:after="0" w:line="240" w:lineRule="auto"/>
        <w:ind w:firstLine="720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F31F6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Примерный перечень тем рефератов и презентаций:</w:t>
      </w:r>
    </w:p>
    <w:p w14:paraId="08C718AD" w14:textId="77777777" w:rsidR="00F31F63" w:rsidRPr="00F31F63" w:rsidRDefault="00F31F63" w:rsidP="00F31F6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b/>
          <w:i/>
          <w:sz w:val="24"/>
          <w:lang w:val="ru-RU"/>
        </w:rPr>
      </w:pPr>
    </w:p>
    <w:p w14:paraId="590A600A" w14:textId="77777777" w:rsidR="00F31F63" w:rsidRPr="00F31F63" w:rsidRDefault="00F31F63" w:rsidP="00F31F6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31F63">
        <w:rPr>
          <w:rFonts w:ascii="Times New Roman" w:eastAsia="Calibri" w:hAnsi="Times New Roman" w:cs="Times New Roman"/>
          <w:sz w:val="24"/>
          <w:lang w:val="ru-RU"/>
        </w:rPr>
        <w:t>Характеристика научной деятельности: коллективная и индивидуальная научная деятельность.</w:t>
      </w:r>
    </w:p>
    <w:p w14:paraId="7E134C80" w14:textId="77777777" w:rsidR="00F31F63" w:rsidRPr="00F31F63" w:rsidRDefault="00F31F63" w:rsidP="00F31F6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31F63">
        <w:rPr>
          <w:rFonts w:ascii="Times New Roman" w:eastAsia="Calibri" w:hAnsi="Times New Roman" w:cs="Times New Roman"/>
          <w:sz w:val="24"/>
          <w:lang w:val="ru-RU"/>
        </w:rPr>
        <w:t>Нормы научной этики.</w:t>
      </w:r>
    </w:p>
    <w:p w14:paraId="456AC7C8" w14:textId="77777777" w:rsidR="00F31F63" w:rsidRPr="00F31F63" w:rsidRDefault="00F31F63" w:rsidP="00F31F6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31F63">
        <w:rPr>
          <w:rFonts w:ascii="Times New Roman" w:eastAsia="Calibri" w:hAnsi="Times New Roman" w:cs="Times New Roman"/>
          <w:sz w:val="24"/>
          <w:lang w:val="ru-RU"/>
        </w:rPr>
        <w:t>Средства и методы научного исследования.</w:t>
      </w:r>
    </w:p>
    <w:p w14:paraId="2C7F121C" w14:textId="77777777" w:rsidR="00F31F63" w:rsidRPr="00F31F63" w:rsidRDefault="00F31F63" w:rsidP="00F31F6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31F63">
        <w:rPr>
          <w:rFonts w:ascii="Times New Roman" w:eastAsia="Calibri" w:hAnsi="Times New Roman" w:cs="Times New Roman"/>
          <w:sz w:val="24"/>
          <w:lang w:val="ru-RU"/>
        </w:rPr>
        <w:t>Организация процесса проведения исследования: фазы, стадии и этапы.</w:t>
      </w:r>
    </w:p>
    <w:p w14:paraId="21E67678" w14:textId="77777777" w:rsidR="00F31F63" w:rsidRPr="00F31F63" w:rsidRDefault="00F31F63" w:rsidP="00F31F6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31F63">
        <w:rPr>
          <w:rFonts w:ascii="Times New Roman" w:eastAsia="Calibri" w:hAnsi="Times New Roman" w:cs="Times New Roman"/>
          <w:sz w:val="24"/>
          <w:lang w:val="ru-RU"/>
        </w:rPr>
        <w:t xml:space="preserve">Критерии оценки достоверности результатов теоретического исследования: предметность, полнота, непротиворечивость, </w:t>
      </w:r>
      <w:proofErr w:type="spellStart"/>
      <w:r w:rsidRPr="00F31F63">
        <w:rPr>
          <w:rFonts w:ascii="Times New Roman" w:eastAsia="Calibri" w:hAnsi="Times New Roman" w:cs="Times New Roman"/>
          <w:sz w:val="24"/>
          <w:lang w:val="ru-RU"/>
        </w:rPr>
        <w:t>интерпертируемость</w:t>
      </w:r>
      <w:proofErr w:type="spellEnd"/>
      <w:r w:rsidRPr="00F31F63">
        <w:rPr>
          <w:rFonts w:ascii="Times New Roman" w:eastAsia="Calibri" w:hAnsi="Times New Roman" w:cs="Times New Roman"/>
          <w:sz w:val="24"/>
          <w:lang w:val="ru-RU"/>
        </w:rPr>
        <w:t xml:space="preserve">, </w:t>
      </w:r>
      <w:proofErr w:type="spellStart"/>
      <w:r w:rsidRPr="00F31F63">
        <w:rPr>
          <w:rFonts w:ascii="Times New Roman" w:eastAsia="Calibri" w:hAnsi="Times New Roman" w:cs="Times New Roman"/>
          <w:sz w:val="24"/>
          <w:lang w:val="ru-RU"/>
        </w:rPr>
        <w:t>проверяемость</w:t>
      </w:r>
      <w:proofErr w:type="spellEnd"/>
      <w:r w:rsidRPr="00F31F63">
        <w:rPr>
          <w:rFonts w:ascii="Times New Roman" w:eastAsia="Calibri" w:hAnsi="Times New Roman" w:cs="Times New Roman"/>
          <w:sz w:val="24"/>
          <w:lang w:val="ru-RU"/>
        </w:rPr>
        <w:t>, достоверность.</w:t>
      </w:r>
    </w:p>
    <w:p w14:paraId="215B9936" w14:textId="77777777" w:rsidR="00F31F63" w:rsidRPr="00F31F63" w:rsidRDefault="00F31F63" w:rsidP="00F31F6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31F63">
        <w:rPr>
          <w:rFonts w:ascii="Times New Roman" w:eastAsia="Calibri" w:hAnsi="Times New Roman" w:cs="Times New Roman"/>
          <w:sz w:val="24"/>
          <w:lang w:val="ru-RU"/>
        </w:rPr>
        <w:t xml:space="preserve">Основы опытно-экспериментальной работы в научном исследовании. </w:t>
      </w:r>
    </w:p>
    <w:p w14:paraId="52116842" w14:textId="77777777" w:rsidR="00F31F63" w:rsidRPr="00F31F63" w:rsidRDefault="00F31F63" w:rsidP="00F31F6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31F63">
        <w:rPr>
          <w:rFonts w:ascii="Times New Roman" w:eastAsia="Calibri" w:hAnsi="Times New Roman" w:cs="Times New Roman"/>
          <w:sz w:val="24"/>
          <w:lang w:val="ru-RU"/>
        </w:rPr>
        <w:t>Информационные технологии подготовки сложно-</w:t>
      </w:r>
      <w:proofErr w:type="spellStart"/>
      <w:r w:rsidRPr="00F31F63">
        <w:rPr>
          <w:rFonts w:ascii="Times New Roman" w:eastAsia="Calibri" w:hAnsi="Times New Roman" w:cs="Times New Roman"/>
          <w:sz w:val="24"/>
          <w:lang w:val="ru-RU"/>
        </w:rPr>
        <w:t>структированного</w:t>
      </w:r>
      <w:proofErr w:type="spellEnd"/>
      <w:r w:rsidRPr="00F31F63">
        <w:rPr>
          <w:rFonts w:ascii="Times New Roman" w:eastAsia="Calibri" w:hAnsi="Times New Roman" w:cs="Times New Roman"/>
          <w:sz w:val="24"/>
          <w:lang w:val="ru-RU"/>
        </w:rPr>
        <w:t xml:space="preserve"> текстового документа.</w:t>
      </w:r>
    </w:p>
    <w:p w14:paraId="00D99C4C" w14:textId="77777777" w:rsidR="00F31F63" w:rsidRPr="00F31F63" w:rsidRDefault="00F31F63" w:rsidP="00F31F6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31F63">
        <w:rPr>
          <w:rFonts w:ascii="Times New Roman" w:eastAsia="Calibri" w:hAnsi="Times New Roman" w:cs="Times New Roman"/>
          <w:sz w:val="24"/>
          <w:lang w:val="ru-RU"/>
        </w:rPr>
        <w:t>Информационные технологии визуализации и представления результатов научных исследований.</w:t>
      </w:r>
    </w:p>
    <w:p w14:paraId="374DCDCD" w14:textId="77777777" w:rsidR="00F31F63" w:rsidRPr="00F31F63" w:rsidRDefault="00F31F63" w:rsidP="00F31F6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31F63">
        <w:rPr>
          <w:rFonts w:ascii="Times New Roman" w:eastAsia="Calibri" w:hAnsi="Times New Roman" w:cs="Times New Roman"/>
          <w:sz w:val="24"/>
          <w:lang w:val="ru-RU"/>
        </w:rPr>
        <w:t>Информационные технологии обработки результатов экспериментальных исследований.</w:t>
      </w:r>
    </w:p>
    <w:p w14:paraId="3EDD022C" w14:textId="77777777" w:rsidR="00F31F63" w:rsidRPr="00F31F63" w:rsidRDefault="00F31F63" w:rsidP="00F31F6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31F63">
        <w:rPr>
          <w:rFonts w:ascii="Times New Roman" w:eastAsia="Calibri" w:hAnsi="Times New Roman" w:cs="Times New Roman"/>
          <w:sz w:val="24"/>
          <w:lang w:val="ru-RU"/>
        </w:rPr>
        <w:t xml:space="preserve">Информационные технологии представления результатов системотехнического анализа объекта и предмета исследования.  </w:t>
      </w:r>
    </w:p>
    <w:p w14:paraId="3FA928FA" w14:textId="77777777" w:rsidR="00F31F63" w:rsidRPr="00F31F63" w:rsidRDefault="00F31F63" w:rsidP="00F31F6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31F63">
        <w:rPr>
          <w:rFonts w:ascii="Times New Roman" w:eastAsia="Calibri" w:hAnsi="Times New Roman" w:cs="Times New Roman"/>
          <w:sz w:val="24"/>
          <w:lang w:val="ru-RU"/>
        </w:rPr>
        <w:t xml:space="preserve">Разработать техническое задание и план исследований по выбранной теме. </w:t>
      </w:r>
    </w:p>
    <w:p w14:paraId="5795D43D" w14:textId="77777777" w:rsidR="00F31F63" w:rsidRPr="00F31F63" w:rsidRDefault="00F31F63" w:rsidP="00F31F6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31F63">
        <w:rPr>
          <w:rFonts w:ascii="Times New Roman" w:eastAsia="Calibri" w:hAnsi="Times New Roman" w:cs="Times New Roman"/>
          <w:sz w:val="24"/>
          <w:lang w:val="ru-RU"/>
        </w:rPr>
        <w:t>Определение цели и задачи работы.</w:t>
      </w:r>
    </w:p>
    <w:p w14:paraId="29FC04B3" w14:textId="77777777" w:rsidR="00F31F63" w:rsidRPr="00F31F63" w:rsidRDefault="00F31F63" w:rsidP="00F31F6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31F63">
        <w:rPr>
          <w:rFonts w:ascii="Times New Roman" w:eastAsia="Calibri" w:hAnsi="Times New Roman" w:cs="Times New Roman"/>
          <w:sz w:val="24"/>
          <w:lang w:val="ru-RU"/>
        </w:rPr>
        <w:t>Описание методов научных исследований, применяемых в работе.</w:t>
      </w:r>
    </w:p>
    <w:p w14:paraId="444D0704" w14:textId="77777777" w:rsidR="00F31F63" w:rsidRPr="00F31F63" w:rsidRDefault="00F31F63" w:rsidP="00F31F6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31F63">
        <w:rPr>
          <w:rFonts w:ascii="Times New Roman" w:eastAsia="Calibri" w:hAnsi="Times New Roman" w:cs="Times New Roman"/>
          <w:sz w:val="24"/>
          <w:lang w:val="ru-RU"/>
        </w:rPr>
        <w:t>Произведение литературно-патентного поиска по заданной теме.</w:t>
      </w:r>
    </w:p>
    <w:p w14:paraId="5A1302F0" w14:textId="77777777" w:rsidR="00F31F63" w:rsidRPr="00F31F63" w:rsidRDefault="00F31F63" w:rsidP="00F31F6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31F63">
        <w:rPr>
          <w:rFonts w:ascii="Times New Roman" w:eastAsia="Calibri" w:hAnsi="Times New Roman" w:cs="Times New Roman"/>
          <w:sz w:val="24"/>
          <w:lang w:val="ru-RU"/>
        </w:rPr>
        <w:t>Составление отчета по проделанной работе</w:t>
      </w:r>
    </w:p>
    <w:p w14:paraId="26648CE7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0"/>
          <w:szCs w:val="20"/>
          <w:lang w:val="ru-RU"/>
        </w:rPr>
      </w:pPr>
    </w:p>
    <w:p w14:paraId="7A7E39FA" w14:textId="77777777" w:rsidR="00F31F63" w:rsidRPr="00F31F63" w:rsidRDefault="00F31F63" w:rsidP="00F31F63">
      <w:pPr>
        <w:spacing w:after="0" w:line="240" w:lineRule="auto"/>
        <w:ind w:firstLine="720"/>
        <w:rPr>
          <w:rFonts w:ascii="Times New Roman" w:eastAsiaTheme="minorHAnsi" w:hAnsi="Times New Roman"/>
          <w:sz w:val="20"/>
          <w:szCs w:val="20"/>
          <w:lang w:val="ru-RU"/>
        </w:rPr>
      </w:pPr>
      <w:r w:rsidRPr="00F31F63">
        <w:rPr>
          <w:rFonts w:ascii="Times New Roman" w:eastAsiaTheme="minorHAnsi" w:hAnsi="Times New Roman"/>
          <w:sz w:val="20"/>
          <w:szCs w:val="20"/>
          <w:lang w:val="ru-RU"/>
        </w:rPr>
        <w:br w:type="page"/>
      </w:r>
    </w:p>
    <w:p w14:paraId="2FF34889" w14:textId="77777777" w:rsidR="00360AA1" w:rsidRPr="00E853C5" w:rsidRDefault="00360AA1" w:rsidP="00360AA1">
      <w:pPr>
        <w:spacing w:after="0" w:line="240" w:lineRule="auto"/>
        <w:ind w:firstLine="720"/>
        <w:jc w:val="right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E853C5">
        <w:rPr>
          <w:rFonts w:ascii="Times New Roman" w:eastAsiaTheme="minorHAnsi" w:hAnsi="Times New Roman"/>
          <w:b/>
          <w:sz w:val="24"/>
          <w:szCs w:val="24"/>
          <w:lang w:val="ru-RU"/>
        </w:rPr>
        <w:lastRenderedPageBreak/>
        <w:t>ПРИЛОЖЕНИЕ 2</w:t>
      </w:r>
    </w:p>
    <w:p w14:paraId="23328E55" w14:textId="77777777" w:rsidR="00360AA1" w:rsidRPr="00E853C5" w:rsidRDefault="00360AA1" w:rsidP="00360AA1">
      <w:pPr>
        <w:spacing w:after="0" w:line="240" w:lineRule="auto"/>
        <w:ind w:firstLine="720"/>
        <w:jc w:val="right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p w14:paraId="658B0F32" w14:textId="77777777" w:rsidR="00360AA1" w:rsidRPr="00E853C5" w:rsidRDefault="00360AA1" w:rsidP="00360AA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E853C5">
        <w:rPr>
          <w:rFonts w:ascii="Times New Roman" w:eastAsiaTheme="minorHAnsi" w:hAnsi="Times New Roman"/>
          <w:b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14:paraId="22D2D379" w14:textId="77777777" w:rsidR="00360AA1" w:rsidRPr="00E853C5" w:rsidRDefault="00360AA1" w:rsidP="00360AA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p w14:paraId="0D07886D" w14:textId="77777777" w:rsidR="00360AA1" w:rsidRPr="00E853C5" w:rsidRDefault="00360AA1" w:rsidP="00360AA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E853C5">
        <w:rPr>
          <w:rFonts w:ascii="Times New Roman" w:eastAsiaTheme="minorHAnsi" w:hAnsi="Times New Roman"/>
          <w:b/>
          <w:sz w:val="24"/>
          <w:szCs w:val="24"/>
          <w:lang w:val="ru-RU"/>
        </w:rPr>
        <w:t xml:space="preserve"> </w:t>
      </w:r>
      <w:r w:rsidRPr="00E853C5">
        <w:rPr>
          <w:rFonts w:ascii="Times New Roman" w:eastAsiaTheme="minorHAnsi" w:hAnsi="Times New Roman"/>
          <w:sz w:val="24"/>
          <w:szCs w:val="24"/>
          <w:lang w:val="ru-RU"/>
        </w:rPr>
        <w:t>Промежуточная аттестация имеет целью определить степень достижения запланированных результатов обучения по дисциплине (модулю).</w:t>
      </w:r>
    </w:p>
    <w:p w14:paraId="75096B4D" w14:textId="77777777" w:rsidR="00360AA1" w:rsidRPr="00E853C5" w:rsidRDefault="00360AA1" w:rsidP="00360AA1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E853C5">
        <w:rPr>
          <w:rFonts w:ascii="Times New Roman" w:eastAsiaTheme="minorHAnsi" w:hAnsi="Times New Roman"/>
          <w:sz w:val="24"/>
          <w:szCs w:val="24"/>
          <w:lang w:val="ru-RU"/>
        </w:rPr>
        <w:t>Данный раздел состоит их двух пунктов:</w:t>
      </w:r>
    </w:p>
    <w:p w14:paraId="05666189" w14:textId="77777777" w:rsidR="00360AA1" w:rsidRPr="00E853C5" w:rsidRDefault="00360AA1" w:rsidP="00360AA1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E853C5">
        <w:rPr>
          <w:rFonts w:ascii="Times New Roman" w:eastAsiaTheme="minorHAnsi" w:hAnsi="Times New Roman"/>
          <w:sz w:val="24"/>
          <w:szCs w:val="24"/>
          <w:lang w:val="ru-RU"/>
        </w:rPr>
        <w:t>– Планируемые результаты обучения и оценочные средства для проведения промежуточной аттестации.</w:t>
      </w:r>
    </w:p>
    <w:p w14:paraId="43B88249" w14:textId="77777777" w:rsidR="00360AA1" w:rsidRDefault="00360AA1" w:rsidP="00360AA1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E853C5">
        <w:rPr>
          <w:rFonts w:ascii="Times New Roman" w:eastAsiaTheme="minorHAnsi" w:hAnsi="Times New Roman"/>
          <w:sz w:val="24"/>
          <w:szCs w:val="24"/>
          <w:lang w:val="ru-RU"/>
        </w:rPr>
        <w:t>– Порядок проведения промежуточной аттестации, показатели и критерии оценивания.</w:t>
      </w:r>
    </w:p>
    <w:p w14:paraId="186B093B" w14:textId="77777777" w:rsidR="00360AA1" w:rsidRPr="00E853C5" w:rsidRDefault="00360AA1" w:rsidP="00360AA1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  <w:r>
        <w:rPr>
          <w:rFonts w:ascii="Times New Roman" w:eastAsiaTheme="minorHAnsi" w:hAnsi="Times New Roman"/>
          <w:b/>
          <w:sz w:val="24"/>
          <w:szCs w:val="24"/>
          <w:lang w:val="ru-RU"/>
        </w:rPr>
        <w:t>а)</w:t>
      </w:r>
      <w:r w:rsidRPr="00E853C5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E853C5">
        <w:rPr>
          <w:rFonts w:ascii="Times New Roman" w:eastAsiaTheme="minorHAnsi" w:hAnsi="Times New Roman"/>
          <w:b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2"/>
        <w:gridCol w:w="3141"/>
        <w:gridCol w:w="5037"/>
      </w:tblGrid>
      <w:tr w:rsidR="00360AA1" w:rsidRPr="00E853C5" w14:paraId="55E1FF45" w14:textId="77777777" w:rsidTr="00EA32C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4DE6B0" w14:textId="77777777" w:rsidR="00360AA1" w:rsidRPr="00E853C5" w:rsidRDefault="00360AA1" w:rsidP="00EA32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Структурный</w:t>
            </w:r>
            <w:proofErr w:type="spellEnd"/>
          </w:p>
          <w:p w14:paraId="1097C801" w14:textId="77777777" w:rsidR="00360AA1" w:rsidRPr="00E853C5" w:rsidRDefault="00360AA1" w:rsidP="00EA32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</w:t>
            </w:r>
            <w:proofErr w:type="spellEnd"/>
          </w:p>
          <w:p w14:paraId="29E08E94" w14:textId="77777777" w:rsidR="00360AA1" w:rsidRPr="00E853C5" w:rsidRDefault="00360AA1" w:rsidP="00EA32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A90CB" w14:textId="77777777" w:rsidR="00360AA1" w:rsidRPr="00E853C5" w:rsidRDefault="00360AA1" w:rsidP="00EA32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Планируемые</w:t>
            </w:r>
            <w:proofErr w:type="spellEnd"/>
            <w:r w:rsidRPr="00E853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результаты</w:t>
            </w:r>
            <w:proofErr w:type="spellEnd"/>
            <w:r w:rsidRPr="00E853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обучения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4218B18" w14:textId="77777777" w:rsidR="00360AA1" w:rsidRPr="00E853C5" w:rsidRDefault="00360AA1" w:rsidP="00EA32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0AA1" w:rsidRPr="00F909A1" w14:paraId="6C987B24" w14:textId="77777777" w:rsidTr="00EA32C6"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0AD4F4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ОПК-1      проектно-конструкторская деятельность:     способностью и готовностью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общества, экономики и экологии</w:t>
            </w:r>
          </w:p>
        </w:tc>
      </w:tr>
      <w:tr w:rsidR="00360AA1" w:rsidRPr="00F909A1" w14:paraId="6231A155" w14:textId="77777777" w:rsidTr="00EA32C6">
        <w:trPr>
          <w:trHeight w:val="247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B90080" w14:textId="77777777" w:rsidR="00360AA1" w:rsidRPr="00E853C5" w:rsidRDefault="00360AA1" w:rsidP="00EA32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55020C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Стадии, фазы и этапы в организации научной деятельности;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C3C4E25" w14:textId="77777777" w:rsidR="00360AA1" w:rsidRPr="00E853C5" w:rsidRDefault="00360AA1" w:rsidP="00EA32C6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>Теоретические вопросы для зачета с оценкой:</w:t>
            </w:r>
          </w:p>
          <w:p w14:paraId="008E955F" w14:textId="77777777" w:rsidR="00360AA1" w:rsidRPr="00E853C5" w:rsidRDefault="00360AA1" w:rsidP="00EA32C6">
            <w:pPr>
              <w:pStyle w:val="a4"/>
              <w:numPr>
                <w:ilvl w:val="0"/>
                <w:numId w:val="14"/>
              </w:numPr>
              <w:tabs>
                <w:tab w:val="left" w:pos="383"/>
              </w:tabs>
              <w:spacing w:after="0" w:line="240" w:lineRule="auto"/>
              <w:ind w:left="10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Этапы научно-исследовательской работы. </w:t>
            </w:r>
          </w:p>
          <w:p w14:paraId="79050C44" w14:textId="77777777" w:rsidR="00360AA1" w:rsidRPr="00E853C5" w:rsidRDefault="00360AA1" w:rsidP="00EA32C6">
            <w:pPr>
              <w:pStyle w:val="a4"/>
              <w:numPr>
                <w:ilvl w:val="0"/>
                <w:numId w:val="14"/>
              </w:numPr>
              <w:tabs>
                <w:tab w:val="left" w:pos="383"/>
              </w:tabs>
              <w:spacing w:after="0" w:line="240" w:lineRule="auto"/>
              <w:ind w:left="10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Составление технического задания и рабочего плана научного исследования.</w:t>
            </w:r>
          </w:p>
          <w:p w14:paraId="51B473BB" w14:textId="77777777" w:rsidR="00360AA1" w:rsidRPr="00E853C5" w:rsidRDefault="00360AA1" w:rsidP="00EA32C6">
            <w:pPr>
              <w:pStyle w:val="a4"/>
              <w:numPr>
                <w:ilvl w:val="0"/>
                <w:numId w:val="14"/>
              </w:numPr>
              <w:tabs>
                <w:tab w:val="left" w:pos="383"/>
              </w:tabs>
              <w:spacing w:after="0" w:line="240" w:lineRule="auto"/>
              <w:ind w:left="10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Объект и предмет исследования, методы проведения исследования. </w:t>
            </w:r>
          </w:p>
          <w:p w14:paraId="12C8A906" w14:textId="77777777" w:rsidR="00360AA1" w:rsidRPr="00E853C5" w:rsidRDefault="00360AA1" w:rsidP="00EA32C6">
            <w:pPr>
              <w:pStyle w:val="a4"/>
              <w:numPr>
                <w:ilvl w:val="0"/>
                <w:numId w:val="14"/>
              </w:numPr>
              <w:tabs>
                <w:tab w:val="left" w:pos="383"/>
              </w:tabs>
              <w:spacing w:after="0" w:line="240" w:lineRule="auto"/>
              <w:ind w:left="10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Работа с научной литературой.</w:t>
            </w:r>
          </w:p>
          <w:p w14:paraId="370907B9" w14:textId="77777777" w:rsidR="00360AA1" w:rsidRPr="00E853C5" w:rsidRDefault="00360AA1" w:rsidP="00EA32C6">
            <w:pPr>
              <w:pStyle w:val="a4"/>
              <w:numPr>
                <w:ilvl w:val="0"/>
                <w:numId w:val="14"/>
              </w:numPr>
              <w:tabs>
                <w:tab w:val="left" w:pos="383"/>
              </w:tabs>
              <w:spacing w:after="0" w:line="240" w:lineRule="auto"/>
              <w:ind w:left="10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Анализ и обработка результатов исследований.</w:t>
            </w:r>
          </w:p>
          <w:p w14:paraId="707A150D" w14:textId="77777777" w:rsidR="00360AA1" w:rsidRPr="00E853C5" w:rsidRDefault="00360AA1" w:rsidP="00EA32C6">
            <w:pPr>
              <w:pStyle w:val="a4"/>
              <w:numPr>
                <w:ilvl w:val="0"/>
                <w:numId w:val="14"/>
              </w:numPr>
              <w:tabs>
                <w:tab w:val="left" w:pos="383"/>
              </w:tabs>
              <w:spacing w:after="0" w:line="240" w:lineRule="auto"/>
              <w:ind w:left="10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Составление отчета по результатам исследований, структура, требования, предъявляемые к рукописи, правила оформления.</w:t>
            </w:r>
          </w:p>
          <w:p w14:paraId="1686938E" w14:textId="77777777" w:rsidR="00360AA1" w:rsidRPr="00E853C5" w:rsidRDefault="00360AA1" w:rsidP="00EA32C6">
            <w:pPr>
              <w:pStyle w:val="a4"/>
              <w:numPr>
                <w:ilvl w:val="0"/>
                <w:numId w:val="14"/>
              </w:numPr>
              <w:tabs>
                <w:tab w:val="left" w:pos="383"/>
              </w:tabs>
              <w:spacing w:after="0" w:line="240" w:lineRule="auto"/>
              <w:ind w:left="10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Понятие науки, классификация наук. </w:t>
            </w:r>
          </w:p>
          <w:p w14:paraId="43D75D91" w14:textId="77777777" w:rsidR="00360AA1" w:rsidRPr="00E853C5" w:rsidRDefault="00360AA1" w:rsidP="00EA32C6">
            <w:pPr>
              <w:pStyle w:val="a4"/>
              <w:numPr>
                <w:ilvl w:val="0"/>
                <w:numId w:val="14"/>
              </w:numPr>
              <w:tabs>
                <w:tab w:val="left" w:pos="383"/>
              </w:tabs>
              <w:spacing w:after="0" w:line="240" w:lineRule="auto"/>
              <w:ind w:left="100" w:firstLine="0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Научное исследование,</w:t>
            </w:r>
            <w:r w:rsidRPr="00E853C5"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val="ru-RU"/>
              </w:rPr>
              <w:t xml:space="preserve"> цели и задачи научных исследований.</w:t>
            </w:r>
          </w:p>
          <w:p w14:paraId="382D593F" w14:textId="77777777" w:rsidR="00360AA1" w:rsidRPr="00E853C5" w:rsidRDefault="00360AA1" w:rsidP="00EA32C6">
            <w:pPr>
              <w:pStyle w:val="a4"/>
              <w:numPr>
                <w:ilvl w:val="0"/>
                <w:numId w:val="14"/>
              </w:numPr>
              <w:tabs>
                <w:tab w:val="left" w:pos="383"/>
              </w:tabs>
              <w:spacing w:after="0" w:line="240" w:lineRule="auto"/>
              <w:ind w:left="100" w:firstLine="0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val="ru-RU"/>
              </w:rPr>
              <w:t>Направления в совершенствовании научных знаний.</w:t>
            </w:r>
          </w:p>
          <w:p w14:paraId="3EC589FF" w14:textId="77777777" w:rsidR="00360AA1" w:rsidRPr="00E853C5" w:rsidRDefault="00360AA1" w:rsidP="00EA32C6">
            <w:pPr>
              <w:pStyle w:val="a4"/>
              <w:numPr>
                <w:ilvl w:val="0"/>
                <w:numId w:val="14"/>
              </w:numPr>
              <w:tabs>
                <w:tab w:val="left" w:pos="383"/>
              </w:tabs>
              <w:spacing w:after="0" w:line="240" w:lineRule="auto"/>
              <w:ind w:left="10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Методология научных исследований. </w:t>
            </w:r>
          </w:p>
          <w:p w14:paraId="3B4BD9BF" w14:textId="77777777" w:rsidR="00360AA1" w:rsidRPr="00E853C5" w:rsidRDefault="00360AA1" w:rsidP="00EA32C6">
            <w:pPr>
              <w:pStyle w:val="a4"/>
              <w:numPr>
                <w:ilvl w:val="0"/>
                <w:numId w:val="14"/>
              </w:numPr>
              <w:tabs>
                <w:tab w:val="left" w:pos="383"/>
              </w:tabs>
              <w:spacing w:after="0" w:line="240" w:lineRule="auto"/>
              <w:ind w:left="10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Философские и общенаучные, частные и специальные методы исследования.</w:t>
            </w:r>
          </w:p>
          <w:p w14:paraId="67ED539E" w14:textId="77777777" w:rsidR="00360AA1" w:rsidRPr="00E853C5" w:rsidRDefault="00360AA1" w:rsidP="00EA32C6">
            <w:pPr>
              <w:pStyle w:val="a4"/>
              <w:numPr>
                <w:ilvl w:val="0"/>
                <w:numId w:val="14"/>
              </w:numPr>
              <w:tabs>
                <w:tab w:val="left" w:pos="383"/>
              </w:tabs>
              <w:spacing w:after="0" w:line="240" w:lineRule="auto"/>
              <w:ind w:left="10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val="ru-RU"/>
              </w:rPr>
              <w:t>Выбор темы, обоснование актуальности выбранной темы, постановка цели и задач выбранного научного исследования.</w:t>
            </w:r>
          </w:p>
          <w:p w14:paraId="16ADCF6F" w14:textId="77777777" w:rsidR="00360AA1" w:rsidRPr="00E853C5" w:rsidRDefault="00360AA1" w:rsidP="00EA32C6">
            <w:pPr>
              <w:spacing w:after="0" w:line="240" w:lineRule="auto"/>
              <w:ind w:left="149" w:firstLine="17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14:paraId="24FB928B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360AA1" w:rsidRPr="00F909A1" w14:paraId="5B3F7939" w14:textId="77777777" w:rsidTr="00EA32C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7149E" w14:textId="77777777" w:rsidR="00360AA1" w:rsidRPr="00E853C5" w:rsidRDefault="00360AA1" w:rsidP="00EA32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AEC9F7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Составлять детальный план организации научно-исследовательских работ; представлять результаты научных исследований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B86D708" w14:textId="77777777" w:rsidR="00360AA1" w:rsidRPr="00E853C5" w:rsidRDefault="00360AA1" w:rsidP="00EA32C6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>Практические задания для зачета с оценкой:</w:t>
            </w:r>
          </w:p>
          <w:p w14:paraId="1EF420A1" w14:textId="77777777" w:rsidR="00360AA1" w:rsidRPr="00E853C5" w:rsidRDefault="00360AA1" w:rsidP="00EA32C6">
            <w:pPr>
              <w:pStyle w:val="a4"/>
              <w:numPr>
                <w:ilvl w:val="0"/>
                <w:numId w:val="12"/>
              </w:numPr>
              <w:tabs>
                <w:tab w:val="left" w:pos="383"/>
              </w:tabs>
              <w:spacing w:after="0" w:line="240" w:lineRule="auto"/>
              <w:ind w:left="100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Согласно теме диссертации составить детальный план организации научно-исследовательских работ.</w:t>
            </w:r>
          </w:p>
          <w:p w14:paraId="16948859" w14:textId="77777777" w:rsidR="00360AA1" w:rsidRPr="00E853C5" w:rsidRDefault="00360AA1" w:rsidP="00EA32C6">
            <w:pPr>
              <w:pStyle w:val="a4"/>
              <w:numPr>
                <w:ilvl w:val="0"/>
                <w:numId w:val="12"/>
              </w:numPr>
              <w:tabs>
                <w:tab w:val="left" w:pos="383"/>
              </w:tabs>
              <w:spacing w:after="0" w:line="240" w:lineRule="auto"/>
              <w:ind w:left="100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Представить результаты научных исследований в виде доклада с обсуждением.</w:t>
            </w:r>
          </w:p>
        </w:tc>
      </w:tr>
      <w:tr w:rsidR="00360AA1" w:rsidRPr="00E853C5" w14:paraId="22AAD786" w14:textId="77777777" w:rsidTr="00EA32C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A7712" w14:textId="77777777" w:rsidR="00360AA1" w:rsidRPr="00E853C5" w:rsidRDefault="00360AA1" w:rsidP="00EA32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56AE93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Проведения экспериментальных работ, анализа полученных результатов и их обобщения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77430B7" w14:textId="77777777" w:rsidR="00360AA1" w:rsidRPr="00E853C5" w:rsidRDefault="00360AA1" w:rsidP="00EA32C6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3F7DCB4D" w14:textId="77777777" w:rsidR="00360AA1" w:rsidRPr="00E853C5" w:rsidRDefault="00360AA1" w:rsidP="00EA32C6">
            <w:pPr>
              <w:pStyle w:val="a4"/>
              <w:numPr>
                <w:ilvl w:val="0"/>
                <w:numId w:val="13"/>
              </w:numPr>
              <w:tabs>
                <w:tab w:val="left" w:pos="383"/>
              </w:tabs>
              <w:spacing w:after="0" w:line="240" w:lineRule="auto"/>
              <w:ind w:left="0" w:firstLine="10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Собрать производственные данные по технологическому процессу либо по свойствам производимой продукции.</w:t>
            </w:r>
          </w:p>
          <w:p w14:paraId="57ED1553" w14:textId="77777777" w:rsidR="00360AA1" w:rsidRPr="00E853C5" w:rsidRDefault="00360AA1" w:rsidP="00EA32C6">
            <w:pPr>
              <w:pStyle w:val="a4"/>
              <w:numPr>
                <w:ilvl w:val="0"/>
                <w:numId w:val="13"/>
              </w:numPr>
              <w:tabs>
                <w:tab w:val="left" w:pos="383"/>
              </w:tabs>
              <w:spacing w:after="0" w:line="240" w:lineRule="auto"/>
              <w:ind w:left="0" w:firstLine="10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Сделать выборку (отсев не достоверных данных).</w:t>
            </w:r>
          </w:p>
          <w:p w14:paraId="3D57EE83" w14:textId="77777777" w:rsidR="00360AA1" w:rsidRPr="00E853C5" w:rsidRDefault="00360AA1" w:rsidP="00EA32C6">
            <w:pPr>
              <w:pStyle w:val="a4"/>
              <w:numPr>
                <w:ilvl w:val="0"/>
                <w:numId w:val="13"/>
              </w:numPr>
              <w:tabs>
                <w:tab w:val="left" w:pos="383"/>
              </w:tabs>
              <w:spacing w:after="0" w:line="240" w:lineRule="auto"/>
              <w:ind w:left="0" w:firstLine="10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Произвести статическую обработку полученных данных.</w:t>
            </w:r>
          </w:p>
          <w:p w14:paraId="7165FDDD" w14:textId="77777777" w:rsidR="00360AA1" w:rsidRPr="00E853C5" w:rsidRDefault="00360AA1" w:rsidP="00EA32C6">
            <w:pPr>
              <w:pStyle w:val="a4"/>
              <w:numPr>
                <w:ilvl w:val="0"/>
                <w:numId w:val="13"/>
              </w:numPr>
              <w:tabs>
                <w:tab w:val="left" w:pos="383"/>
              </w:tabs>
              <w:spacing w:after="0" w:line="240" w:lineRule="auto"/>
              <w:ind w:left="0" w:firstLine="10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Построить математические модели.</w:t>
            </w:r>
          </w:p>
          <w:p w14:paraId="70C90529" w14:textId="77777777" w:rsidR="00360AA1" w:rsidRPr="00E853C5" w:rsidRDefault="00360AA1" w:rsidP="00EA32C6">
            <w:pPr>
              <w:pStyle w:val="a4"/>
              <w:numPr>
                <w:ilvl w:val="0"/>
                <w:numId w:val="13"/>
              </w:numPr>
              <w:tabs>
                <w:tab w:val="left" w:pos="383"/>
              </w:tabs>
              <w:spacing w:after="0" w:line="240" w:lineRule="auto"/>
              <w:ind w:left="0" w:firstLine="10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Произвести анализ полученных моделей.</w:t>
            </w:r>
          </w:p>
          <w:p w14:paraId="6AD7FC17" w14:textId="77777777" w:rsidR="00360AA1" w:rsidRPr="00E853C5" w:rsidRDefault="00360AA1" w:rsidP="00EA32C6">
            <w:pPr>
              <w:pStyle w:val="a4"/>
              <w:numPr>
                <w:ilvl w:val="0"/>
                <w:numId w:val="13"/>
              </w:numPr>
              <w:tabs>
                <w:tab w:val="left" w:pos="383"/>
              </w:tabs>
              <w:spacing w:after="0" w:line="240" w:lineRule="auto"/>
              <w:ind w:left="0" w:firstLine="10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Спланировать </w:t>
            </w: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полнофакторный</w:t>
            </w:r>
            <w:proofErr w:type="spellEnd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 либо </w:t>
            </w: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дробнофакторный</w:t>
            </w:r>
            <w:proofErr w:type="spellEnd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эксперимент для оптимизации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технологических факторов литейной технологии.</w:t>
            </w:r>
          </w:p>
          <w:p w14:paraId="7AEEE47B" w14:textId="77777777" w:rsidR="00360AA1" w:rsidRPr="00E853C5" w:rsidRDefault="00360AA1" w:rsidP="00EA32C6">
            <w:pPr>
              <w:pStyle w:val="a4"/>
              <w:numPr>
                <w:ilvl w:val="0"/>
                <w:numId w:val="13"/>
              </w:numPr>
              <w:tabs>
                <w:tab w:val="left" w:pos="383"/>
              </w:tabs>
              <w:spacing w:after="0" w:line="240" w:lineRule="auto"/>
              <w:ind w:left="0" w:firstLine="10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Провести эксперимент.</w:t>
            </w:r>
          </w:p>
          <w:p w14:paraId="39C032B4" w14:textId="77777777" w:rsidR="00360AA1" w:rsidRPr="00E853C5" w:rsidRDefault="00360AA1" w:rsidP="00EA32C6">
            <w:pPr>
              <w:pStyle w:val="a4"/>
              <w:numPr>
                <w:ilvl w:val="0"/>
                <w:numId w:val="13"/>
              </w:numPr>
              <w:tabs>
                <w:tab w:val="left" w:pos="383"/>
              </w:tabs>
              <w:spacing w:after="0" w:line="240" w:lineRule="auto"/>
              <w:ind w:left="0" w:firstLine="10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Обработать экспериментальные данные и провести их анализ.</w:t>
            </w:r>
          </w:p>
          <w:p w14:paraId="1D65EC26" w14:textId="77777777" w:rsidR="00360AA1" w:rsidRPr="00E853C5" w:rsidRDefault="00360AA1" w:rsidP="00EA32C6">
            <w:pPr>
              <w:pStyle w:val="a4"/>
              <w:numPr>
                <w:ilvl w:val="0"/>
                <w:numId w:val="13"/>
              </w:numPr>
              <w:tabs>
                <w:tab w:val="left" w:pos="383"/>
              </w:tabs>
              <w:spacing w:after="0" w:line="240" w:lineRule="auto"/>
              <w:ind w:left="0" w:firstLine="10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Построить достоверные математические модели.</w:t>
            </w:r>
          </w:p>
          <w:p w14:paraId="6A212F97" w14:textId="77777777" w:rsidR="00360AA1" w:rsidRPr="00E853C5" w:rsidRDefault="00360AA1" w:rsidP="00EA32C6">
            <w:pPr>
              <w:pStyle w:val="a4"/>
              <w:numPr>
                <w:ilvl w:val="0"/>
                <w:numId w:val="13"/>
              </w:numPr>
              <w:tabs>
                <w:tab w:val="left" w:pos="383"/>
              </w:tabs>
              <w:spacing w:after="0" w:line="240" w:lineRule="auto"/>
              <w:ind w:left="0" w:firstLine="10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Сделать выводы.</w:t>
            </w:r>
          </w:p>
          <w:p w14:paraId="162BA021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360AA1" w:rsidRPr="00F909A1" w14:paraId="18C521F6" w14:textId="77777777" w:rsidTr="00EA32C6"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1AF8BD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ОПК-9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360AA1" w:rsidRPr="00F909A1" w14:paraId="0FF3D79E" w14:textId="77777777" w:rsidTr="00EA32C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48FCA" w14:textId="77777777" w:rsidR="00360AA1" w:rsidRPr="00E853C5" w:rsidRDefault="00360AA1" w:rsidP="00EA32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FD25C6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Методику составления технического задания; приемы представления результатов научных исследований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49F249F" w14:textId="77777777" w:rsidR="00360AA1" w:rsidRPr="00E853C5" w:rsidRDefault="00360AA1" w:rsidP="00EA32C6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>Теоретические вопросы для зачета с оценкой:</w:t>
            </w:r>
          </w:p>
          <w:p w14:paraId="184CE62B" w14:textId="77777777" w:rsidR="00360AA1" w:rsidRPr="00E853C5" w:rsidRDefault="00360AA1" w:rsidP="00EA32C6">
            <w:pPr>
              <w:pStyle w:val="a4"/>
              <w:numPr>
                <w:ilvl w:val="0"/>
                <w:numId w:val="9"/>
              </w:numPr>
              <w:tabs>
                <w:tab w:val="left" w:pos="383"/>
              </w:tabs>
              <w:spacing w:after="0" w:line="240" w:lineRule="auto"/>
              <w:ind w:left="6" w:firstLine="94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Разработать техническое задание и план исследований по выбранной теме. </w:t>
            </w:r>
          </w:p>
          <w:p w14:paraId="5926C394" w14:textId="77777777" w:rsidR="00360AA1" w:rsidRPr="00E853C5" w:rsidRDefault="00360AA1" w:rsidP="00EA32C6">
            <w:pPr>
              <w:numPr>
                <w:ilvl w:val="0"/>
                <w:numId w:val="9"/>
              </w:numPr>
              <w:tabs>
                <w:tab w:val="left" w:pos="383"/>
              </w:tabs>
              <w:spacing w:after="0" w:line="240" w:lineRule="auto"/>
              <w:ind w:left="6" w:firstLine="94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Определить цели и задачи работы.</w:t>
            </w:r>
          </w:p>
          <w:p w14:paraId="3F29FB4D" w14:textId="77777777" w:rsidR="00360AA1" w:rsidRPr="00E853C5" w:rsidRDefault="00360AA1" w:rsidP="00EA32C6">
            <w:pPr>
              <w:numPr>
                <w:ilvl w:val="0"/>
                <w:numId w:val="9"/>
              </w:numPr>
              <w:tabs>
                <w:tab w:val="left" w:pos="383"/>
              </w:tabs>
              <w:spacing w:after="0" w:line="240" w:lineRule="auto"/>
              <w:ind w:left="6" w:firstLine="94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Описать методы научных исследований, применяемых в работе.</w:t>
            </w:r>
          </w:p>
          <w:p w14:paraId="489AA073" w14:textId="77777777" w:rsidR="00360AA1" w:rsidRPr="00E853C5" w:rsidRDefault="00360AA1" w:rsidP="00EA32C6">
            <w:pPr>
              <w:numPr>
                <w:ilvl w:val="0"/>
                <w:numId w:val="9"/>
              </w:numPr>
              <w:tabs>
                <w:tab w:val="left" w:pos="383"/>
              </w:tabs>
              <w:spacing w:after="0" w:line="240" w:lineRule="auto"/>
              <w:ind w:left="6" w:firstLine="94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Произвести литературно-патентный поиск по заданной теме.</w:t>
            </w:r>
          </w:p>
          <w:p w14:paraId="6F0A2FB2" w14:textId="77777777" w:rsidR="00360AA1" w:rsidRPr="00E853C5" w:rsidRDefault="00360AA1" w:rsidP="00EA32C6">
            <w:pPr>
              <w:numPr>
                <w:ilvl w:val="0"/>
                <w:numId w:val="9"/>
              </w:numPr>
              <w:tabs>
                <w:tab w:val="left" w:pos="383"/>
              </w:tabs>
              <w:spacing w:after="0" w:line="240" w:lineRule="auto"/>
              <w:ind w:left="6" w:firstLine="94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Составить отчет по проделанной работе.</w:t>
            </w:r>
          </w:p>
          <w:p w14:paraId="74D4AA49" w14:textId="77777777" w:rsidR="00360AA1" w:rsidRPr="00E853C5" w:rsidRDefault="00360AA1" w:rsidP="00EA32C6">
            <w:pPr>
              <w:numPr>
                <w:ilvl w:val="0"/>
                <w:numId w:val="9"/>
              </w:numPr>
              <w:tabs>
                <w:tab w:val="left" w:pos="383"/>
              </w:tabs>
              <w:spacing w:after="0" w:line="240" w:lineRule="auto"/>
              <w:ind w:left="6" w:firstLine="94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Характеристика научной деятельности: коллективная и индивидуальная научная деятельность</w:t>
            </w:r>
          </w:p>
          <w:p w14:paraId="1D959EA5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360AA1" w:rsidRPr="00F909A1" w14:paraId="0EA1D28C" w14:textId="77777777" w:rsidTr="00EA32C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A37A4E" w14:textId="77777777" w:rsidR="00360AA1" w:rsidRPr="00E853C5" w:rsidRDefault="00360AA1" w:rsidP="00EA32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97B4C3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Обсуждать способы эффективного решения задачи с использование информационных технологий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0FE800C" w14:textId="77777777" w:rsidR="00360AA1" w:rsidRPr="00E853C5" w:rsidRDefault="00360AA1" w:rsidP="00EA32C6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>Практические задания для зачета с оценкой:</w:t>
            </w:r>
            <w:r w:rsidRPr="00E853C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</w:t>
            </w:r>
          </w:p>
          <w:p w14:paraId="5E8312B7" w14:textId="77777777" w:rsidR="00360AA1" w:rsidRPr="00E853C5" w:rsidRDefault="00360AA1" w:rsidP="00EA32C6">
            <w:pPr>
              <w:pStyle w:val="a4"/>
              <w:numPr>
                <w:ilvl w:val="0"/>
                <w:numId w:val="15"/>
              </w:numPr>
              <w:tabs>
                <w:tab w:val="left" w:pos="349"/>
              </w:tabs>
              <w:spacing w:after="0" w:line="240" w:lineRule="auto"/>
              <w:ind w:left="19" w:right="263" w:firstLine="158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Обсудить эффективность использования информативных технологий (программных продуктов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STATISTICA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EXCEl</w:t>
            </w:r>
            <w:proofErr w:type="spellEnd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Autodesk</w:t>
            </w:r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Simulation</w:t>
            </w:r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Multiphysics</w:t>
            </w:r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2011</w:t>
            </w:r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Master</w:t>
            </w:r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Suite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т.п.) а также информационных справочных систем типа «Международная</w:t>
            </w:r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наукометрическая</w:t>
            </w:r>
            <w:proofErr w:type="spellEnd"/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реферативная</w:t>
            </w:r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полнотекстовая</w:t>
            </w:r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база</w:t>
            </w:r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данных</w:t>
            </w:r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научных</w:t>
            </w:r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изданий</w:t>
            </w:r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«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Web</w:t>
            </w:r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of</w:t>
            </w:r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science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», Международная</w:t>
            </w:r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реферативная</w:t>
            </w:r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полнотекстовая</w:t>
            </w:r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справочная</w:t>
            </w:r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база</w:t>
            </w:r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данных</w:t>
            </w:r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научных</w:t>
            </w:r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изданий</w:t>
            </w:r>
            <w:r w:rsidRPr="00E853C5">
              <w:rPr>
                <w:sz w:val="20"/>
                <w:szCs w:val="20"/>
                <w:lang w:val="ru-RU"/>
              </w:rPr>
              <w:t xml:space="preserve"> 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«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Scopus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» и т.д. в решении таких технологических задач как оптимизация химического состава сплава, процесса выплавки сплавов, процесса заливки форм и т.д. и т.п.</w:t>
            </w:r>
          </w:p>
          <w:p w14:paraId="6571E5D2" w14:textId="77777777" w:rsidR="00360AA1" w:rsidRPr="00E853C5" w:rsidRDefault="00360AA1" w:rsidP="00EA32C6">
            <w:pPr>
              <w:numPr>
                <w:ilvl w:val="0"/>
                <w:numId w:val="15"/>
              </w:numPr>
              <w:tabs>
                <w:tab w:val="left" w:pos="349"/>
              </w:tabs>
              <w:autoSpaceDE w:val="0"/>
              <w:autoSpaceDN w:val="0"/>
              <w:adjustRightInd w:val="0"/>
              <w:spacing w:after="0" w:line="240" w:lineRule="auto"/>
              <w:ind w:left="19" w:right="263" w:firstLine="158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Информационные технологии визуализации и представления результатов научных исследований.</w:t>
            </w:r>
          </w:p>
          <w:p w14:paraId="5D8AA658" w14:textId="77777777" w:rsidR="00360AA1" w:rsidRPr="00E853C5" w:rsidRDefault="00360AA1" w:rsidP="00EA32C6">
            <w:pPr>
              <w:numPr>
                <w:ilvl w:val="0"/>
                <w:numId w:val="15"/>
              </w:numPr>
              <w:tabs>
                <w:tab w:val="left" w:pos="349"/>
              </w:tabs>
              <w:autoSpaceDE w:val="0"/>
              <w:autoSpaceDN w:val="0"/>
              <w:adjustRightInd w:val="0"/>
              <w:spacing w:after="0" w:line="240" w:lineRule="auto"/>
              <w:ind w:left="19" w:right="263" w:firstLine="158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Информационные технологии обработки результатов экспериментальных исследований.</w:t>
            </w:r>
          </w:p>
          <w:p w14:paraId="2B1C5DE1" w14:textId="77777777" w:rsidR="00360AA1" w:rsidRPr="00E853C5" w:rsidRDefault="00360AA1" w:rsidP="00EA32C6">
            <w:pPr>
              <w:numPr>
                <w:ilvl w:val="0"/>
                <w:numId w:val="15"/>
              </w:numPr>
              <w:tabs>
                <w:tab w:val="left" w:pos="349"/>
              </w:tabs>
              <w:spacing w:after="0" w:line="240" w:lineRule="auto"/>
              <w:ind w:left="19" w:right="263" w:firstLine="158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Информационные технологии представления результатов системотехнического анализа объекта и предмета исследования.  </w:t>
            </w:r>
          </w:p>
          <w:p w14:paraId="7A4A4764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360AA1" w:rsidRPr="00F909A1" w14:paraId="5AA07BAD" w14:textId="77777777" w:rsidTr="00EA32C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70B37" w14:textId="77777777" w:rsidR="00360AA1" w:rsidRPr="00E853C5" w:rsidRDefault="00360AA1" w:rsidP="00EA32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162C54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Защищать и обсуждать результаты научных исследований; Анализировать результаты обсуждения и делать правильные выводы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9AF42FF" w14:textId="77777777" w:rsidR="00360AA1" w:rsidRPr="00E853C5" w:rsidRDefault="00360AA1" w:rsidP="00EA32C6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73A9F81E" w14:textId="77777777" w:rsidR="00360AA1" w:rsidRPr="00E853C5" w:rsidRDefault="00360AA1" w:rsidP="00EA32C6">
            <w:pPr>
              <w:spacing w:after="0" w:line="240" w:lineRule="auto"/>
              <w:ind w:firstLine="17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Защитить результаты своих научных исследований, обсудить результаты сделать выводы, подготовить к публикации научную статью по полученным результатам.</w:t>
            </w:r>
          </w:p>
        </w:tc>
      </w:tr>
      <w:tr w:rsidR="00360AA1" w:rsidRPr="00F909A1" w14:paraId="2336DE2E" w14:textId="77777777" w:rsidTr="00EA32C6"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B58186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ПК-1 знать современные технологии литейного производства, проводить их анализ и оценивать их применимость в условиях реального производства</w:t>
            </w:r>
          </w:p>
        </w:tc>
      </w:tr>
      <w:tr w:rsidR="00360AA1" w:rsidRPr="00F909A1" w14:paraId="4E7705D5" w14:textId="77777777" w:rsidTr="00EA32C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63ECA" w14:textId="77777777" w:rsidR="00360AA1" w:rsidRPr="00E853C5" w:rsidRDefault="00360AA1" w:rsidP="00EA32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D38814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Особенности, преимущества и недостатки технологических процессов литейного производства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5181FB1" w14:textId="77777777" w:rsidR="00360AA1" w:rsidRPr="00E853C5" w:rsidRDefault="00360AA1" w:rsidP="00EA32C6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>Теоретические вопросы для зачета с оценкой:</w:t>
            </w:r>
          </w:p>
          <w:p w14:paraId="0984742A" w14:textId="77777777" w:rsidR="00360AA1" w:rsidRPr="00E853C5" w:rsidRDefault="00360AA1" w:rsidP="00EA32C6">
            <w:pPr>
              <w:pStyle w:val="a5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349"/>
              </w:tabs>
              <w:ind w:left="0" w:firstLine="6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Особенности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преимущества и недостатки </w:t>
            </w:r>
            <w:r w:rsidRPr="00E853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технологического процесса литья под давлением.</w:t>
            </w:r>
          </w:p>
          <w:p w14:paraId="39691ED7" w14:textId="77777777" w:rsidR="00360AA1" w:rsidRPr="00E853C5" w:rsidRDefault="00360AA1" w:rsidP="00EA32C6">
            <w:pPr>
              <w:pStyle w:val="a5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349"/>
              </w:tabs>
              <w:ind w:left="0" w:firstLine="6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Особенности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 преимущества и недостатки</w:t>
            </w:r>
            <w:r w:rsidRPr="00E853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технологического процесса литья в ПГС.</w:t>
            </w:r>
          </w:p>
          <w:p w14:paraId="10D0DEB2" w14:textId="77777777" w:rsidR="00360AA1" w:rsidRPr="00E853C5" w:rsidRDefault="00360AA1" w:rsidP="00EA32C6">
            <w:pPr>
              <w:pStyle w:val="a5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349"/>
              </w:tabs>
              <w:ind w:left="0" w:firstLine="66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Особенности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 преимущества и недостатки</w:t>
            </w:r>
            <w:r w:rsidRPr="00E853C5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ЛГМ процесса.</w:t>
            </w:r>
          </w:p>
          <w:p w14:paraId="37FC1C2B" w14:textId="77777777" w:rsidR="00360AA1" w:rsidRPr="00E853C5" w:rsidRDefault="00360AA1" w:rsidP="00EA32C6">
            <w:pPr>
              <w:pStyle w:val="a5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349"/>
              </w:tabs>
              <w:ind w:left="0" w:firstLine="6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Особенности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 преимущества и недостатки</w:t>
            </w:r>
            <w:r w:rsidRPr="00E853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литья в ХТС.</w:t>
            </w:r>
          </w:p>
          <w:p w14:paraId="5DD17EBA" w14:textId="77777777" w:rsidR="00360AA1" w:rsidRPr="00E853C5" w:rsidRDefault="00360AA1" w:rsidP="00EA32C6">
            <w:pPr>
              <w:pStyle w:val="a5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349"/>
              </w:tabs>
              <w:ind w:left="0" w:firstLine="6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Особенности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 преимущества и недостатки</w:t>
            </w:r>
            <w:r w:rsidRPr="00E853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литья в кокиль.</w:t>
            </w:r>
          </w:p>
          <w:p w14:paraId="48F78EFF" w14:textId="77777777" w:rsidR="00360AA1" w:rsidRPr="00E853C5" w:rsidRDefault="00360AA1" w:rsidP="00EA32C6">
            <w:pPr>
              <w:pStyle w:val="a5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349"/>
              </w:tabs>
              <w:ind w:left="0" w:firstLine="6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Особенности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 преимущества и недостатки</w:t>
            </w:r>
            <w:r w:rsidRPr="00E853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литья по выплавляемым моделям.</w:t>
            </w:r>
          </w:p>
          <w:p w14:paraId="5C3595EA" w14:textId="77777777" w:rsidR="00360AA1" w:rsidRPr="00E853C5" w:rsidRDefault="00360AA1" w:rsidP="00EA32C6">
            <w:pPr>
              <w:pStyle w:val="a5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349"/>
              </w:tabs>
              <w:ind w:left="0" w:firstLine="66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Особенности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преимущества и недостатки </w:t>
            </w: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безопочной</w:t>
            </w:r>
            <w:proofErr w:type="spellEnd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формовки.</w:t>
            </w:r>
          </w:p>
          <w:p w14:paraId="0EC52494" w14:textId="77777777" w:rsidR="00360AA1" w:rsidRPr="00E853C5" w:rsidRDefault="00360AA1" w:rsidP="00EA32C6">
            <w:pPr>
              <w:pStyle w:val="a5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349"/>
              </w:tabs>
              <w:ind w:left="0" w:firstLine="66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Особенности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 преимущества и недостатки пескометной формовки.</w:t>
            </w:r>
          </w:p>
          <w:p w14:paraId="3C18EAD4" w14:textId="77777777" w:rsidR="00360AA1" w:rsidRPr="00E853C5" w:rsidRDefault="00360AA1" w:rsidP="00EA32C6">
            <w:pPr>
              <w:pStyle w:val="a5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349"/>
              </w:tabs>
              <w:ind w:left="0" w:firstLine="66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Особенности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 преимущества и недостатки  формовки на АФЛ.</w:t>
            </w:r>
          </w:p>
          <w:p w14:paraId="22F58F2C" w14:textId="77777777" w:rsidR="00360AA1" w:rsidRPr="00E853C5" w:rsidRDefault="00360AA1" w:rsidP="00EA32C6">
            <w:pPr>
              <w:pStyle w:val="a5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349"/>
              </w:tabs>
              <w:ind w:left="0" w:firstLine="66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Особенности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 преимущества и недостатки выплавки в ДСП.</w:t>
            </w:r>
          </w:p>
          <w:p w14:paraId="418261C0" w14:textId="77777777" w:rsidR="00360AA1" w:rsidRPr="00E853C5" w:rsidRDefault="00360AA1" w:rsidP="00EA32C6">
            <w:pPr>
              <w:pStyle w:val="a5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349"/>
              </w:tabs>
              <w:ind w:left="0" w:firstLine="66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Особенности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 преимущества и недостатки выплавки в индукционных печах.</w:t>
            </w:r>
          </w:p>
          <w:p w14:paraId="41ECE9A0" w14:textId="77777777" w:rsidR="00360AA1" w:rsidRPr="00E853C5" w:rsidRDefault="00360AA1" w:rsidP="00EA32C6">
            <w:pPr>
              <w:pStyle w:val="a5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349"/>
              </w:tabs>
              <w:ind w:left="0" w:firstLine="66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Особенности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 преимущества и недостатки  выплавки по моно процессу.</w:t>
            </w:r>
          </w:p>
          <w:p w14:paraId="38CB8806" w14:textId="77777777" w:rsidR="00360AA1" w:rsidRPr="00E853C5" w:rsidRDefault="00360AA1" w:rsidP="00EA32C6">
            <w:pPr>
              <w:pStyle w:val="a5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349"/>
              </w:tabs>
              <w:ind w:left="0" w:firstLine="66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Особенности</w:t>
            </w: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 преимущества и недостатки  выплавки по дуплекс процессу.</w:t>
            </w:r>
          </w:p>
          <w:p w14:paraId="732E3368" w14:textId="77777777" w:rsidR="00360AA1" w:rsidRPr="00E853C5" w:rsidRDefault="00360AA1" w:rsidP="00EA32C6">
            <w:pPr>
              <w:pStyle w:val="a5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349"/>
              </w:tabs>
              <w:ind w:left="0" w:firstLine="6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 основани</w:t>
            </w:r>
            <w:proofErr w:type="gramStart"/>
            <w:r w:rsidRPr="00E853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proofErr w:type="gramEnd"/>
            <w:r w:rsidRPr="00E853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каких  факторов  производиться выбор или отдаётся предпочтение тому или и ному технологическому процессу изготовления отливок.</w:t>
            </w:r>
          </w:p>
        </w:tc>
      </w:tr>
      <w:tr w:rsidR="00360AA1" w:rsidRPr="00F909A1" w14:paraId="7CAE49F1" w14:textId="77777777" w:rsidTr="00EA32C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78955" w14:textId="77777777" w:rsidR="00360AA1" w:rsidRPr="00E853C5" w:rsidRDefault="00360AA1" w:rsidP="00EA32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Уметь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CC4A42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Анализировать технологические процессы и находить наилучшие варианты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249B1A7" w14:textId="77777777" w:rsidR="00360AA1" w:rsidRPr="00E853C5" w:rsidRDefault="00360AA1" w:rsidP="00EA32C6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>Практические задания для зачета с оценкой:</w:t>
            </w:r>
            <w:r w:rsidRPr="00E853C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</w:t>
            </w:r>
          </w:p>
          <w:p w14:paraId="603107D1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 основании  чертежа отливки (выдается преподавателем) составить матрицу  технологических процессов.</w:t>
            </w:r>
          </w:p>
          <w:p w14:paraId="5405C6F3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 основе анализа матрицы выбрать наилучший вариант  технологического процесса изготовления отливки.</w:t>
            </w:r>
          </w:p>
        </w:tc>
      </w:tr>
      <w:tr w:rsidR="00360AA1" w:rsidRPr="00F909A1" w14:paraId="36EAFE4B" w14:textId="77777777" w:rsidTr="00EA32C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579172" w14:textId="77777777" w:rsidR="00360AA1" w:rsidRPr="00E853C5" w:rsidRDefault="00360AA1" w:rsidP="00EA32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7395A9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Оценки и анализа технологических процессов; Выбора подходящего процесса для реальных условий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C4146AB" w14:textId="77777777" w:rsidR="00360AA1" w:rsidRPr="00E853C5" w:rsidRDefault="00360AA1" w:rsidP="00EA32C6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5F40D287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 основании  чертежа отливки  представителя из производственной программы действующего литейного цеха, составить матрицу  возможных для реализации технологических процессов.</w:t>
            </w:r>
          </w:p>
          <w:p w14:paraId="54D97F06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 основе анализа матрицы выбрать наилучший вариант (ы)  технологического процесса реализации производственной программы литейного цеха</w:t>
            </w:r>
            <w:proofErr w:type="gram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..</w:t>
            </w:r>
            <w:proofErr w:type="gramEnd"/>
          </w:p>
        </w:tc>
      </w:tr>
      <w:tr w:rsidR="00360AA1" w:rsidRPr="00F909A1" w14:paraId="23B50D01" w14:textId="77777777" w:rsidTr="00EA32C6"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2A5969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ПК-5 организовывать и проводить научные исследования по разработке новых технологических процессов и материалов</w:t>
            </w:r>
          </w:p>
        </w:tc>
      </w:tr>
      <w:tr w:rsidR="00360AA1" w:rsidRPr="00F909A1" w14:paraId="2AF8375C" w14:textId="77777777" w:rsidTr="00EA32C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C09C94" w14:textId="77777777" w:rsidR="00360AA1" w:rsidRPr="00E853C5" w:rsidRDefault="00360AA1" w:rsidP="00EA32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43C2F7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Стадии, фазы и этапы в организации научно-исследовательской деятельности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59B5878" w14:textId="77777777" w:rsidR="00360AA1" w:rsidRPr="00E853C5" w:rsidRDefault="00360AA1" w:rsidP="00EA32C6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>Теоретические вопросы для зачета с оценкой:</w:t>
            </w:r>
          </w:p>
          <w:p w14:paraId="539DCC28" w14:textId="77777777" w:rsidR="00360AA1" w:rsidRPr="00E853C5" w:rsidRDefault="00360AA1" w:rsidP="00EA32C6">
            <w:pPr>
              <w:pStyle w:val="a4"/>
              <w:numPr>
                <w:ilvl w:val="0"/>
                <w:numId w:val="11"/>
              </w:numPr>
              <w:tabs>
                <w:tab w:val="left" w:pos="349"/>
              </w:tabs>
              <w:autoSpaceDE w:val="0"/>
              <w:autoSpaceDN w:val="0"/>
              <w:adjustRightInd w:val="0"/>
              <w:spacing w:after="0" w:line="240" w:lineRule="auto"/>
              <w:ind w:left="0" w:firstLine="66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Средства и методы научного исследования.</w:t>
            </w:r>
          </w:p>
          <w:p w14:paraId="67AE0F31" w14:textId="77777777" w:rsidR="00360AA1" w:rsidRPr="00E853C5" w:rsidRDefault="00360AA1" w:rsidP="00EA32C6">
            <w:pPr>
              <w:numPr>
                <w:ilvl w:val="0"/>
                <w:numId w:val="11"/>
              </w:numPr>
              <w:tabs>
                <w:tab w:val="left" w:pos="349"/>
              </w:tabs>
              <w:autoSpaceDE w:val="0"/>
              <w:autoSpaceDN w:val="0"/>
              <w:adjustRightInd w:val="0"/>
              <w:spacing w:after="0" w:line="240" w:lineRule="auto"/>
              <w:ind w:left="0" w:firstLine="66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Организация процесса проведения исследования: фазы, стадии и этапы.</w:t>
            </w:r>
          </w:p>
          <w:p w14:paraId="1B89C3E3" w14:textId="77777777" w:rsidR="00360AA1" w:rsidRPr="00E853C5" w:rsidRDefault="00360AA1" w:rsidP="00EA32C6">
            <w:pPr>
              <w:numPr>
                <w:ilvl w:val="0"/>
                <w:numId w:val="11"/>
              </w:numPr>
              <w:tabs>
                <w:tab w:val="left" w:pos="349"/>
              </w:tabs>
              <w:autoSpaceDE w:val="0"/>
              <w:autoSpaceDN w:val="0"/>
              <w:adjustRightInd w:val="0"/>
              <w:spacing w:after="0" w:line="240" w:lineRule="auto"/>
              <w:ind w:left="0" w:firstLine="66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интерпертируемость</w:t>
            </w:r>
            <w:proofErr w:type="spellEnd"/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проверяемость</w:t>
            </w:r>
            <w:proofErr w:type="spellEnd"/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, достоверность.</w:t>
            </w:r>
          </w:p>
          <w:p w14:paraId="0F2CA353" w14:textId="77777777" w:rsidR="00360AA1" w:rsidRPr="00E853C5" w:rsidRDefault="00360AA1" w:rsidP="00EA32C6">
            <w:pPr>
              <w:numPr>
                <w:ilvl w:val="0"/>
                <w:numId w:val="11"/>
              </w:numPr>
              <w:tabs>
                <w:tab w:val="left" w:pos="349"/>
              </w:tabs>
              <w:autoSpaceDE w:val="0"/>
              <w:autoSpaceDN w:val="0"/>
              <w:adjustRightInd w:val="0"/>
              <w:spacing w:after="0" w:line="240" w:lineRule="auto"/>
              <w:ind w:left="0" w:firstLine="66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Основы опытно-экспериментальной работы в научном исследовании. </w:t>
            </w:r>
          </w:p>
          <w:p w14:paraId="3E82620C" w14:textId="77777777" w:rsidR="00360AA1" w:rsidRPr="00E853C5" w:rsidRDefault="00360AA1" w:rsidP="00EA32C6">
            <w:pPr>
              <w:pStyle w:val="a4"/>
              <w:numPr>
                <w:ilvl w:val="0"/>
                <w:numId w:val="11"/>
              </w:numPr>
              <w:tabs>
                <w:tab w:val="left" w:pos="349"/>
              </w:tabs>
              <w:spacing w:after="0" w:line="240" w:lineRule="auto"/>
              <w:ind w:left="0" w:firstLine="66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Информационные технологии подготовки сложно-</w:t>
            </w:r>
            <w:proofErr w:type="spellStart"/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структированного</w:t>
            </w:r>
            <w:proofErr w:type="spellEnd"/>
            <w:r w:rsidRPr="00E853C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текстового документа</w:t>
            </w:r>
          </w:p>
        </w:tc>
      </w:tr>
      <w:tr w:rsidR="00360AA1" w:rsidRPr="00F909A1" w14:paraId="55292B00" w14:textId="77777777" w:rsidTr="00EA32C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708577" w14:textId="77777777" w:rsidR="00360AA1" w:rsidRPr="00E853C5" w:rsidRDefault="00360AA1" w:rsidP="00EA32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BCCCD1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Составлять детальный план организации научно-исследовательских работ; представлять результаты научных исследований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80A5CAB" w14:textId="77777777" w:rsidR="00360AA1" w:rsidRPr="00E853C5" w:rsidRDefault="00360AA1" w:rsidP="00EA32C6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>Практические задания для зачета с оценкой:</w:t>
            </w:r>
            <w:r w:rsidRPr="00E853C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</w:t>
            </w:r>
          </w:p>
          <w:p w14:paraId="7091F7CA" w14:textId="77777777" w:rsidR="00360AA1" w:rsidRPr="00E853C5" w:rsidRDefault="00360AA1" w:rsidP="00EA32C6">
            <w:pPr>
              <w:pStyle w:val="a4"/>
              <w:numPr>
                <w:ilvl w:val="0"/>
                <w:numId w:val="16"/>
              </w:numPr>
              <w:tabs>
                <w:tab w:val="left" w:pos="349"/>
              </w:tabs>
              <w:spacing w:after="0" w:line="240" w:lineRule="auto"/>
              <w:ind w:left="0" w:firstLine="66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Согласно теме диссертации составить детальный план организации научно-исследовательских работ.</w:t>
            </w:r>
          </w:p>
          <w:p w14:paraId="2ADC0143" w14:textId="77777777" w:rsidR="00360AA1" w:rsidRPr="00E853C5" w:rsidRDefault="00360AA1" w:rsidP="00EA32C6">
            <w:pPr>
              <w:pStyle w:val="a4"/>
              <w:numPr>
                <w:ilvl w:val="0"/>
                <w:numId w:val="16"/>
              </w:numPr>
              <w:tabs>
                <w:tab w:val="left" w:pos="349"/>
              </w:tabs>
              <w:spacing w:after="0" w:line="240" w:lineRule="auto"/>
              <w:ind w:left="0" w:firstLine="66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Представить результаты научных исследований в виде доклада с обсуждением.</w:t>
            </w:r>
          </w:p>
        </w:tc>
      </w:tr>
      <w:tr w:rsidR="00360AA1" w:rsidRPr="00E853C5" w14:paraId="26071B99" w14:textId="77777777" w:rsidTr="00EA32C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379AA" w14:textId="77777777" w:rsidR="00360AA1" w:rsidRPr="00E853C5" w:rsidRDefault="00360AA1" w:rsidP="00EA32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3F405B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Проведения экспериментальных работ, анализа полученных результатов и их обобщения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B94B57B" w14:textId="77777777" w:rsidR="00360AA1" w:rsidRPr="00E853C5" w:rsidRDefault="00360AA1" w:rsidP="00EA32C6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23030208" w14:textId="77777777" w:rsidR="00360AA1" w:rsidRPr="00E853C5" w:rsidRDefault="00360AA1" w:rsidP="00EA32C6">
            <w:pPr>
              <w:pStyle w:val="a4"/>
              <w:numPr>
                <w:ilvl w:val="0"/>
                <w:numId w:val="17"/>
              </w:numPr>
              <w:tabs>
                <w:tab w:val="left" w:pos="349"/>
              </w:tabs>
              <w:spacing w:after="0" w:line="240" w:lineRule="auto"/>
              <w:ind w:left="66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Собрать производственные данные по технологическому процессу либо по свойствам производимой продукции.</w:t>
            </w:r>
          </w:p>
          <w:p w14:paraId="4571B849" w14:textId="77777777" w:rsidR="00360AA1" w:rsidRPr="00E853C5" w:rsidRDefault="00360AA1" w:rsidP="00EA32C6">
            <w:pPr>
              <w:pStyle w:val="a4"/>
              <w:numPr>
                <w:ilvl w:val="0"/>
                <w:numId w:val="17"/>
              </w:numPr>
              <w:tabs>
                <w:tab w:val="left" w:pos="349"/>
              </w:tabs>
              <w:spacing w:after="0" w:line="240" w:lineRule="auto"/>
              <w:ind w:left="66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Сделать выборку (отсев не достоверных данных).</w:t>
            </w:r>
          </w:p>
          <w:p w14:paraId="36B79805" w14:textId="77777777" w:rsidR="00360AA1" w:rsidRPr="00E853C5" w:rsidRDefault="00360AA1" w:rsidP="00EA32C6">
            <w:pPr>
              <w:pStyle w:val="a4"/>
              <w:numPr>
                <w:ilvl w:val="0"/>
                <w:numId w:val="17"/>
              </w:numPr>
              <w:tabs>
                <w:tab w:val="left" w:pos="349"/>
              </w:tabs>
              <w:spacing w:after="0" w:line="240" w:lineRule="auto"/>
              <w:ind w:left="66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Произвести статическую обработку полученных данных.</w:t>
            </w:r>
          </w:p>
          <w:p w14:paraId="3C4FC6F1" w14:textId="77777777" w:rsidR="00360AA1" w:rsidRPr="00E853C5" w:rsidRDefault="00360AA1" w:rsidP="00EA32C6">
            <w:pPr>
              <w:pStyle w:val="a4"/>
              <w:numPr>
                <w:ilvl w:val="0"/>
                <w:numId w:val="17"/>
              </w:numPr>
              <w:tabs>
                <w:tab w:val="left" w:pos="349"/>
              </w:tabs>
              <w:spacing w:after="0" w:line="240" w:lineRule="auto"/>
              <w:ind w:left="66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Построить математические модели.</w:t>
            </w:r>
          </w:p>
          <w:p w14:paraId="5B8FDE32" w14:textId="77777777" w:rsidR="00360AA1" w:rsidRPr="00E853C5" w:rsidRDefault="00360AA1" w:rsidP="00EA32C6">
            <w:pPr>
              <w:pStyle w:val="a4"/>
              <w:numPr>
                <w:ilvl w:val="0"/>
                <w:numId w:val="17"/>
              </w:numPr>
              <w:tabs>
                <w:tab w:val="left" w:pos="349"/>
              </w:tabs>
              <w:spacing w:after="0" w:line="240" w:lineRule="auto"/>
              <w:ind w:left="66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Произвести анализ полученных моделей.</w:t>
            </w:r>
          </w:p>
          <w:p w14:paraId="394C0B6A" w14:textId="77777777" w:rsidR="00360AA1" w:rsidRPr="00E853C5" w:rsidRDefault="00360AA1" w:rsidP="00EA32C6">
            <w:pPr>
              <w:pStyle w:val="a4"/>
              <w:numPr>
                <w:ilvl w:val="0"/>
                <w:numId w:val="17"/>
              </w:numPr>
              <w:tabs>
                <w:tab w:val="left" w:pos="349"/>
              </w:tabs>
              <w:spacing w:after="0" w:line="240" w:lineRule="auto"/>
              <w:ind w:left="66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Спланировать </w:t>
            </w: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полнофакторный</w:t>
            </w:r>
            <w:proofErr w:type="spellEnd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 либо </w:t>
            </w:r>
            <w:proofErr w:type="spellStart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дробнофакторный</w:t>
            </w:r>
            <w:proofErr w:type="spellEnd"/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эксперимент для оптимизации технологических факторов литейной технологии.</w:t>
            </w:r>
          </w:p>
          <w:p w14:paraId="355EC6E3" w14:textId="77777777" w:rsidR="00360AA1" w:rsidRPr="00E853C5" w:rsidRDefault="00360AA1" w:rsidP="00EA32C6">
            <w:pPr>
              <w:pStyle w:val="a4"/>
              <w:numPr>
                <w:ilvl w:val="0"/>
                <w:numId w:val="17"/>
              </w:numPr>
              <w:tabs>
                <w:tab w:val="left" w:pos="349"/>
              </w:tabs>
              <w:spacing w:after="0" w:line="240" w:lineRule="auto"/>
              <w:ind w:left="66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Провести эксперимент.</w:t>
            </w:r>
          </w:p>
          <w:p w14:paraId="1000C317" w14:textId="77777777" w:rsidR="00360AA1" w:rsidRPr="00E853C5" w:rsidRDefault="00360AA1" w:rsidP="00EA32C6">
            <w:pPr>
              <w:pStyle w:val="a4"/>
              <w:numPr>
                <w:ilvl w:val="0"/>
                <w:numId w:val="17"/>
              </w:numPr>
              <w:tabs>
                <w:tab w:val="left" w:pos="349"/>
              </w:tabs>
              <w:spacing w:after="0" w:line="240" w:lineRule="auto"/>
              <w:ind w:left="66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Обработать экспериментальные данные и провести их анализ.</w:t>
            </w:r>
          </w:p>
          <w:p w14:paraId="08490DEB" w14:textId="77777777" w:rsidR="00360AA1" w:rsidRPr="00E853C5" w:rsidRDefault="00360AA1" w:rsidP="00EA32C6">
            <w:pPr>
              <w:pStyle w:val="a4"/>
              <w:numPr>
                <w:ilvl w:val="0"/>
                <w:numId w:val="17"/>
              </w:numPr>
              <w:tabs>
                <w:tab w:val="left" w:pos="349"/>
              </w:tabs>
              <w:spacing w:after="0" w:line="240" w:lineRule="auto"/>
              <w:ind w:left="66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Построить достоверные математические модели.</w:t>
            </w:r>
          </w:p>
          <w:p w14:paraId="75A7AB90" w14:textId="77777777" w:rsidR="00360AA1" w:rsidRPr="00E853C5" w:rsidRDefault="00360AA1" w:rsidP="00EA32C6">
            <w:pPr>
              <w:pStyle w:val="a4"/>
              <w:numPr>
                <w:ilvl w:val="0"/>
                <w:numId w:val="17"/>
              </w:numPr>
              <w:tabs>
                <w:tab w:val="left" w:pos="349"/>
              </w:tabs>
              <w:spacing w:after="0" w:line="240" w:lineRule="auto"/>
              <w:ind w:left="66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853C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Сделать выводы.</w:t>
            </w:r>
          </w:p>
          <w:p w14:paraId="3C6DA02F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  <w:p w14:paraId="54A70211" w14:textId="77777777" w:rsidR="00360AA1" w:rsidRPr="00E853C5" w:rsidRDefault="00360AA1" w:rsidP="00EA32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</w:tbl>
    <w:p w14:paraId="79BA72C1" w14:textId="77777777" w:rsidR="00360AA1" w:rsidRPr="00E853C5" w:rsidRDefault="00360AA1" w:rsidP="00360AA1">
      <w:pPr>
        <w:tabs>
          <w:tab w:val="left" w:pos="851"/>
        </w:tabs>
        <w:spacing w:after="0" w:line="240" w:lineRule="auto"/>
        <w:ind w:firstLine="720"/>
        <w:jc w:val="both"/>
        <w:rPr>
          <w:rFonts w:ascii="Georgia" w:eastAsiaTheme="minorHAnsi" w:hAnsi="Georgia" w:cs="Times New Roman"/>
          <w:b/>
          <w:i/>
          <w:sz w:val="24"/>
          <w:szCs w:val="24"/>
          <w:lang w:val="ru-RU"/>
        </w:rPr>
      </w:pPr>
    </w:p>
    <w:p w14:paraId="00D13C78" w14:textId="77777777" w:rsidR="00360AA1" w:rsidRPr="00E853C5" w:rsidRDefault="00360AA1" w:rsidP="00360AA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E853C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</w:p>
    <w:p w14:paraId="76097FDD" w14:textId="77777777" w:rsidR="00360AA1" w:rsidRPr="00E853C5" w:rsidRDefault="00360AA1" w:rsidP="00360AA1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  <w:r>
        <w:rPr>
          <w:rFonts w:ascii="Times New Roman" w:eastAsiaTheme="minorHAnsi" w:hAnsi="Times New Roman"/>
          <w:sz w:val="24"/>
          <w:szCs w:val="24"/>
          <w:lang w:val="ru-RU"/>
        </w:rPr>
        <w:t>б)</w:t>
      </w:r>
      <w:r w:rsidRPr="00E853C5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ru-RU"/>
        </w:rPr>
        <w:t>п</w:t>
      </w:r>
      <w:r w:rsidRPr="00E853C5">
        <w:rPr>
          <w:rFonts w:ascii="Times New Roman" w:eastAsiaTheme="minorHAnsi" w:hAnsi="Times New Roman"/>
          <w:b/>
          <w:sz w:val="24"/>
          <w:szCs w:val="24"/>
          <w:lang w:val="ru-RU"/>
        </w:rPr>
        <w:t>орядок проведения промежуточной аттестации, п</w:t>
      </w:r>
      <w:r>
        <w:rPr>
          <w:rFonts w:ascii="Times New Roman" w:eastAsiaTheme="minorHAnsi" w:hAnsi="Times New Roman"/>
          <w:b/>
          <w:sz w:val="24"/>
          <w:szCs w:val="24"/>
          <w:lang w:val="ru-RU"/>
        </w:rPr>
        <w:t>оказатели и критерии оценивания</w:t>
      </w:r>
    </w:p>
    <w:p w14:paraId="657B2AEF" w14:textId="77777777" w:rsidR="00360AA1" w:rsidRDefault="00360AA1" w:rsidP="00360AA1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</w:p>
    <w:p w14:paraId="412AFC8C" w14:textId="77777777" w:rsidR="00360AA1" w:rsidRPr="00E853C5" w:rsidRDefault="00360AA1" w:rsidP="00360AA1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E853C5">
        <w:rPr>
          <w:rFonts w:ascii="Times New Roman" w:eastAsiaTheme="minorHAnsi" w:hAnsi="Times New Roman"/>
          <w:sz w:val="24"/>
          <w:szCs w:val="24"/>
          <w:lang w:val="ru-RU"/>
        </w:rPr>
        <w:t xml:space="preserve">Промежуточная аттестация по дисциплине «Организация научных исследований»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Pr="00E853C5">
        <w:rPr>
          <w:rFonts w:ascii="Times New Roman" w:eastAsiaTheme="minorHAnsi" w:hAnsi="Times New Roman"/>
          <w:b/>
          <w:sz w:val="24"/>
          <w:szCs w:val="24"/>
          <w:lang w:val="ru-RU"/>
        </w:rPr>
        <w:t>зачета с оценкой</w:t>
      </w:r>
      <w:r w:rsidRPr="00E853C5">
        <w:rPr>
          <w:rFonts w:ascii="Times New Roman" w:eastAsiaTheme="minorHAnsi" w:hAnsi="Times New Roman"/>
          <w:sz w:val="24"/>
          <w:szCs w:val="24"/>
          <w:lang w:val="ru-RU"/>
        </w:rPr>
        <w:t>.</w:t>
      </w:r>
    </w:p>
    <w:p w14:paraId="29276C04" w14:textId="77777777" w:rsidR="00360AA1" w:rsidRDefault="00360AA1" w:rsidP="00360AA1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p w14:paraId="6867912B" w14:textId="77777777" w:rsidR="00360AA1" w:rsidRPr="00E853C5" w:rsidRDefault="00360AA1" w:rsidP="00360AA1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E853C5">
        <w:rPr>
          <w:rFonts w:ascii="Times New Roman" w:eastAsiaTheme="minorHAnsi" w:hAnsi="Times New Roman"/>
          <w:b/>
          <w:sz w:val="24"/>
          <w:szCs w:val="24"/>
          <w:lang w:val="ru-RU"/>
        </w:rPr>
        <w:t>Критерии оценивания зачёта с оценкой:</w:t>
      </w:r>
    </w:p>
    <w:p w14:paraId="683915E8" w14:textId="77777777" w:rsidR="00360AA1" w:rsidRPr="00E853C5" w:rsidRDefault="00360AA1" w:rsidP="00360AA1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p w14:paraId="710A45B6" w14:textId="77777777" w:rsidR="00360AA1" w:rsidRPr="00E853C5" w:rsidRDefault="00360AA1" w:rsidP="00360AA1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E853C5">
        <w:rPr>
          <w:rFonts w:ascii="Times New Roman" w:eastAsiaTheme="minorHAnsi" w:hAnsi="Times New Roman"/>
          <w:sz w:val="24"/>
          <w:szCs w:val="24"/>
          <w:lang w:val="ru-RU"/>
        </w:rPr>
        <w:t xml:space="preserve">– на оценку </w:t>
      </w:r>
      <w:r w:rsidRPr="00E853C5">
        <w:rPr>
          <w:rFonts w:ascii="Times New Roman" w:eastAsiaTheme="minorHAnsi" w:hAnsi="Times New Roman"/>
          <w:b/>
          <w:sz w:val="24"/>
          <w:szCs w:val="24"/>
          <w:lang w:val="ru-RU"/>
        </w:rPr>
        <w:t>«отлично»</w:t>
      </w:r>
      <w:r w:rsidRPr="00E853C5">
        <w:rPr>
          <w:rFonts w:ascii="Times New Roman" w:eastAsiaTheme="minorHAnsi" w:hAnsi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2214E8E" w14:textId="77777777" w:rsidR="00360AA1" w:rsidRPr="00E853C5" w:rsidRDefault="00360AA1" w:rsidP="00360AA1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E853C5">
        <w:rPr>
          <w:rFonts w:ascii="Times New Roman" w:eastAsiaTheme="minorHAnsi" w:hAnsi="Times New Roman"/>
          <w:sz w:val="24"/>
          <w:szCs w:val="24"/>
          <w:lang w:val="ru-RU"/>
        </w:rPr>
        <w:t xml:space="preserve">– на оценку </w:t>
      </w:r>
      <w:r w:rsidRPr="00E853C5">
        <w:rPr>
          <w:rFonts w:ascii="Times New Roman" w:eastAsiaTheme="minorHAnsi" w:hAnsi="Times New Roman"/>
          <w:b/>
          <w:sz w:val="24"/>
          <w:szCs w:val="24"/>
          <w:lang w:val="ru-RU"/>
        </w:rPr>
        <w:t>«хорошо»</w:t>
      </w:r>
      <w:r w:rsidRPr="00E853C5">
        <w:rPr>
          <w:rFonts w:ascii="Times New Roman" w:eastAsiaTheme="minorHAnsi" w:hAnsi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42CF65BE" w14:textId="77777777" w:rsidR="00360AA1" w:rsidRPr="00E853C5" w:rsidRDefault="00360AA1" w:rsidP="00360AA1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E853C5">
        <w:rPr>
          <w:rFonts w:ascii="Times New Roman" w:eastAsiaTheme="minorHAnsi" w:hAnsi="Times New Roman"/>
          <w:sz w:val="24"/>
          <w:szCs w:val="24"/>
          <w:lang w:val="ru-RU"/>
        </w:rPr>
        <w:t xml:space="preserve">– на оценку </w:t>
      </w:r>
      <w:r w:rsidRPr="00E853C5">
        <w:rPr>
          <w:rFonts w:ascii="Times New Roman" w:eastAsiaTheme="minorHAnsi" w:hAnsi="Times New Roman"/>
          <w:b/>
          <w:sz w:val="24"/>
          <w:szCs w:val="24"/>
          <w:lang w:val="ru-RU"/>
        </w:rPr>
        <w:t>«удовлетворительно»</w:t>
      </w:r>
      <w:r w:rsidRPr="00E853C5">
        <w:rPr>
          <w:rFonts w:ascii="Times New Roman" w:eastAsiaTheme="minorHAnsi" w:hAnsi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97F00CB" w14:textId="77777777" w:rsidR="00360AA1" w:rsidRPr="00E853C5" w:rsidRDefault="00360AA1" w:rsidP="00360AA1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E853C5">
        <w:rPr>
          <w:rFonts w:ascii="Times New Roman" w:eastAsiaTheme="minorHAnsi" w:hAnsi="Times New Roman"/>
          <w:sz w:val="24"/>
          <w:szCs w:val="24"/>
          <w:lang w:val="ru-RU"/>
        </w:rPr>
        <w:t xml:space="preserve">– на оценку </w:t>
      </w:r>
      <w:r w:rsidRPr="00E853C5">
        <w:rPr>
          <w:rFonts w:ascii="Times New Roman" w:eastAsiaTheme="minorHAnsi" w:hAnsi="Times New Roman"/>
          <w:b/>
          <w:sz w:val="24"/>
          <w:szCs w:val="24"/>
          <w:lang w:val="ru-RU"/>
        </w:rPr>
        <w:t>«неудовлетворительно»</w:t>
      </w:r>
      <w:r w:rsidRPr="00E853C5">
        <w:rPr>
          <w:rFonts w:ascii="Times New Roman" w:eastAsiaTheme="minorHAnsi" w:hAnsi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84E2C43" w14:textId="77777777" w:rsidR="00360AA1" w:rsidRPr="00E853C5" w:rsidRDefault="00360AA1" w:rsidP="00360AA1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E853C5">
        <w:rPr>
          <w:rFonts w:ascii="Times New Roman" w:eastAsiaTheme="minorHAnsi" w:hAnsi="Times New Roman"/>
          <w:sz w:val="24"/>
          <w:szCs w:val="24"/>
          <w:lang w:val="ru-RU"/>
        </w:rPr>
        <w:t xml:space="preserve">– на оценку </w:t>
      </w:r>
      <w:r w:rsidRPr="00E853C5">
        <w:rPr>
          <w:rFonts w:ascii="Times New Roman" w:eastAsiaTheme="minorHAnsi" w:hAnsi="Times New Roman"/>
          <w:b/>
          <w:sz w:val="24"/>
          <w:szCs w:val="24"/>
          <w:lang w:val="ru-RU"/>
        </w:rPr>
        <w:t>«неудовлетворительно»</w:t>
      </w:r>
      <w:r w:rsidRPr="00E853C5">
        <w:rPr>
          <w:rFonts w:ascii="Times New Roman" w:eastAsiaTheme="minorHAnsi" w:hAnsi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DB078D8" w14:textId="77777777" w:rsidR="00F31F63" w:rsidRPr="00F31F63" w:rsidRDefault="00F31F63" w:rsidP="00F31F63">
      <w:pPr>
        <w:spacing w:after="0" w:line="240" w:lineRule="auto"/>
        <w:ind w:firstLine="720"/>
        <w:jc w:val="right"/>
        <w:rPr>
          <w:rFonts w:ascii="Times New Roman" w:eastAsiaTheme="minorHAnsi" w:hAnsi="Times New Roman"/>
          <w:sz w:val="20"/>
          <w:szCs w:val="20"/>
          <w:lang w:val="ru-RU"/>
        </w:rPr>
      </w:pPr>
    </w:p>
    <w:p w14:paraId="2618F0AE" w14:textId="77777777" w:rsidR="00F31F63" w:rsidRPr="00F31F63" w:rsidRDefault="00F31F63" w:rsidP="00F31F63">
      <w:pPr>
        <w:spacing w:after="0" w:line="240" w:lineRule="auto"/>
        <w:ind w:firstLine="720"/>
        <w:rPr>
          <w:rFonts w:ascii="Times New Roman" w:eastAsiaTheme="minorHAnsi" w:hAnsi="Times New Roman"/>
          <w:sz w:val="20"/>
          <w:szCs w:val="20"/>
          <w:lang w:val="ru-RU"/>
        </w:rPr>
      </w:pPr>
      <w:r w:rsidRPr="00F31F63">
        <w:rPr>
          <w:rFonts w:ascii="Times New Roman" w:eastAsiaTheme="minorHAnsi" w:hAnsi="Times New Roman"/>
          <w:sz w:val="20"/>
          <w:szCs w:val="20"/>
          <w:lang w:val="ru-RU"/>
        </w:rPr>
        <w:br w:type="page"/>
      </w:r>
    </w:p>
    <w:p w14:paraId="25D60094" w14:textId="77777777" w:rsidR="00F31F63" w:rsidRDefault="00F31F63" w:rsidP="00F31F63">
      <w:pPr>
        <w:spacing w:after="0" w:line="240" w:lineRule="auto"/>
        <w:ind w:firstLine="720"/>
        <w:jc w:val="right"/>
        <w:rPr>
          <w:rFonts w:ascii="Times New Roman" w:eastAsiaTheme="minorHAnsi" w:hAnsi="Times New Roman"/>
          <w:b/>
          <w:sz w:val="20"/>
          <w:szCs w:val="20"/>
          <w:lang w:val="ru-RU"/>
        </w:rPr>
      </w:pPr>
      <w:r w:rsidRPr="00F31F63">
        <w:rPr>
          <w:rFonts w:ascii="Times New Roman" w:eastAsiaTheme="minorHAnsi" w:hAnsi="Times New Roman"/>
          <w:b/>
          <w:sz w:val="20"/>
          <w:szCs w:val="20"/>
          <w:lang w:val="ru-RU"/>
        </w:rPr>
        <w:lastRenderedPageBreak/>
        <w:t>ПРИЛОЖЕНИЕ 3</w:t>
      </w:r>
    </w:p>
    <w:p w14:paraId="1DE0FE8A" w14:textId="77777777" w:rsidR="00F31F63" w:rsidRPr="00F31F63" w:rsidRDefault="00F31F63" w:rsidP="00F31F63">
      <w:pPr>
        <w:spacing w:after="0" w:line="240" w:lineRule="auto"/>
        <w:ind w:firstLine="720"/>
        <w:jc w:val="right"/>
        <w:rPr>
          <w:rFonts w:ascii="Times New Roman" w:eastAsiaTheme="minorHAnsi" w:hAnsi="Times New Roman"/>
          <w:b/>
          <w:sz w:val="20"/>
          <w:szCs w:val="20"/>
          <w:lang w:val="ru-RU"/>
        </w:rPr>
      </w:pPr>
    </w:p>
    <w:p w14:paraId="5B91C6A1" w14:textId="77777777" w:rsidR="00F31F63" w:rsidRPr="00F31F63" w:rsidRDefault="00F31F63" w:rsidP="00F31F6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для выполнения практических занятий по структуре и оформлению отчета по научно-исследовательской работе в соответствии с требованиями Гост</w:t>
      </w:r>
    </w:p>
    <w:p w14:paraId="027DE7CF" w14:textId="77777777" w:rsidR="00F31F63" w:rsidRPr="00F31F63" w:rsidRDefault="00F31F63" w:rsidP="00F31F6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3329118" w14:textId="77777777" w:rsidR="00F31F63" w:rsidRPr="00F31F63" w:rsidRDefault="00F31F63" w:rsidP="00F31F6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ОТЧЕТ О НАУЧНО-ИССЛЕДОВАТЕЛЬСКОЙ РАБОТЕ</w:t>
      </w:r>
    </w:p>
    <w:p w14:paraId="35F51598" w14:textId="77777777" w:rsidR="00F31F63" w:rsidRPr="00F31F63" w:rsidRDefault="00F31F63" w:rsidP="00F31F6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Структура и правила оформления</w:t>
      </w:r>
    </w:p>
    <w:p w14:paraId="164A4AD4" w14:textId="77777777" w:rsidR="00F31F63" w:rsidRPr="00F31F63" w:rsidRDefault="00F31F63" w:rsidP="00F31F6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B255BFE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Область применения</w:t>
      </w:r>
    </w:p>
    <w:p w14:paraId="2346E2DC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179E59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Настоящий стандарт устанавливает общие требования к структуре и правилам оформления отчетов о научно- исследовательских, проектно-конструкторских, конструкторско-технологических и проектно-технологических работах (далее - отчетов о НИР), а также для тех случаев, когда единая процедура оформления будет содействовать обмену информацией, совершенствуя обработку отчета в информационной системе.</w:t>
      </w:r>
    </w:p>
    <w:p w14:paraId="6C6AB41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48CB4F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Настоящий стандарт распространяется на отчеты о фундаментальных, поисковых и прикладных научно-исследовательских работах по всем областям науки и техники, выполняемых научно-исследовательскими, проектными, конструкторскими организациями, высшими учебными заведениями, научно-производственными объединениями и другими организациями независимо от их организационно-правовой формы.</w:t>
      </w:r>
    </w:p>
    <w:p w14:paraId="35067DDC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517218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Положения настоящего стандарта могут быть использованы при подготовке отчета о НИР в других областях научной деятельности.</w:t>
      </w:r>
    </w:p>
    <w:p w14:paraId="736D6817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73F41D3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Нормативные ссылки</w:t>
      </w:r>
    </w:p>
    <w:p w14:paraId="60CD2513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914398C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Использованы нормативные ссылки на следующие межгосударственные стандарты:</w:t>
      </w:r>
    </w:p>
    <w:p w14:paraId="57F07C0F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FD4413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ГОСТ 7.1-2003 Система стандартов по информации, библиотечному и издательскому делу. Библиографическая запись.</w:t>
      </w:r>
    </w:p>
    <w:p w14:paraId="4CD78951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Библиографическое описание. Общие требования и правила составления</w:t>
      </w:r>
    </w:p>
    <w:p w14:paraId="03BBBF3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4A2A1A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ГОСТ 7.9-95 Система стандартов по информации, библиотечному и издательскому делу. Реферат и аннотация. Общие требования</w:t>
      </w:r>
    </w:p>
    <w:p w14:paraId="7E2152BE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F704E9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ГОСТ 7.11-2004 (ИСО 832:1994) Система стандартов по информации, библиотечному и издательскому делу.</w:t>
      </w:r>
    </w:p>
    <w:p w14:paraId="7284C628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Библиографическая запись. Сокращение слов и словосочетаний на иностранных европейских языках</w:t>
      </w:r>
    </w:p>
    <w:p w14:paraId="6AB2E6A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ГОСТ 7.12-93 Система стандартов по информации, библиотечному и издательскому делу. Библиографическая запись.</w:t>
      </w:r>
    </w:p>
    <w:p w14:paraId="6C47E497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Сокращение слов на русском языке. Общие требования и правила</w:t>
      </w:r>
    </w:p>
    <w:p w14:paraId="1D197715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4FA2EC7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ГОСТ 7.79-2000 (ИСО 9-95) Система стандартов по информации, библиотечному и издательскому делу. Правила транслитерации кирилловского письма латинским алфавитом</w:t>
      </w:r>
    </w:p>
    <w:p w14:paraId="3CE17371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016864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ГОСТ 7.80-2000 Система стандартов по информации, библиотечному и издательскому делу. Библиографическая запись.</w:t>
      </w:r>
    </w:p>
    <w:p w14:paraId="6B2B000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Заголовок. Общие требования и правила составления</w:t>
      </w:r>
    </w:p>
    <w:p w14:paraId="6BADE8E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ГОСТ 7.82-2001 Система стандартов по информации, библиотечному и издательскому делу. Библиографическая запись.</w:t>
      </w:r>
    </w:p>
    <w:p w14:paraId="09CC112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Библиографическое описание электронных ресурсов. Общие требования и правила составления</w:t>
      </w:r>
    </w:p>
    <w:p w14:paraId="74BBB48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00A70D1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ГОСТ 7.90-2007 Система стандартов по информации, библиотечному и издательскому делу. Универсальная десятичная классификация. Структура, правила ведения и индексирования</w:t>
      </w:r>
    </w:p>
    <w:p w14:paraId="0B96FBD6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A480886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ГОСТ 8.417-2002 Государственная система обеспечения единства измерений. Единицы величин ГОСТ 9327-60 Бумага и изделия из бумаги. Потребительские форматы</w:t>
      </w:r>
    </w:p>
    <w:p w14:paraId="787BD6F7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ГОСТ  15.011-82 </w:t>
      </w:r>
      <w:r w:rsidRPr="00F31F6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383F1F9" wp14:editId="37E6BBCB">
            <wp:extent cx="95885" cy="1701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Система разработки и постановки продукции на производство. Порядок проведения патентных исследований</w:t>
      </w:r>
    </w:p>
    <w:p w14:paraId="41F2BD36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851A7A5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ГОСТ 15.101-98 Система разработки и постановки продукции на производство. Порядок выполнения научно- исследовательских работ</w:t>
      </w:r>
    </w:p>
    <w:p w14:paraId="0F99356B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3A3007F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Общие положения</w:t>
      </w:r>
    </w:p>
    <w:p w14:paraId="1F56CB93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FCC8C2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 о НИР - документ, который содержит систематизированные данные о научно-исследовательской работе, описывает состояние научно-технической проблемы, процесс, результаты научно-технического исследования.</w:t>
      </w:r>
    </w:p>
    <w:p w14:paraId="4529DEDB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25748DA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результатам выполнения НИР составляется заключительный отчет о работе в целом. Кроме того, по отдельным этапам НИР могут быть составлены промежуточные отчеты в соответствии с настоящим стандартом и ГОСТ 15.101, что отражается в техническом задании на НИР и в календарном плане выполнения НИР.</w:t>
      </w:r>
    </w:p>
    <w:p w14:paraId="1992D67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13A9C6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Заключительные отчеты обязательно направляются организацией - исполнителем НИР в соответствующий орган научно-технической информации в соответствии с порядком, установленным законодательством страны.</w:t>
      </w:r>
    </w:p>
    <w:p w14:paraId="308FCB7A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77DE4E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Ответственность за достоверность данных, содержащихся в отчете о НИР, и за соответствие его требованиям настоящего стандарта несет организация - исполнитель НИР.</w:t>
      </w:r>
    </w:p>
    <w:p w14:paraId="53C36D1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B3D499A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Отчет о НИР подлежит обязательному </w:t>
      </w:r>
      <w:proofErr w:type="spellStart"/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нормоконтролю</w:t>
      </w:r>
      <w:proofErr w:type="spellEnd"/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организации-исполнителе. При проведении </w:t>
      </w:r>
      <w:proofErr w:type="spellStart"/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нормоконтроля</w:t>
      </w:r>
      <w:proofErr w:type="spellEnd"/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рекомендуется руководствоваться настоящим стандартом.</w:t>
      </w:r>
    </w:p>
    <w:p w14:paraId="493D538A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0BAB09F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 оформляется на национальном языке каждой страны или на русском языке, который является официальным языком Межгосударственного совета по стандартизации, метрологии и сертификации. Допускается в отчетах по общественным наукам использовать национальный и русский языки.</w:t>
      </w:r>
    </w:p>
    <w:p w14:paraId="2516954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E69DCF8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Структурные элементы отчета</w:t>
      </w:r>
    </w:p>
    <w:p w14:paraId="6E4F12EC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A95D940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Структурными элементами отчета о НИР являются:</w:t>
      </w:r>
    </w:p>
    <w:p w14:paraId="11BC4D4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FEDA59C" w14:textId="77777777" w:rsidR="00F31F63" w:rsidRPr="00F31F63" w:rsidRDefault="00F31F63" w:rsidP="00F31F6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титульный лист;</w:t>
      </w:r>
    </w:p>
    <w:p w14:paraId="5AF7456F" w14:textId="77777777" w:rsidR="00F31F63" w:rsidRPr="00F31F63" w:rsidRDefault="00F31F63" w:rsidP="00F31F6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исполнителей;</w:t>
      </w:r>
    </w:p>
    <w:p w14:paraId="5B2FA597" w14:textId="77777777" w:rsidR="00F31F63" w:rsidRPr="00F31F63" w:rsidRDefault="00F31F63" w:rsidP="00F31F6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реферат;</w:t>
      </w:r>
    </w:p>
    <w:p w14:paraId="4DF06BC5" w14:textId="77777777" w:rsidR="00F31F63" w:rsidRPr="00F31F63" w:rsidRDefault="00F31F63" w:rsidP="00F31F6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содержание;</w:t>
      </w:r>
    </w:p>
    <w:p w14:paraId="1B633D36" w14:textId="77777777" w:rsidR="00F31F63" w:rsidRPr="00F31F63" w:rsidRDefault="00F31F63" w:rsidP="00F31F6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термины и определения;</w:t>
      </w:r>
    </w:p>
    <w:p w14:paraId="492FEF86" w14:textId="77777777" w:rsidR="00F31F63" w:rsidRPr="00F31F63" w:rsidRDefault="00F31F63" w:rsidP="00F31F6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сокращений и обозначений;</w:t>
      </w:r>
    </w:p>
    <w:p w14:paraId="4F04B647" w14:textId="77777777" w:rsidR="00F31F63" w:rsidRPr="00F31F63" w:rsidRDefault="00F31F63" w:rsidP="00F31F6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введение;</w:t>
      </w:r>
    </w:p>
    <w:p w14:paraId="02D1B064" w14:textId="77777777" w:rsidR="00F31F63" w:rsidRPr="00F31F63" w:rsidRDefault="00F31F63" w:rsidP="00F31F6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часть отчета о НИР;</w:t>
      </w:r>
    </w:p>
    <w:p w14:paraId="4168A3B3" w14:textId="77777777" w:rsidR="00F31F63" w:rsidRPr="00F31F63" w:rsidRDefault="00F31F63" w:rsidP="00F31F6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заключение;</w:t>
      </w:r>
    </w:p>
    <w:p w14:paraId="665CECC8" w14:textId="77777777" w:rsidR="00F31F63" w:rsidRPr="00F31F63" w:rsidRDefault="00F31F63" w:rsidP="00F31F6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использованных источников;</w:t>
      </w:r>
    </w:p>
    <w:p w14:paraId="15F4B4F0" w14:textId="77777777" w:rsidR="00F31F63" w:rsidRPr="00F31F63" w:rsidRDefault="00F31F63" w:rsidP="00F31F6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приложения.</w:t>
      </w:r>
    </w:p>
    <w:p w14:paraId="67CE0D76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6E7637F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Обязательные структурные элементы выделены полужирным шрифтом. Остальные структурные элементы включают в отчет о НИР по усмотрению исполнителя НИР с учетом требований разделов 5 и 6.</w:t>
      </w:r>
    </w:p>
    <w:p w14:paraId="55E0F41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20151A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Требования к структурным элементам отчета</w:t>
      </w:r>
    </w:p>
    <w:p w14:paraId="77A73794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50C31E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Титульный лист</w:t>
      </w:r>
    </w:p>
    <w:p w14:paraId="1FE29487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268C85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Титульный лист является первой страницей отчета о НИР и служит источником информации, необходимой для обработки и поиска отчета в информационной среде.</w:t>
      </w:r>
    </w:p>
    <w:p w14:paraId="18D9E45B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A1A467B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титульном листе приводят следующие сведения:</w:t>
      </w:r>
    </w:p>
    <w:p w14:paraId="5D0ECB34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B9660BC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наименование министерства (ведомства) или другого структурного образования, в систему которого входит организация-исполнитель;</w:t>
      </w:r>
    </w:p>
    <w:p w14:paraId="7309D3C7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B0E5E1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наименование (полное и сокращенное) организации - исполнителя НИР; в) индекс Универсальной десятичной классификации (УДК) по ГОСТ 7.90; г) номера, идентифицирующие отчет:</w:t>
      </w:r>
    </w:p>
    <w:p w14:paraId="513BBE37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грифы согласования и утверждения отчета, включая подпись руководителя организации с расшифровкой, печать организации и даты согласования и утверждения отчета (дату указывают в интервале выполнения работы - для промежуточных отчетов и дату окончания - для заключительных отчетов);</w:t>
      </w:r>
    </w:p>
    <w:p w14:paraId="7BFD307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вид документа (отчет о НИР); ж) наименование НИР;</w:t>
      </w:r>
    </w:p>
    <w:p w14:paraId="3B3992C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и) наименование отчета;</w:t>
      </w:r>
    </w:p>
    <w:p w14:paraId="2ABFFF9C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к) вид отчета (заключительный, промежуточный);</w:t>
      </w:r>
    </w:p>
    <w:p w14:paraId="22BDC310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л) номер (шифр) научно-технической программы, темы;</w:t>
      </w:r>
    </w:p>
    <w:p w14:paraId="64F109E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м) номер книги отчета (при наличии нескольких книг отчета);</w:t>
      </w:r>
    </w:p>
    <w:p w14:paraId="0E162C54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н) должность, ученую степень, ученое звание, подпись, инициалы и фамилию научного руководителя/руководителей НИР</w:t>
      </w:r>
    </w:p>
    <w:p w14:paraId="03AF4F96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п) место и год составления отчета.</w:t>
      </w:r>
    </w:p>
    <w:p w14:paraId="778CE263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2D5F94E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отчет о НИР состоит из двух и более книг, каждая книга должна иметь свой титульный лист, соответствующий титульному листу первой книги и содержащий сведения, относящиеся к данной книге.</w:t>
      </w:r>
    </w:p>
    <w:p w14:paraId="15CA2398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6C4343F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Список исполнителей</w:t>
      </w:r>
    </w:p>
    <w:p w14:paraId="301506F1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1B80BEA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список исполнителей должны быть включены фамилии и инициалы, должности, ученые степени, ученые звания и подписи руководителей НИР, ответственных исполнителей, исполнителей и соисполнителей, принимавших непосредственное участие в выполнении работы, с указанием их роли в подготовке отчета.</w:t>
      </w:r>
    </w:p>
    <w:p w14:paraId="7CADEAF8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71C1991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отчет выполнен одним исполнителем, его должность, ученую степень, ученое звание, фамилию и инициалы следует указывать на титульном листе отчета. В этом случае структурный элемент отчета "СПИСОК ИСПОЛНИТЕЛЕЙ" не оформляют.</w:t>
      </w:r>
    </w:p>
    <w:p w14:paraId="4C0D91B0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F9AE7C0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Основная задача </w:t>
      </w:r>
      <w:proofErr w:type="spellStart"/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нормоконтролера</w:t>
      </w:r>
      <w:proofErr w:type="spellEnd"/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проверка соблюдения норм и требований, установленных настоящим стандартом, соблюдение всех нормативных требований, </w:t>
      </w: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соблюдения единообразия в оформлении структурных элементов и правил оформления отчета о НИР.</w:t>
      </w:r>
    </w:p>
    <w:p w14:paraId="34B9904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DE10AB3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Реферат</w:t>
      </w:r>
    </w:p>
    <w:p w14:paraId="4D64481F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B2FB7F6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Общие требования к реферату отчета о НИР - по ГОСТ 7.9.</w:t>
      </w:r>
    </w:p>
    <w:p w14:paraId="10B12506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Реферат должен содержать:</w:t>
      </w:r>
    </w:p>
    <w:p w14:paraId="76E603AF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1284CBA" w14:textId="77777777" w:rsidR="00F31F63" w:rsidRPr="00F31F63" w:rsidRDefault="00F31F63" w:rsidP="00F31F6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сведения об общем объеме отчета, количестве книг отчета, иллюстраций, таблиц, использованных источников, приложений;</w:t>
      </w:r>
    </w:p>
    <w:p w14:paraId="32147B06" w14:textId="77777777" w:rsidR="00F31F63" w:rsidRPr="00F31F63" w:rsidRDefault="00F31F63" w:rsidP="00F31F6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ключевых слов;</w:t>
      </w:r>
    </w:p>
    <w:p w14:paraId="56C06DF8" w14:textId="77777777" w:rsidR="00F31F63" w:rsidRPr="00F31F63" w:rsidRDefault="00F31F63" w:rsidP="00F31F6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реферата.</w:t>
      </w:r>
    </w:p>
    <w:p w14:paraId="2F47A64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AC39E54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ключевых слов должен включать от 5 до 15 слов или словосочетаний из текста отчета, которые в наибольшей мере характеризуют его содержание и обеспечивают возможность информационного поиска.</w:t>
      </w:r>
    </w:p>
    <w:p w14:paraId="6D9DEBDB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E6E2D9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реферата должен отражать:</w:t>
      </w:r>
    </w:p>
    <w:p w14:paraId="43D8C005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D4B4D71" w14:textId="77777777" w:rsidR="00F31F63" w:rsidRPr="00F31F63" w:rsidRDefault="00F31F63" w:rsidP="00F31F6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исследования или разработки;</w:t>
      </w:r>
    </w:p>
    <w:p w14:paraId="7CE6C8C8" w14:textId="77777777" w:rsidR="00F31F63" w:rsidRPr="00F31F63" w:rsidRDefault="00F31F63" w:rsidP="00F31F6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работы;</w:t>
      </w:r>
    </w:p>
    <w:p w14:paraId="3CB18DAD" w14:textId="77777777" w:rsidR="00F31F63" w:rsidRPr="00F31F63" w:rsidRDefault="00F31F63" w:rsidP="00F31F6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или методологию проведения работы;</w:t>
      </w:r>
    </w:p>
    <w:p w14:paraId="02950AC8" w14:textId="77777777" w:rsidR="00F31F63" w:rsidRPr="00F31F63" w:rsidRDefault="00F31F63" w:rsidP="00F31F6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результаты работы и их новизну;</w:t>
      </w:r>
    </w:p>
    <w:p w14:paraId="2ACB4179" w14:textId="77777777" w:rsidR="00F31F63" w:rsidRPr="00F31F63" w:rsidRDefault="00F31F63" w:rsidP="00F31F6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область применения результатов;</w:t>
      </w:r>
    </w:p>
    <w:p w14:paraId="529B75E2" w14:textId="77777777" w:rsidR="00F31F63" w:rsidRPr="00F31F63" w:rsidRDefault="00F31F63" w:rsidP="00F31F6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рекомендации по внедрению или итоги внедрения результатов НИР;</w:t>
      </w:r>
    </w:p>
    <w:p w14:paraId="31062F0D" w14:textId="77777777" w:rsidR="00F31F63" w:rsidRPr="00F31F63" w:rsidRDefault="00F31F63" w:rsidP="00F31F6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экономическую эффективность или значимость работы;</w:t>
      </w:r>
    </w:p>
    <w:p w14:paraId="5547D84B" w14:textId="77777777" w:rsidR="00F31F63" w:rsidRPr="00F31F63" w:rsidRDefault="00F31F63" w:rsidP="00F31F6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прогнозные предположения о развитии объекта исследования.</w:t>
      </w:r>
    </w:p>
    <w:p w14:paraId="40419587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F12458B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отчет не содержит сведений по какой-либо из перечисленных структурных частей реферата, то в тексте реферата она опускается, при этом последовательность изложения сохраняется.</w:t>
      </w:r>
    </w:p>
    <w:p w14:paraId="6B02B5BE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2032877" w14:textId="77777777" w:rsidR="00F31F63" w:rsidRPr="00F31F63" w:rsidRDefault="00F31F63" w:rsidP="00F31F63">
      <w:pPr>
        <w:tabs>
          <w:tab w:val="left" w:pos="142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Оптимальный объем текста реферата - 850 печатных знаков, но не более одной страницы машинописного текста. </w:t>
      </w:r>
    </w:p>
    <w:p w14:paraId="2E34538B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875CE1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Содержание</w:t>
      </w:r>
    </w:p>
    <w:p w14:paraId="4A6F4275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9556C01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включает введение, наименование всех разделов и подразделов, пунктов (если они имеют наименование), заключение, список использованных источников и наименования приложений с указанием номеров страниц, с которых начинаются эти элементы отчета о НИР.</w:t>
      </w:r>
    </w:p>
    <w:p w14:paraId="4D1D329C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42B791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элементе "СОДЕРЖАНИЕ" приводят наименования структурных элементов работы, порядковые номера и заголовки разделов, подразделов (при необходимости - пунктов) основной части работы, обозначения и заголовки ее приложений (при наличии приложений). После заголовка каждого элемента ставят отточие и приводят номер страницы работы, на которой начинается данный структурный элемент.</w:t>
      </w:r>
    </w:p>
    <w:p w14:paraId="42D243B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77BEEB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Обозначения подразделов приводят после абзацного отступа, равного двум знакам, относительно обозначения разделов.</w:t>
      </w:r>
    </w:p>
    <w:p w14:paraId="088291CB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Обозначения пунктов приводят после абзацного отступа, равного четырем знакам относительно обозначения разделов.</w:t>
      </w:r>
    </w:p>
    <w:p w14:paraId="141FD704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48865C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 необходимости продолжение записи заголовка раздела, подраздела или пункта на второй (последующей) строке выполняют, начиная от уровня начала этого заголовка на первой строке, а продолжение записи заголовка приложения - от уровня записи обозначения этого приложения.</w:t>
      </w:r>
    </w:p>
    <w:p w14:paraId="1FB48AE3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C40DDE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составлении отчета, состоящего из двух и более книг, в каждой из них должно быть приведено свое содержание. При этом в первой книге помещают содержание всего отчета с указанием номеров книг, в последующих - только содержание соответствующей книги. Допускается в первой книге вместо содержания последующих книг указывать только их наименования.</w:t>
      </w:r>
    </w:p>
    <w:p w14:paraId="0F8E1D5F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A098460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отчета о НИР объемом не более 10 страниц содержание допускается не составлять.</w:t>
      </w:r>
    </w:p>
    <w:p w14:paraId="3A283FE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52933E6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Термины и определения</w:t>
      </w:r>
    </w:p>
    <w:p w14:paraId="08B8DF5E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75DC056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Структурный элемент "ТЕРМИНЫ И ОПРЕДЕЛЕНИЯ" содержит определения, необходимые для уточнения или установления терминов, используемых в отчете о НИР.</w:t>
      </w:r>
    </w:p>
    <w:p w14:paraId="22A87D0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4D0806E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терминов и определений начинают со слов: "В настоящем отчете о НИР применяют следующие термины с соответствующими определениями".</w:t>
      </w:r>
    </w:p>
    <w:p w14:paraId="3DDBD97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632C4CF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сокращений и обозначений</w:t>
      </w:r>
    </w:p>
    <w:p w14:paraId="54B5087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012EA8A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Структурный элемент "ПЕРЕЧЕНЬ СОКРАЩЕНИЙ И ОБОЗНАЧЕНИЙ" начинают со слов: "В настоящем отчете о НИР применяют следующие сокращения и обозначения".</w:t>
      </w:r>
    </w:p>
    <w:p w14:paraId="30BC8F25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CCC3E34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в отчете используют более трех условных обозначений, требующих пояснения (включая специальные сокращения слов и словосочетаний, обозначения единиц физических величин и другие специальные символы), составляется их перечень, в котором для каждого обозначения приводят необходимые сведения.</w:t>
      </w:r>
    </w:p>
    <w:p w14:paraId="527B40D5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D731374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Допускается определения, обозначения и сокращения приводить в одном структурном элементе "ОПРЕДЕЛЕНИЯ, ОБОЗНАЧЕНИЯ И СОКРАЩЕНИЯ".</w:t>
      </w:r>
    </w:p>
    <w:p w14:paraId="22BE2E7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5089511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условных обозначений в отчете приведено менее трех, отдельный перечень не составляют, а необходимые сведения указывают в тексте отчета или в подстрочном примечании при первом упоминании.</w:t>
      </w:r>
    </w:p>
    <w:p w14:paraId="654B9C38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0B4F1AE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Введение</w:t>
      </w:r>
    </w:p>
    <w:p w14:paraId="58A851D0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C577BD8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 должно содержать оценку современного состояния решаемой научно-технической проблемы, основание и исходные данные для разработки темы, обоснование необходимости проведения НИР, сведения о планируемом научно- техническом уровне разработки, о патентных исследованиях и выводы из них, сведения о метрологическом обеспечении НИР. Во введении должны быть отражены актуальность и новизна темы, связь данной работы с другими научно- исследовательскими работами.</w:t>
      </w:r>
    </w:p>
    <w:p w14:paraId="5336DACB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A7488F7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 введении промежуточного отчета по этапу НИР должны быть указаны цели и задачи исследований, выполненных на данном этапе, их место в выполнении отчета о НИР в целом.</w:t>
      </w:r>
    </w:p>
    <w:p w14:paraId="63B7692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E4A266F" w14:textId="77777777" w:rsidR="00F31F63" w:rsidRPr="00F31F63" w:rsidRDefault="00F909A1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lastRenderedPageBreak/>
        <w:pict w14:anchorId="29BF2886">
          <v:rect id="Прямоугольник 9" o:spid="_x0000_s1029" style="position:absolute;left:0;text-align:left;margin-left:468.75pt;margin-top:14.75pt;width:4pt;height: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" o:allowincell="f" filled="f" stroked="f">
            <v:textbox inset="0,0,0,0">
              <w:txbxContent>
                <w:p w14:paraId="662F24C0" w14:textId="77777777" w:rsidR="00D31C42" w:rsidRDefault="00D31C42" w:rsidP="00F31F63">
                  <w:pPr>
                    <w:spacing w:line="120" w:lineRule="atLeas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 wp14:anchorId="58023C8C" wp14:editId="68D9AB69">
                        <wp:extent cx="53340" cy="85090"/>
                        <wp:effectExtent l="19050" t="0" r="381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" cy="85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A1B7F0" w14:textId="77777777" w:rsidR="00D31C42" w:rsidRDefault="00D31C42" w:rsidP="00F31F63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31F63"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 введении заключительного отчета о НИР приводят перечень наименований всех подготовленных промежуточных отчетов по этапам и их регистрационные номера, если они были представлены в соответствующий орган для регистрации.</w:t>
      </w:r>
    </w:p>
    <w:p w14:paraId="4DB13050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1974B8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Основная часть отчета о НИР</w:t>
      </w:r>
    </w:p>
    <w:p w14:paraId="443A159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35A6878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основной части отчета о НИР приводят данные, отражающие сущность, методику и основные результаты выполненной НИР.</w:t>
      </w:r>
    </w:p>
    <w:p w14:paraId="3E6682AF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DB04B2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часть должна содержать:</w:t>
      </w:r>
    </w:p>
    <w:p w14:paraId="6F40710F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63E2E62" w14:textId="77777777" w:rsidR="00F31F63" w:rsidRPr="00F31F63" w:rsidRDefault="00F31F63" w:rsidP="00F31F6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выбор направления исследований, включающий обоснование направления исследования, методы решения задач и их сравнительную оценку, описание выбранной общей методики проведения НИР;</w:t>
      </w:r>
    </w:p>
    <w:p w14:paraId="6A8628A9" w14:textId="77777777" w:rsidR="00F31F63" w:rsidRPr="00F31F63" w:rsidRDefault="00F31F63" w:rsidP="00F31F6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 теоретических и (или) экспериментальных исследований, включая определение характера и содержания теоретических исследований, методы исследований, методы расчета, обоснование необходимости проведения экспериментальных работ, принципы действия разработанных объектов, их характеристики;</w:t>
      </w:r>
    </w:p>
    <w:p w14:paraId="37D2CB0A" w14:textId="77777777" w:rsidR="00F31F63" w:rsidRPr="00F31F63" w:rsidRDefault="00F31F63" w:rsidP="00F31F6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обобщение и оценку результатов исследований, включающих оценку полноты решения поставленной задачи и предложения по дальнейшим направлениям работ, оценку достоверности полученных результатов и технико-экономической эффективности их внедрения и их сравнение с аналогичными результатами отечественных и зарубежных работ, обоснование необходимости проведения дополнительных исследований, отрицательные результаты, приводящие к необходимости прекращения дальнейших исследований.</w:t>
      </w:r>
    </w:p>
    <w:p w14:paraId="2CC40AD6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7E0832A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Заключение</w:t>
      </w:r>
    </w:p>
    <w:p w14:paraId="7B14D0C6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89A392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 должно содержать:</w:t>
      </w:r>
    </w:p>
    <w:p w14:paraId="7F8EBB45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1B331D1" w14:textId="77777777" w:rsidR="00F31F63" w:rsidRPr="00F31F63" w:rsidRDefault="00F31F63" w:rsidP="00F31F6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краткие выводы по результатам выполненной НИР или отдельных ее этапов;</w:t>
      </w:r>
    </w:p>
    <w:p w14:paraId="728ADA31" w14:textId="77777777" w:rsidR="00F31F63" w:rsidRPr="00F31F63" w:rsidRDefault="00F31F63" w:rsidP="00F31F6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оценку полноты решений поставленных задач;</w:t>
      </w:r>
    </w:p>
    <w:p w14:paraId="53E17DA4" w14:textId="77777777" w:rsidR="00F31F63" w:rsidRPr="00F31F63" w:rsidRDefault="00F31F63" w:rsidP="00F31F6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разработку рекомендаций и исходных данных по конкретному использованию результатов НИР;</w:t>
      </w:r>
    </w:p>
    <w:p w14:paraId="0C9DCF87" w14:textId="77777777" w:rsidR="00F31F63" w:rsidRPr="00F31F63" w:rsidRDefault="00F31F63" w:rsidP="00F31F6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результаты оценки технико-экономической эффективности внедрения;</w:t>
      </w:r>
    </w:p>
    <w:p w14:paraId="1D2F2472" w14:textId="77777777" w:rsidR="00F31F63" w:rsidRPr="00F31F63" w:rsidRDefault="00F31F63" w:rsidP="00F31F6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результаты оценки научно-технического уровня выполненной НИР в сравнении с лучшими достижениями в этой области.</w:t>
      </w:r>
    </w:p>
    <w:p w14:paraId="3495D7F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38A3108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Список использованных источников</w:t>
      </w:r>
    </w:p>
    <w:p w14:paraId="1788031C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7EBFEBF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должен содержать сведения об источниках, использованных при составлении отчета. Сведения об источниках приводятся в соответствии с требованиями ГОСТ 7.1, ГОСТ 7.80, ГОСТ 7.82.</w:t>
      </w:r>
    </w:p>
    <w:p w14:paraId="1398BA5C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5320E25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использованных источников должен включать библиографические записи на документы, использованные при составлении отчета, ссылки на которые оформляют арабскими цифрами в квадратных скобках. Список использованных источников оформляют в соответствии с 6.16.</w:t>
      </w:r>
    </w:p>
    <w:p w14:paraId="4C55A085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BFBEA8E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Приложения</w:t>
      </w:r>
    </w:p>
    <w:p w14:paraId="5A621410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FA898C7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приложения рекомендуется включать материалы, дополняющие текст отчета, связанные с выполненной НИР, если они не могут быть включены в основную часть.</w:t>
      </w:r>
    </w:p>
    <w:p w14:paraId="01FA0AE0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 приложения могут быть включены:</w:t>
      </w:r>
    </w:p>
    <w:p w14:paraId="707FDB2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4079F0B" w14:textId="77777777" w:rsidR="00F31F63" w:rsidRPr="00F31F63" w:rsidRDefault="00F31F63" w:rsidP="00F31F6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дополнительные материалы к отчету;</w:t>
      </w:r>
    </w:p>
    <w:p w14:paraId="636D502C" w14:textId="77777777" w:rsidR="00F31F63" w:rsidRPr="00F31F63" w:rsidRDefault="00F31F63" w:rsidP="00F31F6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промежуточные математические доказательства и расчеты;</w:t>
      </w:r>
    </w:p>
    <w:p w14:paraId="73A98677" w14:textId="77777777" w:rsidR="00F31F63" w:rsidRPr="00F31F63" w:rsidRDefault="00F31F63" w:rsidP="00F31F6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таблицы вспомогательных цифровых данных;</w:t>
      </w:r>
    </w:p>
    <w:p w14:paraId="4998854E" w14:textId="77777777" w:rsidR="00F31F63" w:rsidRPr="00F31F63" w:rsidRDefault="00F31F63" w:rsidP="00F31F6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протоколы испытаний;</w:t>
      </w:r>
    </w:p>
    <w:p w14:paraId="7B3EE7C2" w14:textId="77777777" w:rsidR="00F31F63" w:rsidRPr="00F31F63" w:rsidRDefault="00F31F63" w:rsidP="00F31F6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 метрологической экспертизы;</w:t>
      </w:r>
    </w:p>
    <w:p w14:paraId="374E094B" w14:textId="77777777" w:rsidR="00F31F63" w:rsidRPr="00F31F63" w:rsidRDefault="00F31F63" w:rsidP="00F31F6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инструкции, методики, описания алгоритмов и программ, разработанных в процессе выполнения НИР;</w:t>
      </w:r>
    </w:p>
    <w:p w14:paraId="47C759FD" w14:textId="77777777" w:rsidR="00F31F63" w:rsidRPr="00F31F63" w:rsidRDefault="00F31F63" w:rsidP="00F31F6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иллюстрации вспомогательного характера;</w:t>
      </w:r>
    </w:p>
    <w:p w14:paraId="45D40D49" w14:textId="77777777" w:rsidR="00F31F63" w:rsidRPr="00F31F63" w:rsidRDefault="00F31F63" w:rsidP="00F31F6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копии технического задания на НИР, программы работ или другие исходные документы для выполнения НИР;</w:t>
      </w:r>
    </w:p>
    <w:p w14:paraId="730E8335" w14:textId="77777777" w:rsidR="00F31F63" w:rsidRPr="00F31F63" w:rsidRDefault="00F31F63" w:rsidP="00F31F6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протокол рассмотрения результатов выполненной НИР на научно-техническом совете;</w:t>
      </w:r>
    </w:p>
    <w:p w14:paraId="0ECC725B" w14:textId="77777777" w:rsidR="00F31F63" w:rsidRPr="00F31F63" w:rsidRDefault="00F31F63" w:rsidP="00F31F6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акты внедрения результатов НИР или их копии;</w:t>
      </w:r>
    </w:p>
    <w:p w14:paraId="544BC853" w14:textId="77777777" w:rsidR="00F31F63" w:rsidRPr="00F31F63" w:rsidRDefault="00F31F63" w:rsidP="00F31F6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копии охранных документов.</w:t>
      </w:r>
    </w:p>
    <w:p w14:paraId="7A510BF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245E213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Приложения к отчету о НИР, в составе которых предусмотрено проведение патентных исследований, могут быть включены в отчет о патентных исследованиях, оформленный по ГОСТ 15.011, библиографический список публикаций и патентных документов, полученных в результате выполнения НИР, который должен быть оформлен по ГОСТ 7.1, ГОСТ 7.80, ГОСТ 7.82.</w:t>
      </w:r>
    </w:p>
    <w:p w14:paraId="1DFE9B71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B9DFBCB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Правила оформления отчета</w:t>
      </w:r>
    </w:p>
    <w:p w14:paraId="06D16800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A8F85E4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Общие требования</w:t>
      </w:r>
    </w:p>
    <w:p w14:paraId="5F105704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0E71078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Изложение текста и оформление отчета выполняют в соответствии с требованиями настоящего стандарта. Страницы текста отчета о НИР и включенные в отчет иллюстрации и таблицы должны соответствовать формату А4 по ГОСТ 9327. Допускается применение формата А3 при наличии большого количества таблиц и иллюстраций данного формата.</w:t>
      </w:r>
    </w:p>
    <w:p w14:paraId="0B6F812C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FBB2397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 о НИР должен быть выполнен любым печатным способом на одной стороне листа белой бумаги формата А4 через полтора интервала.</w:t>
      </w:r>
    </w:p>
    <w:p w14:paraId="595130F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ACF8CA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Допускается при подготовке заключительного отчета о НИР печатать через один интервал, если отчет имеет значительный объем (500 и более страниц). Цвет шрифта должен быть черным, размер шрифта - не менее 12 пт. Рекомендуемый тип шрифта для основного текста отчета - </w:t>
      </w:r>
      <w:proofErr w:type="spellStart"/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Times</w:t>
      </w:r>
      <w:proofErr w:type="spellEnd"/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New</w:t>
      </w:r>
      <w:proofErr w:type="spellEnd"/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Roman</w:t>
      </w:r>
      <w:proofErr w:type="spellEnd"/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Полужирный шрифт применяют только для заголовков разделов и подразделов, заголовков структурных элементов. Использование курсива допускается для обозначения объектов (биология, геология, медицина, нанотехнологии, генная инженерия и др.) и написания терминов (например, </w:t>
      </w:r>
      <w:proofErr w:type="spellStart"/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in</w:t>
      </w:r>
      <w:proofErr w:type="spellEnd"/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vivo</w:t>
      </w:r>
      <w:proofErr w:type="spellEnd"/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in</w:t>
      </w:r>
      <w:proofErr w:type="spellEnd"/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vitro</w:t>
      </w:r>
      <w:proofErr w:type="spellEnd"/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иных объектов и терминов на латыни.</w:t>
      </w:r>
    </w:p>
    <w:p w14:paraId="2752D8BA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051220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акцентирования внимания может применяться выделение текста с помощью шрифта иного начертания, чем шрифт основного текста, но того же кегля и гарнитуры. Разрешается для написания определенных терминов, формул, теорем применять шрифты разной гарнитуры.</w:t>
      </w:r>
    </w:p>
    <w:p w14:paraId="33941554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30311BA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отчета следует печатать, соблюдая следующие размеры полей: левое - 30 мм, правое - 15 мм, верхнее и нижнее - 20 мм. Абзацный отступ должен быть одинаковым по всему тексту отчета и равен 1,25 см.</w:t>
      </w:r>
    </w:p>
    <w:p w14:paraId="37CC0116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Вне зависимости от способа выполнения отчета качество напечатанного текста и оформления иллюстраций, таблиц, распечаток программ должно удовлетворять требованию их четкого воспроизведения.</w:t>
      </w:r>
    </w:p>
    <w:p w14:paraId="28526DC7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D4A3B63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выполнении отчета о НИР необходимо соблюдать равномерную плотность и четкость изображения по всему отчету. Все линии, буквы, цифры и знаки должны иметь одинаковую контрастность по всему тексту отчета.</w:t>
      </w:r>
    </w:p>
    <w:p w14:paraId="23D54BD6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8CB28C8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Фамилии, наименования учреждений, организаций, фирм, наименования изделий и другие имена собственные в отчете приводят на языке оригинала. Допускается транслитерировать имена собственные и приводить наименования организаций в переводе на язык отчета с добавлением (при первом упоминании) оригинального названия по ГОСТ 7.79.</w:t>
      </w:r>
    </w:p>
    <w:p w14:paraId="34E86AE8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35A0F7C" w14:textId="77777777" w:rsidR="00F31F63" w:rsidRPr="00F31F63" w:rsidRDefault="00F909A1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 w14:anchorId="258264FD">
          <v:rect id="Прямоугольник 8" o:spid="_x0000_s1028" style="position:absolute;left:0;text-align:left;margin-left:342.5pt;margin-top:5.15pt;width:4pt;height:6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" o:allowincell="f" filled="f" stroked="f">
            <v:textbox inset="0,0,0,0">
              <w:txbxContent>
                <w:p w14:paraId="63FE0717" w14:textId="77777777" w:rsidR="00D31C42" w:rsidRDefault="00D31C42" w:rsidP="00F31F63">
                  <w:pPr>
                    <w:spacing w:line="120" w:lineRule="atLeas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 wp14:anchorId="0191D236" wp14:editId="523A06C8">
                        <wp:extent cx="53340" cy="85090"/>
                        <wp:effectExtent l="19050" t="0" r="381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" cy="85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362E150" w14:textId="77777777" w:rsidR="00D31C42" w:rsidRDefault="00D31C42" w:rsidP="00F31F63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31F63"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Сокращения слов и словосочетаний на русском, белорусском и иностранных европейских языках оформляют в соответствии с требованиями ГОСТ 7.11, ГОСТ 7.12.</w:t>
      </w:r>
    </w:p>
    <w:p w14:paraId="4110F3A5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25FD47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Построение отчета</w:t>
      </w:r>
    </w:p>
    <w:p w14:paraId="71678730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BBA3D17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Наименования структурных элементов отчета: "СПИСОК ИСПОЛНИТЕЛЕЙ", "РЕФЕРАТ", "СОДЕРЖАНИЕ "ТЕРМИНЫ И ОПРЕДЕЛЕНИЯ", "ПЕРЕЧЕНЬ СОКРАЩЕНИЙ И ОБОЗНАЧЕНИЙ", "ВВЕДЕНИЕ", "ЗАКЛЮЧЕНИЕ", "СП ИСПОЛЬЗОВАННЫХ ИСТОЧНИКОВ", "ПРИЛОЖЕНИЕ" служат заголовками структурных элементов отчета.</w:t>
      </w:r>
    </w:p>
    <w:p w14:paraId="22C6708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1D898DB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Заголовки структурных элементов следует располагать в середине строки без точки в конце, прописными буквами, не подчеркивая. Каждый структурный элемент и каждый раздел основной части отчета начинают с новой страницы.</w:t>
      </w:r>
    </w:p>
    <w:p w14:paraId="5D6CD5E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357290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Основную часть отчета следует делить на разделы, подразделы и пункты. Пункты при необходимости могут делиться на подпункты. Разделы и подразделы отчета должны иметь заголовки. Пункты и подпункты, как правило, заголовков не имеют.</w:t>
      </w:r>
    </w:p>
    <w:p w14:paraId="31CCF1A4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E5EF81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Заголовки разделов и подразделов основной части отчета следует начинать с абзацного отступа и размещать после порядкового номера, печатать с прописной буквы, полужирным шрифтом, не подчеркивать, без точки в конце. Пункты и подпункты могут иметь только порядковый номер без заголовка, начинающийся с абзацного отступа.</w:t>
      </w:r>
    </w:p>
    <w:p w14:paraId="3C60908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F965746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заголовок включает несколько предложений, их разделяют точками. Переносы слов в заголовках не допускаются.</w:t>
      </w:r>
    </w:p>
    <w:p w14:paraId="259F0168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Нумерация страниц отчета</w:t>
      </w:r>
    </w:p>
    <w:p w14:paraId="6005B89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68843F6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Страницы отчета следует нумеровать арабскими цифрами, соблюдая сквозную нумерацию по всему тексту отчета, включая приложения. Номер страницы проставляется в центре нижней части страницы без точки. Приложения, которые приведены в отчете о НИР и имеющие собственную нумерацию, допускается не перенумеровать.</w:t>
      </w:r>
    </w:p>
    <w:p w14:paraId="44A427E8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89BCC91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Титульный лист включают в общую нумерацию страниц отчета. Номер страницы на титульном листе не проставляют.</w:t>
      </w:r>
    </w:p>
    <w:p w14:paraId="3C03B5FC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569602E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Иллюстрации и таблицы, расположенные на отдельных листах, включают в общую нумерацию страниц отчета. Иллюстрации и таблицы на листе формата А3 учитывают как одну страницу.</w:t>
      </w:r>
    </w:p>
    <w:p w14:paraId="669BCA88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Нумерация разделов, подразделов, пунктов, подпунктов и книг отчета</w:t>
      </w:r>
    </w:p>
    <w:p w14:paraId="01B5AD2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1BFB025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Разделы должны иметь порядковые номера в пределах всего отчета, обозначенные арабскими цифрами без точки и расположенные с абзацного отступа. Подразделы должны иметь нумерацию в пределах каждого раздела. Номер подраздела состоит из номеров раздела и подраздела, разделенных точкой. В конце номера подраздела точка не ставится. Разделы, как и подразделы, могут состоять из одного или нескольких пунктов.</w:t>
      </w:r>
    </w:p>
    <w:p w14:paraId="21D5372A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BB207D3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отчет не имеет подразделов, то нумерация пунктов в нем должна быть в пределах каждого раздела и номер пункта должен состоять из номеров раздела и пункта, разделенных точкой. В конце номера пункта точка не ставится.</w:t>
      </w:r>
    </w:p>
    <w:p w14:paraId="47E2DAA8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4EB30E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отчет имеет подразделы, то нумерация пунктов должна быть в пределах подраздела и номер пункта должен состоять из номеров раздела, подраздела и пункта, разделенных точками.</w:t>
      </w:r>
    </w:p>
    <w:p w14:paraId="2DC0E265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BB9FE8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Пункты при необходимости могут быть разбиты на подпункты, которые должны иметь порядковую нумерацию в пределах каждого пункта: 4.2.1.1, 4.2.1.2, 4.2.1.3 и т.д.</w:t>
      </w:r>
    </w:p>
    <w:p w14:paraId="09675A77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D0648A4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Внутри пунктов или подпунктов могут быть приведены перечисления. Перед каждым элементом перечисления следует ставить тире. При необходимости ссылки в тексте отчета на один из элементов перечисления вместо тире ставят строчные буквы русского алфавита со скобкой, начиная с буквы "а" (за исключением букв ё, з, й, о, ч, ъ, ы, ь). Простые перечисления отделяются запятой, сложные - точкой с запятой.</w:t>
      </w:r>
    </w:p>
    <w:p w14:paraId="551DAB5F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E4435A6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наличии конкретного числа перечислений допускается перед каждым элементом перечисления ставить арабские цифры, после которых ставится скобка.</w:t>
      </w:r>
    </w:p>
    <w:p w14:paraId="49CB0ED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E058A41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Заголовки должны четко и кратко отражать содержание разделов, подразделов. Если заголовок состоит из двух предложений, их разделяют точкой.</w:t>
      </w:r>
    </w:p>
    <w:p w14:paraId="059596EA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6CB446E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отчет состоит из двух и более книг, каждая книга должна иметь свой порядковый номер. Номер каждой книги следует проставлять арабскими цифрами на титульном листе под указанием вида отчета: "Книга 2".</w:t>
      </w:r>
    </w:p>
    <w:p w14:paraId="4F0D1D5B" w14:textId="77777777" w:rsidR="00F31F63" w:rsidRPr="00F31F63" w:rsidRDefault="00F31F63" w:rsidP="00F31F6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14:paraId="452C0D64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Иллюстрации</w:t>
      </w:r>
    </w:p>
    <w:p w14:paraId="460A8D4B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DDB5987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Иллюстрации (чертежи, графики, схемы, компьютерные распечатки, диаграммы, фотоснимки) следует располагать в отчете непосредственно после текста отчета, где они упоминаются впервые, или на следующей странице (по возможности ближе к соответствующим частям текста отчета). На все иллюстрации в отчете должны быть даны ссылки. При ссылке необходимо писать слово "рисунок" и его номер, например: "в соответствии с рисунком 2" и т.д.</w:t>
      </w:r>
    </w:p>
    <w:p w14:paraId="03065D5F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638CA5F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Чертежи, графики, диаграммы, схемы, помещаемые в отчете, должны соответствовать требованиям стандартов Единой системы конструкторской документации (ЕСКД).</w:t>
      </w:r>
    </w:p>
    <w:p w14:paraId="6BB87594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E83A228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иллюстраций должно быть достаточным для пояснения излагаемого текста отчета. Не рекомендуется в отчете о НИР приводить объемные рисунки.</w:t>
      </w:r>
    </w:p>
    <w:p w14:paraId="3AF0A7E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D654A4A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Иллюстрации, за исключением иллюстраций, приведенных в приложениях, следует нумеровать арабскими цифрами сквозной нумерацией. Если рисунок один, то он обозначается: Рисунок 1.</w:t>
      </w:r>
    </w:p>
    <w:p w14:paraId="71DFD3C5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2CC131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Иллюстрации каждого приложения обозначают отдельной нумерацией арабскими цифрами с добавлением перед цифрой обозначения приложения: Рисунок А.3.</w:t>
      </w:r>
    </w:p>
    <w:p w14:paraId="5A045F9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4D4440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Допускается нумеровать иллюстрации в пределах раздела отчета. В этом случае номер иллюстрации состоит из номера раздела и порядкового номера иллюстрации, разделенных точкой: Рисунок 2.1.</w:t>
      </w:r>
    </w:p>
    <w:p w14:paraId="0E438DE7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0A78F0A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Иллюстрации при необходимости могут иметь наименование и пояснительные данные (подрисуночный текст). Слово "Рисунок", его номер и через тире наименование помещают после пояснительных данных и располагают в центре под рисунком без точки в конце.</w:t>
      </w:r>
    </w:p>
    <w:p w14:paraId="47274E58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9F56C65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наименование рисунка состоит из нескольких строк, то его следует записывать через один межстрочный интервал. Наименование рисунка приводят с прописной буквы без точки в конце. Перенос слов в наименовании графического материала не допускается.</w:t>
      </w:r>
    </w:p>
    <w:p w14:paraId="674C4424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3DF1708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Таблицы</w:t>
      </w:r>
    </w:p>
    <w:p w14:paraId="508374B5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E2125AF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Цифровой материал должен оформляться в виде таблиц. Таблицы применяют для наглядности и удобства сравнения показателей.</w:t>
      </w:r>
    </w:p>
    <w:p w14:paraId="38AF93E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2CAAD6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Таблицу следует располагать непосредственно после текста, в котором она упоминается впервые, или на следующей странице.</w:t>
      </w:r>
    </w:p>
    <w:p w14:paraId="746B6577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7207BA4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все таблицы в отчете должны быть ссылки. При ссылке следует печатать слово "таблица" с указанием ее номера.</w:t>
      </w:r>
    </w:p>
    <w:p w14:paraId="143434B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1D65CA4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Наименование таблицы, при ее наличии, должно отражать ее содержание, быть точным, кратким. Наименование следует помещать над таблицей слева, без абзацного отступа в следующем формате: Таблица Номер таблицы - Наименование таблицы. Наименование таблицы приводят с прописной буквы без точки в конце.</w:t>
      </w:r>
    </w:p>
    <w:p w14:paraId="07ACE077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E2BE364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Если наименование таблицы занимает две строки и более, то его следует записывать через один межстрочный интервал.</w:t>
      </w:r>
    </w:p>
    <w:p w14:paraId="44BF229C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39F85BF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Таблицу с большим количеством строк допускается переносить на другую страницу. При переносе части таблицы на другую страницу слово "Таблица", ее номер и наименование указывают один раз слева над первой частью таблицы, а над другими частями также слева пишут слова "Продолжение таблицы" и указывают номер таблицы.</w:t>
      </w:r>
    </w:p>
    <w:p w14:paraId="49DAF0B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F526257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делении таблицы на части допускается ее головку или боковик заменять соответственно номерами граф и строк. При этом нумеруют арабскими цифрами графы и (или) строки первой части таблицы. Таблица оформляется в соответствии с</w:t>
      </w:r>
      <w:proofErr w:type="gramStart"/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</w:p>
    <w:p w14:paraId="4693A216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8BDF0D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9CD79EB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ACAF1FA" w14:textId="77777777" w:rsidR="00F31F63" w:rsidRPr="00F31F63" w:rsidRDefault="00F909A1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 w14:anchorId="1668FC41">
          <v:rect id="Прямоугольник 7" o:spid="_x0000_s1027" style="position:absolute;left:0;text-align:left;margin-left:128.05pt;margin-top:10.05pt;width:350pt;height:116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" o:allowincell="f" filled="f" stroked="f">
            <v:textbox inset="0,0,0,0">
              <w:txbxContent>
                <w:p w14:paraId="46BF445F" w14:textId="77777777" w:rsidR="00D31C42" w:rsidRDefault="00D31C42" w:rsidP="00F31F63">
                  <w:pPr>
                    <w:spacing w:line="2320" w:lineRule="atLeas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 wp14:anchorId="17230419" wp14:editId="3560DF11">
                        <wp:extent cx="4444365" cy="1477645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4365" cy="1477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2AECAF4" w14:textId="77777777" w:rsidR="00D31C42" w:rsidRDefault="00D31C42" w:rsidP="00F31F63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14:paraId="56B1FA35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4D89CCC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Таблицы, за исключением таблиц приложений, следует нумеровать арабскими цифрами сквозной нумерацией.</w:t>
      </w:r>
    </w:p>
    <w:p w14:paraId="0503F3E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3B0F52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Таблицы каждого приложения обозначаются отдельной нумерацией арабскими цифрами с добавлением перед цифрой обозначения приложения. Если в отчете одна таблица, она должна быть обозначена "Таблица 1" или "Таблица А.1" (если она приведена в приложении А).</w:t>
      </w:r>
    </w:p>
    <w:p w14:paraId="36B9CC4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0DDD9D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Допускается нумеровать таблицы в пределах раздела при большом объеме отчета. В этом случае номер таблицы состоит из номера раздела и порядкового номера таблицы, разделенных точкой: Таблица 2.3.</w:t>
      </w:r>
    </w:p>
    <w:p w14:paraId="29F9F89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5C2DEF8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Заголовки граф и строк таблицы следует печатать с прописной буквы, а подзаголовки граф -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ставятся. Названия заголовков и подзаголовков таблиц указывают в единственном числе.</w:t>
      </w:r>
    </w:p>
    <w:p w14:paraId="4FF0C4AE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2B63953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Таблицы слева, справа, сверху и снизу ограничивают линиями. Разделять заголовки и подзаголовки боковика и граф диагональными линиями не допускается. Заголовки граф выравнивают по центру, а заголовки строк - по левому краю.</w:t>
      </w:r>
    </w:p>
    <w:p w14:paraId="03C2177F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80C1DA8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Горизонтальные и вертикальные линии, разграничивающие строки таблицы, допускается не проводить, если их отсутствие не затрудняет пользование таблицей.</w:t>
      </w:r>
    </w:p>
    <w:p w14:paraId="13DA8A8E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20218DE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Текст, повторяющийся в строках одной и той же графы и состоящий из одиночных слов, заменяют кавычками. Ставить кавычки вместо повторяющихся цифр, буквенно-цифровых обозначений, знаков и символов не допускается.</w:t>
      </w:r>
    </w:p>
    <w:p w14:paraId="6580C7BA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Если текст повторяется, то при первом повторении его заменяют словами "то же", а далее кавычками. В таблице допускается применять размер шрифта меньше, чем в тексте отчета.</w:t>
      </w:r>
    </w:p>
    <w:p w14:paraId="187B0490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26AC18F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Примечания и сноски</w:t>
      </w:r>
    </w:p>
    <w:p w14:paraId="14905C1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129FA10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Примечания приводят в отчете, если необходимы пояснения или справочные данные к содержанию текста, таблиц или графического материала.</w:t>
      </w:r>
    </w:p>
    <w:p w14:paraId="426AD62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7A6AC07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Слово "Примечание" следует печатать с прописной буквы с абзацного отступа, не подчеркивая.</w:t>
      </w:r>
    </w:p>
    <w:p w14:paraId="70225245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FBB1713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Примечания следует помещать непосредственно после текстового, графического материала или таблицы, к которым относятся эти примечания. Если примечание одно, то после слова "Примечание" ставится тире и текст примечания печатают с прописной буквы. Одно примечание не нумеруется. Несколько примечаний нумеруют по порядку арабскими цифрами без точки.</w:t>
      </w:r>
    </w:p>
    <w:p w14:paraId="77713766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D673BD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Сноску располагают с абзацного отступа в конце страницы, на которой приведено поясняемое слово (словосочетание или данные). Сноску отделяют от текста короткой сплошной тонкой горизонтальной линией с левой стороны страницы.</w:t>
      </w:r>
    </w:p>
    <w:p w14:paraId="0C707836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1C06ACF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Формулы и уравнения</w:t>
      </w:r>
    </w:p>
    <w:p w14:paraId="5DCE741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447AD74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Уравнения и формулы следует выделять из текста в отдельную строку. Выше и ниже каждой формулы или уравнения должно быть оставлено не менее одной свободной строки. Если уравнение не умещается в одну строку, оно должно быть перенесено после знака равенства (=) или после знаков плюс (+), минус (-), умножения (х), деления (:) или других математических знаков. На новой строке знак повторяется. При переносе формулы на знаке, символизирующем операцию умножения, применяют знак "X".</w:t>
      </w:r>
    </w:p>
    <w:p w14:paraId="5CD62FF4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FFA844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Пояснение значений символов и числовых коэффициентов следует приводить непосредственно под формулой в той же последовательности, в которой они представлены в формуле. Значение каждого символа и числового коэффициента необходимо приводить с новой строки. Первую строку пояснения начинают со слова "где" без двоеточия с абзаца.</w:t>
      </w:r>
    </w:p>
    <w:p w14:paraId="68B23D96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8F18580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Формулы в отчете следует располагать посередине строки и обозначать порядковой нумерацией в пределах всего отчета арабскими цифрами в круглых скобках в крайнем правом положении на строке. Одну формулу обозначают (1).</w:t>
      </w:r>
    </w:p>
    <w:p w14:paraId="049B4975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45DCBB2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Формулы, помещаемые в приложениях, нумеруются арабскими цифрами в пределах каждого приложения с добавлением перед каждой цифрой обозначения приложения: (В.1).</w:t>
      </w:r>
    </w:p>
    <w:p w14:paraId="2D5C3C5D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6848750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Допускается нумерация формул в пределах раздела. В этом случае номер формулы состоит из номера раздела и порядкового номера формулы, разделенных точкой: (3.1).</w:t>
      </w:r>
    </w:p>
    <w:p w14:paraId="6547E57F" w14:textId="77777777" w:rsidR="00F31F63" w:rsidRPr="00F31F63" w:rsidRDefault="00F31F63" w:rsidP="00F31F6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14:paraId="123C2663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Ссылки</w:t>
      </w:r>
    </w:p>
    <w:p w14:paraId="28995100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CC526D9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отчете о НИР рекомендуется приводить ссылки на использованные источники. При нумерации ссылок на документы, использованные при составлении отчета, приводится сплошная нумерация для всего текста отчета в целом или для отдельных разделов. Порядковый номер ссылки (отсылки) приводят арабскими цифрами в квадратных скобках в конце текста ссылки. Порядковый номер библиографического описания источника в списке использованных источников соответствует номеру ссылки.</w:t>
      </w:r>
    </w:p>
    <w:p w14:paraId="52700F00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FFC475F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Ссылаться следует на документ в целом или на его разделы и приложения.</w:t>
      </w:r>
    </w:p>
    <w:p w14:paraId="7C4ACF37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ссылках на стандарты и технические условия указывают их обозначение, при этом допускается не указывать год их утверждения при условии полного описания стандарта и технических условий в списке использованных источников в соответствии с ГОСТ 7.1.</w:t>
      </w:r>
    </w:p>
    <w:p w14:paraId="5CFC6AAA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A94D4FF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F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Схема расположения реквизитов на титульном листе отчета о НИР</w:t>
      </w:r>
    </w:p>
    <w:p w14:paraId="1ABC214B" w14:textId="77777777" w:rsidR="00F31F63" w:rsidRPr="00F31F63" w:rsidRDefault="00F31F63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E55E7E1" w14:textId="77777777" w:rsidR="00F31F63" w:rsidRPr="00F31F63" w:rsidRDefault="00F909A1" w:rsidP="00F31F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 w14:anchorId="54A201E2">
          <v:rect id="Прямоугольник 6" o:spid="_x0000_s1026" style="position:absolute;left:0;text-align:left;margin-left:128.6pt;margin-top:12.1pt;width:349pt;height:416pt;z-index: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" o:allowincell="f" filled="f" stroked="f">
            <v:textbox inset="0,0,0,0">
              <w:txbxContent>
                <w:p w14:paraId="59CF2EA9" w14:textId="77777777" w:rsidR="00D31C42" w:rsidRDefault="00D31C42" w:rsidP="00F31F63">
                  <w:pPr>
                    <w:spacing w:line="8320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 wp14:anchorId="605A5A8D" wp14:editId="0550C917">
                        <wp:extent cx="4433570" cy="5284470"/>
                        <wp:effectExtent l="19050" t="0" r="508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3570" cy="528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C3E010D" w14:textId="77777777" w:rsidR="00D31C42" w:rsidRDefault="00D31C42" w:rsidP="00F31F63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14:paraId="00AD6DF8" w14:textId="77777777" w:rsidR="00F31F63" w:rsidRPr="00F31F63" w:rsidRDefault="00F31F63" w:rsidP="00F31F63">
      <w:pPr>
        <w:spacing w:after="0" w:line="360" w:lineRule="auto"/>
        <w:ind w:firstLine="709"/>
        <w:jc w:val="right"/>
        <w:rPr>
          <w:rFonts w:ascii="Times New Roman" w:eastAsiaTheme="minorHAnsi" w:hAnsi="Times New Roman"/>
          <w:sz w:val="20"/>
          <w:szCs w:val="20"/>
          <w:lang w:val="ru-RU"/>
        </w:rPr>
      </w:pPr>
    </w:p>
    <w:p w14:paraId="186084A9" w14:textId="77777777" w:rsidR="00435E15" w:rsidRPr="00F31F63" w:rsidRDefault="00435E15">
      <w:pPr>
        <w:rPr>
          <w:lang w:val="ru-RU"/>
        </w:rPr>
      </w:pPr>
    </w:p>
    <w:sectPr w:rsidR="00435E15" w:rsidRPr="00F31F6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17E86"/>
    <w:multiLevelType w:val="hybridMultilevel"/>
    <w:tmpl w:val="6F30F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1F749F"/>
    <w:multiLevelType w:val="hybridMultilevel"/>
    <w:tmpl w:val="9D461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E2F24"/>
    <w:multiLevelType w:val="hybridMultilevel"/>
    <w:tmpl w:val="46020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D662C4"/>
    <w:multiLevelType w:val="hybridMultilevel"/>
    <w:tmpl w:val="9DE83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4661D"/>
    <w:multiLevelType w:val="hybridMultilevel"/>
    <w:tmpl w:val="47528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497229"/>
    <w:multiLevelType w:val="hybridMultilevel"/>
    <w:tmpl w:val="CE4260D0"/>
    <w:lvl w:ilvl="0" w:tplc="0419000F">
      <w:start w:val="1"/>
      <w:numFmt w:val="decimal"/>
      <w:lvlText w:val="%1."/>
      <w:lvlJc w:val="left"/>
      <w:pPr>
        <w:ind w:left="9508" w:hanging="360"/>
      </w:pPr>
    </w:lvl>
    <w:lvl w:ilvl="1" w:tplc="04190019" w:tentative="1">
      <w:start w:val="1"/>
      <w:numFmt w:val="lowerLetter"/>
      <w:lvlText w:val="%2."/>
      <w:lvlJc w:val="left"/>
      <w:pPr>
        <w:ind w:left="10228" w:hanging="360"/>
      </w:pPr>
    </w:lvl>
    <w:lvl w:ilvl="2" w:tplc="0419001B" w:tentative="1">
      <w:start w:val="1"/>
      <w:numFmt w:val="lowerRoman"/>
      <w:lvlText w:val="%3."/>
      <w:lvlJc w:val="right"/>
      <w:pPr>
        <w:ind w:left="10948" w:hanging="180"/>
      </w:pPr>
    </w:lvl>
    <w:lvl w:ilvl="3" w:tplc="0419000F" w:tentative="1">
      <w:start w:val="1"/>
      <w:numFmt w:val="decimal"/>
      <w:lvlText w:val="%4."/>
      <w:lvlJc w:val="left"/>
      <w:pPr>
        <w:ind w:left="11668" w:hanging="360"/>
      </w:pPr>
    </w:lvl>
    <w:lvl w:ilvl="4" w:tplc="04190019" w:tentative="1">
      <w:start w:val="1"/>
      <w:numFmt w:val="lowerLetter"/>
      <w:lvlText w:val="%5."/>
      <w:lvlJc w:val="left"/>
      <w:pPr>
        <w:ind w:left="12388" w:hanging="360"/>
      </w:pPr>
    </w:lvl>
    <w:lvl w:ilvl="5" w:tplc="0419001B" w:tentative="1">
      <w:start w:val="1"/>
      <w:numFmt w:val="lowerRoman"/>
      <w:lvlText w:val="%6."/>
      <w:lvlJc w:val="right"/>
      <w:pPr>
        <w:ind w:left="13108" w:hanging="180"/>
      </w:pPr>
    </w:lvl>
    <w:lvl w:ilvl="6" w:tplc="0419000F" w:tentative="1">
      <w:start w:val="1"/>
      <w:numFmt w:val="decimal"/>
      <w:lvlText w:val="%7."/>
      <w:lvlJc w:val="left"/>
      <w:pPr>
        <w:ind w:left="13828" w:hanging="360"/>
      </w:pPr>
    </w:lvl>
    <w:lvl w:ilvl="7" w:tplc="04190019" w:tentative="1">
      <w:start w:val="1"/>
      <w:numFmt w:val="lowerLetter"/>
      <w:lvlText w:val="%8."/>
      <w:lvlJc w:val="left"/>
      <w:pPr>
        <w:ind w:left="14548" w:hanging="360"/>
      </w:pPr>
    </w:lvl>
    <w:lvl w:ilvl="8" w:tplc="0419001B" w:tentative="1">
      <w:start w:val="1"/>
      <w:numFmt w:val="lowerRoman"/>
      <w:lvlText w:val="%9."/>
      <w:lvlJc w:val="right"/>
      <w:pPr>
        <w:ind w:left="15268" w:hanging="180"/>
      </w:pPr>
    </w:lvl>
  </w:abstractNum>
  <w:abstractNum w:abstractNumId="6">
    <w:nsid w:val="2AEC55E1"/>
    <w:multiLevelType w:val="hybridMultilevel"/>
    <w:tmpl w:val="BFF0EC52"/>
    <w:lvl w:ilvl="0" w:tplc="58FC1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830C84"/>
    <w:multiLevelType w:val="hybridMultilevel"/>
    <w:tmpl w:val="8C32F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240511"/>
    <w:multiLevelType w:val="hybridMultilevel"/>
    <w:tmpl w:val="64F43FD8"/>
    <w:lvl w:ilvl="0" w:tplc="0419000F">
      <w:start w:val="1"/>
      <w:numFmt w:val="decimal"/>
      <w:lvlText w:val="%1."/>
      <w:lvlJc w:val="left"/>
      <w:pPr>
        <w:ind w:left="9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868" w:hanging="360"/>
      </w:pPr>
    </w:lvl>
    <w:lvl w:ilvl="2" w:tplc="0419001B" w:tentative="1">
      <w:start w:val="1"/>
      <w:numFmt w:val="lowerRoman"/>
      <w:lvlText w:val="%3."/>
      <w:lvlJc w:val="right"/>
      <w:pPr>
        <w:ind w:left="10588" w:hanging="180"/>
      </w:pPr>
    </w:lvl>
    <w:lvl w:ilvl="3" w:tplc="0419000F" w:tentative="1">
      <w:start w:val="1"/>
      <w:numFmt w:val="decimal"/>
      <w:lvlText w:val="%4."/>
      <w:lvlJc w:val="left"/>
      <w:pPr>
        <w:ind w:left="11308" w:hanging="360"/>
      </w:pPr>
    </w:lvl>
    <w:lvl w:ilvl="4" w:tplc="04190019" w:tentative="1">
      <w:start w:val="1"/>
      <w:numFmt w:val="lowerLetter"/>
      <w:lvlText w:val="%5."/>
      <w:lvlJc w:val="left"/>
      <w:pPr>
        <w:ind w:left="12028" w:hanging="360"/>
      </w:pPr>
    </w:lvl>
    <w:lvl w:ilvl="5" w:tplc="0419001B" w:tentative="1">
      <w:start w:val="1"/>
      <w:numFmt w:val="lowerRoman"/>
      <w:lvlText w:val="%6."/>
      <w:lvlJc w:val="right"/>
      <w:pPr>
        <w:ind w:left="12748" w:hanging="180"/>
      </w:pPr>
    </w:lvl>
    <w:lvl w:ilvl="6" w:tplc="0419000F" w:tentative="1">
      <w:start w:val="1"/>
      <w:numFmt w:val="decimal"/>
      <w:lvlText w:val="%7."/>
      <w:lvlJc w:val="left"/>
      <w:pPr>
        <w:ind w:left="13468" w:hanging="360"/>
      </w:pPr>
    </w:lvl>
    <w:lvl w:ilvl="7" w:tplc="04190019" w:tentative="1">
      <w:start w:val="1"/>
      <w:numFmt w:val="lowerLetter"/>
      <w:lvlText w:val="%8."/>
      <w:lvlJc w:val="left"/>
      <w:pPr>
        <w:ind w:left="14188" w:hanging="360"/>
      </w:pPr>
    </w:lvl>
    <w:lvl w:ilvl="8" w:tplc="0419001B" w:tentative="1">
      <w:start w:val="1"/>
      <w:numFmt w:val="lowerRoman"/>
      <w:lvlText w:val="%9."/>
      <w:lvlJc w:val="right"/>
      <w:pPr>
        <w:ind w:left="14908" w:hanging="180"/>
      </w:pPr>
    </w:lvl>
  </w:abstractNum>
  <w:abstractNum w:abstractNumId="9">
    <w:nsid w:val="48EC45AB"/>
    <w:multiLevelType w:val="hybridMultilevel"/>
    <w:tmpl w:val="9DE83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9840DE"/>
    <w:multiLevelType w:val="hybridMultilevel"/>
    <w:tmpl w:val="9830F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0D0585"/>
    <w:multiLevelType w:val="hybridMultilevel"/>
    <w:tmpl w:val="E318D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211428"/>
    <w:multiLevelType w:val="hybridMultilevel"/>
    <w:tmpl w:val="D2F6D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86126A"/>
    <w:multiLevelType w:val="hybridMultilevel"/>
    <w:tmpl w:val="57AE3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1F003C"/>
    <w:multiLevelType w:val="hybridMultilevel"/>
    <w:tmpl w:val="7D76A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8478C7"/>
    <w:multiLevelType w:val="hybridMultilevel"/>
    <w:tmpl w:val="9830F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955029"/>
    <w:multiLevelType w:val="hybridMultilevel"/>
    <w:tmpl w:val="E826B6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7"/>
  </w:num>
  <w:num w:numId="5">
    <w:abstractNumId w:val="1"/>
  </w:num>
  <w:num w:numId="6">
    <w:abstractNumId w:val="14"/>
  </w:num>
  <w:num w:numId="7">
    <w:abstractNumId w:val="12"/>
  </w:num>
  <w:num w:numId="8">
    <w:abstractNumId w:val="2"/>
  </w:num>
  <w:num w:numId="9">
    <w:abstractNumId w:val="4"/>
  </w:num>
  <w:num w:numId="10">
    <w:abstractNumId w:val="16"/>
  </w:num>
  <w:num w:numId="11">
    <w:abstractNumId w:val="13"/>
  </w:num>
  <w:num w:numId="12">
    <w:abstractNumId w:val="15"/>
  </w:num>
  <w:num w:numId="13">
    <w:abstractNumId w:val="3"/>
  </w:num>
  <w:num w:numId="14">
    <w:abstractNumId w:val="5"/>
  </w:num>
  <w:num w:numId="15">
    <w:abstractNumId w:val="11"/>
  </w:num>
  <w:num w:numId="16">
    <w:abstractNumId w:val="10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32557"/>
    <w:rsid w:val="00360AA1"/>
    <w:rsid w:val="003A6B2A"/>
    <w:rsid w:val="00435E15"/>
    <w:rsid w:val="008809DB"/>
    <w:rsid w:val="00CE2B96"/>
    <w:rsid w:val="00D31453"/>
    <w:rsid w:val="00D31C42"/>
    <w:rsid w:val="00E209E2"/>
    <w:rsid w:val="00F31F63"/>
    <w:rsid w:val="00F9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1BBFF1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1F6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60AA1"/>
    <w:pPr>
      <w:ind w:left="720"/>
      <w:contextualSpacing/>
    </w:pPr>
  </w:style>
  <w:style w:type="paragraph" w:styleId="a5">
    <w:name w:val="No Spacing"/>
    <w:uiPriority w:val="1"/>
    <w:qFormat/>
    <w:rsid w:val="00360AA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rsl.ru/ru/4readers/catalogues/" TargetMode="External"/><Relationship Id="rId18" Type="http://schemas.openxmlformats.org/officeDocument/2006/relationships/hyperlink" Target="http://link.springer.com/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image" Target="media/image2.jpeg"/><Relationship Id="rId12" Type="http://schemas.openxmlformats.org/officeDocument/2006/relationships/hyperlink" Target="http://window.edu.ru/" TargetMode="External"/><Relationship Id="rId17" Type="http://schemas.openxmlformats.org/officeDocument/2006/relationships/hyperlink" Target="http://scopus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ebofscience.com" TargetMode="External"/><Relationship Id="rId20" Type="http://schemas.openxmlformats.org/officeDocument/2006/relationships/hyperlink" Target="http://zbmath.org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cholar.google.ru/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uisrussia.msu.ru" TargetMode="External"/><Relationship Id="rId23" Type="http://schemas.openxmlformats.org/officeDocument/2006/relationships/image" Target="media/image6.png"/><Relationship Id="rId10" Type="http://schemas.openxmlformats.org/officeDocument/2006/relationships/hyperlink" Target="https://elibrary.ru/project_risc.asp" TargetMode="External"/><Relationship Id="rId19" Type="http://schemas.openxmlformats.org/officeDocument/2006/relationships/hyperlink" Target="http://materials.springer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lib.eastview.com/" TargetMode="External"/><Relationship Id="rId14" Type="http://schemas.openxmlformats.org/officeDocument/2006/relationships/hyperlink" Target="http://magtu.ru:8085/marcweb2/Default.asp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27</Pages>
  <Words>6518</Words>
  <Characters>48695</Characters>
  <Application>Microsoft Office Word</Application>
  <DocSecurity>0</DocSecurity>
  <Lines>405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2017-2018_а22_06_01_МТа-17-3_24_plx_Организация научных исследований</vt:lpstr>
    </vt:vector>
  </TitlesOfParts>
  <Company>SPecialiST RePack</Company>
  <LinksUpToDate>false</LinksUpToDate>
  <CharactersWithSpaces>55103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2017-2018_а22_06_01_МТа-17-3_24_plx_Организация научных исследований</dc:title>
  <dc:creator>FastReport.NET</dc:creator>
  <cp:lastModifiedBy>Феоктистов Н.А.</cp:lastModifiedBy>
  <cp:revision>8</cp:revision>
  <cp:lastPrinted>2020-11-28T07:08:00Z</cp:lastPrinted>
  <dcterms:created xsi:type="dcterms:W3CDTF">2020-10-29T03:52:00Z</dcterms:created>
  <dcterms:modified xsi:type="dcterms:W3CDTF">2020-11-28T07:08:00Z</dcterms:modified>
</cp:coreProperties>
</file>