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BC" w:rsidRDefault="00E967B8" w:rsidP="00726216">
      <w:pPr>
        <w:ind w:firstLine="0"/>
        <w:jc w:val="center"/>
        <w:rPr>
          <w:noProof/>
        </w:rPr>
      </w:pPr>
      <w:r w:rsidRPr="00E967B8">
        <w:rPr>
          <w:noProof/>
          <w:sz w:val="20"/>
          <w:szCs w:val="20"/>
        </w:rPr>
        <w:drawing>
          <wp:inline distT="0" distB="0" distL="0" distR="0">
            <wp:extent cx="5863998" cy="8048625"/>
            <wp:effectExtent l="0" t="0" r="0" b="0"/>
            <wp:docPr id="3" name="Рисунок 3" descr="C:\Users\Admin\Desktop\ПРОГРАММЫ ВСЕ\2019-2020 Герасимова А.А дополненные\РП Войнич исправленные 2019\СТХб-17-1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19-2020 Герасимова А.А дополненные\РП Войнич исправленные 2019\СТХб-17-1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26" cy="805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1BC" w:rsidRPr="00AF2BB2">
        <w:rPr>
          <w:rStyle w:val="FontStyle16"/>
          <w:b w:val="0"/>
          <w:sz w:val="24"/>
          <w:szCs w:val="24"/>
        </w:rPr>
        <w:br w:type="page"/>
      </w:r>
    </w:p>
    <w:p w:rsidR="002901BC" w:rsidRPr="00B90683" w:rsidRDefault="00A059DE" w:rsidP="002901BC">
      <w:pPr>
        <w:ind w:firstLine="0"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55949" cy="7378810"/>
            <wp:effectExtent l="19050" t="0" r="670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74" cy="738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CB" w:rsidRDefault="00E967B8" w:rsidP="00726216">
      <w:pPr>
        <w:pStyle w:val="1"/>
        <w:ind w:left="0"/>
        <w:jc w:val="center"/>
        <w:rPr>
          <w:rStyle w:val="FontStyle21"/>
          <w:sz w:val="24"/>
          <w:szCs w:val="24"/>
        </w:rPr>
      </w:pPr>
      <w:r w:rsidRPr="00E967B8">
        <w:rPr>
          <w:b w:val="0"/>
          <w:i/>
          <w:noProof/>
          <w:szCs w:val="24"/>
        </w:rPr>
        <w:lastRenderedPageBreak/>
        <w:drawing>
          <wp:inline distT="0" distB="0" distL="0" distR="0">
            <wp:extent cx="5857059" cy="8039100"/>
            <wp:effectExtent l="0" t="0" r="0" b="0"/>
            <wp:docPr id="6" name="Рисунок 6" descr="C:\Users\Admin\Desktop\ПРОГРАММЫ ВСЕ\2019-2020 Герасимова А.А дополненные\РП Войнич исправленные 2019\СТХб-17-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2019-2020 Герасимова А.А дополненные\РП Войнич исправленные 2019\СТХб-17-1\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73" cy="804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2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-567690</wp:posOffset>
            </wp:positionV>
            <wp:extent cx="7772400" cy="10668000"/>
            <wp:effectExtent l="0" t="0" r="0" b="0"/>
            <wp:wrapSquare wrapText="bothSides"/>
            <wp:docPr id="1" name="Рисунок 1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3CC">
        <w:rPr>
          <w:rStyle w:val="FontStyle16"/>
          <w:b/>
          <w:bCs w:val="0"/>
          <w:sz w:val="24"/>
          <w:szCs w:val="24"/>
        </w:rPr>
        <w:br w:type="page"/>
      </w:r>
    </w:p>
    <w:p w:rsidR="004724CB" w:rsidRPr="00FC6C1D" w:rsidRDefault="004724CB" w:rsidP="004724CB">
      <w:pPr>
        <w:pStyle w:val="1"/>
        <w:spacing w:before="0" w:after="0"/>
        <w:ind w:left="0" w:firstLine="709"/>
        <w:rPr>
          <w:rStyle w:val="FontStyle16"/>
          <w:b/>
          <w:bCs w:val="0"/>
          <w:sz w:val="24"/>
          <w:szCs w:val="24"/>
        </w:rPr>
      </w:pPr>
      <w:r w:rsidRPr="00FC6C1D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4724CB" w:rsidRPr="00FC6C1D" w:rsidRDefault="004724CB" w:rsidP="004724CB">
      <w:pPr>
        <w:ind w:firstLine="709"/>
        <w:rPr>
          <w:rStyle w:val="FontStyle17"/>
          <w:b w:val="0"/>
          <w:sz w:val="24"/>
          <w:szCs w:val="24"/>
        </w:rPr>
      </w:pPr>
      <w:r w:rsidRPr="00FC6C1D">
        <w:rPr>
          <w:rStyle w:val="FontStyle16"/>
          <w:b w:val="0"/>
          <w:sz w:val="24"/>
          <w:szCs w:val="24"/>
        </w:rPr>
        <w:t>Целями освоения дисциплины «Мастерство. Металлические материалы» являются: з</w:t>
      </w:r>
      <w:r w:rsidRPr="00FC6C1D">
        <w:rPr>
          <w:rStyle w:val="FontStyle17"/>
          <w:b w:val="0"/>
          <w:sz w:val="24"/>
          <w:szCs w:val="24"/>
        </w:rPr>
        <w:t>накомство с технологиями художественной обработки металла, использующими совр</w:t>
      </w:r>
      <w:r w:rsidRPr="00FC6C1D">
        <w:rPr>
          <w:rStyle w:val="FontStyle17"/>
          <w:b w:val="0"/>
          <w:sz w:val="24"/>
          <w:szCs w:val="24"/>
        </w:rPr>
        <w:t>е</w:t>
      </w:r>
      <w:r w:rsidRPr="00FC6C1D">
        <w:rPr>
          <w:rStyle w:val="FontStyle17"/>
          <w:b w:val="0"/>
          <w:sz w:val="24"/>
          <w:szCs w:val="24"/>
        </w:rPr>
        <w:t>менные материалы и методы обработки.</w:t>
      </w:r>
    </w:p>
    <w:p w:rsidR="004724CB" w:rsidRPr="00FC6C1D" w:rsidRDefault="004724CB" w:rsidP="004724CB">
      <w:pPr>
        <w:ind w:firstLine="709"/>
        <w:rPr>
          <w:rStyle w:val="FontStyle17"/>
          <w:b w:val="0"/>
          <w:sz w:val="24"/>
          <w:szCs w:val="24"/>
        </w:rPr>
      </w:pPr>
      <w:r w:rsidRPr="00FC6C1D">
        <w:rPr>
          <w:rStyle w:val="FontStyle17"/>
          <w:b w:val="0"/>
          <w:sz w:val="24"/>
          <w:szCs w:val="24"/>
        </w:rPr>
        <w:t>В области воспитания целью является развитие у обучающихся личностных к</w:t>
      </w:r>
      <w:r w:rsidRPr="00FC6C1D">
        <w:rPr>
          <w:rStyle w:val="FontStyle17"/>
          <w:b w:val="0"/>
          <w:sz w:val="24"/>
          <w:szCs w:val="24"/>
        </w:rPr>
        <w:t>а</w:t>
      </w:r>
      <w:r w:rsidRPr="00FC6C1D">
        <w:rPr>
          <w:rStyle w:val="FontStyle17"/>
          <w:b w:val="0"/>
          <w:sz w:val="24"/>
          <w:szCs w:val="24"/>
        </w:rPr>
        <w:t>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</w:t>
      </w:r>
      <w:r w:rsidRPr="00FC6C1D">
        <w:rPr>
          <w:rStyle w:val="FontStyle17"/>
          <w:b w:val="0"/>
          <w:sz w:val="24"/>
          <w:szCs w:val="24"/>
        </w:rPr>
        <w:t>я</w:t>
      </w:r>
      <w:r w:rsidRPr="00FC6C1D">
        <w:rPr>
          <w:rStyle w:val="FontStyle17"/>
          <w:b w:val="0"/>
          <w:sz w:val="24"/>
          <w:szCs w:val="24"/>
        </w:rPr>
        <w:t>тельности, гражданственности, приверженности этическим ценностям, целеустремленн</w:t>
      </w:r>
      <w:r w:rsidRPr="00FC6C1D">
        <w:rPr>
          <w:rStyle w:val="FontStyle17"/>
          <w:b w:val="0"/>
          <w:sz w:val="24"/>
          <w:szCs w:val="24"/>
        </w:rPr>
        <w:t>о</w:t>
      </w:r>
      <w:r w:rsidRPr="00FC6C1D">
        <w:rPr>
          <w:rStyle w:val="FontStyle17"/>
          <w:b w:val="0"/>
          <w:sz w:val="24"/>
          <w:szCs w:val="24"/>
        </w:rPr>
        <w:t>сти и настойчивости в достижении целей.</w:t>
      </w:r>
    </w:p>
    <w:p w:rsidR="004724CB" w:rsidRDefault="004724CB" w:rsidP="004724CB">
      <w:pPr>
        <w:ind w:firstLine="709"/>
        <w:rPr>
          <w:rStyle w:val="FontStyle17"/>
          <w:b w:val="0"/>
          <w:sz w:val="24"/>
          <w:szCs w:val="24"/>
        </w:rPr>
      </w:pPr>
      <w:r w:rsidRPr="00FC6C1D">
        <w:rPr>
          <w:rStyle w:val="FontStyle17"/>
          <w:b w:val="0"/>
          <w:sz w:val="24"/>
          <w:szCs w:val="24"/>
        </w:rPr>
        <w:t>В области профессиональной подготовки целью является формирование профе</w:t>
      </w:r>
      <w:r w:rsidRPr="00FC6C1D">
        <w:rPr>
          <w:rStyle w:val="FontStyle17"/>
          <w:b w:val="0"/>
          <w:sz w:val="24"/>
          <w:szCs w:val="24"/>
        </w:rPr>
        <w:t>с</w:t>
      </w:r>
      <w:r w:rsidRPr="00FC6C1D">
        <w:rPr>
          <w:rStyle w:val="FontStyle17"/>
          <w:b w:val="0"/>
          <w:sz w:val="24"/>
          <w:szCs w:val="24"/>
        </w:rPr>
        <w:t>сиональных компетенций, позволяющих выпускнику успешно работать в избранной сфере декоративно-прикладного искусства и народных промыслов и быть высококвалифицир</w:t>
      </w:r>
      <w:r w:rsidRPr="00FC6C1D">
        <w:rPr>
          <w:rStyle w:val="FontStyle17"/>
          <w:b w:val="0"/>
          <w:sz w:val="24"/>
          <w:szCs w:val="24"/>
        </w:rPr>
        <w:t>о</w:t>
      </w:r>
      <w:r w:rsidRPr="00FC6C1D">
        <w:rPr>
          <w:rStyle w:val="FontStyle17"/>
          <w:b w:val="0"/>
          <w:sz w:val="24"/>
          <w:szCs w:val="24"/>
        </w:rPr>
        <w:t>ванным и конкурентоспособным на рынке труда.</w:t>
      </w:r>
    </w:p>
    <w:p w:rsidR="004724CB" w:rsidRPr="00FC6C1D" w:rsidRDefault="004724CB" w:rsidP="004724CB">
      <w:pPr>
        <w:ind w:firstLine="709"/>
        <w:rPr>
          <w:rStyle w:val="FontStyle17"/>
          <w:b w:val="0"/>
          <w:sz w:val="24"/>
          <w:szCs w:val="24"/>
        </w:rPr>
      </w:pPr>
    </w:p>
    <w:p w:rsidR="004724CB" w:rsidRPr="00FC6C1D" w:rsidRDefault="004724CB" w:rsidP="004724CB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FC6C1D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</w:t>
      </w:r>
      <w:r w:rsidRPr="00FC6C1D">
        <w:rPr>
          <w:rStyle w:val="FontStyle21"/>
          <w:sz w:val="24"/>
          <w:szCs w:val="24"/>
        </w:rPr>
        <w:t>а</w:t>
      </w:r>
      <w:r w:rsidR="00FA3029">
        <w:rPr>
          <w:rStyle w:val="FontStyle21"/>
          <w:sz w:val="24"/>
          <w:szCs w:val="24"/>
        </w:rPr>
        <w:t>калавра</w:t>
      </w:r>
    </w:p>
    <w:p w:rsidR="004724CB" w:rsidRPr="00FC6C1D" w:rsidRDefault="004724CB" w:rsidP="004724CB">
      <w:pPr>
        <w:ind w:firstLine="709"/>
        <w:rPr>
          <w:rStyle w:val="FontStyle16"/>
          <w:b w:val="0"/>
          <w:bCs w:val="0"/>
          <w:i/>
          <w:iCs/>
          <w:sz w:val="24"/>
          <w:szCs w:val="24"/>
        </w:rPr>
      </w:pPr>
      <w:r w:rsidRPr="00FC6C1D">
        <w:rPr>
          <w:rStyle w:val="FontStyle16"/>
          <w:b w:val="0"/>
          <w:sz w:val="24"/>
          <w:szCs w:val="24"/>
        </w:rPr>
        <w:t xml:space="preserve">Дисциплина «Мастерство. Металлические </w:t>
      </w:r>
      <w:r w:rsidR="00FC4C4D" w:rsidRPr="00FC6C1D">
        <w:rPr>
          <w:rStyle w:val="FontStyle16"/>
          <w:b w:val="0"/>
          <w:sz w:val="24"/>
          <w:szCs w:val="24"/>
        </w:rPr>
        <w:t>материал</w:t>
      </w:r>
      <w:r w:rsidR="00FC4C4D">
        <w:rPr>
          <w:rStyle w:val="FontStyle16"/>
          <w:b w:val="0"/>
          <w:sz w:val="24"/>
          <w:szCs w:val="24"/>
        </w:rPr>
        <w:t>ы»</w:t>
      </w:r>
      <w:r w:rsidR="00FC4C4D" w:rsidRPr="00FC6C1D">
        <w:rPr>
          <w:rStyle w:val="FontStyle16"/>
          <w:b w:val="0"/>
          <w:bCs w:val="0"/>
          <w:sz w:val="24"/>
          <w:szCs w:val="24"/>
        </w:rPr>
        <w:t xml:space="preserve"> входит</w:t>
      </w:r>
      <w:r w:rsidRPr="00FC6C1D">
        <w:rPr>
          <w:rStyle w:val="FontStyle16"/>
          <w:b w:val="0"/>
          <w:bCs w:val="0"/>
          <w:sz w:val="24"/>
          <w:szCs w:val="24"/>
        </w:rPr>
        <w:t xml:space="preserve"> в </w:t>
      </w:r>
      <w:r w:rsidRPr="00FC6C1D">
        <w:t>вари</w:t>
      </w:r>
      <w:r w:rsidRPr="00FC6C1D">
        <w:t>а</w:t>
      </w:r>
      <w:r w:rsidRPr="00FC6C1D">
        <w:t xml:space="preserve">тивную часть </w:t>
      </w:r>
      <w:r w:rsidRPr="00FC6C1D">
        <w:rPr>
          <w:rStyle w:val="FontStyle16"/>
          <w:b w:val="0"/>
          <w:sz w:val="24"/>
          <w:szCs w:val="24"/>
        </w:rPr>
        <w:t xml:space="preserve">образовательной программы </w:t>
      </w:r>
      <w:r w:rsidRPr="00FC6C1D">
        <w:rPr>
          <w:rStyle w:val="FontStyle16"/>
          <w:b w:val="0"/>
          <w:bCs w:val="0"/>
          <w:sz w:val="24"/>
          <w:szCs w:val="24"/>
        </w:rPr>
        <w:t xml:space="preserve">по направлению подготовки </w:t>
      </w:r>
      <w:r w:rsidRPr="00FC6C1D">
        <w:t>29.03.04</w:t>
      </w:r>
      <w:r w:rsidRPr="00FC6C1D">
        <w:rPr>
          <w:rStyle w:val="FontStyle16"/>
          <w:b w:val="0"/>
          <w:bCs w:val="0"/>
          <w:sz w:val="24"/>
          <w:szCs w:val="24"/>
        </w:rPr>
        <w:t xml:space="preserve"> «Технология художес</w:t>
      </w:r>
      <w:r w:rsidRPr="00FC6C1D">
        <w:rPr>
          <w:rStyle w:val="FontStyle16"/>
          <w:b w:val="0"/>
          <w:bCs w:val="0"/>
          <w:sz w:val="24"/>
          <w:szCs w:val="24"/>
        </w:rPr>
        <w:t>т</w:t>
      </w:r>
      <w:r w:rsidRPr="00FC6C1D">
        <w:rPr>
          <w:rStyle w:val="FontStyle16"/>
          <w:b w:val="0"/>
          <w:bCs w:val="0"/>
          <w:sz w:val="24"/>
          <w:szCs w:val="24"/>
        </w:rPr>
        <w:t>венной обработки материалов»</w:t>
      </w:r>
      <w:r w:rsidR="00FA3029">
        <w:rPr>
          <w:rStyle w:val="FontStyle16"/>
          <w:b w:val="0"/>
          <w:bCs w:val="0"/>
          <w:sz w:val="24"/>
          <w:szCs w:val="24"/>
        </w:rPr>
        <w:t xml:space="preserve">, </w:t>
      </w:r>
      <w:r>
        <w:rPr>
          <w:rStyle w:val="FontStyle16"/>
          <w:b w:val="0"/>
          <w:bCs w:val="0"/>
          <w:sz w:val="24"/>
          <w:szCs w:val="24"/>
        </w:rPr>
        <w:t>п</w:t>
      </w:r>
      <w:r w:rsidRPr="00FC6C1D">
        <w:rPr>
          <w:rStyle w:val="FontStyle16"/>
          <w:b w:val="0"/>
          <w:bCs w:val="0"/>
          <w:sz w:val="24"/>
          <w:szCs w:val="24"/>
        </w:rPr>
        <w:t xml:space="preserve">рофиль </w:t>
      </w:r>
      <w:r>
        <w:rPr>
          <w:rStyle w:val="FontStyle16"/>
          <w:b w:val="0"/>
          <w:bCs w:val="0"/>
          <w:sz w:val="24"/>
          <w:szCs w:val="24"/>
        </w:rPr>
        <w:t>«</w:t>
      </w:r>
      <w:r w:rsidRPr="00FC6C1D">
        <w:rPr>
          <w:rStyle w:val="FontStyle16"/>
          <w:b w:val="0"/>
          <w:bCs w:val="0"/>
          <w:sz w:val="24"/>
          <w:szCs w:val="24"/>
        </w:rPr>
        <w:t>Художественная обр</w:t>
      </w:r>
      <w:r w:rsidRPr="00FC6C1D">
        <w:rPr>
          <w:rStyle w:val="FontStyle16"/>
          <w:b w:val="0"/>
          <w:bCs w:val="0"/>
          <w:sz w:val="24"/>
          <w:szCs w:val="24"/>
        </w:rPr>
        <w:t>а</w:t>
      </w:r>
      <w:r w:rsidRPr="00FC6C1D">
        <w:rPr>
          <w:rStyle w:val="FontStyle16"/>
          <w:b w:val="0"/>
          <w:bCs w:val="0"/>
          <w:sz w:val="24"/>
          <w:szCs w:val="24"/>
        </w:rPr>
        <w:t>ботка металла и камня</w:t>
      </w:r>
      <w:r>
        <w:rPr>
          <w:rStyle w:val="FontStyle16"/>
          <w:b w:val="0"/>
          <w:bCs w:val="0"/>
          <w:sz w:val="24"/>
          <w:szCs w:val="24"/>
        </w:rPr>
        <w:t>»</w:t>
      </w:r>
    </w:p>
    <w:p w:rsidR="004724CB" w:rsidRDefault="004724CB" w:rsidP="004724CB">
      <w:pPr>
        <w:ind w:firstLine="709"/>
        <w:rPr>
          <w:rStyle w:val="FontStyle16"/>
          <w:b w:val="0"/>
          <w:sz w:val="24"/>
          <w:szCs w:val="24"/>
        </w:rPr>
      </w:pPr>
      <w:r w:rsidRPr="00FC6C1D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«Технология обработки материалов»; «Специальные технологии художественной обработки материалов</w:t>
      </w:r>
      <w:r>
        <w:rPr>
          <w:rStyle w:val="FontStyle16"/>
          <w:b w:val="0"/>
          <w:sz w:val="24"/>
          <w:szCs w:val="24"/>
        </w:rPr>
        <w:t xml:space="preserve">», «Учебной - </w:t>
      </w:r>
      <w:r w:rsidRPr="00FC6C1D">
        <w:rPr>
          <w:rStyle w:val="FontStyle16"/>
          <w:b w:val="0"/>
          <w:sz w:val="24"/>
          <w:szCs w:val="24"/>
        </w:rPr>
        <w:t>практик</w:t>
      </w:r>
      <w:r>
        <w:rPr>
          <w:rStyle w:val="FontStyle16"/>
          <w:b w:val="0"/>
          <w:sz w:val="24"/>
          <w:szCs w:val="24"/>
        </w:rPr>
        <w:t>и</w:t>
      </w:r>
      <w:r w:rsidRPr="00FC6C1D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>», «</w:t>
      </w:r>
      <w:r w:rsidRPr="00FC6C1D">
        <w:rPr>
          <w:rStyle w:val="FontStyle16"/>
          <w:b w:val="0"/>
          <w:sz w:val="24"/>
          <w:szCs w:val="24"/>
        </w:rPr>
        <w:t>Производственн</w:t>
      </w:r>
      <w:r>
        <w:rPr>
          <w:rStyle w:val="FontStyle16"/>
          <w:b w:val="0"/>
          <w:sz w:val="24"/>
          <w:szCs w:val="24"/>
        </w:rPr>
        <w:t>ой - практики</w:t>
      </w:r>
      <w:r w:rsidRPr="00FC6C1D">
        <w:rPr>
          <w:rStyle w:val="FontStyle16"/>
          <w:b w:val="0"/>
          <w:sz w:val="24"/>
          <w:szCs w:val="24"/>
        </w:rPr>
        <w:t xml:space="preserve"> по получению профе</w:t>
      </w:r>
      <w:r w:rsidRPr="00FC6C1D">
        <w:rPr>
          <w:rStyle w:val="FontStyle16"/>
          <w:b w:val="0"/>
          <w:sz w:val="24"/>
          <w:szCs w:val="24"/>
        </w:rPr>
        <w:t>с</w:t>
      </w:r>
      <w:r w:rsidRPr="00FC6C1D">
        <w:rPr>
          <w:rStyle w:val="FontStyle16"/>
          <w:b w:val="0"/>
          <w:sz w:val="24"/>
          <w:szCs w:val="24"/>
        </w:rPr>
        <w:t>сиональных умений и опыта по профессии рабочего</w:t>
      </w:r>
      <w:r>
        <w:rPr>
          <w:rStyle w:val="FontStyle16"/>
          <w:b w:val="0"/>
          <w:sz w:val="24"/>
          <w:szCs w:val="24"/>
        </w:rPr>
        <w:t>», «</w:t>
      </w:r>
      <w:r w:rsidRPr="00FC6C1D">
        <w:rPr>
          <w:rStyle w:val="FontStyle16"/>
          <w:b w:val="0"/>
          <w:sz w:val="24"/>
          <w:szCs w:val="24"/>
        </w:rPr>
        <w:t>Производственн</w:t>
      </w:r>
      <w:r>
        <w:rPr>
          <w:rStyle w:val="FontStyle16"/>
          <w:b w:val="0"/>
          <w:sz w:val="24"/>
          <w:szCs w:val="24"/>
        </w:rPr>
        <w:t>ой</w:t>
      </w:r>
      <w:r w:rsidRPr="00FC6C1D">
        <w:rPr>
          <w:rStyle w:val="FontStyle16"/>
          <w:b w:val="0"/>
          <w:sz w:val="24"/>
          <w:szCs w:val="24"/>
        </w:rPr>
        <w:t xml:space="preserve"> - практик</w:t>
      </w:r>
      <w:r>
        <w:rPr>
          <w:rStyle w:val="FontStyle16"/>
          <w:b w:val="0"/>
          <w:sz w:val="24"/>
          <w:szCs w:val="24"/>
        </w:rPr>
        <w:t>и</w:t>
      </w:r>
      <w:r w:rsidRPr="00FC6C1D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</w:rPr>
        <w:t>».</w:t>
      </w:r>
    </w:p>
    <w:p w:rsidR="004724CB" w:rsidRDefault="004724CB" w:rsidP="004724CB">
      <w:pPr>
        <w:ind w:firstLine="709"/>
        <w:rPr>
          <w:rStyle w:val="FontStyle16"/>
          <w:b w:val="0"/>
          <w:sz w:val="24"/>
          <w:szCs w:val="24"/>
        </w:rPr>
      </w:pPr>
      <w:r w:rsidRPr="00FC6C1D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FC6C1D">
        <w:rPr>
          <w:rStyle w:val="FontStyle16"/>
          <w:b w:val="0"/>
          <w:sz w:val="24"/>
          <w:szCs w:val="24"/>
        </w:rPr>
        <w:t>е</w:t>
      </w:r>
      <w:r w:rsidRPr="00FC6C1D">
        <w:rPr>
          <w:rStyle w:val="FontStyle16"/>
          <w:b w:val="0"/>
          <w:sz w:val="24"/>
          <w:szCs w:val="24"/>
        </w:rPr>
        <w:t xml:space="preserve">обходимы для прохождения </w:t>
      </w:r>
      <w:r>
        <w:rPr>
          <w:rStyle w:val="FontStyle16"/>
          <w:b w:val="0"/>
          <w:sz w:val="24"/>
          <w:szCs w:val="24"/>
        </w:rPr>
        <w:t>«</w:t>
      </w:r>
      <w:r w:rsidRPr="00FC6C1D">
        <w:rPr>
          <w:rStyle w:val="FontStyle16"/>
          <w:b w:val="0"/>
          <w:sz w:val="24"/>
          <w:szCs w:val="24"/>
        </w:rPr>
        <w:t>Производственн</w:t>
      </w:r>
      <w:r>
        <w:rPr>
          <w:rStyle w:val="FontStyle16"/>
          <w:b w:val="0"/>
          <w:sz w:val="24"/>
          <w:szCs w:val="24"/>
        </w:rPr>
        <w:t>ой</w:t>
      </w:r>
      <w:r w:rsidRPr="00FC6C1D">
        <w:rPr>
          <w:rStyle w:val="FontStyle16"/>
          <w:b w:val="0"/>
          <w:sz w:val="24"/>
          <w:szCs w:val="24"/>
        </w:rPr>
        <w:t xml:space="preserve"> – преддипломн</w:t>
      </w:r>
      <w:r>
        <w:rPr>
          <w:rStyle w:val="FontStyle16"/>
          <w:b w:val="0"/>
          <w:sz w:val="24"/>
          <w:szCs w:val="24"/>
        </w:rPr>
        <w:t>ой</w:t>
      </w:r>
      <w:r w:rsidRPr="00FC6C1D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и</w:t>
      </w:r>
      <w:r w:rsidR="00FC4C4D">
        <w:rPr>
          <w:rStyle w:val="FontStyle16"/>
          <w:b w:val="0"/>
          <w:sz w:val="24"/>
          <w:szCs w:val="24"/>
        </w:rPr>
        <w:t>», «</w:t>
      </w:r>
      <w:r w:rsidRPr="00FC6C1D">
        <w:rPr>
          <w:rStyle w:val="FontStyle16"/>
          <w:b w:val="0"/>
          <w:sz w:val="24"/>
          <w:szCs w:val="24"/>
        </w:rPr>
        <w:t>Подгото</w:t>
      </w:r>
      <w:r w:rsidRPr="00FC6C1D">
        <w:rPr>
          <w:rStyle w:val="FontStyle16"/>
          <w:b w:val="0"/>
          <w:sz w:val="24"/>
          <w:szCs w:val="24"/>
        </w:rPr>
        <w:t>в</w:t>
      </w:r>
      <w:r w:rsidRPr="00FC6C1D">
        <w:rPr>
          <w:rStyle w:val="FontStyle16"/>
          <w:b w:val="0"/>
          <w:sz w:val="24"/>
          <w:szCs w:val="24"/>
        </w:rPr>
        <w:t>ка к сдаче и сдача государственного экзамена</w:t>
      </w:r>
      <w:r w:rsidR="000F3B96">
        <w:rPr>
          <w:rStyle w:val="FontStyle16"/>
          <w:b w:val="0"/>
          <w:sz w:val="24"/>
          <w:szCs w:val="24"/>
        </w:rPr>
        <w:t>», «</w:t>
      </w:r>
      <w:r w:rsidRPr="00FC6C1D">
        <w:rPr>
          <w:rStyle w:val="FontStyle16"/>
          <w:b w:val="0"/>
          <w:sz w:val="24"/>
          <w:szCs w:val="24"/>
        </w:rPr>
        <w:t>Подготовка к защите и защита выпус</w:t>
      </w:r>
      <w:r w:rsidRPr="00FC6C1D">
        <w:rPr>
          <w:rStyle w:val="FontStyle16"/>
          <w:b w:val="0"/>
          <w:sz w:val="24"/>
          <w:szCs w:val="24"/>
        </w:rPr>
        <w:t>к</w:t>
      </w:r>
      <w:r w:rsidRPr="00FC6C1D">
        <w:rPr>
          <w:rStyle w:val="FontStyle16"/>
          <w:b w:val="0"/>
          <w:sz w:val="24"/>
          <w:szCs w:val="24"/>
        </w:rPr>
        <w:t>ной квалификационной работы</w:t>
      </w:r>
      <w:r w:rsidR="000F3B96">
        <w:rPr>
          <w:rStyle w:val="FontStyle16"/>
          <w:b w:val="0"/>
          <w:sz w:val="24"/>
          <w:szCs w:val="24"/>
        </w:rPr>
        <w:t>»</w:t>
      </w:r>
      <w:r w:rsidRPr="00FC6C1D">
        <w:rPr>
          <w:rStyle w:val="FontStyle16"/>
          <w:b w:val="0"/>
          <w:sz w:val="24"/>
          <w:szCs w:val="24"/>
        </w:rPr>
        <w:t>.</w:t>
      </w:r>
    </w:p>
    <w:p w:rsidR="00FC4C4D" w:rsidRPr="00FC6C1D" w:rsidRDefault="00FC4C4D" w:rsidP="004724CB">
      <w:pPr>
        <w:ind w:firstLine="709"/>
        <w:rPr>
          <w:rStyle w:val="FontStyle16"/>
          <w:b w:val="0"/>
          <w:sz w:val="24"/>
          <w:szCs w:val="24"/>
        </w:rPr>
      </w:pPr>
    </w:p>
    <w:p w:rsidR="004724CB" w:rsidRPr="00FC6C1D" w:rsidRDefault="004724CB" w:rsidP="004724CB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FC6C1D">
        <w:rPr>
          <w:rStyle w:val="FontStyle21"/>
          <w:sz w:val="24"/>
          <w:szCs w:val="24"/>
        </w:rPr>
        <w:t>3 Компетенции обучающегося, формируемые в результате освоения дисци</w:t>
      </w:r>
      <w:r w:rsidRPr="00FC6C1D">
        <w:rPr>
          <w:rStyle w:val="FontStyle21"/>
          <w:sz w:val="24"/>
          <w:szCs w:val="24"/>
        </w:rPr>
        <w:t>п</w:t>
      </w:r>
      <w:r w:rsidRPr="00FC6C1D">
        <w:rPr>
          <w:rStyle w:val="FontStyle21"/>
          <w:sz w:val="24"/>
          <w:szCs w:val="24"/>
        </w:rPr>
        <w:t>лины и планируемые результаты обучения</w:t>
      </w:r>
    </w:p>
    <w:p w:rsidR="004724CB" w:rsidRPr="00FC6C1D" w:rsidRDefault="004724CB" w:rsidP="004724CB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FC6C1D">
        <w:rPr>
          <w:rStyle w:val="FontStyle16"/>
          <w:b w:val="0"/>
          <w:sz w:val="24"/>
          <w:szCs w:val="24"/>
        </w:rPr>
        <w:t>В результате освоения дисциплины «Мастерство. Металлические материалы» об</w:t>
      </w:r>
      <w:r w:rsidRPr="00FC6C1D">
        <w:rPr>
          <w:rStyle w:val="FontStyle16"/>
          <w:b w:val="0"/>
          <w:sz w:val="24"/>
          <w:szCs w:val="24"/>
        </w:rPr>
        <w:t>у</w:t>
      </w:r>
      <w:r w:rsidRPr="00FC6C1D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7837"/>
      </w:tblGrid>
      <w:tr w:rsidR="004724CB" w:rsidRPr="00FC6C1D" w:rsidTr="004724C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4CB" w:rsidRPr="00FC6C1D" w:rsidRDefault="004724CB" w:rsidP="004724CB">
            <w:pPr>
              <w:ind w:firstLine="0"/>
              <w:jc w:val="center"/>
            </w:pPr>
            <w:r w:rsidRPr="00FC6C1D">
              <w:t xml:space="preserve">Структурный </w:t>
            </w:r>
            <w:r w:rsidRPr="00FC6C1D">
              <w:br/>
              <w:t xml:space="preserve">элемент </w:t>
            </w:r>
            <w:r w:rsidRPr="00FC6C1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4CB" w:rsidRPr="00FC6C1D" w:rsidRDefault="004724CB" w:rsidP="004724CB">
            <w:pPr>
              <w:ind w:firstLine="0"/>
              <w:jc w:val="center"/>
            </w:pPr>
            <w:r w:rsidRPr="00FC6C1D">
              <w:rPr>
                <w:bCs/>
              </w:rPr>
              <w:t xml:space="preserve">Планируемые результаты обучения </w:t>
            </w:r>
          </w:p>
        </w:tc>
      </w:tr>
      <w:tr w:rsidR="004724CB" w:rsidRPr="00AD6BC9" w:rsidTr="004724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ind w:firstLine="0"/>
              <w:rPr>
                <w:b/>
                <w:color w:val="C00000"/>
                <w:kern w:val="24"/>
                <w:highlight w:val="yellow"/>
              </w:rPr>
            </w:pPr>
            <w:r w:rsidRPr="00FA3029">
              <w:rPr>
                <w:b/>
                <w:kern w:val="24"/>
              </w:rPr>
              <w:t>ПК-1</w:t>
            </w:r>
            <w:r w:rsidRPr="00FA3029">
              <w:rPr>
                <w:b/>
                <w:kern w:val="24"/>
              </w:rPr>
              <w:tab/>
              <w:t>способностью к планированию и реализации программ индивидуального и мелкосерийного производства художественно-промышленной продукции, облада</w:t>
            </w:r>
            <w:r w:rsidRPr="00FA3029">
              <w:rPr>
                <w:b/>
                <w:kern w:val="24"/>
              </w:rPr>
              <w:t>ю</w:t>
            </w:r>
            <w:r w:rsidRPr="00FA3029">
              <w:rPr>
                <w:b/>
                <w:kern w:val="24"/>
              </w:rPr>
              <w:t>щей эстетической ценностью</w:t>
            </w:r>
          </w:p>
        </w:tc>
      </w:tr>
      <w:tr w:rsidR="004724CB" w:rsidRPr="00FC6C1D" w:rsidTr="004724C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>программы индивидуального и мелкосерийного производства художес</w:t>
            </w:r>
            <w:r w:rsidRPr="00FA3029">
              <w:rPr>
                <w:kern w:val="24"/>
              </w:rPr>
              <w:t>т</w:t>
            </w:r>
            <w:r w:rsidRPr="00FA3029">
              <w:rPr>
                <w:kern w:val="24"/>
              </w:rPr>
              <w:t>венно-промышленной продукции, обладающей эстетической ценностью,</w:t>
            </w:r>
          </w:p>
        </w:tc>
      </w:tr>
      <w:tr w:rsidR="004724CB" w:rsidRPr="00FC6C1D" w:rsidTr="004724C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>планировать реализовывать программы индивидуального и мелкосери</w:t>
            </w:r>
            <w:r w:rsidRPr="00FA3029">
              <w:rPr>
                <w:kern w:val="24"/>
              </w:rPr>
              <w:t>й</w:t>
            </w:r>
            <w:r w:rsidRPr="00FA3029">
              <w:rPr>
                <w:kern w:val="24"/>
              </w:rPr>
              <w:t>ного производства художественно-промышленной продукции, облада</w:t>
            </w:r>
            <w:r w:rsidRPr="00FA3029">
              <w:rPr>
                <w:kern w:val="24"/>
              </w:rPr>
              <w:t>ю</w:t>
            </w:r>
            <w:r w:rsidRPr="00FA3029">
              <w:rPr>
                <w:kern w:val="24"/>
              </w:rPr>
              <w:t>щей эстетической ценностью</w:t>
            </w:r>
          </w:p>
        </w:tc>
      </w:tr>
      <w:tr w:rsidR="004724CB" w:rsidRPr="00FC6C1D" w:rsidTr="004724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>способностью к планированию и реализации программ индивидуального и мелкосерийного производства художественно-промышленной проду</w:t>
            </w:r>
            <w:r w:rsidRPr="00FA3029">
              <w:rPr>
                <w:kern w:val="24"/>
              </w:rPr>
              <w:t>к</w:t>
            </w:r>
            <w:r w:rsidRPr="00FA3029">
              <w:rPr>
                <w:kern w:val="24"/>
              </w:rPr>
              <w:t>ции, обладающей эстетической ценностью,</w:t>
            </w:r>
          </w:p>
        </w:tc>
      </w:tr>
      <w:tr w:rsidR="004724CB" w:rsidRPr="00AD6BC9" w:rsidTr="004724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ind w:firstLine="0"/>
              <w:rPr>
                <w:b/>
                <w:color w:val="C00000"/>
                <w:kern w:val="24"/>
                <w:highlight w:val="yellow"/>
              </w:rPr>
            </w:pPr>
            <w:r w:rsidRPr="00FA3029">
              <w:rPr>
                <w:b/>
                <w:kern w:val="24"/>
              </w:rPr>
              <w:t>ПК-4</w:t>
            </w:r>
            <w:r w:rsidRPr="00FA3029">
              <w:rPr>
                <w:b/>
                <w:kern w:val="24"/>
              </w:rPr>
              <w:tab/>
              <w:t>способностью выбрать необходимое оборудование, оснастку и инструмент для получения требуемых функциональных и эстетических свойств художественно-</w:t>
            </w:r>
            <w:r w:rsidRPr="00FA3029">
              <w:rPr>
                <w:b/>
                <w:kern w:val="24"/>
              </w:rPr>
              <w:lastRenderedPageBreak/>
              <w:t>промышленных изделий</w:t>
            </w:r>
          </w:p>
        </w:tc>
      </w:tr>
      <w:tr w:rsidR="004724CB" w:rsidRPr="00FC6C1D" w:rsidTr="004724C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>необходимое оборудование, оснастку для получения требуемых функци</w:t>
            </w:r>
            <w:r w:rsidRPr="00FA3029">
              <w:rPr>
                <w:kern w:val="24"/>
              </w:rPr>
              <w:t>о</w:t>
            </w:r>
            <w:r w:rsidRPr="00FA3029">
              <w:rPr>
                <w:kern w:val="24"/>
              </w:rPr>
              <w:t>нальных и эстетических свойств художественно-промышленных изделий;</w:t>
            </w:r>
          </w:p>
        </w:tc>
      </w:tr>
      <w:tr w:rsidR="004724CB" w:rsidRPr="00FC6C1D" w:rsidTr="004724C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>выбрать необходимое оборудование, оснастку и инструмент для получ</w:t>
            </w:r>
            <w:r w:rsidRPr="00FA3029">
              <w:rPr>
                <w:kern w:val="24"/>
              </w:rPr>
              <w:t>е</w:t>
            </w:r>
            <w:r w:rsidRPr="00FA3029">
              <w:rPr>
                <w:kern w:val="24"/>
              </w:rPr>
              <w:t>ния требуемых функциональных и эстетических свойств художественно-промышленных изделий;</w:t>
            </w:r>
          </w:p>
        </w:tc>
      </w:tr>
      <w:tr w:rsidR="004724CB" w:rsidRPr="00FC6C1D" w:rsidTr="004724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>способностью выбрать необходимое оборудование, оснастку и инстр</w:t>
            </w:r>
            <w:r w:rsidRPr="00FA3029">
              <w:rPr>
                <w:kern w:val="24"/>
              </w:rPr>
              <w:t>у</w:t>
            </w:r>
            <w:r w:rsidRPr="00FA3029">
              <w:rPr>
                <w:kern w:val="24"/>
              </w:rPr>
              <w:t>мент для получения требуемых функциональных и эстетических свойств художественно-промышленных изделий;</w:t>
            </w:r>
          </w:p>
        </w:tc>
      </w:tr>
      <w:tr w:rsidR="004724CB" w:rsidRPr="00AD6BC9" w:rsidTr="004724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ind w:firstLine="0"/>
              <w:rPr>
                <w:b/>
                <w:color w:val="C00000"/>
                <w:kern w:val="24"/>
                <w:highlight w:val="yellow"/>
              </w:rPr>
            </w:pPr>
            <w:r w:rsidRPr="00FA3029">
              <w:rPr>
                <w:b/>
                <w:kern w:val="24"/>
              </w:rPr>
              <w:t>ПК- 13 готовность к историческому анализу технических и художественных особе</w:t>
            </w:r>
            <w:r w:rsidRPr="00FA3029">
              <w:rPr>
                <w:b/>
                <w:kern w:val="24"/>
              </w:rPr>
              <w:t>н</w:t>
            </w:r>
            <w:r w:rsidRPr="00FA3029">
              <w:rPr>
                <w:b/>
                <w:kern w:val="24"/>
              </w:rPr>
              <w:t>ностей при изготовлении однотипных групп изделий</w:t>
            </w:r>
          </w:p>
        </w:tc>
      </w:tr>
      <w:tr w:rsidR="004724CB" w:rsidRPr="00FC6C1D" w:rsidTr="004724C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 xml:space="preserve">исторические и технические </w:t>
            </w:r>
            <w:proofErr w:type="spellStart"/>
            <w:r w:rsidRPr="00FA3029">
              <w:rPr>
                <w:kern w:val="24"/>
              </w:rPr>
              <w:t>особенностипри</w:t>
            </w:r>
            <w:proofErr w:type="spellEnd"/>
            <w:r w:rsidRPr="00FA3029">
              <w:rPr>
                <w:kern w:val="24"/>
              </w:rPr>
              <w:t xml:space="preserve"> изготовлении однотипных групп изделий  </w:t>
            </w:r>
          </w:p>
        </w:tc>
      </w:tr>
      <w:tr w:rsidR="004724CB" w:rsidRPr="00FC6C1D" w:rsidTr="004724C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tabs>
                <w:tab w:val="left" w:pos="356"/>
                <w:tab w:val="left" w:pos="851"/>
              </w:tabs>
              <w:ind w:firstLine="0"/>
              <w:rPr>
                <w:kern w:val="24"/>
              </w:rPr>
            </w:pPr>
            <w:r w:rsidRPr="00FA3029">
              <w:rPr>
                <w:kern w:val="24"/>
              </w:rPr>
              <w:t xml:space="preserve">анализировать исторические технические </w:t>
            </w:r>
            <w:proofErr w:type="spellStart"/>
            <w:r w:rsidRPr="00FA3029">
              <w:rPr>
                <w:kern w:val="24"/>
              </w:rPr>
              <w:t>особенностипри</w:t>
            </w:r>
            <w:proofErr w:type="spellEnd"/>
            <w:r w:rsidRPr="00FA3029">
              <w:rPr>
                <w:kern w:val="24"/>
              </w:rPr>
              <w:t xml:space="preserve"> изготовлении однотипных групп изделий  </w:t>
            </w:r>
          </w:p>
        </w:tc>
      </w:tr>
      <w:tr w:rsidR="004724CB" w:rsidRPr="00FC6C1D" w:rsidTr="004724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C6C1D" w:rsidRDefault="004724CB" w:rsidP="004724CB">
            <w:pPr>
              <w:ind w:firstLine="0"/>
              <w:jc w:val="left"/>
            </w:pPr>
            <w:r w:rsidRPr="00FC6C1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24CB" w:rsidRPr="00FA3029" w:rsidRDefault="004724CB" w:rsidP="00FA302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kern w:val="24"/>
              </w:rPr>
            </w:pPr>
            <w:r w:rsidRPr="00FA3029">
              <w:rPr>
                <w:kern w:val="24"/>
              </w:rPr>
              <w:t>анализом технических и художественных особенностей при изготовлении однотипных групп изделий</w:t>
            </w:r>
          </w:p>
        </w:tc>
      </w:tr>
    </w:tbl>
    <w:p w:rsidR="004724CB" w:rsidRDefault="004724CB" w:rsidP="004724CB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</w:p>
    <w:p w:rsidR="00343F3E" w:rsidRDefault="00343F3E" w:rsidP="00331051">
      <w:pPr>
        <w:tabs>
          <w:tab w:val="left" w:pos="851"/>
        </w:tabs>
        <w:rPr>
          <w:rStyle w:val="FontStyle18"/>
          <w:sz w:val="24"/>
          <w:szCs w:val="24"/>
        </w:rPr>
      </w:pPr>
    </w:p>
    <w:p w:rsidR="001D659E" w:rsidRDefault="001D659E" w:rsidP="00331051">
      <w:pPr>
        <w:tabs>
          <w:tab w:val="left" w:pos="851"/>
        </w:tabs>
        <w:rPr>
          <w:rStyle w:val="FontStyle18"/>
          <w:sz w:val="24"/>
          <w:szCs w:val="24"/>
        </w:rPr>
        <w:sectPr w:rsidR="001D659E" w:rsidSect="00A059DE">
          <w:footerReference w:type="even" r:id="rId16"/>
          <w:footerReference w:type="default" r:id="rId17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31051" w:rsidRPr="00D62E23" w:rsidRDefault="00331051" w:rsidP="00D62E2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F6055">
        <w:rPr>
          <w:rStyle w:val="FontStyle18"/>
          <w:sz w:val="24"/>
          <w:szCs w:val="24"/>
        </w:rPr>
        <w:lastRenderedPageBreak/>
        <w:t>4 Структура и содержание дисциплин</w:t>
      </w:r>
      <w:r w:rsidR="00D62E23">
        <w:rPr>
          <w:rStyle w:val="FontStyle18"/>
          <w:sz w:val="24"/>
          <w:szCs w:val="24"/>
        </w:rPr>
        <w:t>ы</w:t>
      </w:r>
    </w:p>
    <w:p w:rsidR="00331051" w:rsidRPr="001D659E" w:rsidRDefault="00331051" w:rsidP="00331051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1D659E"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3 зачетных единиц 108 акад. </w:t>
      </w:r>
      <w:r w:rsidR="00343F3E" w:rsidRPr="001D659E">
        <w:rPr>
          <w:rStyle w:val="FontStyle18"/>
          <w:b w:val="0"/>
          <w:bCs w:val="0"/>
          <w:sz w:val="24"/>
          <w:szCs w:val="24"/>
        </w:rPr>
        <w:t>ч</w:t>
      </w:r>
      <w:r w:rsidRPr="001D659E">
        <w:rPr>
          <w:rStyle w:val="FontStyle18"/>
          <w:b w:val="0"/>
          <w:bCs w:val="0"/>
          <w:sz w:val="24"/>
          <w:szCs w:val="24"/>
        </w:rPr>
        <w:t>асов, в том числе:</w:t>
      </w:r>
    </w:p>
    <w:p w:rsidR="00331051" w:rsidRPr="001D659E" w:rsidRDefault="001D659E" w:rsidP="00331051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1D659E">
        <w:rPr>
          <w:rStyle w:val="FontStyle18"/>
          <w:b w:val="0"/>
          <w:bCs w:val="0"/>
          <w:sz w:val="24"/>
          <w:szCs w:val="24"/>
        </w:rPr>
        <w:t xml:space="preserve">- </w:t>
      </w:r>
      <w:r w:rsidR="00331051" w:rsidRPr="001D659E">
        <w:rPr>
          <w:rStyle w:val="FontStyle18"/>
          <w:b w:val="0"/>
          <w:bCs w:val="0"/>
          <w:sz w:val="24"/>
          <w:szCs w:val="24"/>
        </w:rPr>
        <w:t>контактная работа</w:t>
      </w:r>
      <w:r w:rsidR="00FA3029">
        <w:rPr>
          <w:rStyle w:val="FontStyle18"/>
          <w:b w:val="0"/>
          <w:bCs w:val="0"/>
          <w:sz w:val="24"/>
          <w:szCs w:val="24"/>
        </w:rPr>
        <w:t>–</w:t>
      </w:r>
      <w:r w:rsidR="003F128C" w:rsidRPr="001D659E">
        <w:rPr>
          <w:rStyle w:val="FontStyle18"/>
          <w:b w:val="0"/>
          <w:bCs w:val="0"/>
          <w:sz w:val="24"/>
          <w:szCs w:val="24"/>
        </w:rPr>
        <w:t xml:space="preserve"> 3</w:t>
      </w:r>
      <w:r w:rsidRPr="001D659E">
        <w:rPr>
          <w:rStyle w:val="FontStyle18"/>
          <w:b w:val="0"/>
          <w:bCs w:val="0"/>
          <w:sz w:val="24"/>
          <w:szCs w:val="24"/>
        </w:rPr>
        <w:t>7,1</w:t>
      </w:r>
      <w:r w:rsidR="00331051" w:rsidRPr="001D659E">
        <w:rPr>
          <w:rStyle w:val="FontStyle18"/>
          <w:b w:val="0"/>
          <w:bCs w:val="0"/>
          <w:sz w:val="24"/>
          <w:szCs w:val="24"/>
        </w:rPr>
        <w:t xml:space="preserve"> акад. часов</w:t>
      </w:r>
      <w:r>
        <w:rPr>
          <w:rStyle w:val="FontStyle18"/>
          <w:b w:val="0"/>
          <w:bCs w:val="0"/>
          <w:sz w:val="24"/>
          <w:szCs w:val="24"/>
        </w:rPr>
        <w:t>;</w:t>
      </w:r>
    </w:p>
    <w:p w:rsidR="00331051" w:rsidRPr="001D659E" w:rsidRDefault="001D659E" w:rsidP="0052528D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1D659E">
        <w:rPr>
          <w:rStyle w:val="FontStyle18"/>
          <w:b w:val="0"/>
          <w:bCs w:val="0"/>
          <w:sz w:val="24"/>
          <w:szCs w:val="24"/>
        </w:rPr>
        <w:t xml:space="preserve">- </w:t>
      </w:r>
      <w:r w:rsidR="00331051" w:rsidRPr="001D659E">
        <w:rPr>
          <w:rStyle w:val="FontStyle18"/>
          <w:b w:val="0"/>
          <w:bCs w:val="0"/>
          <w:sz w:val="24"/>
          <w:szCs w:val="24"/>
        </w:rPr>
        <w:t xml:space="preserve">аудиторная работа </w:t>
      </w:r>
      <w:r w:rsidR="00FA3029">
        <w:rPr>
          <w:rStyle w:val="FontStyle18"/>
          <w:b w:val="0"/>
          <w:bCs w:val="0"/>
          <w:sz w:val="24"/>
          <w:szCs w:val="24"/>
        </w:rPr>
        <w:t xml:space="preserve">– </w:t>
      </w:r>
      <w:r w:rsidR="003F128C" w:rsidRPr="001D659E">
        <w:rPr>
          <w:rStyle w:val="FontStyle18"/>
          <w:b w:val="0"/>
          <w:bCs w:val="0"/>
          <w:sz w:val="24"/>
          <w:szCs w:val="24"/>
        </w:rPr>
        <w:t>3</w:t>
      </w:r>
      <w:r w:rsidR="0052528D" w:rsidRPr="001D659E">
        <w:rPr>
          <w:rStyle w:val="FontStyle18"/>
          <w:b w:val="0"/>
          <w:bCs w:val="0"/>
          <w:sz w:val="24"/>
          <w:szCs w:val="24"/>
        </w:rPr>
        <w:t>6</w:t>
      </w:r>
      <w:r w:rsidR="00331051" w:rsidRPr="001D659E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1D659E" w:rsidRPr="001D659E" w:rsidRDefault="001D659E" w:rsidP="0052528D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1D659E">
        <w:rPr>
          <w:rStyle w:val="FontStyle18"/>
          <w:b w:val="0"/>
          <w:bCs w:val="0"/>
          <w:sz w:val="24"/>
          <w:szCs w:val="24"/>
        </w:rPr>
        <w:t xml:space="preserve">- </w:t>
      </w:r>
      <w:r w:rsidR="00FA3029">
        <w:rPr>
          <w:rStyle w:val="FontStyle18"/>
          <w:b w:val="0"/>
          <w:bCs w:val="0"/>
          <w:sz w:val="24"/>
          <w:szCs w:val="24"/>
        </w:rPr>
        <w:t xml:space="preserve">внеаудиторная </w:t>
      </w:r>
      <w:r w:rsidR="00726216">
        <w:rPr>
          <w:rStyle w:val="FontStyle18"/>
          <w:b w:val="0"/>
          <w:bCs w:val="0"/>
          <w:sz w:val="24"/>
          <w:szCs w:val="24"/>
        </w:rPr>
        <w:t>–1,1</w:t>
      </w:r>
      <w:r w:rsidRPr="001D659E">
        <w:rPr>
          <w:rStyle w:val="FontStyle18"/>
          <w:b w:val="0"/>
          <w:bCs w:val="0"/>
          <w:sz w:val="24"/>
          <w:szCs w:val="24"/>
        </w:rPr>
        <w:t xml:space="preserve"> акад. час</w:t>
      </w:r>
      <w:r w:rsidR="00726216">
        <w:rPr>
          <w:rStyle w:val="FontStyle18"/>
          <w:b w:val="0"/>
          <w:bCs w:val="0"/>
          <w:sz w:val="24"/>
          <w:szCs w:val="24"/>
        </w:rPr>
        <w:t>а</w:t>
      </w:r>
      <w:r w:rsidRPr="001D659E">
        <w:rPr>
          <w:rStyle w:val="FontStyle18"/>
          <w:b w:val="0"/>
          <w:bCs w:val="0"/>
          <w:sz w:val="24"/>
          <w:szCs w:val="24"/>
        </w:rPr>
        <w:t>;</w:t>
      </w:r>
    </w:p>
    <w:p w:rsidR="001D659E" w:rsidRDefault="001D659E" w:rsidP="00331051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1D659E">
        <w:rPr>
          <w:rStyle w:val="FontStyle18"/>
          <w:b w:val="0"/>
          <w:bCs w:val="0"/>
          <w:sz w:val="24"/>
          <w:szCs w:val="24"/>
        </w:rPr>
        <w:t xml:space="preserve">- </w:t>
      </w:r>
      <w:r w:rsidR="00331051" w:rsidRPr="001D659E">
        <w:rPr>
          <w:rStyle w:val="FontStyle18"/>
          <w:b w:val="0"/>
          <w:bCs w:val="0"/>
          <w:sz w:val="24"/>
          <w:szCs w:val="24"/>
        </w:rPr>
        <w:t xml:space="preserve">самостоятельная работа </w:t>
      </w:r>
      <w:r w:rsidR="00726216">
        <w:rPr>
          <w:rStyle w:val="FontStyle18"/>
          <w:b w:val="0"/>
          <w:bCs w:val="0"/>
          <w:sz w:val="24"/>
          <w:szCs w:val="24"/>
        </w:rPr>
        <w:t>–</w:t>
      </w:r>
      <w:r w:rsidR="0052528D" w:rsidRPr="001D659E">
        <w:rPr>
          <w:rStyle w:val="FontStyle18"/>
          <w:b w:val="0"/>
          <w:bCs w:val="0"/>
          <w:sz w:val="24"/>
          <w:szCs w:val="24"/>
        </w:rPr>
        <w:t>7</w:t>
      </w:r>
      <w:r w:rsidR="00726216">
        <w:rPr>
          <w:rStyle w:val="FontStyle18"/>
          <w:b w:val="0"/>
          <w:bCs w:val="0"/>
          <w:sz w:val="24"/>
          <w:szCs w:val="24"/>
        </w:rPr>
        <w:t>0,9</w:t>
      </w:r>
      <w:r>
        <w:rPr>
          <w:rStyle w:val="FontStyle18"/>
          <w:b w:val="0"/>
          <w:bCs w:val="0"/>
          <w:sz w:val="24"/>
          <w:szCs w:val="24"/>
        </w:rPr>
        <w:t xml:space="preserve"> акад. часов.</w:t>
      </w:r>
    </w:p>
    <w:p w:rsidR="00426C2A" w:rsidRDefault="00426C2A" w:rsidP="003A2A2E">
      <w:pPr>
        <w:pStyle w:val="Style12"/>
        <w:widowControl/>
        <w:ind w:firstLine="0"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386" w:tblpY="2624"/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27"/>
        <w:gridCol w:w="507"/>
        <w:gridCol w:w="532"/>
        <w:gridCol w:w="869"/>
        <w:gridCol w:w="613"/>
        <w:gridCol w:w="654"/>
        <w:gridCol w:w="3683"/>
        <w:gridCol w:w="2520"/>
        <w:gridCol w:w="1729"/>
      </w:tblGrid>
      <w:tr w:rsidR="003A2A2E" w:rsidRPr="001D659E" w:rsidTr="00FC4C4D">
        <w:trPr>
          <w:cantSplit/>
          <w:trHeight w:val="1156"/>
          <w:tblHeader/>
        </w:trPr>
        <w:tc>
          <w:tcPr>
            <w:tcW w:w="1448" w:type="pct"/>
            <w:vMerge w:val="restart"/>
            <w:vAlign w:val="center"/>
          </w:tcPr>
          <w:p w:rsidR="001D659E" w:rsidRPr="001D659E" w:rsidRDefault="001D659E" w:rsidP="003A2A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D659E" w:rsidRPr="001D659E" w:rsidRDefault="001D659E" w:rsidP="003A2A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D659E" w:rsidRPr="001D659E" w:rsidRDefault="001D659E" w:rsidP="003A2A2E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D659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4" w:type="pct"/>
            <w:gridSpan w:val="3"/>
            <w:vAlign w:val="center"/>
          </w:tcPr>
          <w:p w:rsidR="001D659E" w:rsidRPr="001D659E" w:rsidRDefault="001D659E" w:rsidP="003A2A2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09" w:type="pct"/>
            <w:vMerge w:val="restart"/>
            <w:textDirection w:val="btLr"/>
            <w:vAlign w:val="center"/>
          </w:tcPr>
          <w:p w:rsidR="001D659E" w:rsidRPr="001D659E" w:rsidRDefault="001D659E" w:rsidP="003A2A2E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1D65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5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178" w:type="pct"/>
            <w:vMerge w:val="restart"/>
            <w:vAlign w:val="center"/>
          </w:tcPr>
          <w:p w:rsidR="001D659E" w:rsidRPr="001D659E" w:rsidRDefault="001D659E" w:rsidP="003A2A2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D65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6" w:type="pct"/>
            <w:vMerge w:val="restart"/>
            <w:vAlign w:val="center"/>
          </w:tcPr>
          <w:p w:rsidR="001D659E" w:rsidRPr="001D659E" w:rsidRDefault="001D659E" w:rsidP="003A2A2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553" w:type="pct"/>
            <w:vMerge w:val="restart"/>
            <w:textDirection w:val="btLr"/>
            <w:vAlign w:val="center"/>
          </w:tcPr>
          <w:p w:rsidR="001D659E" w:rsidRPr="001D659E" w:rsidRDefault="001D659E" w:rsidP="003A2A2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A2A2E" w:rsidRPr="001D659E" w:rsidTr="00FC4C4D">
        <w:trPr>
          <w:cantSplit/>
          <w:trHeight w:val="819"/>
          <w:tblHeader/>
        </w:trPr>
        <w:tc>
          <w:tcPr>
            <w:tcW w:w="1448" w:type="pct"/>
            <w:vMerge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2" w:type="pct"/>
            <w:vMerge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r w:rsidRPr="001D659E"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proofErr w:type="spellStart"/>
            <w:r w:rsidRPr="001D659E">
              <w:t>лаб</w:t>
            </w:r>
            <w:r w:rsidRPr="001D659E">
              <w:t>о</w:t>
            </w:r>
            <w:r w:rsidRPr="001D659E">
              <w:t>рат</w:t>
            </w:r>
            <w:proofErr w:type="spellEnd"/>
            <w:r w:rsidRPr="001D659E">
              <w:t>.</w:t>
            </w:r>
          </w:p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r w:rsidRPr="001D659E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proofErr w:type="spellStart"/>
            <w:r w:rsidRPr="001D659E">
              <w:t>пра</w:t>
            </w:r>
            <w:r w:rsidRPr="001D659E">
              <w:t>к</w:t>
            </w:r>
            <w:r w:rsidRPr="001D659E">
              <w:t>тич</w:t>
            </w:r>
            <w:proofErr w:type="spellEnd"/>
            <w:r w:rsidRPr="001D659E">
              <w:t>. занятия</w:t>
            </w:r>
          </w:p>
        </w:tc>
        <w:tc>
          <w:tcPr>
            <w:tcW w:w="209" w:type="pct"/>
            <w:vMerge/>
            <w:textDirection w:val="btLr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178" w:type="pct"/>
            <w:vMerge/>
            <w:textDirection w:val="btLr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06" w:type="pct"/>
            <w:vMerge/>
            <w:textDirection w:val="btLr"/>
            <w:vAlign w:val="center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3" w:type="pct"/>
            <w:vMerge/>
            <w:textDirection w:val="btLr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</w:tr>
      <w:tr w:rsidR="001D659E" w:rsidRPr="001D659E" w:rsidTr="003A2A2E">
        <w:trPr>
          <w:trHeight w:val="268"/>
        </w:trPr>
        <w:tc>
          <w:tcPr>
            <w:tcW w:w="5000" w:type="pct"/>
            <w:gridSpan w:val="9"/>
          </w:tcPr>
          <w:p w:rsidR="001D659E" w:rsidRPr="001D659E" w:rsidRDefault="001D659E" w:rsidP="003A2A2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D659E">
              <w:rPr>
                <w:b/>
              </w:rPr>
              <w:t>1. Раздел Виды ювелирной обработки металлов и сплавов</w:t>
            </w:r>
          </w:p>
        </w:tc>
      </w:tr>
      <w:tr w:rsidR="003A2A2E" w:rsidRPr="001D659E" w:rsidTr="00FC4C4D">
        <w:trPr>
          <w:trHeight w:val="422"/>
        </w:trPr>
        <w:tc>
          <w:tcPr>
            <w:tcW w:w="1448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</w:pPr>
            <w:r w:rsidRPr="001D659E">
              <w:t>1.1. Тема Виды художественной ковки ювелирных и декоративных изделий</w:t>
            </w:r>
          </w:p>
        </w:tc>
        <w:tc>
          <w:tcPr>
            <w:tcW w:w="162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r w:rsidRPr="001D659E">
              <w:t>7</w:t>
            </w:r>
          </w:p>
        </w:tc>
        <w:tc>
          <w:tcPr>
            <w:tcW w:w="170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r w:rsidRPr="001D659E">
              <w:t>8/3</w:t>
            </w:r>
            <w:r w:rsidR="009D1D40">
              <w:t>И</w:t>
            </w:r>
          </w:p>
        </w:tc>
        <w:tc>
          <w:tcPr>
            <w:tcW w:w="196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9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t>Оценка результатов самостоятел</w:t>
            </w:r>
            <w:r w:rsidRPr="001D659E">
              <w:t>ь</w:t>
            </w:r>
            <w:r w:rsidRPr="001D659E">
              <w:t>ной работы и выполнения лабор</w:t>
            </w:r>
            <w:r w:rsidRPr="001D659E">
              <w:t>а</w:t>
            </w:r>
            <w:r w:rsidRPr="001D659E">
              <w:t>торных работ</w:t>
            </w:r>
          </w:p>
        </w:tc>
        <w:tc>
          <w:tcPr>
            <w:tcW w:w="806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</w:pPr>
            <w:r w:rsidRPr="001D659E">
              <w:t>проверка индивид</w:t>
            </w:r>
            <w:r w:rsidRPr="001D659E">
              <w:t>у</w:t>
            </w:r>
            <w:r w:rsidRPr="001D659E">
              <w:t>альных заданий</w:t>
            </w:r>
          </w:p>
        </w:tc>
        <w:tc>
          <w:tcPr>
            <w:tcW w:w="553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</w:pPr>
            <w:r w:rsidRPr="001D659E">
              <w:t>ПК-1-зув.</w:t>
            </w:r>
          </w:p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</w:pPr>
            <w:r w:rsidRPr="001D659E">
              <w:t>ПК-4-зув.</w:t>
            </w:r>
          </w:p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t>ПК-13-зув.</w:t>
            </w:r>
          </w:p>
        </w:tc>
      </w:tr>
      <w:tr w:rsidR="003A2A2E" w:rsidRPr="001D659E" w:rsidTr="00FC4C4D">
        <w:trPr>
          <w:trHeight w:val="422"/>
        </w:trPr>
        <w:tc>
          <w:tcPr>
            <w:tcW w:w="1448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</w:pPr>
            <w:r w:rsidRPr="001D659E">
              <w:t xml:space="preserve">1.2. Тема Виды штамповки ювелирных и декоративных изделий. </w:t>
            </w:r>
          </w:p>
        </w:tc>
        <w:tc>
          <w:tcPr>
            <w:tcW w:w="162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r w:rsidRPr="001D659E">
              <w:t>7</w:t>
            </w:r>
          </w:p>
        </w:tc>
        <w:tc>
          <w:tcPr>
            <w:tcW w:w="170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  <w:r w:rsidRPr="001D659E">
              <w:t>10/3</w:t>
            </w:r>
            <w:r w:rsidR="009D1D40">
              <w:t>И</w:t>
            </w:r>
          </w:p>
        </w:tc>
        <w:tc>
          <w:tcPr>
            <w:tcW w:w="196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9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t>Оценка результатов самостоятел</w:t>
            </w:r>
            <w:r w:rsidRPr="001D659E">
              <w:t>ь</w:t>
            </w:r>
            <w:r w:rsidRPr="001D659E">
              <w:t>ной работы и выполнения лабор</w:t>
            </w:r>
            <w:r w:rsidRPr="001D659E">
              <w:t>а</w:t>
            </w:r>
            <w:r w:rsidRPr="001D659E">
              <w:t>торных работ</w:t>
            </w:r>
          </w:p>
        </w:tc>
        <w:tc>
          <w:tcPr>
            <w:tcW w:w="806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</w:pPr>
            <w:r w:rsidRPr="001D659E">
              <w:t>проверка индивид</w:t>
            </w:r>
            <w:r w:rsidRPr="001D659E">
              <w:t>у</w:t>
            </w:r>
            <w:r w:rsidRPr="001D659E">
              <w:t>альных заданий</w:t>
            </w:r>
          </w:p>
        </w:tc>
        <w:tc>
          <w:tcPr>
            <w:tcW w:w="553" w:type="pct"/>
          </w:tcPr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</w:pPr>
            <w:r w:rsidRPr="001D659E">
              <w:t>ПК-1-зув.</w:t>
            </w:r>
          </w:p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</w:pPr>
            <w:r w:rsidRPr="001D659E">
              <w:t>ПК-4-зув.</w:t>
            </w:r>
          </w:p>
          <w:p w:rsidR="001D659E" w:rsidRPr="001D659E" w:rsidRDefault="001D659E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t>ПК-13-зув.</w:t>
            </w:r>
          </w:p>
        </w:tc>
      </w:tr>
      <w:tr w:rsidR="003A2A2E" w:rsidRPr="001D659E" w:rsidTr="00FC4C4D">
        <w:trPr>
          <w:trHeight w:val="286"/>
        </w:trPr>
        <w:tc>
          <w:tcPr>
            <w:tcW w:w="144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</w:pPr>
            <w:r w:rsidRPr="001D659E">
              <w:t>Итого по разделу</w:t>
            </w:r>
          </w:p>
        </w:tc>
        <w:tc>
          <w:tcPr>
            <w:tcW w:w="162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0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>
              <w:t>18/6</w:t>
            </w:r>
            <w:r w:rsidR="009D1D40">
              <w:t>И</w:t>
            </w:r>
          </w:p>
        </w:tc>
        <w:tc>
          <w:tcPr>
            <w:tcW w:w="19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9" w:type="pct"/>
          </w:tcPr>
          <w:p w:rsidR="00927CD5" w:rsidRDefault="00927CD5" w:rsidP="003A2A2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53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</w:p>
        </w:tc>
      </w:tr>
      <w:tr w:rsidR="00927CD5" w:rsidRPr="001D659E" w:rsidTr="003A2A2E">
        <w:trPr>
          <w:trHeight w:val="286"/>
        </w:trPr>
        <w:tc>
          <w:tcPr>
            <w:tcW w:w="5000" w:type="pct"/>
            <w:gridSpan w:val="9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rPr>
                <w:b/>
              </w:rPr>
              <w:t xml:space="preserve">2. Раздел. художественное оформление промышленных изделий </w:t>
            </w:r>
          </w:p>
        </w:tc>
      </w:tr>
      <w:tr w:rsidR="003A2A2E" w:rsidRPr="001D659E" w:rsidTr="00FC4C4D">
        <w:trPr>
          <w:trHeight w:val="422"/>
        </w:trPr>
        <w:tc>
          <w:tcPr>
            <w:tcW w:w="1448" w:type="pct"/>
          </w:tcPr>
          <w:p w:rsidR="00927CD5" w:rsidRPr="001D659E" w:rsidRDefault="00927CD5" w:rsidP="003A2A2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D659E">
              <w:t xml:space="preserve">2.1. Виды различных закрепок камней в ювелирные и декоративные изделия </w:t>
            </w:r>
          </w:p>
        </w:tc>
        <w:tc>
          <w:tcPr>
            <w:tcW w:w="162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 w:rsidRPr="001D659E">
              <w:t>7</w:t>
            </w:r>
          </w:p>
        </w:tc>
        <w:tc>
          <w:tcPr>
            <w:tcW w:w="170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 w:rsidRPr="001D659E">
              <w:t>6/3</w:t>
            </w:r>
            <w:r w:rsidR="009D1D40">
              <w:t>И</w:t>
            </w:r>
          </w:p>
        </w:tc>
        <w:tc>
          <w:tcPr>
            <w:tcW w:w="19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9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t>Оценка результатов самостоятел</w:t>
            </w:r>
            <w:r w:rsidRPr="001D659E">
              <w:t>ь</w:t>
            </w:r>
            <w:r w:rsidRPr="001D659E">
              <w:t>ной работы и выполнения лабор</w:t>
            </w:r>
            <w:r w:rsidRPr="001D659E">
              <w:t>а</w:t>
            </w:r>
            <w:r w:rsidRPr="001D659E">
              <w:t>торных работ</w:t>
            </w:r>
          </w:p>
        </w:tc>
        <w:tc>
          <w:tcPr>
            <w:tcW w:w="80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553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ПК-1-зув.</w:t>
            </w:r>
          </w:p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ПК-4-зув.</w:t>
            </w:r>
          </w:p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ПК-13-зув.</w:t>
            </w:r>
          </w:p>
        </w:tc>
      </w:tr>
      <w:tr w:rsidR="003A2A2E" w:rsidRPr="001D659E" w:rsidTr="00FC4C4D">
        <w:trPr>
          <w:trHeight w:val="422"/>
        </w:trPr>
        <w:tc>
          <w:tcPr>
            <w:tcW w:w="144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2.2. Изготовление и тиражирование худ</w:t>
            </w:r>
            <w:r w:rsidRPr="001D659E">
              <w:t>о</w:t>
            </w:r>
            <w:r w:rsidRPr="001D659E">
              <w:t>жественно – промышленных изделий.</w:t>
            </w:r>
          </w:p>
        </w:tc>
        <w:tc>
          <w:tcPr>
            <w:tcW w:w="162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 w:rsidRPr="001D659E">
              <w:t>7</w:t>
            </w:r>
          </w:p>
        </w:tc>
        <w:tc>
          <w:tcPr>
            <w:tcW w:w="170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 w:rsidRPr="001D659E">
              <w:t>10/3</w:t>
            </w:r>
            <w:r w:rsidR="009D1D40">
              <w:t>И</w:t>
            </w:r>
          </w:p>
        </w:tc>
        <w:tc>
          <w:tcPr>
            <w:tcW w:w="19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9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t>Оценка результатов самостоятел</w:t>
            </w:r>
            <w:r w:rsidRPr="001D659E">
              <w:t>ь</w:t>
            </w:r>
            <w:r w:rsidRPr="001D659E">
              <w:t>ной работы и выполнения лабор</w:t>
            </w:r>
            <w:r w:rsidRPr="001D659E">
              <w:t>а</w:t>
            </w:r>
            <w:r w:rsidRPr="001D659E">
              <w:t>торных работ</w:t>
            </w:r>
          </w:p>
        </w:tc>
        <w:tc>
          <w:tcPr>
            <w:tcW w:w="80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659E">
              <w:t>самоотчет</w:t>
            </w:r>
          </w:p>
        </w:tc>
        <w:tc>
          <w:tcPr>
            <w:tcW w:w="553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ПК-1-зув.</w:t>
            </w:r>
          </w:p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ПК-4-зув.</w:t>
            </w:r>
          </w:p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ПК-13-зув.</w:t>
            </w:r>
          </w:p>
        </w:tc>
      </w:tr>
      <w:tr w:rsidR="003A2A2E" w:rsidRPr="001D659E" w:rsidTr="00FC4C4D">
        <w:trPr>
          <w:trHeight w:val="290"/>
        </w:trPr>
        <w:tc>
          <w:tcPr>
            <w:tcW w:w="144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</w:pPr>
            <w:r w:rsidRPr="001D659E">
              <w:t>Итого по разделу</w:t>
            </w:r>
          </w:p>
        </w:tc>
        <w:tc>
          <w:tcPr>
            <w:tcW w:w="162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 w:rsidRPr="001D659E">
              <w:t>7</w:t>
            </w:r>
          </w:p>
        </w:tc>
        <w:tc>
          <w:tcPr>
            <w:tcW w:w="170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D659E">
              <w:t>6/</w:t>
            </w:r>
            <w:r>
              <w:t>6</w:t>
            </w:r>
            <w:r w:rsidR="009D1D40">
              <w:t>И</w:t>
            </w:r>
          </w:p>
        </w:tc>
        <w:tc>
          <w:tcPr>
            <w:tcW w:w="19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9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53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</w:p>
        </w:tc>
      </w:tr>
      <w:tr w:rsidR="003A2A2E" w:rsidRPr="001D659E" w:rsidTr="00FC4C4D">
        <w:trPr>
          <w:trHeight w:val="499"/>
        </w:trPr>
        <w:tc>
          <w:tcPr>
            <w:tcW w:w="144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rPr>
                <w:b/>
              </w:rPr>
            </w:pPr>
            <w:r w:rsidRPr="001D659E">
              <w:rPr>
                <w:b/>
              </w:rPr>
              <w:t>Итого за семестр</w:t>
            </w:r>
          </w:p>
        </w:tc>
        <w:tc>
          <w:tcPr>
            <w:tcW w:w="162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D659E">
              <w:rPr>
                <w:b/>
              </w:rPr>
              <w:t>7</w:t>
            </w:r>
          </w:p>
        </w:tc>
        <w:tc>
          <w:tcPr>
            <w:tcW w:w="170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D659E">
              <w:rPr>
                <w:b/>
              </w:rPr>
              <w:t>36/12</w:t>
            </w:r>
            <w:r w:rsidR="009D1D40">
              <w:rPr>
                <w:b/>
              </w:rPr>
              <w:t>И</w:t>
            </w:r>
          </w:p>
        </w:tc>
        <w:tc>
          <w:tcPr>
            <w:tcW w:w="19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9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17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2A2E" w:rsidRPr="001D659E" w:rsidTr="00FC4C4D">
        <w:trPr>
          <w:trHeight w:val="509"/>
        </w:trPr>
        <w:tc>
          <w:tcPr>
            <w:tcW w:w="1448" w:type="pct"/>
          </w:tcPr>
          <w:p w:rsidR="00927CD5" w:rsidRPr="001D659E" w:rsidRDefault="00927CD5" w:rsidP="003A2A2E">
            <w:pPr>
              <w:pStyle w:val="Style14"/>
              <w:widowControl/>
              <w:ind w:firstLine="0"/>
              <w:rPr>
                <w:b/>
              </w:rPr>
            </w:pPr>
            <w:r w:rsidRPr="001D659E">
              <w:rPr>
                <w:b/>
              </w:rPr>
              <w:t>Итого по дисциплине</w:t>
            </w:r>
          </w:p>
        </w:tc>
        <w:tc>
          <w:tcPr>
            <w:tcW w:w="162" w:type="pct"/>
            <w:shd w:val="clear" w:color="auto" w:fill="auto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D659E">
              <w:rPr>
                <w:b/>
              </w:rPr>
              <w:t>7</w:t>
            </w:r>
          </w:p>
        </w:tc>
        <w:tc>
          <w:tcPr>
            <w:tcW w:w="170" w:type="pct"/>
            <w:shd w:val="clear" w:color="auto" w:fill="auto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D659E">
              <w:rPr>
                <w:b/>
              </w:rPr>
              <w:t>36/12</w:t>
            </w:r>
            <w:r w:rsidR="009D1D40">
              <w:rPr>
                <w:b/>
              </w:rPr>
              <w:t>И</w:t>
            </w:r>
          </w:p>
        </w:tc>
        <w:tc>
          <w:tcPr>
            <w:tcW w:w="196" w:type="pct"/>
            <w:shd w:val="clear" w:color="auto" w:fill="auto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9" w:type="pct"/>
            <w:shd w:val="clear" w:color="auto" w:fill="auto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178" w:type="pct"/>
            <w:shd w:val="clear" w:color="auto" w:fill="auto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06" w:type="pct"/>
            <w:shd w:val="clear" w:color="auto" w:fill="auto"/>
          </w:tcPr>
          <w:p w:rsidR="00927CD5" w:rsidRPr="001D659E" w:rsidRDefault="00927CD5" w:rsidP="00FA302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D659E">
              <w:rPr>
                <w:b/>
              </w:rPr>
              <w:t>Промежуточная атт</w:t>
            </w:r>
            <w:r w:rsidRPr="001D659E">
              <w:rPr>
                <w:b/>
              </w:rPr>
              <w:t>е</w:t>
            </w:r>
            <w:r w:rsidRPr="001D659E">
              <w:rPr>
                <w:b/>
              </w:rPr>
              <w:t xml:space="preserve">стация </w:t>
            </w:r>
            <w:r w:rsidR="00FA3029">
              <w:rPr>
                <w:b/>
              </w:rPr>
              <w:t xml:space="preserve">- </w:t>
            </w:r>
            <w:r w:rsidRPr="001D659E">
              <w:rPr>
                <w:b/>
              </w:rPr>
              <w:t>экзамен, ку</w:t>
            </w:r>
            <w:r w:rsidRPr="001D659E">
              <w:rPr>
                <w:b/>
              </w:rPr>
              <w:t>р</w:t>
            </w:r>
            <w:r w:rsidR="00FA3029">
              <w:rPr>
                <w:b/>
              </w:rPr>
              <w:t>совая раб</w:t>
            </w:r>
            <w:r w:rsidRPr="001D659E">
              <w:rPr>
                <w:b/>
              </w:rPr>
              <w:t>ота</w:t>
            </w:r>
          </w:p>
        </w:tc>
        <w:tc>
          <w:tcPr>
            <w:tcW w:w="553" w:type="pct"/>
            <w:shd w:val="clear" w:color="auto" w:fill="auto"/>
          </w:tcPr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ПК-1-зув.</w:t>
            </w:r>
          </w:p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</w:pPr>
            <w:r w:rsidRPr="001D659E">
              <w:t>ПК-4-зув.</w:t>
            </w:r>
          </w:p>
          <w:p w:rsidR="00927CD5" w:rsidRPr="001D659E" w:rsidRDefault="00927CD5" w:rsidP="003A2A2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D659E">
              <w:t>ПК-13-зув.</w:t>
            </w:r>
          </w:p>
        </w:tc>
      </w:tr>
    </w:tbl>
    <w:p w:rsidR="00FC4C4D" w:rsidRPr="00CC6DD5" w:rsidRDefault="00FC4C4D" w:rsidP="00FC4C4D">
      <w:bookmarkStart w:id="0" w:name="_Hlk57105989"/>
      <w:r>
        <w:rPr>
          <w:b/>
          <w:bCs/>
        </w:rPr>
        <w:t>36</w:t>
      </w:r>
      <w:r w:rsidRPr="008703D0">
        <w:rPr>
          <w:b/>
          <w:bCs/>
        </w:rPr>
        <w:t>/</w:t>
      </w:r>
      <w:r>
        <w:rPr>
          <w:b/>
          <w:bCs/>
        </w:rPr>
        <w:t>12</w:t>
      </w:r>
      <w:r w:rsidRPr="008703D0">
        <w:rPr>
          <w:b/>
          <w:bCs/>
        </w:rPr>
        <w:t>И</w:t>
      </w:r>
      <w:r w:rsidRPr="00CC6DD5">
        <w:t xml:space="preserve"> – в том числе, часы, отведенные на работу в интерактивной форме</w:t>
      </w:r>
    </w:p>
    <w:bookmarkEnd w:id="0"/>
    <w:p w:rsidR="00FC4C4D" w:rsidRDefault="00FC4C4D" w:rsidP="00FC4C4D">
      <w:pPr>
        <w:pStyle w:val="Style12"/>
        <w:widowControl/>
        <w:ind w:firstLine="0"/>
        <w:rPr>
          <w:rStyle w:val="FontStyle31"/>
          <w:rFonts w:ascii="Times New Roman" w:hAnsi="Times New Roman"/>
          <w:sz w:val="24"/>
          <w:szCs w:val="24"/>
        </w:rPr>
      </w:pPr>
    </w:p>
    <w:p w:rsidR="00295E84" w:rsidRPr="001D659E" w:rsidRDefault="00295E84" w:rsidP="00343F3E">
      <w:pPr>
        <w:pStyle w:val="Style12"/>
        <w:widowControl/>
        <w:ind w:firstLine="0"/>
        <w:jc w:val="center"/>
        <w:rPr>
          <w:rStyle w:val="FontStyle31"/>
          <w:rFonts w:ascii="Times New Roman" w:hAnsi="Times New Roman"/>
          <w:sz w:val="24"/>
          <w:szCs w:val="24"/>
        </w:rPr>
        <w:sectPr w:rsidR="00295E84" w:rsidRPr="001D659E" w:rsidSect="003A2A2E">
          <w:pgSz w:w="16840" w:h="11907" w:orient="landscape" w:code="9"/>
          <w:pgMar w:top="567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F63194" w:rsidRPr="00FC6C1D" w:rsidRDefault="00F63194" w:rsidP="00D62E23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C6C1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63194" w:rsidRPr="00BB1A49" w:rsidRDefault="00F63194" w:rsidP="00D62E23">
      <w:pPr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B1A49">
        <w:rPr>
          <w:rStyle w:val="FontStyle20"/>
          <w:rFonts w:ascii="Times New Roman" w:hAnsi="Times New Roman" w:cs="Times New Roman"/>
          <w:sz w:val="24"/>
          <w:szCs w:val="24"/>
        </w:rPr>
        <w:t xml:space="preserve"> подхода предусматривает в учебном процессе а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к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 xml:space="preserve">тивных и интерактивных форм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проведения занятий в сочетании 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внеаудиторной работы с целью формирования и развития профессиональных навыков обучающихся.</w:t>
      </w:r>
    </w:p>
    <w:p w:rsidR="00F63194" w:rsidRDefault="00F63194" w:rsidP="00D62E23">
      <w:pPr>
        <w:ind w:firstLine="709"/>
      </w:pPr>
      <w:r w:rsidRPr="00BB1A49">
        <w:t xml:space="preserve">При обучении студентов дисциплине </w:t>
      </w:r>
      <w:r w:rsidRPr="00BB1A49">
        <w:rPr>
          <w:rStyle w:val="FontStyle16"/>
          <w:b w:val="0"/>
          <w:sz w:val="24"/>
          <w:szCs w:val="24"/>
        </w:rPr>
        <w:t>«</w:t>
      </w:r>
      <w:r w:rsidR="00834A85">
        <w:rPr>
          <w:rStyle w:val="FontStyle16"/>
          <w:b w:val="0"/>
          <w:sz w:val="24"/>
          <w:szCs w:val="24"/>
        </w:rPr>
        <w:t>Мастерство. Металлические материалы</w:t>
      </w:r>
      <w:r w:rsidRPr="00BB1A49">
        <w:rPr>
          <w:rStyle w:val="FontStyle16"/>
          <w:b w:val="0"/>
          <w:sz w:val="24"/>
          <w:szCs w:val="24"/>
        </w:rPr>
        <w:t xml:space="preserve">» </w:t>
      </w:r>
      <w:r w:rsidRPr="00BB1A49">
        <w:t>следует осуществлять следующие образовательные технологии:</w:t>
      </w:r>
    </w:p>
    <w:p w:rsidR="00F63194" w:rsidRDefault="00F63194" w:rsidP="00D62E23">
      <w:pPr>
        <w:ind w:firstLine="709"/>
      </w:pP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</w:t>
      </w:r>
      <w:r>
        <w:t>р</w:t>
      </w:r>
      <w:r>
        <w:t>ной работой с целью формирования и развития профессиональных навыков обучающихся.</w:t>
      </w:r>
    </w:p>
    <w:p w:rsidR="00F63194" w:rsidRDefault="00F63194" w:rsidP="00D62E23">
      <w:pPr>
        <w:ind w:firstLine="709"/>
      </w:pPr>
      <w:r>
        <w:t>1.</w:t>
      </w:r>
      <w:r>
        <w:tab/>
        <w:t>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</w:t>
      </w:r>
      <w:r>
        <w:t>а</w:t>
      </w:r>
      <w:r>
        <w:t>теля к студенту (преимущественно на основе объяснительно-иллюстративных методов обучения). Формы учебных занятий с использованием традиционных технологий: инфо</w:t>
      </w:r>
      <w:r>
        <w:t>р</w:t>
      </w:r>
      <w:r>
        <w:t>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преподавателя), практическое занятие, посвященное освоению конкретных умений и навыков по предл</w:t>
      </w:r>
      <w:r>
        <w:t>о</w:t>
      </w:r>
      <w:r>
        <w:t>женному алгоритму.</w:t>
      </w:r>
    </w:p>
    <w:p w:rsidR="00F63194" w:rsidRDefault="00F63194" w:rsidP="00D62E23">
      <w:pPr>
        <w:ind w:firstLine="709"/>
      </w:pPr>
      <w:r>
        <w:t>2.</w:t>
      </w:r>
      <w:r>
        <w:tab/>
        <w:t>Технологии проблемного обучения – организация образовательного проце</w:t>
      </w:r>
      <w:r>
        <w:t>с</w:t>
      </w:r>
      <w:r>
        <w:t>са, которая предполагает постановку проблемных вопросов, создание учебных пробле</w:t>
      </w:r>
      <w:r>
        <w:t>м</w:t>
      </w:r>
      <w:r>
        <w:t>ных ситуаций для стимулирования активной познавательной деятельности студентов. Формы учебных занятий с использованием технологий проблемного обучения: практич</w:t>
      </w:r>
      <w:r>
        <w:t>е</w:t>
      </w:r>
      <w:r>
        <w:t>ское занятие в форме практикума – организация учебной работы, направленная на реш</w:t>
      </w:r>
      <w:r>
        <w:t>е</w:t>
      </w:r>
      <w:r>
        <w:t>ние комплексной учебно-познавательной задачи, требующей от студента применения как научно-теоретических знаний, так и практических навыков. Практическое занятие в фо</w:t>
      </w:r>
      <w:r>
        <w:t>р</w:t>
      </w:r>
      <w:r>
        <w:t>ме презентации – представление результатов проектной или исследовательской деятел</w:t>
      </w:r>
      <w:r>
        <w:t>ь</w:t>
      </w:r>
      <w:r>
        <w:t>ности с использованием специализированных программных средств.</w:t>
      </w:r>
    </w:p>
    <w:p w:rsidR="00F63194" w:rsidRDefault="00F63194" w:rsidP="00D62E23">
      <w:pPr>
        <w:ind w:firstLine="709"/>
      </w:pPr>
      <w:r>
        <w:t>3.</w:t>
      </w:r>
      <w:r>
        <w:tab/>
        <w:t>На занятиях решаются практические проектные задачи, конкретизирующие общие положения, изучаемые на других дисциплинах. Методическая концепция препод</w:t>
      </w:r>
      <w:r>
        <w:t>а</w:t>
      </w:r>
      <w:r>
        <w:t>вания предусматривает активную форму усвоения материала, обеспечивающую макс</w:t>
      </w:r>
      <w:r>
        <w:t>и</w:t>
      </w:r>
      <w:r>
        <w:t xml:space="preserve">мальную самостоятельность каждого студента в решении задач. </w:t>
      </w:r>
    </w:p>
    <w:p w:rsidR="00F63194" w:rsidRDefault="00F63194" w:rsidP="00D62E23">
      <w:pPr>
        <w:ind w:firstLine="709"/>
      </w:pPr>
      <w:r>
        <w:t>4.</w:t>
      </w:r>
      <w:r>
        <w:tab/>
        <w:t>Интерактивные технологии – организация образовательного процесса, кот</w:t>
      </w:r>
      <w:r>
        <w:t>о</w:t>
      </w:r>
      <w:r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>
        <w:t>е</w:t>
      </w:r>
      <w:r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>
        <w:t>а</w:t>
      </w:r>
      <w:r>
        <w:t xml:space="preserve">ет </w:t>
      </w:r>
      <w:proofErr w:type="spellStart"/>
      <w:r>
        <w:t>субъект-субъектные</w:t>
      </w:r>
      <w:proofErr w:type="spellEnd"/>
      <w:r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63194" w:rsidRDefault="00F63194" w:rsidP="00D62E23">
      <w:pPr>
        <w:ind w:firstLine="709"/>
      </w:pPr>
      <w:r>
        <w:t>В связи с данным фактом, на занятиях предусмотрены различные виды образов</w:t>
      </w:r>
      <w:r>
        <w:t>а</w:t>
      </w:r>
      <w:r>
        <w:t>тельных технологий:</w:t>
      </w:r>
    </w:p>
    <w:p w:rsidR="00F63194" w:rsidRDefault="00F63194" w:rsidP="00834A85">
      <w:pPr>
        <w:tabs>
          <w:tab w:val="left" w:pos="426"/>
        </w:tabs>
        <w:ind w:firstLine="0"/>
      </w:pPr>
      <w:r>
        <w:t>•</w:t>
      </w:r>
      <w:r>
        <w:tab/>
        <w:t>технологии развивающего обучения (перенос усвоенных приемов с обучающей задачи на новую, поиск новых приемов учебной работы, управление своей учебной деятельн</w:t>
      </w:r>
      <w:r>
        <w:t>о</w:t>
      </w:r>
      <w:r>
        <w:t>стью, приемы обобщения и т.д.);</w:t>
      </w:r>
    </w:p>
    <w:p w:rsidR="00F63194" w:rsidRDefault="00F63194" w:rsidP="00834A85">
      <w:pPr>
        <w:tabs>
          <w:tab w:val="left" w:pos="426"/>
        </w:tabs>
        <w:ind w:firstLine="0"/>
      </w:pPr>
      <w:r>
        <w:t>•</w:t>
      </w:r>
      <w:r>
        <w:tab/>
        <w:t>технология проблемного обучения;</w:t>
      </w:r>
    </w:p>
    <w:p w:rsidR="00F63194" w:rsidRDefault="00F63194" w:rsidP="00834A85">
      <w:pPr>
        <w:tabs>
          <w:tab w:val="left" w:pos="426"/>
        </w:tabs>
        <w:ind w:firstLine="0"/>
      </w:pPr>
      <w:r>
        <w:t>•</w:t>
      </w:r>
      <w:r>
        <w:tab/>
        <w:t>технологии активного и интерактивного обучения (мозговой штурм, исследовател</w:t>
      </w:r>
      <w:r>
        <w:t>ь</w:t>
      </w:r>
      <w:r>
        <w:t xml:space="preserve">ский метод, </w:t>
      </w:r>
      <w:proofErr w:type="spellStart"/>
      <w:r>
        <w:t>Case-study</w:t>
      </w:r>
      <w:proofErr w:type="spellEnd"/>
      <w:r>
        <w:t>, ролевая имитация студентами реальной профессиональной де</w:t>
      </w:r>
      <w:r>
        <w:t>я</w:t>
      </w:r>
      <w:r>
        <w:t>тельности и др.)</w:t>
      </w:r>
    </w:p>
    <w:p w:rsidR="00F63194" w:rsidRDefault="00F63194" w:rsidP="00834A85">
      <w:pPr>
        <w:tabs>
          <w:tab w:val="left" w:pos="426"/>
        </w:tabs>
        <w:ind w:firstLine="0"/>
      </w:pPr>
      <w:r>
        <w:t>•</w:t>
      </w:r>
      <w:r>
        <w:tab/>
        <w:t>технологии коллективного и группового обучения;</w:t>
      </w:r>
    </w:p>
    <w:p w:rsidR="00F63194" w:rsidRPr="00BB1A49" w:rsidRDefault="00F63194" w:rsidP="00834A85">
      <w:pPr>
        <w:tabs>
          <w:tab w:val="left" w:pos="426"/>
        </w:tabs>
        <w:ind w:firstLine="0"/>
      </w:pPr>
      <w:r>
        <w:t>•</w:t>
      </w:r>
      <w:r>
        <w:tab/>
        <w:t>технологии личностно-ориентированного образования (поддержка, сотрудничество т.д.) и другие.</w:t>
      </w:r>
    </w:p>
    <w:p w:rsidR="00F63194" w:rsidRDefault="00F63194" w:rsidP="00D62E23">
      <w:pPr>
        <w:ind w:firstLine="709"/>
      </w:pPr>
      <w:r>
        <w:t xml:space="preserve">Лабораторная работа </w:t>
      </w:r>
      <w:r w:rsidRPr="00BB1A49">
        <w:t>– организация учебной работы с реальными материальными и информационными объектами, экспериментальная работа с аналоговыми моделями</w:t>
      </w:r>
      <w:r w:rsidR="00834A85">
        <w:t>.</w:t>
      </w:r>
    </w:p>
    <w:p w:rsidR="00F63194" w:rsidRPr="00FC6C1D" w:rsidRDefault="00F63194" w:rsidP="00D62E23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FC6C1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F63194" w:rsidRPr="001C2C91" w:rsidRDefault="00F63194" w:rsidP="00D62E23">
      <w:pPr>
        <w:widowControl/>
        <w:autoSpaceDE/>
        <w:autoSpaceDN/>
        <w:adjustRightInd/>
        <w:ind w:firstLine="709"/>
        <w:rPr>
          <w:b/>
          <w:i/>
        </w:rPr>
      </w:pPr>
      <w:r w:rsidRPr="004925F8">
        <w:rPr>
          <w:b/>
          <w:i/>
        </w:rPr>
        <w:t>Аудиторные практические работы (АПР):</w:t>
      </w:r>
    </w:p>
    <w:p w:rsidR="00F63194" w:rsidRPr="008852C5" w:rsidRDefault="00F63194" w:rsidP="00D62E23">
      <w:pPr>
        <w:pStyle w:val="af4"/>
        <w:numPr>
          <w:ilvl w:val="0"/>
          <w:numId w:val="32"/>
        </w:numPr>
        <w:spacing w:line="240" w:lineRule="auto"/>
        <w:ind w:left="0" w:firstLine="709"/>
        <w:rPr>
          <w:i/>
          <w:szCs w:val="24"/>
          <w:lang w:val="ru-RU"/>
        </w:rPr>
      </w:pPr>
      <w:r w:rsidRPr="008852C5">
        <w:rPr>
          <w:i/>
          <w:szCs w:val="24"/>
          <w:lang w:val="ru-RU"/>
        </w:rPr>
        <w:t>Раздел. Виды ювелирной обработки металлов и сплавов</w:t>
      </w:r>
    </w:p>
    <w:p w:rsidR="00F63194" w:rsidRPr="001F45C3" w:rsidRDefault="00F63194" w:rsidP="00D62E23">
      <w:pPr>
        <w:ind w:firstLine="709"/>
      </w:pPr>
      <w:r w:rsidRPr="001F45C3">
        <w:t>АПР №1 «Виды художественной ковки ювелирных и декоративных изделий»</w:t>
      </w:r>
    </w:p>
    <w:p w:rsidR="00F63194" w:rsidRPr="001F45C3" w:rsidRDefault="00F63194" w:rsidP="00D62E23">
      <w:pPr>
        <w:ind w:firstLine="709"/>
      </w:pPr>
      <w:r w:rsidRPr="001F45C3">
        <w:t>Характерные особенности технологического процесса художественной ковки. О</w:t>
      </w:r>
      <w:r w:rsidRPr="001F45C3">
        <w:t>т</w:t>
      </w:r>
      <w:r w:rsidRPr="001F45C3">
        <w:t>личительные черты ювелирной и декоративной ковки. Изучение основных элементов к</w:t>
      </w:r>
      <w:r w:rsidRPr="001F45C3">
        <w:t>о</w:t>
      </w:r>
      <w:r w:rsidRPr="001F45C3">
        <w:t>ваных изделий декоративно-прикладного искусства.</w:t>
      </w:r>
    </w:p>
    <w:p w:rsidR="00F63194" w:rsidRPr="001F45C3" w:rsidRDefault="00F63194" w:rsidP="00D62E23">
      <w:pPr>
        <w:ind w:firstLine="709"/>
      </w:pPr>
      <w:r w:rsidRPr="001F45C3">
        <w:t>АПР №2 «Виды штамповки ювелирных и декоративных изделий»</w:t>
      </w:r>
    </w:p>
    <w:p w:rsidR="00F63194" w:rsidRPr="001F45C3" w:rsidRDefault="00F63194" w:rsidP="00D62E23">
      <w:pPr>
        <w:ind w:firstLine="709"/>
      </w:pPr>
      <w:r w:rsidRPr="001F45C3">
        <w:t>Характерные особенности технологического процесса штамповки ювелирных и д</w:t>
      </w:r>
      <w:r w:rsidRPr="001F45C3">
        <w:t>е</w:t>
      </w:r>
      <w:r w:rsidRPr="001F45C3">
        <w:t>коративных изделий. Исторические сведения развития производства ювелирных и декор</w:t>
      </w:r>
      <w:r w:rsidRPr="001F45C3">
        <w:t>а</w:t>
      </w:r>
      <w:r w:rsidRPr="001F45C3">
        <w:t>тивных изделий, связанного с техникой штамповки.</w:t>
      </w:r>
    </w:p>
    <w:p w:rsidR="00F63194" w:rsidRPr="001F45C3" w:rsidRDefault="00F63194" w:rsidP="00D62E23">
      <w:pPr>
        <w:ind w:firstLine="709"/>
        <w:rPr>
          <w:i/>
        </w:rPr>
      </w:pPr>
      <w:r w:rsidRPr="001F45C3">
        <w:rPr>
          <w:i/>
        </w:rPr>
        <w:t>2. Раздел. Художественное оформление промышленных изделий</w:t>
      </w:r>
    </w:p>
    <w:p w:rsidR="00F63194" w:rsidRPr="001F45C3" w:rsidRDefault="00F63194" w:rsidP="00D62E23">
      <w:pPr>
        <w:ind w:firstLine="709"/>
      </w:pPr>
      <w:r w:rsidRPr="001F45C3">
        <w:t>АПР №3 «Виды различных закрепок камней в ювелирные и декоративные изделия»</w:t>
      </w:r>
    </w:p>
    <w:p w:rsidR="00F63194" w:rsidRPr="001F45C3" w:rsidRDefault="00F63194" w:rsidP="00D62E23">
      <w:pPr>
        <w:ind w:firstLine="709"/>
      </w:pPr>
      <w:r w:rsidRPr="001F45C3">
        <w:t>Краткая характеристика основных видов закрепок камней в ювелирные и декор</w:t>
      </w:r>
      <w:r w:rsidRPr="001F45C3">
        <w:t>а</w:t>
      </w:r>
      <w:r w:rsidRPr="001F45C3">
        <w:t>тивные изделия. разновидности огранки ювелирных камней.</w:t>
      </w:r>
    </w:p>
    <w:p w:rsidR="00F63194" w:rsidRPr="001C2C91" w:rsidRDefault="00F63194" w:rsidP="00D62E23">
      <w:pPr>
        <w:ind w:firstLine="709"/>
      </w:pPr>
      <w:r w:rsidRPr="001F45C3">
        <w:t>АПР №4 «</w:t>
      </w:r>
      <w:proofErr w:type="spellStart"/>
      <w:r w:rsidRPr="001F45C3">
        <w:t>Изготовление</w:t>
      </w:r>
      <w:r>
        <w:t>и</w:t>
      </w:r>
      <w:proofErr w:type="spellEnd"/>
      <w:r>
        <w:t xml:space="preserve"> тиражирование художественно-промышленных изделий</w:t>
      </w:r>
      <w:r w:rsidRPr="001C2C91">
        <w:t>»</w:t>
      </w:r>
    </w:p>
    <w:p w:rsidR="00F63194" w:rsidRPr="00D7701D" w:rsidRDefault="00F63194" w:rsidP="00D62E23">
      <w:pPr>
        <w:ind w:firstLine="709"/>
      </w:pPr>
      <w:r>
        <w:t>Определение спроса на современные изделия художественной и декоративно-прикладной промышленности. Характеристика портрета потребителя.</w:t>
      </w:r>
    </w:p>
    <w:p w:rsidR="00F63194" w:rsidRPr="001C2C91" w:rsidRDefault="00F63194" w:rsidP="00D62E23">
      <w:pPr>
        <w:widowControl/>
        <w:autoSpaceDE/>
        <w:autoSpaceDN/>
        <w:adjustRightInd/>
        <w:ind w:firstLine="709"/>
        <w:rPr>
          <w:b/>
          <w:i/>
        </w:rPr>
      </w:pPr>
      <w:r w:rsidRPr="001C2C91">
        <w:rPr>
          <w:b/>
          <w:i/>
        </w:rPr>
        <w:t>Индивидуальные домашние задания (ИДЗ):</w:t>
      </w:r>
    </w:p>
    <w:p w:rsidR="00F63194" w:rsidRPr="001C2C91" w:rsidRDefault="00F63194" w:rsidP="00D62E23">
      <w:pPr>
        <w:widowControl/>
        <w:shd w:val="clear" w:color="auto" w:fill="FFFFFF"/>
        <w:tabs>
          <w:tab w:val="left" w:pos="840"/>
        </w:tabs>
        <w:autoSpaceDE/>
        <w:autoSpaceDN/>
        <w:adjustRightInd/>
        <w:ind w:firstLine="709"/>
      </w:pPr>
      <w:r w:rsidRPr="001C2C91">
        <w:t>Для организации самостоятельной работы необходимы следующие условия:</w:t>
      </w:r>
    </w:p>
    <w:p w:rsidR="00F63194" w:rsidRPr="001C2C91" w:rsidRDefault="00F63194" w:rsidP="00D62E23">
      <w:pPr>
        <w:widowControl/>
        <w:numPr>
          <w:ilvl w:val="0"/>
          <w:numId w:val="33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t>готовность студентов к самостоятельному труду;</w:t>
      </w:r>
    </w:p>
    <w:p w:rsidR="00F63194" w:rsidRPr="001C2C91" w:rsidRDefault="00F63194" w:rsidP="00D62E23">
      <w:pPr>
        <w:widowControl/>
        <w:numPr>
          <w:ilvl w:val="0"/>
          <w:numId w:val="33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rPr>
          <w:spacing w:val="-1"/>
        </w:rPr>
        <w:t>мотивация получения знаний;</w:t>
      </w:r>
    </w:p>
    <w:p w:rsidR="00F63194" w:rsidRPr="001C2C91" w:rsidRDefault="00F63194" w:rsidP="00D62E23">
      <w:pPr>
        <w:widowControl/>
        <w:numPr>
          <w:ilvl w:val="0"/>
          <w:numId w:val="33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t>наличие и доступность всего необходимого учебно-методического и справочно</w:t>
      </w:r>
      <w:r w:rsidRPr="001C2C91">
        <w:softHyphen/>
      </w:r>
      <w:r w:rsidRPr="001C2C91">
        <w:rPr>
          <w:spacing w:val="-3"/>
        </w:rPr>
        <w:t>го материала;</w:t>
      </w:r>
    </w:p>
    <w:p w:rsidR="00F63194" w:rsidRPr="001C2C91" w:rsidRDefault="00F63194" w:rsidP="00D62E23">
      <w:pPr>
        <w:widowControl/>
        <w:numPr>
          <w:ilvl w:val="0"/>
          <w:numId w:val="33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rPr>
          <w:spacing w:val="-1"/>
        </w:rPr>
        <w:t>система регулярного контроля качества выполненной самостоятельной работы;</w:t>
      </w:r>
    </w:p>
    <w:p w:rsidR="00F63194" w:rsidRPr="001C2C91" w:rsidRDefault="00F63194" w:rsidP="00D62E23">
      <w:pPr>
        <w:widowControl/>
        <w:numPr>
          <w:ilvl w:val="0"/>
          <w:numId w:val="33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  <w:rPr>
          <w:spacing w:val="-1"/>
        </w:rPr>
      </w:pPr>
      <w:r w:rsidRPr="001C2C91">
        <w:rPr>
          <w:spacing w:val="-1"/>
        </w:rPr>
        <w:t>консультационная помощь преподавателя.</w:t>
      </w:r>
    </w:p>
    <w:p w:rsidR="00F63194" w:rsidRPr="001C2C91" w:rsidRDefault="00F63194" w:rsidP="00D62E23">
      <w:pPr>
        <w:widowControl/>
        <w:tabs>
          <w:tab w:val="left" w:pos="840"/>
        </w:tabs>
        <w:autoSpaceDE/>
        <w:autoSpaceDN/>
        <w:adjustRightInd/>
        <w:ind w:firstLine="709"/>
      </w:pPr>
      <w:r w:rsidRPr="001C2C91">
        <w:t>Активная самостоятельная работа студентов возможна только при наличии серьё</w:t>
      </w:r>
      <w:r w:rsidRPr="001C2C91">
        <w:t>з</w:t>
      </w:r>
      <w:r w:rsidRPr="001C2C91">
        <w:t>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63194" w:rsidRPr="001C2C91" w:rsidRDefault="00F63194" w:rsidP="00D62E23">
      <w:pPr>
        <w:widowControl/>
        <w:tabs>
          <w:tab w:val="left" w:pos="840"/>
        </w:tabs>
        <w:autoSpaceDE/>
        <w:autoSpaceDN/>
        <w:adjustRightInd/>
        <w:ind w:firstLine="709"/>
      </w:pPr>
      <w:r w:rsidRPr="001C2C91">
        <w:t>Устный опрос применяется для оперативного наблюдения за реакциями и повед</w:t>
      </w:r>
      <w:r w:rsidRPr="001C2C91">
        <w:t>е</w:t>
      </w:r>
      <w:r w:rsidRPr="001C2C91">
        <w:t>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</w:t>
      </w:r>
      <w:r w:rsidRPr="001C2C91">
        <w:t>я</w:t>
      </w:r>
      <w:r w:rsidRPr="001C2C91">
        <w:t xml:space="preserve">ет получить разнообразную информацию о студенте. </w:t>
      </w:r>
    </w:p>
    <w:p w:rsidR="00F63194" w:rsidRPr="008852C5" w:rsidRDefault="00F63194" w:rsidP="00D62E23">
      <w:pPr>
        <w:pStyle w:val="af4"/>
        <w:numPr>
          <w:ilvl w:val="0"/>
          <w:numId w:val="34"/>
        </w:numPr>
        <w:spacing w:line="240" w:lineRule="auto"/>
        <w:ind w:left="0" w:firstLine="709"/>
        <w:rPr>
          <w:i/>
          <w:szCs w:val="24"/>
          <w:lang w:val="ru-RU"/>
        </w:rPr>
      </w:pPr>
      <w:r w:rsidRPr="008852C5">
        <w:rPr>
          <w:i/>
          <w:szCs w:val="24"/>
          <w:lang w:val="ru-RU"/>
        </w:rPr>
        <w:t>Раздел. Виды ювелирной обработки металлов и сплавов</w:t>
      </w:r>
    </w:p>
    <w:p w:rsidR="00F63194" w:rsidRPr="001F45C3" w:rsidRDefault="00F63194" w:rsidP="00D62E23">
      <w:pPr>
        <w:ind w:firstLine="709"/>
      </w:pPr>
      <w:r w:rsidRPr="001F45C3">
        <w:t>ИДЗ №1 «Виды художественной ковки ювелирных и декоративных изделий»</w:t>
      </w:r>
    </w:p>
    <w:p w:rsidR="00F63194" w:rsidRPr="001F45C3" w:rsidRDefault="00F63194" w:rsidP="00D62E23">
      <w:pPr>
        <w:ind w:firstLine="709"/>
      </w:pPr>
      <w:r w:rsidRPr="001F45C3">
        <w:t>В дополнительной искусствоведческой и технологической литературе найти анал</w:t>
      </w:r>
      <w:r w:rsidRPr="001F45C3">
        <w:t>о</w:t>
      </w:r>
      <w:r w:rsidRPr="001F45C3">
        <w:t>ги художественных изделий, выполненных в технике ковки. Анализ стилей и иллюстр</w:t>
      </w:r>
      <w:r w:rsidRPr="001F45C3">
        <w:t>а</w:t>
      </w:r>
      <w:r w:rsidRPr="001F45C3">
        <w:t>ция основных элементов. Результаты работы оформить в таблицу.</w:t>
      </w:r>
    </w:p>
    <w:p w:rsidR="00F63194" w:rsidRPr="001F45C3" w:rsidRDefault="00F63194" w:rsidP="00D62E23">
      <w:pPr>
        <w:ind w:firstLine="709"/>
      </w:pPr>
      <w:r w:rsidRPr="001F45C3">
        <w:t>ИДЗ №2 «Виды штамповки ювелирных и декоративных изделий»</w:t>
      </w:r>
    </w:p>
    <w:p w:rsidR="00F63194" w:rsidRPr="001F45C3" w:rsidRDefault="00F63194" w:rsidP="00D62E23">
      <w:pPr>
        <w:ind w:firstLine="709"/>
      </w:pPr>
      <w:r w:rsidRPr="001F45C3">
        <w:t>В дополнительной литературе найти аналоги ювелирных и декоративных изделий, выполненных с использованием техники штамповка. Произвести их анализ и оформить результаты исследования в таблицу.</w:t>
      </w:r>
    </w:p>
    <w:p w:rsidR="00F63194" w:rsidRPr="001F45C3" w:rsidRDefault="00F63194" w:rsidP="00D62E23">
      <w:pPr>
        <w:ind w:firstLine="709"/>
        <w:rPr>
          <w:i/>
        </w:rPr>
      </w:pPr>
      <w:r w:rsidRPr="001F45C3">
        <w:rPr>
          <w:i/>
        </w:rPr>
        <w:t>2. Раздел. Художественное оформление промышленных изделий</w:t>
      </w:r>
    </w:p>
    <w:p w:rsidR="00F63194" w:rsidRPr="001F45C3" w:rsidRDefault="00F63194" w:rsidP="00D62E23">
      <w:pPr>
        <w:ind w:firstLine="709"/>
      </w:pPr>
      <w:r w:rsidRPr="001F45C3">
        <w:t>ИДЗ №3 «Виды различных закрепок камней в ювелирные и декоративные изделия»</w:t>
      </w:r>
    </w:p>
    <w:p w:rsidR="00F63194" w:rsidRPr="001F45C3" w:rsidRDefault="00F63194" w:rsidP="00D62E23">
      <w:pPr>
        <w:ind w:firstLine="709"/>
        <w:rPr>
          <w:b/>
          <w:i/>
        </w:rPr>
      </w:pPr>
      <w:r w:rsidRPr="001F45C3">
        <w:t>В дополнительной литературе найти аналоги художественных изделий различных временных рамок и стилей, иллюстрирующие различные виды закрепок камней в декор</w:t>
      </w:r>
      <w:r w:rsidRPr="001F45C3">
        <w:t>а</w:t>
      </w:r>
      <w:r w:rsidRPr="001F45C3">
        <w:t>тивно-прикладном искусстве.</w:t>
      </w:r>
    </w:p>
    <w:p w:rsidR="00F63194" w:rsidRPr="001F45C3" w:rsidRDefault="00F63194" w:rsidP="00D62E23">
      <w:pPr>
        <w:ind w:firstLine="709"/>
      </w:pPr>
      <w:r w:rsidRPr="001F45C3">
        <w:t>ИДЗ №4 «Изготовление и тиражирование художественно-промышленных изделий»</w:t>
      </w:r>
    </w:p>
    <w:p w:rsidR="00F63194" w:rsidRDefault="00F63194" w:rsidP="00D62E23">
      <w:pPr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1F45C3">
        <w:rPr>
          <w:rFonts w:cs="Calibri"/>
        </w:rPr>
        <w:t xml:space="preserve">В дополнительной литературе найти и проанализировать аналоги </w:t>
      </w:r>
      <w:proofErr w:type="spellStart"/>
      <w:r w:rsidRPr="001F45C3">
        <w:rPr>
          <w:rFonts w:cs="Calibri"/>
        </w:rPr>
        <w:t>современныхх</w:t>
      </w:r>
      <w:r w:rsidRPr="001F45C3">
        <w:rPr>
          <w:rFonts w:cs="Calibri"/>
        </w:rPr>
        <w:t>у</w:t>
      </w:r>
      <w:r w:rsidRPr="001F45C3">
        <w:rPr>
          <w:rFonts w:cs="Calibri"/>
        </w:rPr>
        <w:t>дожественно-промышленных</w:t>
      </w:r>
      <w:proofErr w:type="spellEnd"/>
      <w:r w:rsidRPr="00024E2D">
        <w:rPr>
          <w:rFonts w:cs="Calibri"/>
        </w:rPr>
        <w:t xml:space="preserve"> изделий</w:t>
      </w:r>
      <w:r w:rsidRPr="00795E4B">
        <w:rPr>
          <w:rFonts w:cs="Calibri"/>
        </w:rPr>
        <w:t>.</w:t>
      </w:r>
      <w:r>
        <w:rPr>
          <w:rFonts w:cs="Calibri"/>
        </w:rPr>
        <w:t xml:space="preserve"> Результаты исследования оформить в таблицу.</w:t>
      </w:r>
    </w:p>
    <w:p w:rsidR="00F63194" w:rsidRDefault="00F63194" w:rsidP="00D62E23">
      <w:pPr>
        <w:widowControl/>
        <w:autoSpaceDE/>
        <w:autoSpaceDN/>
        <w:adjustRightInd/>
        <w:ind w:firstLine="709"/>
        <w:jc w:val="left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F63194" w:rsidRDefault="00F63194" w:rsidP="00D62E23">
      <w:pPr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sectPr w:rsidR="00F63194" w:rsidSect="00D62E23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F63194" w:rsidRPr="00024E2D" w:rsidRDefault="00F63194" w:rsidP="00F63194">
      <w:pPr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 w:rsidRPr="00024E2D"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F63194" w:rsidRPr="00FC6C1D" w:rsidRDefault="00F63194" w:rsidP="00F63194">
      <w:pPr>
        <w:ind w:firstLine="709"/>
      </w:pPr>
      <w:r w:rsidRPr="00024E2D"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259"/>
        <w:gridCol w:w="4064"/>
        <w:gridCol w:w="8100"/>
      </w:tblGrid>
      <w:tr w:rsidR="00F63194" w:rsidRPr="00024E2D" w:rsidTr="00C82438">
        <w:trPr>
          <w:trHeight w:val="753"/>
          <w:tblHeader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3194" w:rsidRPr="00024E2D" w:rsidRDefault="00F63194" w:rsidP="00C82438">
            <w:pPr>
              <w:ind w:firstLine="0"/>
              <w:jc w:val="center"/>
            </w:pPr>
            <w:r w:rsidRPr="00024E2D">
              <w:t>Структурный эл</w:t>
            </w:r>
            <w:r w:rsidRPr="00024E2D">
              <w:t>е</w:t>
            </w:r>
            <w:r w:rsidRPr="00024E2D">
              <w:t>мент компетенции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3194" w:rsidRPr="00024E2D" w:rsidRDefault="00F63194" w:rsidP="00C82438">
            <w:pPr>
              <w:ind w:firstLine="0"/>
              <w:jc w:val="center"/>
            </w:pPr>
            <w:r w:rsidRPr="00024E2D">
              <w:t xml:space="preserve">Планируемые результаты обучения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3194" w:rsidRPr="00024E2D" w:rsidRDefault="00F63194" w:rsidP="00C82438">
            <w:pPr>
              <w:ind w:firstLine="0"/>
              <w:jc w:val="center"/>
            </w:pPr>
            <w:r w:rsidRPr="00024E2D">
              <w:t>Оценочные средства</w:t>
            </w:r>
          </w:p>
        </w:tc>
      </w:tr>
      <w:tr w:rsidR="00F63194" w:rsidRPr="00024E2D" w:rsidTr="00C824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024E2D">
              <w:rPr>
                <w:b/>
              </w:rPr>
              <w:t>ПК-1</w:t>
            </w:r>
            <w:r w:rsidRPr="00024E2D">
              <w:rPr>
                <w:b/>
              </w:rPr>
              <w:tab/>
              <w:t>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</w:t>
            </w:r>
          </w:p>
        </w:tc>
      </w:tr>
      <w:tr w:rsidR="00F63194" w:rsidRPr="00024E2D" w:rsidTr="00C82438">
        <w:trPr>
          <w:trHeight w:val="225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  <w:rPr>
                <w:highlight w:val="yellow"/>
              </w:rPr>
            </w:pPr>
            <w:r w:rsidRPr="00024E2D">
              <w:t>Знать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834A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24E2D">
              <w:t>программы</w:t>
            </w:r>
            <w:r w:rsidRPr="00024E2D">
              <w:rPr>
                <w:spacing w:val="-4"/>
              </w:rPr>
              <w:t xml:space="preserve"> индивидуального и мелк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серийного производства художестве</w:t>
            </w:r>
            <w:r w:rsidRPr="00024E2D">
              <w:rPr>
                <w:spacing w:val="-4"/>
              </w:rPr>
              <w:t>н</w:t>
            </w:r>
            <w:r w:rsidRPr="00024E2D">
              <w:rPr>
                <w:spacing w:val="-4"/>
              </w:rPr>
              <w:t>но-промышленной продукции, обл</w:t>
            </w:r>
            <w:r w:rsidRPr="00024E2D">
              <w:rPr>
                <w:spacing w:val="-4"/>
              </w:rPr>
              <w:t>а</w:t>
            </w:r>
            <w:r w:rsidRPr="00024E2D">
              <w:rPr>
                <w:spacing w:val="-4"/>
              </w:rPr>
              <w:t>дающей эстетической ценностью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3194" w:rsidRPr="00024E2D" w:rsidRDefault="00F63194" w:rsidP="00C8243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kern w:val="24"/>
                <w:lang w:eastAsia="en-US"/>
              </w:rPr>
            </w:pPr>
            <w:r w:rsidRPr="009A5D5D">
              <w:rPr>
                <w:kern w:val="24"/>
                <w:lang w:eastAsia="en-US"/>
              </w:rPr>
              <w:t>Теоретические вопросы: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bookmarkStart w:id="1" w:name="_Hlk57282529"/>
            <w:r w:rsidRPr="00024E2D">
              <w:rPr>
                <w:szCs w:val="24"/>
                <w:lang w:val="ru-RU"/>
              </w:rPr>
              <w:t>История развития ювелирного</w:t>
            </w:r>
            <w:r w:rsidR="00834A85">
              <w:rPr>
                <w:szCs w:val="24"/>
                <w:lang w:val="ru-RU"/>
              </w:rPr>
              <w:t xml:space="preserve"> искусства времен Киевской Руси.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МодныетенденцииXVIIIв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Скифскоеискусство</w:t>
            </w:r>
            <w:proofErr w:type="spellEnd"/>
            <w:r w:rsidRPr="00024E2D">
              <w:rPr>
                <w:szCs w:val="24"/>
              </w:rPr>
              <w:t xml:space="preserve"> «</w:t>
            </w:r>
            <w:proofErr w:type="spellStart"/>
            <w:r w:rsidRPr="00024E2D">
              <w:rPr>
                <w:szCs w:val="24"/>
              </w:rPr>
              <w:t>Звериныйстиль</w:t>
            </w:r>
            <w:proofErr w:type="spellEnd"/>
            <w:r w:rsidRPr="00024E2D">
              <w:rPr>
                <w:szCs w:val="24"/>
              </w:rPr>
              <w:t>»</w:t>
            </w:r>
            <w:r w:rsidR="00834A85"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Ювелирные технологии скани в </w:t>
            </w:r>
            <w:r w:rsidRPr="00024E2D">
              <w:rPr>
                <w:szCs w:val="24"/>
              </w:rPr>
              <w:t>XVI</w:t>
            </w:r>
            <w:r w:rsidRPr="00024E2D">
              <w:rPr>
                <w:szCs w:val="24"/>
                <w:lang w:val="ru-RU"/>
              </w:rPr>
              <w:t xml:space="preserve"> в</w:t>
            </w:r>
            <w:r w:rsidR="00834A85"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История развития ювелирного искусства </w:t>
            </w:r>
            <w:r w:rsidRPr="00024E2D">
              <w:rPr>
                <w:szCs w:val="24"/>
              </w:rPr>
              <w:t>XVIII</w:t>
            </w:r>
            <w:r w:rsidR="00834A85">
              <w:rPr>
                <w:szCs w:val="24"/>
                <w:lang w:val="ru-RU"/>
              </w:rPr>
              <w:t xml:space="preserve"> в.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Ювелирные технологии художественной эмали в </w:t>
            </w:r>
            <w:r w:rsidRPr="00024E2D">
              <w:rPr>
                <w:szCs w:val="24"/>
              </w:rPr>
              <w:t>XVI</w:t>
            </w:r>
            <w:r w:rsidRPr="00024E2D">
              <w:rPr>
                <w:szCs w:val="24"/>
                <w:lang w:val="ru-RU"/>
              </w:rPr>
              <w:t xml:space="preserve"> в</w:t>
            </w:r>
            <w:r w:rsidR="00834A85"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ЮвелирныеизделияБосфорскогоцарства</w:t>
            </w:r>
            <w:proofErr w:type="spellEnd"/>
            <w:r w:rsidR="00834A85"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Искусство камей в Античном мире.</w:t>
            </w:r>
            <w:bookmarkEnd w:id="1"/>
          </w:p>
        </w:tc>
      </w:tr>
      <w:tr w:rsidR="00F63194" w:rsidRPr="00024E2D" w:rsidTr="00C82438">
        <w:trPr>
          <w:trHeight w:val="258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  <w:rPr>
                <w:highlight w:val="yellow"/>
              </w:rPr>
            </w:pPr>
            <w:r w:rsidRPr="00024E2D">
              <w:t>Уметь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834A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24E2D">
              <w:t>планировать реализовывать</w:t>
            </w:r>
            <w:r w:rsidRPr="00024E2D">
              <w:rPr>
                <w:spacing w:val="-4"/>
              </w:rPr>
              <w:t xml:space="preserve"> програ</w:t>
            </w:r>
            <w:r w:rsidRPr="00024E2D">
              <w:rPr>
                <w:spacing w:val="-4"/>
              </w:rPr>
              <w:t>м</w:t>
            </w:r>
            <w:r w:rsidRPr="00024E2D">
              <w:rPr>
                <w:spacing w:val="-4"/>
              </w:rPr>
              <w:t>мы индивидуального и мелкосерийн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го производства художественно-промышленной продукции, облада</w:t>
            </w:r>
            <w:r w:rsidRPr="00024E2D">
              <w:rPr>
                <w:spacing w:val="-4"/>
              </w:rPr>
              <w:t>ю</w:t>
            </w:r>
            <w:r w:rsidRPr="00024E2D">
              <w:rPr>
                <w:spacing w:val="-4"/>
              </w:rPr>
              <w:t>щей эстетической ценностью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9A5D5D" w:rsidRDefault="00F63194" w:rsidP="00C82438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kern w:val="24"/>
              </w:rPr>
            </w:pPr>
            <w:r w:rsidRPr="009A5D5D">
              <w:rPr>
                <w:rFonts w:eastAsia="Calibri"/>
                <w:kern w:val="24"/>
              </w:rPr>
              <w:t>Практическ</w:t>
            </w:r>
            <w:r w:rsidR="00834A85">
              <w:rPr>
                <w:rFonts w:eastAsia="Calibri"/>
                <w:kern w:val="24"/>
              </w:rPr>
              <w:t>о</w:t>
            </w:r>
            <w:r w:rsidRPr="009A5D5D">
              <w:rPr>
                <w:rFonts w:eastAsia="Calibri"/>
                <w:kern w:val="24"/>
              </w:rPr>
              <w:t>е задани</w:t>
            </w:r>
            <w:r w:rsidR="00834A85">
              <w:rPr>
                <w:rFonts w:eastAsia="Calibri"/>
                <w:kern w:val="24"/>
              </w:rPr>
              <w:t>е</w:t>
            </w:r>
            <w:r w:rsidRPr="009A5D5D">
              <w:rPr>
                <w:rFonts w:eastAsia="Calibri"/>
                <w:kern w:val="24"/>
              </w:rPr>
              <w:t>:</w:t>
            </w:r>
          </w:p>
          <w:p w:rsidR="00F63194" w:rsidRPr="00024E2D" w:rsidRDefault="00F63194" w:rsidP="00C82438">
            <w:pPr>
              <w:ind w:firstLine="0"/>
              <w:rPr>
                <w:iCs/>
                <w:highlight w:val="yellow"/>
              </w:rPr>
            </w:pPr>
            <w:r w:rsidRPr="00024E2D">
              <w:rPr>
                <w:iCs/>
              </w:rPr>
              <w:t>Разрабо</w:t>
            </w:r>
            <w:r>
              <w:rPr>
                <w:iCs/>
              </w:rPr>
              <w:t>тать технологию художественно-</w:t>
            </w:r>
            <w:r w:rsidRPr="00024E2D">
              <w:rPr>
                <w:iCs/>
              </w:rPr>
              <w:t>промышленного изделия с дал</w:t>
            </w:r>
            <w:r w:rsidRPr="00024E2D">
              <w:rPr>
                <w:iCs/>
              </w:rPr>
              <w:t>ь</w:t>
            </w:r>
            <w:r w:rsidRPr="00024E2D">
              <w:rPr>
                <w:iCs/>
              </w:rPr>
              <w:t>нейшим внедрением в индивидуальное и мелкосерийное производство.</w:t>
            </w:r>
          </w:p>
        </w:tc>
      </w:tr>
      <w:tr w:rsidR="00F63194" w:rsidRPr="00024E2D" w:rsidTr="00C82438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  <w:rPr>
                <w:highlight w:val="yellow"/>
              </w:rPr>
            </w:pPr>
            <w:r w:rsidRPr="00024E2D">
              <w:t>Владеть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4E3DB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24E2D">
              <w:rPr>
                <w:spacing w:val="-4"/>
              </w:rPr>
              <w:t>способностью к планированию и ре</w:t>
            </w:r>
            <w:r w:rsidRPr="00024E2D">
              <w:rPr>
                <w:spacing w:val="-4"/>
              </w:rPr>
              <w:t>а</w:t>
            </w:r>
            <w:r w:rsidRPr="00024E2D">
              <w:rPr>
                <w:spacing w:val="-4"/>
              </w:rPr>
              <w:t>лизации программ индивидуального и мелкосерийного производства худож</w:t>
            </w:r>
            <w:r w:rsidRPr="00024E2D">
              <w:rPr>
                <w:spacing w:val="-4"/>
              </w:rPr>
              <w:t>е</w:t>
            </w:r>
            <w:r w:rsidRPr="00024E2D">
              <w:rPr>
                <w:spacing w:val="-4"/>
              </w:rPr>
              <w:t>ственно-промышленной продукции, обладающей эстетической ценностью,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3194" w:rsidRDefault="00F63194" w:rsidP="00C82438">
            <w:pPr>
              <w:pStyle w:val="af4"/>
              <w:tabs>
                <w:tab w:val="left" w:pos="4654"/>
              </w:tabs>
              <w:spacing w:line="240" w:lineRule="auto"/>
              <w:ind w:left="0" w:firstLine="0"/>
              <w:rPr>
                <w:rFonts w:eastAsia="Times New Roman"/>
                <w:bCs/>
                <w:szCs w:val="24"/>
                <w:lang w:val="ru-RU" w:eastAsia="ru-RU"/>
              </w:rPr>
            </w:pPr>
            <w:r w:rsidRPr="00024E2D">
              <w:rPr>
                <w:rFonts w:eastAsia="Times New Roman"/>
                <w:bCs/>
                <w:szCs w:val="24"/>
                <w:lang w:val="ru-RU" w:eastAsia="ru-RU"/>
              </w:rPr>
              <w:t>Задания на решение задач из профессиона</w:t>
            </w:r>
            <w:r>
              <w:rPr>
                <w:rFonts w:eastAsia="Times New Roman"/>
                <w:bCs/>
                <w:szCs w:val="24"/>
                <w:lang w:val="ru-RU" w:eastAsia="ru-RU"/>
              </w:rPr>
              <w:t>льной области (комплексные зад</w:t>
            </w:r>
            <w:r>
              <w:rPr>
                <w:rFonts w:eastAsia="Times New Roman"/>
                <w:bCs/>
                <w:szCs w:val="24"/>
                <w:lang w:val="ru-RU" w:eastAsia="ru-RU"/>
              </w:rPr>
              <w:t>а</w:t>
            </w:r>
            <w:r w:rsidRPr="00024E2D">
              <w:rPr>
                <w:rFonts w:eastAsia="Times New Roman"/>
                <w:bCs/>
                <w:szCs w:val="24"/>
                <w:lang w:val="ru-RU" w:eastAsia="ru-RU"/>
              </w:rPr>
              <w:t>ния):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Основные этапы процесса проектирования художественных изделий.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Методы, применяемые на этапах </w:t>
            </w:r>
            <w:proofErr w:type="spellStart"/>
            <w:r w:rsidRPr="00024E2D">
              <w:rPr>
                <w:szCs w:val="24"/>
                <w:lang w:val="ru-RU"/>
              </w:rPr>
              <w:t>предпроектного</w:t>
            </w:r>
            <w:proofErr w:type="spellEnd"/>
            <w:r w:rsidRPr="00024E2D">
              <w:rPr>
                <w:szCs w:val="24"/>
                <w:lang w:val="ru-RU"/>
              </w:rPr>
              <w:t xml:space="preserve"> исследования, обоснования концепции, анализа аналогов, определения прототипов, художественного поиска.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Критерии оценки технологий художественной обработки металлов. </w:t>
            </w:r>
            <w:r w:rsidRPr="00C67ECE">
              <w:rPr>
                <w:szCs w:val="24"/>
                <w:lang w:val="ru-RU"/>
              </w:rPr>
              <w:t>Оптимальность технологических решений.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Параметры технологий, оценка которых позволяет осуществлять в</w:t>
            </w:r>
            <w:r w:rsidRPr="00024E2D">
              <w:rPr>
                <w:szCs w:val="24"/>
                <w:lang w:val="ru-RU"/>
              </w:rPr>
              <w:t>ы</w:t>
            </w:r>
            <w:r w:rsidRPr="00024E2D">
              <w:rPr>
                <w:szCs w:val="24"/>
                <w:lang w:val="ru-RU"/>
              </w:rPr>
              <w:t>бор с позиций оптимальности.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Традиционные и современные подходы к разработке проектов изд</w:t>
            </w:r>
            <w:r w:rsidRPr="00024E2D">
              <w:rPr>
                <w:szCs w:val="24"/>
                <w:lang w:val="ru-RU"/>
              </w:rPr>
              <w:t>е</w:t>
            </w:r>
            <w:r w:rsidRPr="00024E2D">
              <w:rPr>
                <w:szCs w:val="24"/>
                <w:lang w:val="ru-RU"/>
              </w:rPr>
              <w:t>лий.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C67ECE">
              <w:rPr>
                <w:szCs w:val="24"/>
                <w:lang w:val="ru-RU"/>
              </w:rPr>
              <w:t>Трехмерное динамическое моделирование изделий.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Особенности промышленных технологий изготовления художестве</w:t>
            </w:r>
            <w:r w:rsidRPr="00024E2D">
              <w:rPr>
                <w:szCs w:val="24"/>
                <w:lang w:val="ru-RU"/>
              </w:rPr>
              <w:t>н</w:t>
            </w:r>
            <w:r w:rsidRPr="00024E2D">
              <w:rPr>
                <w:szCs w:val="24"/>
                <w:lang w:val="ru-RU"/>
              </w:rPr>
              <w:t>ных изделий.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Серийное производство – возможности и ограничения. </w:t>
            </w:r>
            <w:r w:rsidRPr="00C67ECE">
              <w:rPr>
                <w:szCs w:val="24"/>
                <w:lang w:val="ru-RU"/>
              </w:rPr>
              <w:t>Анализ пар</w:t>
            </w:r>
            <w:r w:rsidRPr="00C67ECE">
              <w:rPr>
                <w:szCs w:val="24"/>
                <w:lang w:val="ru-RU"/>
              </w:rPr>
              <w:t>а</w:t>
            </w:r>
            <w:r w:rsidRPr="00C67ECE">
              <w:rPr>
                <w:szCs w:val="24"/>
                <w:lang w:val="ru-RU"/>
              </w:rPr>
              <w:lastRenderedPageBreak/>
              <w:t>метров промышленных технологий.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Способы формообразования в традиционных и современных техн</w:t>
            </w:r>
            <w:r w:rsidRPr="00024E2D">
              <w:rPr>
                <w:szCs w:val="24"/>
                <w:lang w:val="ru-RU"/>
              </w:rPr>
              <w:t>о</w:t>
            </w:r>
            <w:r w:rsidRPr="00024E2D">
              <w:rPr>
                <w:szCs w:val="24"/>
                <w:lang w:val="ru-RU"/>
              </w:rPr>
              <w:t xml:space="preserve">логиях.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Конструктивные и декоративные элементы изделий, их функции и требования к ним.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Чеканка и выколотка – традиционные технологии: материалы, инс</w:t>
            </w:r>
            <w:r w:rsidRPr="00024E2D">
              <w:rPr>
                <w:szCs w:val="24"/>
                <w:lang w:val="ru-RU"/>
              </w:rPr>
              <w:t>т</w:t>
            </w:r>
            <w:r w:rsidRPr="00024E2D">
              <w:rPr>
                <w:szCs w:val="24"/>
                <w:lang w:val="ru-RU"/>
              </w:rPr>
              <w:t>румент, оборудование, изготавливаемые изделия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Традиционные и новые способы нанесения изображений на худож</w:t>
            </w:r>
            <w:r w:rsidRPr="00024E2D">
              <w:rPr>
                <w:szCs w:val="24"/>
                <w:lang w:val="ru-RU"/>
              </w:rPr>
              <w:t>е</w:t>
            </w:r>
            <w:r w:rsidRPr="00024E2D">
              <w:rPr>
                <w:szCs w:val="24"/>
                <w:lang w:val="ru-RU"/>
              </w:rPr>
              <w:t xml:space="preserve">ственные изделия.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Гравировка по металлу. Основное применение, инструменты, пр</w:t>
            </w:r>
            <w:r w:rsidRPr="00024E2D">
              <w:rPr>
                <w:szCs w:val="24"/>
                <w:lang w:val="ru-RU"/>
              </w:rPr>
              <w:t>и</w:t>
            </w:r>
            <w:r w:rsidRPr="00024E2D">
              <w:rPr>
                <w:szCs w:val="24"/>
                <w:lang w:val="ru-RU"/>
              </w:rPr>
              <w:t xml:space="preserve">способления, приемы работы. 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C67ECE">
              <w:rPr>
                <w:szCs w:val="24"/>
                <w:lang w:val="ru-RU"/>
              </w:rPr>
              <w:t>Современные технологии гравирования.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Основные способы соединения элементов металлических изделий.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Традиционные и современные подходы к сборке многоэлементных изделий.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Заготовочные операции и технологии, их место в технологических процессах изготовления изделий.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Прокатка, волочение, штамповка и вырубка </w:t>
            </w:r>
            <w:proofErr w:type="spellStart"/>
            <w:r w:rsidRPr="00024E2D">
              <w:rPr>
                <w:szCs w:val="24"/>
                <w:lang w:val="ru-RU"/>
              </w:rPr>
              <w:t>элементов.Дефекты</w:t>
            </w:r>
            <w:proofErr w:type="spellEnd"/>
            <w:r w:rsidRPr="00024E2D">
              <w:rPr>
                <w:szCs w:val="24"/>
                <w:lang w:val="ru-RU"/>
              </w:rPr>
              <w:t xml:space="preserve"> и</w:t>
            </w:r>
            <w:r w:rsidRPr="00024E2D">
              <w:rPr>
                <w:szCs w:val="24"/>
                <w:lang w:val="ru-RU"/>
              </w:rPr>
              <w:t>з</w:t>
            </w:r>
            <w:r w:rsidRPr="00024E2D">
              <w:rPr>
                <w:szCs w:val="24"/>
                <w:lang w:val="ru-RU"/>
              </w:rPr>
              <w:t xml:space="preserve">делий.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Анализ технологического процесса с целью выяснения причин во</w:t>
            </w:r>
            <w:r w:rsidRPr="00024E2D">
              <w:rPr>
                <w:szCs w:val="24"/>
                <w:lang w:val="ru-RU"/>
              </w:rPr>
              <w:t>з</w:t>
            </w:r>
            <w:r w:rsidRPr="00024E2D">
              <w:rPr>
                <w:szCs w:val="24"/>
                <w:lang w:val="ru-RU"/>
              </w:rPr>
              <w:t xml:space="preserve">никновения дефектов. 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C67ECE">
              <w:rPr>
                <w:szCs w:val="24"/>
                <w:lang w:val="ru-RU"/>
              </w:rPr>
              <w:t xml:space="preserve">Способы избегания дефектов.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Способы устранения дефектов в различных технологических проце</w:t>
            </w:r>
            <w:r w:rsidRPr="00024E2D">
              <w:rPr>
                <w:szCs w:val="24"/>
                <w:lang w:val="ru-RU"/>
              </w:rPr>
              <w:t>с</w:t>
            </w:r>
            <w:r w:rsidRPr="00024E2D">
              <w:rPr>
                <w:szCs w:val="24"/>
                <w:lang w:val="ru-RU"/>
              </w:rPr>
              <w:t>сах.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Отделка металлических изделий. 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C67ECE">
              <w:rPr>
                <w:szCs w:val="24"/>
                <w:lang w:val="ru-RU"/>
              </w:rPr>
              <w:t>Механические технологии отделки изделий.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Химические и электрохимические технологии отделки металлич</w:t>
            </w:r>
            <w:r w:rsidRPr="00024E2D">
              <w:rPr>
                <w:szCs w:val="24"/>
                <w:lang w:val="ru-RU"/>
              </w:rPr>
              <w:t>е</w:t>
            </w:r>
            <w:r w:rsidRPr="00024E2D">
              <w:rPr>
                <w:szCs w:val="24"/>
                <w:lang w:val="ru-RU"/>
              </w:rPr>
              <w:t xml:space="preserve">ских изделий.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8"/>
              </w:numPr>
              <w:tabs>
                <w:tab w:val="left" w:pos="4654"/>
              </w:tabs>
              <w:spacing w:line="240" w:lineRule="auto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Гальваностегия. Составы электролитов, параметры технологических процессов.</w:t>
            </w:r>
          </w:p>
          <w:p w:rsidR="00F63194" w:rsidRPr="0068096A" w:rsidRDefault="00F63194" w:rsidP="00C82438">
            <w:pPr>
              <w:pStyle w:val="af4"/>
              <w:numPr>
                <w:ilvl w:val="0"/>
                <w:numId w:val="38"/>
              </w:numPr>
              <w:rPr>
                <w:lang w:val="ru-RU"/>
              </w:rPr>
            </w:pPr>
            <w:r w:rsidRPr="0068096A">
              <w:rPr>
                <w:iCs/>
                <w:kern w:val="24"/>
                <w:lang w:val="ru-RU"/>
              </w:rPr>
              <w:t>Практическое задание. Выполнить практически художественно-промышленное изделие согласно разработанной технологии.</w:t>
            </w:r>
          </w:p>
        </w:tc>
      </w:tr>
      <w:tr w:rsidR="00F63194" w:rsidRPr="00C67ECE" w:rsidTr="00C824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C67ECE" w:rsidRDefault="00F63194" w:rsidP="004E3DB7">
            <w:pPr>
              <w:ind w:firstLine="0"/>
              <w:rPr>
                <w:b/>
                <w:color w:val="C00000"/>
                <w:highlight w:val="yellow"/>
              </w:rPr>
            </w:pPr>
            <w:r w:rsidRPr="00C67ECE">
              <w:rPr>
                <w:b/>
              </w:rPr>
              <w:lastRenderedPageBreak/>
              <w:t>ПК-4</w:t>
            </w:r>
            <w:r w:rsidRPr="00C67ECE">
              <w:rPr>
                <w:b/>
              </w:rPr>
              <w:tab/>
              <w:t>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F63194" w:rsidRPr="00024E2D" w:rsidTr="00C82438">
        <w:trPr>
          <w:trHeight w:val="3690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  <w:rPr>
                <w:highlight w:val="yellow"/>
              </w:rPr>
            </w:pPr>
            <w:r w:rsidRPr="00024E2D">
              <w:t>Знать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4E3DB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24E2D">
              <w:t xml:space="preserve">необходимое оборудование, оснастку </w:t>
            </w:r>
            <w:r w:rsidRPr="00024E2D">
              <w:rPr>
                <w:spacing w:val="-4"/>
              </w:rPr>
              <w:t>для получения требуемых функци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нальных и эстетических свойств худ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жественно-промышленных изделий;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C67ECE" w:rsidRDefault="00F63194" w:rsidP="00C82438">
            <w:pPr>
              <w:pStyle w:val="af4"/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C67ECE">
              <w:rPr>
                <w:rFonts w:eastAsia="Times New Roman"/>
                <w:szCs w:val="24"/>
                <w:lang w:val="ru-RU" w:eastAsia="ru-RU"/>
              </w:rPr>
              <w:t>Теоретические вопросы: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bookmarkStart w:id="2" w:name="_Hlk57282552"/>
            <w:r w:rsidRPr="00024E2D">
              <w:rPr>
                <w:szCs w:val="24"/>
                <w:lang w:val="ru-RU"/>
              </w:rPr>
              <w:t>Влияние Византии на русское ювелирное искусство</w:t>
            </w:r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Формирование художественных школ мастерства при Кремле.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C67ECE">
              <w:rPr>
                <w:szCs w:val="24"/>
                <w:lang w:val="ru-RU"/>
              </w:rPr>
              <w:t>Ювелирное искусство Петровской эпохи</w:t>
            </w:r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Влияние Византии на русское искусство и культуру. 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История развития ювелирного искусства </w:t>
            </w:r>
            <w:r w:rsidRPr="00024E2D">
              <w:rPr>
                <w:szCs w:val="24"/>
              </w:rPr>
              <w:t>XIX</w:t>
            </w:r>
            <w:r w:rsidRPr="00024E2D">
              <w:rPr>
                <w:szCs w:val="24"/>
                <w:lang w:val="ru-RU"/>
              </w:rPr>
              <w:t xml:space="preserve"> – начала </w:t>
            </w:r>
            <w:r w:rsidRPr="00024E2D">
              <w:rPr>
                <w:szCs w:val="24"/>
              </w:rPr>
              <w:t>XX</w:t>
            </w:r>
            <w:r w:rsidRPr="00024E2D">
              <w:rPr>
                <w:szCs w:val="24"/>
                <w:lang w:val="ru-RU"/>
              </w:rPr>
              <w:t xml:space="preserve"> в</w:t>
            </w:r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Влияние европейского искусства в Петровскую эпоху.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Влияние западной Европы на русское ювелирное искусство </w:t>
            </w:r>
            <w:r w:rsidRPr="00024E2D">
              <w:rPr>
                <w:szCs w:val="24"/>
              </w:rPr>
              <w:t>XIX</w:t>
            </w:r>
            <w:r w:rsidRPr="00024E2D">
              <w:rPr>
                <w:szCs w:val="24"/>
                <w:lang w:val="ru-RU"/>
              </w:rPr>
              <w:t xml:space="preserve"> в</w:t>
            </w:r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ЮвелирныетехнологииКиевской</w:t>
            </w:r>
            <w:r w:rsidRPr="00024E2D">
              <w:rPr>
                <w:szCs w:val="24"/>
              </w:rPr>
              <w:t>Руси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ИсторияразвитияфирмыФаберже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F63194" w:rsidRPr="00C67ECE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C67ECE">
              <w:rPr>
                <w:szCs w:val="24"/>
                <w:lang w:val="ru-RU"/>
              </w:rPr>
              <w:t>«Звериный стиль» в ювелирном искусстве</w:t>
            </w:r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ЮвелирныетехнологииКиевскойРуси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7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ЮвелирныетехнологиифирмыФаберже</w:t>
            </w:r>
            <w:proofErr w:type="spellEnd"/>
            <w:r w:rsidRPr="00024E2D">
              <w:rPr>
                <w:szCs w:val="24"/>
              </w:rPr>
              <w:t>.</w:t>
            </w:r>
            <w:bookmarkEnd w:id="2"/>
          </w:p>
        </w:tc>
      </w:tr>
      <w:tr w:rsidR="00F63194" w:rsidRPr="00024E2D" w:rsidTr="004E3DB7">
        <w:trPr>
          <w:trHeight w:val="258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  <w:rPr>
                <w:highlight w:val="yellow"/>
              </w:rPr>
            </w:pPr>
            <w:r w:rsidRPr="00024E2D">
              <w:t>Уметь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72621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24E2D">
              <w:t>выбрать</w:t>
            </w:r>
            <w:r w:rsidRPr="00024E2D">
              <w:rPr>
                <w:spacing w:val="-4"/>
              </w:rPr>
              <w:t xml:space="preserve"> необходимое оборудование, оснастку и инструмент для получения требуемых функциональных и эстет</w:t>
            </w:r>
            <w:r w:rsidRPr="00024E2D">
              <w:rPr>
                <w:spacing w:val="-4"/>
              </w:rPr>
              <w:t>и</w:t>
            </w:r>
            <w:r w:rsidRPr="00024E2D">
              <w:rPr>
                <w:spacing w:val="-4"/>
              </w:rPr>
              <w:t>ческих свойств художественно-промышленных изделий;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4E3DB7" w:rsidP="004E3DB7">
            <w:pPr>
              <w:pStyle w:val="af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</w:t>
            </w:r>
          </w:p>
          <w:p w:rsidR="00F63194" w:rsidRPr="00024E2D" w:rsidRDefault="00F63194" w:rsidP="004E3DB7">
            <w:pPr>
              <w:pStyle w:val="af8"/>
              <w:ind w:firstLine="0"/>
              <w:jc w:val="both"/>
              <w:rPr>
                <w:i/>
                <w:highlight w:val="yellow"/>
              </w:rPr>
            </w:pPr>
            <w:r w:rsidRPr="00024E2D">
              <w:rPr>
                <w:sz w:val="24"/>
                <w:szCs w:val="24"/>
              </w:rPr>
              <w:t>Выбрать оборудование и оснастку для практического выполнения художес</w:t>
            </w:r>
            <w:r w:rsidRPr="00024E2D">
              <w:rPr>
                <w:sz w:val="24"/>
                <w:szCs w:val="24"/>
              </w:rPr>
              <w:t>т</w:t>
            </w:r>
            <w:r w:rsidRPr="00024E2D">
              <w:rPr>
                <w:sz w:val="24"/>
                <w:szCs w:val="24"/>
              </w:rPr>
              <w:t>венно-промышленного изделия.</w:t>
            </w:r>
          </w:p>
        </w:tc>
      </w:tr>
      <w:tr w:rsidR="00F63194" w:rsidRPr="00024E2D" w:rsidTr="00C82438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  <w:rPr>
                <w:highlight w:val="yellow"/>
              </w:rPr>
            </w:pPr>
            <w:r w:rsidRPr="00024E2D">
              <w:t>Владеть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72621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24E2D">
              <w:t>способностью</w:t>
            </w:r>
            <w:r w:rsidRPr="00024E2D">
              <w:rPr>
                <w:spacing w:val="-4"/>
              </w:rPr>
              <w:t xml:space="preserve"> выбрать необходимое оборудование, оснастку и инструмент для получения требуемых функци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нальных и эстетических свойств худ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жественно-промышленных изделий</w:t>
            </w:r>
            <w:r w:rsidR="004E3DB7">
              <w:rPr>
                <w:spacing w:val="-4"/>
              </w:rPr>
              <w:t>.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Default="00F63194" w:rsidP="00C82438">
            <w:pPr>
              <w:ind w:firstLine="0"/>
            </w:pPr>
            <w:r w:rsidRPr="00C67ECE">
              <w:t>Задания на решение задач из профессиональной области (комплексные зад</w:t>
            </w:r>
            <w:r w:rsidRPr="00C67ECE">
              <w:t>а</w:t>
            </w:r>
            <w:r w:rsidRPr="00C67ECE">
              <w:t>ния):</w:t>
            </w:r>
          </w:p>
          <w:p w:rsidR="00F63194" w:rsidRPr="00024E2D" w:rsidRDefault="00F63194" w:rsidP="00C82438">
            <w:pPr>
              <w:ind w:firstLine="0"/>
              <w:rPr>
                <w:i/>
                <w:highlight w:val="yellow"/>
              </w:rPr>
            </w:pPr>
            <w:r>
              <w:t xml:space="preserve">Дать характеристики </w:t>
            </w:r>
            <w:r w:rsidRPr="00024E2D">
              <w:t>технических параметром работы оборудования п</w:t>
            </w:r>
            <w:r>
              <w:t>ри и</w:t>
            </w:r>
            <w:r>
              <w:t>з</w:t>
            </w:r>
            <w:r>
              <w:t>готовлении художественно-</w:t>
            </w:r>
            <w:r w:rsidRPr="00024E2D">
              <w:t>промышленного изделия</w:t>
            </w:r>
            <w:r w:rsidRPr="00024E2D">
              <w:rPr>
                <w:i/>
              </w:rPr>
              <w:t>.</w:t>
            </w:r>
          </w:p>
        </w:tc>
      </w:tr>
      <w:tr w:rsidR="00F63194" w:rsidRPr="00C67ECE" w:rsidTr="00C8243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C67ECE" w:rsidRDefault="00F63194" w:rsidP="00C82438">
            <w:pPr>
              <w:ind w:firstLine="0"/>
              <w:rPr>
                <w:b/>
                <w:i/>
                <w:iCs/>
                <w:highlight w:val="yellow"/>
              </w:rPr>
            </w:pPr>
            <w:r w:rsidRPr="00C67ECE">
              <w:rPr>
                <w:b/>
              </w:rPr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F63194" w:rsidRPr="00024E2D" w:rsidTr="00C82438">
        <w:trPr>
          <w:trHeight w:val="657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</w:pPr>
            <w:bookmarkStart w:id="3" w:name="_Hlk57282568"/>
            <w:r w:rsidRPr="00024E2D">
              <w:t>Знать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4E3DB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 xml:space="preserve">исторические и технические </w:t>
            </w:r>
            <w:proofErr w:type="spellStart"/>
            <w:r w:rsidRPr="00024E2D">
              <w:t>особе</w:t>
            </w:r>
            <w:r w:rsidRPr="00024E2D">
              <w:t>н</w:t>
            </w:r>
            <w:r w:rsidRPr="00024E2D">
              <w:t>ностипри</w:t>
            </w:r>
            <w:proofErr w:type="spellEnd"/>
            <w:r w:rsidRPr="00024E2D">
              <w:t xml:space="preserve"> изготовлении однотипных групп изделий 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3194" w:rsidRPr="00024E2D" w:rsidRDefault="00F63194" w:rsidP="00C8243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Т</w:t>
            </w:r>
            <w:r w:rsidRPr="00024E2D">
              <w:rPr>
                <w:i w:val="0"/>
                <w:szCs w:val="24"/>
              </w:rPr>
              <w:t>еоретически</w:t>
            </w:r>
            <w:r>
              <w:rPr>
                <w:i w:val="0"/>
                <w:szCs w:val="24"/>
              </w:rPr>
              <w:t>е</w:t>
            </w:r>
            <w:r w:rsidRPr="00024E2D">
              <w:rPr>
                <w:i w:val="0"/>
                <w:szCs w:val="24"/>
              </w:rPr>
              <w:t xml:space="preserve"> вопрос</w:t>
            </w:r>
            <w:r>
              <w:rPr>
                <w:i w:val="0"/>
                <w:szCs w:val="24"/>
              </w:rPr>
              <w:t>ы</w:t>
            </w:r>
            <w:r w:rsidRPr="00024E2D">
              <w:rPr>
                <w:i w:val="0"/>
                <w:szCs w:val="24"/>
              </w:rPr>
              <w:t>: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 xml:space="preserve">Ювелирные технологии </w:t>
            </w:r>
            <w:r w:rsidRPr="00024E2D">
              <w:rPr>
                <w:szCs w:val="24"/>
              </w:rPr>
              <w:t>XIX</w:t>
            </w:r>
            <w:r w:rsidRPr="00024E2D">
              <w:rPr>
                <w:szCs w:val="24"/>
                <w:lang w:val="ru-RU"/>
              </w:rPr>
              <w:t xml:space="preserve"> – начала </w:t>
            </w:r>
            <w:r w:rsidRPr="00024E2D">
              <w:rPr>
                <w:szCs w:val="24"/>
              </w:rPr>
              <w:t>XX</w:t>
            </w:r>
            <w:r w:rsidRPr="00024E2D">
              <w:rPr>
                <w:szCs w:val="24"/>
                <w:lang w:val="ru-RU"/>
              </w:rPr>
              <w:t xml:space="preserve"> в</w:t>
            </w:r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Современныетехнологииювелирногопроизводства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Национальные художественные традиции</w:t>
            </w:r>
            <w:r>
              <w:rPr>
                <w:szCs w:val="24"/>
                <w:lang w:val="ru-RU"/>
              </w:rPr>
              <w:t xml:space="preserve"> на Руси </w:t>
            </w:r>
            <w:r w:rsidRPr="00024E2D">
              <w:rPr>
                <w:szCs w:val="24"/>
              </w:rPr>
              <w:t>XIV</w:t>
            </w:r>
            <w:r w:rsidRPr="00024E2D">
              <w:rPr>
                <w:szCs w:val="24"/>
                <w:lang w:val="ru-RU"/>
              </w:rPr>
              <w:t>в.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Видыювелирнойобработкикамня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lastRenderedPageBreak/>
              <w:t>СтилевыетрадициифирмыФаберже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Скифское</w:t>
            </w:r>
            <w:r w:rsidRPr="00024E2D">
              <w:rPr>
                <w:szCs w:val="24"/>
              </w:rPr>
              <w:t>ювелирноеискусство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ЮвелирныеукрашенияКиевскойРуси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ЮвелирныетрадициифирмыФаберже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4E3DB7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proofErr w:type="spellStart"/>
            <w:r w:rsidRPr="004E3DB7">
              <w:rPr>
                <w:szCs w:val="24"/>
                <w:lang w:val="ru-RU"/>
              </w:rPr>
              <w:t>Ювелирныетехнологии</w:t>
            </w:r>
            <w:proofErr w:type="spellEnd"/>
            <w:r w:rsidRPr="004E3DB7">
              <w:rPr>
                <w:szCs w:val="24"/>
                <w:lang w:val="ru-RU"/>
              </w:rPr>
              <w:t xml:space="preserve"> </w:t>
            </w:r>
            <w:r w:rsidR="004E3DB7">
              <w:rPr>
                <w:szCs w:val="24"/>
              </w:rPr>
              <w:t>XVIII</w:t>
            </w:r>
            <w:r w:rsidR="004E3DB7" w:rsidRPr="004E3DB7">
              <w:rPr>
                <w:szCs w:val="24"/>
                <w:lang w:val="ru-RU"/>
              </w:rPr>
              <w:t>-</w:t>
            </w:r>
            <w:r w:rsidR="004E3DB7">
              <w:rPr>
                <w:szCs w:val="24"/>
              </w:rPr>
              <w:t>XIX</w:t>
            </w:r>
            <w:r w:rsidRPr="004E3DB7">
              <w:rPr>
                <w:szCs w:val="24"/>
                <w:lang w:val="ru-RU"/>
              </w:rPr>
              <w:t xml:space="preserve"> вв.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Современные технологии проектирования ювелирных украшений.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024E2D">
              <w:rPr>
                <w:szCs w:val="24"/>
                <w:lang w:val="ru-RU"/>
              </w:rPr>
              <w:t>Национал</w:t>
            </w:r>
            <w:r>
              <w:rPr>
                <w:szCs w:val="24"/>
                <w:lang w:val="ru-RU"/>
              </w:rPr>
              <w:t>ьные художественные традиции на Древней Руси</w:t>
            </w:r>
            <w:r w:rsidRPr="00024E2D">
              <w:rPr>
                <w:szCs w:val="24"/>
                <w:lang w:val="ru-RU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Видыогранкиювелирныхкамней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СтилевыетрадициифирмыХлебникова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Классификацияювелирныхукрашений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ЮвелирныеизделияфирмыОвчинникова</w:t>
            </w:r>
            <w:proofErr w:type="spellEnd"/>
            <w:r w:rsidRPr="00024E2D">
              <w:rPr>
                <w:szCs w:val="24"/>
              </w:rPr>
              <w:t>.</w:t>
            </w:r>
          </w:p>
          <w:p w:rsidR="00F63194" w:rsidRPr="00024E2D" w:rsidRDefault="00F63194" w:rsidP="00C82438">
            <w:pPr>
              <w:pStyle w:val="af4"/>
              <w:numPr>
                <w:ilvl w:val="0"/>
                <w:numId w:val="36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24E2D">
              <w:rPr>
                <w:szCs w:val="24"/>
              </w:rPr>
              <w:t>Классификацияювелирныхизделий</w:t>
            </w:r>
            <w:proofErr w:type="spellEnd"/>
            <w:r w:rsidRPr="00024E2D">
              <w:rPr>
                <w:szCs w:val="24"/>
              </w:rPr>
              <w:t>.</w:t>
            </w:r>
          </w:p>
        </w:tc>
      </w:tr>
      <w:bookmarkEnd w:id="3"/>
      <w:tr w:rsidR="00F63194" w:rsidRPr="00024E2D" w:rsidTr="00C82438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</w:pPr>
            <w:r w:rsidRPr="00024E2D">
              <w:lastRenderedPageBreak/>
              <w:t>Уметь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tabs>
                <w:tab w:val="left" w:pos="356"/>
                <w:tab w:val="left" w:pos="851"/>
              </w:tabs>
              <w:ind w:firstLine="0"/>
            </w:pPr>
            <w:r w:rsidRPr="00024E2D">
              <w:t>анализировать исторические техн</w:t>
            </w:r>
            <w:r w:rsidRPr="00024E2D">
              <w:t>и</w:t>
            </w:r>
            <w:r w:rsidRPr="00024E2D">
              <w:t xml:space="preserve">ческие </w:t>
            </w:r>
            <w:proofErr w:type="spellStart"/>
            <w:r w:rsidRPr="00024E2D">
              <w:t>особенностипри</w:t>
            </w:r>
            <w:proofErr w:type="spellEnd"/>
            <w:r w:rsidRPr="00024E2D">
              <w:t xml:space="preserve"> изготовлении однотипных групп изделий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Default="00F63194" w:rsidP="00C82438">
            <w:pPr>
              <w:tabs>
                <w:tab w:val="left" w:pos="709"/>
              </w:tabs>
              <w:ind w:firstLine="0"/>
            </w:pPr>
            <w:r w:rsidRPr="00024E2D">
              <w:t>Практические задания</w:t>
            </w:r>
            <w:r>
              <w:t>:</w:t>
            </w:r>
          </w:p>
          <w:p w:rsidR="00F63194" w:rsidRPr="00C67ECE" w:rsidRDefault="00F63194" w:rsidP="004E3DB7">
            <w:pPr>
              <w:tabs>
                <w:tab w:val="left" w:pos="709"/>
              </w:tabs>
              <w:ind w:firstLine="0"/>
            </w:pPr>
            <w:r>
              <w:t>И</w:t>
            </w:r>
            <w:r w:rsidRPr="00024E2D">
              <w:t>зготовит</w:t>
            </w:r>
            <w:r>
              <w:t>ь</w:t>
            </w:r>
            <w:r w:rsidRPr="00024E2D">
              <w:t xml:space="preserve"> художественно-промышленное изделие из металла и камня</w:t>
            </w:r>
          </w:p>
        </w:tc>
      </w:tr>
      <w:tr w:rsidR="00F63194" w:rsidRPr="00024E2D" w:rsidTr="00C82438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C82438">
            <w:pPr>
              <w:ind w:firstLine="0"/>
              <w:jc w:val="left"/>
            </w:pPr>
            <w:r w:rsidRPr="00024E2D">
              <w:t>Владеть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3194" w:rsidRPr="00024E2D" w:rsidRDefault="00F63194" w:rsidP="004E3DB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024E2D">
              <w:t>анализом технических и художес</w:t>
            </w:r>
            <w:r w:rsidRPr="00024E2D">
              <w:t>т</w:t>
            </w:r>
            <w:r w:rsidRPr="00024E2D">
              <w:t>венных особенностей при изготовл</w:t>
            </w:r>
            <w:r w:rsidRPr="00024E2D">
              <w:t>е</w:t>
            </w:r>
            <w:r w:rsidRPr="00024E2D">
              <w:t>нии однотипных групп изделий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3194" w:rsidRDefault="00F63194" w:rsidP="00C82438">
            <w:pPr>
              <w:ind w:firstLine="0"/>
            </w:pPr>
            <w:r w:rsidRPr="00C67ECE">
              <w:t>Задания на решение задач из профессиональной области (комплексные зад</w:t>
            </w:r>
            <w:r w:rsidRPr="00C67ECE">
              <w:t>а</w:t>
            </w:r>
            <w:r w:rsidRPr="00C67ECE">
              <w:t>ния):</w:t>
            </w:r>
          </w:p>
          <w:p w:rsidR="00F63194" w:rsidRPr="00024E2D" w:rsidRDefault="00F63194" w:rsidP="00C82438">
            <w:pPr>
              <w:ind w:firstLine="0"/>
              <w:rPr>
                <w:highlight w:val="yellow"/>
              </w:rPr>
            </w:pPr>
            <w:r w:rsidRPr="00024E2D">
              <w:t xml:space="preserve">Разработать рекомендации </w:t>
            </w:r>
            <w:r>
              <w:t>по изготовлению художественно-</w:t>
            </w:r>
            <w:r w:rsidRPr="00024E2D">
              <w:t>промышленных изделий с учетом технических и художественных особенностей.</w:t>
            </w:r>
          </w:p>
        </w:tc>
      </w:tr>
    </w:tbl>
    <w:p w:rsidR="00F63194" w:rsidRDefault="00F63194">
      <w:pPr>
        <w:widowControl/>
        <w:autoSpaceDE/>
        <w:autoSpaceDN/>
        <w:adjustRightInd/>
        <w:ind w:firstLine="0"/>
        <w:jc w:val="left"/>
        <w:sectPr w:rsidR="00F63194" w:rsidSect="00F63194">
          <w:pgSz w:w="16840" w:h="11907" w:orient="landscape" w:code="9"/>
          <w:pgMar w:top="851" w:right="1134" w:bottom="567" w:left="1134" w:header="720" w:footer="720" w:gutter="0"/>
          <w:cols w:space="720"/>
          <w:noEndnote/>
          <w:titlePg/>
          <w:docGrid w:linePitch="326"/>
        </w:sectPr>
      </w:pPr>
    </w:p>
    <w:p w:rsidR="002A1948" w:rsidRPr="002A1948" w:rsidRDefault="002A1948" w:rsidP="002A1948">
      <w:pPr>
        <w:ind w:firstLine="709"/>
        <w:rPr>
          <w:b/>
        </w:rPr>
      </w:pPr>
      <w:r w:rsidRPr="002A194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1948" w:rsidRPr="002A1948" w:rsidRDefault="002A1948" w:rsidP="002A1948">
      <w:pPr>
        <w:ind w:firstLine="709"/>
      </w:pPr>
      <w:r w:rsidRPr="002A1948">
        <w:t>Формами итогового контроля по дисциплине «Мастерство. Металлические мат</w:t>
      </w:r>
      <w:r w:rsidRPr="002A1948">
        <w:t>е</w:t>
      </w:r>
      <w:r w:rsidRPr="002A1948">
        <w:t xml:space="preserve">риалы» являются: экзамен и курсовая работа. Промежуточная аттестация по дисциплине «Мастерство. Металлические материалы»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A1948">
        <w:t>сформированности</w:t>
      </w:r>
      <w:proofErr w:type="spellEnd"/>
      <w:r w:rsidRPr="002A1948">
        <w:t xml:space="preserve"> умений и владений, проводится в форме экзамена.</w:t>
      </w:r>
    </w:p>
    <w:p w:rsidR="002A1948" w:rsidRPr="002A1948" w:rsidRDefault="002A1948" w:rsidP="002A1948">
      <w:pPr>
        <w:ind w:firstLine="709"/>
      </w:pPr>
      <w:r w:rsidRPr="002A194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2A1948">
        <w:t>а</w:t>
      </w:r>
      <w:r w:rsidRPr="002A1948">
        <w:t xml:space="preserve">дание. </w:t>
      </w:r>
    </w:p>
    <w:p w:rsidR="00FC4C4D" w:rsidRPr="00FC4C4D" w:rsidRDefault="00FC4C4D" w:rsidP="002A1948">
      <w:pPr>
        <w:ind w:firstLine="709"/>
        <w:rPr>
          <w:b/>
        </w:rPr>
      </w:pPr>
      <w:r w:rsidRPr="00FC4C4D">
        <w:rPr>
          <w:b/>
        </w:rPr>
        <w:t>Примерный перечень вопросов к экзамену: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«Звериный стиль» в ювелирном искусстве.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Виды</w:t>
      </w:r>
      <w:proofErr w:type="spellEnd"/>
      <w:r w:rsidRPr="009A4019">
        <w:t xml:space="preserve"> </w:t>
      </w:r>
      <w:proofErr w:type="spellStart"/>
      <w:r w:rsidRPr="009A4019">
        <w:t>огранкиювелирныхкамней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Видыювелирнойобработкикамня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Влияние Византии на русское ювелирное искусство.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Влияние европейского искусства в Петровскую эпоху.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Влияние западной Европы на русское ювелирное искусство </w:t>
      </w:r>
      <w:r w:rsidRPr="009A4019">
        <w:t>XIX</w:t>
      </w:r>
      <w:r w:rsidRPr="009A4019">
        <w:rPr>
          <w:lang w:val="ru-RU"/>
        </w:rPr>
        <w:t xml:space="preserve"> в.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Искусство камей в Античном мире.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ИсторияразвитияфирмыФаберже</w:t>
      </w:r>
      <w:proofErr w:type="spellEnd"/>
      <w:r w:rsidRPr="009A4019">
        <w:rPr>
          <w:lang w:val="ru-RU"/>
        </w:rPr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История развития ювелирного искусства </w:t>
      </w:r>
      <w:r w:rsidRPr="009A4019">
        <w:t>XIX</w:t>
      </w:r>
      <w:r w:rsidRPr="009A4019">
        <w:rPr>
          <w:lang w:val="ru-RU"/>
        </w:rPr>
        <w:t xml:space="preserve"> – начала </w:t>
      </w:r>
      <w:r w:rsidRPr="009A4019">
        <w:t>XX</w:t>
      </w:r>
      <w:r w:rsidRPr="009A4019">
        <w:rPr>
          <w:lang w:val="ru-RU"/>
        </w:rPr>
        <w:t xml:space="preserve"> в.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История развития ювелирного искусства </w:t>
      </w:r>
      <w:r w:rsidRPr="009A4019">
        <w:t>XVIII</w:t>
      </w:r>
      <w:r w:rsidRPr="009A4019">
        <w:rPr>
          <w:lang w:val="ru-RU"/>
        </w:rPr>
        <w:t xml:space="preserve"> в.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История развития ювелирного искусства времен Киевской Руси.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Классификацияювелирныхизделий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Классификацияювелирныхукрашений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МодныетенденцииXVIIIв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Национальные художественные традиции на Древней Руси.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Национальные художественные традиции на Руси </w:t>
      </w:r>
      <w:r w:rsidRPr="009A4019">
        <w:t>XIV</w:t>
      </w:r>
      <w:r w:rsidRPr="009A4019">
        <w:rPr>
          <w:lang w:val="ru-RU"/>
        </w:rPr>
        <w:t xml:space="preserve"> в.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Скифскоеискусство</w:t>
      </w:r>
      <w:proofErr w:type="spellEnd"/>
      <w:r w:rsidRPr="009A4019">
        <w:t xml:space="preserve"> «</w:t>
      </w:r>
      <w:proofErr w:type="spellStart"/>
      <w:r w:rsidRPr="009A4019">
        <w:t>Звериныйстиль</w:t>
      </w:r>
      <w:proofErr w:type="spellEnd"/>
      <w:r w:rsidRPr="009A4019">
        <w:t>»</w:t>
      </w:r>
      <w:r w:rsidRPr="009A4019">
        <w:rPr>
          <w:lang w:val="ru-RU"/>
        </w:rPr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Скифскоеювелирноеискусство</w:t>
      </w:r>
      <w:proofErr w:type="spellEnd"/>
      <w:r w:rsidRPr="009A4019">
        <w:rPr>
          <w:lang w:val="ru-RU"/>
        </w:rPr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Современные технологии проектирования ювелирных украшений.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Современныетехнологииювелирногопроизводства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СтилевыетрадициифирмыФаберже</w:t>
      </w:r>
      <w:proofErr w:type="spellEnd"/>
      <w:r w:rsidRPr="009A4019">
        <w:rPr>
          <w:lang w:val="ru-RU"/>
        </w:rPr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СтилевыетрадициифирмыХлебникова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>Формирование художественных школ мастерства при Кремле.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Ювелирное</w:t>
      </w:r>
      <w:proofErr w:type="spellEnd"/>
      <w:r w:rsidRPr="009A4019">
        <w:t xml:space="preserve"> </w:t>
      </w:r>
      <w:proofErr w:type="spellStart"/>
      <w:r w:rsidRPr="009A4019">
        <w:t>искусство</w:t>
      </w:r>
      <w:proofErr w:type="spellEnd"/>
      <w:r w:rsidRPr="009A4019">
        <w:t xml:space="preserve"> </w:t>
      </w:r>
      <w:proofErr w:type="spellStart"/>
      <w:r w:rsidRPr="009A4019">
        <w:t>Петровской</w:t>
      </w:r>
      <w:proofErr w:type="spellEnd"/>
      <w:r w:rsidRPr="009A4019">
        <w:t xml:space="preserve"> </w:t>
      </w:r>
      <w:proofErr w:type="spellStart"/>
      <w:r w:rsidRPr="009A4019">
        <w:t>эпохи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ЮвелирныеизделияБосфорскогоцарства</w:t>
      </w:r>
      <w:proofErr w:type="spellEnd"/>
      <w:r w:rsidRPr="009A4019">
        <w:rPr>
          <w:lang w:val="ru-RU"/>
        </w:rPr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ЮвелирныеизделияфирмыОвчинникова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Ювелирные технологии </w:t>
      </w:r>
      <w:r w:rsidRPr="009A4019">
        <w:t>XIX</w:t>
      </w:r>
      <w:r w:rsidRPr="009A4019">
        <w:rPr>
          <w:lang w:val="ru-RU"/>
        </w:rPr>
        <w:t xml:space="preserve"> – начала </w:t>
      </w:r>
      <w:r w:rsidRPr="009A4019">
        <w:t>XX</w:t>
      </w:r>
      <w:r w:rsidRPr="009A4019">
        <w:rPr>
          <w:lang w:val="ru-RU"/>
        </w:rPr>
        <w:t xml:space="preserve"> в.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Ювелирные технологии </w:t>
      </w:r>
      <w:r w:rsidRPr="009A4019">
        <w:t>XVIII</w:t>
      </w:r>
      <w:r w:rsidRPr="009A4019">
        <w:rPr>
          <w:lang w:val="ru-RU"/>
        </w:rPr>
        <w:t>-</w:t>
      </w:r>
      <w:r w:rsidRPr="009A4019">
        <w:t>XIX</w:t>
      </w:r>
      <w:r w:rsidRPr="009A4019">
        <w:rPr>
          <w:lang w:val="ru-RU"/>
        </w:rPr>
        <w:t xml:space="preserve"> вв.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ЮвелирныетехнологииКиевскойРуси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Ювелирные технологии скани в </w:t>
      </w:r>
      <w:r w:rsidRPr="009A4019">
        <w:t>XVI</w:t>
      </w:r>
      <w:r w:rsidRPr="009A4019">
        <w:rPr>
          <w:lang w:val="ru-RU"/>
        </w:rPr>
        <w:t xml:space="preserve"> в.</w:t>
      </w:r>
    </w:p>
    <w:p w:rsidR="008A4FD0" w:rsidRDefault="008A4FD0" w:rsidP="008A4FD0">
      <w:pPr>
        <w:pStyle w:val="af4"/>
        <w:numPr>
          <w:ilvl w:val="0"/>
          <w:numId w:val="47"/>
        </w:numPr>
        <w:spacing w:line="240" w:lineRule="auto"/>
        <w:ind w:left="0" w:firstLine="0"/>
      </w:pPr>
      <w:proofErr w:type="spellStart"/>
      <w:r w:rsidRPr="00024E2D">
        <w:t>ЮвелирныетехнологиифирмыФаберже</w:t>
      </w:r>
      <w:proofErr w:type="spellEnd"/>
      <w:r w:rsidRPr="00024E2D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  <w:rPr>
          <w:lang w:val="ru-RU"/>
        </w:rPr>
      </w:pPr>
      <w:r w:rsidRPr="009A4019">
        <w:rPr>
          <w:lang w:val="ru-RU"/>
        </w:rPr>
        <w:t xml:space="preserve">Ювелирные технологии художественной эмали в </w:t>
      </w:r>
      <w:r w:rsidRPr="009A4019">
        <w:t>XVI</w:t>
      </w:r>
      <w:r w:rsidRPr="009A4019">
        <w:rPr>
          <w:lang w:val="ru-RU"/>
        </w:rPr>
        <w:t xml:space="preserve"> в.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ЮвелирныетрадициифирмыФаберже</w:t>
      </w:r>
      <w:proofErr w:type="spellEnd"/>
      <w:r w:rsidRPr="009A4019">
        <w:t>.</w:t>
      </w:r>
    </w:p>
    <w:p w:rsidR="008A4FD0" w:rsidRPr="009A4019" w:rsidRDefault="008A4FD0" w:rsidP="008A4FD0">
      <w:pPr>
        <w:pStyle w:val="af4"/>
        <w:numPr>
          <w:ilvl w:val="0"/>
          <w:numId w:val="47"/>
        </w:numPr>
        <w:tabs>
          <w:tab w:val="left" w:pos="709"/>
        </w:tabs>
        <w:spacing w:line="240" w:lineRule="auto"/>
        <w:ind w:left="0" w:firstLine="0"/>
      </w:pPr>
      <w:proofErr w:type="spellStart"/>
      <w:r w:rsidRPr="009A4019">
        <w:t>ЮвелирныеукрашенияКиевскойРуси</w:t>
      </w:r>
      <w:proofErr w:type="spellEnd"/>
      <w:r w:rsidRPr="009A4019">
        <w:t>.</w:t>
      </w:r>
    </w:p>
    <w:p w:rsidR="002A1948" w:rsidRPr="00FC4C4D" w:rsidRDefault="002A1948" w:rsidP="002A1948">
      <w:pPr>
        <w:ind w:firstLine="709"/>
        <w:rPr>
          <w:b/>
        </w:rPr>
      </w:pPr>
      <w:r w:rsidRPr="00FC4C4D">
        <w:rPr>
          <w:b/>
        </w:rPr>
        <w:t>Показатели и критерии оценивания экзамена:</w:t>
      </w:r>
    </w:p>
    <w:p w:rsidR="002A1948" w:rsidRPr="002A1948" w:rsidRDefault="002A1948" w:rsidP="002A1948">
      <w:pPr>
        <w:ind w:firstLine="709"/>
        <w:rPr>
          <w:b/>
          <w:bCs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Экзамен проводится после завершения изучения дисциплины в объеме рабочей учебной программы. Форма проведения экзамена – устная, по индивидуальным задания</w:t>
      </w:r>
      <w:r w:rsidR="00D62E23">
        <w:rPr>
          <w:rStyle w:val="FontStyle20"/>
          <w:rFonts w:ascii="Times New Roman" w:hAnsi="Times New Roman" w:cs="Times New Roman"/>
          <w:sz w:val="24"/>
          <w:szCs w:val="24"/>
        </w:rPr>
        <w:t>м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2A1948" w:rsidRPr="002A1948" w:rsidRDefault="002A1948" w:rsidP="002A1948">
      <w:pPr>
        <w:ind w:firstLine="709"/>
      </w:pPr>
      <w:r w:rsidRPr="002A1948">
        <w:t xml:space="preserve">– на оценку </w:t>
      </w:r>
      <w:r w:rsidRPr="002A1948">
        <w:rPr>
          <w:b/>
          <w:bCs/>
        </w:rPr>
        <w:t>«отлично»</w:t>
      </w:r>
      <w:r w:rsidRPr="002A1948">
        <w:t xml:space="preserve"> (5 баллов) – обучающийся демонстрирует высокий уровень </w:t>
      </w:r>
      <w:proofErr w:type="spellStart"/>
      <w:r w:rsidRPr="002A1948">
        <w:t>сформированности</w:t>
      </w:r>
      <w:proofErr w:type="spellEnd"/>
      <w:r w:rsidRPr="002A1948">
        <w:t xml:space="preserve"> компетенций, всестороннее, систематическое и глубокое знание уче</w:t>
      </w:r>
      <w:r w:rsidRPr="002A1948">
        <w:t>б</w:t>
      </w:r>
      <w:r w:rsidRPr="002A1948">
        <w:t>ного материала, свободно выполняет практические задания, свободно оперирует знани</w:t>
      </w:r>
      <w:r w:rsidRPr="002A1948">
        <w:t>я</w:t>
      </w:r>
      <w:r w:rsidRPr="002A1948">
        <w:t xml:space="preserve">ми, умениями, применяет их в ситуациях повышенной сложности. </w:t>
      </w:r>
    </w:p>
    <w:p w:rsidR="002A1948" w:rsidRPr="002A1948" w:rsidRDefault="002A1948" w:rsidP="002A1948">
      <w:pPr>
        <w:ind w:firstLine="709"/>
      </w:pPr>
      <w:r w:rsidRPr="002A1948">
        <w:lastRenderedPageBreak/>
        <w:t xml:space="preserve">– на оценку </w:t>
      </w:r>
      <w:r w:rsidRPr="002A1948">
        <w:rPr>
          <w:b/>
          <w:bCs/>
        </w:rPr>
        <w:t>«хорошо»</w:t>
      </w:r>
      <w:r w:rsidRPr="002A1948">
        <w:t xml:space="preserve"> (4 балла) – обучающийся демонстрирует средний уровень </w:t>
      </w:r>
      <w:proofErr w:type="spellStart"/>
      <w:r w:rsidRPr="002A1948">
        <w:t>сформированности</w:t>
      </w:r>
      <w:proofErr w:type="spellEnd"/>
      <w:r w:rsidRPr="002A1948">
        <w:t xml:space="preserve"> компетенций: основные знания, умения освоены, но допускаются н</w:t>
      </w:r>
      <w:r w:rsidRPr="002A1948">
        <w:t>е</w:t>
      </w:r>
      <w:r w:rsidRPr="002A194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A1948" w:rsidRPr="002A1948" w:rsidRDefault="002A1948" w:rsidP="002A1948">
      <w:pPr>
        <w:ind w:firstLine="709"/>
      </w:pPr>
      <w:r w:rsidRPr="002A1948">
        <w:t xml:space="preserve">– на оценку </w:t>
      </w:r>
      <w:r w:rsidRPr="002A1948">
        <w:rPr>
          <w:b/>
          <w:bCs/>
        </w:rPr>
        <w:t>«удовлетворительно»</w:t>
      </w:r>
      <w:r w:rsidRPr="002A1948">
        <w:t xml:space="preserve"> (3 балла) – обучающийся демонстрирует пор</w:t>
      </w:r>
      <w:r w:rsidRPr="002A1948">
        <w:t>о</w:t>
      </w:r>
      <w:r w:rsidRPr="002A1948">
        <w:t xml:space="preserve">говый уровень </w:t>
      </w:r>
      <w:proofErr w:type="spellStart"/>
      <w:r w:rsidRPr="002A1948">
        <w:t>сформированности</w:t>
      </w:r>
      <w:proofErr w:type="spellEnd"/>
      <w:r w:rsidRPr="002A1948">
        <w:t xml:space="preserve"> компетенций: в ходе контрольных мероприятий допу</w:t>
      </w:r>
      <w:r w:rsidRPr="002A1948">
        <w:t>с</w:t>
      </w:r>
      <w:r w:rsidRPr="002A1948">
        <w:t>каются ошибки, проявляется отсутствие отдельных знаний, умений, навыков, обуча</w:t>
      </w:r>
      <w:r w:rsidRPr="002A1948">
        <w:t>ю</w:t>
      </w:r>
      <w:r w:rsidRPr="002A1948">
        <w:t>щийся испытывает значительные затруднения при оперировании знаниями и умениями при их переносе на новые ситуации.</w:t>
      </w:r>
    </w:p>
    <w:p w:rsidR="002A1948" w:rsidRPr="002A1948" w:rsidRDefault="002A1948" w:rsidP="002A1948">
      <w:pPr>
        <w:ind w:firstLine="709"/>
      </w:pPr>
      <w:r w:rsidRPr="002A1948">
        <w:t xml:space="preserve">– на оценку </w:t>
      </w:r>
      <w:r w:rsidRPr="002A1948">
        <w:rPr>
          <w:b/>
          <w:bCs/>
        </w:rPr>
        <w:t>«неудовлетворительно»</w:t>
      </w:r>
      <w:r w:rsidRPr="002A1948">
        <w:t xml:space="preserve"> (2 балла) – обучающийся демонстрирует зн</w:t>
      </w:r>
      <w:r w:rsidRPr="002A1948">
        <w:t>а</w:t>
      </w:r>
      <w:r w:rsidRPr="002A194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A1948" w:rsidRPr="002A1948" w:rsidRDefault="002A1948" w:rsidP="002A1948">
      <w:pPr>
        <w:ind w:firstLine="709"/>
      </w:pPr>
      <w:r w:rsidRPr="002A1948">
        <w:t xml:space="preserve">– на оценку </w:t>
      </w:r>
      <w:r w:rsidRPr="002A1948">
        <w:rPr>
          <w:b/>
          <w:bCs/>
        </w:rPr>
        <w:t>«неудовлетворительно»</w:t>
      </w:r>
      <w:r w:rsidRPr="002A194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2A1948">
        <w:t>л</w:t>
      </w:r>
      <w:r w:rsidRPr="002A1948">
        <w:t>лектуальные навыки решения простых задач.</w:t>
      </w:r>
    </w:p>
    <w:p w:rsidR="002A1948" w:rsidRPr="002A1948" w:rsidRDefault="002A1948" w:rsidP="002A1948">
      <w:pPr>
        <w:ind w:firstLine="709"/>
      </w:pPr>
      <w:r w:rsidRPr="002A1948">
        <w:t>Курсовая работа выполняется под руководством преподавателя, в процессе ее н</w:t>
      </w:r>
      <w:r w:rsidRPr="002A1948">
        <w:t>а</w:t>
      </w:r>
      <w:r w:rsidRPr="002A1948">
        <w:t>писания обучающийся развивает навыки к научной работе, закрепляя и одновременно расширяя знания, полученные при изучении курса «Мастерство. Металлические матери</w:t>
      </w:r>
      <w:r w:rsidRPr="002A1948">
        <w:t>а</w:t>
      </w:r>
      <w:r w:rsidRPr="002A1948">
        <w:t>лы». При выполнении курсовой работы обучающийся должен показать свое умение раб</w:t>
      </w:r>
      <w:r w:rsidRPr="002A1948">
        <w:t>о</w:t>
      </w:r>
      <w:r w:rsidRPr="002A1948">
        <w:t>тать с нормативным материалом и другими литературными источниками, а также во</w:t>
      </w:r>
      <w:r w:rsidRPr="002A1948">
        <w:t>з</w:t>
      </w:r>
      <w:r w:rsidRPr="002A1948">
        <w:t>можность систематизировать и анализировать фактический материал и самостоятельно творчески его осмысливать.</w:t>
      </w:r>
    </w:p>
    <w:p w:rsidR="00623C75" w:rsidRDefault="002A1948" w:rsidP="00623C75">
      <w:pPr>
        <w:ind w:firstLine="709"/>
      </w:pPr>
      <w:r w:rsidRPr="002A1948">
        <w:t>В процессе написания курсовой работы обучающийся должен разобраться в теор</w:t>
      </w:r>
      <w:r w:rsidRPr="002A1948">
        <w:t>е</w:t>
      </w:r>
      <w:r w:rsidRPr="002A1948">
        <w:t>тических вопросах избранной темы, самостоятельно проанализировать практический м</w:t>
      </w:r>
      <w:r w:rsidRPr="002A1948">
        <w:t>а</w:t>
      </w:r>
      <w:r w:rsidRPr="002A1948">
        <w:t>териал, разобрать и обосновать практические предложения. Все выдвинутые позиции должны быть аргументированы и подтверждены иллюстрациями.</w:t>
      </w:r>
    </w:p>
    <w:p w:rsidR="002A1948" w:rsidRPr="00623C75" w:rsidRDefault="000D7DC4" w:rsidP="00623C75">
      <w:pPr>
        <w:ind w:firstLine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0D7DC4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Примерная тематика </w:t>
      </w:r>
      <w:r w:rsidR="002A1948" w:rsidRPr="000D7DC4">
        <w:rPr>
          <w:rStyle w:val="FontStyle20"/>
          <w:rFonts w:ascii="Times New Roman" w:hAnsi="Times New Roman" w:cs="Times New Roman"/>
          <w:b/>
          <w:sz w:val="24"/>
          <w:szCs w:val="24"/>
        </w:rPr>
        <w:t>курсовой работы: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Основные этапы процесса проектирования художественных изделий.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Методы, применяемые на этапах </w:t>
      </w:r>
      <w:proofErr w:type="spellStart"/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предпроектного</w:t>
      </w:r>
      <w:proofErr w:type="spellEnd"/>
      <w:r w:rsidRPr="002A1948">
        <w:rPr>
          <w:rStyle w:val="FontStyle20"/>
          <w:rFonts w:ascii="Times New Roman" w:hAnsi="Times New Roman" w:cs="Times New Roman"/>
          <w:sz w:val="24"/>
          <w:szCs w:val="24"/>
        </w:rPr>
        <w:t xml:space="preserve"> исследования, обоснования конце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ции, анализа аналогов, определения прототипов, художественного поиска.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Критерии оценки технологий художественной обработки металлов. Оптимальность технологических решений.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Параметры технологий, оценка которых позволяет осуществлять выбор с позиций о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тимальности.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5.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Традиционные и современные подходы к разработке проектов изделий.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6.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Трехмерное динамическое моделирование изделий.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7.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Особенности промышленных технологий изготовления художественных изделий.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8.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Серийное производство – возможности и ограничения. Анализ параметров промы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ш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ленных технологий.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9.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Способы формообразования в традиционных и современных технологиях.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10.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Конструктивные и декоративные элементы изделий, их функции и требования к ним.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11.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Чеканка и выколотка – традиционные технологии: материалы, инструмент, оборуд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вание, изготавливаемые изделия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12.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Традиционные и новые способы нанесения изображений на художественные изделия.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13.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Гравировка по металлу. Основное применение, инструменты, приспособления, при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 xml:space="preserve">мы работы.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14.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Современные технологии гравирования.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15.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Основные способы соединения элементов металлических изделий.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16.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Традиционные и современные подходы к сборке многоэлементных изделий.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17.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Заготовочные операции и технологии, их место в технологических процессах изг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товления изделий.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18.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Прокатка, волочение, штамповка и вырубка элементов.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19.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Дефекты изделий.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20.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Анализ технологического процесса с целью выяснения причин возникновения дефе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к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 xml:space="preserve">тов. Способы избегания дефектов.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21.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Способы устранения дефектов в различных технологических процессах.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22.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="00623C75">
        <w:rPr>
          <w:rStyle w:val="FontStyle20"/>
          <w:rFonts w:ascii="Times New Roman" w:hAnsi="Times New Roman" w:cs="Times New Roman"/>
          <w:sz w:val="24"/>
          <w:szCs w:val="24"/>
        </w:rPr>
        <w:t xml:space="preserve">Отделка металлических изделий. 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23.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Механические технологии отделки изделий.</w:t>
      </w:r>
    </w:p>
    <w:p w:rsidR="002A1948" w:rsidRPr="002A1948" w:rsidRDefault="002A1948" w:rsidP="00623C75">
      <w:pPr>
        <w:tabs>
          <w:tab w:val="left" w:pos="426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24.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Химические и электрохимические технологии отделки металлических изделий. </w:t>
      </w:r>
    </w:p>
    <w:p w:rsidR="001E07A0" w:rsidRPr="00623C75" w:rsidRDefault="002A1948" w:rsidP="00623C75">
      <w:pPr>
        <w:tabs>
          <w:tab w:val="left" w:pos="426"/>
        </w:tabs>
        <w:ind w:firstLine="0"/>
        <w:rPr>
          <w:i/>
        </w:rPr>
      </w:pP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>25.</w:t>
      </w:r>
      <w:r w:rsidRPr="002A1948">
        <w:rPr>
          <w:rStyle w:val="FontStyle20"/>
          <w:rFonts w:ascii="Times New Roman" w:hAnsi="Times New Roman" w:cs="Times New Roman"/>
          <w:sz w:val="24"/>
          <w:szCs w:val="24"/>
        </w:rPr>
        <w:tab/>
        <w:t>Гальваностегия. Составы электролитов, параметры технологических процессов</w:t>
      </w:r>
      <w:r w:rsidRPr="00623C75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1E07A0" w:rsidRPr="008A4FD0" w:rsidRDefault="001E07A0" w:rsidP="001E07A0">
      <w:pPr>
        <w:ind w:firstLine="0"/>
        <w:jc w:val="center"/>
        <w:rPr>
          <w:b/>
          <w:iCs/>
        </w:rPr>
      </w:pPr>
      <w:r w:rsidRPr="008A4FD0">
        <w:rPr>
          <w:b/>
          <w:iCs/>
        </w:rPr>
        <w:t>Показатели и критерии оценивания курсово</w:t>
      </w:r>
      <w:r w:rsidR="00623C75" w:rsidRPr="008A4FD0">
        <w:rPr>
          <w:b/>
          <w:iCs/>
        </w:rPr>
        <w:t>й работы</w:t>
      </w:r>
      <w:r w:rsidRPr="008A4FD0">
        <w:rPr>
          <w:b/>
          <w:iCs/>
        </w:rPr>
        <w:t>:</w:t>
      </w:r>
    </w:p>
    <w:p w:rsidR="001E07A0" w:rsidRPr="00DB3D82" w:rsidRDefault="001E07A0" w:rsidP="001E07A0">
      <w:r w:rsidRPr="00DB3D82">
        <w:t xml:space="preserve">– на оценку </w:t>
      </w:r>
      <w:r w:rsidRPr="00DB3D82">
        <w:rPr>
          <w:b/>
        </w:rPr>
        <w:t>«отлично»</w:t>
      </w:r>
      <w:r w:rsidRPr="00DB3D82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DB3D82">
        <w:t>о</w:t>
      </w:r>
      <w:r w:rsidRPr="00DB3D82">
        <w:t>ждения уникальных ответов к проблемам, оценки и вынесения критических суждений;</w:t>
      </w:r>
    </w:p>
    <w:p w:rsidR="001E07A0" w:rsidRPr="00DB3D82" w:rsidRDefault="001E07A0" w:rsidP="001E07A0">
      <w:r w:rsidRPr="00DB3D82">
        <w:t xml:space="preserve">– на оценку </w:t>
      </w:r>
      <w:r w:rsidRPr="00DB3D82">
        <w:rPr>
          <w:b/>
        </w:rPr>
        <w:t>«хорошо»</w:t>
      </w:r>
      <w:r w:rsidRPr="00DB3D82">
        <w:t xml:space="preserve"> (4 балла) – работа выполнена в соответствии с заданием, об</w:t>
      </w:r>
      <w:r w:rsidRPr="00DB3D82">
        <w:t>у</w:t>
      </w:r>
      <w:r w:rsidRPr="00DB3D82">
        <w:t>чающийся показывает знания не только на уровне воспроизведения и объяснения инфо</w:t>
      </w:r>
      <w:r w:rsidRPr="00DB3D82">
        <w:t>р</w:t>
      </w:r>
      <w:r w:rsidRPr="00DB3D82">
        <w:t>мации, но и интеллектуальные навыки решения проблем и задач, нахождения уникальных ответов к проблемам;</w:t>
      </w:r>
    </w:p>
    <w:p w:rsidR="001E07A0" w:rsidRPr="00DB3D82" w:rsidRDefault="001E07A0" w:rsidP="001E07A0">
      <w:r w:rsidRPr="00DB3D82">
        <w:t xml:space="preserve">– на оценку </w:t>
      </w:r>
      <w:r w:rsidRPr="00DB3D82">
        <w:rPr>
          <w:b/>
        </w:rPr>
        <w:t>«удовлетворительно»</w:t>
      </w:r>
      <w:r w:rsidRPr="00DB3D82">
        <w:t xml:space="preserve"> (3 балла) – работа выполнена в соответствии с заданием, обучающийся показывает знания на уровне воспроизведения и объяснения и</w:t>
      </w:r>
      <w:r w:rsidRPr="00DB3D82">
        <w:t>н</w:t>
      </w:r>
      <w:r w:rsidRPr="00DB3D82">
        <w:t>формации, интеллектуальные навыки решения простых задач;</w:t>
      </w:r>
    </w:p>
    <w:p w:rsidR="001E07A0" w:rsidRPr="00DB3D82" w:rsidRDefault="001E07A0" w:rsidP="001E07A0">
      <w:r w:rsidRPr="00DB3D82">
        <w:t xml:space="preserve">– на оценку </w:t>
      </w:r>
      <w:r w:rsidRPr="00DB3D82">
        <w:rPr>
          <w:b/>
        </w:rPr>
        <w:t>«неудовлетворительно»</w:t>
      </w:r>
      <w:r w:rsidRPr="00DB3D82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E07A0" w:rsidRPr="00DB3D82" w:rsidRDefault="001E07A0" w:rsidP="001E07A0">
      <w:r w:rsidRPr="00DB3D82">
        <w:t xml:space="preserve">– на оценку </w:t>
      </w:r>
      <w:r w:rsidRPr="00DB3D82">
        <w:rPr>
          <w:b/>
        </w:rPr>
        <w:t>«неудовлетворительно»</w:t>
      </w:r>
      <w:r w:rsidRPr="00DB3D82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DB3D82">
        <w:t>а</w:t>
      </w:r>
      <w:r w:rsidRPr="00DB3D82">
        <w:t>зать интеллектуальные навыки решения поставленной задачи.</w:t>
      </w:r>
    </w:p>
    <w:p w:rsidR="00726216" w:rsidRDefault="00726216" w:rsidP="00726216">
      <w:pPr>
        <w:pStyle w:val="1"/>
        <w:spacing w:before="0" w:after="0"/>
        <w:ind w:left="0"/>
        <w:rPr>
          <w:rStyle w:val="FontStyle32"/>
          <w:i w:val="0"/>
          <w:spacing w:val="-4"/>
          <w:sz w:val="24"/>
          <w:szCs w:val="24"/>
        </w:rPr>
      </w:pPr>
    </w:p>
    <w:p w:rsidR="002A1948" w:rsidRPr="002A1948" w:rsidRDefault="002A1948" w:rsidP="00D62E23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A194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2A194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2A1948" w:rsidRPr="002A1948" w:rsidRDefault="002A1948" w:rsidP="002A1948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2A1948">
        <w:rPr>
          <w:rStyle w:val="FontStyle18"/>
          <w:sz w:val="24"/>
          <w:szCs w:val="24"/>
        </w:rPr>
        <w:t xml:space="preserve">а) Основная </w:t>
      </w:r>
      <w:r w:rsidRPr="002A1948">
        <w:rPr>
          <w:rStyle w:val="FontStyle22"/>
          <w:b/>
          <w:sz w:val="24"/>
          <w:szCs w:val="24"/>
        </w:rPr>
        <w:t>литература:</w:t>
      </w:r>
    </w:p>
    <w:p w:rsidR="00E47979" w:rsidRPr="004D3B58" w:rsidRDefault="00E47979" w:rsidP="00A24709">
      <w:pPr>
        <w:pStyle w:val="Style10"/>
        <w:numPr>
          <w:ilvl w:val="0"/>
          <w:numId w:val="39"/>
        </w:numPr>
        <w:tabs>
          <w:tab w:val="left" w:pos="426"/>
          <w:tab w:val="left" w:pos="1134"/>
        </w:tabs>
        <w:ind w:left="0" w:firstLine="0"/>
      </w:pPr>
      <w:proofErr w:type="spellStart"/>
      <w:r w:rsidRPr="004D3B58">
        <w:t>Бесшапошникова</w:t>
      </w:r>
      <w:proofErr w:type="spellEnd"/>
      <w:r w:rsidRPr="004D3B58">
        <w:t xml:space="preserve">, В. И. Методологические основы инноваций и научного творчества [Электронный ресурс]: учебное пособие / В. И. </w:t>
      </w:r>
      <w:proofErr w:type="spellStart"/>
      <w:r w:rsidRPr="004D3B58">
        <w:t>Бесшапошникова</w:t>
      </w:r>
      <w:proofErr w:type="spellEnd"/>
      <w:r w:rsidRPr="004D3B58">
        <w:t xml:space="preserve">. — М. : ИНФРА-М, 2017. — 180 с. — (Высшее образование: </w:t>
      </w:r>
      <w:proofErr w:type="spellStart"/>
      <w:r w:rsidRPr="004D3B58">
        <w:t>Бакалавриат</w:t>
      </w:r>
      <w:proofErr w:type="spellEnd"/>
      <w:r w:rsidRPr="004D3B58">
        <w:t xml:space="preserve">). — Режим доступа: </w:t>
      </w:r>
      <w:hyperlink r:id="rId18" w:history="1">
        <w:r w:rsidRPr="00423C9A">
          <w:rPr>
            <w:rStyle w:val="af6"/>
          </w:rPr>
          <w:t>http://znanium.com/bookread2.php?book=552862</w:t>
        </w:r>
      </w:hyperlink>
      <w:r>
        <w:t xml:space="preserve"> (дата обращения: 01.09.2020)</w:t>
      </w:r>
      <w:r w:rsidRPr="004D3B58">
        <w:t xml:space="preserve">. — </w:t>
      </w:r>
      <w:proofErr w:type="spellStart"/>
      <w:r w:rsidRPr="004D3B58">
        <w:t>Загл</w:t>
      </w:r>
      <w:proofErr w:type="spellEnd"/>
      <w:r w:rsidRPr="004D3B58">
        <w:t xml:space="preserve">. с </w:t>
      </w:r>
      <w:proofErr w:type="spellStart"/>
      <w:r w:rsidRPr="004D3B58">
        <w:t>экрана.ЭБС</w:t>
      </w:r>
      <w:proofErr w:type="spellEnd"/>
      <w:r w:rsidRPr="004D3B58">
        <w:t xml:space="preserve"> Znanium2017</w:t>
      </w:r>
      <w:r>
        <w:t>.</w:t>
      </w:r>
    </w:p>
    <w:p w:rsidR="00A24709" w:rsidRPr="007C5FA5" w:rsidRDefault="00A24709" w:rsidP="00A24709">
      <w:pPr>
        <w:widowControl/>
        <w:numPr>
          <w:ilvl w:val="0"/>
          <w:numId w:val="39"/>
        </w:numPr>
        <w:tabs>
          <w:tab w:val="left" w:pos="426"/>
          <w:tab w:val="left" w:pos="993"/>
        </w:tabs>
        <w:ind w:left="0" w:firstLine="0"/>
      </w:pPr>
      <w:r w:rsidRPr="00EF654C">
        <w:t xml:space="preserve">Гончарова, Т. В. Основы производственного мастерства : практикум / Т. В. Гончарова ; МГТУ. - Магнитогорск : МГТУ, 2015. - 1 электрон. опт. диск (CD-ROM). - </w:t>
      </w:r>
      <w:proofErr w:type="spellStart"/>
      <w:r w:rsidRPr="00EF654C">
        <w:t>Загл</w:t>
      </w:r>
      <w:proofErr w:type="spellEnd"/>
      <w:r w:rsidRPr="00EF654C">
        <w:t xml:space="preserve">. с титул. экрана. - URL: </w:t>
      </w:r>
      <w:hyperlink r:id="rId19" w:history="1">
        <w:r w:rsidRPr="00EF654C">
          <w:rPr>
            <w:rStyle w:val="af6"/>
          </w:rPr>
          <w:t>https://magtu.informsystema.ru/uploader/fileUpload?name=1470.pdf&amp;show=dcatalogues/1/1123995/1470.pdf&amp;view=true</w:t>
        </w:r>
      </w:hyperlink>
      <w:r w:rsidRPr="00EF654C">
        <w:t xml:space="preserve"> (дата обращения: </w:t>
      </w:r>
      <w:r>
        <w:t>01</w:t>
      </w:r>
      <w:r w:rsidRPr="00EF654C">
        <w:t>.09.2020). - Макрообъект. - Текст : электро</w:t>
      </w:r>
      <w:r w:rsidRPr="00EF654C">
        <w:t>н</w:t>
      </w:r>
      <w:r w:rsidRPr="00EF654C">
        <w:t>ный. - Сведения доступны также на CD-ROM.</w:t>
      </w:r>
    </w:p>
    <w:p w:rsidR="00E47979" w:rsidRPr="004D3B58" w:rsidRDefault="00E47979" w:rsidP="00E47979">
      <w:pPr>
        <w:pStyle w:val="Style10"/>
        <w:tabs>
          <w:tab w:val="left" w:pos="1134"/>
        </w:tabs>
        <w:ind w:firstLine="0"/>
      </w:pPr>
    </w:p>
    <w:p w:rsidR="002A1948" w:rsidRPr="002A1948" w:rsidRDefault="002A1948" w:rsidP="002A1948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2A194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47979" w:rsidRPr="0093004E" w:rsidRDefault="00623C75" w:rsidP="00A2470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proofErr w:type="spellStart"/>
      <w:r w:rsidRPr="00623C75">
        <w:rPr>
          <w:color w:val="000000"/>
          <w:lang w:val="ru-RU"/>
        </w:rPr>
        <w:t>Антоненко</w:t>
      </w:r>
      <w:proofErr w:type="spellEnd"/>
      <w:r w:rsidRPr="00623C75">
        <w:rPr>
          <w:color w:val="000000"/>
          <w:lang w:val="ru-RU"/>
        </w:rPr>
        <w:t xml:space="preserve">, Ю. С. </w:t>
      </w:r>
      <w:proofErr w:type="spellStart"/>
      <w:r w:rsidRPr="00623C75">
        <w:rPr>
          <w:color w:val="000000"/>
          <w:lang w:val="ru-RU"/>
        </w:rPr>
        <w:t>Стилеобразование</w:t>
      </w:r>
      <w:proofErr w:type="spellEnd"/>
      <w:r w:rsidRPr="00623C75">
        <w:rPr>
          <w:color w:val="000000"/>
          <w:lang w:val="ru-RU"/>
        </w:rPr>
        <w:t xml:space="preserve"> в дизайне : учебно-методическое пособие / Ю. С. </w:t>
      </w:r>
      <w:proofErr w:type="spellStart"/>
      <w:r w:rsidRPr="00623C75">
        <w:rPr>
          <w:color w:val="000000"/>
          <w:lang w:val="ru-RU"/>
        </w:rPr>
        <w:t>Антоненко</w:t>
      </w:r>
      <w:proofErr w:type="spellEnd"/>
      <w:r w:rsidRPr="00623C75">
        <w:rPr>
          <w:color w:val="000000"/>
          <w:lang w:val="ru-RU"/>
        </w:rPr>
        <w:t xml:space="preserve"> ; МГТУ. - Магнитогорск : МГТУ, 2017. - 1 электрон. опт. диск (CD-ROM). - </w:t>
      </w:r>
      <w:proofErr w:type="spellStart"/>
      <w:r w:rsidRPr="00623C75">
        <w:rPr>
          <w:color w:val="000000"/>
          <w:lang w:val="ru-RU"/>
        </w:rPr>
        <w:t>Загл</w:t>
      </w:r>
      <w:proofErr w:type="spellEnd"/>
      <w:r w:rsidRPr="00623C75">
        <w:rPr>
          <w:color w:val="000000"/>
          <w:lang w:val="ru-RU"/>
        </w:rPr>
        <w:t xml:space="preserve">. с титул. экрана. - URL: </w:t>
      </w:r>
      <w:hyperlink r:id="rId20" w:history="1">
        <w:r w:rsidRPr="00623C75">
          <w:rPr>
            <w:rStyle w:val="af6"/>
            <w:lang w:val="ru-RU"/>
          </w:rPr>
          <w:t>https://magtu.informsystema.ru/uploader/fileUpload?name=3171.pdf&amp;show=dcatalogues/1/1136564/3171.pdf&amp;view=true</w:t>
        </w:r>
      </w:hyperlink>
      <w:r w:rsidRPr="00623C75">
        <w:rPr>
          <w:color w:val="000000"/>
          <w:lang w:val="ru-RU"/>
        </w:rPr>
        <w:t xml:space="preserve"> (дата обращения: </w:t>
      </w:r>
      <w:r>
        <w:rPr>
          <w:color w:val="000000"/>
          <w:lang w:val="ru-RU"/>
        </w:rPr>
        <w:t>01</w:t>
      </w:r>
      <w:r w:rsidRPr="00623C75">
        <w:rPr>
          <w:color w:val="000000"/>
          <w:lang w:val="ru-RU"/>
        </w:rPr>
        <w:t>.09.2020). - Макрообъект. - Текст : электро</w:t>
      </w:r>
      <w:r w:rsidRPr="00623C75">
        <w:rPr>
          <w:color w:val="000000"/>
          <w:lang w:val="ru-RU"/>
        </w:rPr>
        <w:t>н</w:t>
      </w:r>
      <w:r w:rsidRPr="00623C75">
        <w:rPr>
          <w:color w:val="000000"/>
          <w:lang w:val="ru-RU"/>
        </w:rPr>
        <w:t>ный. - Сведения доступны также на CD-ROM.</w:t>
      </w:r>
    </w:p>
    <w:p w:rsidR="00A24709" w:rsidRPr="00A24709" w:rsidRDefault="00E47979" w:rsidP="00A2470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proofErr w:type="spellStart"/>
      <w:r w:rsidRPr="00A24709">
        <w:rPr>
          <w:color w:val="000000"/>
          <w:szCs w:val="24"/>
          <w:lang w:val="ru-RU"/>
        </w:rPr>
        <w:t>ВойничЕ.А.Дизайнювелирныхидекоративны</w:t>
      </w:r>
      <w:r w:rsidR="00623C75" w:rsidRPr="00A24709">
        <w:rPr>
          <w:color w:val="000000"/>
          <w:szCs w:val="24"/>
          <w:lang w:val="ru-RU"/>
        </w:rPr>
        <w:t>х</w:t>
      </w:r>
      <w:proofErr w:type="spellEnd"/>
      <w:r w:rsidR="00623C75" w:rsidRPr="00A24709">
        <w:rPr>
          <w:color w:val="000000"/>
          <w:szCs w:val="24"/>
          <w:lang w:val="ru-RU"/>
        </w:rPr>
        <w:t xml:space="preserve"> </w:t>
      </w:r>
      <w:proofErr w:type="spellStart"/>
      <w:r w:rsidRPr="00A24709">
        <w:rPr>
          <w:color w:val="000000"/>
          <w:szCs w:val="24"/>
          <w:lang w:val="ru-RU"/>
        </w:rPr>
        <w:t>изделийизцветныхметалловиспл</w:t>
      </w:r>
      <w:r w:rsidRPr="00A24709">
        <w:rPr>
          <w:color w:val="000000"/>
          <w:szCs w:val="24"/>
          <w:lang w:val="ru-RU"/>
        </w:rPr>
        <w:t>а</w:t>
      </w:r>
      <w:r w:rsidRPr="00A24709">
        <w:rPr>
          <w:color w:val="000000"/>
          <w:szCs w:val="24"/>
          <w:lang w:val="ru-RU"/>
        </w:rPr>
        <w:t>вов</w:t>
      </w:r>
      <w:proofErr w:type="spellEnd"/>
      <w:r w:rsidRPr="00A24709">
        <w:rPr>
          <w:color w:val="000000"/>
          <w:szCs w:val="24"/>
          <w:lang w:val="ru-RU"/>
        </w:rPr>
        <w:t>(</w:t>
      </w:r>
      <w:proofErr w:type="spellStart"/>
      <w:r w:rsidRPr="00A24709">
        <w:rPr>
          <w:color w:val="000000"/>
          <w:szCs w:val="24"/>
          <w:lang w:val="ru-RU"/>
        </w:rPr>
        <w:t>научнаямонография</w:t>
      </w:r>
      <w:proofErr w:type="spellEnd"/>
      <w:r w:rsidR="00623C75" w:rsidRPr="00A24709">
        <w:rPr>
          <w:color w:val="000000"/>
          <w:szCs w:val="24"/>
          <w:lang w:val="ru-RU"/>
        </w:rPr>
        <w:t xml:space="preserve">). </w:t>
      </w:r>
      <w:r w:rsidRPr="00A24709">
        <w:rPr>
          <w:color w:val="000000"/>
          <w:szCs w:val="24"/>
          <w:lang w:val="ru-RU"/>
        </w:rPr>
        <w:t>М.:«ФЛИНТА»,2016.122с.</w:t>
      </w:r>
      <w:r w:rsidR="00623C75" w:rsidRPr="00A24709">
        <w:rPr>
          <w:color w:val="000000"/>
          <w:szCs w:val="24"/>
          <w:lang w:val="ru-RU"/>
        </w:rPr>
        <w:t xml:space="preserve"> U</w:t>
      </w:r>
      <w:r w:rsidR="00623C75" w:rsidRPr="00A24709">
        <w:rPr>
          <w:color w:val="000000"/>
          <w:szCs w:val="24"/>
        </w:rPr>
        <w:t>RL</w:t>
      </w:r>
      <w:r w:rsidR="00623C75" w:rsidRPr="00A24709">
        <w:rPr>
          <w:color w:val="000000"/>
          <w:szCs w:val="24"/>
          <w:lang w:val="ru-RU"/>
        </w:rPr>
        <w:t xml:space="preserve">: </w:t>
      </w:r>
      <w:hyperlink r:id="rId21" w:history="1">
        <w:r w:rsidRPr="00ED5F60">
          <w:rPr>
            <w:rStyle w:val="af6"/>
            <w:szCs w:val="24"/>
          </w:rPr>
          <w:t>http</w:t>
        </w:r>
        <w:r w:rsidRPr="00392B72">
          <w:rPr>
            <w:rStyle w:val="af6"/>
            <w:szCs w:val="24"/>
            <w:lang w:val="ru-RU"/>
          </w:rPr>
          <w:t>://</w:t>
        </w:r>
        <w:proofErr w:type="spellStart"/>
        <w:r w:rsidRPr="00ED5F60">
          <w:rPr>
            <w:rStyle w:val="af6"/>
            <w:szCs w:val="24"/>
          </w:rPr>
          <w:t>globalf</w:t>
        </w:r>
        <w:proofErr w:type="spellEnd"/>
        <w:r w:rsidRPr="00392B72">
          <w:rPr>
            <w:rStyle w:val="af6"/>
            <w:szCs w:val="24"/>
            <w:lang w:val="ru-RU"/>
          </w:rPr>
          <w:t>5.</w:t>
        </w:r>
        <w:r w:rsidRPr="00ED5F60">
          <w:rPr>
            <w:rStyle w:val="af6"/>
            <w:szCs w:val="24"/>
          </w:rPr>
          <w:t>com</w:t>
        </w:r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Knigi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Nauka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Obrazovanie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Inzhnnerno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tehnicheskie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nauki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Tehnologii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materialov</w:t>
        </w:r>
        <w:proofErr w:type="spellEnd"/>
        <w:r w:rsidRPr="00392B72">
          <w:rPr>
            <w:rStyle w:val="af6"/>
            <w:szCs w:val="24"/>
            <w:lang w:val="ru-RU"/>
          </w:rPr>
          <w:t>/</w:t>
        </w:r>
        <w:proofErr w:type="spellStart"/>
        <w:r w:rsidRPr="00ED5F60">
          <w:rPr>
            <w:rStyle w:val="af6"/>
            <w:szCs w:val="24"/>
          </w:rPr>
          <w:t>Dizayn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yuvelirnyh</w:t>
        </w:r>
        <w:proofErr w:type="spellEnd"/>
        <w:r w:rsidRPr="00392B72">
          <w:rPr>
            <w:rStyle w:val="af6"/>
            <w:szCs w:val="24"/>
            <w:lang w:val="ru-RU"/>
          </w:rPr>
          <w:t>-</w:t>
        </w:r>
        <w:proofErr w:type="spellStart"/>
        <w:r w:rsidRPr="00ED5F60">
          <w:rPr>
            <w:rStyle w:val="af6"/>
            <w:szCs w:val="24"/>
          </w:rPr>
          <w:t>i</w:t>
        </w:r>
        <w:proofErr w:type="spellEnd"/>
      </w:hyperlink>
      <w:r w:rsidRPr="00A24709">
        <w:rPr>
          <w:color w:val="000000"/>
          <w:szCs w:val="24"/>
          <w:lang w:val="ru-RU"/>
        </w:rPr>
        <w:t xml:space="preserve"> /</w:t>
      </w:r>
      <w:r w:rsidRPr="00A24709">
        <w:rPr>
          <w:color w:val="000000"/>
          <w:lang w:val="ru-RU"/>
        </w:rPr>
        <w:t>(датаобращения:01.09.2020).</w:t>
      </w:r>
    </w:p>
    <w:p w:rsidR="00A24709" w:rsidRPr="000F3B96" w:rsidRDefault="00A24709" w:rsidP="00A24709">
      <w:pPr>
        <w:pStyle w:val="af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A24709">
        <w:rPr>
          <w:lang w:val="ru-RU"/>
        </w:rPr>
        <w:lastRenderedPageBreak/>
        <w:t xml:space="preserve">Ермаков, М. П. Технология декоративно-прикладного искусства. </w:t>
      </w:r>
      <w:r w:rsidRPr="000F3B96">
        <w:rPr>
          <w:lang w:val="ru-RU"/>
        </w:rPr>
        <w:t xml:space="preserve">Основы дизайна. Художественное литье [Текст] : учебное пособие / Ермаков М. П. - Москва : Нобель Пресс, 2013. - 396 с. : ил., табл.; 28 см.; </w:t>
      </w:r>
      <w:r w:rsidRPr="004D3B58">
        <w:t>ISBN</w:t>
      </w:r>
      <w:r w:rsidRPr="000F3B96">
        <w:rPr>
          <w:lang w:val="ru-RU"/>
        </w:rPr>
        <w:t xml:space="preserve"> 978-5-458-67649-6 - Текст : электронный : [сайт]. -  </w:t>
      </w:r>
      <w:hyperlink r:id="rId22" w:history="1">
        <w:r w:rsidRPr="00423C9A">
          <w:rPr>
            <w:rStyle w:val="af6"/>
          </w:rPr>
          <w:t>https</w:t>
        </w:r>
        <w:r w:rsidRPr="000F3B96">
          <w:rPr>
            <w:rStyle w:val="af6"/>
            <w:lang w:val="ru-RU"/>
          </w:rPr>
          <w:t>://</w:t>
        </w:r>
        <w:proofErr w:type="spellStart"/>
        <w:r w:rsidRPr="00423C9A">
          <w:rPr>
            <w:rStyle w:val="af6"/>
          </w:rPr>
          <w:t>avidreaders</w:t>
        </w:r>
        <w:proofErr w:type="spellEnd"/>
        <w:r w:rsidRPr="000F3B96">
          <w:rPr>
            <w:rStyle w:val="af6"/>
            <w:lang w:val="ru-RU"/>
          </w:rPr>
          <w:t>.</w:t>
        </w:r>
        <w:proofErr w:type="spellStart"/>
        <w:r w:rsidRPr="00423C9A">
          <w:rPr>
            <w:rStyle w:val="af6"/>
          </w:rPr>
          <w:t>ru</w:t>
        </w:r>
        <w:proofErr w:type="spellEnd"/>
        <w:r w:rsidRPr="000F3B96">
          <w:rPr>
            <w:rStyle w:val="af6"/>
            <w:lang w:val="ru-RU"/>
          </w:rPr>
          <w:t>/</w:t>
        </w:r>
        <w:r w:rsidRPr="00423C9A">
          <w:rPr>
            <w:rStyle w:val="af6"/>
          </w:rPr>
          <w:t>book</w:t>
        </w:r>
        <w:r w:rsidRPr="000F3B96">
          <w:rPr>
            <w:rStyle w:val="af6"/>
            <w:lang w:val="ru-RU"/>
          </w:rPr>
          <w:t>/</w:t>
        </w:r>
        <w:proofErr w:type="spellStart"/>
        <w:r w:rsidRPr="00423C9A">
          <w:rPr>
            <w:rStyle w:val="af6"/>
          </w:rPr>
          <w:t>tehnologiya</w:t>
        </w:r>
        <w:proofErr w:type="spellEnd"/>
        <w:r w:rsidRPr="000F3B96">
          <w:rPr>
            <w:rStyle w:val="af6"/>
            <w:lang w:val="ru-RU"/>
          </w:rPr>
          <w:t>-</w:t>
        </w:r>
        <w:proofErr w:type="spellStart"/>
        <w:r w:rsidRPr="00423C9A">
          <w:rPr>
            <w:rStyle w:val="af6"/>
          </w:rPr>
          <w:t>dekorativno</w:t>
        </w:r>
        <w:proofErr w:type="spellEnd"/>
        <w:r w:rsidRPr="000F3B96">
          <w:rPr>
            <w:rStyle w:val="af6"/>
            <w:lang w:val="ru-RU"/>
          </w:rPr>
          <w:t>-</w:t>
        </w:r>
        <w:proofErr w:type="spellStart"/>
        <w:r w:rsidRPr="00423C9A">
          <w:rPr>
            <w:rStyle w:val="af6"/>
          </w:rPr>
          <w:t>prikladnogo</w:t>
        </w:r>
        <w:proofErr w:type="spellEnd"/>
        <w:r w:rsidRPr="000F3B96">
          <w:rPr>
            <w:rStyle w:val="af6"/>
            <w:lang w:val="ru-RU"/>
          </w:rPr>
          <w:t>-</w:t>
        </w:r>
        <w:proofErr w:type="spellStart"/>
        <w:r w:rsidRPr="00423C9A">
          <w:rPr>
            <w:rStyle w:val="af6"/>
          </w:rPr>
          <w:t>iskusstva</w:t>
        </w:r>
        <w:proofErr w:type="spellEnd"/>
        <w:r w:rsidRPr="000F3B96">
          <w:rPr>
            <w:rStyle w:val="af6"/>
            <w:lang w:val="ru-RU"/>
          </w:rPr>
          <w:t>-</w:t>
        </w:r>
        <w:proofErr w:type="spellStart"/>
        <w:r w:rsidRPr="00423C9A">
          <w:rPr>
            <w:rStyle w:val="af6"/>
          </w:rPr>
          <w:t>osnovy</w:t>
        </w:r>
        <w:proofErr w:type="spellEnd"/>
        <w:r w:rsidRPr="000F3B96">
          <w:rPr>
            <w:rStyle w:val="af6"/>
            <w:lang w:val="ru-RU"/>
          </w:rPr>
          <w:t>-</w:t>
        </w:r>
        <w:proofErr w:type="spellStart"/>
        <w:r w:rsidRPr="00423C9A">
          <w:rPr>
            <w:rStyle w:val="af6"/>
          </w:rPr>
          <w:t>dizayna</w:t>
        </w:r>
        <w:proofErr w:type="spellEnd"/>
        <w:r w:rsidRPr="000F3B96">
          <w:rPr>
            <w:rStyle w:val="af6"/>
            <w:lang w:val="ru-RU"/>
          </w:rPr>
          <w:t>.</w:t>
        </w:r>
        <w:r w:rsidRPr="00423C9A">
          <w:rPr>
            <w:rStyle w:val="af6"/>
          </w:rPr>
          <w:t>html</w:t>
        </w:r>
      </w:hyperlink>
      <w:r w:rsidRPr="000F3B96">
        <w:rPr>
          <w:lang w:val="ru-RU"/>
        </w:rPr>
        <w:t xml:space="preserve"> (дата обращения: 01.09.2020).</w:t>
      </w:r>
    </w:p>
    <w:p w:rsidR="00E47979" w:rsidRDefault="00E47979" w:rsidP="00A24709">
      <w:pPr>
        <w:pStyle w:val="Style10"/>
        <w:numPr>
          <w:ilvl w:val="0"/>
          <w:numId w:val="40"/>
        </w:numPr>
        <w:tabs>
          <w:tab w:val="left" w:pos="426"/>
        </w:tabs>
        <w:ind w:left="0" w:firstLine="0"/>
      </w:pPr>
      <w:proofErr w:type="spellStart"/>
      <w:r w:rsidRPr="00EF654C">
        <w:t>Испулова</w:t>
      </w:r>
      <w:proofErr w:type="spellEnd"/>
      <w:r w:rsidRPr="00EF654C">
        <w:t xml:space="preserve">, С. Н. Научно-исследовательская работа : учебное пособие / С. Н. </w:t>
      </w:r>
      <w:proofErr w:type="spellStart"/>
      <w:r w:rsidRPr="00EF654C">
        <w:t>Испулова</w:t>
      </w:r>
      <w:proofErr w:type="spellEnd"/>
      <w:r w:rsidRPr="00EF654C">
        <w:t xml:space="preserve">, Е. Н. </w:t>
      </w:r>
      <w:proofErr w:type="spellStart"/>
      <w:r w:rsidRPr="00EF654C">
        <w:t>Ращикулина</w:t>
      </w:r>
      <w:proofErr w:type="spellEnd"/>
      <w:r w:rsidRPr="00EF654C">
        <w:t xml:space="preserve">, Н. Г. Супрун ; МГТУ. - Магнитогорск : МГТУ, 2017. - 1 электрон. опт. диск (CD-ROM). - </w:t>
      </w:r>
      <w:proofErr w:type="spellStart"/>
      <w:r w:rsidRPr="00EF654C">
        <w:t>Загл</w:t>
      </w:r>
      <w:proofErr w:type="spellEnd"/>
      <w:r w:rsidRPr="00EF654C">
        <w:t xml:space="preserve">. с титул. экрана. - URL: </w:t>
      </w:r>
      <w:hyperlink r:id="rId23" w:history="1">
        <w:r w:rsidRPr="00EF654C">
          <w:rPr>
            <w:rStyle w:val="af6"/>
          </w:rPr>
          <w:t>https://magtu.informsystema.ru/uploader/fileUpload?name=2952.pdf&amp;show=dcatalogues/1/1134772/2952.pdf&amp;view=true</w:t>
        </w:r>
      </w:hyperlink>
      <w:r w:rsidRPr="00EF654C">
        <w:t xml:space="preserve"> (дата обращения: </w:t>
      </w:r>
      <w:r>
        <w:t>01</w:t>
      </w:r>
      <w:r w:rsidRPr="00EF654C">
        <w:t>.09.2020). - Макрообъект. - Текст : электро</w:t>
      </w:r>
      <w:r w:rsidRPr="00EF654C">
        <w:t>н</w:t>
      </w:r>
      <w:r w:rsidRPr="00EF654C">
        <w:t>ный. - Сведения доступны также на CD-ROM.</w:t>
      </w:r>
    </w:p>
    <w:p w:rsidR="00E47979" w:rsidRDefault="00E47979" w:rsidP="00A24709">
      <w:pPr>
        <w:pStyle w:val="Style10"/>
        <w:numPr>
          <w:ilvl w:val="0"/>
          <w:numId w:val="40"/>
        </w:numPr>
        <w:tabs>
          <w:tab w:val="left" w:pos="426"/>
        </w:tabs>
        <w:ind w:left="0" w:firstLine="0"/>
      </w:pPr>
      <w:proofErr w:type="spellStart"/>
      <w:r w:rsidRPr="00EF654C">
        <w:t>Кочержинская</w:t>
      </w:r>
      <w:proofErr w:type="spellEnd"/>
      <w:r w:rsidRPr="00EF654C">
        <w:t xml:space="preserve">, Ю. В. Самостоятельная работа студентов : учебное пособие / Ю. В. </w:t>
      </w:r>
      <w:proofErr w:type="spellStart"/>
      <w:r w:rsidRPr="00EF654C">
        <w:t>Кочержинская</w:t>
      </w:r>
      <w:proofErr w:type="spellEnd"/>
      <w:r w:rsidRPr="00EF654C">
        <w:t xml:space="preserve"> ; МГТУ. - Магнитогорск : МГТУ, 2017. - 1 электрон. опт. диск (CD-ROM). - </w:t>
      </w:r>
      <w:proofErr w:type="spellStart"/>
      <w:r w:rsidRPr="00EF654C">
        <w:t>Загл</w:t>
      </w:r>
      <w:proofErr w:type="spellEnd"/>
      <w:r w:rsidRPr="00EF654C">
        <w:t xml:space="preserve">. с титул. экрана. - URL: </w:t>
      </w:r>
      <w:hyperlink r:id="rId24" w:history="1">
        <w:r w:rsidRPr="00EF654C">
          <w:rPr>
            <w:rStyle w:val="af6"/>
          </w:rPr>
          <w:t>https://magtu.informsystema.ru/uploader/fileUpload?name=3397.pdf&amp;show=dcatalogues/1/1139454/3397.pdf&amp;view=true</w:t>
        </w:r>
      </w:hyperlink>
      <w:r w:rsidRPr="00EF654C">
        <w:t xml:space="preserve"> (дата обращения: </w:t>
      </w:r>
      <w:r>
        <w:t>01</w:t>
      </w:r>
      <w:r w:rsidRPr="00EF654C">
        <w:t>.09.2020). - Макрообъект. - Текст : электро</w:t>
      </w:r>
      <w:r w:rsidRPr="00EF654C">
        <w:t>н</w:t>
      </w:r>
      <w:r w:rsidRPr="00EF654C">
        <w:t>ный. - ISBN 978-5-9967-1040-9. - Сведения доступны также на CD-ROM.</w:t>
      </w:r>
    </w:p>
    <w:p w:rsidR="00037896" w:rsidRDefault="00037896" w:rsidP="002A1948">
      <w:pPr>
        <w:pStyle w:val="Style10"/>
        <w:widowControl/>
        <w:ind w:firstLine="709"/>
        <w:jc w:val="left"/>
      </w:pPr>
    </w:p>
    <w:p w:rsidR="002A1948" w:rsidRDefault="002A1948" w:rsidP="002A1948">
      <w:pPr>
        <w:pStyle w:val="Style10"/>
        <w:widowControl/>
        <w:ind w:firstLine="709"/>
        <w:jc w:val="left"/>
        <w:rPr>
          <w:rStyle w:val="FontStyle21"/>
          <w:b/>
          <w:sz w:val="24"/>
          <w:szCs w:val="24"/>
        </w:rPr>
      </w:pPr>
      <w:r w:rsidRPr="002A1948">
        <w:rPr>
          <w:rStyle w:val="FontStyle15"/>
          <w:spacing w:val="40"/>
          <w:sz w:val="24"/>
          <w:szCs w:val="24"/>
        </w:rPr>
        <w:t>в)</w:t>
      </w:r>
      <w:r w:rsidRPr="002A1948">
        <w:rPr>
          <w:rStyle w:val="FontStyle21"/>
          <w:b/>
          <w:sz w:val="24"/>
          <w:szCs w:val="24"/>
        </w:rPr>
        <w:t>Методические указания:</w:t>
      </w:r>
    </w:p>
    <w:p w:rsidR="00E47979" w:rsidRPr="00BB1A49" w:rsidRDefault="00E47979" w:rsidP="00E47979">
      <w:pPr>
        <w:ind w:firstLine="709"/>
      </w:pPr>
      <w:r w:rsidRPr="00BB1A49">
        <w:t>Для успешного освоения дисциплины студенты должны готовиться и активно уч</w:t>
      </w:r>
      <w:r w:rsidRPr="00BB1A49">
        <w:t>а</w:t>
      </w:r>
      <w:r w:rsidRPr="00BB1A49">
        <w:t>ствовать на практических занятиях, самостоятельно работать с рекомендованной литер</w:t>
      </w:r>
      <w:r w:rsidRPr="00BB1A49">
        <w:t>а</w:t>
      </w:r>
      <w:r w:rsidRPr="00BB1A49">
        <w:t>турой.</w:t>
      </w:r>
    </w:p>
    <w:p w:rsidR="00E47979" w:rsidRDefault="00E47979" w:rsidP="00E47979">
      <w:pPr>
        <w:ind w:firstLine="709"/>
      </w:pPr>
      <w:r w:rsidRPr="00BB1A49">
        <w:t>Изучение дисциплины целесообразно начать со знакомства с программой курса, чтобы четко представить себе объем и периодизацию, основные проблемы курса. Проч</w:t>
      </w:r>
      <w:r w:rsidRPr="00BB1A49">
        <w:t>и</w:t>
      </w:r>
      <w:r w:rsidRPr="00BB1A49">
        <w:t>тав соответствующий раздел программы и установив круг вопросов, подлежащих изуч</w:t>
      </w:r>
      <w:r w:rsidRPr="00BB1A49">
        <w:t>е</w:t>
      </w:r>
      <w:r w:rsidRPr="00BB1A49">
        <w:t>нию, можно переходить к работе с учебником.</w:t>
      </w:r>
    </w:p>
    <w:p w:rsidR="00E47979" w:rsidRPr="00BB1A49" w:rsidRDefault="00E47979" w:rsidP="00E47979">
      <w:pPr>
        <w:ind w:firstLine="709"/>
      </w:pPr>
      <w:r w:rsidRPr="00BB1A49">
        <w:t>Для усвоения наиболее трудных разделов полезно составить план - конспект, с</w:t>
      </w:r>
      <w:r w:rsidRPr="00BB1A49">
        <w:t>о</w:t>
      </w:r>
      <w:r w:rsidRPr="00BB1A49">
        <w:t>держащий наиболее важные положения, термины. Большую помощь при подготовке к з</w:t>
      </w:r>
      <w:r w:rsidRPr="00BB1A49">
        <w:t>а</w:t>
      </w:r>
      <w:r w:rsidRPr="00BB1A49">
        <w:t>чету могут оказать самостоятельно составленные по материалу учебника и дополнител</w:t>
      </w:r>
      <w:r w:rsidRPr="00BB1A49">
        <w:t>ь</w:t>
      </w:r>
      <w:r w:rsidRPr="00BB1A49">
        <w:t>ной литературы технологические таблицы и схемы. Изучение дисциплины предполагает следующие формы активности студентов:</w:t>
      </w:r>
    </w:p>
    <w:p w:rsidR="00E47979" w:rsidRPr="00BB1A49" w:rsidRDefault="00654E2A" w:rsidP="00E47979">
      <w:pPr>
        <w:ind w:firstLine="709"/>
      </w:pPr>
      <w:r>
        <w:t>1</w:t>
      </w:r>
      <w:r w:rsidR="00E47979" w:rsidRPr="00BB1A49">
        <w:t>. Работа на практических занятиях.</w:t>
      </w:r>
    </w:p>
    <w:p w:rsidR="00E47979" w:rsidRPr="00BB1A49" w:rsidRDefault="00654E2A" w:rsidP="00E47979">
      <w:pPr>
        <w:ind w:firstLine="709"/>
      </w:pPr>
      <w:r>
        <w:t>2</w:t>
      </w:r>
      <w:r w:rsidR="00E47979" w:rsidRPr="00BB1A49">
        <w:t>. Самостоятельная работа.</w:t>
      </w:r>
    </w:p>
    <w:p w:rsidR="00E47979" w:rsidRPr="00BB1A49" w:rsidRDefault="00654E2A" w:rsidP="00E47979">
      <w:pPr>
        <w:ind w:firstLine="709"/>
      </w:pPr>
      <w:r>
        <w:t>3</w:t>
      </w:r>
      <w:r w:rsidR="00E47979" w:rsidRPr="00BB1A49">
        <w:t>. Рекомендации по подготовке к практическим занятиям.</w:t>
      </w:r>
    </w:p>
    <w:p w:rsidR="00E47979" w:rsidRPr="00BB1A49" w:rsidRDefault="00654E2A" w:rsidP="00E47979">
      <w:pPr>
        <w:ind w:firstLine="709"/>
      </w:pPr>
      <w:r>
        <w:t>4</w:t>
      </w:r>
      <w:r w:rsidR="00E47979">
        <w:t xml:space="preserve">. Работа с </w:t>
      </w:r>
      <w:r w:rsidR="00E47979" w:rsidRPr="00BB1A49">
        <w:t>технической литературой, справочниками и определителями.</w:t>
      </w:r>
    </w:p>
    <w:p w:rsidR="00E47979" w:rsidRPr="00BB1A49" w:rsidRDefault="00E47979" w:rsidP="00E47979">
      <w:pPr>
        <w:ind w:firstLine="709"/>
      </w:pPr>
      <w:r w:rsidRPr="00BB1A49">
        <w:t>При изучении дисциплины «</w:t>
      </w:r>
      <w:r w:rsidR="00654E2A">
        <w:rPr>
          <w:rStyle w:val="FontStyle16"/>
          <w:b w:val="0"/>
          <w:sz w:val="24"/>
          <w:szCs w:val="24"/>
        </w:rPr>
        <w:t>Мастерство. Металлические материалы</w:t>
      </w:r>
      <w:r w:rsidRPr="00BB1A49">
        <w:t xml:space="preserve">» студенты должны серьезно подойти к исследованию учебной и дополнительной литературы. Данное требование особенно важно для подготовки к практическим занятиям. Особое внимание студентам следует обратить на соответствующие технические и экономические статьи из научных журналов. </w:t>
      </w:r>
    </w:p>
    <w:p w:rsidR="00E47979" w:rsidRPr="00BB1A49" w:rsidRDefault="00E47979" w:rsidP="00E47979">
      <w:pPr>
        <w:ind w:firstLine="709"/>
      </w:pPr>
      <w:r w:rsidRPr="00BB1A49">
        <w:t>Работа с рекомендованной литературой предполагает следующие формы:</w:t>
      </w:r>
    </w:p>
    <w:p w:rsidR="00E47979" w:rsidRPr="00BB1A49" w:rsidRDefault="00E47979" w:rsidP="00E47979">
      <w:pPr>
        <w:ind w:firstLine="709"/>
      </w:pPr>
      <w:r w:rsidRPr="00BB1A49">
        <w:t>• написание конспектов наиболее значимых работ по диагностике цветных мета</w:t>
      </w:r>
      <w:r w:rsidRPr="00BB1A49">
        <w:t>л</w:t>
      </w:r>
      <w:r w:rsidRPr="00BB1A49">
        <w:t>лов и камней.</w:t>
      </w:r>
    </w:p>
    <w:p w:rsidR="00E47979" w:rsidRPr="00BB1A49" w:rsidRDefault="00E47979" w:rsidP="00E47979">
      <w:pPr>
        <w:ind w:firstLine="709"/>
      </w:pPr>
      <w:r w:rsidRPr="00BB1A49">
        <w:t>• составление таблиц, систематизирующих информацию по тем или иным аспектам темы или курса, в том числе таблиц сравнительного характера;</w:t>
      </w:r>
    </w:p>
    <w:p w:rsidR="00E47979" w:rsidRDefault="00E47979" w:rsidP="00E47979">
      <w:pPr>
        <w:ind w:firstLine="709"/>
      </w:pPr>
      <w:r w:rsidRPr="00BB1A49">
        <w:t>• формирование глоссария основных понятий как по конкретной теме, части, так и по курсу в целом.</w:t>
      </w:r>
    </w:p>
    <w:p w:rsidR="00E47979" w:rsidRPr="002A1948" w:rsidRDefault="00E47979" w:rsidP="00E47979">
      <w:pPr>
        <w:pStyle w:val="Style10"/>
        <w:widowControl/>
        <w:ind w:firstLine="0"/>
        <w:jc w:val="left"/>
        <w:rPr>
          <w:rStyle w:val="FontStyle21"/>
          <w:b/>
          <w:sz w:val="24"/>
          <w:szCs w:val="24"/>
        </w:rPr>
      </w:pPr>
    </w:p>
    <w:p w:rsidR="002A1948" w:rsidRDefault="002A1948" w:rsidP="002A1948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A1948">
        <w:rPr>
          <w:rStyle w:val="FontStyle20"/>
          <w:rFonts w:ascii="Times New Roman" w:hAnsi="Times New Roman" w:cs="Times New Roman"/>
          <w:b/>
          <w:sz w:val="24"/>
          <w:szCs w:val="24"/>
        </w:rPr>
        <w:t>г) Программное обеспечение и Интернет-ресурсы:</w:t>
      </w:r>
    </w:p>
    <w:p w:rsidR="00654E2A" w:rsidRDefault="00654E2A" w:rsidP="002A1948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C82438" w:rsidRPr="00C82438" w:rsidRDefault="00C82438" w:rsidP="002A1948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82438">
        <w:rPr>
          <w:rStyle w:val="FontStyle20"/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3668"/>
        <w:gridCol w:w="2959"/>
      </w:tblGrid>
      <w:tr w:rsidR="000C6D5D" w:rsidRPr="0062140F" w:rsidTr="00654E2A">
        <w:trPr>
          <w:jc w:val="center"/>
        </w:trPr>
        <w:tc>
          <w:tcPr>
            <w:tcW w:w="2693" w:type="dxa"/>
            <w:vAlign w:val="center"/>
          </w:tcPr>
          <w:p w:rsidR="000C6D5D" w:rsidRPr="00286404" w:rsidRDefault="000C6D5D" w:rsidP="00C82438">
            <w:pPr>
              <w:ind w:firstLine="0"/>
              <w:jc w:val="center"/>
            </w:pPr>
            <w:proofErr w:type="spellStart"/>
            <w:r w:rsidRPr="00286404">
              <w:rPr>
                <w:lang w:val="en-US"/>
              </w:rPr>
              <w:t>Наименование</w:t>
            </w:r>
            <w:proofErr w:type="spellEnd"/>
            <w:r w:rsidRPr="00286404">
              <w:rPr>
                <w:lang w:val="en-US"/>
              </w:rPr>
              <w:t xml:space="preserve"> ПО</w:t>
            </w:r>
          </w:p>
        </w:tc>
        <w:tc>
          <w:tcPr>
            <w:tcW w:w="3668" w:type="dxa"/>
            <w:vAlign w:val="center"/>
          </w:tcPr>
          <w:p w:rsidR="000C6D5D" w:rsidRPr="00286404" w:rsidRDefault="000C6D5D" w:rsidP="00C82438">
            <w:pPr>
              <w:ind w:firstLine="0"/>
              <w:jc w:val="center"/>
            </w:pPr>
            <w:r w:rsidRPr="00286404">
              <w:t>№ договора</w:t>
            </w:r>
          </w:p>
        </w:tc>
        <w:tc>
          <w:tcPr>
            <w:tcW w:w="2959" w:type="dxa"/>
            <w:vAlign w:val="center"/>
          </w:tcPr>
          <w:p w:rsidR="000C6D5D" w:rsidRPr="00286404" w:rsidRDefault="000C6D5D" w:rsidP="00C82438">
            <w:pPr>
              <w:ind w:firstLine="0"/>
              <w:jc w:val="center"/>
            </w:pPr>
            <w:r w:rsidRPr="00286404">
              <w:t>Срок действия лицензии</w:t>
            </w:r>
          </w:p>
        </w:tc>
      </w:tr>
      <w:tr w:rsidR="000C6D5D" w:rsidRPr="0062140F" w:rsidTr="00654E2A">
        <w:trPr>
          <w:jc w:val="center"/>
        </w:trPr>
        <w:tc>
          <w:tcPr>
            <w:tcW w:w="2693" w:type="dxa"/>
          </w:tcPr>
          <w:p w:rsidR="000C6D5D" w:rsidRPr="00286404" w:rsidRDefault="000C6D5D" w:rsidP="00C82438">
            <w:pPr>
              <w:ind w:firstLine="0"/>
              <w:jc w:val="center"/>
              <w:rPr>
                <w:lang w:val="en-US"/>
              </w:rPr>
            </w:pPr>
            <w:r w:rsidRPr="00286404">
              <w:rPr>
                <w:lang w:val="en-US"/>
              </w:rPr>
              <w:lastRenderedPageBreak/>
              <w:t>MS Windows 7</w:t>
            </w:r>
          </w:p>
        </w:tc>
        <w:tc>
          <w:tcPr>
            <w:tcW w:w="3668" w:type="dxa"/>
          </w:tcPr>
          <w:p w:rsidR="000C6D5D" w:rsidRPr="00286404" w:rsidRDefault="000C6D5D" w:rsidP="00C82438">
            <w:pPr>
              <w:ind w:firstLine="0"/>
              <w:jc w:val="center"/>
            </w:pPr>
            <w:r w:rsidRPr="00286404">
              <w:t>Д-1227 от 08.10.2018</w:t>
            </w:r>
          </w:p>
        </w:tc>
        <w:tc>
          <w:tcPr>
            <w:tcW w:w="2959" w:type="dxa"/>
          </w:tcPr>
          <w:p w:rsidR="000C6D5D" w:rsidRPr="00286404" w:rsidRDefault="000C6D5D" w:rsidP="00C82438">
            <w:pPr>
              <w:ind w:firstLine="0"/>
              <w:jc w:val="center"/>
            </w:pPr>
            <w:r w:rsidRPr="00286404">
              <w:t>11.10.2021</w:t>
            </w:r>
          </w:p>
        </w:tc>
      </w:tr>
      <w:tr w:rsidR="000C6D5D" w:rsidRPr="0062140F" w:rsidTr="00654E2A">
        <w:trPr>
          <w:jc w:val="center"/>
        </w:trPr>
        <w:tc>
          <w:tcPr>
            <w:tcW w:w="2693" w:type="dxa"/>
          </w:tcPr>
          <w:p w:rsidR="000C6D5D" w:rsidRPr="00286404" w:rsidRDefault="000C6D5D" w:rsidP="00C82438">
            <w:pPr>
              <w:ind w:firstLine="0"/>
              <w:jc w:val="center"/>
              <w:rPr>
                <w:lang w:val="en-US"/>
              </w:rPr>
            </w:pPr>
            <w:r w:rsidRPr="00286404">
              <w:rPr>
                <w:lang w:val="en-US"/>
              </w:rPr>
              <w:t>MS Office 2007</w:t>
            </w:r>
          </w:p>
        </w:tc>
        <w:tc>
          <w:tcPr>
            <w:tcW w:w="3668" w:type="dxa"/>
          </w:tcPr>
          <w:p w:rsidR="000C6D5D" w:rsidRPr="00286404" w:rsidRDefault="000C6D5D" w:rsidP="00C82438">
            <w:pPr>
              <w:ind w:firstLine="0"/>
              <w:jc w:val="center"/>
            </w:pPr>
            <w:r w:rsidRPr="00286404">
              <w:t xml:space="preserve">№ 135 от 17.09.2007 </w:t>
            </w:r>
          </w:p>
        </w:tc>
        <w:tc>
          <w:tcPr>
            <w:tcW w:w="2959" w:type="dxa"/>
          </w:tcPr>
          <w:p w:rsidR="000C6D5D" w:rsidRPr="00286404" w:rsidRDefault="000C6D5D" w:rsidP="00C82438">
            <w:pPr>
              <w:ind w:firstLine="0"/>
              <w:jc w:val="center"/>
            </w:pPr>
            <w:r w:rsidRPr="00286404">
              <w:t>бессрочно</w:t>
            </w:r>
          </w:p>
        </w:tc>
      </w:tr>
      <w:tr w:rsidR="000C6D5D" w:rsidRPr="0062140F" w:rsidTr="00654E2A">
        <w:trPr>
          <w:jc w:val="center"/>
        </w:trPr>
        <w:tc>
          <w:tcPr>
            <w:tcW w:w="2693" w:type="dxa"/>
          </w:tcPr>
          <w:p w:rsidR="000C6D5D" w:rsidRPr="00286404" w:rsidRDefault="000C6D5D" w:rsidP="00C82438">
            <w:pPr>
              <w:ind w:firstLine="0"/>
              <w:jc w:val="center"/>
              <w:rPr>
                <w:lang w:val="en-US"/>
              </w:rPr>
            </w:pPr>
            <w:r w:rsidRPr="00286404">
              <w:t>7Zip</w:t>
            </w:r>
          </w:p>
        </w:tc>
        <w:tc>
          <w:tcPr>
            <w:tcW w:w="3668" w:type="dxa"/>
          </w:tcPr>
          <w:p w:rsidR="000C6D5D" w:rsidRPr="00286404" w:rsidRDefault="00C82438" w:rsidP="00C82438">
            <w:pPr>
              <w:ind w:firstLine="0"/>
              <w:jc w:val="center"/>
            </w:pPr>
            <w:r>
              <w:t>с</w:t>
            </w:r>
            <w:proofErr w:type="spellStart"/>
            <w:r w:rsidR="000C6D5D" w:rsidRPr="00286404">
              <w:rPr>
                <w:lang w:val="en-US"/>
              </w:rPr>
              <w:t>вободно</w:t>
            </w:r>
            <w:proofErr w:type="spellEnd"/>
            <w:r w:rsidR="000C6D5D" w:rsidRPr="00286404">
              <w:t>распространяемое</w:t>
            </w:r>
            <w:r>
              <w:t xml:space="preserve"> ПО</w:t>
            </w:r>
          </w:p>
        </w:tc>
        <w:tc>
          <w:tcPr>
            <w:tcW w:w="2959" w:type="dxa"/>
          </w:tcPr>
          <w:p w:rsidR="000C6D5D" w:rsidRPr="00286404" w:rsidRDefault="000C6D5D" w:rsidP="00C82438">
            <w:pPr>
              <w:ind w:firstLine="0"/>
              <w:jc w:val="center"/>
            </w:pPr>
            <w:r w:rsidRPr="00286404">
              <w:t>бессрочно</w:t>
            </w:r>
          </w:p>
        </w:tc>
      </w:tr>
    </w:tbl>
    <w:p w:rsidR="00623C75" w:rsidRPr="00C82438" w:rsidRDefault="00C82438" w:rsidP="00C82438">
      <w:pPr>
        <w:pStyle w:val="Style8"/>
        <w:widowControl/>
        <w:ind w:firstLine="720"/>
        <w:rPr>
          <w:b/>
          <w:bCs/>
        </w:rPr>
      </w:pPr>
      <w:r w:rsidRPr="00C82438">
        <w:rPr>
          <w:b/>
          <w:bCs/>
        </w:rPr>
        <w:t>Интернет-ресурсы:</w:t>
      </w:r>
    </w:p>
    <w:p w:rsidR="00A056FB" w:rsidRPr="00327692" w:rsidRDefault="00A056FB" w:rsidP="000C6D5D">
      <w:pPr>
        <w:pStyle w:val="Style8"/>
        <w:widowControl/>
        <w:numPr>
          <w:ilvl w:val="0"/>
          <w:numId w:val="46"/>
        </w:numPr>
        <w:tabs>
          <w:tab w:val="left" w:pos="284"/>
        </w:tabs>
        <w:ind w:left="0" w:firstLine="0"/>
        <w:rPr>
          <w:rStyle w:val="FontStyle21"/>
          <w:sz w:val="24"/>
          <w:szCs w:val="24"/>
        </w:rPr>
      </w:pPr>
      <w:r w:rsidRPr="00FF044B">
        <w:t>Электронно-библиотечная система «</w:t>
      </w:r>
      <w:proofErr w:type="spellStart"/>
      <w:r w:rsidRPr="00FF044B">
        <w:t>Инфра-М</w:t>
      </w:r>
      <w:proofErr w:type="spellEnd"/>
      <w:r w:rsidRPr="00FF044B">
        <w:t>».  [Электронный ресурс] – Режим дост</w:t>
      </w:r>
      <w:r w:rsidRPr="00FF044B">
        <w:t>у</w:t>
      </w:r>
      <w:r w:rsidRPr="00FF044B">
        <w:t>па</w:t>
      </w:r>
      <w:r w:rsidR="00C82438">
        <w:t xml:space="preserve">: </w:t>
      </w:r>
      <w:hyperlink r:id="rId25" w:history="1">
        <w:r w:rsidRPr="000504F9">
          <w:rPr>
            <w:rStyle w:val="af6"/>
          </w:rPr>
          <w:t>http://znanium.com/</w:t>
        </w:r>
      </w:hyperlink>
    </w:p>
    <w:p w:rsidR="00A056FB" w:rsidRPr="00FF044B" w:rsidRDefault="00A056FB" w:rsidP="000C6D5D">
      <w:pPr>
        <w:pStyle w:val="Style8"/>
        <w:widowControl/>
        <w:numPr>
          <w:ilvl w:val="0"/>
          <w:numId w:val="46"/>
        </w:numPr>
        <w:tabs>
          <w:tab w:val="left" w:pos="284"/>
        </w:tabs>
        <w:ind w:left="0" w:firstLine="0"/>
      </w:pPr>
      <w:r w:rsidRPr="00FF044B">
        <w:t>Электронно-библиотечная система «</w:t>
      </w:r>
      <w:proofErr w:type="spellStart"/>
      <w:r w:rsidRPr="00FF044B">
        <w:t>Айбукс</w:t>
      </w:r>
      <w:proofErr w:type="spellEnd"/>
      <w:r w:rsidRPr="00FF044B">
        <w:t xml:space="preserve">» [Электронный ресурс] – Режим </w:t>
      </w:r>
      <w:proofErr w:type="spellStart"/>
      <w:r w:rsidRPr="00FF044B">
        <w:t>дост</w:t>
      </w:r>
      <w:r w:rsidRPr="00FF044B">
        <w:t>у</w:t>
      </w:r>
      <w:r w:rsidRPr="00FF044B">
        <w:t>па</w:t>
      </w:r>
      <w:r w:rsidR="00C82438">
        <w:t>:</w:t>
      </w:r>
      <w:hyperlink r:id="rId26" w:history="1">
        <w:r w:rsidRPr="000504F9">
          <w:rPr>
            <w:rStyle w:val="af6"/>
          </w:rPr>
          <w:t>http</w:t>
        </w:r>
        <w:proofErr w:type="spellEnd"/>
        <w:r w:rsidRPr="000504F9">
          <w:rPr>
            <w:rStyle w:val="af6"/>
          </w:rPr>
          <w:t>://</w:t>
        </w:r>
        <w:proofErr w:type="spellStart"/>
        <w:r w:rsidRPr="000504F9">
          <w:rPr>
            <w:rStyle w:val="af6"/>
          </w:rPr>
          <w:t>ibooks.ru</w:t>
        </w:r>
        <w:proofErr w:type="spellEnd"/>
        <w:r w:rsidRPr="000504F9">
          <w:rPr>
            <w:rStyle w:val="af6"/>
          </w:rPr>
          <w:t>/</w:t>
        </w:r>
      </w:hyperlink>
    </w:p>
    <w:p w:rsidR="00A056FB" w:rsidRPr="00106C22" w:rsidRDefault="00A056FB" w:rsidP="000C6D5D">
      <w:pPr>
        <w:pStyle w:val="Style8"/>
        <w:widowControl/>
        <w:numPr>
          <w:ilvl w:val="0"/>
          <w:numId w:val="46"/>
        </w:numPr>
        <w:tabs>
          <w:tab w:val="left" w:pos="284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FF044B">
        <w:t xml:space="preserve">Электронно-библиотечная система «Лань» [Электронный ресурс] – Режим </w:t>
      </w:r>
      <w:proofErr w:type="spellStart"/>
      <w:r w:rsidRPr="00FF044B">
        <w:t>дост</w:t>
      </w:r>
      <w:r w:rsidRPr="00FF044B">
        <w:t>у</w:t>
      </w:r>
      <w:r w:rsidRPr="00FF044B">
        <w:t>па</w:t>
      </w:r>
      <w:r w:rsidR="00C82438">
        <w:t>:</w:t>
      </w:r>
      <w:hyperlink r:id="rId27" w:history="1">
        <w:r w:rsidRPr="000504F9">
          <w:rPr>
            <w:rStyle w:val="af6"/>
          </w:rPr>
          <w:t>http</w:t>
        </w:r>
        <w:proofErr w:type="spellEnd"/>
        <w:r w:rsidRPr="000504F9">
          <w:rPr>
            <w:rStyle w:val="af6"/>
          </w:rPr>
          <w:t>://e.lanbook.com/</w:t>
        </w:r>
      </w:hyperlink>
    </w:p>
    <w:p w:rsidR="000C6D5D" w:rsidRDefault="000C6D5D" w:rsidP="00D62E23">
      <w:pPr>
        <w:pStyle w:val="1"/>
        <w:spacing w:before="0" w:after="0"/>
        <w:ind w:left="0" w:firstLine="709"/>
        <w:rPr>
          <w:iCs w:val="0"/>
          <w:szCs w:val="24"/>
        </w:rPr>
      </w:pPr>
    </w:p>
    <w:p w:rsidR="002A1948" w:rsidRPr="00D62E23" w:rsidRDefault="002A1948" w:rsidP="00D62E23">
      <w:pPr>
        <w:pStyle w:val="1"/>
        <w:spacing w:before="0" w:after="0"/>
        <w:ind w:left="0" w:firstLine="709"/>
        <w:rPr>
          <w:iCs w:val="0"/>
          <w:szCs w:val="24"/>
        </w:rPr>
      </w:pPr>
      <w:r w:rsidRPr="002A1948">
        <w:rPr>
          <w:iCs w:val="0"/>
          <w:szCs w:val="24"/>
        </w:rPr>
        <w:t>9 Материально-техническое обеспечение дисциплины</w:t>
      </w:r>
    </w:p>
    <w:p w:rsidR="002A1948" w:rsidRPr="002A1948" w:rsidRDefault="002A1948" w:rsidP="002A1948">
      <w:pPr>
        <w:widowControl/>
        <w:autoSpaceDE/>
        <w:autoSpaceDN/>
        <w:adjustRightInd/>
        <w:ind w:firstLine="709"/>
        <w:jc w:val="left"/>
      </w:pPr>
      <w:r w:rsidRPr="002A1948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A056FB" w:rsidRPr="00CC64D0" w:rsidTr="00C82438">
        <w:tc>
          <w:tcPr>
            <w:tcW w:w="4785" w:type="dxa"/>
          </w:tcPr>
          <w:p w:rsidR="00A056FB" w:rsidRPr="008128B7" w:rsidRDefault="00A056FB" w:rsidP="00C82438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:rsidR="00A056FB" w:rsidRPr="008128B7" w:rsidRDefault="00A056FB" w:rsidP="00C82438">
            <w:pPr>
              <w:jc w:val="center"/>
            </w:pPr>
            <w:r w:rsidRPr="008128B7">
              <w:t>Оснащение аудитории</w:t>
            </w:r>
          </w:p>
        </w:tc>
      </w:tr>
      <w:tr w:rsidR="00A056FB" w:rsidRPr="00CC64D0" w:rsidTr="00C82438">
        <w:tc>
          <w:tcPr>
            <w:tcW w:w="4785" w:type="dxa"/>
          </w:tcPr>
          <w:p w:rsidR="00A056FB" w:rsidRDefault="00A056FB" w:rsidP="00C82438">
            <w:r w:rsidRPr="008128B7">
              <w:t>Учебные аудитории для проведения практических занятий, групповых и инд</w:t>
            </w:r>
            <w:r w:rsidRPr="008128B7">
              <w:t>и</w:t>
            </w:r>
            <w:r w:rsidRPr="008128B7">
              <w:t>видуальных консультаций, текущего ко</w:t>
            </w:r>
            <w:r w:rsidRPr="008128B7">
              <w:t>н</w:t>
            </w:r>
            <w:r w:rsidRPr="008128B7">
              <w:t>троля и промежуточной аттестации</w:t>
            </w:r>
          </w:p>
          <w:p w:rsidR="00A056FB" w:rsidRPr="009F0D14" w:rsidRDefault="00A056FB" w:rsidP="00C82438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>Учебно-производственные мастерские.</w:t>
            </w:r>
          </w:p>
        </w:tc>
        <w:tc>
          <w:tcPr>
            <w:tcW w:w="4785" w:type="dxa"/>
          </w:tcPr>
          <w:p w:rsidR="00A056FB" w:rsidRPr="00705CB7" w:rsidRDefault="00A056FB" w:rsidP="00C82438">
            <w:pPr>
              <w:ind w:firstLine="0"/>
            </w:pPr>
            <w:r w:rsidRPr="00705CB7">
              <w:t>Микроскоп МБС-10 2033</w:t>
            </w:r>
          </w:p>
          <w:p w:rsidR="00A056FB" w:rsidRPr="00705CB7" w:rsidRDefault="00A056FB" w:rsidP="00C82438">
            <w:pPr>
              <w:ind w:firstLine="0"/>
            </w:pPr>
            <w:r>
              <w:t xml:space="preserve">Ножницы роликовые </w:t>
            </w:r>
          </w:p>
          <w:p w:rsidR="00A056FB" w:rsidRPr="00705CB7" w:rsidRDefault="00A056FB" w:rsidP="00C82438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:rsidR="00A056FB" w:rsidRPr="00705CB7" w:rsidRDefault="00A056FB" w:rsidP="00C82438">
            <w:pPr>
              <w:ind w:firstLine="0"/>
            </w:pPr>
            <w:r>
              <w:t xml:space="preserve">Анка-куб с </w:t>
            </w:r>
            <w:proofErr w:type="spellStart"/>
            <w:r>
              <w:t>пунзелями</w:t>
            </w:r>
            <w:proofErr w:type="spellEnd"/>
          </w:p>
          <w:p w:rsidR="00A056FB" w:rsidRPr="00705CB7" w:rsidRDefault="00A056FB" w:rsidP="00C82438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</w:t>
            </w:r>
            <w:r w:rsidRPr="00705CB7">
              <w:t>о</w:t>
            </w:r>
            <w:r w:rsidRPr="00705CB7">
              <w:t>релкой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Бормашина ВМ26А с напольным регулят</w:t>
            </w:r>
            <w:r w:rsidRPr="00705CB7">
              <w:t>о</w:t>
            </w:r>
            <w:r w:rsidRPr="00705CB7">
              <w:t>ром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Вальцы ручные с редуктором  В-7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Твердомер по Бринеллю портативный НВХ-0.5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Вырубка дисков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Печь муфельная «СНОЛ»</w:t>
            </w:r>
          </w:p>
          <w:p w:rsidR="00A056FB" w:rsidRPr="00705CB7" w:rsidRDefault="00A056FB" w:rsidP="00C82438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:rsidR="00A056FB" w:rsidRPr="00705CB7" w:rsidRDefault="00A056FB" w:rsidP="00C82438">
            <w:pPr>
              <w:ind w:firstLine="0"/>
            </w:pPr>
            <w:r>
              <w:t>Блескомер</w:t>
            </w:r>
            <w:r w:rsidRPr="00705CB7">
              <w:t>BL60</w:t>
            </w:r>
          </w:p>
          <w:p w:rsidR="00A056FB" w:rsidRPr="00705CB7" w:rsidRDefault="00A056FB" w:rsidP="00C82438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Верстак- место для ювелира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Вытяжной шкаф с системой вытяжки</w:t>
            </w:r>
          </w:p>
          <w:p w:rsidR="00A056FB" w:rsidRPr="00705CB7" w:rsidRDefault="00A056FB" w:rsidP="00C82438">
            <w:pPr>
              <w:ind w:firstLine="0"/>
            </w:pPr>
            <w:r w:rsidRPr="00705CB7">
              <w:t>Тиски</w:t>
            </w:r>
          </w:p>
          <w:p w:rsidR="00A056FB" w:rsidRPr="00705CB7" w:rsidRDefault="00A056FB" w:rsidP="00C82438">
            <w:pPr>
              <w:ind w:firstLine="0"/>
            </w:pPr>
            <w:proofErr w:type="spellStart"/>
            <w:r w:rsidRPr="00705CB7">
              <w:t>Электроточило</w:t>
            </w:r>
            <w:proofErr w:type="spellEnd"/>
            <w:r w:rsidRPr="00705CB7">
              <w:t xml:space="preserve">  </w:t>
            </w:r>
            <w:r w:rsidRPr="00705CB7">
              <w:rPr>
                <w:lang w:val="en-US"/>
              </w:rPr>
              <w:t>GMTPBEG</w:t>
            </w:r>
            <w:r w:rsidRPr="00705CB7">
              <w:t xml:space="preserve"> 700</w:t>
            </w:r>
          </w:p>
          <w:p w:rsidR="00A056FB" w:rsidRDefault="00A056FB" w:rsidP="00C82438">
            <w:pPr>
              <w:ind w:firstLine="1"/>
            </w:pPr>
            <w:proofErr w:type="spellStart"/>
            <w:r w:rsidRPr="00705CB7">
              <w:t>Электроточило</w:t>
            </w:r>
            <w:proofErr w:type="spellEnd"/>
            <w:r w:rsidRPr="00705CB7">
              <w:t xml:space="preserve"> ЭТ-62</w:t>
            </w:r>
          </w:p>
          <w:p w:rsidR="00A056FB" w:rsidRDefault="00A056FB" w:rsidP="00C82438">
            <w:pPr>
              <w:ind w:firstLine="1"/>
            </w:pPr>
            <w:r>
              <w:t>Набор пробирных кислот</w:t>
            </w:r>
          </w:p>
          <w:p w:rsidR="00A056FB" w:rsidRPr="00D926C9" w:rsidRDefault="00A056FB" w:rsidP="00C82438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A056FB" w:rsidRPr="00CC64D0" w:rsidTr="00C82438">
        <w:tc>
          <w:tcPr>
            <w:tcW w:w="4785" w:type="dxa"/>
          </w:tcPr>
          <w:p w:rsidR="00A056FB" w:rsidRPr="00877928" w:rsidRDefault="00A056FB" w:rsidP="00C82438">
            <w:r w:rsidRPr="008128B7">
              <w:t>Помещение для самостоятельной р</w:t>
            </w:r>
            <w:r w:rsidRPr="008128B7">
              <w:t>а</w:t>
            </w:r>
            <w:r w:rsidRPr="008128B7">
              <w:t>боты обучающихся</w:t>
            </w:r>
          </w:p>
          <w:p w:rsidR="00A056FB" w:rsidRPr="00877928" w:rsidRDefault="00A056FB" w:rsidP="00C82438"/>
          <w:p w:rsidR="00A056FB" w:rsidRPr="00877928" w:rsidRDefault="00A056FB" w:rsidP="00C82438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A056FB" w:rsidRPr="008128B7" w:rsidRDefault="00A056FB" w:rsidP="00C82438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</w:t>
            </w:r>
            <w:r w:rsidRPr="008128B7">
              <w:t>у</w:t>
            </w:r>
            <w:r w:rsidRPr="008128B7">
              <w:t>пом в электронную информационно-образовательную среду университета</w:t>
            </w:r>
          </w:p>
        </w:tc>
      </w:tr>
      <w:tr w:rsidR="00A056FB" w:rsidRPr="00CC64D0" w:rsidTr="00C82438">
        <w:tc>
          <w:tcPr>
            <w:tcW w:w="4785" w:type="dxa"/>
          </w:tcPr>
          <w:p w:rsidR="00A056FB" w:rsidRPr="008128B7" w:rsidRDefault="00A056FB" w:rsidP="00654E2A">
            <w:r w:rsidRPr="008128B7">
              <w:t>Помещения для хранения профила</w:t>
            </w:r>
            <w:r w:rsidRPr="008128B7">
              <w:t>к</w:t>
            </w:r>
            <w:r w:rsidRPr="008128B7">
              <w:t>тического обслуживания учебного оборуд</w:t>
            </w:r>
            <w:r w:rsidRPr="008128B7">
              <w:t>о</w:t>
            </w:r>
            <w:r w:rsidRPr="008128B7">
              <w:t>вания</w:t>
            </w:r>
          </w:p>
        </w:tc>
        <w:tc>
          <w:tcPr>
            <w:tcW w:w="4785" w:type="dxa"/>
          </w:tcPr>
          <w:p w:rsidR="00A056FB" w:rsidRPr="008128B7" w:rsidRDefault="00A056FB" w:rsidP="00C82438">
            <w:r w:rsidRPr="008128B7">
              <w:t>Шкафы для хранения учебно-методической документации, учебного об</w:t>
            </w:r>
            <w:r w:rsidRPr="008128B7">
              <w:t>о</w:t>
            </w:r>
            <w:r w:rsidRPr="008128B7">
              <w:t>рудования и учебно-наглядных пособий.</w:t>
            </w:r>
          </w:p>
        </w:tc>
      </w:tr>
    </w:tbl>
    <w:p w:rsidR="007754E4" w:rsidRPr="002A1948" w:rsidRDefault="007754E4" w:rsidP="002A1948">
      <w:pPr>
        <w:ind w:firstLine="709"/>
        <w:rPr>
          <w:rStyle w:val="FontStyle15"/>
          <w:b w:val="0"/>
          <w:i/>
          <w:sz w:val="24"/>
          <w:szCs w:val="24"/>
        </w:rPr>
      </w:pPr>
    </w:p>
    <w:sectPr w:rsidR="007754E4" w:rsidRPr="002A1948" w:rsidSect="00D62E23"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38" w:rsidRDefault="00C82438">
      <w:r>
        <w:separator/>
      </w:r>
    </w:p>
  </w:endnote>
  <w:endnote w:type="continuationSeparator" w:id="1">
    <w:p w:rsidR="00C82438" w:rsidRDefault="00C82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38" w:rsidRDefault="008F099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24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438" w:rsidRDefault="00C8243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38" w:rsidRDefault="008F099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24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3B96">
      <w:rPr>
        <w:rStyle w:val="a4"/>
        <w:noProof/>
      </w:rPr>
      <w:t>4</w:t>
    </w:r>
    <w:r>
      <w:rPr>
        <w:rStyle w:val="a4"/>
      </w:rPr>
      <w:fldChar w:fldCharType="end"/>
    </w:r>
  </w:p>
  <w:p w:rsidR="00C82438" w:rsidRDefault="00C8243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38" w:rsidRDefault="00C82438">
      <w:r>
        <w:separator/>
      </w:r>
    </w:p>
  </w:footnote>
  <w:footnote w:type="continuationSeparator" w:id="1">
    <w:p w:rsidR="00C82438" w:rsidRDefault="00C82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829"/>
    <w:multiLevelType w:val="hybridMultilevel"/>
    <w:tmpl w:val="27122610"/>
    <w:lvl w:ilvl="0" w:tplc="CB749D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4A003C"/>
    <w:multiLevelType w:val="hybridMultilevel"/>
    <w:tmpl w:val="6BCC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D3DEE"/>
    <w:multiLevelType w:val="hybridMultilevel"/>
    <w:tmpl w:val="37D0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A87EE0"/>
    <w:multiLevelType w:val="singleLevel"/>
    <w:tmpl w:val="6E320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845CC"/>
    <w:multiLevelType w:val="hybridMultilevel"/>
    <w:tmpl w:val="E0603F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545246"/>
    <w:multiLevelType w:val="hybridMultilevel"/>
    <w:tmpl w:val="0F929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1F17A7"/>
    <w:multiLevelType w:val="hybridMultilevel"/>
    <w:tmpl w:val="E390D08E"/>
    <w:lvl w:ilvl="0" w:tplc="67D86A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FC16DC"/>
    <w:multiLevelType w:val="hybridMultilevel"/>
    <w:tmpl w:val="6AE8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17F8"/>
    <w:multiLevelType w:val="hybridMultilevel"/>
    <w:tmpl w:val="8D58D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223331"/>
    <w:multiLevelType w:val="hybridMultilevel"/>
    <w:tmpl w:val="499EAC5E"/>
    <w:lvl w:ilvl="0" w:tplc="2CFAC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AC0C81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A6D5A"/>
    <w:multiLevelType w:val="hybridMultilevel"/>
    <w:tmpl w:val="B9BE2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C434602"/>
    <w:multiLevelType w:val="hybridMultilevel"/>
    <w:tmpl w:val="E110A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EE3E4B"/>
    <w:multiLevelType w:val="hybridMultilevel"/>
    <w:tmpl w:val="1952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24E7C"/>
    <w:multiLevelType w:val="hybridMultilevel"/>
    <w:tmpl w:val="862AA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E4489B"/>
    <w:multiLevelType w:val="hybridMultilevel"/>
    <w:tmpl w:val="42761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1C94346"/>
    <w:multiLevelType w:val="hybridMultilevel"/>
    <w:tmpl w:val="19FA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A4BAB"/>
    <w:multiLevelType w:val="hybridMultilevel"/>
    <w:tmpl w:val="280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E81FC3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070AE4"/>
    <w:multiLevelType w:val="hybridMultilevel"/>
    <w:tmpl w:val="05B2E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6248BB"/>
    <w:multiLevelType w:val="hybridMultilevel"/>
    <w:tmpl w:val="E110A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F14085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0B0024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A6367C"/>
    <w:multiLevelType w:val="hybridMultilevel"/>
    <w:tmpl w:val="E13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75A2F52"/>
    <w:multiLevelType w:val="hybridMultilevel"/>
    <w:tmpl w:val="280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F365D"/>
    <w:multiLevelType w:val="hybridMultilevel"/>
    <w:tmpl w:val="2ED2B2F6"/>
    <w:lvl w:ilvl="0" w:tplc="CB749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3145F8"/>
    <w:multiLevelType w:val="hybridMultilevel"/>
    <w:tmpl w:val="EBB8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C781D"/>
    <w:multiLevelType w:val="hybridMultilevel"/>
    <w:tmpl w:val="6D8E7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362D1C"/>
    <w:multiLevelType w:val="hybridMultilevel"/>
    <w:tmpl w:val="7C009C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9"/>
  </w:num>
  <w:num w:numId="5">
    <w:abstractNumId w:val="45"/>
  </w:num>
  <w:num w:numId="6">
    <w:abstractNumId w:val="46"/>
  </w:num>
  <w:num w:numId="7">
    <w:abstractNumId w:val="26"/>
  </w:num>
  <w:num w:numId="8">
    <w:abstractNumId w:val="32"/>
  </w:num>
  <w:num w:numId="9">
    <w:abstractNumId w:val="19"/>
  </w:num>
  <w:num w:numId="10">
    <w:abstractNumId w:val="3"/>
  </w:num>
  <w:num w:numId="11">
    <w:abstractNumId w:val="25"/>
  </w:num>
  <w:num w:numId="12">
    <w:abstractNumId w:val="22"/>
  </w:num>
  <w:num w:numId="13">
    <w:abstractNumId w:val="43"/>
  </w:num>
  <w:num w:numId="14">
    <w:abstractNumId w:val="10"/>
  </w:num>
  <w:num w:numId="15">
    <w:abstractNumId w:val="12"/>
  </w:num>
  <w:num w:numId="16">
    <w:abstractNumId w:val="9"/>
  </w:num>
  <w:num w:numId="17">
    <w:abstractNumId w:val="20"/>
  </w:num>
  <w:num w:numId="18">
    <w:abstractNumId w:val="44"/>
  </w:num>
  <w:num w:numId="19">
    <w:abstractNumId w:val="40"/>
  </w:num>
  <w:num w:numId="20">
    <w:abstractNumId w:val="0"/>
  </w:num>
  <w:num w:numId="2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6"/>
  </w:num>
  <w:num w:numId="25">
    <w:abstractNumId w:val="30"/>
  </w:num>
  <w:num w:numId="26">
    <w:abstractNumId w:val="17"/>
  </w:num>
  <w:num w:numId="27">
    <w:abstractNumId w:val="28"/>
  </w:num>
  <w:num w:numId="28">
    <w:abstractNumId w:val="16"/>
  </w:num>
  <w:num w:numId="29">
    <w:abstractNumId w:val="35"/>
  </w:num>
  <w:num w:numId="30">
    <w:abstractNumId w:val="41"/>
  </w:num>
  <w:num w:numId="31">
    <w:abstractNumId w:val="42"/>
  </w:num>
  <w:num w:numId="32">
    <w:abstractNumId w:val="3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9"/>
  </w:num>
  <w:num w:numId="36">
    <w:abstractNumId w:val="31"/>
  </w:num>
  <w:num w:numId="37">
    <w:abstractNumId w:val="11"/>
  </w:num>
  <w:num w:numId="38">
    <w:abstractNumId w:val="4"/>
  </w:num>
  <w:num w:numId="39">
    <w:abstractNumId w:val="23"/>
  </w:num>
  <w:num w:numId="40">
    <w:abstractNumId w:val="2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33"/>
  </w:num>
  <w:num w:numId="46">
    <w:abstractNumId w:val="34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14AB"/>
    <w:rsid w:val="00011D32"/>
    <w:rsid w:val="00016F11"/>
    <w:rsid w:val="000306DD"/>
    <w:rsid w:val="00030CAD"/>
    <w:rsid w:val="0003145C"/>
    <w:rsid w:val="000332A6"/>
    <w:rsid w:val="0003443F"/>
    <w:rsid w:val="00036D6F"/>
    <w:rsid w:val="00037275"/>
    <w:rsid w:val="00037896"/>
    <w:rsid w:val="000430D3"/>
    <w:rsid w:val="00043831"/>
    <w:rsid w:val="000457B4"/>
    <w:rsid w:val="00053076"/>
    <w:rsid w:val="00054FE2"/>
    <w:rsid w:val="00055516"/>
    <w:rsid w:val="00057EF6"/>
    <w:rsid w:val="00063D00"/>
    <w:rsid w:val="00064AD3"/>
    <w:rsid w:val="00066036"/>
    <w:rsid w:val="00073637"/>
    <w:rsid w:val="0008161B"/>
    <w:rsid w:val="00082D9A"/>
    <w:rsid w:val="000857C4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2C41"/>
    <w:rsid w:val="000B4357"/>
    <w:rsid w:val="000B5961"/>
    <w:rsid w:val="000B6909"/>
    <w:rsid w:val="000B7DA2"/>
    <w:rsid w:val="000C4D0B"/>
    <w:rsid w:val="000C6D5D"/>
    <w:rsid w:val="000D0E4C"/>
    <w:rsid w:val="000D7DC4"/>
    <w:rsid w:val="000E052D"/>
    <w:rsid w:val="000E068C"/>
    <w:rsid w:val="000F10A7"/>
    <w:rsid w:val="000F3228"/>
    <w:rsid w:val="000F3B96"/>
    <w:rsid w:val="0010038D"/>
    <w:rsid w:val="001013BB"/>
    <w:rsid w:val="00113E76"/>
    <w:rsid w:val="00117951"/>
    <w:rsid w:val="0012639D"/>
    <w:rsid w:val="00126EB1"/>
    <w:rsid w:val="0013405F"/>
    <w:rsid w:val="00135DEA"/>
    <w:rsid w:val="00142DF5"/>
    <w:rsid w:val="00152163"/>
    <w:rsid w:val="00153190"/>
    <w:rsid w:val="00173672"/>
    <w:rsid w:val="00173E53"/>
    <w:rsid w:val="00196A06"/>
    <w:rsid w:val="001A182E"/>
    <w:rsid w:val="001A4E6B"/>
    <w:rsid w:val="001C104F"/>
    <w:rsid w:val="001C502C"/>
    <w:rsid w:val="001D4471"/>
    <w:rsid w:val="001D659E"/>
    <w:rsid w:val="001D6DFA"/>
    <w:rsid w:val="001E07A0"/>
    <w:rsid w:val="001E2737"/>
    <w:rsid w:val="001E2777"/>
    <w:rsid w:val="001E395E"/>
    <w:rsid w:val="001E5ECB"/>
    <w:rsid w:val="001F027A"/>
    <w:rsid w:val="001F0CBE"/>
    <w:rsid w:val="001F0E72"/>
    <w:rsid w:val="001F45C3"/>
    <w:rsid w:val="001F5C15"/>
    <w:rsid w:val="001F6E8B"/>
    <w:rsid w:val="001F75B0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2C1E"/>
    <w:rsid w:val="00253E5C"/>
    <w:rsid w:val="002541C4"/>
    <w:rsid w:val="002637CD"/>
    <w:rsid w:val="00264B60"/>
    <w:rsid w:val="002773CC"/>
    <w:rsid w:val="00277AD1"/>
    <w:rsid w:val="0028611E"/>
    <w:rsid w:val="002901BC"/>
    <w:rsid w:val="0029224F"/>
    <w:rsid w:val="00295E84"/>
    <w:rsid w:val="002A010E"/>
    <w:rsid w:val="002A01D0"/>
    <w:rsid w:val="002A1948"/>
    <w:rsid w:val="002A40E2"/>
    <w:rsid w:val="002A720F"/>
    <w:rsid w:val="002B0CF6"/>
    <w:rsid w:val="002C0376"/>
    <w:rsid w:val="002C1F2B"/>
    <w:rsid w:val="002D6B66"/>
    <w:rsid w:val="002E102E"/>
    <w:rsid w:val="002E4F95"/>
    <w:rsid w:val="002E61E7"/>
    <w:rsid w:val="002F3881"/>
    <w:rsid w:val="0032470F"/>
    <w:rsid w:val="00327E8F"/>
    <w:rsid w:val="00331051"/>
    <w:rsid w:val="00334745"/>
    <w:rsid w:val="00342188"/>
    <w:rsid w:val="00343F3E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A2A2E"/>
    <w:rsid w:val="003A3A97"/>
    <w:rsid w:val="003A7E32"/>
    <w:rsid w:val="003B71FE"/>
    <w:rsid w:val="003D2D66"/>
    <w:rsid w:val="003D77AC"/>
    <w:rsid w:val="003E31A0"/>
    <w:rsid w:val="003F128C"/>
    <w:rsid w:val="003F3DBA"/>
    <w:rsid w:val="003F5BA4"/>
    <w:rsid w:val="00400448"/>
    <w:rsid w:val="004074B3"/>
    <w:rsid w:val="00407964"/>
    <w:rsid w:val="00415337"/>
    <w:rsid w:val="004168E1"/>
    <w:rsid w:val="00423A38"/>
    <w:rsid w:val="00426C2A"/>
    <w:rsid w:val="004329F5"/>
    <w:rsid w:val="00435A44"/>
    <w:rsid w:val="00436AD8"/>
    <w:rsid w:val="00444DCE"/>
    <w:rsid w:val="00447347"/>
    <w:rsid w:val="00454DA6"/>
    <w:rsid w:val="00463E04"/>
    <w:rsid w:val="004724CB"/>
    <w:rsid w:val="0048449E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185F"/>
    <w:rsid w:val="004C2B83"/>
    <w:rsid w:val="004C2D40"/>
    <w:rsid w:val="004C33DF"/>
    <w:rsid w:val="004C7673"/>
    <w:rsid w:val="004D3C48"/>
    <w:rsid w:val="004E02A5"/>
    <w:rsid w:val="004E1422"/>
    <w:rsid w:val="004E3DB7"/>
    <w:rsid w:val="004F032A"/>
    <w:rsid w:val="004F458C"/>
    <w:rsid w:val="004F65FC"/>
    <w:rsid w:val="0050170E"/>
    <w:rsid w:val="00511222"/>
    <w:rsid w:val="00520061"/>
    <w:rsid w:val="005203AA"/>
    <w:rsid w:val="00521F5C"/>
    <w:rsid w:val="0052275B"/>
    <w:rsid w:val="005247FF"/>
    <w:rsid w:val="0052528D"/>
    <w:rsid w:val="00525B54"/>
    <w:rsid w:val="005461FC"/>
    <w:rsid w:val="00551238"/>
    <w:rsid w:val="005574D1"/>
    <w:rsid w:val="00565E8F"/>
    <w:rsid w:val="005672B3"/>
    <w:rsid w:val="005678A2"/>
    <w:rsid w:val="0057672B"/>
    <w:rsid w:val="00584079"/>
    <w:rsid w:val="005A1D91"/>
    <w:rsid w:val="005B112C"/>
    <w:rsid w:val="005B2551"/>
    <w:rsid w:val="005B6CAC"/>
    <w:rsid w:val="005C4DE7"/>
    <w:rsid w:val="005C772F"/>
    <w:rsid w:val="005D285C"/>
    <w:rsid w:val="005E00BC"/>
    <w:rsid w:val="005E0B73"/>
    <w:rsid w:val="005E0E68"/>
    <w:rsid w:val="005E0FCA"/>
    <w:rsid w:val="005F288B"/>
    <w:rsid w:val="005F3ABE"/>
    <w:rsid w:val="005F3C26"/>
    <w:rsid w:val="005F619C"/>
    <w:rsid w:val="00605E1D"/>
    <w:rsid w:val="00616BBD"/>
    <w:rsid w:val="00623C75"/>
    <w:rsid w:val="00624F44"/>
    <w:rsid w:val="00625FC3"/>
    <w:rsid w:val="00636EF5"/>
    <w:rsid w:val="00640170"/>
    <w:rsid w:val="00653A71"/>
    <w:rsid w:val="00654E2A"/>
    <w:rsid w:val="006561EA"/>
    <w:rsid w:val="00667A7E"/>
    <w:rsid w:val="006703F6"/>
    <w:rsid w:val="00676962"/>
    <w:rsid w:val="00681815"/>
    <w:rsid w:val="00687EB9"/>
    <w:rsid w:val="006912D1"/>
    <w:rsid w:val="0069436C"/>
    <w:rsid w:val="00696886"/>
    <w:rsid w:val="006973C0"/>
    <w:rsid w:val="006A0BC6"/>
    <w:rsid w:val="006B28B4"/>
    <w:rsid w:val="006B2B84"/>
    <w:rsid w:val="006B7C58"/>
    <w:rsid w:val="006C1369"/>
    <w:rsid w:val="006C3A50"/>
    <w:rsid w:val="006D047C"/>
    <w:rsid w:val="006D33BA"/>
    <w:rsid w:val="006E4E1A"/>
    <w:rsid w:val="006E6C1C"/>
    <w:rsid w:val="006F5C9E"/>
    <w:rsid w:val="006F65CD"/>
    <w:rsid w:val="00704E58"/>
    <w:rsid w:val="00720775"/>
    <w:rsid w:val="007226F7"/>
    <w:rsid w:val="00724C48"/>
    <w:rsid w:val="007254BF"/>
    <w:rsid w:val="0072562D"/>
    <w:rsid w:val="00726216"/>
    <w:rsid w:val="00730283"/>
    <w:rsid w:val="00731C4E"/>
    <w:rsid w:val="00732690"/>
    <w:rsid w:val="007356CF"/>
    <w:rsid w:val="00735B87"/>
    <w:rsid w:val="00737884"/>
    <w:rsid w:val="007424B9"/>
    <w:rsid w:val="0074350E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82462"/>
    <w:rsid w:val="0079022C"/>
    <w:rsid w:val="0079685A"/>
    <w:rsid w:val="007A00F2"/>
    <w:rsid w:val="007A5731"/>
    <w:rsid w:val="007B26A2"/>
    <w:rsid w:val="007B746B"/>
    <w:rsid w:val="007C088E"/>
    <w:rsid w:val="007C2DC7"/>
    <w:rsid w:val="007D4C54"/>
    <w:rsid w:val="007F12E6"/>
    <w:rsid w:val="007F7A6A"/>
    <w:rsid w:val="00801E8E"/>
    <w:rsid w:val="00806CC2"/>
    <w:rsid w:val="0081313A"/>
    <w:rsid w:val="00815833"/>
    <w:rsid w:val="008177F1"/>
    <w:rsid w:val="00827CFA"/>
    <w:rsid w:val="00827DFF"/>
    <w:rsid w:val="00831197"/>
    <w:rsid w:val="00834280"/>
    <w:rsid w:val="00834A85"/>
    <w:rsid w:val="00835104"/>
    <w:rsid w:val="00836478"/>
    <w:rsid w:val="008439AC"/>
    <w:rsid w:val="008443AF"/>
    <w:rsid w:val="008531ED"/>
    <w:rsid w:val="00861B1B"/>
    <w:rsid w:val="00862A8A"/>
    <w:rsid w:val="00862E4E"/>
    <w:rsid w:val="00865F16"/>
    <w:rsid w:val="0086698D"/>
    <w:rsid w:val="00871D7E"/>
    <w:rsid w:val="0087519F"/>
    <w:rsid w:val="0087759C"/>
    <w:rsid w:val="0088236C"/>
    <w:rsid w:val="00884DEB"/>
    <w:rsid w:val="00896AA0"/>
    <w:rsid w:val="008A1E40"/>
    <w:rsid w:val="008A20F0"/>
    <w:rsid w:val="008A2C40"/>
    <w:rsid w:val="008A4FD0"/>
    <w:rsid w:val="008A5101"/>
    <w:rsid w:val="008A668D"/>
    <w:rsid w:val="008A767B"/>
    <w:rsid w:val="008B76E0"/>
    <w:rsid w:val="008C6843"/>
    <w:rsid w:val="008E55CC"/>
    <w:rsid w:val="008E6EE6"/>
    <w:rsid w:val="008F0996"/>
    <w:rsid w:val="008F7C09"/>
    <w:rsid w:val="00900E33"/>
    <w:rsid w:val="00910AD0"/>
    <w:rsid w:val="009125BE"/>
    <w:rsid w:val="00913CF4"/>
    <w:rsid w:val="00914B9C"/>
    <w:rsid w:val="00915E4B"/>
    <w:rsid w:val="009177D2"/>
    <w:rsid w:val="00927CD5"/>
    <w:rsid w:val="009345C6"/>
    <w:rsid w:val="009357BB"/>
    <w:rsid w:val="0095084E"/>
    <w:rsid w:val="0097412A"/>
    <w:rsid w:val="00974FA5"/>
    <w:rsid w:val="009801F2"/>
    <w:rsid w:val="00986340"/>
    <w:rsid w:val="00994A36"/>
    <w:rsid w:val="00997CC3"/>
    <w:rsid w:val="009C15E7"/>
    <w:rsid w:val="009C6AA8"/>
    <w:rsid w:val="009D1D40"/>
    <w:rsid w:val="009D2F6D"/>
    <w:rsid w:val="009F09AA"/>
    <w:rsid w:val="009F30D6"/>
    <w:rsid w:val="009F6D80"/>
    <w:rsid w:val="00A01651"/>
    <w:rsid w:val="00A023F5"/>
    <w:rsid w:val="00A02EA0"/>
    <w:rsid w:val="00A03DBB"/>
    <w:rsid w:val="00A056FB"/>
    <w:rsid w:val="00A059DE"/>
    <w:rsid w:val="00A16B54"/>
    <w:rsid w:val="00A16C34"/>
    <w:rsid w:val="00A172D3"/>
    <w:rsid w:val="00A17783"/>
    <w:rsid w:val="00A21351"/>
    <w:rsid w:val="00A21C93"/>
    <w:rsid w:val="00A24709"/>
    <w:rsid w:val="00A24EA9"/>
    <w:rsid w:val="00A3084F"/>
    <w:rsid w:val="00A3212B"/>
    <w:rsid w:val="00A3322D"/>
    <w:rsid w:val="00A34587"/>
    <w:rsid w:val="00A37599"/>
    <w:rsid w:val="00A40900"/>
    <w:rsid w:val="00A5411E"/>
    <w:rsid w:val="00A5741F"/>
    <w:rsid w:val="00A9279A"/>
    <w:rsid w:val="00A92EA7"/>
    <w:rsid w:val="00AA0E6B"/>
    <w:rsid w:val="00AA14D4"/>
    <w:rsid w:val="00AA7B25"/>
    <w:rsid w:val="00AB1E5B"/>
    <w:rsid w:val="00AB54CC"/>
    <w:rsid w:val="00AC0B07"/>
    <w:rsid w:val="00AC273B"/>
    <w:rsid w:val="00AC4757"/>
    <w:rsid w:val="00AC4E1B"/>
    <w:rsid w:val="00AC6A0F"/>
    <w:rsid w:val="00AD384F"/>
    <w:rsid w:val="00AD3AA8"/>
    <w:rsid w:val="00AE381E"/>
    <w:rsid w:val="00AE43C5"/>
    <w:rsid w:val="00AE65C8"/>
    <w:rsid w:val="00AF02AD"/>
    <w:rsid w:val="00AF2BB2"/>
    <w:rsid w:val="00B00F0D"/>
    <w:rsid w:val="00B03F6C"/>
    <w:rsid w:val="00B0401C"/>
    <w:rsid w:val="00B072AC"/>
    <w:rsid w:val="00B2038C"/>
    <w:rsid w:val="00B23837"/>
    <w:rsid w:val="00B25681"/>
    <w:rsid w:val="00B401FA"/>
    <w:rsid w:val="00B56311"/>
    <w:rsid w:val="00B67105"/>
    <w:rsid w:val="00B67AC5"/>
    <w:rsid w:val="00B7253E"/>
    <w:rsid w:val="00B72C01"/>
    <w:rsid w:val="00B82F70"/>
    <w:rsid w:val="00B90AA3"/>
    <w:rsid w:val="00B91227"/>
    <w:rsid w:val="00B93B6E"/>
    <w:rsid w:val="00B9467F"/>
    <w:rsid w:val="00B954D3"/>
    <w:rsid w:val="00BA462D"/>
    <w:rsid w:val="00BA5579"/>
    <w:rsid w:val="00BB4739"/>
    <w:rsid w:val="00BC1ACA"/>
    <w:rsid w:val="00BD51D2"/>
    <w:rsid w:val="00BD7EEF"/>
    <w:rsid w:val="00BE66EE"/>
    <w:rsid w:val="00BF164E"/>
    <w:rsid w:val="00BF42C2"/>
    <w:rsid w:val="00C0251B"/>
    <w:rsid w:val="00C12118"/>
    <w:rsid w:val="00C1261D"/>
    <w:rsid w:val="00C15BB4"/>
    <w:rsid w:val="00C2235B"/>
    <w:rsid w:val="00C22568"/>
    <w:rsid w:val="00C256CA"/>
    <w:rsid w:val="00C305FD"/>
    <w:rsid w:val="00C348B0"/>
    <w:rsid w:val="00C42798"/>
    <w:rsid w:val="00C44DBB"/>
    <w:rsid w:val="00C47306"/>
    <w:rsid w:val="00C473F8"/>
    <w:rsid w:val="00C518F8"/>
    <w:rsid w:val="00C519F2"/>
    <w:rsid w:val="00C532C1"/>
    <w:rsid w:val="00C53977"/>
    <w:rsid w:val="00C5451F"/>
    <w:rsid w:val="00C6259B"/>
    <w:rsid w:val="00C673BE"/>
    <w:rsid w:val="00C7103F"/>
    <w:rsid w:val="00C72AB2"/>
    <w:rsid w:val="00C73D3C"/>
    <w:rsid w:val="00C75090"/>
    <w:rsid w:val="00C76D2A"/>
    <w:rsid w:val="00C81030"/>
    <w:rsid w:val="00C81577"/>
    <w:rsid w:val="00C82438"/>
    <w:rsid w:val="00C8359C"/>
    <w:rsid w:val="00C84B9F"/>
    <w:rsid w:val="00C92240"/>
    <w:rsid w:val="00CA09F5"/>
    <w:rsid w:val="00CC2813"/>
    <w:rsid w:val="00CC4A57"/>
    <w:rsid w:val="00CD4080"/>
    <w:rsid w:val="00CD5830"/>
    <w:rsid w:val="00CD6274"/>
    <w:rsid w:val="00CD63A4"/>
    <w:rsid w:val="00CE11D9"/>
    <w:rsid w:val="00CE384C"/>
    <w:rsid w:val="00CE450F"/>
    <w:rsid w:val="00CE56E3"/>
    <w:rsid w:val="00D01D8E"/>
    <w:rsid w:val="00D05B95"/>
    <w:rsid w:val="00D121B2"/>
    <w:rsid w:val="00D1625B"/>
    <w:rsid w:val="00D20748"/>
    <w:rsid w:val="00D21C33"/>
    <w:rsid w:val="00D33718"/>
    <w:rsid w:val="00D40C06"/>
    <w:rsid w:val="00D441E6"/>
    <w:rsid w:val="00D46F8E"/>
    <w:rsid w:val="00D563F1"/>
    <w:rsid w:val="00D62E23"/>
    <w:rsid w:val="00D634F7"/>
    <w:rsid w:val="00D656D8"/>
    <w:rsid w:val="00D65E1A"/>
    <w:rsid w:val="00D67FAA"/>
    <w:rsid w:val="00D707CB"/>
    <w:rsid w:val="00D75CF7"/>
    <w:rsid w:val="00D839CC"/>
    <w:rsid w:val="00D91B8E"/>
    <w:rsid w:val="00DA1496"/>
    <w:rsid w:val="00DA4F9B"/>
    <w:rsid w:val="00DB2FD9"/>
    <w:rsid w:val="00DC5A08"/>
    <w:rsid w:val="00DD3721"/>
    <w:rsid w:val="00DE367E"/>
    <w:rsid w:val="00DE41B0"/>
    <w:rsid w:val="00DE495F"/>
    <w:rsid w:val="00DF3236"/>
    <w:rsid w:val="00DF67CF"/>
    <w:rsid w:val="00E022FE"/>
    <w:rsid w:val="00E05B04"/>
    <w:rsid w:val="00E12242"/>
    <w:rsid w:val="00E14A3F"/>
    <w:rsid w:val="00E20CB0"/>
    <w:rsid w:val="00E26511"/>
    <w:rsid w:val="00E3092A"/>
    <w:rsid w:val="00E3775D"/>
    <w:rsid w:val="00E41338"/>
    <w:rsid w:val="00E47979"/>
    <w:rsid w:val="00E51396"/>
    <w:rsid w:val="00E54BFC"/>
    <w:rsid w:val="00E55F41"/>
    <w:rsid w:val="00E633D6"/>
    <w:rsid w:val="00E72421"/>
    <w:rsid w:val="00E725DA"/>
    <w:rsid w:val="00E7432D"/>
    <w:rsid w:val="00E80F75"/>
    <w:rsid w:val="00E95DD8"/>
    <w:rsid w:val="00E967B8"/>
    <w:rsid w:val="00E9746F"/>
    <w:rsid w:val="00EA5D5C"/>
    <w:rsid w:val="00EB036B"/>
    <w:rsid w:val="00EB1160"/>
    <w:rsid w:val="00EB342F"/>
    <w:rsid w:val="00EB6BBF"/>
    <w:rsid w:val="00EC14A7"/>
    <w:rsid w:val="00EC2AC6"/>
    <w:rsid w:val="00ED3631"/>
    <w:rsid w:val="00EE0A0B"/>
    <w:rsid w:val="00EF11D8"/>
    <w:rsid w:val="00EF1946"/>
    <w:rsid w:val="00F046DF"/>
    <w:rsid w:val="00F13A84"/>
    <w:rsid w:val="00F27ABF"/>
    <w:rsid w:val="00F3141D"/>
    <w:rsid w:val="00F34B47"/>
    <w:rsid w:val="00F34F57"/>
    <w:rsid w:val="00F40AD6"/>
    <w:rsid w:val="00F41523"/>
    <w:rsid w:val="00F43886"/>
    <w:rsid w:val="00F5011C"/>
    <w:rsid w:val="00F5544D"/>
    <w:rsid w:val="00F63194"/>
    <w:rsid w:val="00F637F1"/>
    <w:rsid w:val="00F6527B"/>
    <w:rsid w:val="00F655DC"/>
    <w:rsid w:val="00F73C90"/>
    <w:rsid w:val="00F75D07"/>
    <w:rsid w:val="00F77DB6"/>
    <w:rsid w:val="00F85E79"/>
    <w:rsid w:val="00F94D58"/>
    <w:rsid w:val="00F96EC8"/>
    <w:rsid w:val="00FA2123"/>
    <w:rsid w:val="00FA2881"/>
    <w:rsid w:val="00FA3029"/>
    <w:rsid w:val="00FA4406"/>
    <w:rsid w:val="00FB0979"/>
    <w:rsid w:val="00FC0760"/>
    <w:rsid w:val="00FC4C4D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7A7E"/>
  </w:style>
  <w:style w:type="paragraph" w:customStyle="1" w:styleId="Style2">
    <w:name w:val="Style2"/>
    <w:basedOn w:val="a"/>
    <w:uiPriority w:val="99"/>
    <w:rsid w:val="00667A7E"/>
  </w:style>
  <w:style w:type="paragraph" w:customStyle="1" w:styleId="Style3">
    <w:name w:val="Style3"/>
    <w:basedOn w:val="a"/>
    <w:rsid w:val="00667A7E"/>
  </w:style>
  <w:style w:type="paragraph" w:customStyle="1" w:styleId="Style4">
    <w:name w:val="Style4"/>
    <w:basedOn w:val="a"/>
    <w:uiPriority w:val="99"/>
    <w:rsid w:val="00667A7E"/>
  </w:style>
  <w:style w:type="paragraph" w:customStyle="1" w:styleId="Style5">
    <w:name w:val="Style5"/>
    <w:basedOn w:val="a"/>
    <w:uiPriority w:val="99"/>
    <w:rsid w:val="00667A7E"/>
  </w:style>
  <w:style w:type="paragraph" w:customStyle="1" w:styleId="Style6">
    <w:name w:val="Style6"/>
    <w:basedOn w:val="a"/>
    <w:uiPriority w:val="99"/>
    <w:rsid w:val="00667A7E"/>
  </w:style>
  <w:style w:type="paragraph" w:customStyle="1" w:styleId="Style7">
    <w:name w:val="Style7"/>
    <w:basedOn w:val="a"/>
    <w:rsid w:val="00667A7E"/>
  </w:style>
  <w:style w:type="paragraph" w:customStyle="1" w:styleId="Style8">
    <w:name w:val="Style8"/>
    <w:basedOn w:val="a"/>
    <w:uiPriority w:val="99"/>
    <w:rsid w:val="00667A7E"/>
  </w:style>
  <w:style w:type="character" w:customStyle="1" w:styleId="FontStyle11">
    <w:name w:val="Font Style11"/>
    <w:basedOn w:val="a0"/>
    <w:rsid w:val="00667A7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67A7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67A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67A7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67A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67A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67A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667A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67A7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67A7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67A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67A7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67A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67A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67A7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customStyle="1" w:styleId="11">
    <w:name w:val="Абзац списка1"/>
    <w:basedOn w:val="a"/>
    <w:rsid w:val="0048449E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f5">
    <w:name w:val="Знак Знак Знак Знак"/>
    <w:basedOn w:val="a"/>
    <w:rsid w:val="0048449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05B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Hyperlink"/>
    <w:basedOn w:val="a0"/>
    <w:uiPriority w:val="99"/>
    <w:rsid w:val="00F85E79"/>
    <w:rPr>
      <w:color w:val="0000FF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F85E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8">
    <w:name w:val="Title"/>
    <w:basedOn w:val="a"/>
    <w:link w:val="af9"/>
    <w:uiPriority w:val="99"/>
    <w:qFormat/>
    <w:rsid w:val="00073637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073637"/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F94D58"/>
  </w:style>
  <w:style w:type="paragraph" w:customStyle="1" w:styleId="3">
    <w:name w:val="Основной текст (3)"/>
    <w:rsid w:val="002A1948"/>
    <w:pPr>
      <w:suppressAutoHyphens/>
      <w:spacing w:after="720" w:line="173" w:lineRule="exact"/>
      <w:jc w:val="both"/>
    </w:pPr>
    <w:rPr>
      <w:rFonts w:eastAsia="Arial Unicode MS"/>
      <w:kern w:val="2"/>
      <w:sz w:val="15"/>
      <w:szCs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bookread2.php?book=552862" TargetMode="External"/><Relationship Id="rId26" Type="http://schemas.openxmlformats.org/officeDocument/2006/relationships/hyperlink" Target="http://ibook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globalf5.com/Knigi/Nauka-Obrazovanie/Inzhnnerno-tehnicheskie-nauki/Tehnologii-materialov/Dizayn-yuvelirnyh-i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3171.pdf&amp;show=dcatalogues/1/1136564/3171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397.pdf&amp;show=dcatalogues/1/1139454/3397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magtu.informsystema.ru/uploader/fileUpload?name=2952.pdf&amp;show=dcatalogues/1/1134772/2952.pdf&amp;view=true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470.pdf&amp;show=dcatalogues/1/1123995/147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avidreaders.ru/book/tehnologiya-dekorativno-prikladnogo-iskusstva-osnovy-dizayna.html" TargetMode="External"/><Relationship Id="rId27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51D67-482B-4442-9B2C-7CEC88D40526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27E4B1B3-690F-46DA-9965-D423042F7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6100</TotalTime>
  <Pages>17</Pages>
  <Words>3616</Words>
  <Characters>30106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1</cp:lastModifiedBy>
  <cp:revision>74</cp:revision>
  <cp:lastPrinted>2015-02-06T08:12:00Z</cp:lastPrinted>
  <dcterms:created xsi:type="dcterms:W3CDTF">2016-10-17T12:37:00Z</dcterms:created>
  <dcterms:modified xsi:type="dcterms:W3CDTF">2020-11-27T04:38:00Z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