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34C" w:rsidRDefault="0078272C">
      <w:r w:rsidRPr="0078272C">
        <w:rPr>
          <w:noProof/>
          <w:lang w:eastAsia="ru-RU"/>
        </w:rPr>
        <w:drawing>
          <wp:inline distT="0" distB="0" distL="0" distR="0">
            <wp:extent cx="5760720" cy="7909224"/>
            <wp:effectExtent l="19050" t="0" r="0" b="0"/>
            <wp:docPr id="3" name="Рисунок 1" descr="D:\Desktop\сентябрь 17\ИСРБ-17\Бакалавры Соц работа 2017\1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ентябрь 17\ИСРБ-17\Бакалавры Соц работа 2017\1 074.jpg"/>
                    <pic:cNvPicPr>
                      <a:picLocks noChangeAspect="1" noChangeArrowheads="1"/>
                    </pic:cNvPicPr>
                  </pic:nvPicPr>
                  <pic:blipFill>
                    <a:blip r:embed="rId7" cstate="print"/>
                    <a:srcRect/>
                    <a:stretch>
                      <a:fillRect/>
                    </a:stretch>
                  </pic:blipFill>
                  <pic:spPr bwMode="auto">
                    <a:xfrm>
                      <a:off x="0" y="0"/>
                      <a:ext cx="5760720" cy="7909224"/>
                    </a:xfrm>
                    <a:prstGeom prst="rect">
                      <a:avLst/>
                    </a:prstGeom>
                    <a:noFill/>
                    <a:ln w="9525">
                      <a:noFill/>
                      <a:miter lim="800000"/>
                      <a:headEnd/>
                      <a:tailEnd/>
                    </a:ln>
                  </pic:spPr>
                </pic:pic>
              </a:graphicData>
            </a:graphic>
          </wp:inline>
        </w:drawing>
      </w:r>
    </w:p>
    <w:p w:rsidR="004042C2" w:rsidRDefault="004042C2"/>
    <w:p w:rsidR="004042C2" w:rsidRDefault="004042C2"/>
    <w:p w:rsidR="004042C2" w:rsidRDefault="004042C2"/>
    <w:p w:rsidR="004042C2" w:rsidRDefault="004042C2"/>
    <w:p w:rsidR="004042C2" w:rsidRDefault="004042C2"/>
    <w:tbl>
      <w:tblPr>
        <w:tblW w:w="9517" w:type="dxa"/>
        <w:jc w:val="center"/>
        <w:tblInd w:w="108" w:type="dxa"/>
        <w:tblLook w:val="00BF"/>
      </w:tblPr>
      <w:tblGrid>
        <w:gridCol w:w="9242"/>
        <w:gridCol w:w="275"/>
      </w:tblGrid>
      <w:tr w:rsidR="004042C2" w:rsidRPr="00FE1078" w:rsidTr="004042C2">
        <w:trPr>
          <w:cantSplit/>
          <w:trHeight w:val="688"/>
          <w:jc w:val="center"/>
        </w:trPr>
        <w:tc>
          <w:tcPr>
            <w:tcW w:w="9242" w:type="dxa"/>
          </w:tcPr>
          <w:p w:rsidR="004042C2" w:rsidRPr="00FE1078" w:rsidRDefault="004042C2" w:rsidP="004042C2"/>
        </w:tc>
        <w:tc>
          <w:tcPr>
            <w:tcW w:w="275" w:type="dxa"/>
          </w:tcPr>
          <w:p w:rsidR="004042C2" w:rsidRPr="00FE1078" w:rsidRDefault="004042C2" w:rsidP="004042C2"/>
        </w:tc>
      </w:tr>
    </w:tbl>
    <w:p w:rsidR="004042C2" w:rsidRPr="00FE1078" w:rsidRDefault="004042C2" w:rsidP="004042C2">
      <w:pPr>
        <w:pStyle w:val="Style2"/>
        <w:widowControl/>
        <w:ind w:left="5103"/>
        <w:jc w:val="center"/>
        <w:rPr>
          <w:rStyle w:val="FontStyle18"/>
          <w:b w:val="0"/>
          <w:sz w:val="24"/>
          <w:szCs w:val="24"/>
        </w:rPr>
      </w:pPr>
    </w:p>
    <w:p w:rsidR="004042C2" w:rsidRPr="00FE1078" w:rsidRDefault="004042C2" w:rsidP="004042C2">
      <w:pPr>
        <w:rPr>
          <w:b/>
          <w:bCs/>
        </w:rPr>
      </w:pPr>
      <w:r w:rsidRPr="00FE1078">
        <w:rPr>
          <w:b/>
          <w:bCs/>
        </w:rPr>
        <w:lastRenderedPageBreak/>
        <w:t xml:space="preserve"> </w:t>
      </w:r>
      <w:r w:rsidR="0078272C" w:rsidRPr="0078272C">
        <w:rPr>
          <w:b/>
          <w:bCs/>
          <w:noProof/>
          <w:lang w:eastAsia="ru-RU"/>
        </w:rPr>
        <w:drawing>
          <wp:inline distT="0" distB="0" distL="0" distR="0">
            <wp:extent cx="5760720" cy="7909224"/>
            <wp:effectExtent l="19050" t="0" r="0" b="0"/>
            <wp:docPr id="4" name="Рисунок 2" descr="D:\Desktop\сентябрь 17\ИСРБ-17\Бакалавры Соц работа 2017\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сентябрь 17\ИСРБ-17\Бакалавры Соц работа 2017\1 075.jpg"/>
                    <pic:cNvPicPr>
                      <a:picLocks noChangeAspect="1" noChangeArrowheads="1"/>
                    </pic:cNvPicPr>
                  </pic:nvPicPr>
                  <pic:blipFill>
                    <a:blip r:embed="rId8" cstate="print"/>
                    <a:srcRect/>
                    <a:stretch>
                      <a:fillRect/>
                    </a:stretch>
                  </pic:blipFill>
                  <pic:spPr bwMode="auto">
                    <a:xfrm>
                      <a:off x="0" y="0"/>
                      <a:ext cx="5760720" cy="7909224"/>
                    </a:xfrm>
                    <a:prstGeom prst="rect">
                      <a:avLst/>
                    </a:prstGeom>
                    <a:noFill/>
                    <a:ln w="9525">
                      <a:noFill/>
                      <a:miter lim="800000"/>
                      <a:headEnd/>
                      <a:tailEnd/>
                    </a:ln>
                  </pic:spPr>
                </pic:pic>
              </a:graphicData>
            </a:graphic>
          </wp:inline>
        </w:drawing>
      </w:r>
    </w:p>
    <w:p w:rsidR="004042C2" w:rsidRPr="004961B8" w:rsidRDefault="00A76E7F" w:rsidP="00DB40DE">
      <w:pPr>
        <w:rPr>
          <w:rFonts w:ascii="Times New Roman" w:eastAsia="Times New Roman" w:hAnsi="Times New Roman" w:cs="Times New Roman"/>
          <w:b/>
          <w:iCs/>
          <w:sz w:val="24"/>
          <w:szCs w:val="24"/>
          <w:lang w:eastAsia="ru-RU"/>
        </w:rPr>
      </w:pPr>
      <w:r w:rsidRPr="00A76E7F">
        <w:rPr>
          <w:b/>
          <w:bCs/>
          <w:noProof/>
          <w:lang w:eastAsia="ru-RU"/>
        </w:rPr>
        <w:lastRenderedPageBreak/>
        <w:drawing>
          <wp:inline distT="0" distB="0" distL="0" distR="0">
            <wp:extent cx="5940425" cy="817429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174290"/>
                    </a:xfrm>
                    <a:prstGeom prst="rect">
                      <a:avLst/>
                    </a:prstGeom>
                    <a:noFill/>
                    <a:ln w="9525">
                      <a:noFill/>
                      <a:miter lim="800000"/>
                      <a:headEnd/>
                      <a:tailEnd/>
                    </a:ln>
                  </pic:spPr>
                </pic:pic>
              </a:graphicData>
            </a:graphic>
          </wp:inline>
        </w:drawing>
      </w:r>
      <w:r w:rsidR="004042C2" w:rsidRPr="00FE1078">
        <w:rPr>
          <w:rStyle w:val="FontStyle16"/>
          <w:b w:val="0"/>
          <w:bCs w:val="0"/>
          <w:sz w:val="24"/>
          <w:szCs w:val="24"/>
        </w:rPr>
        <w:br w:type="page"/>
      </w:r>
      <w:r w:rsidR="004042C2" w:rsidRPr="004961B8">
        <w:rPr>
          <w:rFonts w:ascii="Times New Roman" w:eastAsia="Times New Roman" w:hAnsi="Times New Roman" w:cs="Times New Roman"/>
          <w:b/>
          <w:iCs/>
          <w:sz w:val="24"/>
          <w:szCs w:val="24"/>
          <w:lang w:eastAsia="ru-RU"/>
        </w:rPr>
        <w:lastRenderedPageBreak/>
        <w:t xml:space="preserve">1 Цели освоения дисциплины </w:t>
      </w:r>
    </w:p>
    <w:p w:rsidR="004042C2" w:rsidRDefault="004042C2" w:rsidP="004042C2">
      <w:pPr>
        <w:widowControl w:val="0"/>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Целями освоения дисциплины «</w:t>
      </w:r>
      <w:r>
        <w:rPr>
          <w:rFonts w:ascii="Times New Roman" w:eastAsia="Times New Roman" w:hAnsi="Times New Roman" w:cs="Times New Roman"/>
          <w:bCs/>
          <w:sz w:val="24"/>
          <w:szCs w:val="24"/>
          <w:lang w:eastAsia="ru-RU"/>
        </w:rPr>
        <w:t>Социальная работа с детьми, лишенными родительского попечительства</w:t>
      </w:r>
      <w:r w:rsidRPr="004961B8">
        <w:rPr>
          <w:rFonts w:ascii="Times New Roman" w:eastAsia="Times New Roman" w:hAnsi="Times New Roman" w:cs="Times New Roman"/>
          <w:bCs/>
          <w:sz w:val="24"/>
          <w:szCs w:val="24"/>
          <w:lang w:eastAsia="ru-RU"/>
        </w:rPr>
        <w:t xml:space="preserve">» являются: </w:t>
      </w:r>
      <w:r w:rsidRPr="006B58C4">
        <w:rPr>
          <w:rFonts w:ascii="Times New Roman" w:eastAsia="Times New Roman" w:hAnsi="Times New Roman" w:cs="Times New Roman"/>
          <w:bCs/>
          <w:sz w:val="24"/>
          <w:szCs w:val="24"/>
          <w:lang w:eastAsia="ru-RU"/>
        </w:rPr>
        <w:t>знакомство студентов с системой социальной защиты детей, лишенных родительского попечительства и формами социальной работы с данной категорией детей.</w:t>
      </w:r>
    </w:p>
    <w:p w:rsidR="004042C2" w:rsidRPr="004961B8" w:rsidRDefault="004042C2" w:rsidP="004042C2">
      <w:pPr>
        <w:widowControl w:val="0"/>
        <w:autoSpaceDE w:val="0"/>
        <w:autoSpaceDN w:val="0"/>
        <w:adjustRightInd w:val="0"/>
        <w:ind w:firstLine="567"/>
        <w:jc w:val="both"/>
        <w:rPr>
          <w:rFonts w:ascii="Times New Roman" w:eastAsia="Times New Roman" w:hAnsi="Times New Roman" w:cs="Times New Roman"/>
          <w:b/>
          <w:iCs/>
          <w:sz w:val="24"/>
          <w:szCs w:val="24"/>
          <w:lang w:eastAsia="ru-RU"/>
        </w:rPr>
      </w:pPr>
      <w:r w:rsidRPr="004961B8">
        <w:rPr>
          <w:rFonts w:ascii="Times New Roman" w:eastAsia="Times New Roman" w:hAnsi="Times New Roman" w:cs="Times New Roman"/>
          <w:b/>
          <w:iCs/>
          <w:sz w:val="24"/>
          <w:szCs w:val="24"/>
          <w:lang w:eastAsia="ru-RU"/>
        </w:rPr>
        <w:t xml:space="preserve">2 Место дисциплины  в структуре образовательной программы </w:t>
      </w:r>
      <w:r w:rsidRPr="004961B8">
        <w:rPr>
          <w:rFonts w:ascii="Times New Roman" w:eastAsia="Times New Roman" w:hAnsi="Times New Roman" w:cs="Times New Roman"/>
          <w:b/>
          <w:iCs/>
          <w:sz w:val="24"/>
          <w:szCs w:val="24"/>
          <w:lang w:eastAsia="ru-RU"/>
        </w:rPr>
        <w:br/>
        <w:t xml:space="preserve">подготовки бакалавра </w:t>
      </w:r>
    </w:p>
    <w:p w:rsidR="004042C2" w:rsidRPr="006B58C4" w:rsidRDefault="004042C2" w:rsidP="004042C2">
      <w:pPr>
        <w:widowControl w:val="0"/>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 xml:space="preserve">Дисциплина </w:t>
      </w:r>
      <w:r w:rsidRPr="006B58C4">
        <w:rPr>
          <w:rFonts w:ascii="Times New Roman" w:eastAsia="Times New Roman" w:hAnsi="Times New Roman" w:cs="Times New Roman"/>
          <w:bCs/>
          <w:sz w:val="24"/>
          <w:szCs w:val="24"/>
          <w:lang w:eastAsia="ru-RU"/>
        </w:rPr>
        <w:t>«Социальн</w:t>
      </w:r>
      <w:r>
        <w:rPr>
          <w:rFonts w:ascii="Times New Roman" w:eastAsia="Times New Roman" w:hAnsi="Times New Roman" w:cs="Times New Roman"/>
          <w:bCs/>
          <w:sz w:val="24"/>
          <w:szCs w:val="24"/>
          <w:lang w:eastAsia="ru-RU"/>
        </w:rPr>
        <w:t xml:space="preserve">ая </w:t>
      </w:r>
      <w:r w:rsidRPr="006B58C4">
        <w:rPr>
          <w:rFonts w:ascii="Times New Roman" w:eastAsia="Times New Roman" w:hAnsi="Times New Roman" w:cs="Times New Roman"/>
          <w:bCs/>
          <w:sz w:val="24"/>
          <w:szCs w:val="24"/>
          <w:lang w:eastAsia="ru-RU"/>
        </w:rPr>
        <w:t>работа с детьми, лишенными родительского попечительства</w:t>
      </w:r>
      <w:r>
        <w:rPr>
          <w:rFonts w:ascii="Times New Roman" w:eastAsia="Times New Roman" w:hAnsi="Times New Roman" w:cs="Times New Roman"/>
          <w:bCs/>
          <w:sz w:val="24"/>
          <w:szCs w:val="24"/>
          <w:lang w:eastAsia="ru-RU"/>
        </w:rPr>
        <w:t>»</w:t>
      </w:r>
      <w:r w:rsidRPr="004961B8">
        <w:rPr>
          <w:rFonts w:ascii="Times New Roman" w:eastAsia="Times New Roman" w:hAnsi="Times New Roman" w:cs="Times New Roman"/>
          <w:bCs/>
          <w:sz w:val="24"/>
          <w:szCs w:val="24"/>
          <w:lang w:eastAsia="ru-RU"/>
        </w:rPr>
        <w:t xml:space="preserve"> входит в </w:t>
      </w:r>
      <w:r w:rsidRPr="006B58C4">
        <w:rPr>
          <w:rFonts w:ascii="Times New Roman" w:eastAsia="Times New Roman" w:hAnsi="Times New Roman" w:cs="Times New Roman"/>
          <w:bCs/>
          <w:sz w:val="24"/>
          <w:szCs w:val="24"/>
          <w:lang w:eastAsia="ru-RU"/>
        </w:rPr>
        <w:t>вариативную часть блока 1 образовательной программы.</w:t>
      </w:r>
    </w:p>
    <w:p w:rsidR="00DB40DE" w:rsidRDefault="004042C2" w:rsidP="004042C2">
      <w:pPr>
        <w:widowControl w:val="0"/>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 xml:space="preserve">Для изучения дисциплины необходимы знания (умения, </w:t>
      </w:r>
      <w:r w:rsidRPr="006B58C4">
        <w:rPr>
          <w:rFonts w:ascii="Times New Roman" w:eastAsia="Times New Roman" w:hAnsi="Times New Roman" w:cs="Times New Roman"/>
          <w:bCs/>
          <w:sz w:val="24"/>
          <w:szCs w:val="24"/>
          <w:lang w:eastAsia="ru-RU"/>
        </w:rPr>
        <w:t>владения</w:t>
      </w:r>
      <w:r w:rsidRPr="004961B8">
        <w:rPr>
          <w:rFonts w:ascii="Times New Roman" w:eastAsia="Times New Roman" w:hAnsi="Times New Roman" w:cs="Times New Roman"/>
          <w:bCs/>
          <w:sz w:val="24"/>
          <w:szCs w:val="24"/>
          <w:lang w:eastAsia="ru-RU"/>
        </w:rPr>
        <w:t xml:space="preserve">), сформированные в результате изучения </w:t>
      </w:r>
      <w:r w:rsidRPr="006B58C4">
        <w:rPr>
          <w:rFonts w:ascii="Times New Roman" w:eastAsia="Times New Roman" w:hAnsi="Times New Roman" w:cs="Times New Roman"/>
          <w:bCs/>
          <w:sz w:val="24"/>
          <w:szCs w:val="24"/>
          <w:lang w:eastAsia="ru-RU"/>
        </w:rPr>
        <w:t xml:space="preserve">дисциплин: </w:t>
      </w:r>
      <w:r w:rsidR="00DB40DE">
        <w:rPr>
          <w:rFonts w:ascii="Times New Roman" w:eastAsia="Times New Roman" w:hAnsi="Times New Roman" w:cs="Times New Roman"/>
          <w:bCs/>
          <w:sz w:val="24"/>
          <w:szCs w:val="24"/>
          <w:lang w:eastAsia="ru-RU"/>
        </w:rPr>
        <w:t xml:space="preserve">Теория социальной работы, </w:t>
      </w:r>
      <w:r w:rsidR="00DB40DE" w:rsidRPr="00DB40DE">
        <w:rPr>
          <w:rFonts w:ascii="Times New Roman" w:eastAsia="Times New Roman" w:hAnsi="Times New Roman" w:cs="Times New Roman"/>
          <w:bCs/>
          <w:sz w:val="24"/>
          <w:szCs w:val="24"/>
          <w:lang w:eastAsia="ru-RU"/>
        </w:rPr>
        <w:t>Социальные технологии Социально-педагогическая деятельность в учреждениях социальной защиты</w:t>
      </w:r>
      <w:r w:rsidR="00DB40DE">
        <w:rPr>
          <w:rFonts w:ascii="Times New Roman" w:eastAsia="Times New Roman" w:hAnsi="Times New Roman" w:cs="Times New Roman"/>
          <w:bCs/>
          <w:sz w:val="24"/>
          <w:szCs w:val="24"/>
          <w:lang w:eastAsia="ru-RU"/>
        </w:rPr>
        <w:t xml:space="preserve"> </w:t>
      </w:r>
      <w:r w:rsidR="00DB40DE" w:rsidRPr="00DB40DE">
        <w:rPr>
          <w:rFonts w:ascii="Times New Roman" w:eastAsia="Times New Roman" w:hAnsi="Times New Roman" w:cs="Times New Roman"/>
          <w:bCs/>
          <w:sz w:val="24"/>
          <w:szCs w:val="24"/>
          <w:lang w:eastAsia="ru-RU"/>
        </w:rPr>
        <w:t>и технологии социальной работы</w:t>
      </w:r>
      <w:r w:rsidR="00DB40DE">
        <w:rPr>
          <w:rFonts w:ascii="Times New Roman" w:eastAsia="Times New Roman" w:hAnsi="Times New Roman" w:cs="Times New Roman"/>
          <w:bCs/>
          <w:sz w:val="24"/>
          <w:szCs w:val="24"/>
          <w:lang w:eastAsia="ru-RU"/>
        </w:rPr>
        <w:t xml:space="preserve">, </w:t>
      </w:r>
      <w:r w:rsidR="00DB40DE" w:rsidRPr="00DB40DE">
        <w:rPr>
          <w:rFonts w:ascii="Times New Roman" w:eastAsia="Times New Roman" w:hAnsi="Times New Roman" w:cs="Times New Roman"/>
          <w:bCs/>
          <w:sz w:val="24"/>
          <w:szCs w:val="24"/>
          <w:lang w:eastAsia="ru-RU"/>
        </w:rPr>
        <w:t>Нормативно-правовое обеспечение социальной работы</w:t>
      </w:r>
      <w:r w:rsidR="00DB40DE">
        <w:rPr>
          <w:rFonts w:ascii="Times New Roman" w:eastAsia="Times New Roman" w:hAnsi="Times New Roman" w:cs="Times New Roman"/>
          <w:bCs/>
          <w:sz w:val="24"/>
          <w:szCs w:val="24"/>
          <w:lang w:eastAsia="ru-RU"/>
        </w:rPr>
        <w:t>, Семьеведение.</w:t>
      </w:r>
    </w:p>
    <w:p w:rsidR="007D5D17" w:rsidRDefault="004042C2" w:rsidP="004042C2">
      <w:pPr>
        <w:widowControl w:val="0"/>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 xml:space="preserve">Знания (умения, </w:t>
      </w:r>
      <w:r w:rsidRPr="006B58C4">
        <w:rPr>
          <w:rFonts w:ascii="Times New Roman" w:eastAsia="Times New Roman" w:hAnsi="Times New Roman" w:cs="Times New Roman"/>
          <w:bCs/>
          <w:sz w:val="24"/>
          <w:szCs w:val="24"/>
          <w:lang w:eastAsia="ru-RU"/>
        </w:rPr>
        <w:t>владения),</w:t>
      </w:r>
      <w:r w:rsidRPr="004961B8">
        <w:rPr>
          <w:rFonts w:ascii="Times New Roman" w:eastAsia="Times New Roman" w:hAnsi="Times New Roman" w:cs="Times New Roman"/>
          <w:bCs/>
          <w:sz w:val="24"/>
          <w:szCs w:val="24"/>
          <w:lang w:eastAsia="ru-RU"/>
        </w:rPr>
        <w:t xml:space="preserve"> полученные при изучении данной дисциплины будут необходимы </w:t>
      </w:r>
      <w:r w:rsidRPr="006B58C4">
        <w:rPr>
          <w:rFonts w:ascii="Times New Roman" w:eastAsia="Times New Roman" w:hAnsi="Times New Roman" w:cs="Times New Roman"/>
          <w:bCs/>
          <w:sz w:val="24"/>
          <w:szCs w:val="24"/>
          <w:lang w:eastAsia="ru-RU"/>
        </w:rPr>
        <w:t xml:space="preserve">при изучении дисциплин: </w:t>
      </w:r>
      <w:r w:rsidR="007D5D17" w:rsidRPr="007D5D17">
        <w:rPr>
          <w:rFonts w:ascii="Times New Roman" w:eastAsia="Times New Roman" w:hAnsi="Times New Roman" w:cs="Times New Roman"/>
          <w:bCs/>
          <w:sz w:val="24"/>
          <w:szCs w:val="24"/>
          <w:lang w:eastAsia="ru-RU"/>
        </w:rPr>
        <w:t>Профилактика безнадзорности и беспризорности несовершеннолетних</w:t>
      </w:r>
      <w:r w:rsidRPr="006B58C4">
        <w:rPr>
          <w:rFonts w:ascii="Times New Roman" w:eastAsia="Times New Roman" w:hAnsi="Times New Roman" w:cs="Times New Roman"/>
          <w:bCs/>
          <w:sz w:val="24"/>
          <w:szCs w:val="24"/>
          <w:lang w:eastAsia="ru-RU"/>
        </w:rPr>
        <w:t xml:space="preserve">, </w:t>
      </w:r>
      <w:r w:rsidR="007D5D17">
        <w:rPr>
          <w:rFonts w:ascii="Times New Roman" w:eastAsia="Times New Roman" w:hAnsi="Times New Roman" w:cs="Times New Roman"/>
          <w:bCs/>
          <w:sz w:val="24"/>
          <w:szCs w:val="24"/>
          <w:lang w:eastAsia="ru-RU"/>
        </w:rPr>
        <w:t>С</w:t>
      </w:r>
      <w:r w:rsidR="007D5D17" w:rsidRPr="007D5D17">
        <w:rPr>
          <w:rFonts w:ascii="Times New Roman" w:eastAsia="Times New Roman" w:hAnsi="Times New Roman" w:cs="Times New Roman"/>
          <w:bCs/>
          <w:sz w:val="24"/>
          <w:szCs w:val="24"/>
          <w:lang w:eastAsia="ru-RU"/>
        </w:rPr>
        <w:t>оциальное партнерство в социальной поддержке семьи и детей</w:t>
      </w:r>
      <w:r w:rsidRPr="006B58C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w:t>
      </w:r>
      <w:r w:rsidRPr="006B58C4">
        <w:rPr>
          <w:rFonts w:ascii="Times New Roman" w:eastAsia="Times New Roman" w:hAnsi="Times New Roman" w:cs="Times New Roman"/>
          <w:bCs/>
          <w:sz w:val="24"/>
          <w:szCs w:val="24"/>
          <w:lang w:eastAsia="ru-RU"/>
        </w:rPr>
        <w:t xml:space="preserve">сихология работы с детьми, находящимися в трудной жизненной ситуации, </w:t>
      </w:r>
      <w:r w:rsidR="007D5D17" w:rsidRPr="007D5D17">
        <w:rPr>
          <w:rFonts w:ascii="Times New Roman" w:eastAsia="Times New Roman" w:hAnsi="Times New Roman" w:cs="Times New Roman"/>
          <w:bCs/>
          <w:sz w:val="24"/>
          <w:szCs w:val="24"/>
          <w:lang w:eastAsia="ru-RU"/>
        </w:rPr>
        <w:t>Деятельность негосударственных организаций в социальной поддержке семьи и детей</w:t>
      </w:r>
      <w:r w:rsidR="007D5D17">
        <w:rPr>
          <w:rFonts w:ascii="Times New Roman" w:eastAsia="Times New Roman" w:hAnsi="Times New Roman" w:cs="Times New Roman"/>
          <w:bCs/>
          <w:sz w:val="24"/>
          <w:szCs w:val="24"/>
          <w:lang w:eastAsia="ru-RU"/>
        </w:rPr>
        <w:t xml:space="preserve">, </w:t>
      </w:r>
      <w:r w:rsidR="007D5D17" w:rsidRPr="007D5D17">
        <w:rPr>
          <w:rFonts w:ascii="Times New Roman" w:eastAsia="Times New Roman" w:hAnsi="Times New Roman" w:cs="Times New Roman"/>
          <w:bCs/>
          <w:sz w:val="24"/>
          <w:szCs w:val="24"/>
          <w:lang w:eastAsia="ru-RU"/>
        </w:rPr>
        <w:t>Основы семейного консультирования</w:t>
      </w:r>
    </w:p>
    <w:p w:rsidR="004042C2" w:rsidRPr="004961B8" w:rsidRDefault="004042C2" w:rsidP="004042C2">
      <w:pPr>
        <w:widowControl w:val="0"/>
        <w:autoSpaceDE w:val="0"/>
        <w:autoSpaceDN w:val="0"/>
        <w:adjustRightInd w:val="0"/>
        <w:ind w:firstLine="567"/>
        <w:jc w:val="both"/>
        <w:rPr>
          <w:rFonts w:ascii="Times New Roman" w:eastAsia="Times New Roman" w:hAnsi="Times New Roman" w:cs="Times New Roman"/>
          <w:b/>
          <w:iCs/>
          <w:sz w:val="24"/>
          <w:szCs w:val="24"/>
          <w:lang w:eastAsia="ru-RU"/>
        </w:rPr>
      </w:pPr>
      <w:r w:rsidRPr="004961B8">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4961B8">
        <w:rPr>
          <w:rFonts w:ascii="Times New Roman" w:eastAsia="Times New Roman" w:hAnsi="Times New Roman" w:cs="Times New Roman"/>
          <w:b/>
          <w:iCs/>
          <w:sz w:val="24"/>
          <w:szCs w:val="24"/>
          <w:lang w:eastAsia="ru-RU"/>
        </w:rPr>
        <w:br/>
        <w:t>дисциплины и планируемые результаты обучения</w:t>
      </w:r>
    </w:p>
    <w:p w:rsidR="004042C2" w:rsidRPr="004961B8" w:rsidRDefault="004042C2" w:rsidP="004042C2">
      <w:pPr>
        <w:widowControl w:val="0"/>
        <w:tabs>
          <w:tab w:val="left" w:pos="851"/>
        </w:tabs>
        <w:autoSpaceDE w:val="0"/>
        <w:autoSpaceDN w:val="0"/>
        <w:adjustRightInd w:val="0"/>
        <w:ind w:firstLine="567"/>
        <w:jc w:val="both"/>
        <w:rPr>
          <w:rFonts w:ascii="Times New Roman" w:eastAsia="Times New Roman" w:hAnsi="Times New Roman" w:cs="Times New Roman"/>
          <w:bCs/>
          <w:sz w:val="24"/>
          <w:szCs w:val="24"/>
          <w:lang w:eastAsia="ru-RU"/>
        </w:rPr>
      </w:pPr>
      <w:r w:rsidRPr="004961B8">
        <w:rPr>
          <w:rFonts w:ascii="Times New Roman" w:eastAsia="Times New Roman" w:hAnsi="Times New Roman" w:cs="Times New Roman"/>
          <w:bCs/>
          <w:sz w:val="24"/>
          <w:szCs w:val="24"/>
          <w:lang w:eastAsia="ru-RU"/>
        </w:rPr>
        <w:t xml:space="preserve">В результате освоения дисциплины </w:t>
      </w:r>
      <w:r w:rsidR="00366952" w:rsidRPr="006B58C4">
        <w:rPr>
          <w:rFonts w:ascii="Times New Roman" w:eastAsia="Times New Roman" w:hAnsi="Times New Roman" w:cs="Times New Roman"/>
          <w:bCs/>
          <w:sz w:val="24"/>
          <w:szCs w:val="24"/>
          <w:lang w:eastAsia="ru-RU"/>
        </w:rPr>
        <w:t>Социальн</w:t>
      </w:r>
      <w:r w:rsidR="00366952">
        <w:rPr>
          <w:rFonts w:ascii="Times New Roman" w:eastAsia="Times New Roman" w:hAnsi="Times New Roman" w:cs="Times New Roman"/>
          <w:bCs/>
          <w:sz w:val="24"/>
          <w:szCs w:val="24"/>
          <w:lang w:eastAsia="ru-RU"/>
        </w:rPr>
        <w:t xml:space="preserve">ая </w:t>
      </w:r>
      <w:r w:rsidR="00366952" w:rsidRPr="006B58C4">
        <w:rPr>
          <w:rFonts w:ascii="Times New Roman" w:eastAsia="Times New Roman" w:hAnsi="Times New Roman" w:cs="Times New Roman"/>
          <w:bCs/>
          <w:sz w:val="24"/>
          <w:szCs w:val="24"/>
          <w:lang w:eastAsia="ru-RU"/>
        </w:rPr>
        <w:t>работа с детьми, лишенными родительского попечительства</w:t>
      </w:r>
      <w:r w:rsidR="00366952">
        <w:rPr>
          <w:rFonts w:ascii="Times New Roman" w:eastAsia="Times New Roman" w:hAnsi="Times New Roman" w:cs="Times New Roman"/>
          <w:bCs/>
          <w:sz w:val="24"/>
          <w:szCs w:val="24"/>
          <w:lang w:eastAsia="ru-RU"/>
        </w:rPr>
        <w:t>»</w:t>
      </w:r>
      <w:r w:rsidRPr="006B58C4">
        <w:rPr>
          <w:rFonts w:ascii="Times New Roman" w:eastAsia="Times New Roman" w:hAnsi="Times New Roman" w:cs="Times New Roman"/>
          <w:bCs/>
          <w:sz w:val="24"/>
          <w:szCs w:val="24"/>
          <w:lang w:eastAsia="ru-RU"/>
        </w:rPr>
        <w:t xml:space="preserve"> </w:t>
      </w:r>
      <w:r w:rsidRPr="004961B8">
        <w:rPr>
          <w:rFonts w:ascii="Times New Roman" w:eastAsia="Times New Roman" w:hAnsi="Times New Roman" w:cs="Times New Roman"/>
          <w:bCs/>
          <w:sz w:val="24"/>
          <w:szCs w:val="24"/>
          <w:lang w:eastAsia="ru-RU"/>
        </w:rPr>
        <w:t>обучающийся должен обладать следующими компетенциями:</w:t>
      </w:r>
    </w:p>
    <w:p w:rsidR="004042C2" w:rsidRPr="00FE1078" w:rsidRDefault="004042C2" w:rsidP="004042C2">
      <w:pPr>
        <w:rPr>
          <w:rStyle w:val="FontStyle16"/>
          <w:b w:val="0"/>
          <w:sz w:val="24"/>
          <w:szCs w:val="24"/>
        </w:rPr>
      </w:pPr>
    </w:p>
    <w:tbl>
      <w:tblPr>
        <w:tblW w:w="5000" w:type="pct"/>
        <w:tblCellMar>
          <w:left w:w="0" w:type="dxa"/>
          <w:right w:w="0" w:type="dxa"/>
        </w:tblCellMar>
        <w:tblLook w:val="04A0"/>
      </w:tblPr>
      <w:tblGrid>
        <w:gridCol w:w="1678"/>
        <w:gridCol w:w="7837"/>
      </w:tblGrid>
      <w:tr w:rsidR="004042C2" w:rsidRPr="00C26DC9" w:rsidTr="004042C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2C2" w:rsidRPr="00C26DC9" w:rsidRDefault="004042C2" w:rsidP="004042C2">
            <w:pPr>
              <w:jc w:val="center"/>
              <w:rPr>
                <w:rFonts w:ascii="Times New Roman" w:hAnsi="Times New Roman" w:cs="Times New Roman"/>
              </w:rPr>
            </w:pPr>
            <w:r w:rsidRPr="00C26DC9">
              <w:rPr>
                <w:rFonts w:ascii="Times New Roman" w:hAnsi="Times New Roman" w:cs="Times New Roman"/>
              </w:rPr>
              <w:t xml:space="preserve">Структурный </w:t>
            </w:r>
            <w:r w:rsidRPr="00C26DC9">
              <w:rPr>
                <w:rFonts w:ascii="Times New Roman" w:hAnsi="Times New Roman" w:cs="Times New Roman"/>
              </w:rPr>
              <w:br/>
              <w:t xml:space="preserve">элемент </w:t>
            </w:r>
            <w:r w:rsidRPr="00C26DC9">
              <w:rPr>
                <w:rFonts w:ascii="Times New Roman" w:hAnsi="Times New Roman" w:cs="Times New Roman"/>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42C2" w:rsidRPr="00C26DC9" w:rsidRDefault="004042C2" w:rsidP="004042C2">
            <w:pPr>
              <w:jc w:val="center"/>
              <w:rPr>
                <w:rFonts w:ascii="Times New Roman" w:hAnsi="Times New Roman" w:cs="Times New Roman"/>
              </w:rPr>
            </w:pPr>
            <w:r w:rsidRPr="00C26DC9">
              <w:rPr>
                <w:rFonts w:ascii="Times New Roman" w:hAnsi="Times New Roman" w:cs="Times New Roman"/>
                <w:bCs/>
              </w:rPr>
              <w:t xml:space="preserve">Планируемые результаты обучения </w:t>
            </w:r>
          </w:p>
        </w:tc>
      </w:tr>
      <w:tr w:rsidR="004042C2" w:rsidRPr="00C26DC9" w:rsidTr="004042C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color w:val="C00000"/>
                <w:highlight w:val="yellow"/>
              </w:rPr>
            </w:pPr>
            <w:r w:rsidRPr="00C26DC9">
              <w:rPr>
                <w:rFonts w:ascii="Times New Roman" w:hAnsi="Times New Roman" w:cs="Times New Roman"/>
                <w:b/>
                <w:bCs/>
              </w:rPr>
              <w:t>ПК-2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4042C2" w:rsidRPr="00C26DC9" w:rsidTr="004042C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теории социальных технологий и технологий социальной работы,</w:t>
            </w:r>
            <w:r w:rsidRPr="00C26DC9">
              <w:rPr>
                <w:rFonts w:ascii="Times New Roman" w:hAnsi="Times New Roman" w:cs="Times New Roman"/>
                <w:color w:val="000000"/>
                <w:spacing w:val="-1"/>
              </w:rPr>
              <w:t xml:space="preserve"> </w:t>
            </w:r>
            <w:r w:rsidRPr="00C26DC9">
              <w:rPr>
                <w:rFonts w:ascii="Times New Roman" w:hAnsi="Times New Roman" w:cs="Times New Roman"/>
                <w:bCs/>
              </w:rPr>
              <w:t>направленных на обеспечение прав человека в сфере социальной защиты</w:t>
            </w:r>
            <w:r w:rsidRPr="00C26DC9">
              <w:rPr>
                <w:rFonts w:ascii="Times New Roman" w:hAnsi="Times New Roman" w:cs="Times New Roman"/>
              </w:rPr>
              <w:t xml:space="preserve"> причины безнадзорности и беспризорности;</w:t>
            </w:r>
          </w:p>
          <w:p w:rsidR="004042C2"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типичные проблемы социальных сирот</w:t>
            </w:r>
          </w:p>
        </w:tc>
      </w:tr>
      <w:tr w:rsidR="004042C2" w:rsidRPr="00C26DC9" w:rsidTr="004042C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color w:val="000000"/>
                <w:spacing w:val="-1"/>
              </w:rPr>
            </w:pPr>
            <w:r w:rsidRPr="00C26DC9">
              <w:rPr>
                <w:rFonts w:ascii="Times New Roman" w:hAnsi="Times New Roman" w:cs="Times New Roman"/>
              </w:rPr>
              <w:t>разрабатывать и применять социальные технологии и технологии социальной работы,</w:t>
            </w:r>
            <w:r w:rsidRPr="00C26DC9">
              <w:rPr>
                <w:rFonts w:ascii="Times New Roman" w:hAnsi="Times New Roman" w:cs="Times New Roman"/>
                <w:color w:val="000000"/>
                <w:spacing w:val="-1"/>
              </w:rPr>
              <w:t xml:space="preserve"> </w:t>
            </w:r>
          </w:p>
          <w:p w:rsidR="004042C2" w:rsidRPr="00C26DC9" w:rsidRDefault="004042C2" w:rsidP="004042C2">
            <w:pPr>
              <w:pStyle w:val="a9"/>
              <w:numPr>
                <w:ilvl w:val="0"/>
                <w:numId w:val="1"/>
              </w:numPr>
              <w:tabs>
                <w:tab w:val="left" w:pos="356"/>
                <w:tab w:val="left" w:pos="851"/>
              </w:tabs>
              <w:ind w:left="0" w:firstLine="0"/>
              <w:rPr>
                <w:sz w:val="22"/>
                <w:szCs w:val="22"/>
              </w:rPr>
            </w:pPr>
            <w:r w:rsidRPr="00C26DC9">
              <w:rPr>
                <w:color w:val="000000"/>
                <w:spacing w:val="-1"/>
                <w:sz w:val="22"/>
                <w:szCs w:val="22"/>
              </w:rPr>
              <w:t xml:space="preserve">обосновывать </w:t>
            </w:r>
            <w:r w:rsidRPr="00C26DC9">
              <w:rPr>
                <w:bCs/>
                <w:sz w:val="22"/>
                <w:szCs w:val="22"/>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p w:rsidR="00C26DC9"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корректно выражать и аргументированно обосновывать положения предметной области знания</w:t>
            </w:r>
          </w:p>
          <w:p w:rsidR="00C26DC9"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w:t>
            </w:r>
            <w:r w:rsidR="00C26DC9" w:rsidRPr="00C26DC9">
              <w:rPr>
                <w:sz w:val="22"/>
                <w:szCs w:val="22"/>
              </w:rPr>
              <w:t xml:space="preserve"> анализировать причины, факторы и закономерности сиротства </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xml:space="preserve">- составлять программы профилактики социального сиротства, </w:t>
            </w:r>
          </w:p>
          <w:p w:rsidR="004042C2"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сопровождения замещающих семей, постинтернатной адаптации детей-сирот</w:t>
            </w:r>
          </w:p>
        </w:tc>
      </w:tr>
      <w:tr w:rsidR="004042C2" w:rsidRPr="00C26DC9" w:rsidTr="004042C2">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 xml:space="preserve">Владеть: опытом </w:t>
            </w:r>
            <w:r w:rsidRPr="00C26DC9">
              <w:rPr>
                <w:bCs/>
                <w:sz w:val="22"/>
                <w:szCs w:val="22"/>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методами и формами сопровождения замещающих семей - методами и формами профилактики возврата детей-сирот из замещающих семей - методами и формами постинтернатной адаптации детей-сирот</w:t>
            </w:r>
          </w:p>
        </w:tc>
      </w:tr>
      <w:tr w:rsidR="004042C2" w:rsidRPr="00C26DC9" w:rsidTr="004042C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color w:val="C00000"/>
                <w:highlight w:val="yellow"/>
              </w:rPr>
            </w:pPr>
            <w:r w:rsidRPr="00C26DC9">
              <w:rPr>
                <w:rFonts w:ascii="Times New Roman" w:hAnsi="Times New Roman" w:cs="Times New Roman"/>
                <w:b/>
                <w:bCs/>
              </w:rPr>
              <w:t>ПК-6– способностью к осуществлению профилактики обстоятельств, обусловливающих потребность граждан в социальных услугах, мерах социальной помощи</w:t>
            </w:r>
          </w:p>
        </w:tc>
      </w:tr>
      <w:tr w:rsidR="004042C2" w:rsidRPr="00C26DC9" w:rsidTr="004042C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 xml:space="preserve"> основы </w:t>
            </w:r>
            <w:r w:rsidRPr="00C26DC9">
              <w:rPr>
                <w:rFonts w:ascii="Times New Roman" w:hAnsi="Times New Roman" w:cs="Times New Roman"/>
                <w:bCs/>
              </w:rPr>
              <w:t>профилактики обстоятельств, обусловливающих потребность граждан в социальных услугах, мерах социальной помощи</w:t>
            </w:r>
          </w:p>
          <w:p w:rsidR="004042C2" w:rsidRPr="00C26DC9" w:rsidRDefault="004042C2" w:rsidP="004042C2">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причины социального сиротства;</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-причины, факторы и закономерности сиротства –</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xml:space="preserve"> формы жизнеустройства детей</w:t>
            </w:r>
            <w:r w:rsidR="00187B9D">
              <w:rPr>
                <w:sz w:val="22"/>
                <w:szCs w:val="22"/>
              </w:rPr>
              <w:t>-</w:t>
            </w:r>
            <w:r w:rsidRPr="00C26DC9">
              <w:rPr>
                <w:sz w:val="22"/>
                <w:szCs w:val="22"/>
              </w:rPr>
              <w:t xml:space="preserve">сирот - методы и формы социальной работы с детьми-сиротами </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xml:space="preserve">- формы семейного устройства детей-сирот </w:t>
            </w:r>
          </w:p>
          <w:p w:rsidR="00C26DC9"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xml:space="preserve">- концепцию и алгоритм постинтернатной адаптации детей-сирот </w:t>
            </w:r>
          </w:p>
          <w:p w:rsidR="004042C2" w:rsidRPr="00C26DC9" w:rsidRDefault="00C26DC9" w:rsidP="004042C2">
            <w:pPr>
              <w:pStyle w:val="a9"/>
              <w:numPr>
                <w:ilvl w:val="0"/>
                <w:numId w:val="1"/>
              </w:numPr>
              <w:tabs>
                <w:tab w:val="left" w:pos="356"/>
                <w:tab w:val="left" w:pos="851"/>
              </w:tabs>
              <w:ind w:left="0" w:firstLine="0"/>
              <w:rPr>
                <w:sz w:val="22"/>
                <w:szCs w:val="22"/>
              </w:rPr>
            </w:pPr>
            <w:r w:rsidRPr="00C26DC9">
              <w:rPr>
                <w:sz w:val="22"/>
                <w:szCs w:val="22"/>
              </w:rPr>
              <w:t>- систему государственных учреждений, нацеленных на оказание помощи детям-сиротам</w:t>
            </w:r>
          </w:p>
        </w:tc>
      </w:tr>
      <w:tr w:rsidR="004042C2" w:rsidRPr="00C26DC9" w:rsidTr="004042C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 xml:space="preserve">осуществлять </w:t>
            </w:r>
            <w:r w:rsidRPr="00C26DC9">
              <w:rPr>
                <w:rFonts w:ascii="Times New Roman" w:hAnsi="Times New Roman" w:cs="Times New Roman"/>
                <w:bCs/>
              </w:rPr>
              <w:t>профилактику обстоятельств, обусловливающих потребность граждан в социальных услугах, мерах социальной помощи</w:t>
            </w:r>
          </w:p>
          <w:p w:rsidR="004042C2" w:rsidRPr="00C26DC9" w:rsidRDefault="004042C2" w:rsidP="004042C2">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 xml:space="preserve">анализировать параметры семьи как системы; </w:t>
            </w:r>
          </w:p>
          <w:p w:rsidR="004042C2" w:rsidRPr="00C26DC9" w:rsidRDefault="004042C2" w:rsidP="004042C2">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обсуждать способы эффективной помощи семье и ее членам;</w:t>
            </w:r>
          </w:p>
          <w:p w:rsidR="004042C2"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корректно выражать и аргументированно обосновывать положения предметной области знания.</w:t>
            </w:r>
          </w:p>
        </w:tc>
      </w:tr>
      <w:tr w:rsidR="004042C2" w:rsidRPr="00C26DC9" w:rsidTr="004042C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навыками </w:t>
            </w:r>
            <w:r w:rsidRPr="00C26DC9">
              <w:rPr>
                <w:bCs/>
                <w:sz w:val="22"/>
                <w:szCs w:val="22"/>
              </w:rPr>
              <w:t>осуществления профилактики обстоятельств, обусловливающих потребность граждан в социальных услугах, мерах социальной помощи</w:t>
            </w:r>
          </w:p>
          <w:p w:rsidR="004042C2" w:rsidRPr="00C26DC9"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практическими навыками анализа семейных ситуаций;</w:t>
            </w:r>
          </w:p>
          <w:p w:rsidR="004042C2" w:rsidRPr="00C26DC9"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способами оценивания значимости и практической пригодности полученных результатов;</w:t>
            </w:r>
          </w:p>
          <w:p w:rsidR="004042C2" w:rsidRPr="00C26DC9" w:rsidRDefault="004042C2" w:rsidP="004042C2">
            <w:pPr>
              <w:numPr>
                <w:ilvl w:val="0"/>
                <w:numId w:val="1"/>
              </w:numPr>
              <w:shd w:val="clear" w:color="auto" w:fill="FFFFFF"/>
              <w:tabs>
                <w:tab w:val="left" w:pos="356"/>
                <w:tab w:val="left" w:pos="851"/>
              </w:tabs>
              <w:autoSpaceDE w:val="0"/>
              <w:autoSpaceDN w:val="0"/>
              <w:adjustRightInd w:val="0"/>
              <w:spacing w:before="40" w:after="40"/>
              <w:ind w:left="0" w:firstLine="0"/>
              <w:rPr>
                <w:rFonts w:ascii="Times New Roman" w:hAnsi="Times New Roman" w:cs="Times New Roman"/>
              </w:rPr>
            </w:pPr>
            <w:r w:rsidRPr="00C26DC9">
              <w:rPr>
                <w:rFonts w:ascii="Times New Roman" w:hAnsi="Times New Roman" w:cs="Times New Roman"/>
              </w:rPr>
              <w:t>профессиональным языком предметной области знания;</w:t>
            </w:r>
          </w:p>
          <w:p w:rsidR="004042C2" w:rsidRPr="00C26DC9" w:rsidRDefault="004042C2" w:rsidP="004042C2">
            <w:pPr>
              <w:pStyle w:val="a9"/>
              <w:numPr>
                <w:ilvl w:val="0"/>
                <w:numId w:val="1"/>
              </w:numPr>
              <w:tabs>
                <w:tab w:val="left" w:pos="356"/>
                <w:tab w:val="left" w:pos="851"/>
              </w:tabs>
              <w:ind w:left="0" w:firstLine="0"/>
              <w:rPr>
                <w:sz w:val="22"/>
                <w:szCs w:val="22"/>
              </w:rPr>
            </w:pPr>
            <w:r w:rsidRPr="00C26DC9">
              <w:rPr>
                <w:sz w:val="22"/>
                <w:szCs w:val="22"/>
              </w:rPr>
              <w:t>способами совершенствования профессиональных знаний и умений путем использования возможностей информационной среды.</w:t>
            </w:r>
          </w:p>
        </w:tc>
      </w:tr>
      <w:tr w:rsidR="004042C2" w:rsidRPr="00C26DC9" w:rsidTr="004042C2">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4042C2" w:rsidP="00055A66">
            <w:pPr>
              <w:pStyle w:val="21"/>
              <w:numPr>
                <w:ilvl w:val="0"/>
                <w:numId w:val="1"/>
              </w:numPr>
              <w:tabs>
                <w:tab w:val="left" w:pos="356"/>
                <w:tab w:val="left" w:pos="851"/>
              </w:tabs>
              <w:spacing w:after="0" w:line="240" w:lineRule="auto"/>
              <w:ind w:left="0" w:firstLine="0"/>
              <w:rPr>
                <w:sz w:val="22"/>
                <w:szCs w:val="22"/>
              </w:rPr>
            </w:pPr>
            <w:r w:rsidRPr="00C26DC9">
              <w:rPr>
                <w:b/>
                <w:bCs/>
                <w:sz w:val="22"/>
                <w:szCs w:val="22"/>
              </w:rPr>
              <w:t>ПК</w:t>
            </w:r>
            <w:r w:rsidR="00055A66">
              <w:rPr>
                <w:b/>
                <w:bCs/>
                <w:sz w:val="22"/>
                <w:szCs w:val="22"/>
              </w:rPr>
              <w:t>-5</w:t>
            </w:r>
            <w:r w:rsidRPr="00C26DC9">
              <w:rPr>
                <w:b/>
                <w:bCs/>
                <w:sz w:val="22"/>
                <w:szCs w:val="22"/>
              </w:rPr>
              <w:t xml:space="preserve"> – </w:t>
            </w:r>
            <w:r w:rsidR="00055A66" w:rsidRPr="00055A66">
              <w:rPr>
                <w:b/>
                <w:bCs/>
                <w:sz w:val="22"/>
                <w:szCs w:val="22"/>
              </w:rPr>
              <w:t>способностью к использованию законодательных и других нормативных правовых актов федерального и регионального уровней для предоставления социальных услуг, социального обеспечения, мер социальной помощи и к правовому регулированию социальной защиты граждан</w:t>
            </w:r>
          </w:p>
        </w:tc>
      </w:tr>
      <w:tr w:rsidR="004042C2" w:rsidRPr="00C26DC9" w:rsidTr="004042C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B9284F"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теорию и особенности </w:t>
            </w:r>
            <w:r w:rsidRPr="00C26DC9">
              <w:rPr>
                <w:bCs/>
                <w:sz w:val="22"/>
                <w:szCs w:val="22"/>
              </w:rPr>
              <w:t>реализации межведомственного взаимодействия и координации деятельности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w:t>
            </w:r>
          </w:p>
          <w:p w:rsidR="00B9284F" w:rsidRPr="00C26DC9" w:rsidRDefault="00B9284F" w:rsidP="004042C2">
            <w:pPr>
              <w:pStyle w:val="21"/>
              <w:numPr>
                <w:ilvl w:val="0"/>
                <w:numId w:val="1"/>
              </w:numPr>
              <w:tabs>
                <w:tab w:val="left" w:pos="356"/>
                <w:tab w:val="left" w:pos="851"/>
              </w:tabs>
              <w:spacing w:after="0" w:line="240" w:lineRule="auto"/>
              <w:ind w:left="0" w:firstLine="0"/>
              <w:rPr>
                <w:sz w:val="22"/>
                <w:szCs w:val="22"/>
              </w:rPr>
            </w:pPr>
            <w:r>
              <w:t>формы семейного устройства детей-сирот - концепцию и алгоритм постинтернатной адаптации детей-сирот - систему государственных учреждений, нацеленных на оказание помощи детям-сиротам</w:t>
            </w:r>
          </w:p>
        </w:tc>
      </w:tr>
      <w:tr w:rsidR="004042C2" w:rsidRPr="00C26DC9" w:rsidTr="004042C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C26DC9" w:rsidRDefault="00B9284F" w:rsidP="004042C2">
            <w:pPr>
              <w:pStyle w:val="21"/>
              <w:numPr>
                <w:ilvl w:val="0"/>
                <w:numId w:val="1"/>
              </w:numPr>
              <w:tabs>
                <w:tab w:val="left" w:pos="356"/>
                <w:tab w:val="left" w:pos="851"/>
              </w:tabs>
              <w:spacing w:after="0" w:line="240" w:lineRule="auto"/>
              <w:ind w:left="0" w:firstLine="0"/>
              <w:rPr>
                <w:sz w:val="22"/>
                <w:szCs w:val="22"/>
              </w:rPr>
            </w:pPr>
            <w:r>
              <w:t>анализировать причины, факторы и закономерности сиротства - составлять программы профилактики социального сиротства, сопровождения замещающих семей, постинтернатной адаптации детей-сирот</w:t>
            </w:r>
          </w:p>
        </w:tc>
      </w:tr>
      <w:tr w:rsidR="004042C2" w:rsidRPr="00C26DC9" w:rsidTr="004042C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2C2" w:rsidRPr="00C26DC9" w:rsidRDefault="004042C2" w:rsidP="004042C2">
            <w:pPr>
              <w:rPr>
                <w:rFonts w:ascii="Times New Roman" w:hAnsi="Times New Roman" w:cs="Times New Roman"/>
              </w:rPr>
            </w:pPr>
            <w:r w:rsidRPr="00C26DC9">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B9284F" w:rsidRDefault="004042C2" w:rsidP="004042C2">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навыками организации </w:t>
            </w:r>
            <w:r w:rsidRPr="00C26DC9">
              <w:rPr>
                <w:bCs/>
                <w:sz w:val="22"/>
                <w:szCs w:val="22"/>
              </w:rPr>
              <w:t>межведомственного взаимодействия и координации деятельности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w:t>
            </w:r>
          </w:p>
          <w:p w:rsidR="00B9284F" w:rsidRPr="00C26DC9" w:rsidRDefault="00B9284F" w:rsidP="004042C2">
            <w:pPr>
              <w:pStyle w:val="21"/>
              <w:numPr>
                <w:ilvl w:val="0"/>
                <w:numId w:val="1"/>
              </w:numPr>
              <w:tabs>
                <w:tab w:val="left" w:pos="356"/>
                <w:tab w:val="left" w:pos="851"/>
              </w:tabs>
              <w:spacing w:after="0" w:line="240" w:lineRule="auto"/>
              <w:ind w:left="0" w:firstLine="0"/>
              <w:rPr>
                <w:sz w:val="22"/>
                <w:szCs w:val="22"/>
              </w:rPr>
            </w:pPr>
            <w:r>
              <w:t>методами и формами сопровождения замещающих семей - методами и формами профилактики возврата детей-сирот из замещающих семей - методами и формами постинтернатной адаптации детей-сирот</w:t>
            </w:r>
          </w:p>
        </w:tc>
      </w:tr>
    </w:tbl>
    <w:p w:rsidR="004042C2" w:rsidRPr="00FE1078" w:rsidRDefault="004042C2" w:rsidP="004042C2">
      <w:pPr>
        <w:sectPr w:rsidR="004042C2" w:rsidRPr="00FE1078" w:rsidSect="004042C2">
          <w:footerReference w:type="even" r:id="rId10"/>
          <w:footerReference w:type="default" r:id="rId11"/>
          <w:pgSz w:w="11907" w:h="16840" w:code="9"/>
          <w:pgMar w:top="1134" w:right="851" w:bottom="851" w:left="1701" w:header="720" w:footer="720" w:gutter="0"/>
          <w:cols w:space="720"/>
          <w:noEndnote/>
          <w:titlePg/>
          <w:docGrid w:linePitch="326"/>
        </w:sectPr>
      </w:pPr>
    </w:p>
    <w:p w:rsidR="004042C2" w:rsidRPr="00FE1078" w:rsidRDefault="004042C2" w:rsidP="004042C2">
      <w:pPr>
        <w:pStyle w:val="1"/>
        <w:rPr>
          <w:rStyle w:val="FontStyle18"/>
          <w:b/>
          <w:i/>
          <w:color w:val="C00000"/>
          <w:sz w:val="24"/>
          <w:szCs w:val="24"/>
        </w:rPr>
      </w:pPr>
      <w:r w:rsidRPr="00FE1078">
        <w:rPr>
          <w:rStyle w:val="FontStyle18"/>
          <w:b/>
          <w:sz w:val="24"/>
          <w:szCs w:val="24"/>
        </w:rPr>
        <w:lastRenderedPageBreak/>
        <w:t xml:space="preserve">4 Структура и содержание дисциплины </w:t>
      </w:r>
    </w:p>
    <w:p w:rsidR="004042C2" w:rsidRPr="00FE1078" w:rsidRDefault="004042C2" w:rsidP="004042C2">
      <w:pPr>
        <w:tabs>
          <w:tab w:val="left" w:pos="851"/>
        </w:tabs>
        <w:rPr>
          <w:rStyle w:val="FontStyle18"/>
          <w:b w:val="0"/>
          <w:sz w:val="24"/>
          <w:szCs w:val="24"/>
        </w:rPr>
      </w:pPr>
      <w:r w:rsidRPr="00FE1078">
        <w:rPr>
          <w:rStyle w:val="FontStyle18"/>
          <w:b w:val="0"/>
          <w:sz w:val="24"/>
          <w:szCs w:val="24"/>
        </w:rPr>
        <w:t xml:space="preserve">Общая трудоемкость дисциплины составляет </w:t>
      </w:r>
      <w:r>
        <w:rPr>
          <w:rStyle w:val="FontStyle18"/>
          <w:b w:val="0"/>
          <w:sz w:val="24"/>
          <w:szCs w:val="24"/>
        </w:rPr>
        <w:t>4</w:t>
      </w:r>
      <w:r w:rsidRPr="00FE1078">
        <w:rPr>
          <w:rStyle w:val="FontStyle18"/>
          <w:b w:val="0"/>
          <w:sz w:val="24"/>
          <w:szCs w:val="24"/>
        </w:rPr>
        <w:t xml:space="preserve"> зачетных единиц 1</w:t>
      </w:r>
      <w:r>
        <w:rPr>
          <w:rStyle w:val="FontStyle18"/>
          <w:b w:val="0"/>
          <w:sz w:val="24"/>
          <w:szCs w:val="24"/>
        </w:rPr>
        <w:t>44</w:t>
      </w:r>
      <w:r w:rsidRPr="00FE1078">
        <w:rPr>
          <w:rStyle w:val="FontStyle18"/>
          <w:b w:val="0"/>
          <w:sz w:val="24"/>
          <w:szCs w:val="24"/>
        </w:rPr>
        <w:t xml:space="preserve"> акад. часов, в том числе:</w:t>
      </w:r>
    </w:p>
    <w:p w:rsidR="004042C2" w:rsidRPr="00FE1078" w:rsidRDefault="004042C2" w:rsidP="004042C2">
      <w:pPr>
        <w:tabs>
          <w:tab w:val="left" w:pos="851"/>
        </w:tabs>
        <w:rPr>
          <w:rStyle w:val="FontStyle18"/>
          <w:b w:val="0"/>
          <w:sz w:val="24"/>
          <w:szCs w:val="24"/>
        </w:rPr>
      </w:pPr>
      <w:r w:rsidRPr="00FE1078">
        <w:rPr>
          <w:rStyle w:val="FontStyle18"/>
          <w:b w:val="0"/>
          <w:sz w:val="24"/>
          <w:szCs w:val="24"/>
        </w:rPr>
        <w:t>–</w:t>
      </w:r>
      <w:r w:rsidRPr="00FE1078">
        <w:rPr>
          <w:rStyle w:val="FontStyle18"/>
          <w:b w:val="0"/>
          <w:sz w:val="24"/>
          <w:szCs w:val="24"/>
        </w:rPr>
        <w:tab/>
        <w:t xml:space="preserve">контактная работа – </w:t>
      </w:r>
      <w:r>
        <w:rPr>
          <w:rStyle w:val="FontStyle18"/>
          <w:b w:val="0"/>
          <w:sz w:val="24"/>
          <w:szCs w:val="24"/>
        </w:rPr>
        <w:t>45,85</w:t>
      </w:r>
      <w:r w:rsidRPr="00FE1078">
        <w:rPr>
          <w:rStyle w:val="FontStyle18"/>
          <w:b w:val="0"/>
          <w:sz w:val="24"/>
          <w:szCs w:val="24"/>
        </w:rPr>
        <w:t xml:space="preserve"> акад. часов:</w:t>
      </w:r>
    </w:p>
    <w:p w:rsidR="004042C2" w:rsidRPr="00FE1078" w:rsidRDefault="004042C2" w:rsidP="004042C2">
      <w:pPr>
        <w:tabs>
          <w:tab w:val="left" w:pos="851"/>
          <w:tab w:val="left" w:pos="1134"/>
        </w:tabs>
        <w:rPr>
          <w:rStyle w:val="FontStyle18"/>
          <w:b w:val="0"/>
          <w:sz w:val="24"/>
          <w:szCs w:val="24"/>
        </w:rPr>
      </w:pPr>
      <w:r w:rsidRPr="00FE1078">
        <w:rPr>
          <w:rStyle w:val="FontStyle18"/>
          <w:b w:val="0"/>
          <w:sz w:val="24"/>
          <w:szCs w:val="24"/>
        </w:rPr>
        <w:tab/>
        <w:t>–</w:t>
      </w:r>
      <w:r w:rsidRPr="00FE1078">
        <w:rPr>
          <w:rStyle w:val="FontStyle18"/>
          <w:b w:val="0"/>
          <w:sz w:val="24"/>
          <w:szCs w:val="24"/>
        </w:rPr>
        <w:tab/>
        <w:t xml:space="preserve">аудиторная – </w:t>
      </w:r>
      <w:r>
        <w:rPr>
          <w:rStyle w:val="FontStyle18"/>
          <w:b w:val="0"/>
          <w:sz w:val="24"/>
          <w:szCs w:val="24"/>
        </w:rPr>
        <w:t>45</w:t>
      </w:r>
      <w:r w:rsidRPr="00FE1078">
        <w:rPr>
          <w:rStyle w:val="FontStyle18"/>
          <w:b w:val="0"/>
          <w:sz w:val="24"/>
          <w:szCs w:val="24"/>
        </w:rPr>
        <w:t xml:space="preserve"> акад. часов;</w:t>
      </w:r>
    </w:p>
    <w:p w:rsidR="004042C2" w:rsidRPr="00FE1078" w:rsidRDefault="004042C2" w:rsidP="004042C2">
      <w:pPr>
        <w:tabs>
          <w:tab w:val="left" w:pos="851"/>
          <w:tab w:val="left" w:pos="1134"/>
        </w:tabs>
        <w:rPr>
          <w:rStyle w:val="FontStyle18"/>
          <w:b w:val="0"/>
          <w:sz w:val="24"/>
          <w:szCs w:val="24"/>
        </w:rPr>
      </w:pPr>
      <w:r w:rsidRPr="00FE1078">
        <w:rPr>
          <w:rStyle w:val="FontStyle18"/>
          <w:b w:val="0"/>
          <w:sz w:val="24"/>
          <w:szCs w:val="24"/>
        </w:rPr>
        <w:tab/>
        <w:t>–</w:t>
      </w:r>
      <w:r w:rsidRPr="00FE1078">
        <w:rPr>
          <w:rStyle w:val="FontStyle18"/>
          <w:b w:val="0"/>
          <w:sz w:val="24"/>
          <w:szCs w:val="24"/>
        </w:rPr>
        <w:tab/>
        <w:t xml:space="preserve">внеаудиторная – </w:t>
      </w:r>
      <w:r>
        <w:rPr>
          <w:rStyle w:val="FontStyle18"/>
          <w:b w:val="0"/>
          <w:sz w:val="24"/>
          <w:szCs w:val="24"/>
        </w:rPr>
        <w:t>0,85</w:t>
      </w:r>
      <w:r w:rsidRPr="00FE1078">
        <w:rPr>
          <w:rStyle w:val="FontStyle18"/>
          <w:b w:val="0"/>
          <w:sz w:val="24"/>
          <w:szCs w:val="24"/>
        </w:rPr>
        <w:t xml:space="preserve"> акад. часов </w:t>
      </w:r>
    </w:p>
    <w:p w:rsidR="004042C2" w:rsidRPr="00FE1078" w:rsidRDefault="004042C2" w:rsidP="004042C2">
      <w:pPr>
        <w:tabs>
          <w:tab w:val="left" w:pos="851"/>
          <w:tab w:val="left" w:pos="1134"/>
        </w:tabs>
        <w:rPr>
          <w:rStyle w:val="FontStyle18"/>
          <w:b w:val="0"/>
          <w:sz w:val="24"/>
          <w:szCs w:val="24"/>
        </w:rPr>
      </w:pPr>
      <w:r w:rsidRPr="00FE1078">
        <w:rPr>
          <w:rStyle w:val="FontStyle18"/>
          <w:b w:val="0"/>
          <w:sz w:val="24"/>
          <w:szCs w:val="24"/>
        </w:rPr>
        <w:t>–</w:t>
      </w:r>
      <w:r w:rsidRPr="00FE1078">
        <w:rPr>
          <w:rStyle w:val="FontStyle18"/>
          <w:b w:val="0"/>
          <w:sz w:val="24"/>
          <w:szCs w:val="24"/>
        </w:rPr>
        <w:tab/>
        <w:t xml:space="preserve">самостоятельная работа – </w:t>
      </w:r>
      <w:r>
        <w:rPr>
          <w:rStyle w:val="FontStyle18"/>
          <w:b w:val="0"/>
          <w:sz w:val="24"/>
          <w:szCs w:val="24"/>
        </w:rPr>
        <w:t>98,15</w:t>
      </w:r>
      <w:r w:rsidRPr="00FE1078">
        <w:rPr>
          <w:rStyle w:val="FontStyle18"/>
          <w:b w:val="0"/>
          <w:sz w:val="24"/>
          <w:szCs w:val="24"/>
        </w:rPr>
        <w:t xml:space="preserve"> акад. часов;</w:t>
      </w:r>
    </w:p>
    <w:p w:rsidR="004042C2" w:rsidRPr="00FE1078" w:rsidRDefault="004042C2" w:rsidP="004042C2">
      <w:pPr>
        <w:tabs>
          <w:tab w:val="left" w:pos="851"/>
        </w:tabs>
        <w:rPr>
          <w:rStyle w:val="FontStyle18"/>
          <w:b w:val="0"/>
          <w:sz w:val="24"/>
          <w:szCs w:val="24"/>
        </w:rPr>
      </w:pPr>
      <w:r w:rsidRPr="00FE1078">
        <w:rPr>
          <w:rStyle w:val="FontStyle18"/>
          <w:b w:val="0"/>
          <w:sz w:val="24"/>
          <w:szCs w:val="24"/>
        </w:rPr>
        <w:t>–</w:t>
      </w:r>
      <w:r w:rsidRPr="00FE1078">
        <w:rPr>
          <w:rStyle w:val="FontStyle18"/>
          <w:b w:val="0"/>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9"/>
        <w:gridCol w:w="587"/>
        <w:gridCol w:w="612"/>
        <w:gridCol w:w="695"/>
        <w:gridCol w:w="878"/>
        <w:gridCol w:w="878"/>
        <w:gridCol w:w="3394"/>
        <w:gridCol w:w="3075"/>
        <w:gridCol w:w="1168"/>
      </w:tblGrid>
      <w:tr w:rsidR="004042C2" w:rsidRPr="0054708A" w:rsidTr="00F25DDF">
        <w:trPr>
          <w:cantSplit/>
          <w:trHeight w:val="1156"/>
          <w:tblHeader/>
        </w:trPr>
        <w:tc>
          <w:tcPr>
            <w:tcW w:w="1425" w:type="pct"/>
            <w:vMerge w:val="restart"/>
            <w:vAlign w:val="center"/>
          </w:tcPr>
          <w:p w:rsidR="004042C2" w:rsidRPr="0054708A" w:rsidRDefault="004042C2" w:rsidP="004042C2">
            <w:pPr>
              <w:pStyle w:val="Style12"/>
              <w:widowControl/>
              <w:ind w:firstLine="0"/>
              <w:rPr>
                <w:rStyle w:val="FontStyle31"/>
                <w:sz w:val="22"/>
                <w:szCs w:val="22"/>
              </w:rPr>
            </w:pPr>
            <w:r w:rsidRPr="0054708A">
              <w:rPr>
                <w:rStyle w:val="FontStyle31"/>
                <w:sz w:val="22"/>
                <w:szCs w:val="22"/>
              </w:rPr>
              <w:t>Раздел/ тема</w:t>
            </w:r>
          </w:p>
          <w:p w:rsidR="004042C2" w:rsidRPr="0054708A" w:rsidRDefault="004042C2" w:rsidP="004042C2">
            <w:pPr>
              <w:pStyle w:val="Style12"/>
              <w:widowControl/>
              <w:ind w:firstLine="0"/>
              <w:rPr>
                <w:rStyle w:val="FontStyle31"/>
                <w:sz w:val="22"/>
                <w:szCs w:val="22"/>
              </w:rPr>
            </w:pPr>
            <w:r w:rsidRPr="0054708A">
              <w:rPr>
                <w:rStyle w:val="FontStyle31"/>
                <w:sz w:val="22"/>
                <w:szCs w:val="22"/>
              </w:rPr>
              <w:t>дисциплины</w:t>
            </w:r>
          </w:p>
        </w:tc>
        <w:tc>
          <w:tcPr>
            <w:tcW w:w="186" w:type="pct"/>
            <w:vMerge w:val="restart"/>
            <w:textDirection w:val="btLr"/>
            <w:vAlign w:val="center"/>
          </w:tcPr>
          <w:p w:rsidR="004042C2" w:rsidRPr="0054708A" w:rsidRDefault="004042C2" w:rsidP="004042C2">
            <w:pPr>
              <w:pStyle w:val="Style13"/>
              <w:widowControl/>
              <w:ind w:firstLine="0"/>
              <w:rPr>
                <w:rStyle w:val="FontStyle25"/>
                <w:i w:val="0"/>
                <w:sz w:val="22"/>
                <w:szCs w:val="22"/>
              </w:rPr>
            </w:pPr>
            <w:r w:rsidRPr="0054708A">
              <w:rPr>
                <w:rStyle w:val="FontStyle25"/>
                <w:sz w:val="22"/>
                <w:szCs w:val="22"/>
              </w:rPr>
              <w:t>Семестр</w:t>
            </w:r>
          </w:p>
        </w:tc>
        <w:tc>
          <w:tcPr>
            <w:tcW w:w="692" w:type="pct"/>
            <w:gridSpan w:val="3"/>
            <w:vAlign w:val="center"/>
          </w:tcPr>
          <w:p w:rsidR="004042C2" w:rsidRPr="0054708A" w:rsidRDefault="004042C2" w:rsidP="004042C2">
            <w:pPr>
              <w:pStyle w:val="Style8"/>
              <w:ind w:firstLine="0"/>
              <w:rPr>
                <w:rStyle w:val="FontStyle31"/>
                <w:sz w:val="22"/>
                <w:szCs w:val="22"/>
              </w:rPr>
            </w:pPr>
            <w:r w:rsidRPr="0054708A">
              <w:rPr>
                <w:rStyle w:val="FontStyle31"/>
                <w:sz w:val="22"/>
                <w:szCs w:val="22"/>
              </w:rPr>
              <w:t xml:space="preserve">Аудиторная </w:t>
            </w:r>
            <w:r w:rsidRPr="0054708A">
              <w:rPr>
                <w:rStyle w:val="FontStyle31"/>
                <w:sz w:val="22"/>
                <w:szCs w:val="22"/>
              </w:rPr>
              <w:br/>
              <w:t xml:space="preserve">контактная работа </w:t>
            </w:r>
            <w:r w:rsidRPr="0054708A">
              <w:rPr>
                <w:rStyle w:val="FontStyle31"/>
                <w:sz w:val="22"/>
                <w:szCs w:val="22"/>
              </w:rPr>
              <w:br/>
              <w:t>(в акад. часах)</w:t>
            </w:r>
          </w:p>
        </w:tc>
        <w:tc>
          <w:tcPr>
            <w:tcW w:w="278" w:type="pct"/>
            <w:vMerge w:val="restart"/>
            <w:textDirection w:val="btLr"/>
            <w:vAlign w:val="center"/>
          </w:tcPr>
          <w:p w:rsidR="004042C2" w:rsidRPr="0054708A" w:rsidRDefault="004042C2" w:rsidP="004042C2">
            <w:pPr>
              <w:pStyle w:val="Style8"/>
              <w:widowControl/>
              <w:ind w:firstLine="0"/>
              <w:rPr>
                <w:rStyle w:val="FontStyle20"/>
                <w:sz w:val="22"/>
                <w:szCs w:val="22"/>
              </w:rPr>
            </w:pPr>
            <w:r w:rsidRPr="0054708A">
              <w:rPr>
                <w:rStyle w:val="FontStyle20"/>
                <w:sz w:val="22"/>
                <w:szCs w:val="22"/>
              </w:rPr>
              <w:t>Самостоятельная работа (в акад. часах)</w:t>
            </w:r>
          </w:p>
        </w:tc>
        <w:tc>
          <w:tcPr>
            <w:tcW w:w="1075" w:type="pct"/>
            <w:vMerge w:val="restart"/>
            <w:vAlign w:val="center"/>
          </w:tcPr>
          <w:p w:rsidR="004042C2" w:rsidRPr="0054708A" w:rsidRDefault="004042C2" w:rsidP="004042C2">
            <w:pPr>
              <w:pStyle w:val="Style8"/>
              <w:widowControl/>
              <w:ind w:firstLine="0"/>
              <w:rPr>
                <w:rStyle w:val="FontStyle31"/>
                <w:sz w:val="22"/>
                <w:szCs w:val="22"/>
              </w:rPr>
            </w:pPr>
            <w:r w:rsidRPr="0054708A">
              <w:rPr>
                <w:rStyle w:val="FontStyle20"/>
                <w:sz w:val="22"/>
                <w:szCs w:val="22"/>
              </w:rPr>
              <w:t xml:space="preserve">Вид самостоятельной </w:t>
            </w:r>
            <w:r w:rsidRPr="0054708A">
              <w:rPr>
                <w:rStyle w:val="FontStyle20"/>
                <w:sz w:val="22"/>
                <w:szCs w:val="22"/>
              </w:rPr>
              <w:br/>
              <w:t>работы</w:t>
            </w:r>
          </w:p>
        </w:tc>
        <w:tc>
          <w:tcPr>
            <w:tcW w:w="974" w:type="pct"/>
            <w:vMerge w:val="restart"/>
            <w:vAlign w:val="center"/>
          </w:tcPr>
          <w:p w:rsidR="004042C2" w:rsidRPr="0054708A" w:rsidRDefault="004042C2" w:rsidP="004042C2">
            <w:pPr>
              <w:pStyle w:val="Style8"/>
              <w:widowControl/>
              <w:ind w:firstLine="0"/>
              <w:rPr>
                <w:rStyle w:val="FontStyle32"/>
                <w:i w:val="0"/>
                <w:iCs w:val="0"/>
                <w:sz w:val="22"/>
                <w:szCs w:val="22"/>
              </w:rPr>
            </w:pPr>
            <w:r w:rsidRPr="0054708A">
              <w:rPr>
                <w:rStyle w:val="FontStyle31"/>
                <w:sz w:val="22"/>
                <w:szCs w:val="22"/>
              </w:rPr>
              <w:t xml:space="preserve">Форма текущего контроля успеваемости и </w:t>
            </w:r>
            <w:r w:rsidRPr="0054708A">
              <w:rPr>
                <w:rStyle w:val="FontStyle31"/>
                <w:sz w:val="22"/>
                <w:szCs w:val="22"/>
              </w:rPr>
              <w:br/>
              <w:t>промежуточной аттестации</w:t>
            </w:r>
          </w:p>
        </w:tc>
        <w:tc>
          <w:tcPr>
            <w:tcW w:w="370" w:type="pct"/>
            <w:vMerge w:val="restart"/>
            <w:textDirection w:val="btLr"/>
            <w:vAlign w:val="center"/>
          </w:tcPr>
          <w:p w:rsidR="004042C2" w:rsidRPr="0054708A" w:rsidRDefault="004042C2" w:rsidP="004042C2">
            <w:pPr>
              <w:pStyle w:val="Style8"/>
              <w:widowControl/>
              <w:ind w:firstLine="0"/>
              <w:rPr>
                <w:rStyle w:val="FontStyle31"/>
                <w:sz w:val="22"/>
                <w:szCs w:val="22"/>
              </w:rPr>
            </w:pPr>
            <w:r w:rsidRPr="0054708A">
              <w:rPr>
                <w:rStyle w:val="FontStyle31"/>
                <w:sz w:val="22"/>
                <w:szCs w:val="22"/>
              </w:rPr>
              <w:t xml:space="preserve">Код и структурный </w:t>
            </w:r>
            <w:r w:rsidRPr="0054708A">
              <w:rPr>
                <w:rStyle w:val="FontStyle31"/>
                <w:sz w:val="22"/>
                <w:szCs w:val="22"/>
              </w:rPr>
              <w:br/>
              <w:t xml:space="preserve">элемент </w:t>
            </w:r>
            <w:r w:rsidRPr="0054708A">
              <w:rPr>
                <w:rStyle w:val="FontStyle31"/>
                <w:sz w:val="22"/>
                <w:szCs w:val="22"/>
              </w:rPr>
              <w:br/>
              <w:t>компетенции</w:t>
            </w:r>
          </w:p>
        </w:tc>
      </w:tr>
      <w:tr w:rsidR="004042C2" w:rsidRPr="0054708A" w:rsidTr="00F25DDF">
        <w:trPr>
          <w:cantSplit/>
          <w:trHeight w:val="1134"/>
          <w:tblHeader/>
        </w:trPr>
        <w:tc>
          <w:tcPr>
            <w:tcW w:w="1425" w:type="pct"/>
            <w:vMerge/>
          </w:tcPr>
          <w:p w:rsidR="004042C2" w:rsidRPr="0054708A" w:rsidRDefault="004042C2" w:rsidP="004042C2">
            <w:pPr>
              <w:pStyle w:val="Style14"/>
              <w:widowControl/>
              <w:ind w:firstLine="0"/>
            </w:pPr>
          </w:p>
        </w:tc>
        <w:tc>
          <w:tcPr>
            <w:tcW w:w="186" w:type="pct"/>
            <w:vMerge/>
          </w:tcPr>
          <w:p w:rsidR="004042C2" w:rsidRPr="0054708A" w:rsidRDefault="004042C2" w:rsidP="004042C2">
            <w:pPr>
              <w:pStyle w:val="Style14"/>
              <w:widowControl/>
              <w:ind w:firstLine="0"/>
            </w:pPr>
          </w:p>
        </w:tc>
        <w:tc>
          <w:tcPr>
            <w:tcW w:w="194" w:type="pct"/>
            <w:textDirection w:val="btLr"/>
            <w:vAlign w:val="center"/>
          </w:tcPr>
          <w:p w:rsidR="004042C2" w:rsidRPr="0054708A" w:rsidRDefault="004042C2" w:rsidP="004042C2">
            <w:pPr>
              <w:pStyle w:val="Style14"/>
              <w:widowControl/>
              <w:ind w:firstLine="0"/>
            </w:pPr>
            <w:r w:rsidRPr="0054708A">
              <w:rPr>
                <w:sz w:val="22"/>
                <w:szCs w:val="22"/>
              </w:rPr>
              <w:t>лекции</w:t>
            </w:r>
          </w:p>
        </w:tc>
        <w:tc>
          <w:tcPr>
            <w:tcW w:w="220" w:type="pct"/>
            <w:textDirection w:val="btLr"/>
            <w:vAlign w:val="center"/>
          </w:tcPr>
          <w:p w:rsidR="004042C2" w:rsidRPr="0054708A" w:rsidRDefault="004042C2" w:rsidP="004042C2">
            <w:pPr>
              <w:pStyle w:val="Style14"/>
              <w:widowControl/>
              <w:ind w:firstLine="0"/>
            </w:pPr>
            <w:r w:rsidRPr="0054708A">
              <w:rPr>
                <w:sz w:val="22"/>
                <w:szCs w:val="22"/>
              </w:rPr>
              <w:t>лаборат.</w:t>
            </w:r>
          </w:p>
          <w:p w:rsidR="004042C2" w:rsidRPr="0054708A" w:rsidRDefault="004042C2" w:rsidP="004042C2">
            <w:pPr>
              <w:pStyle w:val="Style14"/>
              <w:widowControl/>
              <w:ind w:firstLine="0"/>
            </w:pPr>
            <w:r w:rsidRPr="0054708A">
              <w:rPr>
                <w:sz w:val="22"/>
                <w:szCs w:val="22"/>
              </w:rPr>
              <w:t>занятия</w:t>
            </w:r>
          </w:p>
        </w:tc>
        <w:tc>
          <w:tcPr>
            <w:tcW w:w="278" w:type="pct"/>
            <w:textDirection w:val="btLr"/>
            <w:vAlign w:val="center"/>
          </w:tcPr>
          <w:p w:rsidR="004042C2" w:rsidRPr="0054708A" w:rsidRDefault="004042C2" w:rsidP="004042C2">
            <w:pPr>
              <w:pStyle w:val="Style14"/>
              <w:widowControl/>
              <w:ind w:firstLine="0"/>
            </w:pPr>
            <w:r w:rsidRPr="0054708A">
              <w:rPr>
                <w:sz w:val="22"/>
                <w:szCs w:val="22"/>
              </w:rPr>
              <w:t>практич. занятия</w:t>
            </w:r>
          </w:p>
        </w:tc>
        <w:tc>
          <w:tcPr>
            <w:tcW w:w="278" w:type="pct"/>
            <w:vMerge/>
            <w:textDirection w:val="btLr"/>
          </w:tcPr>
          <w:p w:rsidR="004042C2" w:rsidRPr="0054708A" w:rsidRDefault="004042C2" w:rsidP="004042C2">
            <w:pPr>
              <w:pStyle w:val="Style14"/>
              <w:widowControl/>
              <w:ind w:firstLine="0"/>
              <w:rPr>
                <w:highlight w:val="yellow"/>
              </w:rPr>
            </w:pPr>
          </w:p>
        </w:tc>
        <w:tc>
          <w:tcPr>
            <w:tcW w:w="1075" w:type="pct"/>
            <w:vMerge/>
            <w:textDirection w:val="btLr"/>
          </w:tcPr>
          <w:p w:rsidR="004042C2" w:rsidRPr="0054708A" w:rsidRDefault="004042C2" w:rsidP="004042C2">
            <w:pPr>
              <w:pStyle w:val="Style14"/>
              <w:widowControl/>
              <w:ind w:firstLine="0"/>
              <w:rPr>
                <w:highlight w:val="yellow"/>
              </w:rPr>
            </w:pPr>
          </w:p>
        </w:tc>
        <w:tc>
          <w:tcPr>
            <w:tcW w:w="974" w:type="pct"/>
            <w:vMerge/>
            <w:textDirection w:val="btLr"/>
            <w:vAlign w:val="center"/>
          </w:tcPr>
          <w:p w:rsidR="004042C2" w:rsidRPr="0054708A" w:rsidRDefault="004042C2" w:rsidP="004042C2">
            <w:pPr>
              <w:pStyle w:val="Style14"/>
              <w:widowControl/>
              <w:ind w:firstLine="0"/>
            </w:pPr>
          </w:p>
        </w:tc>
        <w:tc>
          <w:tcPr>
            <w:tcW w:w="370" w:type="pct"/>
            <w:vMerge/>
            <w:textDirection w:val="btLr"/>
          </w:tcPr>
          <w:p w:rsidR="004042C2" w:rsidRPr="0054708A" w:rsidRDefault="004042C2" w:rsidP="004042C2">
            <w:pPr>
              <w:pStyle w:val="Style14"/>
              <w:widowControl/>
              <w:ind w:firstLine="0"/>
            </w:pPr>
          </w:p>
        </w:tc>
      </w:tr>
      <w:tr w:rsidR="00C26DC9" w:rsidRPr="0054708A" w:rsidTr="00F25DDF">
        <w:trPr>
          <w:trHeight w:val="268"/>
        </w:trPr>
        <w:tc>
          <w:tcPr>
            <w:tcW w:w="1425" w:type="pct"/>
          </w:tcPr>
          <w:p w:rsidR="00C26DC9" w:rsidRPr="00F25DDF" w:rsidRDefault="00C26DC9" w:rsidP="00187B9D">
            <w:pPr>
              <w:tabs>
                <w:tab w:val="left" w:pos="435"/>
              </w:tabs>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1. Раздел</w:t>
            </w:r>
            <w:r w:rsidRPr="00F25DDF">
              <w:rPr>
                <w:rFonts w:ascii="Times New Roman" w:hAnsi="Times New Roman" w:cs="Times New Roman"/>
                <w:sz w:val="24"/>
                <w:szCs w:val="24"/>
              </w:rPr>
              <w:t xml:space="preserve"> </w:t>
            </w:r>
            <w:r w:rsidRPr="00F25DDF">
              <w:rPr>
                <w:rFonts w:ascii="Times New Roman" w:eastAsia="Times New Roman" w:hAnsi="Times New Roman" w:cs="Times New Roman"/>
                <w:sz w:val="24"/>
                <w:szCs w:val="24"/>
                <w:lang w:eastAsia="ru-RU"/>
              </w:rPr>
              <w:t>Теоретические и исторические аспекты проблемы социального сиротства.</w:t>
            </w:r>
          </w:p>
        </w:tc>
        <w:tc>
          <w:tcPr>
            <w:tcW w:w="186" w:type="pct"/>
          </w:tcPr>
          <w:p w:rsidR="00C26DC9" w:rsidRPr="0054708A" w:rsidRDefault="00F25DDF" w:rsidP="004042C2">
            <w:pPr>
              <w:pStyle w:val="Style14"/>
              <w:widowControl/>
              <w:ind w:firstLine="0"/>
            </w:pPr>
            <w:r>
              <w:rPr>
                <w:sz w:val="22"/>
                <w:szCs w:val="22"/>
              </w:rPr>
              <w:t>6</w:t>
            </w:r>
          </w:p>
        </w:tc>
        <w:tc>
          <w:tcPr>
            <w:tcW w:w="194" w:type="pct"/>
          </w:tcPr>
          <w:p w:rsidR="00C26DC9" w:rsidRPr="0054708A" w:rsidRDefault="00C26DC9" w:rsidP="004042C2">
            <w:pPr>
              <w:pStyle w:val="Style14"/>
              <w:widowControl/>
              <w:ind w:firstLine="0"/>
              <w:rPr>
                <w:color w:val="C00000"/>
              </w:rPr>
            </w:pPr>
          </w:p>
        </w:tc>
        <w:tc>
          <w:tcPr>
            <w:tcW w:w="220" w:type="pct"/>
          </w:tcPr>
          <w:p w:rsidR="00C26DC9" w:rsidRPr="0054708A" w:rsidRDefault="00C26DC9" w:rsidP="004042C2">
            <w:pPr>
              <w:pStyle w:val="Style14"/>
              <w:widowControl/>
              <w:ind w:firstLine="0"/>
              <w:rPr>
                <w:color w:val="C00000"/>
              </w:rPr>
            </w:pPr>
          </w:p>
        </w:tc>
        <w:tc>
          <w:tcPr>
            <w:tcW w:w="278" w:type="pct"/>
          </w:tcPr>
          <w:p w:rsidR="00C26DC9" w:rsidRPr="0054708A" w:rsidRDefault="00C26DC9" w:rsidP="004042C2">
            <w:pPr>
              <w:pStyle w:val="Style14"/>
              <w:widowControl/>
              <w:ind w:firstLine="0"/>
              <w:rPr>
                <w:color w:val="C00000"/>
              </w:rPr>
            </w:pPr>
          </w:p>
        </w:tc>
        <w:tc>
          <w:tcPr>
            <w:tcW w:w="278" w:type="pct"/>
          </w:tcPr>
          <w:p w:rsidR="00C26DC9" w:rsidRPr="0054708A" w:rsidRDefault="00C26DC9" w:rsidP="004042C2">
            <w:pPr>
              <w:pStyle w:val="Style14"/>
              <w:widowControl/>
              <w:ind w:firstLine="0"/>
              <w:rPr>
                <w:color w:val="C00000"/>
                <w:highlight w:val="yellow"/>
              </w:rPr>
            </w:pPr>
          </w:p>
        </w:tc>
        <w:tc>
          <w:tcPr>
            <w:tcW w:w="1075" w:type="pct"/>
          </w:tcPr>
          <w:p w:rsidR="00C26DC9" w:rsidRPr="0054708A" w:rsidRDefault="00C26DC9" w:rsidP="004042C2">
            <w:pPr>
              <w:pStyle w:val="Style14"/>
              <w:widowControl/>
              <w:ind w:firstLine="0"/>
              <w:rPr>
                <w:color w:val="C00000"/>
                <w:highlight w:val="yellow"/>
              </w:rPr>
            </w:pPr>
          </w:p>
        </w:tc>
        <w:tc>
          <w:tcPr>
            <w:tcW w:w="974" w:type="pct"/>
          </w:tcPr>
          <w:p w:rsidR="00C26DC9" w:rsidRPr="0054708A" w:rsidRDefault="00C26DC9" w:rsidP="004042C2">
            <w:pPr>
              <w:pStyle w:val="Style14"/>
              <w:widowControl/>
              <w:ind w:firstLine="0"/>
              <w:rPr>
                <w:color w:val="C00000"/>
              </w:rPr>
            </w:pPr>
          </w:p>
        </w:tc>
        <w:tc>
          <w:tcPr>
            <w:tcW w:w="370" w:type="pct"/>
          </w:tcPr>
          <w:p w:rsidR="00C26DC9" w:rsidRPr="0054708A" w:rsidRDefault="00C26DC9" w:rsidP="004042C2">
            <w:pPr>
              <w:pStyle w:val="Style14"/>
              <w:widowControl/>
              <w:ind w:firstLine="0"/>
            </w:pP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1.1. Основные категории дисциплины.</w:t>
            </w:r>
          </w:p>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hAnsi="Times New Roman" w:cs="Times New Roman"/>
                <w:sz w:val="24"/>
                <w:szCs w:val="24"/>
              </w:rPr>
              <w:t>Причины социального сиротства.</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2</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резюме по дискуссионным проблемам темы </w:t>
            </w:r>
          </w:p>
          <w:p w:rsidR="00F25DDF" w:rsidRDefault="00F25DDF" w:rsidP="00187B9D">
            <w:pPr>
              <w:autoSpaceDE w:val="0"/>
              <w:autoSpaceDN w:val="0"/>
              <w:adjustRightInd w:val="0"/>
              <w:rPr>
                <w:rFonts w:ascii="Times New Roman" w:eastAsia="Times New Roman" w:hAnsi="Times New Roman"/>
                <w:sz w:val="24"/>
                <w:szCs w:val="24"/>
                <w:lang w:eastAsia="ru-RU"/>
              </w:rPr>
            </w:pPr>
            <w:r>
              <w:rPr>
                <w:rFonts w:ascii="Times New Roman" w:hAnsi="Times New Roman"/>
                <w:color w:val="000000"/>
                <w:sz w:val="24"/>
                <w:szCs w:val="24"/>
              </w:rPr>
              <w:t>Доклады</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 xml:space="preserve">ПК-2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1.2. История опеки и попечительства над несовершеннолетними в России.</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1</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доклады</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 xml:space="preserve">1.3. </w:t>
            </w:r>
            <w:r w:rsidRPr="00F25DDF">
              <w:rPr>
                <w:rFonts w:ascii="Times New Roman" w:hAnsi="Times New Roman" w:cs="Times New Roman"/>
              </w:rPr>
              <w:t>Причины детского неблагополучия.</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1</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Подготовка докладов, анализ деловых ситуаций</w:t>
            </w:r>
          </w:p>
        </w:tc>
        <w:tc>
          <w:tcPr>
            <w:tcW w:w="974" w:type="pct"/>
          </w:tcPr>
          <w:p w:rsidR="00F25DDF" w:rsidRDefault="00F25DDF" w:rsidP="00187B9D">
            <w:pPr>
              <w:autoSpaceDE w:val="0"/>
              <w:autoSpaceDN w:val="0"/>
              <w:adjustRightInd w:val="0"/>
              <w:rPr>
                <w:rFonts w:ascii="Times New Roman" w:eastAsia="Times New Roman" w:hAnsi="Times New Roman"/>
                <w:sz w:val="24"/>
                <w:szCs w:val="24"/>
                <w:lang w:eastAsia="ru-RU"/>
              </w:rPr>
            </w:pPr>
            <w:r>
              <w:rPr>
                <w:rFonts w:ascii="Times New Roman" w:hAnsi="Times New Roman"/>
                <w:sz w:val="24"/>
                <w:szCs w:val="24"/>
              </w:rPr>
              <w:t>Экспресс-опрос</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xml:space="preserve">, </w:t>
            </w: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Итого по разделу</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1</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13/6</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Подготовка докладов, анализ деловых ситуаций</w:t>
            </w:r>
          </w:p>
        </w:tc>
        <w:tc>
          <w:tcPr>
            <w:tcW w:w="974" w:type="pct"/>
          </w:tcPr>
          <w:p w:rsidR="00F25DDF" w:rsidRDefault="00F25DDF" w:rsidP="00187B9D">
            <w:pPr>
              <w:autoSpaceDE w:val="0"/>
              <w:autoSpaceDN w:val="0"/>
              <w:adjustRightInd w:val="0"/>
              <w:rPr>
                <w:rFonts w:ascii="Times New Roman" w:hAnsi="Times New Roman"/>
                <w:sz w:val="24"/>
                <w:szCs w:val="24"/>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p>
        </w:tc>
      </w:tr>
      <w:tr w:rsidR="00F25DDF" w:rsidRPr="0054708A" w:rsidTr="00F25DDF">
        <w:trPr>
          <w:trHeight w:val="422"/>
        </w:trPr>
        <w:tc>
          <w:tcPr>
            <w:tcW w:w="1425" w:type="pct"/>
          </w:tcPr>
          <w:p w:rsidR="00F25DDF" w:rsidRPr="00F25DDF" w:rsidRDefault="00F25DDF" w:rsidP="00187B9D">
            <w:pPr>
              <w:tabs>
                <w:tab w:val="center" w:pos="1539"/>
              </w:tabs>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 xml:space="preserve">2. Раздел </w:t>
            </w:r>
            <w:r w:rsidRPr="00F25DDF">
              <w:rPr>
                <w:rFonts w:ascii="Times New Roman" w:eastAsia="Times New Roman" w:hAnsi="Times New Roman" w:cs="Times New Roman"/>
                <w:sz w:val="24"/>
                <w:szCs w:val="24"/>
                <w:lang w:eastAsia="ru-RU"/>
              </w:rPr>
              <w:tab/>
            </w:r>
            <w:r w:rsidRPr="00F25DDF">
              <w:rPr>
                <w:rFonts w:ascii="Times New Roman" w:hAnsi="Times New Roman" w:cs="Times New Roman"/>
                <w:sz w:val="24"/>
                <w:szCs w:val="24"/>
              </w:rPr>
              <w:t xml:space="preserve">Правовые основы опеки и попечительства над </w:t>
            </w:r>
            <w:r w:rsidRPr="00F25DDF">
              <w:rPr>
                <w:rFonts w:ascii="Times New Roman" w:hAnsi="Times New Roman" w:cs="Times New Roman"/>
                <w:sz w:val="24"/>
                <w:szCs w:val="24"/>
              </w:rPr>
              <w:lastRenderedPageBreak/>
              <w:t>несовершеннолетними.</w:t>
            </w:r>
          </w:p>
        </w:tc>
        <w:tc>
          <w:tcPr>
            <w:tcW w:w="186" w:type="pct"/>
          </w:tcPr>
          <w:p w:rsidR="00F25DDF" w:rsidRPr="0054708A" w:rsidRDefault="00F25DDF" w:rsidP="004042C2">
            <w:pPr>
              <w:pStyle w:val="Style14"/>
              <w:widowControl/>
              <w:ind w:firstLine="0"/>
            </w:pPr>
            <w:r>
              <w:rPr>
                <w:sz w:val="22"/>
                <w:szCs w:val="22"/>
              </w:rPr>
              <w:lastRenderedPageBreak/>
              <w:t>6</w:t>
            </w:r>
          </w:p>
        </w:tc>
        <w:tc>
          <w:tcPr>
            <w:tcW w:w="194" w:type="pct"/>
          </w:tcPr>
          <w:p w:rsidR="00F25DDF" w:rsidRPr="0054708A" w:rsidRDefault="00F25DDF" w:rsidP="004042C2">
            <w:pPr>
              <w:pStyle w:val="Style14"/>
              <w:widowControl/>
              <w:ind w:firstLine="0"/>
            </w:pPr>
            <w:r w:rsidRPr="0054708A">
              <w:rPr>
                <w:sz w:val="22"/>
                <w:szCs w:val="22"/>
              </w:rPr>
              <w:t>1</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932EE6"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12/6</w:t>
            </w:r>
          </w:p>
        </w:tc>
        <w:tc>
          <w:tcPr>
            <w:tcW w:w="278" w:type="pct"/>
          </w:tcPr>
          <w:p w:rsidR="00F25DDF" w:rsidRPr="00932EE6"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 xml:space="preserve">Работа с учебными пособиями, с конспектом лекций, </w:t>
            </w:r>
            <w:r w:rsidRPr="0054708A">
              <w:rPr>
                <w:rStyle w:val="FontStyle20"/>
                <w:sz w:val="22"/>
                <w:szCs w:val="22"/>
              </w:rPr>
              <w:lastRenderedPageBreak/>
              <w:t>выполнение домашнего задания, чтение и конспектирование текста.</w:t>
            </w:r>
          </w:p>
        </w:tc>
        <w:tc>
          <w:tcPr>
            <w:tcW w:w="974" w:type="pct"/>
          </w:tcPr>
          <w:p w:rsidR="00F25DDF" w:rsidRPr="00932EE6" w:rsidRDefault="00F25DDF" w:rsidP="00187B9D">
            <w:pPr>
              <w:autoSpaceDE w:val="0"/>
              <w:autoSpaceDN w:val="0"/>
              <w:adjustRightInd w:val="0"/>
              <w:rPr>
                <w:rFonts w:ascii="Times New Roman" w:eastAsia="Times New Roman" w:hAnsi="Times New Roman"/>
                <w:b/>
                <w:sz w:val="24"/>
                <w:szCs w:val="24"/>
                <w:lang w:eastAsia="ru-RU"/>
              </w:rPr>
            </w:pPr>
            <w:r w:rsidRPr="00932EE6">
              <w:rPr>
                <w:rFonts w:ascii="Times New Roman" w:eastAsia="Times New Roman" w:hAnsi="Times New Roman"/>
                <w:b/>
                <w:sz w:val="24"/>
                <w:szCs w:val="24"/>
                <w:lang w:eastAsia="ru-RU"/>
              </w:rPr>
              <w:lastRenderedPageBreak/>
              <w:t>Письменные и практические работы</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b/>
                <w:i/>
                <w:sz w:val="24"/>
                <w:szCs w:val="24"/>
                <w:lang w:eastAsia="ru-RU"/>
              </w:rPr>
            </w:pPr>
            <w:r w:rsidRPr="00932EE6">
              <w:rPr>
                <w:rFonts w:ascii="Times New Roman" w:eastAsia="Times New Roman" w:hAnsi="Times New Roman" w:cs="Times New Roman"/>
                <w:b/>
                <w:sz w:val="24"/>
                <w:szCs w:val="24"/>
                <w:lang w:eastAsia="ru-RU"/>
              </w:rPr>
              <w:t>ПК-</w:t>
            </w:r>
            <w:r>
              <w:rPr>
                <w:rFonts w:ascii="Times New Roman" w:eastAsia="Times New Roman" w:hAnsi="Times New Roman" w:cs="Times New Roman"/>
                <w:b/>
                <w:sz w:val="24"/>
                <w:szCs w:val="24"/>
                <w:lang w:eastAsia="ru-RU"/>
              </w:rPr>
              <w:t>6</w:t>
            </w:r>
            <w:r w:rsidRPr="00932EE6">
              <w:rPr>
                <w:rFonts w:ascii="Times New Roman" w:eastAsia="Times New Roman" w:hAnsi="Times New Roman" w:cs="Times New Roman"/>
                <w:b/>
                <w:sz w:val="24"/>
                <w:szCs w:val="24"/>
                <w:lang w:eastAsia="ru-RU"/>
              </w:rPr>
              <w:t>, ПК-</w:t>
            </w:r>
            <w:r>
              <w:rPr>
                <w:rFonts w:ascii="Times New Roman" w:eastAsia="Times New Roman" w:hAnsi="Times New Roman" w:cs="Times New Roman"/>
                <w:b/>
                <w:sz w:val="24"/>
                <w:szCs w:val="24"/>
                <w:lang w:eastAsia="ru-RU"/>
              </w:rPr>
              <w:t xml:space="preserve">5, </w:t>
            </w:r>
            <w:r w:rsidRPr="00932EE6">
              <w:rPr>
                <w:rFonts w:ascii="Times New Roman" w:eastAsia="Times New Roman" w:hAnsi="Times New Roman" w:cs="Times New Roman"/>
                <w:b/>
                <w:i/>
                <w:sz w:val="24"/>
                <w:szCs w:val="24"/>
                <w:lang w:eastAsia="ru-RU"/>
              </w:rPr>
              <w:t>зув</w:t>
            </w:r>
          </w:p>
          <w:p w:rsidR="00F25DDF" w:rsidRPr="00932EE6" w:rsidRDefault="00F25DDF" w:rsidP="00187B9D">
            <w:pPr>
              <w:autoSpaceDE w:val="0"/>
              <w:autoSpaceDN w:val="0"/>
              <w:adjustRightInd w:val="0"/>
              <w:rPr>
                <w:rFonts w:ascii="Times New Roman" w:eastAsia="Times New Roman" w:hAnsi="Times New Roman" w:cs="Times New Roman"/>
                <w:b/>
                <w:sz w:val="24"/>
                <w:szCs w:val="24"/>
                <w:lang w:eastAsia="ru-RU"/>
              </w:rPr>
            </w:pPr>
          </w:p>
        </w:tc>
      </w:tr>
      <w:tr w:rsidR="00F25DDF" w:rsidRPr="0054708A" w:rsidTr="00F25DDF">
        <w:trPr>
          <w:trHeight w:val="422"/>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lastRenderedPageBreak/>
              <w:t xml:space="preserve">2.1. </w:t>
            </w:r>
            <w:r w:rsidRPr="00F25DDF">
              <w:rPr>
                <w:rFonts w:ascii="Times New Roman" w:hAnsi="Times New Roman" w:cs="Times New Roman"/>
              </w:rPr>
              <w:t>Формы семейного жизнеустройства детей, лишенных родительского попечительства</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eastAsia="Times New Roman" w:hAnsi="Times New Roman"/>
                <w:b/>
                <w:sz w:val="24"/>
                <w:szCs w:val="24"/>
                <w:lang w:eastAsia="ru-RU"/>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499"/>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2.2.</w:t>
            </w:r>
            <w:r w:rsidRPr="00F25DDF">
              <w:t xml:space="preserve"> </w:t>
            </w:r>
            <w:r w:rsidRPr="00F25DDF">
              <w:rPr>
                <w:rFonts w:ascii="Times New Roman" w:eastAsia="Times New Roman" w:hAnsi="Times New Roman" w:cs="Times New Roman"/>
                <w:sz w:val="24"/>
                <w:szCs w:val="24"/>
                <w:lang w:eastAsia="ru-RU"/>
              </w:rPr>
              <w:t>Усыновление</w:t>
            </w:r>
          </w:p>
        </w:tc>
        <w:tc>
          <w:tcPr>
            <w:tcW w:w="186" w:type="pct"/>
          </w:tcPr>
          <w:p w:rsidR="00F25DDF" w:rsidRPr="0054708A" w:rsidRDefault="00F25DDF" w:rsidP="004042C2">
            <w:pPr>
              <w:pStyle w:val="Style14"/>
              <w:widowControl/>
              <w:ind w:firstLine="0"/>
            </w:pPr>
            <w:r>
              <w:t>6</w:t>
            </w:r>
          </w:p>
        </w:tc>
        <w:tc>
          <w:tcPr>
            <w:tcW w:w="194" w:type="pct"/>
          </w:tcPr>
          <w:p w:rsidR="00F25DDF" w:rsidRPr="00F25DDF" w:rsidRDefault="00F25DDF" w:rsidP="004042C2">
            <w:pPr>
              <w:pStyle w:val="Style14"/>
              <w:widowControl/>
              <w:ind w:firstLine="0"/>
            </w:pPr>
            <w:r w:rsidRPr="00F25DDF">
              <w:rPr>
                <w:sz w:val="22"/>
                <w:szCs w:val="22"/>
              </w:rPr>
              <w:t>6</w:t>
            </w: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pct"/>
          </w:tcPr>
          <w:p w:rsidR="00F25DDF" w:rsidRPr="0054708A" w:rsidRDefault="00F25DDF" w:rsidP="004042C2">
            <w:pPr>
              <w:pStyle w:val="Style16"/>
              <w:widowControl/>
              <w:ind w:firstLine="0"/>
              <w:jc w:val="left"/>
              <w:rPr>
                <w:rStyle w:val="FontStyle20"/>
                <w:sz w:val="22"/>
                <w:szCs w:val="22"/>
              </w:rPr>
            </w:pPr>
          </w:p>
        </w:tc>
        <w:tc>
          <w:tcPr>
            <w:tcW w:w="974" w:type="pct"/>
          </w:tcPr>
          <w:p w:rsidR="00F25DDF" w:rsidRDefault="00F25DDF" w:rsidP="00187B9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Реферирование статьи</w:t>
            </w:r>
          </w:p>
          <w:p w:rsidR="00F25DDF" w:rsidRDefault="00F25DDF" w:rsidP="00187B9D">
            <w:pPr>
              <w:autoSpaceDE w:val="0"/>
              <w:autoSpaceDN w:val="0"/>
              <w:adjustRightInd w:val="0"/>
              <w:rPr>
                <w:rFonts w:ascii="Times New Roman" w:eastAsia="Times New Roman" w:hAnsi="Times New Roman"/>
                <w:sz w:val="24"/>
                <w:szCs w:val="24"/>
                <w:lang w:eastAsia="ru-RU"/>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sz w:val="24"/>
                <w:szCs w:val="24"/>
                <w:lang w:eastAsia="ru-RU"/>
              </w:rPr>
              <w:t>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i/>
                <w:sz w:val="24"/>
                <w:szCs w:val="24"/>
                <w:lang w:eastAsia="ru-RU"/>
              </w:rPr>
              <w:t xml:space="preserve"> зув</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70"/>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2.3. Опека и попечительство</w:t>
            </w:r>
          </w:p>
        </w:tc>
        <w:tc>
          <w:tcPr>
            <w:tcW w:w="186" w:type="pct"/>
          </w:tcPr>
          <w:p w:rsidR="00F25DDF" w:rsidRPr="0054708A" w:rsidRDefault="00F25DDF" w:rsidP="004042C2">
            <w:pPr>
              <w:pStyle w:val="Style14"/>
              <w:widowControl/>
              <w:ind w:firstLine="0"/>
              <w:rPr>
                <w:b/>
              </w:rPr>
            </w:pPr>
            <w:r>
              <w:rPr>
                <w:b/>
                <w:sz w:val="22"/>
                <w:szCs w:val="22"/>
              </w:rPr>
              <w:t>6</w:t>
            </w:r>
          </w:p>
        </w:tc>
        <w:tc>
          <w:tcPr>
            <w:tcW w:w="194" w:type="pct"/>
          </w:tcPr>
          <w:p w:rsidR="00F25DDF" w:rsidRPr="0054708A" w:rsidRDefault="00F25DDF" w:rsidP="004042C2">
            <w:pPr>
              <w:pStyle w:val="Style14"/>
              <w:widowControl/>
              <w:ind w:firstLine="0"/>
            </w:pPr>
          </w:p>
        </w:tc>
        <w:tc>
          <w:tcPr>
            <w:tcW w:w="220" w:type="pct"/>
          </w:tcPr>
          <w:p w:rsidR="00F25DDF" w:rsidRPr="0054708A" w:rsidRDefault="00F25DDF" w:rsidP="004042C2">
            <w:pPr>
              <w:pStyle w:val="Style14"/>
              <w:widowControl/>
              <w:ind w:firstLine="0"/>
              <w:rPr>
                <w:color w:val="C00000"/>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pct"/>
          </w:tcPr>
          <w:p w:rsidR="00F25DDF" w:rsidRPr="0054708A" w:rsidRDefault="00F25DDF" w:rsidP="004042C2">
            <w:pPr>
              <w:pStyle w:val="Style16"/>
              <w:widowControl/>
              <w:ind w:firstLine="0"/>
              <w:jc w:val="left"/>
              <w:rPr>
                <w:rStyle w:val="FontStyle20"/>
                <w:sz w:val="22"/>
                <w:szCs w:val="22"/>
              </w:rPr>
            </w:pPr>
          </w:p>
        </w:tc>
        <w:tc>
          <w:tcPr>
            <w:tcW w:w="974" w:type="pct"/>
          </w:tcPr>
          <w:p w:rsidR="00F25DDF" w:rsidRDefault="00F25DDF" w:rsidP="00187B9D">
            <w:pPr>
              <w:autoSpaceDE w:val="0"/>
              <w:autoSpaceDN w:val="0"/>
              <w:adjustRightInd w:val="0"/>
              <w:rPr>
                <w:rFonts w:ascii="Times New Roman" w:hAnsi="Times New Roman"/>
                <w:color w:val="000000"/>
                <w:sz w:val="24"/>
                <w:szCs w:val="24"/>
              </w:rPr>
            </w:pPr>
            <w:r w:rsidRPr="00932EE6">
              <w:rPr>
                <w:rFonts w:ascii="Times New Roman" w:hAnsi="Times New Roman"/>
                <w:color w:val="000000"/>
                <w:sz w:val="24"/>
                <w:szCs w:val="24"/>
              </w:rPr>
              <w:t>Устный ответ на практическом занятии,</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499"/>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2.4.</w:t>
            </w:r>
            <w:r w:rsidRPr="00F25DDF">
              <w:t xml:space="preserve"> </w:t>
            </w:r>
            <w:r w:rsidRPr="00F25DDF">
              <w:rPr>
                <w:rFonts w:ascii="Times New Roman" w:eastAsia="Times New Roman" w:hAnsi="Times New Roman" w:cs="Times New Roman"/>
                <w:sz w:val="24"/>
                <w:szCs w:val="24"/>
                <w:lang w:eastAsia="ru-RU"/>
              </w:rPr>
              <w:t>Приемная семья</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2</w:t>
            </w:r>
          </w:p>
        </w:tc>
        <w:tc>
          <w:tcPr>
            <w:tcW w:w="220" w:type="pct"/>
          </w:tcPr>
          <w:p w:rsidR="00F25DDF" w:rsidRPr="0054708A" w:rsidRDefault="00F25DDF" w:rsidP="004042C2">
            <w:pPr>
              <w:pStyle w:val="Style14"/>
              <w:widowControl/>
              <w:ind w:firstLine="0"/>
            </w:pPr>
            <w:r w:rsidRPr="0054708A">
              <w:rPr>
                <w:sz w:val="22"/>
                <w:szCs w:val="22"/>
              </w:rPr>
              <w:t>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eastAsia="Times New Roman" w:hAnsi="Times New Roman"/>
                <w:sz w:val="24"/>
                <w:szCs w:val="24"/>
                <w:lang w:eastAsia="ru-RU"/>
              </w:rPr>
            </w:pPr>
          </w:p>
          <w:p w:rsidR="00F25DDF" w:rsidRDefault="00F25DDF" w:rsidP="00187B9D">
            <w:pPr>
              <w:autoSpaceDE w:val="0"/>
              <w:autoSpaceDN w:val="0"/>
              <w:adjustRightInd w:val="0"/>
              <w:rPr>
                <w:rFonts w:ascii="Times New Roman" w:eastAsia="Times New Roman" w:hAnsi="Times New Roman"/>
                <w:sz w:val="24"/>
                <w:szCs w:val="24"/>
                <w:lang w:eastAsia="ru-RU"/>
              </w:rPr>
            </w:pPr>
            <w:r>
              <w:rPr>
                <w:rFonts w:ascii="Times New Roman" w:hAnsi="Times New Roman"/>
                <w:sz w:val="24"/>
                <w:szCs w:val="24"/>
              </w:rPr>
              <w:t>Экспресс-опрос</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499"/>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eastAsia="Times New Roman" w:hAnsi="Times New Roman" w:cs="Times New Roman"/>
                <w:sz w:val="24"/>
                <w:szCs w:val="24"/>
                <w:lang w:eastAsia="ru-RU"/>
              </w:rPr>
              <w:t>2.5.</w:t>
            </w:r>
            <w:r w:rsidRPr="00F25DDF">
              <w:t xml:space="preserve"> </w:t>
            </w:r>
            <w:r w:rsidRPr="00F25DDF">
              <w:rPr>
                <w:rFonts w:ascii="Times New Roman" w:eastAsia="Times New Roman" w:hAnsi="Times New Roman" w:cs="Times New Roman"/>
                <w:sz w:val="24"/>
                <w:szCs w:val="24"/>
                <w:lang w:eastAsia="ru-RU"/>
              </w:rPr>
              <w:t>Патронатное воспитание</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54708A" w:rsidRDefault="00F25DDF" w:rsidP="004042C2">
            <w:pPr>
              <w:pStyle w:val="Style14"/>
              <w:widowControl/>
              <w:ind w:firstLine="0"/>
            </w:pPr>
            <w:r w:rsidRPr="0054708A">
              <w:rPr>
                <w:sz w:val="22"/>
                <w:szCs w:val="22"/>
              </w:rPr>
              <w:t>2</w:t>
            </w:r>
          </w:p>
        </w:tc>
        <w:tc>
          <w:tcPr>
            <w:tcW w:w="220" w:type="pct"/>
          </w:tcPr>
          <w:p w:rsidR="00F25DDF" w:rsidRPr="0054708A" w:rsidRDefault="00F25DDF" w:rsidP="004042C2">
            <w:pPr>
              <w:pStyle w:val="Style14"/>
              <w:widowControl/>
              <w:ind w:firstLine="0"/>
            </w:pPr>
            <w:r w:rsidRPr="0054708A">
              <w:rPr>
                <w:sz w:val="22"/>
                <w:szCs w:val="22"/>
              </w:rPr>
              <w:t>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sz w:val="24"/>
                <w:szCs w:val="24"/>
              </w:rPr>
            </w:pPr>
            <w:r>
              <w:rPr>
                <w:rFonts w:ascii="Times New Roman" w:hAnsi="Times New Roman"/>
                <w:color w:val="000000"/>
                <w:sz w:val="24"/>
                <w:szCs w:val="24"/>
              </w:rPr>
              <w:t>Мини-конференция с докладами №1</w:t>
            </w: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499"/>
        </w:trPr>
        <w:tc>
          <w:tcPr>
            <w:tcW w:w="1425" w:type="pct"/>
          </w:tcPr>
          <w:p w:rsidR="00F25DDF" w:rsidRPr="00F25DDF" w:rsidRDefault="00F25DDF" w:rsidP="00187B9D">
            <w:pPr>
              <w:autoSpaceDE w:val="0"/>
              <w:autoSpaceDN w:val="0"/>
              <w:adjustRightInd w:val="0"/>
              <w:jc w:val="both"/>
              <w:rPr>
                <w:rFonts w:ascii="Times New Roman" w:eastAsia="Times New Roman" w:hAnsi="Times New Roman" w:cs="Times New Roman"/>
                <w:sz w:val="24"/>
                <w:szCs w:val="24"/>
                <w:lang w:eastAsia="ru-RU"/>
              </w:rPr>
            </w:pPr>
            <w:r w:rsidRPr="00F25DDF">
              <w:rPr>
                <w:rFonts w:ascii="Times New Roman" w:hAnsi="Times New Roman" w:cs="Times New Roman"/>
                <w:b/>
                <w:sz w:val="24"/>
                <w:szCs w:val="24"/>
              </w:rPr>
              <w:t>3. Раздел Формы социальной защиты детей-сирот и детей, оставшихся без</w:t>
            </w:r>
            <w:r w:rsidRPr="00F25DDF">
              <w:rPr>
                <w:rFonts w:ascii="Times New Roman" w:hAnsi="Times New Roman" w:cs="Times New Roman"/>
                <w:sz w:val="24"/>
                <w:szCs w:val="24"/>
              </w:rPr>
              <w:t xml:space="preserve"> </w:t>
            </w:r>
            <w:r w:rsidRPr="00F25DDF">
              <w:rPr>
                <w:rFonts w:ascii="Times New Roman" w:hAnsi="Times New Roman" w:cs="Times New Roman"/>
                <w:sz w:val="24"/>
                <w:szCs w:val="24"/>
              </w:rPr>
              <w:lastRenderedPageBreak/>
              <w:t>попечения родителей.</w:t>
            </w:r>
          </w:p>
        </w:tc>
        <w:tc>
          <w:tcPr>
            <w:tcW w:w="186" w:type="pct"/>
          </w:tcPr>
          <w:p w:rsidR="00F25DDF" w:rsidRPr="0054708A" w:rsidRDefault="00F25DDF" w:rsidP="004042C2">
            <w:pPr>
              <w:pStyle w:val="Style14"/>
              <w:widowControl/>
              <w:ind w:firstLine="0"/>
              <w:rPr>
                <w:color w:val="C00000"/>
              </w:rPr>
            </w:pPr>
            <w:r>
              <w:rPr>
                <w:color w:val="C00000"/>
              </w:rPr>
              <w:lastRenderedPageBreak/>
              <w:t>6</w:t>
            </w:r>
          </w:p>
        </w:tc>
        <w:tc>
          <w:tcPr>
            <w:tcW w:w="194" w:type="pct"/>
          </w:tcPr>
          <w:p w:rsidR="00F25DDF" w:rsidRPr="0054708A" w:rsidRDefault="00F25DDF" w:rsidP="004042C2">
            <w:pPr>
              <w:pStyle w:val="Style14"/>
              <w:widowControl/>
              <w:ind w:firstLine="0"/>
            </w:pPr>
            <w:r w:rsidRPr="0054708A">
              <w:rPr>
                <w:sz w:val="22"/>
                <w:szCs w:val="22"/>
              </w:rPr>
              <w:t>2</w:t>
            </w:r>
          </w:p>
        </w:tc>
        <w:tc>
          <w:tcPr>
            <w:tcW w:w="220" w:type="pct"/>
          </w:tcPr>
          <w:p w:rsidR="00F25DDF" w:rsidRPr="0054708A" w:rsidRDefault="00F25DDF" w:rsidP="004042C2">
            <w:pPr>
              <w:pStyle w:val="Style14"/>
              <w:widowControl/>
              <w:ind w:firstLine="0"/>
            </w:pPr>
            <w:r w:rsidRPr="0054708A">
              <w:rPr>
                <w:sz w:val="22"/>
                <w:szCs w:val="22"/>
              </w:rPr>
              <w:t>2</w:t>
            </w:r>
          </w:p>
        </w:tc>
        <w:tc>
          <w:tcPr>
            <w:tcW w:w="278" w:type="pct"/>
          </w:tcPr>
          <w:p w:rsidR="00F25DDF" w:rsidRPr="00932EE6"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sidRPr="00932EE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2</w:t>
            </w:r>
            <w:r w:rsidRPr="00932EE6">
              <w:rPr>
                <w:rFonts w:ascii="Times New Roman" w:eastAsia="Times New Roman" w:hAnsi="Times New Roman" w:cs="Times New Roman"/>
                <w:b/>
                <w:sz w:val="24"/>
                <w:szCs w:val="24"/>
                <w:lang w:eastAsia="ru-RU"/>
              </w:rPr>
              <w:t>/4</w:t>
            </w:r>
          </w:p>
        </w:tc>
        <w:tc>
          <w:tcPr>
            <w:tcW w:w="278" w:type="pct"/>
          </w:tcPr>
          <w:p w:rsidR="00F25DDF" w:rsidRPr="00932EE6" w:rsidRDefault="00F25DDF" w:rsidP="00187B9D">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 xml:space="preserve">Работа с учебными пособиями, с конспектом лекций, </w:t>
            </w:r>
            <w:r w:rsidRPr="0054708A">
              <w:rPr>
                <w:rStyle w:val="FontStyle20"/>
                <w:sz w:val="22"/>
                <w:szCs w:val="22"/>
              </w:rPr>
              <w:lastRenderedPageBreak/>
              <w:t>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color w:val="000000"/>
                <w:sz w:val="24"/>
                <w:szCs w:val="24"/>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p>
        </w:tc>
      </w:tr>
      <w:tr w:rsidR="00F25DDF" w:rsidRPr="0054708A" w:rsidTr="00F25DDF">
        <w:trPr>
          <w:trHeight w:val="268"/>
        </w:trPr>
        <w:tc>
          <w:tcPr>
            <w:tcW w:w="1425" w:type="pct"/>
          </w:tcPr>
          <w:p w:rsidR="00F25DDF" w:rsidRPr="004C2A9B" w:rsidRDefault="00F25DDF" w:rsidP="00187B9D">
            <w:pPr>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3.1. </w:t>
            </w:r>
            <w:r w:rsidRPr="00884351">
              <w:rPr>
                <w:rFonts w:ascii="Times New Roman" w:eastAsia="Times New Roman" w:hAnsi="Times New Roman" w:cs="Times New Roman"/>
                <w:sz w:val="24"/>
                <w:szCs w:val="24"/>
                <w:lang w:eastAsia="ru-RU"/>
              </w:rPr>
              <w:t>Социально-педагогическая деятельность с детьми, лишенными родительского попечительства</w:t>
            </w:r>
            <w:r>
              <w:rPr>
                <w:rFonts w:ascii="Times New Roman" w:eastAsia="Times New Roman" w:hAnsi="Times New Roman" w:cs="Times New Roman"/>
                <w:sz w:val="24"/>
                <w:szCs w:val="24"/>
                <w:lang w:eastAsia="ru-RU"/>
              </w:rPr>
              <w:t xml:space="preserve"> в образовательном учреждении</w:t>
            </w:r>
          </w:p>
        </w:tc>
        <w:tc>
          <w:tcPr>
            <w:tcW w:w="186" w:type="pct"/>
          </w:tcPr>
          <w:p w:rsidR="00F25DDF" w:rsidRPr="0054708A" w:rsidRDefault="00F25DDF" w:rsidP="004042C2">
            <w:pPr>
              <w:pStyle w:val="Style14"/>
              <w:widowControl/>
              <w:ind w:firstLine="0"/>
            </w:pPr>
            <w:r>
              <w:t>6</w:t>
            </w:r>
          </w:p>
        </w:tc>
        <w:tc>
          <w:tcPr>
            <w:tcW w:w="194"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0"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p>
        </w:tc>
        <w:tc>
          <w:tcPr>
            <w:tcW w:w="278" w:type="pct"/>
          </w:tcPr>
          <w:p w:rsidR="00F25DDF" w:rsidRPr="004C2A9B" w:rsidRDefault="00187B9D"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F25D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Мини-конференция с докладами</w:t>
            </w:r>
          </w:p>
        </w:tc>
        <w:tc>
          <w:tcPr>
            <w:tcW w:w="370" w:type="pct"/>
          </w:tcPr>
          <w:p w:rsidR="00187B9D" w:rsidRPr="00932EE6" w:rsidRDefault="00187B9D"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187B9D" w:rsidRPr="00932EE6" w:rsidRDefault="00187B9D"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widowControl w:val="0"/>
              <w:autoSpaceDE w:val="0"/>
              <w:autoSpaceDN w:val="0"/>
              <w:adjustRightInd w:val="0"/>
              <w:jc w:val="both"/>
              <w:rPr>
                <w:rFonts w:ascii="Times New Roman" w:eastAsia="Times New Roman" w:hAnsi="Times New Roman" w:cs="Times New Roman"/>
                <w:sz w:val="24"/>
                <w:szCs w:val="24"/>
                <w:lang w:eastAsia="ru-RU"/>
              </w:rPr>
            </w:pPr>
          </w:p>
        </w:tc>
      </w:tr>
      <w:tr w:rsidR="00F25DDF" w:rsidRPr="0054708A" w:rsidTr="00F25DDF">
        <w:trPr>
          <w:trHeight w:val="268"/>
        </w:trPr>
        <w:tc>
          <w:tcPr>
            <w:tcW w:w="1425" w:type="pct"/>
          </w:tcPr>
          <w:p w:rsidR="00F25DDF" w:rsidRPr="004C2A9B" w:rsidRDefault="00F25DDF" w:rsidP="00187B9D">
            <w:pPr>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Pr="00884351">
              <w:rPr>
                <w:rFonts w:ascii="Times New Roman" w:eastAsia="Times New Roman" w:hAnsi="Times New Roman" w:cs="Times New Roman"/>
                <w:sz w:val="24"/>
                <w:szCs w:val="24"/>
                <w:lang w:eastAsia="ru-RU"/>
              </w:rPr>
              <w:t>Типология реабилитационных учреждений (служб) системы социального обслуживания семьи и детей.</w:t>
            </w:r>
          </w:p>
        </w:tc>
        <w:tc>
          <w:tcPr>
            <w:tcW w:w="186" w:type="pct"/>
          </w:tcPr>
          <w:p w:rsidR="00F25DDF" w:rsidRPr="0054708A" w:rsidRDefault="00F25DDF" w:rsidP="004042C2">
            <w:pPr>
              <w:pStyle w:val="Style14"/>
              <w:widowControl/>
              <w:ind w:firstLine="0"/>
            </w:pPr>
            <w:r>
              <w:rPr>
                <w:sz w:val="22"/>
                <w:szCs w:val="22"/>
              </w:rPr>
              <w:t>6</w:t>
            </w:r>
          </w:p>
        </w:tc>
        <w:tc>
          <w:tcPr>
            <w:tcW w:w="194" w:type="pct"/>
          </w:tcPr>
          <w:p w:rsidR="00F25DDF" w:rsidRPr="004C2A9B" w:rsidRDefault="00F25DDF" w:rsidP="00F25DDF">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0"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187B9D">
              <w:rPr>
                <w:rFonts w:ascii="Times New Roman" w:eastAsia="Times New Roman" w:hAnsi="Times New Roman" w:cs="Times New Roman"/>
                <w:sz w:val="24"/>
                <w:szCs w:val="24"/>
                <w:lang w:eastAsia="ru-RU"/>
              </w:rPr>
              <w:t>5</w:t>
            </w:r>
          </w:p>
        </w:tc>
        <w:tc>
          <w:tcPr>
            <w:tcW w:w="278" w:type="pct"/>
          </w:tcPr>
          <w:p w:rsidR="00F25DDF" w:rsidRPr="004C2A9B" w:rsidRDefault="00F25DDF" w:rsidP="00187B9D">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75" w:type="pct"/>
          </w:tcPr>
          <w:p w:rsidR="00F25DDF" w:rsidRPr="0054708A" w:rsidRDefault="00F25DDF" w:rsidP="004042C2">
            <w:pPr>
              <w:pStyle w:val="Style16"/>
              <w:widowControl/>
              <w:ind w:firstLine="0"/>
              <w:jc w:val="left"/>
              <w:rPr>
                <w:rStyle w:val="FontStyle20"/>
                <w:sz w:val="22"/>
                <w:szCs w:val="22"/>
              </w:rPr>
            </w:pPr>
            <w:r w:rsidRPr="0054708A">
              <w:rPr>
                <w:rStyle w:val="FontStyle20"/>
                <w:sz w:val="22"/>
                <w:szCs w:val="22"/>
              </w:rPr>
              <w:t>Работа с учебными пособиями, с конспектом лекций, выполнение домашнего задания, чтение и конспектирование текста.</w:t>
            </w:r>
          </w:p>
        </w:tc>
        <w:tc>
          <w:tcPr>
            <w:tcW w:w="974" w:type="pct"/>
          </w:tcPr>
          <w:p w:rsidR="00F25DDF" w:rsidRDefault="00F25DDF" w:rsidP="00187B9D">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резюме по дискуссионным проблемам темы </w:t>
            </w:r>
          </w:p>
          <w:p w:rsidR="00F25DDF" w:rsidRDefault="00F25DDF" w:rsidP="00187B9D">
            <w:pPr>
              <w:autoSpaceDE w:val="0"/>
              <w:autoSpaceDN w:val="0"/>
              <w:adjustRightInd w:val="0"/>
              <w:rPr>
                <w:rFonts w:ascii="Times New Roman" w:hAnsi="Times New Roman"/>
                <w:color w:val="000000"/>
                <w:sz w:val="24"/>
                <w:szCs w:val="24"/>
              </w:rPr>
            </w:pPr>
          </w:p>
        </w:tc>
        <w:tc>
          <w:tcPr>
            <w:tcW w:w="370" w:type="pct"/>
          </w:tcPr>
          <w:p w:rsidR="00F25DDF" w:rsidRPr="00932EE6" w:rsidRDefault="00F25DDF"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ПК-2, ПК-</w:t>
            </w:r>
            <w:r>
              <w:rPr>
                <w:rFonts w:ascii="Times New Roman" w:eastAsia="Times New Roman" w:hAnsi="Times New Roman" w:cs="Times New Roman"/>
                <w:sz w:val="24"/>
                <w:szCs w:val="24"/>
                <w:lang w:eastAsia="ru-RU"/>
              </w:rPr>
              <w:t>5</w:t>
            </w:r>
            <w:r w:rsidRPr="00932EE6">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6</w:t>
            </w:r>
            <w:r w:rsidRPr="00932EE6">
              <w:rPr>
                <w:rFonts w:ascii="Times New Roman" w:eastAsia="Times New Roman" w:hAnsi="Times New Roman" w:cs="Times New Roman"/>
                <w:sz w:val="24"/>
                <w:szCs w:val="24"/>
                <w:lang w:eastAsia="ru-RU"/>
              </w:rPr>
              <w:t xml:space="preserve">, </w:t>
            </w:r>
          </w:p>
          <w:p w:rsidR="00F25DDF" w:rsidRPr="00932EE6" w:rsidRDefault="00F25DDF"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F25DDF" w:rsidRPr="00932EE6" w:rsidRDefault="00F25DDF" w:rsidP="00187B9D">
            <w:pPr>
              <w:rPr>
                <w:rFonts w:ascii="Times New Roman" w:eastAsia="Times New Roman" w:hAnsi="Times New Roman" w:cs="Times New Roman"/>
                <w:sz w:val="24"/>
                <w:szCs w:val="24"/>
                <w:lang w:eastAsia="ru-RU"/>
              </w:rPr>
            </w:pPr>
          </w:p>
        </w:tc>
      </w:tr>
      <w:tr w:rsidR="00055A66" w:rsidRPr="0054708A" w:rsidTr="00F25DDF">
        <w:trPr>
          <w:trHeight w:val="268"/>
        </w:trPr>
        <w:tc>
          <w:tcPr>
            <w:tcW w:w="1425" w:type="pct"/>
          </w:tcPr>
          <w:p w:rsidR="00055A66" w:rsidRPr="004C2A9B" w:rsidRDefault="00055A66" w:rsidP="00187B9D">
            <w:pPr>
              <w:autoSpaceDE w:val="0"/>
              <w:autoSpaceDN w:val="0"/>
              <w:adjustRightInd w:val="0"/>
              <w:jc w:val="both"/>
              <w:rPr>
                <w:rFonts w:ascii="Times New Roman" w:eastAsia="Times New Roman" w:hAnsi="Times New Roman" w:cs="Times New Roman"/>
                <w:sz w:val="24"/>
                <w:szCs w:val="24"/>
                <w:lang w:eastAsia="ru-RU"/>
              </w:rPr>
            </w:pPr>
            <w:r w:rsidRPr="004C2A9B">
              <w:rPr>
                <w:rFonts w:ascii="Times New Roman" w:eastAsia="Times New Roman" w:hAnsi="Times New Roman" w:cs="Times New Roman"/>
                <w:b/>
                <w:sz w:val="24"/>
                <w:szCs w:val="24"/>
                <w:lang w:eastAsia="ru-RU"/>
              </w:rPr>
              <w:t>Итого по разделу</w:t>
            </w:r>
          </w:p>
        </w:tc>
        <w:tc>
          <w:tcPr>
            <w:tcW w:w="186" w:type="pct"/>
          </w:tcPr>
          <w:p w:rsidR="00055A66" w:rsidRPr="0054708A" w:rsidRDefault="00055A66" w:rsidP="004042C2">
            <w:pPr>
              <w:pStyle w:val="Style14"/>
              <w:widowControl/>
              <w:ind w:firstLine="0"/>
            </w:pPr>
            <w:r>
              <w:rPr>
                <w:sz w:val="22"/>
                <w:szCs w:val="22"/>
              </w:rPr>
              <w:t>6</w:t>
            </w:r>
          </w:p>
        </w:tc>
        <w:tc>
          <w:tcPr>
            <w:tcW w:w="194" w:type="pct"/>
          </w:tcPr>
          <w:p w:rsidR="00055A66" w:rsidRPr="00932EE6" w:rsidRDefault="00055A66" w:rsidP="00F25DDF">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20" w:type="pct"/>
          </w:tcPr>
          <w:p w:rsidR="00055A66" w:rsidRPr="00932EE6" w:rsidRDefault="00055A66" w:rsidP="00187B9D">
            <w:pPr>
              <w:autoSpaceDE w:val="0"/>
              <w:autoSpaceDN w:val="0"/>
              <w:adjustRightInd w:val="0"/>
              <w:jc w:val="center"/>
              <w:rPr>
                <w:rFonts w:ascii="Times New Roman" w:eastAsia="Times New Roman" w:hAnsi="Times New Roman" w:cs="Times New Roman"/>
                <w:b/>
                <w:sz w:val="24"/>
                <w:szCs w:val="24"/>
                <w:lang w:eastAsia="ru-RU"/>
              </w:rPr>
            </w:pPr>
          </w:p>
        </w:tc>
        <w:tc>
          <w:tcPr>
            <w:tcW w:w="278" w:type="pct"/>
          </w:tcPr>
          <w:p w:rsidR="00055A66" w:rsidRPr="00932EE6" w:rsidRDefault="00055A66" w:rsidP="00F25DDF">
            <w:pPr>
              <w:autoSpaceDE w:val="0"/>
              <w:autoSpaceDN w:val="0"/>
              <w:adjustRightInd w:val="0"/>
              <w:jc w:val="center"/>
              <w:rPr>
                <w:rFonts w:ascii="Times New Roman" w:eastAsia="Times New Roman" w:hAnsi="Times New Roman" w:cs="Times New Roman"/>
                <w:b/>
                <w:sz w:val="24"/>
                <w:szCs w:val="24"/>
                <w:lang w:eastAsia="ru-RU"/>
              </w:rPr>
            </w:pPr>
            <w:r w:rsidRPr="00932EE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1</w:t>
            </w:r>
            <w:r w:rsidRPr="00932EE6">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10</w:t>
            </w:r>
          </w:p>
        </w:tc>
        <w:tc>
          <w:tcPr>
            <w:tcW w:w="278" w:type="pct"/>
          </w:tcPr>
          <w:p w:rsidR="00055A66" w:rsidRPr="00932EE6" w:rsidRDefault="00055A66" w:rsidP="00F25DDF">
            <w:pPr>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34.15</w:t>
            </w:r>
          </w:p>
        </w:tc>
        <w:tc>
          <w:tcPr>
            <w:tcW w:w="1075" w:type="pct"/>
          </w:tcPr>
          <w:p w:rsidR="00055A66" w:rsidRPr="0054708A" w:rsidRDefault="00055A66" w:rsidP="004042C2">
            <w:pPr>
              <w:pStyle w:val="Style16"/>
              <w:widowControl/>
              <w:ind w:firstLine="0"/>
              <w:jc w:val="left"/>
              <w:rPr>
                <w:rStyle w:val="FontStyle20"/>
                <w:sz w:val="22"/>
                <w:szCs w:val="22"/>
              </w:rPr>
            </w:pPr>
          </w:p>
        </w:tc>
        <w:tc>
          <w:tcPr>
            <w:tcW w:w="974" w:type="pct"/>
          </w:tcPr>
          <w:p w:rsidR="00055A66" w:rsidRPr="0054708A" w:rsidRDefault="00055A66" w:rsidP="00DB40DE">
            <w:pPr>
              <w:pStyle w:val="Style14"/>
              <w:widowControl/>
              <w:ind w:firstLine="0"/>
              <w:rPr>
                <w:rStyle w:val="FontStyle31"/>
                <w:b/>
                <w:sz w:val="22"/>
                <w:szCs w:val="22"/>
              </w:rPr>
            </w:pPr>
            <w:r>
              <w:rPr>
                <w:b/>
                <w:sz w:val="22"/>
                <w:szCs w:val="22"/>
              </w:rPr>
              <w:t>Зачет в 6 семестре</w:t>
            </w:r>
          </w:p>
        </w:tc>
        <w:tc>
          <w:tcPr>
            <w:tcW w:w="370" w:type="pct"/>
          </w:tcPr>
          <w:p w:rsidR="00055A66" w:rsidRPr="00932EE6" w:rsidRDefault="00055A66" w:rsidP="00187B9D">
            <w:pPr>
              <w:autoSpaceDE w:val="0"/>
              <w:autoSpaceDN w:val="0"/>
              <w:adjustRightInd w:val="0"/>
              <w:rPr>
                <w:rFonts w:ascii="Times New Roman" w:eastAsia="Times New Roman" w:hAnsi="Times New Roman" w:cs="Times New Roman"/>
                <w:sz w:val="24"/>
                <w:szCs w:val="24"/>
                <w:lang w:eastAsia="ru-RU"/>
              </w:rPr>
            </w:pPr>
          </w:p>
        </w:tc>
      </w:tr>
      <w:tr w:rsidR="00055A66" w:rsidRPr="0054708A" w:rsidTr="00F25DDF">
        <w:trPr>
          <w:trHeight w:val="268"/>
        </w:trPr>
        <w:tc>
          <w:tcPr>
            <w:tcW w:w="1425" w:type="pct"/>
          </w:tcPr>
          <w:p w:rsidR="00055A66" w:rsidRPr="004C2A9B" w:rsidRDefault="00055A66" w:rsidP="00187B9D">
            <w:pPr>
              <w:autoSpaceDE w:val="0"/>
              <w:autoSpaceDN w:val="0"/>
              <w:adjustRightInd w:val="0"/>
              <w:jc w:val="both"/>
              <w:rPr>
                <w:rFonts w:ascii="Times New Roman" w:eastAsia="Times New Roman" w:hAnsi="Times New Roman" w:cs="Times New Roman"/>
                <w:b/>
                <w:sz w:val="24"/>
                <w:szCs w:val="24"/>
                <w:lang w:eastAsia="ru-RU"/>
              </w:rPr>
            </w:pPr>
          </w:p>
        </w:tc>
        <w:tc>
          <w:tcPr>
            <w:tcW w:w="186" w:type="pct"/>
          </w:tcPr>
          <w:p w:rsidR="00055A66" w:rsidRDefault="00055A66" w:rsidP="004042C2">
            <w:pPr>
              <w:pStyle w:val="Style14"/>
              <w:widowControl/>
              <w:ind w:firstLine="0"/>
              <w:rPr>
                <w:sz w:val="22"/>
                <w:szCs w:val="22"/>
              </w:rPr>
            </w:pPr>
          </w:p>
        </w:tc>
        <w:tc>
          <w:tcPr>
            <w:tcW w:w="194" w:type="pct"/>
          </w:tcPr>
          <w:p w:rsidR="00055A66" w:rsidRDefault="00055A66" w:rsidP="00F25DDF">
            <w:pPr>
              <w:autoSpaceDE w:val="0"/>
              <w:autoSpaceDN w:val="0"/>
              <w:adjustRightInd w:val="0"/>
              <w:jc w:val="center"/>
              <w:rPr>
                <w:rFonts w:ascii="Times New Roman" w:eastAsia="Times New Roman" w:hAnsi="Times New Roman" w:cs="Times New Roman"/>
                <w:b/>
                <w:sz w:val="24"/>
                <w:szCs w:val="24"/>
                <w:lang w:eastAsia="ru-RU"/>
              </w:rPr>
            </w:pPr>
          </w:p>
        </w:tc>
        <w:tc>
          <w:tcPr>
            <w:tcW w:w="220" w:type="pct"/>
          </w:tcPr>
          <w:p w:rsidR="00055A66" w:rsidRPr="00932EE6" w:rsidRDefault="00055A66" w:rsidP="00187B9D">
            <w:pPr>
              <w:autoSpaceDE w:val="0"/>
              <w:autoSpaceDN w:val="0"/>
              <w:adjustRightInd w:val="0"/>
              <w:jc w:val="center"/>
              <w:rPr>
                <w:rFonts w:ascii="Times New Roman" w:eastAsia="Times New Roman" w:hAnsi="Times New Roman" w:cs="Times New Roman"/>
                <w:b/>
                <w:sz w:val="24"/>
                <w:szCs w:val="24"/>
                <w:lang w:eastAsia="ru-RU"/>
              </w:rPr>
            </w:pPr>
          </w:p>
        </w:tc>
        <w:tc>
          <w:tcPr>
            <w:tcW w:w="278" w:type="pct"/>
          </w:tcPr>
          <w:p w:rsidR="00055A66" w:rsidRPr="00932EE6" w:rsidRDefault="00055A66" w:rsidP="00F25DDF">
            <w:pPr>
              <w:autoSpaceDE w:val="0"/>
              <w:autoSpaceDN w:val="0"/>
              <w:adjustRightInd w:val="0"/>
              <w:jc w:val="center"/>
              <w:rPr>
                <w:rFonts w:ascii="Times New Roman" w:eastAsia="Times New Roman" w:hAnsi="Times New Roman" w:cs="Times New Roman"/>
                <w:b/>
                <w:sz w:val="24"/>
                <w:szCs w:val="24"/>
                <w:lang w:eastAsia="ru-RU"/>
              </w:rPr>
            </w:pPr>
          </w:p>
        </w:tc>
        <w:tc>
          <w:tcPr>
            <w:tcW w:w="278" w:type="pct"/>
          </w:tcPr>
          <w:p w:rsidR="00055A66" w:rsidRDefault="00055A66" w:rsidP="00F25DDF">
            <w:pPr>
              <w:autoSpaceDE w:val="0"/>
              <w:autoSpaceDN w:val="0"/>
              <w:adjustRightInd w:val="0"/>
              <w:jc w:val="center"/>
              <w:rPr>
                <w:rFonts w:ascii="Times New Roman" w:eastAsia="Times New Roman" w:hAnsi="Times New Roman" w:cs="Times New Roman"/>
                <w:b/>
                <w:sz w:val="24"/>
                <w:szCs w:val="24"/>
                <w:lang w:eastAsia="ru-RU"/>
              </w:rPr>
            </w:pPr>
          </w:p>
        </w:tc>
        <w:tc>
          <w:tcPr>
            <w:tcW w:w="1075" w:type="pct"/>
          </w:tcPr>
          <w:p w:rsidR="00055A66" w:rsidRPr="0054708A" w:rsidRDefault="00055A66" w:rsidP="004042C2">
            <w:pPr>
              <w:pStyle w:val="Style16"/>
              <w:widowControl/>
              <w:ind w:firstLine="0"/>
              <w:jc w:val="left"/>
              <w:rPr>
                <w:rStyle w:val="FontStyle20"/>
                <w:sz w:val="22"/>
                <w:szCs w:val="22"/>
              </w:rPr>
            </w:pPr>
          </w:p>
        </w:tc>
        <w:tc>
          <w:tcPr>
            <w:tcW w:w="974" w:type="pct"/>
          </w:tcPr>
          <w:p w:rsidR="00055A66" w:rsidRDefault="00055A66" w:rsidP="00187B9D">
            <w:pPr>
              <w:autoSpaceDE w:val="0"/>
              <w:autoSpaceDN w:val="0"/>
              <w:adjustRightInd w:val="0"/>
              <w:rPr>
                <w:rFonts w:ascii="Times New Roman" w:hAnsi="Times New Roman"/>
                <w:color w:val="000000"/>
                <w:sz w:val="24"/>
                <w:szCs w:val="24"/>
              </w:rPr>
            </w:pPr>
          </w:p>
        </w:tc>
        <w:tc>
          <w:tcPr>
            <w:tcW w:w="370" w:type="pct"/>
          </w:tcPr>
          <w:p w:rsidR="00055A66" w:rsidRPr="00932EE6" w:rsidRDefault="00055A66" w:rsidP="00187B9D">
            <w:pPr>
              <w:autoSpaceDE w:val="0"/>
              <w:autoSpaceDN w:val="0"/>
              <w:adjustRightInd w:val="0"/>
              <w:rPr>
                <w:rFonts w:ascii="Times New Roman" w:eastAsia="Times New Roman" w:hAnsi="Times New Roman" w:cs="Times New Roman"/>
                <w:sz w:val="24"/>
                <w:szCs w:val="24"/>
                <w:lang w:eastAsia="ru-RU"/>
              </w:rPr>
            </w:pPr>
          </w:p>
        </w:tc>
      </w:tr>
      <w:tr w:rsidR="00055A66" w:rsidRPr="0054708A" w:rsidTr="00F25DDF">
        <w:trPr>
          <w:trHeight w:val="422"/>
        </w:trPr>
        <w:tc>
          <w:tcPr>
            <w:tcW w:w="1425" w:type="pct"/>
          </w:tcPr>
          <w:p w:rsidR="00055A66" w:rsidRPr="00F25DDF" w:rsidRDefault="00055A66" w:rsidP="00F25DDF">
            <w:pPr>
              <w:pStyle w:val="Style14"/>
              <w:widowControl/>
              <w:ind w:firstLine="0"/>
              <w:rPr>
                <w:b/>
              </w:rPr>
            </w:pPr>
            <w:r w:rsidRPr="00F25DDF">
              <w:rPr>
                <w:b/>
                <w:sz w:val="22"/>
                <w:szCs w:val="22"/>
              </w:rPr>
              <w:t>Итого по дисциплине</w:t>
            </w:r>
          </w:p>
        </w:tc>
        <w:tc>
          <w:tcPr>
            <w:tcW w:w="186" w:type="pct"/>
          </w:tcPr>
          <w:p w:rsidR="00055A66" w:rsidRPr="0054708A" w:rsidRDefault="00055A66" w:rsidP="004042C2">
            <w:pPr>
              <w:pStyle w:val="Style14"/>
              <w:widowControl/>
              <w:ind w:firstLine="0"/>
            </w:pPr>
            <w:r>
              <w:rPr>
                <w:sz w:val="22"/>
                <w:szCs w:val="22"/>
              </w:rPr>
              <w:t>6</w:t>
            </w:r>
          </w:p>
        </w:tc>
        <w:tc>
          <w:tcPr>
            <w:tcW w:w="194" w:type="pct"/>
          </w:tcPr>
          <w:p w:rsidR="00055A66" w:rsidRPr="0054708A" w:rsidRDefault="00055A66" w:rsidP="004042C2">
            <w:pPr>
              <w:pStyle w:val="Style14"/>
              <w:widowControl/>
              <w:ind w:firstLine="0"/>
              <w:rPr>
                <w:b/>
              </w:rPr>
            </w:pPr>
            <w:r>
              <w:rPr>
                <w:b/>
                <w:sz w:val="22"/>
                <w:szCs w:val="22"/>
              </w:rPr>
              <w:t>15</w:t>
            </w:r>
          </w:p>
        </w:tc>
        <w:tc>
          <w:tcPr>
            <w:tcW w:w="220" w:type="pct"/>
          </w:tcPr>
          <w:p w:rsidR="00055A66" w:rsidRPr="0054708A" w:rsidRDefault="00055A66" w:rsidP="004042C2">
            <w:pPr>
              <w:pStyle w:val="Style14"/>
              <w:widowControl/>
              <w:ind w:firstLine="0"/>
              <w:rPr>
                <w:b/>
              </w:rPr>
            </w:pPr>
          </w:p>
        </w:tc>
        <w:tc>
          <w:tcPr>
            <w:tcW w:w="278" w:type="pct"/>
          </w:tcPr>
          <w:p w:rsidR="00055A66" w:rsidRPr="0054708A" w:rsidRDefault="00055A66" w:rsidP="00187B9D">
            <w:pPr>
              <w:pStyle w:val="Style14"/>
              <w:widowControl/>
              <w:ind w:firstLine="0"/>
              <w:rPr>
                <w:b/>
              </w:rPr>
            </w:pPr>
            <w:r w:rsidRPr="0054708A">
              <w:rPr>
                <w:b/>
                <w:sz w:val="22"/>
                <w:szCs w:val="22"/>
              </w:rPr>
              <w:t>30/</w:t>
            </w:r>
            <w:r>
              <w:rPr>
                <w:b/>
                <w:sz w:val="22"/>
                <w:szCs w:val="22"/>
              </w:rPr>
              <w:t>20И</w:t>
            </w:r>
          </w:p>
        </w:tc>
        <w:tc>
          <w:tcPr>
            <w:tcW w:w="278" w:type="pct"/>
          </w:tcPr>
          <w:p w:rsidR="00055A66" w:rsidRPr="0054708A" w:rsidRDefault="00055A66" w:rsidP="004042C2">
            <w:pPr>
              <w:pStyle w:val="Style14"/>
              <w:widowControl/>
              <w:ind w:firstLine="0"/>
              <w:rPr>
                <w:b/>
              </w:rPr>
            </w:pPr>
            <w:r>
              <w:rPr>
                <w:b/>
              </w:rPr>
              <w:t>98,15</w:t>
            </w:r>
          </w:p>
        </w:tc>
        <w:tc>
          <w:tcPr>
            <w:tcW w:w="1075" w:type="pct"/>
          </w:tcPr>
          <w:p w:rsidR="00055A66" w:rsidRPr="0054708A" w:rsidRDefault="00055A66" w:rsidP="004042C2">
            <w:pPr>
              <w:pStyle w:val="Style14"/>
              <w:widowControl/>
              <w:ind w:firstLine="0"/>
              <w:rPr>
                <w:rStyle w:val="FontStyle31"/>
                <w:color w:val="C00000"/>
                <w:sz w:val="22"/>
                <w:szCs w:val="22"/>
              </w:rPr>
            </w:pPr>
          </w:p>
        </w:tc>
        <w:tc>
          <w:tcPr>
            <w:tcW w:w="974" w:type="pct"/>
          </w:tcPr>
          <w:p w:rsidR="00055A66" w:rsidRDefault="00055A66" w:rsidP="00F25DDF">
            <w:pPr>
              <w:autoSpaceDE w:val="0"/>
              <w:autoSpaceDN w:val="0"/>
              <w:adjustRightInd w:val="0"/>
              <w:rPr>
                <w:rFonts w:ascii="Times New Roman" w:eastAsia="Times New Roman" w:hAnsi="Times New Roman"/>
                <w:sz w:val="24"/>
                <w:szCs w:val="24"/>
                <w:lang w:eastAsia="ru-RU"/>
              </w:rPr>
            </w:pPr>
          </w:p>
        </w:tc>
        <w:tc>
          <w:tcPr>
            <w:tcW w:w="370" w:type="pct"/>
          </w:tcPr>
          <w:p w:rsidR="00055A66" w:rsidRPr="00932EE6" w:rsidRDefault="00055A66" w:rsidP="00187B9D">
            <w:pPr>
              <w:autoSpaceDE w:val="0"/>
              <w:autoSpaceDN w:val="0"/>
              <w:adjustRightInd w:val="0"/>
              <w:rPr>
                <w:rFonts w:ascii="Times New Roman" w:eastAsia="Times New Roman" w:hAnsi="Times New Roman" w:cs="Times New Roman"/>
                <w:sz w:val="24"/>
                <w:szCs w:val="24"/>
                <w:lang w:eastAsia="ru-RU"/>
              </w:rPr>
            </w:pPr>
            <w:r w:rsidRPr="00932EE6">
              <w:rPr>
                <w:rFonts w:ascii="Times New Roman" w:eastAsia="Times New Roman" w:hAnsi="Times New Roman" w:cs="Times New Roman"/>
                <w:sz w:val="24"/>
                <w:szCs w:val="24"/>
                <w:lang w:eastAsia="ru-RU"/>
              </w:rPr>
              <w:t xml:space="preserve">ПК-2 </w:t>
            </w:r>
          </w:p>
          <w:p w:rsidR="00055A66" w:rsidRPr="00932EE6" w:rsidRDefault="00055A66" w:rsidP="00187B9D">
            <w:pPr>
              <w:autoSpaceDE w:val="0"/>
              <w:autoSpaceDN w:val="0"/>
              <w:adjustRightInd w:val="0"/>
              <w:rPr>
                <w:rFonts w:ascii="Times New Roman" w:eastAsia="Times New Roman" w:hAnsi="Times New Roman" w:cs="Times New Roman"/>
                <w:i/>
                <w:sz w:val="24"/>
                <w:szCs w:val="24"/>
                <w:lang w:eastAsia="ru-RU"/>
              </w:rPr>
            </w:pPr>
            <w:r w:rsidRPr="00932EE6">
              <w:rPr>
                <w:rFonts w:ascii="Times New Roman" w:eastAsia="Times New Roman" w:hAnsi="Times New Roman" w:cs="Times New Roman"/>
                <w:i/>
                <w:sz w:val="24"/>
                <w:szCs w:val="24"/>
                <w:lang w:eastAsia="ru-RU"/>
              </w:rPr>
              <w:t>зув</w:t>
            </w:r>
          </w:p>
          <w:p w:rsidR="00055A66" w:rsidRPr="00932EE6" w:rsidRDefault="00055A66" w:rsidP="00187B9D">
            <w:pPr>
              <w:autoSpaceDE w:val="0"/>
              <w:autoSpaceDN w:val="0"/>
              <w:adjustRightInd w:val="0"/>
              <w:rPr>
                <w:rFonts w:ascii="Times New Roman" w:eastAsia="Times New Roman" w:hAnsi="Times New Roman" w:cs="Times New Roman"/>
                <w:sz w:val="24"/>
                <w:szCs w:val="24"/>
                <w:lang w:eastAsia="ru-RU"/>
              </w:rPr>
            </w:pPr>
          </w:p>
        </w:tc>
      </w:tr>
    </w:tbl>
    <w:p w:rsidR="004042C2" w:rsidRPr="00FE1078" w:rsidRDefault="004042C2" w:rsidP="004042C2">
      <w:pPr>
        <w:jc w:val="center"/>
        <w:rPr>
          <w:i/>
        </w:rPr>
      </w:pPr>
    </w:p>
    <w:p w:rsidR="004042C2" w:rsidRPr="00FE1078" w:rsidRDefault="004042C2" w:rsidP="004042C2">
      <w:pPr>
        <w:rPr>
          <w:i/>
          <w:color w:val="C00000"/>
        </w:rPr>
      </w:pPr>
    </w:p>
    <w:p w:rsidR="004042C2" w:rsidRPr="00FE1078" w:rsidRDefault="004042C2" w:rsidP="004042C2">
      <w:pPr>
        <w:pStyle w:val="1"/>
        <w:rPr>
          <w:rStyle w:val="FontStyle31"/>
          <w:sz w:val="24"/>
          <w:szCs w:val="24"/>
        </w:rPr>
        <w:sectPr w:rsidR="004042C2" w:rsidRPr="00FE1078" w:rsidSect="004042C2">
          <w:pgSz w:w="16840" w:h="11907" w:orient="landscape" w:code="9"/>
          <w:pgMar w:top="1701" w:right="567" w:bottom="851" w:left="567" w:header="720" w:footer="720" w:gutter="0"/>
          <w:cols w:space="720"/>
          <w:noEndnote/>
          <w:titlePg/>
          <w:docGrid w:linePitch="326"/>
        </w:sectPr>
      </w:pPr>
    </w:p>
    <w:p w:rsidR="00F25DDF" w:rsidRPr="001D2C08" w:rsidRDefault="00F25DDF" w:rsidP="00F25DDF">
      <w:pPr>
        <w:keepNext/>
        <w:widowControl w:val="0"/>
        <w:spacing w:before="240" w:after="120"/>
        <w:ind w:left="567"/>
        <w:jc w:val="both"/>
        <w:outlineLvl w:val="0"/>
        <w:rPr>
          <w:rFonts w:ascii="Times New Roman" w:eastAsia="Times New Roman" w:hAnsi="Times New Roman" w:cs="Times New Roman"/>
          <w:b/>
          <w:iCs/>
          <w:sz w:val="24"/>
          <w:szCs w:val="24"/>
          <w:lang w:eastAsia="ru-RU"/>
        </w:rPr>
      </w:pPr>
      <w:r w:rsidRPr="001D2C08">
        <w:rPr>
          <w:rFonts w:ascii="Times New Roman" w:eastAsia="Times New Roman" w:hAnsi="Times New Roman" w:cs="Times New Roman"/>
          <w:b/>
          <w:iCs/>
          <w:sz w:val="24"/>
          <w:szCs w:val="24"/>
          <w:lang w:eastAsia="ru-RU"/>
        </w:rPr>
        <w:lastRenderedPageBreak/>
        <w:t>5 Образовательные и информационные технологии</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 xml:space="preserve">Вводная лекция – </w:t>
      </w:r>
      <w:r w:rsidRPr="001D2C08">
        <w:rPr>
          <w:rFonts w:ascii="Times New Roman" w:eastAsia="Times New Roman" w:hAnsi="Times New Roman" w:cs="Times New Roman"/>
          <w:sz w:val="24"/>
          <w:szCs w:val="24"/>
          <w:lang w:eastAsia="ru-RU"/>
        </w:rPr>
        <w:t>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компетенций.</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Проблемные лекции</w:t>
      </w:r>
      <w:r w:rsidRPr="001D2C08">
        <w:rPr>
          <w:rFonts w:ascii="Times New Roman" w:eastAsia="Times New Roman" w:hAnsi="Times New Roman" w:cs="Times New Roman"/>
          <w:sz w:val="24"/>
          <w:szCs w:val="24"/>
          <w:lang w:eastAsia="ru-RU"/>
        </w:rPr>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Семинар-диспут</w:t>
      </w:r>
      <w:r w:rsidRPr="001D2C08">
        <w:rPr>
          <w:rFonts w:ascii="Times New Roman" w:eastAsia="Times New Roman" w:hAnsi="Times New Roman" w:cs="Times New Roman"/>
          <w:sz w:val="24"/>
          <w:szCs w:val="24"/>
          <w:lang w:eastAsia="ru-RU"/>
        </w:rPr>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активность, прививает умение вести полемику, обсуждать проблему, защищать свои свои взгляды и убеждения, лаконично и ясно излагать мысли. Функции действующих лиц на семинаре-диспуте могут быть различны.</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 xml:space="preserve">Мониторинг работы с текстами – </w:t>
      </w:r>
      <w:r w:rsidRPr="001D2C08">
        <w:rPr>
          <w:rFonts w:ascii="Times New Roman" w:eastAsia="Times New Roman" w:hAnsi="Times New Roman" w:cs="Times New Roman"/>
          <w:sz w:val="24"/>
          <w:szCs w:val="24"/>
          <w:lang w:eastAsia="ru-RU"/>
        </w:rPr>
        <w:t>проверка результатов выполнения обучающимися «заданий для самостоятельной работы». В процессе работы выявляется умение обучающегося структурировать содержание учебника, составлять тезисы, конспекты, логические схемы, а также фиксируются результаты заучивания основных терминов и понятий.</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 xml:space="preserve">Предэкзаменационное тестирование – </w:t>
      </w:r>
      <w:r w:rsidRPr="001D2C08">
        <w:rPr>
          <w:rFonts w:ascii="Times New Roman" w:eastAsia="Times New Roman" w:hAnsi="Times New Roman" w:cs="Times New Roman"/>
          <w:sz w:val="24"/>
          <w:szCs w:val="24"/>
          <w:lang w:eastAsia="ru-RU"/>
        </w:rPr>
        <w:t>контрольное мероприятие, цель которого в выявлении неосвоенных и плохо освоенных вопросов дисциплины перед проведением экзамена, прежде всего подготовка к итоговой контрольной работе.</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Творческая работа</w:t>
      </w:r>
      <w:r w:rsidRPr="001D2C08">
        <w:rPr>
          <w:rFonts w:ascii="Times New Roman" w:eastAsia="Times New Roman" w:hAnsi="Times New Roman" w:cs="Times New Roman"/>
          <w:sz w:val="24"/>
          <w:szCs w:val="24"/>
          <w:lang w:eastAsia="ru-RU"/>
        </w:rPr>
        <w:t xml:space="preserve"> – самостоятельная учебная научно-методическая работа, основными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соотношение и взаимосвязь и теоретического и эмпирического материала, обоснование выбора методов исследования, корректность статистического и качественного анализа полученных данных, корректность авторских обощений, содержательность выводов.</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Учебная дискуссия</w:t>
      </w:r>
      <w:r w:rsidRPr="001D2C08">
        <w:rPr>
          <w:rFonts w:ascii="Times New Roman" w:eastAsia="Times New Roman" w:hAnsi="Times New Roman" w:cs="Times New Roman"/>
          <w:sz w:val="24"/>
          <w:szCs w:val="24"/>
          <w:lang w:eastAsia="ru-RU"/>
        </w:rPr>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дискуссию всех присутствующих целесообразно использовать методику кооперативного обучения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сотрудничества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решения проблемы).</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sz w:val="24"/>
          <w:szCs w:val="24"/>
          <w:lang w:eastAsia="ru-RU"/>
        </w:rPr>
      </w:pPr>
      <w:r w:rsidRPr="001D2C08">
        <w:rPr>
          <w:rFonts w:ascii="Times New Roman" w:eastAsia="Times New Roman" w:hAnsi="Times New Roman" w:cs="Times New Roman"/>
          <w:b/>
          <w:sz w:val="24"/>
          <w:szCs w:val="24"/>
          <w:lang w:eastAsia="ru-RU"/>
        </w:rPr>
        <w:t>Технология проектного обучения</w:t>
      </w:r>
      <w:r w:rsidRPr="001D2C08">
        <w:rPr>
          <w:rFonts w:ascii="Times New Roman" w:eastAsia="Times New Roman" w:hAnsi="Times New Roman" w:cs="Times New Roman"/>
          <w:sz w:val="24"/>
          <w:szCs w:val="24"/>
          <w:lang w:eastAsia="ru-RU"/>
        </w:rPr>
        <w:t xml:space="preserve"> способствует созданию педагогических условий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F25DDF" w:rsidRPr="001D2C08" w:rsidRDefault="00F25DDF" w:rsidP="00F25DDF">
      <w:pPr>
        <w:shd w:val="clear" w:color="auto" w:fill="FFFFFF"/>
        <w:spacing w:line="270" w:lineRule="atLeast"/>
        <w:ind w:firstLine="709"/>
        <w:jc w:val="both"/>
        <w:textAlignment w:val="baseline"/>
        <w:rPr>
          <w:rFonts w:ascii="Times New Roman" w:eastAsia="Times New Roman" w:hAnsi="Times New Roman" w:cs="Times New Roman"/>
          <w:b/>
          <w:sz w:val="24"/>
          <w:szCs w:val="24"/>
          <w:lang w:eastAsia="ru-RU"/>
        </w:rPr>
      </w:pPr>
      <w:r w:rsidRPr="001D2C08">
        <w:rPr>
          <w:rFonts w:ascii="Times New Roman" w:eastAsia="Times New Roman" w:hAnsi="Times New Roman" w:cs="Times New Roman"/>
          <w:b/>
          <w:sz w:val="24"/>
          <w:szCs w:val="24"/>
          <w:lang w:eastAsia="ru-RU"/>
        </w:rPr>
        <w:t>Самостоятельная работа:</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подготовка к лекциям, семинарским, практическим и лабораторным занятиям;</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реферирование статей, отдельных разделов монографий;</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xml:space="preserve">– изучение учебных пособий; </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изучение и конспектирование хрестоматий и сборников документов;</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изучение в рамках программы курса тем и проблем, не выносимых на лекции и семинарские занятия;</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выполнение контрольных работ;</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написание тематических докладов, рефератов и эссе на проблемные темы;</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аннотирование монографий или их отдельных глав, статей;</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конспектирование монографий или их отдельных глав, статей;</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участие студентов в составлении тестов;</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выполнение исследовательских и творческих заданий;</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lastRenderedPageBreak/>
        <w:t>– составление библиографии и реферирование по заданной теме;</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создание наглядных пособий по изучаемым темам;</w:t>
      </w:r>
    </w:p>
    <w:p w:rsidR="00F25DDF" w:rsidRPr="001D2C08" w:rsidRDefault="00F25DDF" w:rsidP="00F25DDF">
      <w:pPr>
        <w:tabs>
          <w:tab w:val="left" w:pos="1080"/>
        </w:tabs>
        <w:ind w:left="720"/>
        <w:jc w:val="both"/>
        <w:rPr>
          <w:rFonts w:ascii="Times New Roman" w:eastAsia="Times New Roman" w:hAnsi="Times New Roman" w:cs="Times New Roman"/>
          <w:sz w:val="24"/>
          <w:szCs w:val="24"/>
          <w:lang w:eastAsia="ru-RU"/>
        </w:rPr>
      </w:pPr>
      <w:r w:rsidRPr="001D2C08">
        <w:rPr>
          <w:rFonts w:ascii="Times New Roman" w:eastAsia="Times New Roman" w:hAnsi="Times New Roman" w:cs="Times New Roman"/>
          <w:sz w:val="24"/>
          <w:szCs w:val="24"/>
          <w:lang w:eastAsia="ru-RU"/>
        </w:rPr>
        <w:t>– самостоятельное изучение темы в рамках «круглых столов»;</w:t>
      </w:r>
    </w:p>
    <w:p w:rsidR="004042C2" w:rsidRPr="00FE1078" w:rsidRDefault="004042C2" w:rsidP="004042C2">
      <w:pPr>
        <w:pStyle w:val="1"/>
        <w:rPr>
          <w:rStyle w:val="FontStyle31"/>
          <w:sz w:val="24"/>
          <w:szCs w:val="24"/>
        </w:rPr>
      </w:pPr>
      <w:r w:rsidRPr="00FE1078">
        <w:rPr>
          <w:rStyle w:val="FontStyle31"/>
          <w:sz w:val="24"/>
          <w:szCs w:val="24"/>
        </w:rPr>
        <w:t>6 Учебно-методическое обеспечение самостоятельной работы обучающихся</w:t>
      </w:r>
    </w:p>
    <w:p w:rsidR="006436C1" w:rsidRPr="002E2FF8"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b/>
          <w:i/>
          <w:sz w:val="24"/>
          <w:szCs w:val="24"/>
          <w:lang w:eastAsia="ru-RU"/>
        </w:rPr>
      </w:pPr>
      <w:r w:rsidRPr="002E2FF8">
        <w:rPr>
          <w:rFonts w:ascii="Times New Roman" w:eastAsia="Times New Roman" w:hAnsi="Times New Roman" w:cs="Georgia"/>
          <w:b/>
          <w:i/>
          <w:sz w:val="24"/>
          <w:szCs w:val="24"/>
          <w:lang w:eastAsia="ru-RU"/>
        </w:rPr>
        <w:t>Перечень тем для подготовки к семинарским занятиям:</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Для подготовки к практическому занятию студентам рекомендуется: </w:t>
      </w:r>
    </w:p>
    <w:p w:rsidR="002165CD" w:rsidRPr="002165CD" w:rsidRDefault="002165CD" w:rsidP="002165CD">
      <w:pPr>
        <w:tabs>
          <w:tab w:val="left" w:pos="284"/>
        </w:tabs>
        <w:jc w:val="both"/>
        <w:outlineLvl w:val="3"/>
        <w:rPr>
          <w:rFonts w:ascii="Times New Roman" w:hAnsi="Times New Roman" w:cs="Times New Roman"/>
          <w:sz w:val="24"/>
          <w:szCs w:val="24"/>
        </w:rPr>
      </w:pPr>
      <w:r w:rsidRPr="002165CD">
        <w:rPr>
          <w:rFonts w:ascii="Times New Roman" w:hAnsi="Times New Roman" w:cs="Times New Roman"/>
          <w:sz w:val="24"/>
          <w:szCs w:val="24"/>
        </w:rPr>
        <w:t xml:space="preserve">изучить• ряд вопросов, которые будут обсуждаться на занятии, </w:t>
      </w:r>
    </w:p>
    <w:p w:rsidR="002165CD" w:rsidRPr="002165CD" w:rsidRDefault="002165CD" w:rsidP="002165CD">
      <w:pPr>
        <w:tabs>
          <w:tab w:val="left" w:pos="284"/>
        </w:tabs>
        <w:jc w:val="both"/>
        <w:outlineLvl w:val="3"/>
        <w:rPr>
          <w:rFonts w:ascii="Times New Roman" w:hAnsi="Times New Roman" w:cs="Times New Roman"/>
          <w:sz w:val="24"/>
          <w:szCs w:val="24"/>
        </w:rPr>
      </w:pPr>
      <w:r w:rsidRPr="002165CD">
        <w:rPr>
          <w:rFonts w:ascii="Times New Roman" w:hAnsi="Times New Roman" w:cs="Times New Roman"/>
          <w:sz w:val="24"/>
          <w:szCs w:val="24"/>
        </w:rPr>
        <w:t xml:space="preserve">• список основной и дополнительной литературы, где студенты могут найти ответы на вопросы </w:t>
      </w:r>
    </w:p>
    <w:p w:rsidR="002165CD" w:rsidRPr="002165CD" w:rsidRDefault="002165CD" w:rsidP="002165CD">
      <w:pPr>
        <w:tabs>
          <w:tab w:val="left" w:pos="284"/>
        </w:tabs>
        <w:jc w:val="both"/>
        <w:outlineLvl w:val="3"/>
        <w:rPr>
          <w:rFonts w:ascii="Times New Roman" w:hAnsi="Times New Roman" w:cs="Times New Roman"/>
          <w:sz w:val="24"/>
          <w:szCs w:val="24"/>
        </w:rPr>
      </w:pPr>
      <w:r w:rsidRPr="002165CD">
        <w:rPr>
          <w:rFonts w:ascii="Times New Roman" w:hAnsi="Times New Roman" w:cs="Times New Roman"/>
          <w:sz w:val="24"/>
          <w:szCs w:val="24"/>
        </w:rPr>
        <w:t xml:space="preserve">• обратить внимание на категории, которыми оперирует автор, • выписать основные понятия и систематизировать их, </w:t>
      </w:r>
    </w:p>
    <w:p w:rsidR="002165CD" w:rsidRPr="002165CD" w:rsidRDefault="002165CD" w:rsidP="002165CD">
      <w:pPr>
        <w:tabs>
          <w:tab w:val="left" w:pos="284"/>
        </w:tabs>
        <w:jc w:val="both"/>
        <w:outlineLvl w:val="3"/>
        <w:rPr>
          <w:rFonts w:ascii="Times New Roman" w:hAnsi="Times New Roman" w:cs="Times New Roman"/>
          <w:sz w:val="24"/>
          <w:szCs w:val="24"/>
        </w:rPr>
      </w:pPr>
      <w:r w:rsidRPr="002165CD">
        <w:rPr>
          <w:rFonts w:ascii="Times New Roman" w:hAnsi="Times New Roman" w:cs="Times New Roman"/>
          <w:sz w:val="24"/>
          <w:szCs w:val="24"/>
        </w:rPr>
        <w:t xml:space="preserve">• разработать модель, проект, в которой найдут отражение все изучаемые вопросы темы, </w:t>
      </w:r>
    </w:p>
    <w:p w:rsidR="006436C1" w:rsidRPr="002165CD" w:rsidRDefault="002165CD" w:rsidP="002165CD">
      <w:pPr>
        <w:widowControl w:val="0"/>
        <w:tabs>
          <w:tab w:val="left" w:pos="851"/>
        </w:tabs>
        <w:autoSpaceDE w:val="0"/>
        <w:autoSpaceDN w:val="0"/>
        <w:adjustRightInd w:val="0"/>
        <w:ind w:firstLine="567"/>
        <w:jc w:val="both"/>
        <w:rPr>
          <w:rFonts w:ascii="Times New Roman" w:eastAsia="Times New Roman" w:hAnsi="Times New Roman" w:cs="Times New Roman"/>
          <w:i/>
          <w:sz w:val="24"/>
          <w:szCs w:val="24"/>
          <w:lang w:eastAsia="ru-RU"/>
        </w:rPr>
      </w:pPr>
      <w:r w:rsidRPr="002165CD">
        <w:rPr>
          <w:rFonts w:ascii="Times New Roman" w:hAnsi="Times New Roman" w:cs="Times New Roman"/>
          <w:sz w:val="24"/>
          <w:szCs w:val="24"/>
        </w:rPr>
        <w:t>• составить развернутый план изучаемого материала, который может быть использован для ответа на занятии.</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bookmarkStart w:id="0" w:name="_GoBack"/>
      <w:bookmarkEnd w:id="0"/>
      <w:r w:rsidRPr="00A76E7F">
        <w:rPr>
          <w:rFonts w:ascii="Times New Roman" w:eastAsia="Times New Roman" w:hAnsi="Times New Roman" w:cs="Georgia"/>
          <w:sz w:val="24"/>
          <w:szCs w:val="24"/>
          <w:lang w:eastAsia="ru-RU"/>
        </w:rPr>
        <w:t>Тема 1.1. Теоретические и исторические аспекты проблемы сиротства. Основные категории.</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1. Что такое биологическое сиротство и что такое социальное сиротство?</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По каким причинам дети остаются без попечения родителей?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3. Какие факторы семейного неблагополучия порождают сиротство?</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Тема 1.2. История опеки и попечительства над несовершеннолетними в России.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1. Каков порядок учета детей, оставшихся без попечения родителей?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Как и кем осуществляется учет детей-сирот?</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3. Определите основные категории.</w:t>
      </w:r>
    </w:p>
    <w:p w:rsidR="006436C1" w:rsidRPr="00A76E7F" w:rsidRDefault="006436C1" w:rsidP="006436C1">
      <w:pPr>
        <w:jc w:val="center"/>
        <w:rPr>
          <w:rFonts w:ascii="Times New Roman" w:eastAsia="Times New Roman" w:hAnsi="Times New Roman" w:cs="Times New Roman"/>
          <w:b/>
          <w:sz w:val="24"/>
          <w:szCs w:val="24"/>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1.3. История опеки и попечительства над несовершеннолетними в России.</w:t>
      </w:r>
    </w:p>
    <w:p w:rsidR="006436C1" w:rsidRPr="00A76E7F" w:rsidRDefault="006436C1" w:rsidP="006436C1">
      <w:pPr>
        <w:pStyle w:val="ab"/>
        <w:widowControl w:val="0"/>
        <w:numPr>
          <w:ilvl w:val="0"/>
          <w:numId w:val="11"/>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Какому времени относят начало детского призрения в России?</w:t>
      </w:r>
    </w:p>
    <w:p w:rsidR="006436C1" w:rsidRPr="00A76E7F" w:rsidRDefault="006436C1" w:rsidP="006436C1">
      <w:pPr>
        <w:pStyle w:val="ab"/>
        <w:widowControl w:val="0"/>
        <w:numPr>
          <w:ilvl w:val="0"/>
          <w:numId w:val="11"/>
        </w:numPr>
        <w:tabs>
          <w:tab w:val="left" w:pos="851"/>
        </w:tabs>
        <w:autoSpaceDE w:val="0"/>
        <w:autoSpaceDN w:val="0"/>
        <w:adjustRightInd w:val="0"/>
        <w:spacing w:line="240" w:lineRule="auto"/>
        <w:rPr>
          <w:rFonts w:eastAsia="Times New Roman" w:cs="Georgia"/>
          <w:szCs w:val="24"/>
          <w:lang w:eastAsia="ru-RU"/>
        </w:rPr>
      </w:pPr>
      <w:r w:rsidRPr="00A76E7F">
        <w:rPr>
          <w:rFonts w:eastAsia="Times New Roman" w:cs="Georgia"/>
          <w:szCs w:val="24"/>
          <w:lang w:val="ru-RU" w:eastAsia="ru-RU"/>
        </w:rPr>
        <w:t xml:space="preserve">Какие виды призрения детей-сирот были распространены в Киевской Руси? </w:t>
      </w:r>
      <w:r w:rsidRPr="00A76E7F">
        <w:rPr>
          <w:rFonts w:eastAsia="Times New Roman" w:cs="Georgia"/>
          <w:szCs w:val="24"/>
          <w:lang w:eastAsia="ru-RU"/>
        </w:rPr>
        <w:t>Кто занимался призрением?</w:t>
      </w:r>
    </w:p>
    <w:p w:rsidR="006436C1" w:rsidRPr="00A76E7F" w:rsidRDefault="006436C1" w:rsidP="006436C1">
      <w:pPr>
        <w:pStyle w:val="ab"/>
        <w:widowControl w:val="0"/>
        <w:numPr>
          <w:ilvl w:val="0"/>
          <w:numId w:val="11"/>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Когда призрение детей-сирот стало входить в круг задач государственного управления?</w:t>
      </w:r>
    </w:p>
    <w:p w:rsidR="006436C1" w:rsidRPr="00A76E7F" w:rsidRDefault="006436C1" w:rsidP="006436C1">
      <w:pPr>
        <w:pStyle w:val="ab"/>
        <w:widowControl w:val="0"/>
        <w:numPr>
          <w:ilvl w:val="0"/>
          <w:numId w:val="11"/>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 xml:space="preserve">Какие нововведения в плане призрения детей-сирот связывают с именем Петра </w:t>
      </w:r>
      <w:r w:rsidRPr="00A76E7F">
        <w:rPr>
          <w:rFonts w:eastAsia="Times New Roman" w:cs="Georgia"/>
          <w:szCs w:val="24"/>
          <w:lang w:eastAsia="ru-RU"/>
        </w:rPr>
        <w:t>I</w:t>
      </w:r>
      <w:r w:rsidRPr="00A76E7F">
        <w:rPr>
          <w:rFonts w:eastAsia="Times New Roman" w:cs="Georgia"/>
          <w:szCs w:val="24"/>
          <w:lang w:val="ru-RU" w:eastAsia="ru-RU"/>
        </w:rPr>
        <w:t>?</w:t>
      </w:r>
    </w:p>
    <w:p w:rsidR="006436C1" w:rsidRPr="00A76E7F" w:rsidRDefault="006436C1" w:rsidP="006436C1">
      <w:pPr>
        <w:spacing w:before="60"/>
        <w:jc w:val="center"/>
        <w:rPr>
          <w:rFonts w:ascii="Times New Roman" w:eastAsia="Times New Roman" w:hAnsi="Times New Roman" w:cs="Times New Roman"/>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Тема 1.3. Причины детского неблагополучия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1. Найдите и изучите опыт работы с детьми-сиротами за рубежом.</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Что вы знаете о зарубежном опыте организации опеки и попечительства над несовершеннолетними?</w:t>
      </w:r>
    </w:p>
    <w:p w:rsidR="006436C1" w:rsidRPr="00A76E7F" w:rsidRDefault="006436C1" w:rsidP="006436C1">
      <w:pPr>
        <w:jc w:val="center"/>
        <w:rPr>
          <w:rFonts w:ascii="Times New Roman" w:eastAsia="Times New Roman" w:hAnsi="Times New Roman" w:cs="Times New Roman"/>
          <w:b/>
          <w:sz w:val="24"/>
          <w:szCs w:val="24"/>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Тема 2.1. Формы семейного жизнеустройства детей, лишенных родительского попечительства </w:t>
      </w:r>
    </w:p>
    <w:p w:rsidR="006436C1" w:rsidRPr="00A76E7F" w:rsidRDefault="006436C1" w:rsidP="006436C1">
      <w:pPr>
        <w:pStyle w:val="ab"/>
        <w:widowControl w:val="0"/>
        <w:numPr>
          <w:ilvl w:val="0"/>
          <w:numId w:val="12"/>
        </w:numPr>
        <w:tabs>
          <w:tab w:val="left" w:pos="851"/>
        </w:tabs>
        <w:autoSpaceDE w:val="0"/>
        <w:autoSpaceDN w:val="0"/>
        <w:adjustRightInd w:val="0"/>
        <w:spacing w:line="240" w:lineRule="auto"/>
        <w:rPr>
          <w:rFonts w:eastAsia="Times New Roman" w:cs="Georgia"/>
          <w:szCs w:val="24"/>
          <w:lang w:eastAsia="ru-RU"/>
        </w:rPr>
      </w:pPr>
      <w:r w:rsidRPr="00A76E7F">
        <w:rPr>
          <w:rFonts w:eastAsia="Times New Roman" w:cs="Georgia"/>
          <w:szCs w:val="24"/>
          <w:lang w:eastAsia="ru-RU"/>
        </w:rPr>
        <w:t>Как осуществляется усыновление?</w:t>
      </w:r>
    </w:p>
    <w:p w:rsidR="006436C1" w:rsidRPr="00A76E7F" w:rsidRDefault="006436C1" w:rsidP="006436C1">
      <w:pPr>
        <w:pStyle w:val="ab"/>
        <w:widowControl w:val="0"/>
        <w:numPr>
          <w:ilvl w:val="0"/>
          <w:numId w:val="12"/>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требования предъявляются к потенциальным усыновителям, приёмным родителям?</w:t>
      </w:r>
    </w:p>
    <w:p w:rsidR="006436C1" w:rsidRPr="00A76E7F" w:rsidRDefault="006436C1" w:rsidP="006436C1">
      <w:pPr>
        <w:pStyle w:val="ab"/>
        <w:widowControl w:val="0"/>
        <w:numPr>
          <w:ilvl w:val="0"/>
          <w:numId w:val="12"/>
        </w:numPr>
        <w:tabs>
          <w:tab w:val="left" w:pos="851"/>
        </w:tabs>
        <w:autoSpaceDE w:val="0"/>
        <w:autoSpaceDN w:val="0"/>
        <w:adjustRightInd w:val="0"/>
        <w:spacing w:line="240" w:lineRule="auto"/>
        <w:rPr>
          <w:rFonts w:eastAsia="Times New Roman" w:cs="Georgia"/>
          <w:szCs w:val="24"/>
          <w:lang w:val="ru-RU" w:eastAsia="ru-RU"/>
        </w:rPr>
      </w:pPr>
      <w:r w:rsidRPr="00A76E7F">
        <w:rPr>
          <w:lang w:val="ru-RU"/>
        </w:rPr>
        <w:t xml:space="preserve"> </w:t>
      </w:r>
      <w:r w:rsidRPr="00A76E7F">
        <w:rPr>
          <w:rFonts w:eastAsia="Times New Roman" w:cs="Georgia"/>
          <w:szCs w:val="24"/>
          <w:lang w:val="ru-RU" w:eastAsia="ru-RU"/>
        </w:rPr>
        <w:t>Назовите документы, необходимые для передачи ребёнка в приёмную семью.</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2.2. Усыновление</w:t>
      </w:r>
    </w:p>
    <w:p w:rsidR="006436C1" w:rsidRPr="00A76E7F" w:rsidRDefault="006436C1" w:rsidP="006436C1">
      <w:pPr>
        <w:pStyle w:val="ab"/>
        <w:widowControl w:val="0"/>
        <w:numPr>
          <w:ilvl w:val="0"/>
          <w:numId w:val="13"/>
        </w:numPr>
        <w:tabs>
          <w:tab w:val="left" w:pos="851"/>
        </w:tabs>
        <w:autoSpaceDE w:val="0"/>
        <w:autoSpaceDN w:val="0"/>
        <w:adjustRightInd w:val="0"/>
        <w:spacing w:line="240" w:lineRule="auto"/>
        <w:rPr>
          <w:rFonts w:eastAsia="Times New Roman" w:cs="Georgia"/>
          <w:szCs w:val="24"/>
          <w:lang w:eastAsia="ru-RU"/>
        </w:rPr>
      </w:pPr>
      <w:r w:rsidRPr="00A76E7F">
        <w:rPr>
          <w:rFonts w:eastAsia="Times New Roman" w:cs="Georgia"/>
          <w:szCs w:val="24"/>
          <w:lang w:eastAsia="ru-RU"/>
        </w:rPr>
        <w:t>Как осуществляется усыновление?</w:t>
      </w:r>
    </w:p>
    <w:p w:rsidR="006436C1" w:rsidRPr="00A76E7F" w:rsidRDefault="006436C1" w:rsidP="006436C1">
      <w:pPr>
        <w:pStyle w:val="ab"/>
        <w:widowControl w:val="0"/>
        <w:numPr>
          <w:ilvl w:val="0"/>
          <w:numId w:val="13"/>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 xml:space="preserve">Какие требования предъявляются к потенциальным усыновителям? </w:t>
      </w:r>
    </w:p>
    <w:p w:rsidR="006436C1" w:rsidRPr="00A76E7F" w:rsidRDefault="006436C1" w:rsidP="006436C1">
      <w:pPr>
        <w:pStyle w:val="ab"/>
        <w:widowControl w:val="0"/>
        <w:numPr>
          <w:ilvl w:val="0"/>
          <w:numId w:val="13"/>
        </w:numPr>
        <w:tabs>
          <w:tab w:val="left" w:pos="851"/>
        </w:tabs>
        <w:autoSpaceDE w:val="0"/>
        <w:autoSpaceDN w:val="0"/>
        <w:adjustRightInd w:val="0"/>
        <w:spacing w:line="240" w:lineRule="auto"/>
        <w:rPr>
          <w:rFonts w:eastAsia="Times New Roman" w:cs="Georgia"/>
          <w:szCs w:val="24"/>
          <w:lang w:eastAsia="ru-RU"/>
        </w:rPr>
      </w:pPr>
      <w:r w:rsidRPr="00A76E7F">
        <w:rPr>
          <w:rFonts w:eastAsia="Times New Roman" w:cs="Georgia"/>
          <w:szCs w:val="24"/>
          <w:lang w:eastAsia="ru-RU"/>
        </w:rPr>
        <w:t>Назовите документы, необходимые для усыновления</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2.3. Опека и попечительство</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lastRenderedPageBreak/>
        <w:t>С какими органами и организациями взаимодействует орган опеки и попечительства?</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Что вы знаете о деятельности федеральных, региональных, муниципальных органов власти в реализации мер по профилактике безнадзорности несовершеннолетних.</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условия необходимы для назначения опекуна и попечителя?</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В чём отличие опеки и попечительства от иных форм устройства детей, лишённых родительского попечительства?</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Кто назначает опекунов и попечителей и кто отстраняет их от выполнения своих обязанностей?</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Какими правами обладают дети, находящиеся по опекой?</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необходимы документы для назначения опеки?</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 xml:space="preserve">Назовите основания для прекращения опеки. </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В каких случаях опекун или попечитель может освободиться от обязанности опеки над ребёнком?</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требования предъявляются к потенциальны опекунам?</w:t>
      </w:r>
    </w:p>
    <w:p w:rsidR="006436C1" w:rsidRPr="00A76E7F" w:rsidRDefault="006436C1" w:rsidP="006436C1">
      <w:pPr>
        <w:pStyle w:val="ab"/>
        <w:widowControl w:val="0"/>
        <w:numPr>
          <w:ilvl w:val="0"/>
          <w:numId w:val="14"/>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документы необходимы для опекуна и для ребёнка?</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2.4. Приемная семья</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условия необходимы для назначения приемных родителей?</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В чём отличие приемной семьи от иных форм устройства детей, лишённых родительского попечительства?</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Кто назначает приемных родителей и кто отстраняет их от выполнения своих обязанностей?</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Какими правами обладают дети, находящиеся в приемной семье?</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необходимы документы для назначения приемной семьи?</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требования предъявляются к потенциальны приемным родителям?</w:t>
      </w:r>
    </w:p>
    <w:p w:rsidR="006436C1" w:rsidRPr="00A76E7F" w:rsidRDefault="006436C1" w:rsidP="006436C1">
      <w:pPr>
        <w:pStyle w:val="ab"/>
        <w:widowControl w:val="0"/>
        <w:numPr>
          <w:ilvl w:val="0"/>
          <w:numId w:val="15"/>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документы необходимы для приемных родителей и ребенка?</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2.5. Патронатное воспитание</w:t>
      </w:r>
    </w:p>
    <w:p w:rsidR="006436C1" w:rsidRPr="00A76E7F" w:rsidRDefault="006436C1" w:rsidP="006436C1">
      <w:pPr>
        <w:pStyle w:val="ab"/>
        <w:widowControl w:val="0"/>
        <w:numPr>
          <w:ilvl w:val="0"/>
          <w:numId w:val="16"/>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 проводится профилактика безнадзорности и правонарушений в вашем городе?</w:t>
      </w:r>
    </w:p>
    <w:p w:rsidR="006436C1" w:rsidRPr="00A76E7F" w:rsidRDefault="006436C1" w:rsidP="006436C1">
      <w:pPr>
        <w:pStyle w:val="ab"/>
        <w:widowControl w:val="0"/>
        <w:numPr>
          <w:ilvl w:val="0"/>
          <w:numId w:val="16"/>
        </w:numPr>
        <w:tabs>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 xml:space="preserve">1. Обобщите опыт работы различных служб города Магнитогорска по профилактике безнадзорности. </w:t>
      </w:r>
    </w:p>
    <w:p w:rsidR="006436C1" w:rsidRPr="00A76E7F" w:rsidRDefault="006436C1" w:rsidP="006436C1">
      <w:pPr>
        <w:pStyle w:val="ab"/>
        <w:widowControl w:val="0"/>
        <w:numPr>
          <w:ilvl w:val="0"/>
          <w:numId w:val="16"/>
        </w:numPr>
        <w:tabs>
          <w:tab w:val="num" w:pos="720"/>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На кого возложены функции опекунов и попечителей воспитанников государственных учреждений?</w:t>
      </w:r>
    </w:p>
    <w:p w:rsidR="006436C1" w:rsidRPr="00A76E7F" w:rsidRDefault="006436C1" w:rsidP="006436C1">
      <w:pPr>
        <w:pStyle w:val="ab"/>
        <w:widowControl w:val="0"/>
        <w:numPr>
          <w:ilvl w:val="0"/>
          <w:numId w:val="16"/>
        </w:numPr>
        <w:tabs>
          <w:tab w:val="num" w:pos="720"/>
          <w:tab w:val="left" w:pos="851"/>
        </w:tabs>
        <w:autoSpaceDE w:val="0"/>
        <w:autoSpaceDN w:val="0"/>
        <w:adjustRightInd w:val="0"/>
        <w:spacing w:line="240" w:lineRule="auto"/>
        <w:rPr>
          <w:rFonts w:eastAsia="Times New Roman" w:cs="Georgia"/>
          <w:szCs w:val="24"/>
          <w:lang w:val="ru-RU" w:eastAsia="ru-RU"/>
        </w:rPr>
      </w:pPr>
      <w:r w:rsidRPr="00A76E7F">
        <w:rPr>
          <w:rFonts w:eastAsia="Times New Roman" w:cs="Georgia"/>
          <w:szCs w:val="24"/>
          <w:lang w:val="ru-RU" w:eastAsia="ru-RU"/>
        </w:rPr>
        <w:t>Какие учреждения города Магнитогорска, которые осуществляют профилактику безнадзорности и правонарушений несовершеннолетних, вы можете назвать.</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Тема 3.1. Социально-педагогическая деятельность с детьми, лишенными родительского попечительства в образовательном учреждении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1. Назовите социально-реабилитационные учреждения для детей, оставшихся без попечения родителей.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Каковы основные задачи таких учреждений?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3. Перечислите обязанности социального педагога в школе.</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4. Какие документы необходимы социальному педагогу.</w:t>
      </w:r>
    </w:p>
    <w:p w:rsidR="006436C1" w:rsidRPr="00A76E7F" w:rsidRDefault="006436C1" w:rsidP="006436C1">
      <w:pPr>
        <w:rPr>
          <w:rFonts w:ascii="Times New Roman" w:eastAsia="Times New Roman" w:hAnsi="Times New Roman" w:cs="Times New Roman"/>
          <w:sz w:val="24"/>
          <w:szCs w:val="24"/>
          <w:lang w:eastAsia="ru-RU"/>
        </w:rPr>
      </w:pP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3.2. Типология реабилитационных учреждений (служб) системы социального обслуживания семьи и детей.</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Тема. Социальный приют для детей и подростков.</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Содержание и организация деятельности.</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 xml:space="preserve">1.Назовите функции приюта.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2. Какие условия для социального развития детей и подростков в имеются в приюте?</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Times New Roman"/>
          <w:sz w:val="24"/>
          <w:szCs w:val="24"/>
          <w:lang w:eastAsia="ru-RU"/>
        </w:rPr>
      </w:pPr>
      <w:r w:rsidRPr="00A76E7F">
        <w:rPr>
          <w:rFonts w:ascii="Times New Roman" w:eastAsia="Times New Roman" w:hAnsi="Times New Roman" w:cs="Georgia"/>
          <w:sz w:val="24"/>
          <w:szCs w:val="24"/>
          <w:lang w:eastAsia="ru-RU"/>
        </w:rPr>
        <w:t xml:space="preserve"> 3. Как осуществляется семейное жизнеустройство воспитанников приюта. </w:t>
      </w:r>
    </w:p>
    <w:p w:rsidR="006436C1" w:rsidRPr="00A76E7F" w:rsidRDefault="006436C1" w:rsidP="006436C1">
      <w:pPr>
        <w:widowControl w:val="0"/>
        <w:tabs>
          <w:tab w:val="left" w:pos="851"/>
        </w:tabs>
        <w:autoSpaceDE w:val="0"/>
        <w:autoSpaceDN w:val="0"/>
        <w:adjustRightInd w:val="0"/>
        <w:ind w:firstLine="567"/>
        <w:jc w:val="both"/>
        <w:rPr>
          <w:rFonts w:ascii="Times New Roman" w:eastAsia="Times New Roman" w:hAnsi="Times New Roman" w:cs="Georgia"/>
          <w:sz w:val="24"/>
          <w:szCs w:val="24"/>
          <w:lang w:eastAsia="ru-RU"/>
        </w:rPr>
      </w:pPr>
      <w:r w:rsidRPr="00A76E7F">
        <w:rPr>
          <w:rFonts w:ascii="Times New Roman" w:eastAsia="Times New Roman" w:hAnsi="Times New Roman" w:cs="Georgia"/>
          <w:sz w:val="24"/>
          <w:szCs w:val="24"/>
          <w:lang w:eastAsia="ru-RU"/>
        </w:rPr>
        <w:t>Методические рекомендации для подготовки к семинару</w:t>
      </w:r>
    </w:p>
    <w:p w:rsidR="006436C1" w:rsidRPr="00A76E7F" w:rsidRDefault="006436C1" w:rsidP="006436C1">
      <w:pPr>
        <w:ind w:firstLine="709"/>
        <w:jc w:val="both"/>
        <w:rPr>
          <w:rFonts w:ascii="Times New Roman" w:eastAsia="Times New Roman" w:hAnsi="Times New Roman" w:cs="Times New Roman"/>
          <w:sz w:val="24"/>
          <w:szCs w:val="24"/>
        </w:rPr>
      </w:pPr>
      <w:r w:rsidRPr="00A76E7F">
        <w:rPr>
          <w:rFonts w:ascii="Times New Roman" w:eastAsia="Times New Roman" w:hAnsi="Times New Roman" w:cs="Times New Roman"/>
          <w:sz w:val="24"/>
          <w:szCs w:val="24"/>
        </w:rPr>
        <w:lastRenderedPageBreak/>
        <w:t>В докладе должен быть анализ опубликованной литературы по проблеме, то есть систематизированное изложение чужих обнародованных мыслей с указанием на первоисточник и в обязательном порядке с собственной оценкой изложенного материала. Студент обязан показать самостоятельную творческую работу.</w:t>
      </w:r>
    </w:p>
    <w:p w:rsidR="006436C1" w:rsidRPr="00A76E7F" w:rsidRDefault="006436C1" w:rsidP="006436C1">
      <w:pPr>
        <w:ind w:firstLine="709"/>
        <w:jc w:val="both"/>
        <w:rPr>
          <w:rFonts w:ascii="Times New Roman" w:eastAsia="Times New Roman" w:hAnsi="Times New Roman" w:cs="Times New Roman"/>
          <w:sz w:val="24"/>
          <w:szCs w:val="24"/>
        </w:rPr>
      </w:pPr>
      <w:r w:rsidRPr="00A76E7F">
        <w:rPr>
          <w:rFonts w:ascii="Times New Roman" w:eastAsia="Times New Roman" w:hAnsi="Times New Roman" w:cs="Times New Roman"/>
          <w:sz w:val="24"/>
          <w:szCs w:val="24"/>
        </w:rPr>
        <w:t>Источником для доклада может быть любое опубликованное произведение, включая работы в Интернете (с указанием точного адреса веб-страницы), а также интервью, которое автор реферата взял у того или иного специалиста (с обязательным указанием даты и места интервью).</w:t>
      </w:r>
    </w:p>
    <w:p w:rsidR="002165CD" w:rsidRPr="00A76E7F" w:rsidRDefault="006436C1" w:rsidP="002165CD">
      <w:pPr>
        <w:ind w:firstLine="709"/>
        <w:jc w:val="both"/>
        <w:rPr>
          <w:rFonts w:ascii="Times New Roman" w:eastAsia="Times New Roman" w:hAnsi="Times New Roman" w:cs="Times New Roman"/>
          <w:sz w:val="24"/>
          <w:szCs w:val="24"/>
        </w:rPr>
      </w:pPr>
      <w:r w:rsidRPr="00A76E7F">
        <w:rPr>
          <w:rFonts w:ascii="Times New Roman" w:eastAsia="Times New Roman" w:hAnsi="Times New Roman" w:cs="Times New Roman"/>
          <w:sz w:val="24"/>
          <w:szCs w:val="24"/>
        </w:rPr>
        <w:t xml:space="preserve">Все цитаты и любые не общеизвестные сведения (мнения специалистов, цифры, факты, и пр.), почерпнутые из этих источников, должны иметь свои ссылки или сноски. Переписанные без ссылок и сносок монографии, учебники, рефераты, статьи из журналов расцениваются как неудовлетворительная работа. Минимальное количество источников – пять, причем статьи и заметки из газет и ненаучных журналов, конспекты лекций и семинарских занятий источниками не признаются. </w:t>
      </w:r>
    </w:p>
    <w:p w:rsidR="00B9284F" w:rsidRPr="00A76E7F" w:rsidRDefault="00B9284F" w:rsidP="002165CD">
      <w:pPr>
        <w:ind w:firstLine="709"/>
        <w:jc w:val="both"/>
        <w:rPr>
          <w:rFonts w:ascii="Times New Roman" w:eastAsia="Times New Roman" w:hAnsi="Times New Roman" w:cs="Times New Roman"/>
          <w:sz w:val="24"/>
          <w:szCs w:val="24"/>
        </w:rPr>
      </w:pPr>
      <w:r w:rsidRPr="00A76E7F">
        <w:rPr>
          <w:rFonts w:ascii="Times New Roman" w:hAnsi="Times New Roman" w:cs="Times New Roman"/>
        </w:rPr>
        <w:t xml:space="preserve">Доклад – вид самостоятельной научно-исследовательской работы, где автор раскрывает суть исследуемой проблемы; приводит различные точки зрения, а также собственные взгляды на нее. Различают устный и письменный доклад (по содержанию близкий к реферату). </w:t>
      </w:r>
    </w:p>
    <w:p w:rsidR="002165CD" w:rsidRPr="00A76E7F" w:rsidRDefault="002165CD" w:rsidP="00B9284F">
      <w:pPr>
        <w:rPr>
          <w:rFonts w:ascii="Times New Roman" w:hAnsi="Times New Roman" w:cs="Times New Roman"/>
        </w:rPr>
      </w:pPr>
    </w:p>
    <w:p w:rsidR="00B9284F" w:rsidRPr="00A76E7F" w:rsidRDefault="00B9284F" w:rsidP="00B9284F">
      <w:pPr>
        <w:rPr>
          <w:b/>
        </w:rPr>
      </w:pPr>
      <w:r w:rsidRPr="00A76E7F">
        <w:rPr>
          <w:rFonts w:ascii="Times New Roman" w:hAnsi="Times New Roman" w:cs="Times New Roman"/>
          <w:b/>
        </w:rPr>
        <w:t>Темы докладов:</w:t>
      </w:r>
      <w:r w:rsidRPr="00A76E7F">
        <w:rPr>
          <w:b/>
        </w:rPr>
        <w:t xml:space="preserve">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1. Понятие «сиротство», «социальное сиротство».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2. Обязанности органов опеки и попечительства по защите прав детейсирот и детей, оставшихся без попечения родителей.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3. Правовая база по социальной защите детства.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4. Экономическая база по социальной защите детства.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5. Лишение родительских прав. Причины лишения родительских прав.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6. Ограничение родительских прав.</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 7. Усыновление (удочерение).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8. Права и обязанности по опеке.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9. Учреждения для детей-сирот и детей, оставшихся без попечительства. Функционирование учреждений для детей-сирот и детей, оставшихся без попечения родителей.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10.Особенности социальной защиты и социализация воспитанников детских домов.</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11.Проблемы воспитания и социализации детей-сирот.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12.Проблема обучения. Профилактика социального сиротства. </w:t>
      </w:r>
    </w:p>
    <w:p w:rsidR="002165CD" w:rsidRPr="00A76E7F" w:rsidRDefault="002165CD" w:rsidP="006436C1">
      <w:pPr>
        <w:widowControl w:val="0"/>
        <w:tabs>
          <w:tab w:val="left" w:pos="851"/>
        </w:tabs>
        <w:autoSpaceDE w:val="0"/>
        <w:autoSpaceDN w:val="0"/>
        <w:adjustRightInd w:val="0"/>
        <w:ind w:firstLine="567"/>
        <w:jc w:val="both"/>
        <w:rPr>
          <w:rFonts w:ascii="Times New Roman" w:hAnsi="Times New Roman" w:cs="Times New Roman"/>
        </w:rPr>
      </w:pPr>
      <w:r w:rsidRPr="00A76E7F">
        <w:rPr>
          <w:rFonts w:ascii="Times New Roman" w:hAnsi="Times New Roman" w:cs="Times New Roman"/>
        </w:rPr>
        <w:t xml:space="preserve">13.Новые формы устройства детей-сирот. </w:t>
      </w:r>
    </w:p>
    <w:p w:rsidR="00B9284F" w:rsidRPr="00A76E7F" w:rsidRDefault="002165CD" w:rsidP="006436C1">
      <w:pPr>
        <w:widowControl w:val="0"/>
        <w:tabs>
          <w:tab w:val="left" w:pos="851"/>
        </w:tabs>
        <w:autoSpaceDE w:val="0"/>
        <w:autoSpaceDN w:val="0"/>
        <w:adjustRightInd w:val="0"/>
        <w:ind w:firstLine="567"/>
        <w:jc w:val="both"/>
        <w:rPr>
          <w:rFonts w:ascii="Times New Roman" w:eastAsia="Times New Roman" w:hAnsi="Times New Roman" w:cs="Times New Roman"/>
          <w:b/>
          <w:sz w:val="24"/>
          <w:szCs w:val="24"/>
          <w:lang w:eastAsia="ru-RU"/>
        </w:rPr>
      </w:pPr>
      <w:r w:rsidRPr="00A76E7F">
        <w:rPr>
          <w:rFonts w:ascii="Times New Roman" w:hAnsi="Times New Roman" w:cs="Times New Roman"/>
        </w:rPr>
        <w:t>14.Методы изучения семьи. Методы работы с семьями, имеющими социально-неадаптированных детей</w:t>
      </w:r>
    </w:p>
    <w:p w:rsidR="00B9284F" w:rsidRPr="00A76E7F" w:rsidRDefault="00B9284F" w:rsidP="006436C1">
      <w:pPr>
        <w:widowControl w:val="0"/>
        <w:tabs>
          <w:tab w:val="left" w:pos="851"/>
        </w:tabs>
        <w:autoSpaceDE w:val="0"/>
        <w:autoSpaceDN w:val="0"/>
        <w:adjustRightInd w:val="0"/>
        <w:ind w:firstLine="567"/>
        <w:jc w:val="both"/>
        <w:rPr>
          <w:rFonts w:ascii="Times New Roman" w:eastAsia="Times New Roman" w:hAnsi="Times New Roman" w:cs="Georgia"/>
          <w:b/>
          <w:sz w:val="24"/>
          <w:szCs w:val="24"/>
          <w:lang w:eastAsia="ru-RU"/>
        </w:rPr>
      </w:pPr>
    </w:p>
    <w:p w:rsidR="00B9284F" w:rsidRPr="00A76E7F" w:rsidRDefault="00B9284F" w:rsidP="006436C1">
      <w:pPr>
        <w:widowControl w:val="0"/>
        <w:tabs>
          <w:tab w:val="left" w:pos="851"/>
        </w:tabs>
        <w:autoSpaceDE w:val="0"/>
        <w:autoSpaceDN w:val="0"/>
        <w:adjustRightInd w:val="0"/>
        <w:ind w:firstLine="567"/>
        <w:jc w:val="both"/>
        <w:rPr>
          <w:rFonts w:ascii="Times New Roman" w:eastAsia="Times New Roman" w:hAnsi="Times New Roman" w:cs="Georgia"/>
          <w:b/>
          <w:sz w:val="24"/>
          <w:szCs w:val="24"/>
          <w:lang w:eastAsia="ru-RU"/>
        </w:rPr>
      </w:pPr>
    </w:p>
    <w:p w:rsidR="00B9284F" w:rsidRPr="00A76E7F" w:rsidRDefault="00B9284F" w:rsidP="006436C1">
      <w:pPr>
        <w:widowControl w:val="0"/>
        <w:tabs>
          <w:tab w:val="left" w:pos="851"/>
        </w:tabs>
        <w:autoSpaceDE w:val="0"/>
        <w:autoSpaceDN w:val="0"/>
        <w:adjustRightInd w:val="0"/>
        <w:ind w:firstLine="567"/>
        <w:jc w:val="both"/>
        <w:rPr>
          <w:rFonts w:ascii="Times New Roman" w:eastAsia="Times New Roman" w:hAnsi="Times New Roman" w:cs="Georgia"/>
          <w:b/>
          <w:sz w:val="24"/>
          <w:szCs w:val="24"/>
          <w:lang w:eastAsia="ru-RU"/>
        </w:rPr>
      </w:pPr>
    </w:p>
    <w:p w:rsidR="00B9284F" w:rsidRDefault="00B9284F" w:rsidP="006436C1">
      <w:pPr>
        <w:widowControl w:val="0"/>
        <w:tabs>
          <w:tab w:val="left" w:pos="851"/>
        </w:tabs>
        <w:autoSpaceDE w:val="0"/>
        <w:autoSpaceDN w:val="0"/>
        <w:adjustRightInd w:val="0"/>
        <w:ind w:firstLine="567"/>
        <w:jc w:val="both"/>
        <w:rPr>
          <w:rFonts w:ascii="Times New Roman" w:eastAsia="Times New Roman" w:hAnsi="Times New Roman" w:cs="Georgia"/>
          <w:b/>
          <w:sz w:val="24"/>
          <w:szCs w:val="24"/>
          <w:lang w:eastAsia="ru-RU"/>
        </w:rPr>
      </w:pPr>
    </w:p>
    <w:p w:rsidR="006436C1" w:rsidRPr="001274FA" w:rsidRDefault="006436C1" w:rsidP="006436C1">
      <w:pPr>
        <w:shd w:val="clear" w:color="auto" w:fill="FFFFFF"/>
        <w:ind w:firstLine="709"/>
        <w:jc w:val="both"/>
        <w:rPr>
          <w:rFonts w:ascii="Times New Roman" w:eastAsia="Times New Roman" w:hAnsi="Times New Roman" w:cs="Times New Roman"/>
          <w:sz w:val="24"/>
          <w:szCs w:val="24"/>
          <w:lang w:eastAsia="ru-RU"/>
        </w:rPr>
      </w:pPr>
    </w:p>
    <w:p w:rsidR="004042C2" w:rsidRDefault="004042C2" w:rsidP="004042C2">
      <w:pPr>
        <w:rPr>
          <w:color w:val="000000"/>
        </w:rPr>
        <w:sectPr w:rsidR="004042C2" w:rsidSect="004042C2">
          <w:pgSz w:w="11907" w:h="16840" w:code="9"/>
          <w:pgMar w:top="567" w:right="851" w:bottom="567" w:left="1701" w:header="720" w:footer="720" w:gutter="0"/>
          <w:cols w:space="720"/>
          <w:noEndnote/>
          <w:titlePg/>
          <w:docGrid w:linePitch="326"/>
        </w:sectPr>
      </w:pPr>
    </w:p>
    <w:p w:rsidR="004042C2" w:rsidRPr="00FE1078" w:rsidRDefault="004042C2" w:rsidP="004042C2">
      <w:pPr>
        <w:pStyle w:val="1"/>
        <w:rPr>
          <w:rStyle w:val="FontStyle20"/>
          <w:sz w:val="24"/>
          <w:szCs w:val="24"/>
        </w:rPr>
      </w:pPr>
      <w:r w:rsidRPr="00FE1078">
        <w:rPr>
          <w:rStyle w:val="FontStyle20"/>
          <w:sz w:val="24"/>
          <w:szCs w:val="24"/>
        </w:rPr>
        <w:lastRenderedPageBreak/>
        <w:t>7 Оценочные средства для проведения промежуточной аттестации</w:t>
      </w:r>
    </w:p>
    <w:p w:rsidR="004042C2" w:rsidRPr="00FE1078" w:rsidRDefault="004042C2" w:rsidP="004042C2">
      <w:pPr>
        <w:rPr>
          <w:i/>
          <w:color w:val="C00000"/>
          <w:highlight w:val="yellow"/>
        </w:rPr>
      </w:pPr>
    </w:p>
    <w:tbl>
      <w:tblPr>
        <w:tblW w:w="5000" w:type="pct"/>
        <w:tblCellMar>
          <w:left w:w="0" w:type="dxa"/>
          <w:right w:w="0" w:type="dxa"/>
        </w:tblCellMar>
        <w:tblLook w:val="04A0"/>
      </w:tblPr>
      <w:tblGrid>
        <w:gridCol w:w="1774"/>
        <w:gridCol w:w="4709"/>
        <w:gridCol w:w="9383"/>
      </w:tblGrid>
      <w:tr w:rsidR="004042C2" w:rsidRPr="00FE1078" w:rsidTr="004042C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2C2" w:rsidRPr="00FE1078" w:rsidRDefault="004042C2" w:rsidP="004042C2">
            <w:pPr>
              <w:jc w:val="center"/>
            </w:pPr>
            <w:r w:rsidRPr="00FE1078">
              <w:t xml:space="preserve">Структурный элемент </w:t>
            </w:r>
            <w:r w:rsidRPr="00FE1078">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2C2" w:rsidRPr="00FE1078" w:rsidRDefault="004042C2" w:rsidP="004042C2">
            <w:pPr>
              <w:jc w:val="center"/>
            </w:pPr>
            <w:r w:rsidRPr="00FE1078">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42C2" w:rsidRPr="00FE1078" w:rsidRDefault="004042C2" w:rsidP="004042C2">
            <w:pPr>
              <w:jc w:val="center"/>
            </w:pPr>
            <w:r w:rsidRPr="00FE1078">
              <w:t>Оценочные средства</w:t>
            </w:r>
          </w:p>
        </w:tc>
      </w:tr>
      <w:tr w:rsidR="004042C2" w:rsidRPr="00FE1078" w:rsidTr="004042C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FE1078" w:rsidRDefault="004042C2" w:rsidP="004042C2">
            <w:pPr>
              <w:rPr>
                <w:color w:val="C00000"/>
                <w:highlight w:val="yellow"/>
              </w:rPr>
            </w:pPr>
            <w:r w:rsidRPr="00FE1078">
              <w:rPr>
                <w:b/>
                <w:bCs/>
              </w:rPr>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9A38D8" w:rsidRPr="00FE1078" w:rsidTr="004042C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rsidRPr="00FE1078">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теории социальных технологий и технологий социальной работы,</w:t>
            </w:r>
            <w:r w:rsidRPr="00C26DC9">
              <w:rPr>
                <w:rFonts w:ascii="Times New Roman" w:hAnsi="Times New Roman" w:cs="Times New Roman"/>
                <w:color w:val="000000"/>
                <w:spacing w:val="-1"/>
              </w:rPr>
              <w:t xml:space="preserve"> </w:t>
            </w:r>
            <w:r w:rsidRPr="00C26DC9">
              <w:rPr>
                <w:rFonts w:ascii="Times New Roman" w:hAnsi="Times New Roman" w:cs="Times New Roman"/>
                <w:bCs/>
              </w:rPr>
              <w:t>направленных на обеспечение прав человека в сфере социальной защиты</w:t>
            </w:r>
            <w:r w:rsidRPr="00C26DC9">
              <w:rPr>
                <w:rFonts w:ascii="Times New Roman" w:hAnsi="Times New Roman" w:cs="Times New Roman"/>
              </w:rPr>
              <w:t xml:space="preserve"> причины безнадзорности и беспризорности;</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типичные проблемы социальных 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A38D8" w:rsidRDefault="009A38D8" w:rsidP="004042C2">
            <w:pPr>
              <w:tabs>
                <w:tab w:val="left" w:pos="391"/>
                <w:tab w:val="left" w:pos="851"/>
                <w:tab w:val="left" w:pos="1418"/>
              </w:tabs>
              <w:ind w:left="927"/>
            </w:pPr>
            <w:r>
              <w:t>Теоретические вопросы</w:t>
            </w:r>
          </w:p>
          <w:p w:rsidR="009A38D8" w:rsidRPr="008235D3" w:rsidRDefault="009A38D8" w:rsidP="006436C1">
            <w:pPr>
              <w:ind w:firstLine="709"/>
              <w:jc w:val="center"/>
              <w:rPr>
                <w:rFonts w:ascii="Times New Roman" w:eastAsia="Times New Roman" w:hAnsi="Times New Roman" w:cs="Times New Roman"/>
                <w:sz w:val="24"/>
                <w:szCs w:val="24"/>
              </w:rPr>
            </w:pPr>
            <w:r w:rsidRPr="008235D3">
              <w:rPr>
                <w:rFonts w:ascii="Times New Roman" w:eastAsia="Times New Roman" w:hAnsi="Times New Roman" w:cs="Times New Roman"/>
                <w:b/>
                <w:sz w:val="24"/>
                <w:szCs w:val="24"/>
              </w:rPr>
              <w:t>Перечень вопросов к (зачету) по всему курсу</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Понятие сиротства. Принципы социального сиротства.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Формы помощи детям-сиротам в древней Руси.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r w:rsidRPr="008235D3">
              <w:rPr>
                <w:rFonts w:ascii="Times New Roman" w:eastAsia="Times New Roman" w:hAnsi="Times New Roman" w:cs="Times New Roman"/>
                <w:sz w:val="24"/>
                <w:szCs w:val="24"/>
              </w:rPr>
              <w:t>Деятельность детских спасательных учреждений в России (</w:t>
            </w:r>
            <w:r w:rsidRPr="008235D3">
              <w:rPr>
                <w:rFonts w:ascii="Times New Roman" w:eastAsia="Times New Roman" w:hAnsi="Times New Roman" w:cs="Times New Roman"/>
                <w:sz w:val="24"/>
                <w:szCs w:val="24"/>
                <w:lang w:val="en-US"/>
              </w:rPr>
              <w:t>XVII</w:t>
            </w:r>
            <w:r w:rsidRPr="008235D3">
              <w:rPr>
                <w:rFonts w:ascii="Times New Roman" w:eastAsia="Times New Roman" w:hAnsi="Times New Roman" w:cs="Times New Roman"/>
                <w:sz w:val="24"/>
                <w:szCs w:val="24"/>
              </w:rPr>
              <w:t xml:space="preserve">- нач. </w:t>
            </w:r>
            <w:r w:rsidRPr="008235D3">
              <w:rPr>
                <w:rFonts w:ascii="Times New Roman" w:eastAsia="Times New Roman" w:hAnsi="Times New Roman" w:cs="Times New Roman"/>
                <w:sz w:val="24"/>
                <w:szCs w:val="24"/>
                <w:lang w:val="en-US"/>
              </w:rPr>
              <w:t>XX вв.).</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Семейная группа как особое структурное подразделение детского социально-реабилитационного учреждения, ее цели, задачи.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Основные категории: безнадзорный ребенок, беспризорный ребенок, дети-близнецы.</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Приемная семья, ее цели, задачи, особенности.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Специфика организации детской деревни – как форма жизнеустройства детей-сирот.</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Права и обязанности органов опеки и попечительства.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Отличие опеки (попечительства) от иных форм устройства детей, оставшихся без попечения родителей.</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Полномочия субъектов РФ в регулировании опеки и попечительства над детьми.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Основания для назначения ребенку опекуна (попечителя).</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Права и обязанности опекуна (попечителя).</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Основания, порядок и последствия прекращения опеки и попечительства.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Деятельность федеральных, региональных, муниципальных органов власти в реализации мер по профилактике безнадзорности несовершеннолетних.</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Основные задачи, принципы, направления деятельности комиссий по делам несовершеннолетних.</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lastRenderedPageBreak/>
              <w:t>Типология реабилитационных учреждений системы социального обслуживания населения.</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Территориальные центры помощи семье и детям, содержание и организация их деятельности.</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r w:rsidRPr="008235D3">
              <w:rPr>
                <w:rFonts w:ascii="Times New Roman" w:eastAsia="Times New Roman" w:hAnsi="Times New Roman" w:cs="Times New Roman"/>
                <w:sz w:val="24"/>
                <w:szCs w:val="24"/>
              </w:rPr>
              <w:t xml:space="preserve">Приют как особый тип специализированного учреждения. </w:t>
            </w:r>
            <w:r w:rsidRPr="008235D3">
              <w:rPr>
                <w:rFonts w:ascii="Times New Roman" w:eastAsia="Times New Roman" w:hAnsi="Times New Roman" w:cs="Times New Roman"/>
                <w:sz w:val="24"/>
                <w:szCs w:val="24"/>
                <w:lang w:val="en-US"/>
              </w:rPr>
              <w:t>Функции приюта.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Общие принципы организации реабилитационной работы в социальном приюте.</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rPr>
            </w:pPr>
            <w:r w:rsidRPr="008235D3">
              <w:rPr>
                <w:rFonts w:ascii="Times New Roman" w:eastAsia="Times New Roman" w:hAnsi="Times New Roman" w:cs="Times New Roman"/>
                <w:sz w:val="24"/>
                <w:szCs w:val="24"/>
              </w:rPr>
              <w:t>Формы семейного жизнеустройства детей-сирот, воспитанников приюта.</w:t>
            </w:r>
          </w:p>
          <w:p w:rsidR="009A38D8" w:rsidRPr="008235D3" w:rsidRDefault="009A38D8"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r w:rsidRPr="008235D3">
              <w:rPr>
                <w:rFonts w:ascii="Times New Roman" w:eastAsia="Times New Roman" w:hAnsi="Times New Roman" w:cs="Times New Roman"/>
                <w:sz w:val="24"/>
                <w:szCs w:val="24"/>
                <w:lang w:val="en-US"/>
              </w:rPr>
              <w:t>Особенности семейных воспита</w:t>
            </w:r>
            <w:r>
              <w:rPr>
                <w:rFonts w:ascii="Times New Roman" w:eastAsia="Times New Roman" w:hAnsi="Times New Roman" w:cs="Times New Roman"/>
                <w:sz w:val="24"/>
                <w:szCs w:val="24"/>
              </w:rPr>
              <w:t>тельных</w:t>
            </w:r>
            <w:r w:rsidRPr="008235D3">
              <w:rPr>
                <w:rFonts w:ascii="Times New Roman" w:eastAsia="Times New Roman" w:hAnsi="Times New Roman" w:cs="Times New Roman"/>
                <w:sz w:val="24"/>
                <w:szCs w:val="24"/>
                <w:lang w:val="en-US"/>
              </w:rPr>
              <w:t xml:space="preserve"> групп.</w:t>
            </w:r>
          </w:p>
          <w:p w:rsidR="009A38D8" w:rsidRPr="0043506E" w:rsidRDefault="009A38D8"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r w:rsidRPr="008235D3">
              <w:rPr>
                <w:rFonts w:ascii="Times New Roman" w:eastAsia="Times New Roman" w:hAnsi="Times New Roman" w:cs="Times New Roman"/>
                <w:sz w:val="24"/>
                <w:szCs w:val="24"/>
                <w:lang w:val="en-US"/>
              </w:rPr>
              <w:t>Особенности семейного детского дома.</w:t>
            </w:r>
          </w:p>
          <w:p w:rsidR="0043506E" w:rsidRPr="008235D3" w:rsidRDefault="0043506E" w:rsidP="006436C1">
            <w:pPr>
              <w:numPr>
                <w:ilvl w:val="0"/>
                <w:numId w:val="18"/>
              </w:numPr>
              <w:tabs>
                <w:tab w:val="num" w:pos="0"/>
              </w:tabs>
              <w:ind w:left="0" w:firstLine="720"/>
              <w:jc w:val="both"/>
              <w:rPr>
                <w:rFonts w:ascii="Times New Roman" w:eastAsia="Times New Roman" w:hAnsi="Times New Roman" w:cs="Times New Roman"/>
                <w:sz w:val="24"/>
                <w:szCs w:val="24"/>
                <w:lang w:val="en-US"/>
              </w:rPr>
            </w:pPr>
          </w:p>
          <w:p w:rsidR="009A38D8" w:rsidRPr="00FE1078" w:rsidRDefault="009A38D8" w:rsidP="004042C2">
            <w:pPr>
              <w:tabs>
                <w:tab w:val="left" w:pos="391"/>
                <w:tab w:val="left" w:pos="851"/>
                <w:tab w:val="left" w:pos="1418"/>
              </w:tabs>
            </w:pPr>
          </w:p>
        </w:tc>
      </w:tr>
      <w:tr w:rsidR="009A38D8" w:rsidRPr="00FE1078" w:rsidTr="004042C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rsidRPr="00FE1078">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rPr>
                <w:rFonts w:ascii="Times New Roman" w:hAnsi="Times New Roman" w:cs="Times New Roman"/>
                <w:color w:val="000000"/>
                <w:spacing w:val="-1"/>
              </w:rPr>
            </w:pPr>
            <w:r w:rsidRPr="00C26DC9">
              <w:rPr>
                <w:rFonts w:ascii="Times New Roman" w:hAnsi="Times New Roman" w:cs="Times New Roman"/>
              </w:rPr>
              <w:t>разрабатывать и применять социальные технологии и технологии социальной работы,</w:t>
            </w:r>
            <w:r w:rsidRPr="00C26DC9">
              <w:rPr>
                <w:rFonts w:ascii="Times New Roman" w:hAnsi="Times New Roman" w:cs="Times New Roman"/>
                <w:color w:val="000000"/>
                <w:spacing w:val="-1"/>
              </w:rPr>
              <w:t xml:space="preserve">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color w:val="000000"/>
                <w:spacing w:val="-1"/>
                <w:sz w:val="22"/>
                <w:szCs w:val="22"/>
              </w:rPr>
              <w:t xml:space="preserve">обосновывать </w:t>
            </w:r>
            <w:r w:rsidRPr="00C26DC9">
              <w:rPr>
                <w:bCs/>
                <w:sz w:val="22"/>
                <w:szCs w:val="22"/>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корректно выражать и аргументированно обосновывать положения предметной области знания</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анализировать причины, факторы и закономерности сиротства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составлять программы профилактики социального сиротства,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сопровождения замещающих семей, постинтернатной адаптации детей-сирот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Pr="00A76E7F" w:rsidRDefault="0043506E" w:rsidP="004042C2">
            <w:r w:rsidRPr="00A76E7F">
              <w:t xml:space="preserve">Подготовить доклады </w:t>
            </w:r>
          </w:p>
          <w:p w:rsidR="0043506E" w:rsidRPr="00A76E7F" w:rsidRDefault="0043506E" w:rsidP="004042C2">
            <w:r w:rsidRPr="00A76E7F">
              <w:t>Тематика докладов</w:t>
            </w:r>
          </w:p>
          <w:p w:rsidR="0043506E" w:rsidRPr="00A76E7F" w:rsidRDefault="0043506E" w:rsidP="004042C2">
            <w:r w:rsidRPr="00A76E7F">
              <w:t xml:space="preserve">Понятие «сиротство», «социальное сиротство». </w:t>
            </w:r>
          </w:p>
          <w:p w:rsidR="0043506E" w:rsidRPr="00A76E7F" w:rsidRDefault="0043506E" w:rsidP="004042C2">
            <w:r w:rsidRPr="00A76E7F">
              <w:t xml:space="preserve">2. Обязанности органов опеки и попечительства по защите прав детейсирот и детей, оставшихся без попечения родителей. </w:t>
            </w:r>
          </w:p>
          <w:p w:rsidR="0043506E" w:rsidRPr="00A76E7F" w:rsidRDefault="0043506E" w:rsidP="004042C2">
            <w:r w:rsidRPr="00A76E7F">
              <w:t xml:space="preserve">3. Правовая база по социальной защите детства. </w:t>
            </w:r>
          </w:p>
          <w:p w:rsidR="0043506E" w:rsidRPr="00A76E7F" w:rsidRDefault="0043506E" w:rsidP="004042C2">
            <w:r w:rsidRPr="00A76E7F">
              <w:t xml:space="preserve">4. Экономическая база по социальной защите детства. </w:t>
            </w:r>
          </w:p>
          <w:p w:rsidR="0043506E" w:rsidRPr="00A76E7F" w:rsidRDefault="0043506E" w:rsidP="004042C2">
            <w:r w:rsidRPr="00A76E7F">
              <w:t>5. Лишение родительских прав. Причины лишения родительских прав.</w:t>
            </w:r>
          </w:p>
          <w:p w:rsidR="0043506E" w:rsidRPr="00A76E7F" w:rsidRDefault="0043506E" w:rsidP="004042C2">
            <w:r w:rsidRPr="00A76E7F">
              <w:t xml:space="preserve"> 6. Ограничение родительских прав. </w:t>
            </w:r>
          </w:p>
          <w:p w:rsidR="0043506E" w:rsidRPr="00A76E7F" w:rsidRDefault="0043506E" w:rsidP="004042C2">
            <w:r w:rsidRPr="00A76E7F">
              <w:t xml:space="preserve">7. Усыновление (удочерение). </w:t>
            </w:r>
          </w:p>
          <w:p w:rsidR="0043506E" w:rsidRPr="00A76E7F" w:rsidRDefault="0043506E" w:rsidP="004042C2">
            <w:r w:rsidRPr="00A76E7F">
              <w:t xml:space="preserve">8. Права и обязанности по опеке. </w:t>
            </w:r>
          </w:p>
          <w:p w:rsidR="0043506E" w:rsidRPr="00A76E7F" w:rsidRDefault="0043506E" w:rsidP="004042C2">
            <w:r w:rsidRPr="00A76E7F">
              <w:t xml:space="preserve">9. Учреждения для детей-сирот и детей, оставшихся без попечительства. Функционирование учреждений для детей-сирот и детей, оставшихся без попечения родителей. </w:t>
            </w:r>
          </w:p>
          <w:p w:rsidR="0043506E" w:rsidRPr="00A76E7F" w:rsidRDefault="0043506E" w:rsidP="004042C2">
            <w:r w:rsidRPr="00A76E7F">
              <w:t>10.Особенности социальной защиты и социализация воспитанников детских домов. 11.Проблемы воспитания и социализации детей-сирот.</w:t>
            </w:r>
          </w:p>
          <w:p w:rsidR="0043506E" w:rsidRPr="00A76E7F" w:rsidRDefault="0043506E" w:rsidP="004042C2">
            <w:r w:rsidRPr="00A76E7F">
              <w:t xml:space="preserve"> 12.Проблема обучения. Профилактика социального сиротства. </w:t>
            </w:r>
          </w:p>
          <w:p w:rsidR="0043506E" w:rsidRPr="00A76E7F" w:rsidRDefault="0043506E" w:rsidP="004042C2">
            <w:r w:rsidRPr="00A76E7F">
              <w:t xml:space="preserve">13.Новые формы устройства детей-сирот. </w:t>
            </w:r>
          </w:p>
          <w:p w:rsidR="009A38D8" w:rsidRPr="00A76E7F" w:rsidRDefault="009A38D8" w:rsidP="0043506E">
            <w:pPr>
              <w:rPr>
                <w:highlight w:val="yellow"/>
              </w:rPr>
            </w:pPr>
          </w:p>
        </w:tc>
      </w:tr>
      <w:tr w:rsidR="009A38D8"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2165CD" w:rsidRDefault="009A38D8" w:rsidP="004042C2">
            <w:r w:rsidRPr="002165CD">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2165CD" w:rsidRDefault="009A38D8" w:rsidP="00DB40DE">
            <w:pPr>
              <w:pStyle w:val="a9"/>
              <w:numPr>
                <w:ilvl w:val="0"/>
                <w:numId w:val="1"/>
              </w:numPr>
              <w:tabs>
                <w:tab w:val="left" w:pos="356"/>
                <w:tab w:val="left" w:pos="851"/>
              </w:tabs>
              <w:ind w:left="0" w:firstLine="0"/>
              <w:rPr>
                <w:sz w:val="22"/>
                <w:szCs w:val="22"/>
              </w:rPr>
            </w:pPr>
            <w:r w:rsidRPr="002165CD">
              <w:rPr>
                <w:sz w:val="22"/>
                <w:szCs w:val="22"/>
              </w:rPr>
              <w:t xml:space="preserve">Владеть: опытом </w:t>
            </w:r>
            <w:r w:rsidRPr="002165CD">
              <w:rPr>
                <w:bCs/>
                <w:sz w:val="22"/>
                <w:szCs w:val="22"/>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9A38D8" w:rsidRPr="002165CD" w:rsidRDefault="009A38D8" w:rsidP="00DB40DE">
            <w:pPr>
              <w:pStyle w:val="a9"/>
              <w:numPr>
                <w:ilvl w:val="0"/>
                <w:numId w:val="1"/>
              </w:numPr>
              <w:tabs>
                <w:tab w:val="left" w:pos="356"/>
                <w:tab w:val="left" w:pos="851"/>
              </w:tabs>
              <w:ind w:left="0" w:firstLine="0"/>
              <w:rPr>
                <w:sz w:val="22"/>
                <w:szCs w:val="22"/>
              </w:rPr>
            </w:pPr>
            <w:r w:rsidRPr="002165CD">
              <w:rPr>
                <w:sz w:val="22"/>
                <w:szCs w:val="22"/>
              </w:rPr>
              <w:t>- методами и формами сопровождения замещающих семей - методами и формами профилактики возврата детей-сирот из замещающих семей - методами и формами постинтернатной адаптации детей-сирот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A38D8" w:rsidRPr="00A76E7F" w:rsidRDefault="002165CD" w:rsidP="002165CD">
            <w:pPr>
              <w:pStyle w:val="ab"/>
              <w:keepNext/>
              <w:keepLines/>
              <w:numPr>
                <w:ilvl w:val="0"/>
                <w:numId w:val="21"/>
              </w:numPr>
              <w:shd w:val="clear" w:color="auto" w:fill="FFFFFF"/>
              <w:spacing w:line="240" w:lineRule="auto"/>
              <w:outlineLvl w:val="1"/>
              <w:rPr>
                <w:lang w:val="ru-RU"/>
              </w:rPr>
            </w:pPr>
            <w:r w:rsidRPr="00A76E7F">
              <w:rPr>
                <w:lang w:val="ru-RU"/>
              </w:rPr>
              <w:t>Заполните таблицу «Формы жизнеустройства детей-сирот и детей, оставшихся без попечения родителей», рассматривая как формы, так и учреждения для детей-сирот</w:t>
            </w:r>
          </w:p>
          <w:tbl>
            <w:tblPr>
              <w:tblStyle w:val="af1"/>
              <w:tblW w:w="0" w:type="auto"/>
              <w:tblInd w:w="888" w:type="dxa"/>
              <w:tblLook w:val="04A0"/>
            </w:tblPr>
            <w:tblGrid>
              <w:gridCol w:w="2042"/>
              <w:gridCol w:w="2094"/>
              <w:gridCol w:w="2133"/>
              <w:gridCol w:w="2056"/>
            </w:tblGrid>
            <w:tr w:rsidR="002165CD" w:rsidRPr="00A76E7F" w:rsidTr="002165CD">
              <w:tc>
                <w:tcPr>
                  <w:tcW w:w="2302" w:type="dxa"/>
                </w:tcPr>
                <w:p w:rsidR="002165CD" w:rsidRPr="00A76E7F" w:rsidRDefault="002165CD" w:rsidP="002165CD">
                  <w:pPr>
                    <w:keepNext/>
                    <w:keepLines/>
                    <w:outlineLvl w:val="1"/>
                  </w:pPr>
                  <w:r w:rsidRPr="00A76E7F">
                    <w:t>Форма устройства</w:t>
                  </w:r>
                </w:p>
              </w:tc>
              <w:tc>
                <w:tcPr>
                  <w:tcW w:w="2302" w:type="dxa"/>
                </w:tcPr>
                <w:p w:rsidR="002165CD" w:rsidRPr="00A76E7F" w:rsidRDefault="002165CD" w:rsidP="002165CD">
                  <w:pPr>
                    <w:keepNext/>
                    <w:keepLines/>
                    <w:outlineLvl w:val="1"/>
                  </w:pPr>
                  <w:r w:rsidRPr="00A76E7F">
                    <w:t>Особенности</w:t>
                  </w:r>
                </w:p>
              </w:tc>
              <w:tc>
                <w:tcPr>
                  <w:tcW w:w="2302" w:type="dxa"/>
                </w:tcPr>
                <w:p w:rsidR="002165CD" w:rsidRPr="00A76E7F" w:rsidRDefault="002165CD" w:rsidP="002165CD">
                  <w:pPr>
                    <w:keepNext/>
                    <w:keepLines/>
                    <w:outlineLvl w:val="1"/>
                  </w:pPr>
                  <w:r w:rsidRPr="00A76E7F">
                    <w:t>Преимущества</w:t>
                  </w:r>
                </w:p>
              </w:tc>
              <w:tc>
                <w:tcPr>
                  <w:tcW w:w="2302" w:type="dxa"/>
                </w:tcPr>
                <w:p w:rsidR="002165CD" w:rsidRPr="00A76E7F" w:rsidRDefault="002165CD" w:rsidP="002165CD">
                  <w:pPr>
                    <w:keepNext/>
                    <w:keepLines/>
                    <w:outlineLvl w:val="1"/>
                  </w:pPr>
                  <w:r w:rsidRPr="00A76E7F">
                    <w:t>Недостатки</w:t>
                  </w:r>
                </w:p>
              </w:tc>
            </w:tr>
            <w:tr w:rsidR="002165CD" w:rsidRPr="00A76E7F" w:rsidTr="002165CD">
              <w:tc>
                <w:tcPr>
                  <w:tcW w:w="2302" w:type="dxa"/>
                </w:tcPr>
                <w:p w:rsidR="002165CD" w:rsidRPr="00A76E7F" w:rsidRDefault="002165CD" w:rsidP="002165CD">
                  <w:pPr>
                    <w:keepNext/>
                    <w:keepLines/>
                    <w:outlineLvl w:val="1"/>
                  </w:pPr>
                </w:p>
              </w:tc>
              <w:tc>
                <w:tcPr>
                  <w:tcW w:w="2302" w:type="dxa"/>
                </w:tcPr>
                <w:p w:rsidR="002165CD" w:rsidRPr="00A76E7F" w:rsidRDefault="002165CD" w:rsidP="002165CD">
                  <w:pPr>
                    <w:keepNext/>
                    <w:keepLines/>
                    <w:outlineLvl w:val="1"/>
                  </w:pPr>
                </w:p>
              </w:tc>
              <w:tc>
                <w:tcPr>
                  <w:tcW w:w="2302" w:type="dxa"/>
                </w:tcPr>
                <w:p w:rsidR="002165CD" w:rsidRPr="00A76E7F" w:rsidRDefault="002165CD" w:rsidP="002165CD">
                  <w:pPr>
                    <w:keepNext/>
                    <w:keepLines/>
                    <w:outlineLvl w:val="1"/>
                  </w:pPr>
                </w:p>
              </w:tc>
              <w:tc>
                <w:tcPr>
                  <w:tcW w:w="2302" w:type="dxa"/>
                </w:tcPr>
                <w:p w:rsidR="002165CD" w:rsidRPr="00A76E7F" w:rsidRDefault="002165CD" w:rsidP="002165CD">
                  <w:pPr>
                    <w:keepNext/>
                    <w:keepLines/>
                    <w:outlineLvl w:val="1"/>
                  </w:pPr>
                </w:p>
              </w:tc>
            </w:tr>
          </w:tbl>
          <w:p w:rsidR="002165CD" w:rsidRPr="00A76E7F" w:rsidRDefault="002165CD" w:rsidP="002165CD">
            <w:pPr>
              <w:keepNext/>
              <w:keepLines/>
              <w:shd w:val="clear" w:color="auto" w:fill="FFFFFF"/>
              <w:ind w:left="888"/>
              <w:outlineLvl w:val="1"/>
            </w:pPr>
          </w:p>
        </w:tc>
      </w:tr>
      <w:tr w:rsidR="004042C2" w:rsidRPr="00FE1078" w:rsidTr="004042C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FE1078" w:rsidRDefault="004042C2" w:rsidP="004042C2">
            <w:pPr>
              <w:tabs>
                <w:tab w:val="left" w:pos="284"/>
              </w:tabs>
              <w:outlineLvl w:val="3"/>
              <w:rPr>
                <w:b/>
                <w:bCs/>
              </w:rPr>
            </w:pPr>
            <w:r>
              <w:rPr>
                <w:b/>
                <w:bCs/>
              </w:rPr>
              <w:t>ПК-6</w:t>
            </w:r>
            <w:r w:rsidRPr="00DB53E8">
              <w:rPr>
                <w:b/>
                <w:bCs/>
              </w:rPr>
              <w:t xml:space="preserve"> – </w:t>
            </w:r>
            <w:r w:rsidRPr="00914966">
              <w:rPr>
                <w:b/>
                <w:bCs/>
              </w:rPr>
              <w:t>способностью к осуществлению профилактики обстоятельств, обусловливающих потребность граждан в социальных услугах, мерах социальной помощи</w:t>
            </w:r>
          </w:p>
        </w:tc>
      </w:tr>
      <w:tr w:rsidR="009A38D8"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 xml:space="preserve"> основы </w:t>
            </w:r>
            <w:r w:rsidRPr="00C26DC9">
              <w:rPr>
                <w:rFonts w:ascii="Times New Roman" w:hAnsi="Times New Roman" w:cs="Times New Roman"/>
                <w:bCs/>
              </w:rPr>
              <w:t>профилактики обстоятельств, обусловливающих потребность граждан в социальных услугах, мерах социальной помощи</w:t>
            </w:r>
          </w:p>
          <w:p w:rsidR="009A38D8" w:rsidRPr="00C26DC9" w:rsidRDefault="009A38D8" w:rsidP="00DB40DE">
            <w:pPr>
              <w:numPr>
                <w:ilvl w:val="0"/>
                <w:numId w:val="1"/>
              </w:numPr>
              <w:tabs>
                <w:tab w:val="left" w:pos="356"/>
                <w:tab w:val="left" w:pos="851"/>
              </w:tabs>
              <w:ind w:left="0" w:firstLine="0"/>
              <w:rPr>
                <w:rFonts w:ascii="Times New Roman" w:hAnsi="Times New Roman" w:cs="Times New Roman"/>
              </w:rPr>
            </w:pPr>
            <w:r w:rsidRPr="00C26DC9">
              <w:rPr>
                <w:rFonts w:ascii="Times New Roman" w:hAnsi="Times New Roman" w:cs="Times New Roman"/>
              </w:rPr>
              <w:t>причины социального сиротства;</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-причины, факторы и закономерности сиротства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формы жизнеустройства детей</w:t>
            </w:r>
            <w:r>
              <w:rPr>
                <w:sz w:val="22"/>
                <w:szCs w:val="22"/>
              </w:rPr>
              <w:t>-</w:t>
            </w:r>
            <w:r w:rsidRPr="00C26DC9">
              <w:rPr>
                <w:sz w:val="22"/>
                <w:szCs w:val="22"/>
              </w:rPr>
              <w:t xml:space="preserve">сирот - методы и формы социальной работы с детьми-сиротами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формы семейного устройства детей-сирот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 концепцию и алгоритм постинтернатной адаптации детей-сирот </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систему государственных учреждений, нацеленных на оказание помощи детям-сиротам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Теоретические вопросы</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1. Семейно-ориентированный подход в системе жизнеустройства детей-сирот и детей, оставшихся без попечения родителей.</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 2. Становление и развитие системы замещающей заботы в РФ.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3. Привязанность и деривация детско-родительских отношений.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4. Депривационные расстройства ребенка. Детский стресс и травма. Компенсация.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5. Этические основания и этические проблемы замещающей заботы.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6. Замещающая забота в контексте культурного многообразия. .</w:t>
            </w:r>
          </w:p>
          <w:p w:rsidR="0043506E" w:rsidRPr="002165CD" w:rsidRDefault="0043506E" w:rsidP="004042C2">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t xml:space="preserve"> 7. Подготовка и сопровождение специалистов сферы жизнеустройства детей-сирот. Ценности и профессиональные принципы специалиста сферы жизнеустройства. </w:t>
            </w:r>
          </w:p>
          <w:p w:rsidR="009A38D8" w:rsidRPr="00FE1078" w:rsidRDefault="0043506E" w:rsidP="004042C2">
            <w:pPr>
              <w:tabs>
                <w:tab w:val="left" w:pos="284"/>
              </w:tabs>
              <w:outlineLvl w:val="3"/>
              <w:rPr>
                <w:b/>
                <w:bCs/>
              </w:rPr>
            </w:pPr>
            <w:r>
              <w:t xml:space="preserve"> </w:t>
            </w:r>
          </w:p>
        </w:tc>
      </w:tr>
      <w:tr w:rsidR="009A38D8"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 xml:space="preserve">осуществлять </w:t>
            </w:r>
            <w:r w:rsidRPr="00C26DC9">
              <w:rPr>
                <w:rFonts w:ascii="Times New Roman" w:hAnsi="Times New Roman" w:cs="Times New Roman"/>
                <w:bCs/>
              </w:rPr>
              <w:t>профилактику обстоятельств, обусловливающих потребность граждан в социальных услугах, мерах социальной помощи</w:t>
            </w:r>
          </w:p>
          <w:p w:rsidR="009A38D8" w:rsidRPr="00C26DC9" w:rsidRDefault="009A38D8" w:rsidP="00DB40DE">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lastRenderedPageBreak/>
              <w:t xml:space="preserve">анализировать параметры семьи как системы; </w:t>
            </w:r>
          </w:p>
          <w:p w:rsidR="009A38D8" w:rsidRPr="00C26DC9" w:rsidRDefault="009A38D8" w:rsidP="00DB40DE">
            <w:pPr>
              <w:widowControl w:val="0"/>
              <w:numPr>
                <w:ilvl w:val="0"/>
                <w:numId w:val="1"/>
              </w:numPr>
              <w:tabs>
                <w:tab w:val="left" w:pos="356"/>
                <w:tab w:val="left" w:pos="851"/>
              </w:tabs>
              <w:autoSpaceDE w:val="0"/>
              <w:autoSpaceDN w:val="0"/>
              <w:adjustRightInd w:val="0"/>
              <w:ind w:left="0" w:firstLine="0"/>
              <w:jc w:val="both"/>
              <w:rPr>
                <w:rFonts w:ascii="Times New Roman" w:hAnsi="Times New Roman" w:cs="Times New Roman"/>
              </w:rPr>
            </w:pPr>
            <w:r w:rsidRPr="00C26DC9">
              <w:rPr>
                <w:rFonts w:ascii="Times New Roman" w:hAnsi="Times New Roman" w:cs="Times New Roman"/>
              </w:rPr>
              <w:t>обсуждать способы эффективной помощи семье и ее членам;</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65CD" w:rsidRPr="0043506E" w:rsidRDefault="002165CD" w:rsidP="002165CD">
            <w:pPr>
              <w:ind w:firstLine="709"/>
              <w:jc w:val="both"/>
              <w:rPr>
                <w:rFonts w:ascii="Times New Roman" w:eastAsia="Calibri" w:hAnsi="Times New Roman" w:cs="Times New Roman"/>
                <w:b/>
                <w:bCs/>
                <w:sz w:val="24"/>
                <w:szCs w:val="24"/>
                <w:shd w:val="clear" w:color="auto" w:fill="FFFFFF"/>
              </w:rPr>
            </w:pPr>
            <w:r w:rsidRPr="0043506E">
              <w:rPr>
                <w:rFonts w:ascii="Times New Roman" w:eastAsia="Calibri" w:hAnsi="Times New Roman" w:cs="Times New Roman"/>
                <w:b/>
                <w:bCs/>
                <w:sz w:val="24"/>
                <w:szCs w:val="24"/>
                <w:shd w:val="clear" w:color="auto" w:fill="FFFFFF"/>
              </w:rPr>
              <w:lastRenderedPageBreak/>
              <w:t xml:space="preserve">Практические задачи по дисциплине </w:t>
            </w:r>
          </w:p>
          <w:p w:rsidR="002165CD" w:rsidRPr="0043506E" w:rsidRDefault="002165CD" w:rsidP="002165CD">
            <w:pPr>
              <w:pStyle w:val="ab"/>
              <w:numPr>
                <w:ilvl w:val="0"/>
                <w:numId w:val="22"/>
              </w:numPr>
              <w:spacing w:line="240" w:lineRule="auto"/>
              <w:rPr>
                <w:szCs w:val="24"/>
                <w:lang w:val="ru-RU"/>
              </w:rPr>
            </w:pPr>
            <w:r w:rsidRPr="0043506E">
              <w:rPr>
                <w:bCs/>
                <w:szCs w:val="24"/>
                <w:shd w:val="clear" w:color="auto" w:fill="FFFFFF"/>
                <w:lang w:val="ru-RU"/>
              </w:rPr>
              <w:t xml:space="preserve">Какими нормативными актами регулируется предоставление жилья детям, лишенным родительского попечения и воспитываемым в приемных семьям </w:t>
            </w:r>
            <w:r w:rsidRPr="0043506E">
              <w:rPr>
                <w:bCs/>
                <w:szCs w:val="24"/>
                <w:shd w:val="clear" w:color="auto" w:fill="FFFFFF"/>
                <w:lang w:val="ru-RU"/>
              </w:rPr>
              <w:lastRenderedPageBreak/>
              <w:t>и/или опекунов, по достижении ими 18 лет?</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Назовите основания и порядок лишения родительских прав</w:t>
            </w:r>
          </w:p>
          <w:p w:rsidR="002165CD" w:rsidRPr="009108C7" w:rsidRDefault="002165CD" w:rsidP="002165CD">
            <w:pPr>
              <w:pStyle w:val="ab"/>
              <w:numPr>
                <w:ilvl w:val="0"/>
                <w:numId w:val="22"/>
              </w:numPr>
              <w:spacing w:line="240" w:lineRule="auto"/>
              <w:rPr>
                <w:szCs w:val="24"/>
                <w:lang w:val="ru-RU"/>
              </w:rPr>
            </w:pPr>
            <w:r w:rsidRPr="009108C7">
              <w:rPr>
                <w:szCs w:val="24"/>
                <w:shd w:val="clear" w:color="auto" w:fill="FFFFFF"/>
                <w:lang w:val="ru-RU"/>
              </w:rPr>
              <w:t>2.Где  ребенок-сирота должен быть поставлен на учет в целях предоставления жилья по достижении 18 лет, если он не имеет закрепленного жилья, – по месту жительства приемных родителей и/или опекунов, по месту постановки ребенка на учет как лишенного родительского попечения, по месту рождения ребенка или по месту жительства биологических родителей?</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1274FA">
              <w:rPr>
                <w:rFonts w:eastAsia="Times New Roman"/>
                <w:szCs w:val="24"/>
                <w:lang w:val="ru-RU"/>
              </w:rPr>
              <w:t>Я состою в официальном браке, могу ли я усыновить одна, без мужа?</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1274FA">
              <w:rPr>
                <w:rFonts w:eastAsia="Times New Roman"/>
                <w:szCs w:val="24"/>
                <w:lang w:val="ru-RU"/>
              </w:rPr>
              <w:t>Могут ли сразу оба супруга быть опекунами одного и того же ребенка?</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1274FA">
              <w:rPr>
                <w:rFonts w:eastAsia="Times New Roman"/>
                <w:szCs w:val="24"/>
                <w:lang w:val="ru-RU"/>
              </w:rPr>
              <w:t>Могут ли кровные родственники ребенка принять его на воспитание по договору о приемной семье?</w:t>
            </w:r>
          </w:p>
          <w:p w:rsidR="002165CD" w:rsidRPr="001274FA" w:rsidRDefault="002165CD" w:rsidP="002165CD">
            <w:pPr>
              <w:keepNext/>
              <w:keepLines/>
              <w:numPr>
                <w:ilvl w:val="0"/>
                <w:numId w:val="22"/>
              </w:numPr>
              <w:shd w:val="clear" w:color="auto" w:fill="FFFFFF"/>
              <w:jc w:val="both"/>
              <w:outlineLvl w:val="1"/>
              <w:rPr>
                <w:rFonts w:ascii="Times New Roman" w:eastAsia="Times New Roman" w:hAnsi="Times New Roman" w:cs="Times New Roman"/>
                <w:sz w:val="24"/>
                <w:szCs w:val="24"/>
              </w:rPr>
            </w:pPr>
            <w:r w:rsidRPr="001274FA">
              <w:rPr>
                <w:rFonts w:ascii="Times New Roman" w:eastAsia="Times New Roman" w:hAnsi="Times New Roman" w:cs="Times New Roman"/>
                <w:sz w:val="24"/>
                <w:szCs w:val="24"/>
              </w:rPr>
              <w:t>Специалист органа опеки утверждает, что наше жилье не соответствует по количеству кв.м. на человека...</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rPr>
            </w:pPr>
            <w:r w:rsidRPr="009108C7">
              <w:rPr>
                <w:rFonts w:eastAsia="Times New Roman"/>
                <w:szCs w:val="24"/>
                <w:lang w:val="ru-RU"/>
              </w:rPr>
              <w:t xml:space="preserve">Вправе ли сотрудник органов опеки проверять действительность предоставленных сведений? </w:t>
            </w:r>
            <w:r w:rsidRPr="001274FA">
              <w:rPr>
                <w:rFonts w:eastAsia="Times New Roman"/>
                <w:szCs w:val="24"/>
              </w:rPr>
              <w:t>И обязан ли он при этом сохранять конфиденциальность?</w:t>
            </w:r>
          </w:p>
          <w:p w:rsidR="002165CD" w:rsidRPr="009108C7" w:rsidRDefault="00064C7D" w:rsidP="002165CD">
            <w:pPr>
              <w:pStyle w:val="ab"/>
              <w:numPr>
                <w:ilvl w:val="0"/>
                <w:numId w:val="22"/>
              </w:numPr>
              <w:shd w:val="clear" w:color="auto" w:fill="FFFFFF"/>
              <w:spacing w:line="240" w:lineRule="auto"/>
              <w:rPr>
                <w:rFonts w:eastAsia="Times New Roman"/>
                <w:szCs w:val="24"/>
                <w:lang w:val="ru-RU" w:eastAsia="ru-RU"/>
              </w:rPr>
            </w:pPr>
            <w:hyperlink r:id="rId12" w:history="1">
              <w:r w:rsidR="002165CD" w:rsidRPr="009108C7">
                <w:rPr>
                  <w:rFonts w:eastAsia="Times New Roman"/>
                  <w:szCs w:val="24"/>
                  <w:lang w:val="ru-RU" w:eastAsia="ru-RU"/>
                </w:rPr>
                <w:t>В чем основное отличие в объеме государственной помощи опекунам и приемным родителям?</w:t>
              </w:r>
            </w:hyperlink>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Как при опеке оформляется отпуск по уходу за ребенком?</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Сохраняет ли подопечный ребенок и\или воспитанник приемной семьи право на получение алиментов от биологических родителей и других выплат после передачи в семью?</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Каковы выплаты на содержание подопечных и воспитанников приемных семей?</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Имеет ли опекун право поменять имя подопечного ребенка?</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Вправе ли опекун проживать отдельно от подопечного?</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Имеет ли опекун право вывезти подопечного ребенка на отдых за рубеж?</w:t>
            </w:r>
          </w:p>
          <w:p w:rsidR="002165CD" w:rsidRPr="009108C7" w:rsidRDefault="002165CD" w:rsidP="002165CD">
            <w:pPr>
              <w:pStyle w:val="ab"/>
              <w:numPr>
                <w:ilvl w:val="0"/>
                <w:numId w:val="22"/>
              </w:numPr>
              <w:spacing w:line="240" w:lineRule="auto"/>
              <w:outlineLvl w:val="0"/>
              <w:rPr>
                <w:rFonts w:eastAsia="Times New Roman"/>
                <w:kern w:val="36"/>
                <w:szCs w:val="24"/>
                <w:lang w:val="ru-RU" w:eastAsia="ru-RU"/>
              </w:rPr>
            </w:pPr>
            <w:r w:rsidRPr="009108C7">
              <w:rPr>
                <w:rFonts w:eastAsia="Times New Roman"/>
                <w:kern w:val="36"/>
                <w:szCs w:val="24"/>
                <w:lang w:val="ru-RU" w:eastAsia="ru-RU"/>
              </w:rPr>
              <w:t xml:space="preserve">Международное усыновление. </w:t>
            </w:r>
            <w:r w:rsidRPr="009108C7">
              <w:rPr>
                <w:rFonts w:eastAsia="Times New Roman"/>
                <w:szCs w:val="24"/>
                <w:lang w:val="ru-RU"/>
              </w:rPr>
              <w:t>В чем выражается приоритет российских кандидатов?</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lastRenderedPageBreak/>
              <w:t>Чем международное усыновление отличается от российского?</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Можно ли сразу искать ребенка в другом регионе или сначала надо просмотреть анкеты детей-сирот по месту жительства кандидата?</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Какие документы на ребенка должен получить приемный родитель и от кого?</w:t>
            </w:r>
          </w:p>
          <w:p w:rsidR="002165CD" w:rsidRPr="009108C7" w:rsidRDefault="002165CD" w:rsidP="002165CD">
            <w:pPr>
              <w:pStyle w:val="ab"/>
              <w:numPr>
                <w:ilvl w:val="0"/>
                <w:numId w:val="22"/>
              </w:numPr>
              <w:shd w:val="clear" w:color="auto" w:fill="FFFFFF"/>
              <w:spacing w:line="240" w:lineRule="auto"/>
              <w:outlineLvl w:val="0"/>
              <w:rPr>
                <w:rFonts w:eastAsia="Times New Roman"/>
                <w:kern w:val="36"/>
                <w:szCs w:val="24"/>
                <w:lang w:val="ru-RU" w:eastAsia="ru-RU"/>
              </w:rPr>
            </w:pPr>
            <w:r w:rsidRPr="009108C7">
              <w:rPr>
                <w:rFonts w:eastAsia="Times New Roman"/>
                <w:kern w:val="36"/>
                <w:szCs w:val="24"/>
                <w:lang w:val="ru-RU" w:eastAsia="ru-RU"/>
              </w:rPr>
              <w:t>Гостевой режим - обращаемся в администрацию детского дома...</w:t>
            </w:r>
            <w:r w:rsidRPr="009108C7">
              <w:rPr>
                <w:rFonts w:eastAsia="Times New Roman"/>
                <w:bCs/>
                <w:szCs w:val="24"/>
                <w:lang w:val="ru-RU"/>
              </w:rPr>
              <w:t>Как можно получить ребенка в гости?</w:t>
            </w:r>
          </w:p>
          <w:p w:rsidR="002165CD" w:rsidRPr="001274FA" w:rsidRDefault="002165CD" w:rsidP="002165CD">
            <w:pPr>
              <w:pStyle w:val="ab"/>
              <w:numPr>
                <w:ilvl w:val="0"/>
                <w:numId w:val="22"/>
              </w:numPr>
              <w:shd w:val="clear" w:color="auto" w:fill="FFFFFF"/>
              <w:spacing w:line="240" w:lineRule="auto"/>
              <w:outlineLvl w:val="0"/>
              <w:rPr>
                <w:rFonts w:eastAsia="Times New Roman"/>
                <w:kern w:val="36"/>
                <w:szCs w:val="24"/>
                <w:lang w:eastAsia="ru-RU"/>
              </w:rPr>
            </w:pPr>
            <w:r w:rsidRPr="001274FA">
              <w:rPr>
                <w:rFonts w:eastAsia="Times New Roman"/>
                <w:kern w:val="36"/>
                <w:szCs w:val="24"/>
                <w:lang w:eastAsia="ru-RU"/>
              </w:rPr>
              <w:t>Посещения ребенка</w:t>
            </w:r>
          </w:p>
          <w:p w:rsidR="002165CD" w:rsidRPr="001274FA" w:rsidRDefault="002165CD" w:rsidP="002165CD">
            <w:pPr>
              <w:pStyle w:val="ab"/>
              <w:keepNext/>
              <w:keepLines/>
              <w:numPr>
                <w:ilvl w:val="0"/>
                <w:numId w:val="22"/>
              </w:numPr>
              <w:shd w:val="clear" w:color="auto" w:fill="FFFFFF"/>
              <w:spacing w:line="240" w:lineRule="auto"/>
              <w:outlineLvl w:val="1"/>
              <w:rPr>
                <w:rFonts w:eastAsia="Times New Roman"/>
                <w:szCs w:val="24"/>
              </w:rPr>
            </w:pPr>
            <w:r w:rsidRPr="009108C7">
              <w:rPr>
                <w:rFonts w:eastAsia="Times New Roman"/>
                <w:szCs w:val="24"/>
                <w:lang w:val="ru-RU"/>
              </w:rPr>
              <w:t xml:space="preserve">Какую информацию о ребенке должна предоставить мне администрация детского учреждения? </w:t>
            </w:r>
            <w:r w:rsidRPr="001274FA">
              <w:rPr>
                <w:rFonts w:eastAsia="Times New Roman"/>
                <w:szCs w:val="24"/>
              </w:rPr>
              <w:t>Как должно быть организовано мое знакомство с ребенком?</w:t>
            </w:r>
          </w:p>
          <w:p w:rsidR="002165CD" w:rsidRPr="002E2FF8" w:rsidRDefault="002165CD" w:rsidP="002165CD">
            <w:pPr>
              <w:pStyle w:val="ab"/>
              <w:numPr>
                <w:ilvl w:val="0"/>
                <w:numId w:val="22"/>
              </w:numPr>
              <w:shd w:val="clear" w:color="auto" w:fill="FFFFFF"/>
              <w:spacing w:line="240" w:lineRule="auto"/>
              <w:outlineLvl w:val="0"/>
              <w:rPr>
                <w:rFonts w:eastAsia="Times New Roman"/>
                <w:kern w:val="36"/>
                <w:szCs w:val="24"/>
                <w:lang w:val="ru-RU" w:eastAsia="ru-RU"/>
              </w:rPr>
            </w:pPr>
            <w:r w:rsidRPr="002E2FF8">
              <w:rPr>
                <w:rFonts w:eastAsia="Times New Roman"/>
                <w:kern w:val="36"/>
                <w:szCs w:val="24"/>
                <w:lang w:val="ru-RU" w:eastAsia="ru-RU"/>
              </w:rPr>
              <w:t>Посещения ребенка</w:t>
            </w:r>
            <w:r>
              <w:rPr>
                <w:rFonts w:eastAsia="Times New Roman"/>
                <w:kern w:val="36"/>
                <w:szCs w:val="24"/>
                <w:lang w:val="ru-RU" w:eastAsia="ru-RU"/>
              </w:rPr>
              <w:t xml:space="preserve">. </w:t>
            </w:r>
            <w:r w:rsidRPr="002E2FF8">
              <w:rPr>
                <w:rFonts w:eastAsia="Times New Roman"/>
                <w:szCs w:val="24"/>
                <w:lang w:val="ru-RU"/>
              </w:rPr>
              <w:t xml:space="preserve">Ограничено ли число получаемых направлений или детей, которых </w:t>
            </w:r>
            <w:r>
              <w:rPr>
                <w:rFonts w:eastAsia="Times New Roman"/>
                <w:szCs w:val="24"/>
                <w:lang w:val="ru-RU"/>
              </w:rPr>
              <w:t>можно</w:t>
            </w:r>
            <w:r w:rsidRPr="002E2FF8">
              <w:rPr>
                <w:rFonts w:eastAsia="Times New Roman"/>
                <w:szCs w:val="24"/>
                <w:lang w:val="ru-RU"/>
              </w:rPr>
              <w:t xml:space="preserve"> посещать?</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Как происходит контроль условий жизни усыновленного ребенка?</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Обязан ли усыновитель сообщать органам опеки о перемене места жительства?</w:t>
            </w:r>
          </w:p>
          <w:p w:rsidR="002165CD" w:rsidRPr="009108C7" w:rsidRDefault="002165CD" w:rsidP="002165CD">
            <w:pPr>
              <w:pStyle w:val="ab"/>
              <w:keepNext/>
              <w:keepLines/>
              <w:numPr>
                <w:ilvl w:val="0"/>
                <w:numId w:val="22"/>
              </w:numPr>
              <w:shd w:val="clear" w:color="auto" w:fill="FFFFFF"/>
              <w:spacing w:line="240" w:lineRule="auto"/>
              <w:outlineLvl w:val="1"/>
              <w:rPr>
                <w:rFonts w:eastAsia="Times New Roman"/>
                <w:szCs w:val="24"/>
                <w:lang w:val="ru-RU"/>
              </w:rPr>
            </w:pPr>
            <w:r w:rsidRPr="009108C7">
              <w:rPr>
                <w:rFonts w:eastAsia="Times New Roman"/>
                <w:szCs w:val="24"/>
                <w:lang w:val="ru-RU"/>
              </w:rPr>
              <w:t>Могут ли биологические родственники навещать усыновленного ребенка?</w:t>
            </w:r>
          </w:p>
          <w:p w:rsidR="009A38D8" w:rsidRPr="00FE1078" w:rsidRDefault="009A38D8" w:rsidP="004042C2">
            <w:pPr>
              <w:tabs>
                <w:tab w:val="left" w:pos="284"/>
              </w:tabs>
              <w:outlineLvl w:val="3"/>
              <w:rPr>
                <w:b/>
                <w:bCs/>
              </w:rPr>
            </w:pPr>
          </w:p>
        </w:tc>
      </w:tr>
      <w:tr w:rsidR="009A38D8"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FE1078" w:rsidRDefault="009A38D8" w:rsidP="004042C2">
            <w: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8D8" w:rsidRPr="00C26DC9" w:rsidRDefault="009A38D8"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навыками </w:t>
            </w:r>
            <w:r w:rsidRPr="00C26DC9">
              <w:rPr>
                <w:bCs/>
                <w:sz w:val="22"/>
                <w:szCs w:val="22"/>
              </w:rPr>
              <w:t>осуществления профилактики обстоятельств, обусловливающих потребность граждан в социальных услугах, мерах социальной помощи</w:t>
            </w:r>
          </w:p>
          <w:p w:rsidR="009A38D8" w:rsidRPr="00C26DC9" w:rsidRDefault="009A38D8"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практическими навыками анализа семейных ситуаций;</w:t>
            </w:r>
          </w:p>
          <w:p w:rsidR="009A38D8" w:rsidRPr="00C26DC9" w:rsidRDefault="009A38D8"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способами оценивания значимости и практической пригодности полученных результатов;</w:t>
            </w:r>
          </w:p>
          <w:p w:rsidR="009A38D8" w:rsidRPr="00C26DC9" w:rsidRDefault="009A38D8" w:rsidP="00DB40DE">
            <w:pPr>
              <w:numPr>
                <w:ilvl w:val="0"/>
                <w:numId w:val="1"/>
              </w:numPr>
              <w:shd w:val="clear" w:color="auto" w:fill="FFFFFF"/>
              <w:tabs>
                <w:tab w:val="left" w:pos="356"/>
                <w:tab w:val="left" w:pos="851"/>
              </w:tabs>
              <w:autoSpaceDE w:val="0"/>
              <w:autoSpaceDN w:val="0"/>
              <w:adjustRightInd w:val="0"/>
              <w:spacing w:before="40" w:after="40"/>
              <w:ind w:left="0" w:firstLine="0"/>
              <w:rPr>
                <w:rFonts w:ascii="Times New Roman" w:hAnsi="Times New Roman" w:cs="Times New Roman"/>
              </w:rPr>
            </w:pPr>
            <w:r w:rsidRPr="00C26DC9">
              <w:rPr>
                <w:rFonts w:ascii="Times New Roman" w:hAnsi="Times New Roman" w:cs="Times New Roman"/>
              </w:rPr>
              <w:t>профессиональным языком предметной области знания;</w:t>
            </w:r>
          </w:p>
          <w:p w:rsidR="009A38D8" w:rsidRPr="00C26DC9" w:rsidRDefault="009A38D8" w:rsidP="00DB40DE">
            <w:pPr>
              <w:pStyle w:val="a9"/>
              <w:numPr>
                <w:ilvl w:val="0"/>
                <w:numId w:val="1"/>
              </w:numPr>
              <w:tabs>
                <w:tab w:val="left" w:pos="356"/>
                <w:tab w:val="left" w:pos="851"/>
              </w:tabs>
              <w:ind w:left="0" w:firstLine="0"/>
              <w:rPr>
                <w:sz w:val="22"/>
                <w:szCs w:val="22"/>
              </w:rPr>
            </w:pPr>
            <w:r w:rsidRPr="00C26DC9">
              <w:rPr>
                <w:sz w:val="22"/>
                <w:szCs w:val="22"/>
              </w:rPr>
              <w:t xml:space="preserve">способами совершенствования </w:t>
            </w:r>
            <w:r w:rsidRPr="00C26DC9">
              <w:rPr>
                <w:sz w:val="22"/>
                <w:szCs w:val="22"/>
              </w:rPr>
              <w:lastRenderedPageBreak/>
              <w:t>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b/>
                <w:sz w:val="24"/>
                <w:szCs w:val="24"/>
              </w:rPr>
              <w:lastRenderedPageBreak/>
              <w:t>Практическое задание</w:t>
            </w:r>
            <w:r w:rsidRPr="002165CD">
              <w:rPr>
                <w:rFonts w:ascii="Times New Roman" w:hAnsi="Times New Roman" w:cs="Times New Roman"/>
                <w:sz w:val="24"/>
                <w:szCs w:val="24"/>
              </w:rPr>
              <w:t xml:space="preserve"> «Разработка программы сопровождения детей-сирот» . Проанализировав актуальные проблемы детей-сирот, необходимо разработать мини-программу, направленную на решение одной из них по следующей схеме: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Актуальность заявленной проблемы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Цель и задачи программы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Этапы реализации программы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Критерии эффективности программы </w:t>
            </w:r>
          </w:p>
          <w:p w:rsidR="002165CD" w:rsidRPr="002165CD" w:rsidRDefault="002165CD" w:rsidP="002165CD">
            <w:pPr>
              <w:tabs>
                <w:tab w:val="left" w:pos="284"/>
              </w:tabs>
              <w:outlineLvl w:val="3"/>
              <w:rPr>
                <w:rFonts w:ascii="Times New Roman" w:hAnsi="Times New Roman" w:cs="Times New Roman"/>
                <w:sz w:val="24"/>
                <w:szCs w:val="24"/>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План мероприятий программы </w:t>
            </w:r>
          </w:p>
          <w:p w:rsidR="009A38D8" w:rsidRPr="00FE1078" w:rsidRDefault="002165CD" w:rsidP="002165CD">
            <w:pPr>
              <w:tabs>
                <w:tab w:val="left" w:pos="284"/>
              </w:tabs>
              <w:outlineLvl w:val="3"/>
              <w:rPr>
                <w:b/>
                <w:bCs/>
              </w:rPr>
            </w:pPr>
            <w:r w:rsidRPr="002165CD">
              <w:rPr>
                <w:rFonts w:ascii="Times New Roman" w:hAnsi="Times New Roman" w:cs="Times New Roman"/>
                <w:sz w:val="24"/>
                <w:szCs w:val="24"/>
              </w:rPr>
              <w:sym w:font="Symbol" w:char="F0B7"/>
            </w:r>
            <w:r w:rsidRPr="002165CD">
              <w:rPr>
                <w:rFonts w:ascii="Times New Roman" w:hAnsi="Times New Roman" w:cs="Times New Roman"/>
                <w:sz w:val="24"/>
                <w:szCs w:val="24"/>
              </w:rPr>
              <w:t xml:space="preserve"> Формы и методы сопровождения</w:t>
            </w:r>
          </w:p>
        </w:tc>
      </w:tr>
      <w:tr w:rsidR="004042C2" w:rsidRPr="00FE1078" w:rsidTr="004042C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2C2" w:rsidRPr="00FE1078" w:rsidRDefault="004042C2" w:rsidP="004042C2">
            <w:pPr>
              <w:tabs>
                <w:tab w:val="left" w:pos="284"/>
              </w:tabs>
              <w:outlineLvl w:val="3"/>
              <w:rPr>
                <w:b/>
                <w:bCs/>
              </w:rPr>
            </w:pPr>
            <w:r>
              <w:rPr>
                <w:b/>
                <w:bCs/>
              </w:rPr>
              <w:lastRenderedPageBreak/>
              <w:t>ПК-7</w:t>
            </w:r>
            <w:r w:rsidRPr="00DB53E8">
              <w:rPr>
                <w:b/>
                <w:bCs/>
              </w:rPr>
              <w:t xml:space="preserve"> – </w:t>
            </w:r>
            <w:r w:rsidRPr="00716472">
              <w:rPr>
                <w:b/>
                <w:bCs/>
              </w:rPr>
              <w:t xml:space="preserve">способностью к реализации межведомственного взаимодействия и координации деятельности специалистов, организаций социального обслуживания, общественных организаций </w:t>
            </w:r>
            <w:r>
              <w:rPr>
                <w:b/>
                <w:bCs/>
              </w:rPr>
              <w:t xml:space="preserve">и/или </w:t>
            </w:r>
            <w:r w:rsidRPr="00E84F86">
              <w:rPr>
                <w:b/>
                <w:bCs/>
              </w:rPr>
              <w:t>индивидуальных предпринимателей, осуществляющих социальное обслуживание и иные меры социальной защиты населения</w:t>
            </w:r>
          </w:p>
        </w:tc>
      </w:tr>
      <w:tr w:rsidR="0043506E"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FE1078" w:rsidRDefault="0043506E" w:rsidP="004042C2">
            <w:r w:rsidRPr="00E84F86">
              <w:t>Знать</w:t>
            </w:r>
            <w:r>
              <w:t>:</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B9284F" w:rsidRDefault="0043506E"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теорию и особенности </w:t>
            </w:r>
            <w:r w:rsidRPr="00C26DC9">
              <w:rPr>
                <w:bCs/>
                <w:sz w:val="22"/>
                <w:szCs w:val="22"/>
              </w:rPr>
              <w:t>реализации межведомственного взаимодействия и координации деятельности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w:t>
            </w:r>
          </w:p>
          <w:p w:rsidR="0043506E" w:rsidRPr="00C26DC9" w:rsidRDefault="0043506E" w:rsidP="00DB40DE">
            <w:pPr>
              <w:pStyle w:val="21"/>
              <w:numPr>
                <w:ilvl w:val="0"/>
                <w:numId w:val="1"/>
              </w:numPr>
              <w:tabs>
                <w:tab w:val="left" w:pos="356"/>
                <w:tab w:val="left" w:pos="851"/>
              </w:tabs>
              <w:spacing w:after="0" w:line="240" w:lineRule="auto"/>
              <w:ind w:left="0" w:firstLine="0"/>
              <w:rPr>
                <w:sz w:val="22"/>
                <w:szCs w:val="22"/>
              </w:rPr>
            </w:pPr>
            <w:r>
              <w:t>формы семейного устройства детей-сирот - концепцию и алгоритм постинтернатной адаптации детей-сирот - систему государственных учреждений, нацеленных на оказание помощи детям-сиротам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Pr="00D107EA" w:rsidRDefault="0043506E" w:rsidP="004042C2">
            <w:pPr>
              <w:tabs>
                <w:tab w:val="left" w:pos="390"/>
              </w:tabs>
              <w:suppressAutoHyphens/>
              <w:ind w:left="-15" w:firstLine="582"/>
              <w:rPr>
                <w:b/>
              </w:rPr>
            </w:pPr>
            <w:r w:rsidRPr="00D107EA">
              <w:rPr>
                <w:b/>
              </w:rPr>
              <w:t>Теоретические вопросы</w:t>
            </w:r>
          </w:p>
          <w:p w:rsidR="0043506E" w:rsidRPr="0043506E" w:rsidRDefault="0043506E" w:rsidP="0043506E">
            <w:pPr>
              <w:pStyle w:val="ab"/>
              <w:numPr>
                <w:ilvl w:val="0"/>
                <w:numId w:val="19"/>
              </w:numPr>
              <w:tabs>
                <w:tab w:val="left" w:pos="284"/>
              </w:tabs>
              <w:outlineLvl w:val="3"/>
              <w:rPr>
                <w:lang w:val="ru-RU"/>
              </w:rPr>
            </w:pPr>
            <w:r w:rsidRPr="0043506E">
              <w:rPr>
                <w:lang w:val="ru-RU"/>
              </w:rPr>
              <w:t xml:space="preserve">Государственная политика в вопросах жизнеустройства в современной России: обзор нормативно-правовой базы. </w:t>
            </w:r>
          </w:p>
          <w:p w:rsidR="0043506E" w:rsidRPr="0043506E" w:rsidRDefault="0043506E" w:rsidP="0043506E">
            <w:pPr>
              <w:pStyle w:val="ab"/>
              <w:numPr>
                <w:ilvl w:val="0"/>
                <w:numId w:val="19"/>
              </w:numPr>
              <w:tabs>
                <w:tab w:val="left" w:pos="284"/>
              </w:tabs>
              <w:outlineLvl w:val="3"/>
              <w:rPr>
                <w:lang w:val="ru-RU"/>
              </w:rPr>
            </w:pPr>
            <w:r w:rsidRPr="0043506E">
              <w:rPr>
                <w:lang w:val="ru-RU"/>
              </w:rPr>
              <w:t>Государственная полит тика в вопросах жизнеустройства в современной России: новые приоритеты, новые задачи.</w:t>
            </w:r>
          </w:p>
          <w:p w:rsidR="0043506E" w:rsidRPr="0043506E" w:rsidRDefault="0043506E" w:rsidP="0043506E">
            <w:pPr>
              <w:pStyle w:val="ab"/>
              <w:numPr>
                <w:ilvl w:val="0"/>
                <w:numId w:val="19"/>
              </w:numPr>
              <w:tabs>
                <w:tab w:val="left" w:pos="284"/>
              </w:tabs>
              <w:outlineLvl w:val="3"/>
              <w:rPr>
                <w:lang w:val="ru-RU"/>
              </w:rPr>
            </w:pPr>
            <w:r w:rsidRPr="0043506E">
              <w:rPr>
                <w:lang w:val="ru-RU"/>
              </w:rPr>
              <w:t>Роль планирования и организации жизнеустройства детей: принципы, цели и задачи.</w:t>
            </w:r>
          </w:p>
          <w:p w:rsidR="0043506E" w:rsidRPr="0043506E" w:rsidRDefault="0043506E" w:rsidP="0043506E">
            <w:pPr>
              <w:pStyle w:val="ab"/>
              <w:numPr>
                <w:ilvl w:val="0"/>
                <w:numId w:val="19"/>
              </w:numPr>
              <w:tabs>
                <w:tab w:val="left" w:pos="284"/>
              </w:tabs>
              <w:outlineLvl w:val="3"/>
              <w:rPr>
                <w:lang w:val="ru-RU"/>
              </w:rPr>
            </w:pPr>
            <w:r w:rsidRPr="00055A66">
              <w:rPr>
                <w:lang w:val="ru-RU"/>
              </w:rPr>
              <w:t xml:space="preserve">. </w:t>
            </w:r>
            <w:r w:rsidRPr="0043506E">
              <w:rPr>
                <w:lang w:val="ru-RU"/>
              </w:rPr>
              <w:t xml:space="preserve">Субъекты ответственности в системе жизнеустройства детей-сирот и детей, оставшихся без попечения родителей. </w:t>
            </w:r>
          </w:p>
          <w:p w:rsidR="0043506E" w:rsidRDefault="0043506E" w:rsidP="0043506E">
            <w:pPr>
              <w:pStyle w:val="ab"/>
              <w:numPr>
                <w:ilvl w:val="0"/>
                <w:numId w:val="19"/>
              </w:numPr>
              <w:tabs>
                <w:tab w:val="left" w:pos="284"/>
              </w:tabs>
              <w:outlineLvl w:val="3"/>
              <w:rPr>
                <w:lang w:val="ru-RU"/>
              </w:rPr>
            </w:pPr>
            <w:r w:rsidRPr="0043506E">
              <w:rPr>
                <w:lang w:val="ru-RU"/>
              </w:rPr>
              <w:t xml:space="preserve">Виды и формы жизнеустройства детей-сирот и детей, оставшихся без попечения родителей. </w:t>
            </w:r>
          </w:p>
          <w:p w:rsidR="0043506E" w:rsidRPr="0043506E" w:rsidRDefault="0043506E" w:rsidP="0043506E">
            <w:pPr>
              <w:pStyle w:val="ab"/>
              <w:numPr>
                <w:ilvl w:val="0"/>
                <w:numId w:val="19"/>
              </w:numPr>
              <w:tabs>
                <w:tab w:val="left" w:pos="284"/>
              </w:tabs>
              <w:outlineLvl w:val="3"/>
            </w:pPr>
            <w:r w:rsidRPr="0043506E">
              <w:t xml:space="preserve">Непрофессиональные формы семейного жизнеустройства </w:t>
            </w:r>
          </w:p>
          <w:p w:rsidR="0043506E" w:rsidRPr="00055A66" w:rsidRDefault="0043506E" w:rsidP="0043506E">
            <w:pPr>
              <w:pStyle w:val="ab"/>
              <w:numPr>
                <w:ilvl w:val="0"/>
                <w:numId w:val="19"/>
              </w:numPr>
              <w:tabs>
                <w:tab w:val="left" w:pos="390"/>
              </w:tabs>
              <w:suppressAutoHyphens/>
              <w:rPr>
                <w:lang w:val="ru-RU"/>
              </w:rPr>
            </w:pPr>
            <w:r w:rsidRPr="00055A66">
              <w:rPr>
                <w:lang w:val="ru-RU"/>
              </w:rPr>
              <w:t>Профессиональные формы семейного жизнеустройства.  Система работы в социальных приютах.</w:t>
            </w:r>
          </w:p>
          <w:p w:rsidR="0043506E" w:rsidRPr="00055A66" w:rsidRDefault="0043506E" w:rsidP="0043506E">
            <w:pPr>
              <w:pStyle w:val="ab"/>
              <w:numPr>
                <w:ilvl w:val="0"/>
                <w:numId w:val="19"/>
              </w:numPr>
              <w:tabs>
                <w:tab w:val="left" w:pos="390"/>
              </w:tabs>
              <w:suppressAutoHyphens/>
              <w:rPr>
                <w:lang w:val="ru-RU"/>
              </w:rPr>
            </w:pPr>
            <w:r w:rsidRPr="00055A66">
              <w:rPr>
                <w:lang w:val="ru-RU"/>
              </w:rPr>
              <w:t>Система работы социально-реабилитационных центров и их функции.</w:t>
            </w:r>
          </w:p>
          <w:p w:rsidR="0043506E" w:rsidRPr="00055A66" w:rsidRDefault="0043506E" w:rsidP="0043506E">
            <w:pPr>
              <w:pStyle w:val="ab"/>
              <w:numPr>
                <w:ilvl w:val="0"/>
                <w:numId w:val="19"/>
              </w:numPr>
              <w:tabs>
                <w:tab w:val="left" w:pos="284"/>
              </w:tabs>
              <w:outlineLvl w:val="3"/>
              <w:rPr>
                <w:b/>
                <w:bCs/>
                <w:lang w:val="ru-RU"/>
              </w:rPr>
            </w:pPr>
            <w:r w:rsidRPr="00055A66">
              <w:rPr>
                <w:lang w:val="ru-RU"/>
              </w:rPr>
              <w:t>. Особенности работы центров помощи детям, оставшимся без попечения</w:t>
            </w:r>
          </w:p>
          <w:p w:rsidR="0043506E" w:rsidRPr="00055A66" w:rsidRDefault="0043506E" w:rsidP="0043506E">
            <w:pPr>
              <w:pStyle w:val="ab"/>
              <w:numPr>
                <w:ilvl w:val="0"/>
                <w:numId w:val="19"/>
              </w:numPr>
              <w:tabs>
                <w:tab w:val="left" w:pos="284"/>
              </w:tabs>
              <w:outlineLvl w:val="3"/>
              <w:rPr>
                <w:b/>
                <w:bCs/>
                <w:lang w:val="ru-RU"/>
              </w:rPr>
            </w:pPr>
            <w:r w:rsidRPr="00055A66">
              <w:rPr>
                <w:lang w:val="ru-RU"/>
              </w:rPr>
              <w:t xml:space="preserve">Привлечение замещающей семьи: способы и инструменты. </w:t>
            </w:r>
          </w:p>
          <w:p w:rsidR="0043506E" w:rsidRPr="0043506E" w:rsidRDefault="0043506E" w:rsidP="0043506E">
            <w:pPr>
              <w:pStyle w:val="ab"/>
              <w:numPr>
                <w:ilvl w:val="0"/>
                <w:numId w:val="19"/>
              </w:numPr>
              <w:tabs>
                <w:tab w:val="left" w:pos="284"/>
              </w:tabs>
              <w:outlineLvl w:val="3"/>
              <w:rPr>
                <w:b/>
                <w:bCs/>
                <w:lang w:val="ru-RU"/>
              </w:rPr>
            </w:pPr>
            <w:r w:rsidRPr="0043506E">
              <w:rPr>
                <w:lang w:val="ru-RU"/>
              </w:rPr>
              <w:t xml:space="preserve">.Подготовка замещающей семьи и приемного ребенка к жизнеустройству: способы и инструменты. </w:t>
            </w:r>
          </w:p>
          <w:p w:rsidR="0043506E" w:rsidRPr="0043506E" w:rsidRDefault="0043506E" w:rsidP="0043506E">
            <w:pPr>
              <w:pStyle w:val="ab"/>
              <w:numPr>
                <w:ilvl w:val="0"/>
                <w:numId w:val="19"/>
              </w:numPr>
              <w:tabs>
                <w:tab w:val="left" w:pos="284"/>
              </w:tabs>
              <w:outlineLvl w:val="3"/>
              <w:rPr>
                <w:b/>
                <w:bCs/>
                <w:lang w:val="ru-RU"/>
              </w:rPr>
            </w:pPr>
            <w:r w:rsidRPr="0043506E">
              <w:rPr>
                <w:lang w:val="ru-RU"/>
              </w:rPr>
              <w:t xml:space="preserve">Сопровождение замещающей семьи: цели , формы и методы. </w:t>
            </w:r>
          </w:p>
          <w:p w:rsidR="0043506E" w:rsidRPr="0043506E" w:rsidRDefault="0043506E" w:rsidP="0043506E">
            <w:pPr>
              <w:pStyle w:val="ab"/>
              <w:numPr>
                <w:ilvl w:val="0"/>
                <w:numId w:val="19"/>
              </w:numPr>
              <w:tabs>
                <w:tab w:val="left" w:pos="284"/>
              </w:tabs>
              <w:outlineLvl w:val="3"/>
              <w:rPr>
                <w:b/>
                <w:bCs/>
                <w:lang w:val="ru-RU"/>
              </w:rPr>
            </w:pPr>
            <w:r w:rsidRPr="0043506E">
              <w:rPr>
                <w:lang w:val="ru-RU"/>
              </w:rPr>
              <w:t xml:space="preserve">Служба сопровождения: организационно-управленческий аспект. </w:t>
            </w:r>
          </w:p>
          <w:p w:rsidR="0043506E" w:rsidRPr="00055A66" w:rsidRDefault="0043506E" w:rsidP="0043506E">
            <w:pPr>
              <w:pStyle w:val="ab"/>
              <w:numPr>
                <w:ilvl w:val="0"/>
                <w:numId w:val="19"/>
              </w:numPr>
              <w:tabs>
                <w:tab w:val="left" w:pos="284"/>
              </w:tabs>
              <w:outlineLvl w:val="3"/>
              <w:rPr>
                <w:b/>
                <w:bCs/>
                <w:lang w:val="ru-RU"/>
              </w:rPr>
            </w:pPr>
            <w:r w:rsidRPr="00055A66">
              <w:rPr>
                <w:lang w:val="ru-RU"/>
              </w:rPr>
              <w:lastRenderedPageBreak/>
              <w:t xml:space="preserve">. Проблема эффективности замещающей заботы. Стандарты качества. Риски и факторы успешной адаптации. </w:t>
            </w:r>
          </w:p>
          <w:p w:rsidR="0043506E" w:rsidRPr="00055A66" w:rsidRDefault="0043506E" w:rsidP="0043506E">
            <w:pPr>
              <w:pStyle w:val="ab"/>
              <w:numPr>
                <w:ilvl w:val="0"/>
                <w:numId w:val="19"/>
              </w:numPr>
              <w:tabs>
                <w:tab w:val="left" w:pos="284"/>
              </w:tabs>
              <w:outlineLvl w:val="3"/>
              <w:rPr>
                <w:b/>
                <w:bCs/>
                <w:lang w:val="ru-RU"/>
              </w:rPr>
            </w:pPr>
            <w:r w:rsidRPr="00055A66">
              <w:rPr>
                <w:lang w:val="ru-RU"/>
              </w:rPr>
              <w:t xml:space="preserve">. Международное и кросс-культурное усыновление. </w:t>
            </w:r>
          </w:p>
          <w:p w:rsidR="0043506E" w:rsidRPr="0043506E" w:rsidRDefault="0043506E" w:rsidP="0043506E">
            <w:pPr>
              <w:pStyle w:val="ab"/>
              <w:numPr>
                <w:ilvl w:val="0"/>
                <w:numId w:val="19"/>
              </w:numPr>
              <w:tabs>
                <w:tab w:val="left" w:pos="284"/>
              </w:tabs>
              <w:outlineLvl w:val="3"/>
              <w:rPr>
                <w:b/>
                <w:bCs/>
                <w:lang w:val="ru-RU"/>
              </w:rPr>
            </w:pPr>
            <w:r w:rsidRPr="0043506E">
              <w:rPr>
                <w:lang w:val="ru-RU"/>
              </w:rPr>
              <w:t>Проблемы социальной инклюзии детей-сирот и детей, оставшихся без попечения родителей.</w:t>
            </w:r>
          </w:p>
        </w:tc>
      </w:tr>
      <w:tr w:rsidR="0043506E"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FE1078" w:rsidRDefault="0043506E" w:rsidP="004042C2">
            <w:r w:rsidRPr="007E097C">
              <w:lastRenderedPageBreak/>
              <w:t>Уметь</w:t>
            </w:r>
            <w:r>
              <w:t>:</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C26DC9" w:rsidRDefault="0043506E" w:rsidP="00DB40DE">
            <w:pPr>
              <w:pStyle w:val="21"/>
              <w:numPr>
                <w:ilvl w:val="0"/>
                <w:numId w:val="1"/>
              </w:numPr>
              <w:tabs>
                <w:tab w:val="left" w:pos="356"/>
                <w:tab w:val="left" w:pos="851"/>
              </w:tabs>
              <w:spacing w:after="0" w:line="240" w:lineRule="auto"/>
              <w:ind w:left="0" w:firstLine="0"/>
              <w:rPr>
                <w:sz w:val="22"/>
                <w:szCs w:val="22"/>
              </w:rPr>
            </w:pPr>
            <w:r>
              <w:t>анализировать причины, факторы и закономерности сиротства - составлять программы профилактики социального сиротства, сопровождения замещающих семей, постинтернатной адаптации детей-сирот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Default="0043506E" w:rsidP="004042C2">
            <w:r>
              <w:t>Задание:</w:t>
            </w:r>
          </w:p>
          <w:p w:rsidR="0043506E" w:rsidRDefault="0043506E" w:rsidP="004042C2">
            <w:r>
              <w:t xml:space="preserve">1. Самостоятельно отыскать в периодической печати объективные публикации о преступлениях, совершенных безнадзорными несовершеннолетними; </w:t>
            </w:r>
          </w:p>
          <w:p w:rsidR="0043506E" w:rsidRPr="00FE1078" w:rsidRDefault="0043506E" w:rsidP="004042C2">
            <w:pPr>
              <w:tabs>
                <w:tab w:val="left" w:pos="284"/>
              </w:tabs>
              <w:outlineLvl w:val="3"/>
              <w:rPr>
                <w:b/>
                <w:bCs/>
              </w:rPr>
            </w:pPr>
            <w:r>
              <w:t>2. Проанализировать публикации о преступлениях, совершенных безнадзорными несовершеннолетними с точки зрения наличия причинной связи между антиобщественным поведением несовершеннолетних и совершением преступления</w:t>
            </w:r>
          </w:p>
        </w:tc>
      </w:tr>
      <w:tr w:rsidR="0043506E" w:rsidRPr="00FE1078" w:rsidTr="004042C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FE1078" w:rsidRDefault="0043506E" w:rsidP="004042C2">
            <w:r w:rsidRPr="007E097C">
              <w:t>Владеть</w:t>
            </w:r>
            <w:r>
              <w:t>:</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506E" w:rsidRPr="00B9284F" w:rsidRDefault="0043506E" w:rsidP="00DB40DE">
            <w:pPr>
              <w:pStyle w:val="21"/>
              <w:numPr>
                <w:ilvl w:val="0"/>
                <w:numId w:val="1"/>
              </w:numPr>
              <w:tabs>
                <w:tab w:val="left" w:pos="356"/>
                <w:tab w:val="left" w:pos="851"/>
              </w:tabs>
              <w:spacing w:after="0" w:line="240" w:lineRule="auto"/>
              <w:ind w:left="0" w:firstLine="0"/>
              <w:rPr>
                <w:sz w:val="22"/>
                <w:szCs w:val="22"/>
              </w:rPr>
            </w:pPr>
            <w:r w:rsidRPr="00C26DC9">
              <w:rPr>
                <w:sz w:val="22"/>
                <w:szCs w:val="22"/>
              </w:rPr>
              <w:t xml:space="preserve">навыками организации </w:t>
            </w:r>
            <w:r w:rsidRPr="00C26DC9">
              <w:rPr>
                <w:bCs/>
                <w:sz w:val="22"/>
                <w:szCs w:val="22"/>
              </w:rPr>
              <w:t>межведомственного взаимодействия и координации деятельности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w:t>
            </w:r>
          </w:p>
          <w:p w:rsidR="0043506E" w:rsidRPr="00C26DC9" w:rsidRDefault="0043506E" w:rsidP="00DB40DE">
            <w:pPr>
              <w:pStyle w:val="21"/>
              <w:numPr>
                <w:ilvl w:val="0"/>
                <w:numId w:val="1"/>
              </w:numPr>
              <w:tabs>
                <w:tab w:val="left" w:pos="356"/>
                <w:tab w:val="left" w:pos="851"/>
              </w:tabs>
              <w:spacing w:after="0" w:line="240" w:lineRule="auto"/>
              <w:ind w:left="0" w:firstLine="0"/>
              <w:rPr>
                <w:sz w:val="22"/>
                <w:szCs w:val="22"/>
              </w:rPr>
            </w:pPr>
            <w:r>
              <w:t>методами и формами сопровождения замещающих семей - методами и формами профилактики возврата детей-сирот из замещающих семей - методами и формами постинтернатной адаптации детей-сирот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506E" w:rsidRDefault="0043506E" w:rsidP="004042C2">
            <w:pPr>
              <w:tabs>
                <w:tab w:val="left" w:pos="284"/>
              </w:tabs>
              <w:outlineLvl w:val="3"/>
            </w:pPr>
            <w:r>
              <w:t xml:space="preserve">Проблемные задачи </w:t>
            </w:r>
          </w:p>
          <w:p w:rsidR="000D4098" w:rsidRPr="000D4098" w:rsidRDefault="000D4098" w:rsidP="000D4098">
            <w:pPr>
              <w:pStyle w:val="2"/>
              <w:shd w:val="clear" w:color="auto" w:fill="FFFFFF"/>
              <w:ind w:firstLine="0"/>
              <w:rPr>
                <w:b w:val="0"/>
                <w:bCs w:val="0"/>
                <w:i w:val="0"/>
                <w:szCs w:val="24"/>
              </w:rPr>
            </w:pPr>
            <w:r>
              <w:rPr>
                <w:b w:val="0"/>
                <w:bCs w:val="0"/>
                <w:i w:val="0"/>
                <w:szCs w:val="24"/>
              </w:rPr>
              <w:t xml:space="preserve">1. </w:t>
            </w:r>
            <w:r w:rsidRPr="000D4098">
              <w:rPr>
                <w:b w:val="0"/>
                <w:bCs w:val="0"/>
                <w:i w:val="0"/>
                <w:szCs w:val="24"/>
              </w:rPr>
              <w:t>Два года назад мы усыновили ребенка, его мать была лишена родительских прав в отношении всех своих троих детей. Одного забрал брат матери (дядя), двое других усыновлены посторонними семьями (в т.ч. и нашей). В настоящее время дядя ребенка выразил желание забрать всех усыновленных детей себе. Нам стало известно об этом по чистой случайности, стали невольными свидетелями его разговора со знакомым (при этом то, что ребенок усыновлен именно в нашу семью, дядя не знает). Может ли дядя подать иск об отмене усыновления в целях объединения семьи? Каковы его шансы на успех?</w:t>
            </w:r>
          </w:p>
          <w:p w:rsidR="000D4098" w:rsidRDefault="000D4098" w:rsidP="000D4098">
            <w:pPr>
              <w:pStyle w:val="2"/>
              <w:shd w:val="clear" w:color="auto" w:fill="FFFFFF"/>
              <w:ind w:firstLine="0"/>
              <w:rPr>
                <w:b w:val="0"/>
                <w:bCs w:val="0"/>
                <w:i w:val="0"/>
                <w:szCs w:val="24"/>
              </w:rPr>
            </w:pPr>
            <w:r>
              <w:rPr>
                <w:b w:val="0"/>
                <w:bCs w:val="0"/>
                <w:i w:val="0"/>
                <w:szCs w:val="24"/>
              </w:rPr>
              <w:t xml:space="preserve">2. </w:t>
            </w:r>
            <w:r w:rsidRPr="000D4098">
              <w:rPr>
                <w:b w:val="0"/>
                <w:bCs w:val="0"/>
                <w:i w:val="0"/>
                <w:szCs w:val="24"/>
              </w:rPr>
              <w:t>Если график работы требует, чтобы пару раз в неделю усыновленный ребенок оставался в саду с ночевкой. Может ли это стать причиной отмены усыновления?</w:t>
            </w:r>
          </w:p>
          <w:p w:rsidR="000D4098" w:rsidRPr="000D4098" w:rsidRDefault="000D4098" w:rsidP="000D4098">
            <w:pPr>
              <w:pStyle w:val="2"/>
              <w:shd w:val="clear" w:color="auto" w:fill="FFFFFF"/>
              <w:ind w:firstLine="0"/>
              <w:rPr>
                <w:b w:val="0"/>
                <w:bCs w:val="0"/>
                <w:i w:val="0"/>
                <w:szCs w:val="24"/>
              </w:rPr>
            </w:pPr>
            <w:r>
              <w:rPr>
                <w:b w:val="0"/>
                <w:i w:val="0"/>
                <w:szCs w:val="24"/>
              </w:rPr>
              <w:t>3.</w:t>
            </w:r>
            <w:r w:rsidRPr="000D4098">
              <w:rPr>
                <w:b w:val="0"/>
                <w:i w:val="0"/>
                <w:szCs w:val="24"/>
              </w:rPr>
              <w:t>Имеют ли право опекуны и приемные родители распоряжаться материнским капиталом?</w:t>
            </w:r>
          </w:p>
          <w:p w:rsidR="000D4098" w:rsidRPr="000D4098" w:rsidRDefault="000D4098" w:rsidP="000D4098">
            <w:pPr>
              <w:pStyle w:val="2"/>
              <w:shd w:val="clear" w:color="auto" w:fill="FFFFFF"/>
              <w:ind w:firstLine="0"/>
              <w:rPr>
                <w:b w:val="0"/>
                <w:bCs w:val="0"/>
                <w:i w:val="0"/>
                <w:szCs w:val="24"/>
              </w:rPr>
            </w:pPr>
            <w:r>
              <w:rPr>
                <w:b w:val="0"/>
                <w:bCs w:val="0"/>
                <w:i w:val="0"/>
                <w:szCs w:val="24"/>
              </w:rPr>
              <w:t xml:space="preserve">4. </w:t>
            </w:r>
            <w:r w:rsidRPr="000D4098">
              <w:rPr>
                <w:b w:val="0"/>
                <w:bCs w:val="0"/>
                <w:i w:val="0"/>
                <w:szCs w:val="24"/>
              </w:rPr>
              <w:t>Имеет ли опекун (приемный родитель) право самостоятельно подать заявление о лишении прав биородителей подопечного ребенка?</w:t>
            </w:r>
          </w:p>
          <w:p w:rsidR="000D4098" w:rsidRPr="000D4098" w:rsidRDefault="000D4098" w:rsidP="000D4098">
            <w:pPr>
              <w:rPr>
                <w:rFonts w:ascii="Times New Roman" w:hAnsi="Times New Roman" w:cs="Times New Roman"/>
                <w:sz w:val="24"/>
                <w:szCs w:val="24"/>
              </w:rPr>
            </w:pPr>
          </w:p>
          <w:p w:rsidR="0043506E" w:rsidRPr="00FE1078" w:rsidRDefault="0043506E" w:rsidP="004042C2">
            <w:pPr>
              <w:tabs>
                <w:tab w:val="left" w:pos="284"/>
              </w:tabs>
              <w:outlineLvl w:val="3"/>
              <w:rPr>
                <w:b/>
                <w:bCs/>
              </w:rPr>
            </w:pPr>
          </w:p>
        </w:tc>
      </w:tr>
    </w:tbl>
    <w:p w:rsidR="004042C2" w:rsidRPr="00FE1078" w:rsidRDefault="004042C2" w:rsidP="004042C2">
      <w:pPr>
        <w:rPr>
          <w:i/>
          <w:color w:val="C00000"/>
        </w:rPr>
      </w:pPr>
    </w:p>
    <w:p w:rsidR="004042C2" w:rsidRPr="00FE1078" w:rsidRDefault="004042C2" w:rsidP="004042C2">
      <w:pPr>
        <w:rPr>
          <w:b/>
        </w:rPr>
        <w:sectPr w:rsidR="004042C2" w:rsidRPr="00FE1078" w:rsidSect="004042C2">
          <w:pgSz w:w="16840" w:h="11907" w:orient="landscape" w:code="9"/>
          <w:pgMar w:top="1701" w:right="567" w:bottom="851" w:left="567" w:header="720" w:footer="720" w:gutter="0"/>
          <w:cols w:space="720"/>
          <w:noEndnote/>
          <w:titlePg/>
          <w:docGrid w:linePitch="326"/>
        </w:sectPr>
      </w:pPr>
    </w:p>
    <w:p w:rsidR="004042C2" w:rsidRPr="00DB40DE" w:rsidRDefault="004042C2" w:rsidP="00DB40DE">
      <w:pPr>
        <w:jc w:val="both"/>
        <w:rPr>
          <w:rFonts w:ascii="Times New Roman" w:hAnsi="Times New Roman" w:cs="Times New Roman"/>
          <w:b/>
          <w:sz w:val="24"/>
          <w:szCs w:val="24"/>
        </w:rPr>
      </w:pPr>
      <w:r w:rsidRPr="00DB40DE">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4042C2" w:rsidRPr="00DB40DE" w:rsidRDefault="004042C2" w:rsidP="00DB40DE">
      <w:pPr>
        <w:jc w:val="both"/>
        <w:rPr>
          <w:rFonts w:ascii="Times New Roman" w:hAnsi="Times New Roman" w:cs="Times New Roman"/>
          <w:i/>
          <w:color w:val="C00000"/>
          <w:sz w:val="24"/>
          <w:szCs w:val="24"/>
          <w:highlight w:val="yellow"/>
        </w:rPr>
      </w:pP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Промежуточная аттестация по дисциплине «Основы семейного консультирования»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4042C2" w:rsidRPr="00DB40DE" w:rsidRDefault="004042C2" w:rsidP="00DB40DE">
      <w:pPr>
        <w:jc w:val="both"/>
        <w:rPr>
          <w:rFonts w:ascii="Times New Roman" w:hAnsi="Times New Roman" w:cs="Times New Roman"/>
          <w:b/>
          <w:sz w:val="24"/>
          <w:szCs w:val="24"/>
        </w:rPr>
      </w:pPr>
      <w:r w:rsidRPr="00DB40DE">
        <w:rPr>
          <w:rFonts w:ascii="Times New Roman" w:hAnsi="Times New Roman" w:cs="Times New Roman"/>
          <w:b/>
          <w:sz w:val="24"/>
          <w:szCs w:val="24"/>
        </w:rPr>
        <w:t>Показатели и критерии оценивания экзамена:</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«отлично»</w:t>
      </w:r>
      <w:r w:rsidRPr="00DB40DE">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«хорошо»</w:t>
      </w:r>
      <w:r w:rsidRPr="00DB40DE">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«удовлетворительно»</w:t>
      </w:r>
      <w:r w:rsidRPr="00DB40DE">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«неудовлетворительно»</w:t>
      </w:r>
      <w:r w:rsidRPr="00DB40DE">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4042C2" w:rsidRPr="00DB40DE" w:rsidRDefault="004042C2" w:rsidP="00DB40DE">
      <w:pPr>
        <w:jc w:val="both"/>
        <w:rPr>
          <w:rFonts w:ascii="Times New Roman" w:hAnsi="Times New Roman" w:cs="Times New Roman"/>
          <w:sz w:val="24"/>
          <w:szCs w:val="24"/>
        </w:rPr>
      </w:pPr>
      <w:r w:rsidRPr="00DB40DE">
        <w:rPr>
          <w:rFonts w:ascii="Times New Roman" w:hAnsi="Times New Roman" w:cs="Times New Roman"/>
          <w:sz w:val="24"/>
          <w:szCs w:val="24"/>
        </w:rPr>
        <w:t xml:space="preserve">– на оценку </w:t>
      </w:r>
      <w:r w:rsidRPr="00DB40DE">
        <w:rPr>
          <w:rFonts w:ascii="Times New Roman" w:hAnsi="Times New Roman" w:cs="Times New Roman"/>
          <w:b/>
          <w:sz w:val="24"/>
          <w:szCs w:val="24"/>
        </w:rPr>
        <w:t>«неудовлетворительно»</w:t>
      </w:r>
      <w:r w:rsidRPr="00DB40DE">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042C2" w:rsidRPr="00FE1078" w:rsidRDefault="004042C2" w:rsidP="004042C2">
      <w:pPr>
        <w:rPr>
          <w:i/>
          <w:color w:val="C00000"/>
          <w:highlight w:val="yellow"/>
        </w:rPr>
      </w:pPr>
    </w:p>
    <w:p w:rsidR="004042C2" w:rsidRPr="00FE1078" w:rsidRDefault="004042C2" w:rsidP="004042C2">
      <w:pPr>
        <w:pStyle w:val="1"/>
        <w:rPr>
          <w:rStyle w:val="FontStyle32"/>
          <w:i w:val="0"/>
          <w:spacing w:val="-4"/>
          <w:sz w:val="24"/>
          <w:szCs w:val="24"/>
        </w:rPr>
        <w:sectPr w:rsidR="004042C2" w:rsidRPr="00FE1078" w:rsidSect="004042C2">
          <w:pgSz w:w="11907" w:h="16840" w:code="9"/>
          <w:pgMar w:top="1134" w:right="851" w:bottom="851" w:left="1701" w:header="720" w:footer="720" w:gutter="0"/>
          <w:cols w:space="720"/>
          <w:noEndnote/>
          <w:titlePg/>
          <w:docGrid w:linePitch="326"/>
        </w:sectPr>
      </w:pPr>
    </w:p>
    <w:p w:rsidR="004042C2" w:rsidRPr="00272B0C" w:rsidRDefault="004042C2" w:rsidP="004042C2">
      <w:pPr>
        <w:pStyle w:val="1"/>
        <w:spacing w:before="0" w:after="0"/>
        <w:rPr>
          <w:rStyle w:val="FontStyle31"/>
          <w:spacing w:val="-4"/>
          <w:sz w:val="22"/>
          <w:szCs w:val="22"/>
        </w:rPr>
      </w:pPr>
      <w:r w:rsidRPr="00272B0C">
        <w:rPr>
          <w:rStyle w:val="FontStyle32"/>
          <w:spacing w:val="-4"/>
          <w:sz w:val="22"/>
          <w:szCs w:val="22"/>
        </w:rPr>
        <w:lastRenderedPageBreak/>
        <w:t xml:space="preserve">8 </w:t>
      </w:r>
      <w:r w:rsidRPr="00272B0C">
        <w:rPr>
          <w:rStyle w:val="FontStyle31"/>
          <w:spacing w:val="-4"/>
          <w:sz w:val="22"/>
          <w:szCs w:val="22"/>
        </w:rPr>
        <w:t>Учебно-методическое и информационное обеспечение дисциплины</w:t>
      </w:r>
    </w:p>
    <w:p w:rsidR="004042C2" w:rsidRDefault="004042C2" w:rsidP="004042C2">
      <w:pPr>
        <w:pStyle w:val="Style10"/>
        <w:widowControl/>
        <w:rPr>
          <w:rStyle w:val="FontStyle18"/>
          <w:sz w:val="24"/>
          <w:szCs w:val="24"/>
        </w:rPr>
      </w:pPr>
    </w:p>
    <w:p w:rsidR="00055A66" w:rsidRPr="003353BB" w:rsidRDefault="00055A66" w:rsidP="00055A66">
      <w:pPr>
        <w:pStyle w:val="Style10"/>
        <w:widowControl/>
        <w:rPr>
          <w:rStyle w:val="FontStyle22"/>
        </w:rPr>
      </w:pPr>
      <w:r w:rsidRPr="003353BB">
        <w:rPr>
          <w:rStyle w:val="FontStyle18"/>
          <w:sz w:val="24"/>
          <w:szCs w:val="24"/>
        </w:rPr>
        <w:t xml:space="preserve">а) Основная </w:t>
      </w:r>
      <w:r w:rsidRPr="003353BB">
        <w:rPr>
          <w:rStyle w:val="FontStyle22"/>
          <w:b/>
        </w:rPr>
        <w:t>литература:</w:t>
      </w:r>
    </w:p>
    <w:p w:rsidR="00B40ADA" w:rsidRPr="00134D87" w:rsidRDefault="00055A66" w:rsidP="00DB40DE">
      <w:pPr>
        <w:rPr>
          <w:rFonts w:ascii="Times New Roman" w:hAnsi="Times New Roman" w:cs="Times New Roman"/>
          <w:sz w:val="24"/>
          <w:szCs w:val="24"/>
        </w:rPr>
      </w:pPr>
      <w:r w:rsidRPr="00134D87">
        <w:rPr>
          <w:rStyle w:val="FontStyle22"/>
          <w:sz w:val="24"/>
          <w:szCs w:val="24"/>
        </w:rPr>
        <w:t>1</w:t>
      </w:r>
      <w:r w:rsidR="00DB40DE" w:rsidRPr="00134D87">
        <w:rPr>
          <w:rStyle w:val="FontStyle22"/>
          <w:sz w:val="24"/>
          <w:szCs w:val="24"/>
        </w:rPr>
        <w:t xml:space="preserve">. Социальная поддержка семьи и детей, находящихся в трудной жизненной ситуации [Электронный ресурс] : учебное пособие / [Н. Ю. Андрусяк, С. А. Бурилкина, А. А. Запьянцева и др.] ; МГТУ. - Магнитогорск : МГТУ, 2017. - 1 электрон. опт. диск (CD-ROM). - Режим доступа: </w:t>
      </w:r>
      <w:hyperlink r:id="rId13" w:history="1">
        <w:r w:rsidR="00B40ADA" w:rsidRPr="00134D87">
          <w:rPr>
            <w:rStyle w:val="ad"/>
            <w:rFonts w:ascii="Times New Roman" w:hAnsi="Times New Roman" w:cs="Times New Roman"/>
            <w:sz w:val="24"/>
            <w:szCs w:val="24"/>
          </w:rPr>
          <w:t>https://magtu.informsystema.ru/uploader/fileUpload?name=3426.pdf&amp;show=dcatalogues/1/1140061/3426.pdf&amp;view</w:t>
        </w:r>
      </w:hyperlink>
      <w:r w:rsidR="00B40ADA" w:rsidRPr="00134D87">
        <w:rPr>
          <w:rFonts w:ascii="Times New Roman" w:hAnsi="Times New Roman" w:cs="Times New Roman"/>
          <w:sz w:val="24"/>
          <w:szCs w:val="24"/>
        </w:rPr>
        <w:t xml:space="preserve"> =true  (дата обращения: 04.10.2019). - Макрообъект. - Текст : электронный. - ISBN 978-5-9967. - Сведения доступны также на CD-ROM.</w:t>
      </w:r>
    </w:p>
    <w:p w:rsidR="00055A66" w:rsidRPr="00134D87" w:rsidRDefault="00DB40DE" w:rsidP="00134D87">
      <w:pPr>
        <w:rPr>
          <w:rStyle w:val="FontStyle22"/>
          <w:sz w:val="24"/>
          <w:szCs w:val="24"/>
        </w:rPr>
      </w:pPr>
      <w:r w:rsidRPr="00134D87">
        <w:rPr>
          <w:rStyle w:val="FontStyle22"/>
          <w:sz w:val="24"/>
          <w:szCs w:val="24"/>
        </w:rPr>
        <w:t xml:space="preserve">2. Теория и практика социальной работы с разными группами населения [Электронный ресурс] : учебное пособие / [Н. Ю. Андрусяк, Б. Т. Ищанова, Е. В. Олейник и др.] ; МГТУ. - Магнитогорск : МГТУ, 2017. - 1 электрон. опт. диск (CD-ROM). - Режим доступа: </w:t>
      </w:r>
      <w:r w:rsidR="00134D87" w:rsidRPr="00134D87">
        <w:rPr>
          <w:rFonts w:ascii="Times New Roman" w:hAnsi="Times New Roman" w:cs="Times New Roman"/>
          <w:sz w:val="24"/>
          <w:szCs w:val="24"/>
        </w:rPr>
        <w:t xml:space="preserve">URL: </w:t>
      </w:r>
      <w:hyperlink r:id="rId14" w:history="1">
        <w:r w:rsidR="00134D87" w:rsidRPr="00134D87">
          <w:rPr>
            <w:rStyle w:val="ad"/>
            <w:rFonts w:ascii="Times New Roman" w:hAnsi="Times New Roman" w:cs="Times New Roman"/>
            <w:sz w:val="24"/>
            <w:szCs w:val="24"/>
          </w:rPr>
          <w:t>https://magtu.informsystema.ru/uploader/fileUpload?name=3181.pdf&amp;show=dcatalogues/1/1136618/3181.pdf&amp;view=true</w:t>
        </w:r>
      </w:hyperlink>
      <w:r w:rsidR="00134D87" w:rsidRPr="00134D87">
        <w:rPr>
          <w:rFonts w:ascii="Times New Roman" w:hAnsi="Times New Roman" w:cs="Times New Roman"/>
          <w:sz w:val="24"/>
          <w:szCs w:val="24"/>
        </w:rPr>
        <w:t xml:space="preserve">  (дата обращения: 04.10.2019). - Макрообъект. - Текст : электронный. - Сведения доступны также на CD-ROM.</w:t>
      </w:r>
    </w:p>
    <w:p w:rsidR="00055A66" w:rsidRPr="009B751F" w:rsidRDefault="00055A66" w:rsidP="00055A66">
      <w:pPr>
        <w:pStyle w:val="Style10"/>
        <w:widowControl/>
        <w:rPr>
          <w:rStyle w:val="FontStyle22"/>
          <w:b/>
        </w:rPr>
      </w:pPr>
      <w:r w:rsidRPr="009B751F">
        <w:rPr>
          <w:rStyle w:val="FontStyle22"/>
          <w:b/>
        </w:rPr>
        <w:t>б) Дополнительная литература:</w:t>
      </w:r>
    </w:p>
    <w:p w:rsidR="00DB40DE" w:rsidRPr="00DB40DE" w:rsidRDefault="00055A66" w:rsidP="00DB40DE">
      <w:pPr>
        <w:rPr>
          <w:rFonts w:ascii="Times New Roman" w:hAnsi="Times New Roman" w:cs="Times New Roman"/>
          <w:sz w:val="20"/>
          <w:szCs w:val="20"/>
        </w:rPr>
      </w:pPr>
      <w:r w:rsidRPr="009B751F">
        <w:rPr>
          <w:shd w:val="clear" w:color="auto" w:fill="FFFFFF"/>
        </w:rPr>
        <w:t>1</w:t>
      </w:r>
      <w:r w:rsidRPr="00A02FCE">
        <w:rPr>
          <w:shd w:val="clear" w:color="auto" w:fill="FFFFFF"/>
        </w:rPr>
        <w:t xml:space="preserve">. </w:t>
      </w:r>
      <w:r w:rsidR="00DB40DE" w:rsidRPr="009B751F">
        <w:rPr>
          <w:shd w:val="clear" w:color="auto" w:fill="FFFFFF"/>
        </w:rPr>
        <w:t xml:space="preserve">2. Социальная работа с лицами и группами девиантного поведения [Электронный ресурс] : Учебное пособие / П.Д. Павленок, М.Я. Руднева. – М.: НИЦ ИНФРА-М, 2014. – 185 с.: 60x90 1/16. – (Высшее образование: Бакалавриат). (переплет) – Режим доступа : </w:t>
      </w:r>
      <w:hyperlink r:id="rId15" w:history="1">
        <w:r w:rsidR="00DB40DE" w:rsidRPr="006D6894">
          <w:rPr>
            <w:rStyle w:val="ad"/>
          </w:rPr>
          <w:t>http://znanium.com/bookread2.php?book=201864</w:t>
        </w:r>
      </w:hyperlink>
    </w:p>
    <w:p w:rsidR="00DB40DE" w:rsidRDefault="00DB40DE" w:rsidP="00DB40DE">
      <w:r>
        <w:rPr>
          <w:rFonts w:ascii="Helvetica" w:hAnsi="Helvetica" w:cs="Helvetica"/>
          <w:b/>
          <w:bCs/>
          <w:color w:val="555555"/>
          <w:sz w:val="20"/>
          <w:szCs w:val="20"/>
          <w:shd w:val="clear" w:color="auto" w:fill="FFFFFF"/>
        </w:rPr>
        <w:t>3. Холостова Е.И .Социальная работа</w:t>
      </w:r>
      <w:r>
        <w:rPr>
          <w:rFonts w:ascii="Helvetica" w:hAnsi="Helvetica" w:cs="Helvetica"/>
          <w:color w:val="555555"/>
          <w:sz w:val="20"/>
          <w:szCs w:val="20"/>
          <w:shd w:val="clear" w:color="auto" w:fill="FFFFFF"/>
        </w:rPr>
        <w:t> / Холостова Е.И. - М.:Дашков и К, 2017. - 612 с.: ISBN 978-5-394-01904-3 - Режим доступа:</w:t>
      </w:r>
      <w:r w:rsidRPr="00DF3CB2">
        <w:t xml:space="preserve"> </w:t>
      </w:r>
      <w:hyperlink r:id="rId16" w:history="1">
        <w:r w:rsidRPr="006D6894">
          <w:rPr>
            <w:rStyle w:val="ad"/>
          </w:rPr>
          <w:t>http://znanium.com/bookread2.php?book=415156</w:t>
        </w:r>
      </w:hyperlink>
    </w:p>
    <w:p w:rsidR="00055A66" w:rsidRPr="003044FE" w:rsidRDefault="00055A66" w:rsidP="00055A66">
      <w:pPr>
        <w:pStyle w:val="Style10"/>
        <w:widowControl/>
        <w:rPr>
          <w:i/>
        </w:rPr>
      </w:pPr>
    </w:p>
    <w:p w:rsidR="00055A66" w:rsidRDefault="00055A66" w:rsidP="00055A66">
      <w:pPr>
        <w:pStyle w:val="Style8"/>
        <w:widowControl/>
        <w:tabs>
          <w:tab w:val="left" w:pos="993"/>
        </w:tabs>
        <w:rPr>
          <w:rStyle w:val="FontStyle21"/>
          <w:b/>
          <w:sz w:val="22"/>
          <w:szCs w:val="22"/>
        </w:rPr>
      </w:pPr>
      <w:r w:rsidRPr="00DF3CB2">
        <w:rPr>
          <w:rStyle w:val="FontStyle15"/>
          <w:spacing w:val="40"/>
          <w:sz w:val="22"/>
          <w:szCs w:val="22"/>
        </w:rPr>
        <w:t>в)</w:t>
      </w:r>
      <w:r w:rsidRPr="00DF3CB2">
        <w:rPr>
          <w:rStyle w:val="FontStyle15"/>
          <w:sz w:val="22"/>
          <w:szCs w:val="22"/>
        </w:rPr>
        <w:t xml:space="preserve"> </w:t>
      </w:r>
      <w:r w:rsidRPr="00DF3CB2">
        <w:rPr>
          <w:rStyle w:val="FontStyle21"/>
          <w:sz w:val="22"/>
          <w:szCs w:val="22"/>
        </w:rPr>
        <w:t xml:space="preserve">Методические указания: </w:t>
      </w:r>
    </w:p>
    <w:p w:rsidR="00DB40DE" w:rsidRDefault="00DB40DE" w:rsidP="00DB40DE">
      <w:pPr>
        <w:pStyle w:val="Style8"/>
        <w:widowControl/>
        <w:tabs>
          <w:tab w:val="left" w:pos="993"/>
        </w:tabs>
        <w:rPr>
          <w:color w:val="000000"/>
          <w:shd w:val="clear" w:color="auto" w:fill="FFFFFF"/>
        </w:rPr>
      </w:pPr>
      <w:r>
        <w:rPr>
          <w:color w:val="000000"/>
          <w:shd w:val="clear" w:color="auto" w:fill="FFFFFF"/>
        </w:rPr>
        <w:t xml:space="preserve">1. </w:t>
      </w:r>
      <w:r w:rsidRPr="00E45C62">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A76E7F" w:rsidRPr="00E45C62" w:rsidRDefault="00A76E7F" w:rsidP="00DB40DE">
      <w:pPr>
        <w:pStyle w:val="Style8"/>
        <w:widowControl/>
        <w:tabs>
          <w:tab w:val="left" w:pos="993"/>
        </w:tabs>
        <w:rPr>
          <w:rStyle w:val="FontStyle15"/>
          <w:szCs w:val="24"/>
        </w:rPr>
      </w:pPr>
    </w:p>
    <w:p w:rsidR="00DB40DE" w:rsidRDefault="00DB40DE" w:rsidP="00DB40DE">
      <w:pPr>
        <w:rPr>
          <w:rFonts w:ascii="Trebuchet MS" w:hAnsi="Trebuchet MS"/>
          <w:i/>
          <w:iCs/>
          <w:color w:val="333333"/>
          <w:sz w:val="21"/>
          <w:szCs w:val="21"/>
          <w:shd w:val="clear" w:color="auto" w:fill="FFFFFF"/>
        </w:rPr>
      </w:pPr>
    </w:p>
    <w:p w:rsidR="00055A66" w:rsidRDefault="00055A66" w:rsidP="00055A66">
      <w:pPr>
        <w:pStyle w:val="Style8"/>
        <w:widowControl/>
        <w:rPr>
          <w:rStyle w:val="FontStyle21"/>
          <w:sz w:val="24"/>
          <w:szCs w:val="24"/>
        </w:rPr>
      </w:pPr>
      <w:r w:rsidRPr="00DF3CB2">
        <w:rPr>
          <w:rStyle w:val="FontStyle15"/>
          <w:spacing w:val="40"/>
        </w:rPr>
        <w:t>г)</w:t>
      </w:r>
      <w:r w:rsidRPr="00DF3CB2">
        <w:rPr>
          <w:rStyle w:val="FontStyle15"/>
        </w:rPr>
        <w:t xml:space="preserve"> </w:t>
      </w:r>
      <w:r w:rsidRPr="00DF3CB2">
        <w:rPr>
          <w:rStyle w:val="FontStyle21"/>
          <w:sz w:val="24"/>
          <w:szCs w:val="24"/>
        </w:rPr>
        <w:t xml:space="preserve">Программное обеспечение </w:t>
      </w:r>
      <w:r w:rsidRPr="00DF3CB2">
        <w:rPr>
          <w:rStyle w:val="FontStyle15"/>
          <w:spacing w:val="40"/>
        </w:rPr>
        <w:t>и</w:t>
      </w:r>
      <w:r w:rsidRPr="00DF3CB2">
        <w:rPr>
          <w:rStyle w:val="FontStyle15"/>
        </w:rPr>
        <w:t xml:space="preserve"> </w:t>
      </w:r>
      <w:r w:rsidRPr="00DF3CB2">
        <w:rPr>
          <w:rStyle w:val="FontStyle21"/>
          <w:sz w:val="24"/>
          <w:szCs w:val="24"/>
        </w:rPr>
        <w:t xml:space="preserve">Интернет-ресурсы: </w:t>
      </w:r>
    </w:p>
    <w:tbl>
      <w:tblPr>
        <w:tblStyle w:val="af1"/>
        <w:tblW w:w="0" w:type="auto"/>
        <w:tblInd w:w="790" w:type="dxa"/>
        <w:tblLook w:val="04A0"/>
      </w:tblPr>
      <w:tblGrid>
        <w:gridCol w:w="2930"/>
        <w:gridCol w:w="2994"/>
        <w:gridCol w:w="2857"/>
      </w:tblGrid>
      <w:tr w:rsidR="00B914C8" w:rsidRPr="00B914C8" w:rsidTr="00B914C8">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Срок действия лицензии</w:t>
            </w:r>
          </w:p>
        </w:tc>
      </w:tr>
      <w:tr w:rsidR="00B914C8" w:rsidRPr="00B914C8" w:rsidTr="00B914C8">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rPr>
                <w:rFonts w:ascii="Times New Roman" w:hAnsi="Times New Roman" w:cs="Times New Roman"/>
                <w:sz w:val="24"/>
                <w:szCs w:val="24"/>
              </w:rPr>
            </w:pPr>
            <w:r w:rsidRPr="00B914C8">
              <w:rPr>
                <w:rFonts w:ascii="Times New Roman" w:hAnsi="Times New Roman" w:cs="Times New Roman"/>
                <w:sz w:val="24"/>
                <w:szCs w:val="24"/>
              </w:rPr>
              <w:t>Д-1227 от 08.10.2018</w:t>
            </w:r>
          </w:p>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Д-757-17 от 27.06.2017</w:t>
            </w:r>
          </w:p>
        </w:tc>
        <w:tc>
          <w:tcPr>
            <w:tcW w:w="3191" w:type="dxa"/>
            <w:tcBorders>
              <w:top w:val="single" w:sz="4" w:space="0" w:color="auto"/>
              <w:left w:val="single" w:sz="4" w:space="0" w:color="auto"/>
              <w:bottom w:val="single" w:sz="4" w:space="0" w:color="auto"/>
              <w:right w:val="single" w:sz="4" w:space="0" w:color="auto"/>
            </w:tcBorders>
            <w:hideMark/>
          </w:tcPr>
          <w:p w:rsidR="00B914C8" w:rsidRPr="00B914C8" w:rsidRDefault="00B914C8">
            <w:pPr>
              <w:rPr>
                <w:rFonts w:ascii="Times New Roman" w:hAnsi="Times New Roman" w:cs="Times New Roman"/>
                <w:sz w:val="24"/>
                <w:szCs w:val="24"/>
              </w:rPr>
            </w:pPr>
            <w:r w:rsidRPr="00B914C8">
              <w:rPr>
                <w:rFonts w:ascii="Times New Roman" w:hAnsi="Times New Roman" w:cs="Times New Roman"/>
                <w:sz w:val="24"/>
                <w:szCs w:val="24"/>
              </w:rPr>
              <w:t>11.10.2021</w:t>
            </w:r>
          </w:p>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27.07.2018</w:t>
            </w:r>
          </w:p>
        </w:tc>
      </w:tr>
      <w:tr w:rsidR="00B914C8" w:rsidRPr="00B914C8" w:rsidTr="00B914C8">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бессрочно</w:t>
            </w:r>
          </w:p>
        </w:tc>
      </w:tr>
      <w:tr w:rsidR="00B914C8" w:rsidRPr="00B914C8" w:rsidTr="00B914C8">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lang w:val="en-US"/>
              </w:rPr>
            </w:pPr>
            <w:r w:rsidRPr="00B914C8">
              <w:rPr>
                <w:rFonts w:ascii="Times New Roman" w:hAnsi="Times New Roman" w:cs="Times New Roman"/>
                <w:sz w:val="24"/>
                <w:szCs w:val="24"/>
              </w:rPr>
              <w:t>FAR Manager</w:t>
            </w:r>
          </w:p>
        </w:tc>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бессрочно</w:t>
            </w:r>
          </w:p>
        </w:tc>
      </w:tr>
      <w:tr w:rsidR="00B914C8" w:rsidRPr="00B914C8" w:rsidTr="00B914C8">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B914C8" w:rsidRPr="00B914C8" w:rsidRDefault="00B914C8">
            <w:pPr>
              <w:jc w:val="both"/>
              <w:rPr>
                <w:rFonts w:ascii="Times New Roman" w:hAnsi="Times New Roman" w:cs="Times New Roman"/>
                <w:sz w:val="24"/>
                <w:szCs w:val="24"/>
              </w:rPr>
            </w:pPr>
            <w:r w:rsidRPr="00B914C8">
              <w:rPr>
                <w:rFonts w:ascii="Times New Roman" w:hAnsi="Times New Roman" w:cs="Times New Roman"/>
                <w:sz w:val="24"/>
                <w:szCs w:val="24"/>
              </w:rPr>
              <w:t>бессрочно</w:t>
            </w:r>
          </w:p>
        </w:tc>
      </w:tr>
    </w:tbl>
    <w:p w:rsidR="00B914C8" w:rsidRDefault="00B914C8" w:rsidP="00055A66">
      <w:pPr>
        <w:pStyle w:val="Style8"/>
        <w:widowControl/>
        <w:rPr>
          <w:rStyle w:val="FontStyle21"/>
          <w:sz w:val="24"/>
          <w:szCs w:val="24"/>
        </w:rPr>
      </w:pPr>
    </w:p>
    <w:p w:rsidR="00B914C8" w:rsidRDefault="00B914C8" w:rsidP="00055A66">
      <w:pPr>
        <w:pStyle w:val="Style8"/>
        <w:widowControl/>
        <w:rPr>
          <w:rStyle w:val="FontStyle21"/>
          <w:sz w:val="24"/>
          <w:szCs w:val="24"/>
        </w:rPr>
      </w:pPr>
    </w:p>
    <w:p w:rsidR="00B914C8" w:rsidRDefault="00B914C8" w:rsidP="00055A66">
      <w:pPr>
        <w:pStyle w:val="Style8"/>
        <w:widowControl/>
        <w:rPr>
          <w:rStyle w:val="FontStyle21"/>
          <w:sz w:val="24"/>
          <w:szCs w:val="24"/>
        </w:rPr>
      </w:pPr>
    </w:p>
    <w:p w:rsidR="00DB40DE" w:rsidRDefault="00DB40DE" w:rsidP="00055A66">
      <w:pPr>
        <w:rPr>
          <w:bCs/>
        </w:rPr>
      </w:pPr>
    </w:p>
    <w:p w:rsidR="00055A66" w:rsidRPr="0078272C" w:rsidRDefault="00055A66" w:rsidP="00DB40DE">
      <w:pPr>
        <w:pStyle w:val="ab"/>
        <w:numPr>
          <w:ilvl w:val="0"/>
          <w:numId w:val="27"/>
        </w:numPr>
        <w:rPr>
          <w:szCs w:val="24"/>
          <w:lang w:val="ru-RU"/>
        </w:rPr>
      </w:pPr>
      <w:r w:rsidRPr="0078272C">
        <w:rPr>
          <w:bCs/>
          <w:szCs w:val="24"/>
          <w:lang w:val="ru-RU"/>
        </w:rPr>
        <w:t xml:space="preserve">Консультант+ – </w:t>
      </w:r>
      <w:hyperlink r:id="rId17" w:history="1">
        <w:r w:rsidRPr="00DB40DE">
          <w:rPr>
            <w:rStyle w:val="ad"/>
            <w:szCs w:val="24"/>
          </w:rPr>
          <w:t>http</w:t>
        </w:r>
        <w:r w:rsidRPr="0078272C">
          <w:rPr>
            <w:rStyle w:val="ad"/>
            <w:szCs w:val="24"/>
            <w:lang w:val="ru-RU"/>
          </w:rPr>
          <w:t>://</w:t>
        </w:r>
        <w:r w:rsidRPr="00DB40DE">
          <w:rPr>
            <w:rStyle w:val="ad"/>
            <w:szCs w:val="24"/>
          </w:rPr>
          <w:t>www</w:t>
        </w:r>
        <w:r w:rsidRPr="0078272C">
          <w:rPr>
            <w:rStyle w:val="ad"/>
            <w:szCs w:val="24"/>
            <w:lang w:val="ru-RU"/>
          </w:rPr>
          <w:t>.</w:t>
        </w:r>
        <w:r w:rsidRPr="00DB40DE">
          <w:rPr>
            <w:rStyle w:val="ad"/>
            <w:szCs w:val="24"/>
          </w:rPr>
          <w:t>consultant</w:t>
        </w:r>
        <w:r w:rsidRPr="0078272C">
          <w:rPr>
            <w:rStyle w:val="ad"/>
            <w:szCs w:val="24"/>
            <w:lang w:val="ru-RU"/>
          </w:rPr>
          <w:t>.</w:t>
        </w:r>
        <w:r w:rsidRPr="00DB40DE">
          <w:rPr>
            <w:rStyle w:val="ad"/>
            <w:szCs w:val="24"/>
          </w:rPr>
          <w:t>ru</w:t>
        </w:r>
        <w:r w:rsidRPr="0078272C">
          <w:rPr>
            <w:rStyle w:val="ad"/>
            <w:szCs w:val="24"/>
            <w:lang w:val="ru-RU"/>
          </w:rPr>
          <w:t>/</w:t>
        </w:r>
      </w:hyperlink>
      <w:r w:rsidRPr="0078272C">
        <w:rPr>
          <w:szCs w:val="24"/>
          <w:lang w:val="ru-RU"/>
        </w:rPr>
        <w:t>,</w:t>
      </w:r>
    </w:p>
    <w:p w:rsidR="00055A66" w:rsidRPr="0078272C" w:rsidRDefault="00055A66" w:rsidP="00DB40DE">
      <w:pPr>
        <w:pStyle w:val="ab"/>
        <w:numPr>
          <w:ilvl w:val="0"/>
          <w:numId w:val="27"/>
        </w:numPr>
        <w:rPr>
          <w:szCs w:val="24"/>
          <w:lang w:val="ru-RU"/>
        </w:rPr>
      </w:pPr>
      <w:r w:rsidRPr="0078272C">
        <w:rPr>
          <w:bCs/>
          <w:szCs w:val="24"/>
          <w:lang w:val="ru-RU"/>
        </w:rPr>
        <w:t xml:space="preserve">Гарант – </w:t>
      </w:r>
      <w:hyperlink r:id="rId18" w:history="1">
        <w:r w:rsidRPr="00DB40DE">
          <w:rPr>
            <w:rStyle w:val="ad"/>
            <w:szCs w:val="24"/>
          </w:rPr>
          <w:t>http</w:t>
        </w:r>
        <w:r w:rsidRPr="0078272C">
          <w:rPr>
            <w:rStyle w:val="ad"/>
            <w:szCs w:val="24"/>
            <w:lang w:val="ru-RU"/>
          </w:rPr>
          <w:t>://</w:t>
        </w:r>
        <w:r w:rsidRPr="00DB40DE">
          <w:rPr>
            <w:rStyle w:val="ad"/>
            <w:szCs w:val="24"/>
          </w:rPr>
          <w:t>www</w:t>
        </w:r>
        <w:r w:rsidRPr="0078272C">
          <w:rPr>
            <w:rStyle w:val="ad"/>
            <w:szCs w:val="24"/>
            <w:lang w:val="ru-RU"/>
          </w:rPr>
          <w:t>.</w:t>
        </w:r>
        <w:r w:rsidRPr="00DB40DE">
          <w:rPr>
            <w:rStyle w:val="ad"/>
            <w:szCs w:val="24"/>
          </w:rPr>
          <w:t>garant</w:t>
        </w:r>
        <w:r w:rsidRPr="0078272C">
          <w:rPr>
            <w:rStyle w:val="ad"/>
            <w:szCs w:val="24"/>
            <w:lang w:val="ru-RU"/>
          </w:rPr>
          <w:t>.</w:t>
        </w:r>
        <w:r w:rsidRPr="00DB40DE">
          <w:rPr>
            <w:rStyle w:val="ad"/>
            <w:szCs w:val="24"/>
          </w:rPr>
          <w:t>ru</w:t>
        </w:r>
        <w:r w:rsidRPr="0078272C">
          <w:rPr>
            <w:rStyle w:val="ad"/>
            <w:szCs w:val="24"/>
            <w:lang w:val="ru-RU"/>
          </w:rPr>
          <w:t>/</w:t>
        </w:r>
      </w:hyperlink>
      <w:r w:rsidRPr="0078272C">
        <w:rPr>
          <w:szCs w:val="24"/>
          <w:lang w:val="ru-RU"/>
        </w:rPr>
        <w:t>,</w:t>
      </w:r>
    </w:p>
    <w:p w:rsidR="00DB40DE" w:rsidRPr="00DB40DE" w:rsidRDefault="00DB40DE" w:rsidP="00DB40DE">
      <w:pPr>
        <w:pStyle w:val="Style10"/>
        <w:widowControl/>
        <w:numPr>
          <w:ilvl w:val="0"/>
          <w:numId w:val="27"/>
        </w:numPr>
        <w:contextualSpacing/>
        <w:rPr>
          <w:rStyle w:val="FontStyle18"/>
          <w:b w:val="0"/>
          <w:sz w:val="24"/>
          <w:szCs w:val="24"/>
        </w:rPr>
      </w:pPr>
      <w:r w:rsidRPr="00DB40DE">
        <w:rPr>
          <w:rStyle w:val="FontStyle18"/>
          <w:b w:val="0"/>
          <w:sz w:val="24"/>
          <w:szCs w:val="24"/>
        </w:rPr>
        <w:t xml:space="preserve">Международная </w:t>
      </w:r>
      <w:r w:rsidRPr="00DB40DE">
        <w:rPr>
          <w:rStyle w:val="FontStyle18"/>
          <w:rFonts w:eastAsia="+mn-ea"/>
          <w:b w:val="0"/>
          <w:sz w:val="24"/>
          <w:szCs w:val="24"/>
        </w:rPr>
        <w:t>справочн</w:t>
      </w:r>
      <w:r w:rsidRPr="00DB40DE">
        <w:rPr>
          <w:rStyle w:val="FontStyle18"/>
          <w:b w:val="0"/>
          <w:sz w:val="24"/>
          <w:szCs w:val="24"/>
        </w:rPr>
        <w:t>ая</w:t>
      </w:r>
      <w:r w:rsidRPr="00DB40DE">
        <w:rPr>
          <w:rStyle w:val="FontStyle18"/>
          <w:rFonts w:eastAsia="+mn-ea"/>
          <w:b w:val="0"/>
          <w:sz w:val="24"/>
          <w:szCs w:val="24"/>
        </w:rPr>
        <w:t xml:space="preserve"> систем</w:t>
      </w:r>
      <w:r w:rsidRPr="00DB40DE">
        <w:rPr>
          <w:rStyle w:val="FontStyle18"/>
          <w:b w:val="0"/>
          <w:sz w:val="24"/>
          <w:szCs w:val="24"/>
        </w:rPr>
        <w:t>а</w:t>
      </w:r>
      <w:r w:rsidRPr="00DB40DE">
        <w:rPr>
          <w:rStyle w:val="FontStyle18"/>
          <w:rFonts w:eastAsia="+mn-ea"/>
          <w:b w:val="0"/>
          <w:sz w:val="24"/>
          <w:szCs w:val="24"/>
        </w:rPr>
        <w:t xml:space="preserve"> </w:t>
      </w:r>
      <w:hyperlink r:id="rId19" w:history="1">
        <w:r w:rsidRPr="00DB40DE">
          <w:rPr>
            <w:rStyle w:val="FontStyle18"/>
            <w:rFonts w:eastAsia="+mn-ea"/>
            <w:b w:val="0"/>
            <w:sz w:val="24"/>
            <w:szCs w:val="24"/>
          </w:rPr>
          <w:t>«Полпред»</w:t>
        </w:r>
      </w:hyperlink>
      <w:r w:rsidRPr="00DB40DE">
        <w:rPr>
          <w:rStyle w:val="FontStyle18"/>
          <w:rFonts w:eastAsia="+mn-ea"/>
          <w:b w:val="0"/>
          <w:sz w:val="24"/>
          <w:szCs w:val="24"/>
        </w:rPr>
        <w:t xml:space="preserve"> </w:t>
      </w:r>
      <w:hyperlink r:id="rId20" w:history="1">
        <w:r w:rsidRPr="00DB40DE">
          <w:rPr>
            <w:rStyle w:val="FontStyle18"/>
            <w:b w:val="0"/>
            <w:sz w:val="24"/>
            <w:szCs w:val="24"/>
          </w:rPr>
          <w:t>polpred.com</w:t>
        </w:r>
      </w:hyperlink>
      <w:r w:rsidRPr="00DB40DE">
        <w:rPr>
          <w:rStyle w:val="FontStyle18"/>
          <w:b w:val="0"/>
          <w:sz w:val="24"/>
          <w:szCs w:val="24"/>
        </w:rPr>
        <w:t xml:space="preserve"> отрасль «Образование, наука». – URL: </w:t>
      </w:r>
      <w:hyperlink r:id="rId21" w:history="1">
        <w:r w:rsidRPr="00DB40DE">
          <w:rPr>
            <w:rStyle w:val="ad"/>
          </w:rPr>
          <w:t>http://education</w:t>
        </w:r>
      </w:hyperlink>
      <w:r w:rsidRPr="00DB40DE">
        <w:rPr>
          <w:rStyle w:val="FontStyle18"/>
          <w:b w:val="0"/>
          <w:sz w:val="24"/>
          <w:szCs w:val="24"/>
        </w:rPr>
        <w:t>.polpred.com/.</w:t>
      </w:r>
    </w:p>
    <w:p w:rsidR="00DB40DE" w:rsidRPr="00DB40DE" w:rsidRDefault="00DB40DE" w:rsidP="00DB40DE">
      <w:pPr>
        <w:pStyle w:val="Style10"/>
        <w:widowControl/>
        <w:numPr>
          <w:ilvl w:val="0"/>
          <w:numId w:val="27"/>
        </w:numPr>
        <w:contextualSpacing/>
        <w:rPr>
          <w:bCs/>
        </w:rPr>
      </w:pPr>
      <w:r w:rsidRPr="00DB40DE">
        <w:t>Национальная информационно-аналитическая система – Российский индекс научного цитирования (РИНЦ)</w:t>
      </w:r>
      <w:r w:rsidRPr="00DB40DE">
        <w:rPr>
          <w:bCs/>
        </w:rPr>
        <w:t xml:space="preserve">. – </w:t>
      </w:r>
      <w:r w:rsidRPr="00DB40DE">
        <w:rPr>
          <w:rStyle w:val="FontStyle18"/>
          <w:b w:val="0"/>
          <w:sz w:val="24"/>
          <w:szCs w:val="24"/>
        </w:rPr>
        <w:t>URL</w:t>
      </w:r>
      <w:r w:rsidRPr="00DB40DE">
        <w:rPr>
          <w:bCs/>
        </w:rPr>
        <w:t xml:space="preserve">: </w:t>
      </w:r>
      <w:hyperlink r:id="rId22" w:history="1">
        <w:r w:rsidRPr="00DB40DE">
          <w:t>https://elibrary.ru/project_risc.asp</w:t>
        </w:r>
      </w:hyperlink>
      <w:r w:rsidRPr="00DB40DE">
        <w:rPr>
          <w:bCs/>
        </w:rPr>
        <w:t>.</w:t>
      </w:r>
    </w:p>
    <w:p w:rsidR="00DB40DE" w:rsidRPr="00DB40DE" w:rsidRDefault="00DB40DE" w:rsidP="00DB40DE">
      <w:pPr>
        <w:pStyle w:val="Style10"/>
        <w:widowControl/>
        <w:numPr>
          <w:ilvl w:val="0"/>
          <w:numId w:val="27"/>
        </w:numPr>
        <w:contextualSpacing/>
        <w:rPr>
          <w:bCs/>
        </w:rPr>
      </w:pPr>
      <w:r w:rsidRPr="00DB40DE">
        <w:t>Поисковая система Академия Google (Google Scholar)</w:t>
      </w:r>
      <w:r w:rsidRPr="00DB40DE">
        <w:rPr>
          <w:bCs/>
        </w:rPr>
        <w:t xml:space="preserve">. – </w:t>
      </w:r>
      <w:r w:rsidRPr="00DB40DE">
        <w:rPr>
          <w:rStyle w:val="FontStyle18"/>
          <w:b w:val="0"/>
          <w:sz w:val="24"/>
          <w:szCs w:val="24"/>
        </w:rPr>
        <w:t>URL</w:t>
      </w:r>
      <w:r w:rsidRPr="00DB40DE">
        <w:rPr>
          <w:bCs/>
        </w:rPr>
        <w:t xml:space="preserve">: </w:t>
      </w:r>
      <w:hyperlink r:id="rId23" w:history="1">
        <w:r w:rsidRPr="00DB40DE">
          <w:t>https://scholar.google.ru/</w:t>
        </w:r>
      </w:hyperlink>
      <w:r w:rsidRPr="00DB40DE">
        <w:rPr>
          <w:bCs/>
        </w:rPr>
        <w:t>.</w:t>
      </w:r>
    </w:p>
    <w:p w:rsidR="00DB40DE" w:rsidRPr="00DB40DE" w:rsidRDefault="00DB40DE" w:rsidP="00DB40DE">
      <w:pPr>
        <w:pStyle w:val="Style10"/>
        <w:widowControl/>
        <w:numPr>
          <w:ilvl w:val="0"/>
          <w:numId w:val="27"/>
        </w:numPr>
        <w:contextualSpacing/>
        <w:rPr>
          <w:bCs/>
        </w:rPr>
      </w:pPr>
      <w:r w:rsidRPr="00DB40DE">
        <w:rPr>
          <w:bCs/>
        </w:rPr>
        <w:lastRenderedPageBreak/>
        <w:t xml:space="preserve">Информационная система  - Единое окно доступа к информационным ресурсам. – </w:t>
      </w:r>
      <w:r w:rsidRPr="00DB40DE">
        <w:rPr>
          <w:rStyle w:val="FontStyle18"/>
          <w:b w:val="0"/>
          <w:sz w:val="24"/>
          <w:szCs w:val="24"/>
        </w:rPr>
        <w:t>URL</w:t>
      </w:r>
      <w:r w:rsidRPr="00DB40DE">
        <w:rPr>
          <w:bCs/>
        </w:rPr>
        <w:t xml:space="preserve">: </w:t>
      </w:r>
      <w:hyperlink r:id="rId24" w:history="1">
        <w:r w:rsidRPr="00DB40DE">
          <w:t>http://window.edu.ru/</w:t>
        </w:r>
      </w:hyperlink>
      <w:r w:rsidRPr="00DB40DE">
        <w:rPr>
          <w:bCs/>
        </w:rPr>
        <w:t>.</w:t>
      </w:r>
    </w:p>
    <w:p w:rsidR="00055A66" w:rsidRPr="008B6CA6" w:rsidRDefault="00055A66" w:rsidP="00055A66">
      <w:pPr>
        <w:ind w:firstLine="709"/>
        <w:rPr>
          <w:color w:val="000000"/>
          <w:spacing w:val="-4"/>
        </w:rPr>
      </w:pPr>
    </w:p>
    <w:p w:rsidR="00055A66" w:rsidRPr="00A76E7F" w:rsidRDefault="00055A66" w:rsidP="00055A66">
      <w:pPr>
        <w:pStyle w:val="1"/>
        <w:spacing w:before="0" w:after="0"/>
        <w:rPr>
          <w:rStyle w:val="FontStyle14"/>
          <w:b/>
          <w:sz w:val="24"/>
          <w:szCs w:val="24"/>
        </w:rPr>
      </w:pPr>
      <w:r w:rsidRPr="00A76E7F">
        <w:rPr>
          <w:rStyle w:val="FontStyle14"/>
          <w:sz w:val="24"/>
          <w:szCs w:val="24"/>
        </w:rPr>
        <w:t>9 Материально-техническое обеспечение дисциплины (модуля)</w:t>
      </w:r>
    </w:p>
    <w:p w:rsidR="00055A66" w:rsidRPr="00A76E7F" w:rsidRDefault="00055A66" w:rsidP="00055A66">
      <w:pPr>
        <w:rPr>
          <w:sz w:val="24"/>
          <w:szCs w:val="24"/>
        </w:rPr>
      </w:pPr>
      <w:r w:rsidRPr="00A76E7F">
        <w:rPr>
          <w:sz w:val="24"/>
          <w:szCs w:val="24"/>
        </w:rPr>
        <w:t>Материально-техническое обеспечение дисциплины включает:</w:t>
      </w:r>
    </w:p>
    <w:p w:rsidR="004042C2" w:rsidRDefault="004042C2"/>
    <w:p w:rsidR="00DB40DE" w:rsidRDefault="00DB40D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DB40DE" w:rsidRPr="00DB40DE" w:rsidTr="00DB40DE">
        <w:trPr>
          <w:tblHeader/>
        </w:trPr>
        <w:tc>
          <w:tcPr>
            <w:tcW w:w="1928" w:type="pct"/>
            <w:vAlign w:val="center"/>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 xml:space="preserve">Тип и название аудитории </w:t>
            </w:r>
          </w:p>
        </w:tc>
        <w:tc>
          <w:tcPr>
            <w:tcW w:w="3072" w:type="pct"/>
            <w:vAlign w:val="center"/>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Оснащение аудитории</w:t>
            </w:r>
          </w:p>
        </w:tc>
      </w:tr>
      <w:tr w:rsidR="00DB40DE" w:rsidRPr="00DB40DE" w:rsidTr="00DB40DE">
        <w:tc>
          <w:tcPr>
            <w:tcW w:w="1928" w:type="pct"/>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B40DE" w:rsidRPr="00DB40DE" w:rsidRDefault="00DB40DE" w:rsidP="00DB40DE">
            <w:pPr>
              <w:contextualSpacing/>
              <w:rPr>
                <w:rFonts w:ascii="Times New Roman" w:eastAsia="Calibri" w:hAnsi="Times New Roman" w:cs="Times New Roman"/>
                <w:color w:val="000000"/>
                <w:sz w:val="24"/>
                <w:szCs w:val="24"/>
              </w:rPr>
            </w:pPr>
            <w:r w:rsidRPr="00DB40DE">
              <w:rPr>
                <w:rFonts w:ascii="Times New Roman" w:eastAsia="Calibri" w:hAnsi="Times New Roman" w:cs="Times New Roman"/>
                <w:color w:val="000000"/>
                <w:sz w:val="24"/>
                <w:szCs w:val="24"/>
              </w:rPr>
              <w:t>Мультимедийные средства хранения, передачи и представления информации.</w:t>
            </w:r>
          </w:p>
          <w:p w:rsidR="00DB40DE" w:rsidRPr="00DB40DE" w:rsidRDefault="00DB40DE" w:rsidP="00DB40DE">
            <w:pPr>
              <w:contextualSpacing/>
              <w:rPr>
                <w:rFonts w:ascii="Times New Roman" w:eastAsia="Calibri" w:hAnsi="Times New Roman" w:cs="Times New Roman"/>
                <w:color w:val="000000"/>
                <w:sz w:val="24"/>
                <w:szCs w:val="24"/>
              </w:rPr>
            </w:pPr>
            <w:r w:rsidRPr="00DB40DE">
              <w:rPr>
                <w:rFonts w:ascii="Times New Roman" w:eastAsia="Calibri" w:hAnsi="Times New Roman" w:cs="Times New Roman"/>
                <w:color w:val="000000"/>
                <w:sz w:val="24"/>
                <w:szCs w:val="24"/>
              </w:rPr>
              <w:t>Комплекс тестовых заданий для проведения промежуточных и рубежных контролей.</w:t>
            </w:r>
          </w:p>
        </w:tc>
      </w:tr>
      <w:tr w:rsidR="00DB40DE" w:rsidRPr="00DB40DE" w:rsidTr="00DB40DE">
        <w:tc>
          <w:tcPr>
            <w:tcW w:w="1928" w:type="pct"/>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Помещения для самостоятельной работы обучающихся</w:t>
            </w:r>
          </w:p>
        </w:tc>
        <w:tc>
          <w:tcPr>
            <w:tcW w:w="3072" w:type="pct"/>
          </w:tcPr>
          <w:p w:rsidR="00DB40DE" w:rsidRPr="00DB40DE" w:rsidRDefault="00DB40DE" w:rsidP="00DB40DE">
            <w:pPr>
              <w:contextualSpacing/>
              <w:rPr>
                <w:rFonts w:ascii="Times New Roman" w:eastAsia="Calibri" w:hAnsi="Times New Roman" w:cs="Times New Roman"/>
                <w:color w:val="000000"/>
                <w:sz w:val="24"/>
                <w:szCs w:val="24"/>
              </w:rPr>
            </w:pPr>
            <w:r w:rsidRPr="00DB40DE">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B40DE" w:rsidRPr="00DB40DE" w:rsidTr="00DB40DE">
        <w:tc>
          <w:tcPr>
            <w:tcW w:w="1928" w:type="pct"/>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3072" w:type="pct"/>
          </w:tcPr>
          <w:p w:rsidR="00DB40DE" w:rsidRPr="00DB40DE" w:rsidRDefault="00DB40DE" w:rsidP="00DB40DE">
            <w:pPr>
              <w:contextualSpacing/>
              <w:rPr>
                <w:rFonts w:ascii="Times New Roman" w:eastAsia="Calibri" w:hAnsi="Times New Roman" w:cs="Times New Roman"/>
                <w:sz w:val="24"/>
                <w:szCs w:val="24"/>
              </w:rPr>
            </w:pPr>
            <w:r w:rsidRPr="00DB40DE">
              <w:rPr>
                <w:rFonts w:ascii="Times New Roman" w:eastAsia="Calibri"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DB40DE" w:rsidRDefault="00DB40DE"/>
    <w:sectPr w:rsidR="00DB40DE" w:rsidSect="00E053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FB8" w:rsidRDefault="007F2FB8" w:rsidP="00FE43AA">
      <w:r>
        <w:separator/>
      </w:r>
    </w:p>
  </w:endnote>
  <w:endnote w:type="continuationSeparator" w:id="1">
    <w:p w:rsidR="007F2FB8" w:rsidRDefault="007F2FB8" w:rsidP="00FE43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DA" w:rsidRDefault="00064C7D" w:rsidP="004042C2">
    <w:pPr>
      <w:pStyle w:val="a6"/>
      <w:framePr w:wrap="around" w:vAnchor="text" w:hAnchor="margin" w:xAlign="right" w:y="1"/>
      <w:rPr>
        <w:rStyle w:val="a8"/>
      </w:rPr>
    </w:pPr>
    <w:r>
      <w:rPr>
        <w:rStyle w:val="a8"/>
      </w:rPr>
      <w:fldChar w:fldCharType="begin"/>
    </w:r>
    <w:r w:rsidR="00B40ADA">
      <w:rPr>
        <w:rStyle w:val="a8"/>
      </w:rPr>
      <w:instrText xml:space="preserve">PAGE  </w:instrText>
    </w:r>
    <w:r>
      <w:rPr>
        <w:rStyle w:val="a8"/>
      </w:rPr>
      <w:fldChar w:fldCharType="separate"/>
    </w:r>
    <w:r w:rsidR="00B40ADA">
      <w:rPr>
        <w:rStyle w:val="a8"/>
        <w:noProof/>
      </w:rPr>
      <w:t>5</w:t>
    </w:r>
    <w:r>
      <w:rPr>
        <w:rStyle w:val="a8"/>
      </w:rPr>
      <w:fldChar w:fldCharType="end"/>
    </w:r>
  </w:p>
  <w:p w:rsidR="00B40ADA" w:rsidRDefault="00B40ADA" w:rsidP="004042C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DA" w:rsidRDefault="00064C7D" w:rsidP="004042C2">
    <w:pPr>
      <w:pStyle w:val="a6"/>
      <w:framePr w:wrap="around" w:vAnchor="text" w:hAnchor="margin" w:xAlign="right" w:y="1"/>
      <w:rPr>
        <w:rStyle w:val="a8"/>
      </w:rPr>
    </w:pPr>
    <w:r>
      <w:rPr>
        <w:rStyle w:val="a8"/>
      </w:rPr>
      <w:fldChar w:fldCharType="begin"/>
    </w:r>
    <w:r w:rsidR="00B40ADA">
      <w:rPr>
        <w:rStyle w:val="a8"/>
      </w:rPr>
      <w:instrText xml:space="preserve">PAGE  </w:instrText>
    </w:r>
    <w:r>
      <w:rPr>
        <w:rStyle w:val="a8"/>
      </w:rPr>
      <w:fldChar w:fldCharType="separate"/>
    </w:r>
    <w:r w:rsidR="00B914C8">
      <w:rPr>
        <w:rStyle w:val="a8"/>
        <w:noProof/>
      </w:rPr>
      <w:t>21</w:t>
    </w:r>
    <w:r>
      <w:rPr>
        <w:rStyle w:val="a8"/>
      </w:rPr>
      <w:fldChar w:fldCharType="end"/>
    </w:r>
  </w:p>
  <w:p w:rsidR="00B40ADA" w:rsidRDefault="00B40ADA" w:rsidP="004042C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FB8" w:rsidRDefault="007F2FB8" w:rsidP="00FE43AA">
      <w:r>
        <w:separator/>
      </w:r>
    </w:p>
  </w:footnote>
  <w:footnote w:type="continuationSeparator" w:id="1">
    <w:p w:rsidR="007F2FB8" w:rsidRDefault="007F2FB8" w:rsidP="00FE43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4B60"/>
    <w:multiLevelType w:val="multilevel"/>
    <w:tmpl w:val="E47046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0A31FD"/>
    <w:multiLevelType w:val="hybridMultilevel"/>
    <w:tmpl w:val="E1089E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4B47A39"/>
    <w:multiLevelType w:val="hybridMultilevel"/>
    <w:tmpl w:val="659C71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743119C"/>
    <w:multiLevelType w:val="hybridMultilevel"/>
    <w:tmpl w:val="FD32346A"/>
    <w:lvl w:ilvl="0" w:tplc="0419000F">
      <w:start w:val="1"/>
      <w:numFmt w:val="decimal"/>
      <w:lvlText w:val="%1."/>
      <w:lvlJc w:val="left"/>
      <w:pPr>
        <w:ind w:left="720" w:hanging="360"/>
      </w:pPr>
      <w:rPr>
        <w:rFonts w:hint="default"/>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1F17A7"/>
    <w:multiLevelType w:val="hybridMultilevel"/>
    <w:tmpl w:val="45F67270"/>
    <w:lvl w:ilvl="0" w:tplc="C444F1C4">
      <w:start w:val="1"/>
      <w:numFmt w:val="bullet"/>
      <w:lvlText w:val=""/>
      <w:lvlJc w:val="left"/>
      <w:pPr>
        <w:ind w:left="64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DC00F26"/>
    <w:multiLevelType w:val="hybridMultilevel"/>
    <w:tmpl w:val="CBA03556"/>
    <w:lvl w:ilvl="0" w:tplc="8B14F7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F040F61"/>
    <w:multiLevelType w:val="hybridMultilevel"/>
    <w:tmpl w:val="74BCC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ED044B"/>
    <w:multiLevelType w:val="hybridMultilevel"/>
    <w:tmpl w:val="C082E094"/>
    <w:lvl w:ilvl="0" w:tplc="03701DE6">
      <w:start w:val="1"/>
      <w:numFmt w:val="decimal"/>
      <w:lvlText w:val="%1."/>
      <w:lvlJc w:val="left"/>
      <w:pPr>
        <w:ind w:left="1863" w:hanging="8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A3531D"/>
    <w:multiLevelType w:val="hybridMultilevel"/>
    <w:tmpl w:val="8F620C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B953E4A"/>
    <w:multiLevelType w:val="hybridMultilevel"/>
    <w:tmpl w:val="03426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733F98"/>
    <w:multiLevelType w:val="hybridMultilevel"/>
    <w:tmpl w:val="FC389E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23D7C78"/>
    <w:multiLevelType w:val="hybridMultilevel"/>
    <w:tmpl w:val="BFEA1926"/>
    <w:lvl w:ilvl="0" w:tplc="0419000F">
      <w:start w:val="1"/>
      <w:numFmt w:val="decimal"/>
      <w:lvlText w:val="%1."/>
      <w:lvlJc w:val="left"/>
      <w:pPr>
        <w:ind w:left="1248" w:hanging="360"/>
      </w:pPr>
    </w:lvl>
    <w:lvl w:ilvl="1" w:tplc="04190019" w:tentative="1">
      <w:start w:val="1"/>
      <w:numFmt w:val="lowerLetter"/>
      <w:lvlText w:val="%2."/>
      <w:lvlJc w:val="left"/>
      <w:pPr>
        <w:ind w:left="1968" w:hanging="360"/>
      </w:pPr>
    </w:lvl>
    <w:lvl w:ilvl="2" w:tplc="0419001B" w:tentative="1">
      <w:start w:val="1"/>
      <w:numFmt w:val="lowerRoman"/>
      <w:lvlText w:val="%3."/>
      <w:lvlJc w:val="right"/>
      <w:pPr>
        <w:ind w:left="2688" w:hanging="180"/>
      </w:pPr>
    </w:lvl>
    <w:lvl w:ilvl="3" w:tplc="0419000F" w:tentative="1">
      <w:start w:val="1"/>
      <w:numFmt w:val="decimal"/>
      <w:lvlText w:val="%4."/>
      <w:lvlJc w:val="left"/>
      <w:pPr>
        <w:ind w:left="3408" w:hanging="360"/>
      </w:pPr>
    </w:lvl>
    <w:lvl w:ilvl="4" w:tplc="04190019" w:tentative="1">
      <w:start w:val="1"/>
      <w:numFmt w:val="lowerLetter"/>
      <w:lvlText w:val="%5."/>
      <w:lvlJc w:val="left"/>
      <w:pPr>
        <w:ind w:left="4128" w:hanging="360"/>
      </w:pPr>
    </w:lvl>
    <w:lvl w:ilvl="5" w:tplc="0419001B" w:tentative="1">
      <w:start w:val="1"/>
      <w:numFmt w:val="lowerRoman"/>
      <w:lvlText w:val="%6."/>
      <w:lvlJc w:val="right"/>
      <w:pPr>
        <w:ind w:left="4848" w:hanging="180"/>
      </w:pPr>
    </w:lvl>
    <w:lvl w:ilvl="6" w:tplc="0419000F" w:tentative="1">
      <w:start w:val="1"/>
      <w:numFmt w:val="decimal"/>
      <w:lvlText w:val="%7."/>
      <w:lvlJc w:val="left"/>
      <w:pPr>
        <w:ind w:left="5568" w:hanging="360"/>
      </w:pPr>
    </w:lvl>
    <w:lvl w:ilvl="7" w:tplc="04190019" w:tentative="1">
      <w:start w:val="1"/>
      <w:numFmt w:val="lowerLetter"/>
      <w:lvlText w:val="%8."/>
      <w:lvlJc w:val="left"/>
      <w:pPr>
        <w:ind w:left="6288" w:hanging="360"/>
      </w:pPr>
    </w:lvl>
    <w:lvl w:ilvl="8" w:tplc="0419001B" w:tentative="1">
      <w:start w:val="1"/>
      <w:numFmt w:val="lowerRoman"/>
      <w:lvlText w:val="%9."/>
      <w:lvlJc w:val="right"/>
      <w:pPr>
        <w:ind w:left="7008" w:hanging="180"/>
      </w:pPr>
    </w:lvl>
  </w:abstractNum>
  <w:abstractNum w:abstractNumId="12">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65B0A9E"/>
    <w:multiLevelType w:val="hybridMultilevel"/>
    <w:tmpl w:val="EC261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1D1993"/>
    <w:multiLevelType w:val="singleLevel"/>
    <w:tmpl w:val="0419000F"/>
    <w:lvl w:ilvl="0">
      <w:start w:val="1"/>
      <w:numFmt w:val="decimal"/>
      <w:lvlText w:val="%1."/>
      <w:lvlJc w:val="left"/>
      <w:pPr>
        <w:tabs>
          <w:tab w:val="num" w:pos="360"/>
        </w:tabs>
        <w:ind w:left="360" w:hanging="360"/>
      </w:pPr>
    </w:lvl>
  </w:abstractNum>
  <w:abstractNum w:abstractNumId="15">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1366C06"/>
    <w:multiLevelType w:val="hybridMultilevel"/>
    <w:tmpl w:val="CA7698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2C847BC"/>
    <w:multiLevelType w:val="hybridMultilevel"/>
    <w:tmpl w:val="56B48E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50227272"/>
    <w:multiLevelType w:val="hybridMultilevel"/>
    <w:tmpl w:val="9296E830"/>
    <w:lvl w:ilvl="0" w:tplc="8B14F7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AE7E27"/>
    <w:multiLevelType w:val="hybridMultilevel"/>
    <w:tmpl w:val="C90C4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A12646"/>
    <w:multiLevelType w:val="hybridMultilevel"/>
    <w:tmpl w:val="1416D2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D333FA0"/>
    <w:multiLevelType w:val="hybridMultilevel"/>
    <w:tmpl w:val="07742794"/>
    <w:lvl w:ilvl="0" w:tplc="B4B62034">
      <w:start w:val="1"/>
      <w:numFmt w:val="decimal"/>
      <w:lvlText w:val="%1."/>
      <w:lvlJc w:val="left"/>
      <w:pPr>
        <w:ind w:left="1287" w:hanging="360"/>
      </w:pPr>
      <w:rPr>
        <w:rFont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718448B"/>
    <w:multiLevelType w:val="hybridMultilevel"/>
    <w:tmpl w:val="84042C78"/>
    <w:lvl w:ilvl="0" w:tplc="8B14F7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7F2699E"/>
    <w:multiLevelType w:val="hybridMultilevel"/>
    <w:tmpl w:val="C4E07802"/>
    <w:lvl w:ilvl="0" w:tplc="7B92FB8C">
      <w:start w:val="1"/>
      <w:numFmt w:val="bullet"/>
      <w:lvlText w:val=""/>
      <w:lvlJc w:val="left"/>
      <w:pPr>
        <w:tabs>
          <w:tab w:val="num" w:pos="1277"/>
        </w:tabs>
        <w:ind w:left="1277" w:hanging="567"/>
      </w:pPr>
      <w:rPr>
        <w:rFonts w:ascii="Symbol" w:hAnsi="Symbol" w:hint="default"/>
        <w:color w:val="auto"/>
      </w:rPr>
    </w:lvl>
    <w:lvl w:ilvl="1" w:tplc="04190003">
      <w:start w:val="1"/>
      <w:numFmt w:val="decimal"/>
      <w:lvlText w:val="%2."/>
      <w:lvlJc w:val="left"/>
      <w:pPr>
        <w:tabs>
          <w:tab w:val="num" w:pos="2150"/>
        </w:tabs>
        <w:ind w:left="2150" w:hanging="360"/>
      </w:pPr>
    </w:lvl>
    <w:lvl w:ilvl="2" w:tplc="04190005">
      <w:start w:val="1"/>
      <w:numFmt w:val="decimal"/>
      <w:lvlText w:val="%3."/>
      <w:lvlJc w:val="left"/>
      <w:pPr>
        <w:tabs>
          <w:tab w:val="num" w:pos="2870"/>
        </w:tabs>
        <w:ind w:left="2870" w:hanging="360"/>
      </w:pPr>
    </w:lvl>
    <w:lvl w:ilvl="3" w:tplc="04190001">
      <w:start w:val="1"/>
      <w:numFmt w:val="decimal"/>
      <w:lvlText w:val="%4."/>
      <w:lvlJc w:val="left"/>
      <w:pPr>
        <w:tabs>
          <w:tab w:val="num" w:pos="3590"/>
        </w:tabs>
        <w:ind w:left="3590" w:hanging="360"/>
      </w:pPr>
    </w:lvl>
    <w:lvl w:ilvl="4" w:tplc="04190003">
      <w:start w:val="1"/>
      <w:numFmt w:val="decimal"/>
      <w:lvlText w:val="%5."/>
      <w:lvlJc w:val="left"/>
      <w:pPr>
        <w:tabs>
          <w:tab w:val="num" w:pos="4310"/>
        </w:tabs>
        <w:ind w:left="4310" w:hanging="360"/>
      </w:pPr>
    </w:lvl>
    <w:lvl w:ilvl="5" w:tplc="04190005">
      <w:start w:val="1"/>
      <w:numFmt w:val="decimal"/>
      <w:lvlText w:val="%6."/>
      <w:lvlJc w:val="left"/>
      <w:pPr>
        <w:tabs>
          <w:tab w:val="num" w:pos="5030"/>
        </w:tabs>
        <w:ind w:left="5030" w:hanging="360"/>
      </w:pPr>
    </w:lvl>
    <w:lvl w:ilvl="6" w:tplc="04190001">
      <w:start w:val="1"/>
      <w:numFmt w:val="decimal"/>
      <w:lvlText w:val="%7."/>
      <w:lvlJc w:val="left"/>
      <w:pPr>
        <w:tabs>
          <w:tab w:val="num" w:pos="5750"/>
        </w:tabs>
        <w:ind w:left="5750" w:hanging="360"/>
      </w:pPr>
    </w:lvl>
    <w:lvl w:ilvl="7" w:tplc="04190003">
      <w:start w:val="1"/>
      <w:numFmt w:val="decimal"/>
      <w:lvlText w:val="%8."/>
      <w:lvlJc w:val="left"/>
      <w:pPr>
        <w:tabs>
          <w:tab w:val="num" w:pos="6470"/>
        </w:tabs>
        <w:ind w:left="6470" w:hanging="360"/>
      </w:pPr>
    </w:lvl>
    <w:lvl w:ilvl="8" w:tplc="04190005">
      <w:start w:val="1"/>
      <w:numFmt w:val="decimal"/>
      <w:lvlText w:val="%9."/>
      <w:lvlJc w:val="left"/>
      <w:pPr>
        <w:tabs>
          <w:tab w:val="num" w:pos="7190"/>
        </w:tabs>
        <w:ind w:left="7190" w:hanging="360"/>
      </w:pPr>
    </w:lvl>
  </w:abstractNum>
  <w:abstractNum w:abstractNumId="24">
    <w:nsid w:val="6EAE6736"/>
    <w:multiLevelType w:val="multilevel"/>
    <w:tmpl w:val="804C60A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5">
    <w:nsid w:val="6F8A459D"/>
    <w:multiLevelType w:val="hybridMultilevel"/>
    <w:tmpl w:val="BFEA1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13418A4"/>
    <w:multiLevelType w:val="hybridMultilevel"/>
    <w:tmpl w:val="AB4ACB74"/>
    <w:lvl w:ilvl="0" w:tplc="B10A4546">
      <w:start w:val="1"/>
      <w:numFmt w:val="decimal"/>
      <w:lvlText w:val="%1."/>
      <w:lvlJc w:val="left"/>
      <w:pPr>
        <w:ind w:left="1287" w:hanging="360"/>
      </w:pPr>
      <w:rPr>
        <w:rFonts w:ascii="Times New Roman" w:hAnsi="Times New Roman" w:cs="Times New Roman" w:hint="default"/>
        <w:i w:val="0"/>
        <w:color w:val="auto"/>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0"/>
  </w:num>
  <w:num w:numId="3">
    <w:abstractNumId w:val="5"/>
  </w:num>
  <w:num w:numId="4">
    <w:abstractNumId w:val="18"/>
  </w:num>
  <w:num w:numId="5">
    <w:abstractNumId w:val="26"/>
  </w:num>
  <w:num w:numId="6">
    <w:abstractNumId w:val="21"/>
  </w:num>
  <w:num w:numId="7">
    <w:abstractNumId w:val="22"/>
  </w:num>
  <w:num w:numId="8">
    <w:abstractNumId w:val="24"/>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20"/>
  </w:num>
  <w:num w:numId="13">
    <w:abstractNumId w:val="16"/>
  </w:num>
  <w:num w:numId="14">
    <w:abstractNumId w:val="17"/>
  </w:num>
  <w:num w:numId="15">
    <w:abstractNumId w:val="8"/>
  </w:num>
  <w:num w:numId="16">
    <w:abstractNumId w:val="10"/>
  </w:num>
  <w:num w:numId="17">
    <w:abstractNumId w:val="7"/>
  </w:num>
  <w:num w:numId="18">
    <w:abstractNumId w:val="14"/>
    <w:lvlOverride w:ilvl="0">
      <w:startOverride w:val="1"/>
    </w:lvlOverride>
  </w:num>
  <w:num w:numId="19">
    <w:abstractNumId w:val="13"/>
  </w:num>
  <w:num w:numId="20">
    <w:abstractNumId w:val="2"/>
  </w:num>
  <w:num w:numId="21">
    <w:abstractNumId w:val="11"/>
  </w:num>
  <w:num w:numId="22">
    <w:abstractNumId w:val="25"/>
  </w:num>
  <w:num w:numId="23">
    <w:abstractNumId w:val="9"/>
  </w:num>
  <w:num w:numId="24">
    <w:abstractNumId w:val="6"/>
  </w:num>
  <w:num w:numId="25">
    <w:abstractNumId w:val="3"/>
  </w:num>
  <w:num w:numId="26">
    <w:abstractNumId w:val="15"/>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042C2"/>
    <w:rsid w:val="00055A66"/>
    <w:rsid w:val="00064C7D"/>
    <w:rsid w:val="000D4098"/>
    <w:rsid w:val="00134D87"/>
    <w:rsid w:val="00187B9D"/>
    <w:rsid w:val="00187BAE"/>
    <w:rsid w:val="001F4829"/>
    <w:rsid w:val="002028AD"/>
    <w:rsid w:val="002165CD"/>
    <w:rsid w:val="00235713"/>
    <w:rsid w:val="00272B0C"/>
    <w:rsid w:val="002E4B4B"/>
    <w:rsid w:val="00366952"/>
    <w:rsid w:val="004042C2"/>
    <w:rsid w:val="0043506E"/>
    <w:rsid w:val="00462F76"/>
    <w:rsid w:val="0046494D"/>
    <w:rsid w:val="006436C1"/>
    <w:rsid w:val="00666834"/>
    <w:rsid w:val="0072767C"/>
    <w:rsid w:val="0078272C"/>
    <w:rsid w:val="007D5D17"/>
    <w:rsid w:val="007F2110"/>
    <w:rsid w:val="007F2FB8"/>
    <w:rsid w:val="008456D5"/>
    <w:rsid w:val="00901803"/>
    <w:rsid w:val="00950463"/>
    <w:rsid w:val="00983791"/>
    <w:rsid w:val="009A38D8"/>
    <w:rsid w:val="00A2630C"/>
    <w:rsid w:val="00A76E7F"/>
    <w:rsid w:val="00B40ADA"/>
    <w:rsid w:val="00B4283D"/>
    <w:rsid w:val="00B914C8"/>
    <w:rsid w:val="00B9284F"/>
    <w:rsid w:val="00B97E36"/>
    <w:rsid w:val="00BB6B10"/>
    <w:rsid w:val="00C1718E"/>
    <w:rsid w:val="00C26DC9"/>
    <w:rsid w:val="00DB40DE"/>
    <w:rsid w:val="00DB655A"/>
    <w:rsid w:val="00DB7CC7"/>
    <w:rsid w:val="00E0534C"/>
    <w:rsid w:val="00F01C6F"/>
    <w:rsid w:val="00F25DDF"/>
    <w:rsid w:val="00F30F37"/>
    <w:rsid w:val="00FE43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534C"/>
  </w:style>
  <w:style w:type="paragraph" w:styleId="1">
    <w:name w:val="heading 1"/>
    <w:basedOn w:val="a0"/>
    <w:next w:val="a0"/>
    <w:link w:val="10"/>
    <w:qFormat/>
    <w:rsid w:val="004042C2"/>
    <w:pPr>
      <w:keepNext/>
      <w:widowControl w:val="0"/>
      <w:spacing w:before="240" w:after="120"/>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0"/>
    <w:next w:val="a0"/>
    <w:link w:val="20"/>
    <w:uiPriority w:val="9"/>
    <w:qFormat/>
    <w:rsid w:val="004042C2"/>
    <w:pPr>
      <w:keepNext/>
      <w:widowControl w:val="0"/>
      <w:ind w:firstLine="400"/>
      <w:jc w:val="both"/>
      <w:outlineLvl w:val="1"/>
    </w:pPr>
    <w:rPr>
      <w:rFonts w:ascii="Times New Roman" w:eastAsia="Times New Roman" w:hAnsi="Times New Roman" w:cs="Times New Roman"/>
      <w:b/>
      <w:bCs/>
      <w:i/>
      <w:sz w:val="24"/>
      <w:szCs w:val="20"/>
      <w:lang w:eastAsia="ru-RU"/>
    </w:rPr>
  </w:style>
  <w:style w:type="paragraph" w:styleId="5">
    <w:name w:val="heading 5"/>
    <w:basedOn w:val="a0"/>
    <w:next w:val="a0"/>
    <w:link w:val="50"/>
    <w:uiPriority w:val="9"/>
    <w:semiHidden/>
    <w:unhideWhenUsed/>
    <w:qFormat/>
    <w:rsid w:val="004042C2"/>
    <w:pPr>
      <w:widowControl w:val="0"/>
      <w:autoSpaceDE w:val="0"/>
      <w:autoSpaceDN w:val="0"/>
      <w:adjustRightInd w:val="0"/>
      <w:spacing w:before="240" w:after="60"/>
      <w:ind w:firstLine="567"/>
      <w:jc w:val="both"/>
      <w:outlineLvl w:val="4"/>
    </w:pPr>
    <w:rPr>
      <w:rFonts w:ascii="Calibri" w:eastAsia="Times New Roman" w:hAnsi="Calibri"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042C2"/>
    <w:rPr>
      <w:rFonts w:ascii="Tahoma" w:hAnsi="Tahoma" w:cs="Tahoma"/>
      <w:sz w:val="16"/>
      <w:szCs w:val="16"/>
    </w:rPr>
  </w:style>
  <w:style w:type="character" w:customStyle="1" w:styleId="a5">
    <w:name w:val="Текст выноски Знак"/>
    <w:basedOn w:val="a1"/>
    <w:link w:val="a4"/>
    <w:uiPriority w:val="99"/>
    <w:semiHidden/>
    <w:rsid w:val="004042C2"/>
    <w:rPr>
      <w:rFonts w:ascii="Tahoma" w:hAnsi="Tahoma" w:cs="Tahoma"/>
      <w:sz w:val="16"/>
      <w:szCs w:val="16"/>
    </w:rPr>
  </w:style>
  <w:style w:type="character" w:customStyle="1" w:styleId="10">
    <w:name w:val="Заголовок 1 Знак"/>
    <w:basedOn w:val="a1"/>
    <w:link w:val="1"/>
    <w:rsid w:val="004042C2"/>
    <w:rPr>
      <w:rFonts w:ascii="Times New Roman" w:eastAsia="Times New Roman" w:hAnsi="Times New Roman" w:cs="Times New Roman"/>
      <w:b/>
      <w:iCs/>
      <w:sz w:val="24"/>
      <w:szCs w:val="20"/>
      <w:lang w:eastAsia="ru-RU"/>
    </w:rPr>
  </w:style>
  <w:style w:type="character" w:customStyle="1" w:styleId="20">
    <w:name w:val="Заголовок 2 Знак"/>
    <w:basedOn w:val="a1"/>
    <w:link w:val="2"/>
    <w:uiPriority w:val="9"/>
    <w:rsid w:val="004042C2"/>
    <w:rPr>
      <w:rFonts w:ascii="Times New Roman" w:eastAsia="Times New Roman" w:hAnsi="Times New Roman" w:cs="Times New Roman"/>
      <w:b/>
      <w:bCs/>
      <w:i/>
      <w:sz w:val="24"/>
      <w:szCs w:val="20"/>
      <w:lang w:eastAsia="ru-RU"/>
    </w:rPr>
  </w:style>
  <w:style w:type="character" w:customStyle="1" w:styleId="50">
    <w:name w:val="Заголовок 5 Знак"/>
    <w:basedOn w:val="a1"/>
    <w:link w:val="5"/>
    <w:uiPriority w:val="9"/>
    <w:semiHidden/>
    <w:rsid w:val="004042C2"/>
    <w:rPr>
      <w:rFonts w:ascii="Calibri" w:eastAsia="Times New Roman" w:hAnsi="Calibri" w:cs="Times New Roman"/>
      <w:b/>
      <w:bCs/>
      <w:i/>
      <w:iCs/>
      <w:sz w:val="26"/>
      <w:szCs w:val="26"/>
      <w:lang w:eastAsia="ru-RU"/>
    </w:rPr>
  </w:style>
  <w:style w:type="paragraph" w:customStyle="1" w:styleId="Style2">
    <w:name w:val="Style2"/>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14">
    <w:name w:val="Font Style14"/>
    <w:rsid w:val="004042C2"/>
    <w:rPr>
      <w:rFonts w:ascii="Times New Roman" w:hAnsi="Times New Roman" w:cs="Times New Roman"/>
      <w:b/>
      <w:bCs/>
      <w:sz w:val="14"/>
      <w:szCs w:val="14"/>
    </w:rPr>
  </w:style>
  <w:style w:type="character" w:customStyle="1" w:styleId="FontStyle15">
    <w:name w:val="Font Style15"/>
    <w:uiPriority w:val="99"/>
    <w:rsid w:val="004042C2"/>
    <w:rPr>
      <w:rFonts w:ascii="Times New Roman" w:hAnsi="Times New Roman" w:cs="Times New Roman"/>
      <w:b/>
      <w:bCs/>
      <w:sz w:val="18"/>
      <w:szCs w:val="18"/>
    </w:rPr>
  </w:style>
  <w:style w:type="character" w:customStyle="1" w:styleId="FontStyle16">
    <w:name w:val="Font Style16"/>
    <w:rsid w:val="004042C2"/>
    <w:rPr>
      <w:rFonts w:ascii="Times New Roman" w:hAnsi="Times New Roman" w:cs="Times New Roman"/>
      <w:b/>
      <w:bCs/>
      <w:sz w:val="16"/>
      <w:szCs w:val="16"/>
    </w:rPr>
  </w:style>
  <w:style w:type="character" w:customStyle="1" w:styleId="FontStyle17">
    <w:name w:val="Font Style17"/>
    <w:rsid w:val="004042C2"/>
    <w:rPr>
      <w:rFonts w:ascii="Times New Roman" w:hAnsi="Times New Roman" w:cs="Times New Roman"/>
      <w:b/>
      <w:bCs/>
      <w:sz w:val="16"/>
      <w:szCs w:val="16"/>
    </w:rPr>
  </w:style>
  <w:style w:type="character" w:customStyle="1" w:styleId="FontStyle18">
    <w:name w:val="Font Style18"/>
    <w:rsid w:val="004042C2"/>
    <w:rPr>
      <w:rFonts w:ascii="Times New Roman" w:hAnsi="Times New Roman" w:cs="Times New Roman"/>
      <w:b/>
      <w:bCs/>
      <w:sz w:val="10"/>
      <w:szCs w:val="10"/>
    </w:rPr>
  </w:style>
  <w:style w:type="character" w:customStyle="1" w:styleId="FontStyle20">
    <w:name w:val="Font Style20"/>
    <w:rsid w:val="004042C2"/>
    <w:rPr>
      <w:rFonts w:ascii="Georgia" w:hAnsi="Georgia" w:cs="Georgia"/>
      <w:sz w:val="12"/>
      <w:szCs w:val="12"/>
    </w:rPr>
  </w:style>
  <w:style w:type="character" w:customStyle="1" w:styleId="FontStyle21">
    <w:name w:val="Font Style21"/>
    <w:rsid w:val="004042C2"/>
    <w:rPr>
      <w:rFonts w:ascii="Times New Roman" w:hAnsi="Times New Roman" w:cs="Times New Roman"/>
      <w:sz w:val="12"/>
      <w:szCs w:val="12"/>
    </w:rPr>
  </w:style>
  <w:style w:type="character" w:customStyle="1" w:styleId="FontStyle22">
    <w:name w:val="Font Style22"/>
    <w:rsid w:val="004042C2"/>
    <w:rPr>
      <w:rFonts w:ascii="Times New Roman" w:hAnsi="Times New Roman" w:cs="Times New Roman"/>
      <w:sz w:val="20"/>
      <w:szCs w:val="20"/>
    </w:rPr>
  </w:style>
  <w:style w:type="character" w:customStyle="1" w:styleId="FontStyle25">
    <w:name w:val="Font Style25"/>
    <w:rsid w:val="004042C2"/>
    <w:rPr>
      <w:rFonts w:ascii="Times New Roman" w:hAnsi="Times New Roman" w:cs="Times New Roman"/>
      <w:i/>
      <w:iCs/>
      <w:sz w:val="12"/>
      <w:szCs w:val="12"/>
    </w:rPr>
  </w:style>
  <w:style w:type="paragraph" w:customStyle="1" w:styleId="Style10">
    <w:name w:val="Style10"/>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2">
    <w:name w:val="Style12"/>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4042C2"/>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28">
    <w:name w:val="Font Style28"/>
    <w:rsid w:val="004042C2"/>
    <w:rPr>
      <w:rFonts w:ascii="Constantia" w:hAnsi="Constantia" w:cs="Constantia"/>
      <w:b/>
      <w:bCs/>
      <w:smallCaps/>
      <w:sz w:val="10"/>
      <w:szCs w:val="10"/>
    </w:rPr>
  </w:style>
  <w:style w:type="character" w:customStyle="1" w:styleId="FontStyle29">
    <w:name w:val="Font Style29"/>
    <w:rsid w:val="004042C2"/>
    <w:rPr>
      <w:rFonts w:ascii="Times New Roman" w:hAnsi="Times New Roman" w:cs="Times New Roman"/>
      <w:b/>
      <w:bCs/>
      <w:sz w:val="10"/>
      <w:szCs w:val="10"/>
    </w:rPr>
  </w:style>
  <w:style w:type="character" w:customStyle="1" w:styleId="FontStyle30">
    <w:name w:val="Font Style30"/>
    <w:rsid w:val="004042C2"/>
    <w:rPr>
      <w:rFonts w:ascii="Times New Roman" w:hAnsi="Times New Roman" w:cs="Times New Roman"/>
      <w:b/>
      <w:bCs/>
      <w:sz w:val="10"/>
      <w:szCs w:val="10"/>
    </w:rPr>
  </w:style>
  <w:style w:type="character" w:customStyle="1" w:styleId="FontStyle31">
    <w:name w:val="Font Style31"/>
    <w:rsid w:val="004042C2"/>
    <w:rPr>
      <w:rFonts w:ascii="Georgia" w:hAnsi="Georgia" w:cs="Georgia"/>
      <w:sz w:val="12"/>
      <w:szCs w:val="12"/>
    </w:rPr>
  </w:style>
  <w:style w:type="character" w:customStyle="1" w:styleId="FontStyle32">
    <w:name w:val="Font Style32"/>
    <w:rsid w:val="004042C2"/>
    <w:rPr>
      <w:rFonts w:ascii="Times New Roman" w:hAnsi="Times New Roman" w:cs="Times New Roman"/>
      <w:i/>
      <w:iCs/>
      <w:sz w:val="12"/>
      <w:szCs w:val="12"/>
    </w:rPr>
  </w:style>
  <w:style w:type="paragraph" w:styleId="a6">
    <w:name w:val="footer"/>
    <w:basedOn w:val="a0"/>
    <w:link w:val="a7"/>
    <w:rsid w:val="004042C2"/>
    <w:pPr>
      <w:widowControl w:val="0"/>
      <w:tabs>
        <w:tab w:val="center" w:pos="4677"/>
        <w:tab w:val="right" w:pos="9355"/>
      </w:tabs>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a7">
    <w:name w:val="Нижний колонтитул Знак"/>
    <w:basedOn w:val="a1"/>
    <w:link w:val="a6"/>
    <w:rsid w:val="004042C2"/>
    <w:rPr>
      <w:rFonts w:ascii="Times New Roman" w:eastAsia="Times New Roman" w:hAnsi="Times New Roman" w:cs="Times New Roman"/>
      <w:sz w:val="24"/>
      <w:szCs w:val="24"/>
      <w:lang w:eastAsia="ru-RU"/>
    </w:rPr>
  </w:style>
  <w:style w:type="character" w:styleId="a8">
    <w:name w:val="page number"/>
    <w:basedOn w:val="a1"/>
    <w:rsid w:val="004042C2"/>
  </w:style>
  <w:style w:type="paragraph" w:styleId="a9">
    <w:name w:val="footnote text"/>
    <w:basedOn w:val="a0"/>
    <w:link w:val="aa"/>
    <w:rsid w:val="004042C2"/>
    <w:pPr>
      <w:widowControl w:val="0"/>
      <w:autoSpaceDE w:val="0"/>
      <w:autoSpaceDN w:val="0"/>
      <w:adjustRightInd w:val="0"/>
      <w:ind w:firstLine="567"/>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1"/>
    <w:link w:val="a9"/>
    <w:rsid w:val="004042C2"/>
    <w:rPr>
      <w:rFonts w:ascii="Times New Roman" w:eastAsia="Times New Roman" w:hAnsi="Times New Roman" w:cs="Times New Roman"/>
      <w:sz w:val="20"/>
      <w:szCs w:val="20"/>
      <w:lang w:eastAsia="ru-RU"/>
    </w:rPr>
  </w:style>
  <w:style w:type="paragraph" w:styleId="ab">
    <w:name w:val="List Paragraph"/>
    <w:basedOn w:val="a0"/>
    <w:uiPriority w:val="34"/>
    <w:qFormat/>
    <w:rsid w:val="004042C2"/>
    <w:pPr>
      <w:spacing w:line="276" w:lineRule="auto"/>
      <w:ind w:left="720" w:firstLine="709"/>
      <w:contextualSpacing/>
      <w:jc w:val="both"/>
    </w:pPr>
    <w:rPr>
      <w:rFonts w:ascii="Times New Roman" w:eastAsia="Calibri" w:hAnsi="Times New Roman" w:cs="Times New Roman"/>
      <w:sz w:val="24"/>
      <w:lang w:val="en-US"/>
    </w:rPr>
  </w:style>
  <w:style w:type="paragraph" w:styleId="21">
    <w:name w:val="Body Text 2"/>
    <w:basedOn w:val="a0"/>
    <w:link w:val="22"/>
    <w:rsid w:val="004042C2"/>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rsid w:val="004042C2"/>
    <w:rPr>
      <w:rFonts w:ascii="Times New Roman" w:eastAsia="Times New Roman" w:hAnsi="Times New Roman" w:cs="Times New Roman"/>
      <w:sz w:val="24"/>
      <w:szCs w:val="24"/>
      <w:lang w:eastAsia="ru-RU"/>
    </w:rPr>
  </w:style>
  <w:style w:type="paragraph" w:styleId="ac">
    <w:name w:val="Normal (Web)"/>
    <w:basedOn w:val="a0"/>
    <w:uiPriority w:val="99"/>
    <w:rsid w:val="004042C2"/>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character" w:customStyle="1" w:styleId="apple-converted-space">
    <w:name w:val="apple-converted-space"/>
    <w:basedOn w:val="a1"/>
    <w:rsid w:val="004042C2"/>
  </w:style>
  <w:style w:type="character" w:customStyle="1" w:styleId="submenu-table">
    <w:name w:val="submenu-table"/>
    <w:basedOn w:val="a1"/>
    <w:rsid w:val="004042C2"/>
  </w:style>
  <w:style w:type="character" w:styleId="ad">
    <w:name w:val="Hyperlink"/>
    <w:rsid w:val="004042C2"/>
    <w:rPr>
      <w:color w:val="0000FF"/>
      <w:u w:val="single"/>
    </w:rPr>
  </w:style>
  <w:style w:type="paragraph" w:customStyle="1" w:styleId="ae">
    <w:name w:val="Основной текст документа"/>
    <w:basedOn w:val="a0"/>
    <w:rsid w:val="004042C2"/>
    <w:pPr>
      <w:jc w:val="both"/>
    </w:pPr>
    <w:rPr>
      <w:rFonts w:ascii="Times New Roman" w:eastAsia="Times New Roman" w:hAnsi="Times New Roman" w:cs="Times New Roman"/>
      <w:sz w:val="28"/>
      <w:szCs w:val="24"/>
      <w:lang w:eastAsia="ru-RU"/>
    </w:rPr>
  </w:style>
  <w:style w:type="paragraph" w:customStyle="1" w:styleId="a">
    <w:name w:val="список с точками"/>
    <w:basedOn w:val="a0"/>
    <w:rsid w:val="004042C2"/>
    <w:pPr>
      <w:numPr>
        <w:numId w:val="10"/>
      </w:numPr>
      <w:spacing w:line="312" w:lineRule="auto"/>
      <w:jc w:val="both"/>
    </w:pPr>
    <w:rPr>
      <w:rFonts w:ascii="Times New Roman" w:eastAsia="Times New Roman" w:hAnsi="Times New Roman" w:cs="Times New Roman"/>
      <w:sz w:val="24"/>
      <w:szCs w:val="24"/>
      <w:lang w:eastAsia="ru-RU"/>
    </w:rPr>
  </w:style>
  <w:style w:type="paragraph" w:styleId="af">
    <w:name w:val="annotation text"/>
    <w:basedOn w:val="a0"/>
    <w:link w:val="af0"/>
    <w:uiPriority w:val="99"/>
    <w:semiHidden/>
    <w:unhideWhenUsed/>
    <w:rsid w:val="004042C2"/>
    <w:pPr>
      <w:widowControl w:val="0"/>
      <w:ind w:firstLine="567"/>
      <w:jc w:val="both"/>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semiHidden/>
    <w:rsid w:val="004042C2"/>
    <w:rPr>
      <w:rFonts w:ascii="Times New Roman" w:eastAsia="Times New Roman" w:hAnsi="Times New Roman" w:cs="Times New Roman"/>
      <w:sz w:val="20"/>
      <w:szCs w:val="20"/>
      <w:lang w:eastAsia="ru-RU"/>
    </w:rPr>
  </w:style>
  <w:style w:type="paragraph" w:customStyle="1" w:styleId="FR1">
    <w:name w:val="FR1"/>
    <w:rsid w:val="004042C2"/>
    <w:pPr>
      <w:widowControl w:val="0"/>
      <w:suppressAutoHyphens/>
    </w:pPr>
    <w:rPr>
      <w:rFonts w:ascii="Times New Roman" w:eastAsia="Arial" w:hAnsi="Times New Roman" w:cs="Times New Roman"/>
      <w:kern w:val="1"/>
      <w:sz w:val="72"/>
      <w:szCs w:val="20"/>
      <w:lang w:eastAsia="ar-SA"/>
    </w:rPr>
  </w:style>
  <w:style w:type="table" w:styleId="af1">
    <w:name w:val="Table Grid"/>
    <w:basedOn w:val="a2"/>
    <w:uiPriority w:val="59"/>
    <w:rsid w:val="00216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sid w:val="000D4098"/>
    <w:rPr>
      <w:b/>
      <w:bCs/>
    </w:rPr>
  </w:style>
  <w:style w:type="character" w:styleId="af3">
    <w:name w:val="FollowedHyperlink"/>
    <w:basedOn w:val="a1"/>
    <w:uiPriority w:val="99"/>
    <w:semiHidden/>
    <w:unhideWhenUsed/>
    <w:rsid w:val="00A76E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7803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426.pdf&amp;show=dcatalogues/1/1140061/3426.pdf&amp;view" TargetMode="External"/><Relationship Id="rId18" Type="http://schemas.openxmlformats.org/officeDocument/2006/relationships/hyperlink" Target="http://www.garant.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education" TargetMode="External"/><Relationship Id="rId7" Type="http://schemas.openxmlformats.org/officeDocument/2006/relationships/image" Target="media/image1.jpeg"/><Relationship Id="rId12" Type="http://schemas.openxmlformats.org/officeDocument/2006/relationships/hyperlink" Target="http://adoptlaw.ru/Posobiya-vyplaty-i-jilischnye-lgoty/v_chem_osnovnoe_otlichie_v/" TargetMode="External"/><Relationship Id="rId17" Type="http://schemas.openxmlformats.org/officeDocument/2006/relationships/hyperlink" Target="http://www.consultant.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znanium.com/bookread2.php?book=415156" TargetMode="External"/><Relationship Id="rId20" Type="http://schemas.openxmlformats.org/officeDocument/2006/relationships/hyperlink" Target="http://polpre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indow.edu.ru/" TargetMode="External"/><Relationship Id="rId5" Type="http://schemas.openxmlformats.org/officeDocument/2006/relationships/footnotes" Target="footnotes.xml"/><Relationship Id="rId15" Type="http://schemas.openxmlformats.org/officeDocument/2006/relationships/hyperlink" Target="http://znanium.com/bookread2.php?book=201864" TargetMode="External"/><Relationship Id="rId23" Type="http://schemas.openxmlformats.org/officeDocument/2006/relationships/hyperlink" Target="https://scholar.google.ru/" TargetMode="External"/><Relationship Id="rId10" Type="http://schemas.openxmlformats.org/officeDocument/2006/relationships/footer" Target="footer1.xml"/><Relationship Id="rId19" Type="http://schemas.openxmlformats.org/officeDocument/2006/relationships/hyperlink" Target="https://polpred.com/news"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magtu.informsystema.ru/uploader/fileUpload?name=3181.pdf&amp;show=dcatalogues/1/1136618/3181.pdf&amp;view=true" TargetMode="External"/><Relationship Id="rId22"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5851</Words>
  <Characters>33357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s.burilkina</cp:lastModifiedBy>
  <cp:revision>7</cp:revision>
  <dcterms:created xsi:type="dcterms:W3CDTF">2020-10-09T05:58:00Z</dcterms:created>
  <dcterms:modified xsi:type="dcterms:W3CDTF">2020-10-12T08:39:00Z</dcterms:modified>
</cp:coreProperties>
</file>