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653" w:rsidRDefault="00B76653">
      <w:pPr>
        <w:rPr>
          <w:b/>
          <w:bCs/>
          <w:noProof/>
        </w:rPr>
      </w:pPr>
    </w:p>
    <w:p w:rsidR="00B76653" w:rsidRDefault="00B76653">
      <w:r w:rsidRPr="00547FE7">
        <w:rPr>
          <w:b/>
          <w:bCs/>
          <w:noProof/>
          <w:lang w:eastAsia="ru-RU"/>
        </w:rPr>
        <w:drawing>
          <wp:inline distT="0" distB="0" distL="0" distR="0">
            <wp:extent cx="5940425" cy="8159750"/>
            <wp:effectExtent l="0" t="0" r="3175" b="0"/>
            <wp:docPr id="1" name="Рисунок 1" descr="1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9750"/>
                    </a:xfrm>
                    <a:prstGeom prst="rect">
                      <a:avLst/>
                    </a:prstGeom>
                    <a:noFill/>
                    <a:ln>
                      <a:noFill/>
                    </a:ln>
                  </pic:spPr>
                </pic:pic>
              </a:graphicData>
            </a:graphic>
          </wp:inline>
        </w:drawing>
      </w:r>
    </w:p>
    <w:p w:rsidR="00B76653" w:rsidRDefault="00B76653"/>
    <w:p w:rsidR="00B76653" w:rsidRDefault="00B76653"/>
    <w:p w:rsidR="00B76653" w:rsidRDefault="00B76653"/>
    <w:p w:rsidR="00A01602" w:rsidRDefault="00A01602">
      <w:pPr>
        <w:rPr>
          <w:b/>
          <w:bCs/>
          <w:noProof/>
          <w:lang w:eastAsia="ru-RU"/>
        </w:rPr>
      </w:pPr>
    </w:p>
    <w:p w:rsidR="00B76653" w:rsidRDefault="0008670B">
      <w:r w:rsidRPr="00547FE7">
        <w:rPr>
          <w:b/>
          <w:bCs/>
          <w:noProof/>
          <w:lang w:eastAsia="ru-RU"/>
        </w:rPr>
        <w:drawing>
          <wp:inline distT="0" distB="0" distL="0" distR="0">
            <wp:extent cx="5940425" cy="8157210"/>
            <wp:effectExtent l="0" t="0" r="3175" b="0"/>
            <wp:docPr id="2" name="Рисунок 2" descr="1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0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7210"/>
                    </a:xfrm>
                    <a:prstGeom prst="rect">
                      <a:avLst/>
                    </a:prstGeom>
                    <a:noFill/>
                    <a:ln>
                      <a:noFill/>
                    </a:ln>
                  </pic:spPr>
                </pic:pic>
              </a:graphicData>
            </a:graphic>
          </wp:inline>
        </w:drawing>
      </w:r>
    </w:p>
    <w:p w:rsidR="00A01602" w:rsidRDefault="00A01602"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A01602" w:rsidRDefault="00AE7486"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Pr>
          <w:noProof/>
          <w:lang w:eastAsia="ru-RU"/>
        </w:rPr>
        <w:drawing>
          <wp:inline distT="0" distB="0" distL="0" distR="0" wp14:anchorId="46A5AE6D" wp14:editId="646B74CC">
            <wp:extent cx="5940425" cy="817372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srcRect/>
                    <a:stretch>
                      <a:fillRect/>
                    </a:stretch>
                  </pic:blipFill>
                  <pic:spPr bwMode="auto">
                    <a:xfrm>
                      <a:off x="0" y="0"/>
                      <a:ext cx="5940425" cy="8173720"/>
                    </a:xfrm>
                    <a:prstGeom prst="rect">
                      <a:avLst/>
                    </a:prstGeom>
                    <a:noFill/>
                    <a:ln w="9525">
                      <a:noFill/>
                      <a:miter lim="800000"/>
                      <a:headEnd/>
                      <a:tailEnd/>
                    </a:ln>
                  </pic:spPr>
                </pic:pic>
              </a:graphicData>
            </a:graphic>
          </wp:inline>
        </w:drawing>
      </w:r>
      <w:bookmarkStart w:id="0" w:name="_GoBack"/>
      <w:bookmarkEnd w:id="0"/>
    </w:p>
    <w:p w:rsidR="00A01602" w:rsidRDefault="00A01602"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t>1 Цели освоения дисциплины</w:t>
      </w:r>
    </w:p>
    <w:p w:rsidR="0008670B" w:rsidRPr="0008670B" w:rsidRDefault="0008670B" w:rsidP="0008670B">
      <w:pPr>
        <w:keepNext/>
        <w:widowControl w:val="0"/>
        <w:spacing w:after="12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0"/>
          <w:lang w:eastAsia="ru-RU"/>
        </w:rPr>
        <w:lastRenderedPageBreak/>
        <w:t xml:space="preserve">Целями освоения дисциплины  «Психология» являются: </w:t>
      </w:r>
      <w:r w:rsidRPr="0008670B">
        <w:rPr>
          <w:rFonts w:ascii="Times New Roman" w:eastAsia="Times New Roman" w:hAnsi="Times New Roman" w:cs="Times New Roman"/>
          <w:iCs/>
          <w:sz w:val="24"/>
          <w:szCs w:val="24"/>
          <w:lang w:eastAsia="ru-RU"/>
        </w:rPr>
        <w:t xml:space="preserve"> формирование системы знаний о природе и закономерностях функционирования психики человека, особенностях ее формирования в </w:t>
      </w:r>
      <w:proofErr w:type="spellStart"/>
      <w:r w:rsidRPr="0008670B">
        <w:rPr>
          <w:rFonts w:ascii="Times New Roman" w:eastAsia="Times New Roman" w:hAnsi="Times New Roman" w:cs="Times New Roman"/>
          <w:iCs/>
          <w:sz w:val="24"/>
          <w:szCs w:val="24"/>
          <w:lang w:eastAsia="ru-RU"/>
        </w:rPr>
        <w:t>фил</w:t>
      </w:r>
      <w:proofErr w:type="gramStart"/>
      <w:r w:rsidRPr="0008670B">
        <w:rPr>
          <w:rFonts w:ascii="Times New Roman" w:eastAsia="Times New Roman" w:hAnsi="Times New Roman" w:cs="Times New Roman"/>
          <w:iCs/>
          <w:sz w:val="24"/>
          <w:szCs w:val="24"/>
          <w:lang w:eastAsia="ru-RU"/>
        </w:rPr>
        <w:t>о</w:t>
      </w:r>
      <w:proofErr w:type="spellEnd"/>
      <w:r w:rsidRPr="0008670B">
        <w:rPr>
          <w:rFonts w:ascii="Times New Roman" w:eastAsia="Times New Roman" w:hAnsi="Times New Roman" w:cs="Times New Roman"/>
          <w:iCs/>
          <w:sz w:val="24"/>
          <w:szCs w:val="24"/>
          <w:lang w:eastAsia="ru-RU"/>
        </w:rPr>
        <w:t>-</w:t>
      </w:r>
      <w:proofErr w:type="gramEnd"/>
      <w:r w:rsidRPr="0008670B">
        <w:rPr>
          <w:rFonts w:ascii="Times New Roman" w:eastAsia="Times New Roman" w:hAnsi="Times New Roman" w:cs="Times New Roman"/>
          <w:iCs/>
          <w:sz w:val="24"/>
          <w:szCs w:val="24"/>
          <w:lang w:eastAsia="ru-RU"/>
        </w:rPr>
        <w:t xml:space="preserve"> и онтогенезе и проявлении в поведении и деятельности. Курс призван сформировать целостное представление о психологических особенностях личности и обеспечить психологические компетенции будущего бакалавра в сфере социальной работы.</w:t>
      </w:r>
    </w:p>
    <w:p w:rsidR="0008670B" w:rsidRPr="0008670B" w:rsidRDefault="0008670B" w:rsidP="0008670B">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t xml:space="preserve">2 Место дисциплины в структуре образовательной программы </w:t>
      </w:r>
      <w:r w:rsidRPr="0008670B">
        <w:rPr>
          <w:rFonts w:ascii="Times New Roman" w:eastAsia="Times New Roman" w:hAnsi="Times New Roman" w:cs="Times New Roman"/>
          <w:b/>
          <w:iCs/>
          <w:sz w:val="24"/>
          <w:szCs w:val="24"/>
          <w:lang w:eastAsia="ru-RU"/>
        </w:rPr>
        <w:br/>
        <w:t>подготовки бакалавра (магистра, специалиста)</w:t>
      </w:r>
    </w:p>
    <w:p w:rsidR="0008670B" w:rsidRPr="0008670B" w:rsidRDefault="0008670B" w:rsidP="0008670B">
      <w:pPr>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sz w:val="24"/>
          <w:szCs w:val="24"/>
          <w:lang w:eastAsia="ru-RU"/>
        </w:rPr>
        <w:t>Дисциплина «Психология» входит в базовую часть блока Б.1.Б.12 образовательной программы</w:t>
      </w:r>
      <w:r w:rsidRPr="0008670B">
        <w:rPr>
          <w:rFonts w:ascii="Times New Roman" w:eastAsia="Times New Roman" w:hAnsi="Times New Roman" w:cs="Times New Roman"/>
          <w:sz w:val="24"/>
          <w:szCs w:val="24"/>
          <w:lang w:eastAsia="ru-RU"/>
        </w:rPr>
        <w:t xml:space="preserve"> по направлению подготовки 39.03.02 </w:t>
      </w:r>
      <w:r w:rsidRPr="0008670B">
        <w:rPr>
          <w:rFonts w:ascii="Times New Roman" w:eastAsia="Times New Roman" w:hAnsi="Times New Roman" w:cs="Times New Roman"/>
          <w:color w:val="000000"/>
          <w:sz w:val="24"/>
          <w:szCs w:val="24"/>
          <w:lang w:eastAsia="ru-RU"/>
        </w:rPr>
        <w:t xml:space="preserve">Социальная работа </w:t>
      </w:r>
      <w:r w:rsidRPr="0008670B">
        <w:rPr>
          <w:rFonts w:ascii="Times New Roman" w:eastAsia="Times New Roman" w:hAnsi="Times New Roman" w:cs="Times New Roman"/>
          <w:color w:val="000000"/>
          <w:sz w:val="24"/>
          <w:szCs w:val="24"/>
          <w:lang w:eastAsia="ru-RU"/>
        </w:rPr>
        <w:br/>
      </w:r>
      <w:r w:rsidRPr="0008670B">
        <w:rPr>
          <w:rFonts w:ascii="Times New Roman" w:eastAsia="Times New Roman" w:hAnsi="Times New Roman" w:cs="Times New Roman"/>
          <w:sz w:val="24"/>
          <w:szCs w:val="24"/>
          <w:lang w:eastAsia="ru-RU"/>
        </w:rPr>
        <w:t>Данный курс предусматривает проведение лекционных и практических занятий, а также самостоятельную работу студентов. Курс читается на 1 курсе и заканчивается сдачей зачета (1 семестр).</w:t>
      </w:r>
    </w:p>
    <w:p w:rsidR="0008670B" w:rsidRPr="0008670B" w:rsidRDefault="0008670B" w:rsidP="0008670B">
      <w:pPr>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Для изучения дисциплины необходимы знания, умения, </w:t>
      </w:r>
      <w:proofErr w:type="gramStart"/>
      <w:r w:rsidRPr="0008670B">
        <w:rPr>
          <w:rFonts w:ascii="Times New Roman" w:eastAsia="Times New Roman" w:hAnsi="Times New Roman" w:cs="Times New Roman"/>
          <w:sz w:val="24"/>
          <w:szCs w:val="24"/>
          <w:lang w:eastAsia="ru-RU"/>
        </w:rPr>
        <w:t>навыки</w:t>
      </w:r>
      <w:proofErr w:type="gramEnd"/>
      <w:r w:rsidRPr="0008670B">
        <w:rPr>
          <w:rFonts w:ascii="Times New Roman" w:eastAsia="Times New Roman" w:hAnsi="Times New Roman" w:cs="Times New Roman"/>
          <w:sz w:val="24"/>
          <w:szCs w:val="24"/>
          <w:lang w:eastAsia="ru-RU"/>
        </w:rPr>
        <w:t xml:space="preserve"> сформированные в результате изучения: </w:t>
      </w:r>
      <w:r w:rsidRPr="0008670B">
        <w:rPr>
          <w:rFonts w:ascii="Times New Roman" w:eastAsia="Times New Roman" w:hAnsi="Times New Roman" w:cs="Times New Roman"/>
          <w:color w:val="000000"/>
          <w:sz w:val="24"/>
          <w:szCs w:val="24"/>
          <w:lang w:eastAsia="ru-RU"/>
        </w:rPr>
        <w:t xml:space="preserve">организация социально-культурной деятельности в учреждениях социальной службы, социология коммуникаций, введение в профессию. </w:t>
      </w:r>
      <w:r w:rsidRPr="0008670B">
        <w:rPr>
          <w:rFonts w:ascii="Times New Roman" w:eastAsia="Times New Roman" w:hAnsi="Times New Roman" w:cs="Times New Roman"/>
          <w:sz w:val="24"/>
          <w:szCs w:val="24"/>
          <w:lang w:eastAsia="ru-RU"/>
        </w:rPr>
        <w:t xml:space="preserve">Знания, умения, </w:t>
      </w:r>
      <w:proofErr w:type="gramStart"/>
      <w:r w:rsidRPr="0008670B">
        <w:rPr>
          <w:rFonts w:ascii="Times New Roman" w:eastAsia="Times New Roman" w:hAnsi="Times New Roman" w:cs="Times New Roman"/>
          <w:sz w:val="24"/>
          <w:szCs w:val="24"/>
          <w:lang w:eastAsia="ru-RU"/>
        </w:rPr>
        <w:t>навыки</w:t>
      </w:r>
      <w:proofErr w:type="gramEnd"/>
      <w:r w:rsidRPr="0008670B">
        <w:rPr>
          <w:rFonts w:ascii="Times New Roman" w:eastAsia="Times New Roman" w:hAnsi="Times New Roman" w:cs="Times New Roman"/>
          <w:sz w:val="24"/>
          <w:szCs w:val="24"/>
          <w:lang w:eastAsia="ru-RU"/>
        </w:rPr>
        <w:t xml:space="preserve"> полученные при изучении данной дисциплины будут необходимы при изучении следующих дисциплин: социальная психология, </w:t>
      </w:r>
      <w:proofErr w:type="spellStart"/>
      <w:r w:rsidRPr="0008670B">
        <w:rPr>
          <w:rFonts w:ascii="Times New Roman" w:eastAsia="Times New Roman" w:hAnsi="Times New Roman" w:cs="Times New Roman"/>
          <w:color w:val="000000"/>
          <w:sz w:val="24"/>
          <w:szCs w:val="24"/>
          <w:lang w:eastAsia="ru-RU"/>
        </w:rPr>
        <w:t>семьеведение</w:t>
      </w:r>
      <w:proofErr w:type="spellEnd"/>
      <w:r w:rsidRPr="0008670B">
        <w:rPr>
          <w:rFonts w:ascii="Times New Roman" w:eastAsia="Times New Roman" w:hAnsi="Times New Roman" w:cs="Times New Roman"/>
          <w:color w:val="000000"/>
          <w:sz w:val="24"/>
          <w:szCs w:val="24"/>
          <w:lang w:eastAsia="ru-RU"/>
        </w:rPr>
        <w:t>, социальные технологии и технологии социальной работы, социальная диагностика в работе с семьей и детьми, основы социальной работы с детьми, лишенными родительского попечительства.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08670B" w:rsidRPr="0008670B" w:rsidRDefault="0008670B" w:rsidP="0008670B">
      <w:pPr>
        <w:keepNext/>
        <w:widowControl w:val="0"/>
        <w:spacing w:before="240" w:after="120" w:line="240" w:lineRule="auto"/>
        <w:ind w:left="567"/>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08670B">
        <w:rPr>
          <w:rFonts w:ascii="Times New Roman" w:eastAsia="Times New Roman" w:hAnsi="Times New Roman" w:cs="Times New Roman"/>
          <w:b/>
          <w:iCs/>
          <w:sz w:val="24"/>
          <w:szCs w:val="24"/>
          <w:lang w:eastAsia="ru-RU"/>
        </w:rPr>
        <w:br/>
        <w:t>дисциплины и планируемые результаты обучения</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В результате освоения дисциплины «Психология»  обучающийся должен обладать следующими компетенциями:</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08670B" w:rsidRPr="0008670B" w:rsidTr="00C60B4D">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Структурный </w:t>
            </w:r>
            <w:r w:rsidRPr="0008670B">
              <w:rPr>
                <w:rFonts w:ascii="Times New Roman" w:eastAsia="Times New Roman" w:hAnsi="Times New Roman" w:cs="Times New Roman"/>
                <w:sz w:val="24"/>
                <w:szCs w:val="24"/>
                <w:lang w:eastAsia="ru-RU"/>
              </w:rPr>
              <w:br/>
              <w:t xml:space="preserve">элемент </w:t>
            </w:r>
            <w:r w:rsidRPr="0008670B">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sz w:val="24"/>
                <w:szCs w:val="24"/>
                <w:lang w:eastAsia="ru-RU"/>
              </w:rPr>
              <w:t xml:space="preserve">Планируемые результаты обучения </w:t>
            </w:r>
          </w:p>
        </w:tc>
      </w:tr>
      <w:tr w:rsidR="0008670B" w:rsidRPr="0008670B" w:rsidTr="00C60B4D">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bCs/>
                <w:sz w:val="24"/>
                <w:szCs w:val="24"/>
                <w:lang w:eastAsia="ru-RU"/>
              </w:rPr>
              <w:t>ОК-7 – способностью к самоорганизации и самообразованию</w:t>
            </w:r>
          </w:p>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lang w:eastAsia="ru-RU"/>
              </w:rPr>
            </w:pPr>
          </w:p>
        </w:tc>
      </w:tr>
      <w:tr w:rsidR="0008670B" w:rsidRPr="0008670B" w:rsidTr="00C60B4D">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sz w:val="24"/>
                <w:szCs w:val="24"/>
                <w:lang w:eastAsia="ru-RU"/>
              </w:rPr>
              <w:t>основы общей психологии</w:t>
            </w:r>
          </w:p>
        </w:tc>
      </w:tr>
      <w:tr w:rsidR="0008670B" w:rsidRPr="0008670B" w:rsidTr="00C60B4D">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tabs>
                <w:tab w:val="left" w:pos="356"/>
                <w:tab w:val="left" w:pos="851"/>
              </w:tabs>
              <w:autoSpaceDE w:val="0"/>
              <w:autoSpaceDN w:val="0"/>
              <w:adjustRightInd w:val="0"/>
              <w:spacing w:after="0" w:line="240" w:lineRule="auto"/>
              <w:ind w:firstLine="2"/>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sz w:val="24"/>
                <w:szCs w:val="24"/>
                <w:lang w:eastAsia="ru-RU"/>
              </w:rPr>
              <w:t>организовывать свою деятельность в соответствии с закономерностями индивидуальных особенностей психического развития человека на различных возрастных ступенях</w:t>
            </w:r>
          </w:p>
        </w:tc>
      </w:tr>
      <w:tr w:rsidR="0008670B" w:rsidRPr="0008670B" w:rsidTr="00C60B4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навыками планирования и осуществления профессиональной деятельности с учетом </w:t>
            </w:r>
            <w:r w:rsidRPr="0008670B">
              <w:rPr>
                <w:rFonts w:ascii="Times New Roman" w:eastAsia="Times New Roman" w:hAnsi="Times New Roman" w:cs="Times New Roman"/>
                <w:bCs/>
                <w:sz w:val="24"/>
                <w:szCs w:val="24"/>
                <w:lang w:eastAsia="ru-RU"/>
              </w:rPr>
              <w:t>общих, специфических закономерностей и индивидуальных особенностей психического развития, особенностей регуляции поведения и деятельности человека на различных возрастных ступенях</w:t>
            </w:r>
          </w:p>
          <w:p w:rsidR="0008670B" w:rsidRPr="0008670B" w:rsidRDefault="0008670B" w:rsidP="0008670B">
            <w:pPr>
              <w:widowControl w:val="0"/>
              <w:tabs>
                <w:tab w:val="left" w:pos="356"/>
                <w:tab w:val="left" w:pos="851"/>
              </w:tabs>
              <w:autoSpaceDE w:val="0"/>
              <w:autoSpaceDN w:val="0"/>
              <w:adjustRightInd w:val="0"/>
              <w:spacing w:after="0" w:line="240" w:lineRule="auto"/>
              <w:ind w:firstLine="2"/>
              <w:jc w:val="both"/>
              <w:rPr>
                <w:rFonts w:ascii="Times New Roman" w:eastAsia="Times New Roman" w:hAnsi="Times New Roman" w:cs="Times New Roman"/>
                <w:bCs/>
                <w:sz w:val="24"/>
                <w:szCs w:val="24"/>
                <w:lang w:eastAsia="ru-RU"/>
              </w:rPr>
            </w:pPr>
          </w:p>
        </w:tc>
      </w:tr>
      <w:tr w:rsidR="0008670B" w:rsidRPr="0008670B" w:rsidTr="00C60B4D">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bCs/>
                <w:sz w:val="24"/>
                <w:szCs w:val="24"/>
                <w:lang w:eastAsia="ru-RU"/>
              </w:rPr>
              <w:t>ОПК-8 – способностью к предупреждению и профилактике личной профессиональной деградации, профессиональной усталости, профессионального "выгорания"</w:t>
            </w:r>
          </w:p>
        </w:tc>
      </w:tr>
      <w:tr w:rsidR="0008670B" w:rsidRPr="0008670B" w:rsidTr="00C60B4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основы психологии, </w:t>
            </w:r>
            <w:r w:rsidRPr="0008670B">
              <w:rPr>
                <w:rFonts w:ascii="Times New Roman" w:eastAsia="Times New Roman" w:hAnsi="Times New Roman" w:cs="Times New Roman"/>
                <w:bCs/>
                <w:sz w:val="24"/>
                <w:szCs w:val="24"/>
                <w:lang w:eastAsia="ru-RU"/>
              </w:rPr>
              <w:t>профилактики личной профессиональной деградации, профессиональной усталости, профессионального "выгорания"</w:t>
            </w:r>
          </w:p>
        </w:tc>
      </w:tr>
      <w:tr w:rsidR="0008670B" w:rsidRPr="0008670B" w:rsidTr="00C60B4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организовывать свою деятельность в соответствии с закономерностями </w:t>
            </w:r>
            <w:r w:rsidRPr="0008670B">
              <w:rPr>
                <w:rFonts w:ascii="Times New Roman" w:eastAsia="Times New Roman" w:hAnsi="Times New Roman" w:cs="Times New Roman"/>
                <w:bCs/>
                <w:sz w:val="24"/>
                <w:szCs w:val="24"/>
                <w:lang w:eastAsia="ru-RU"/>
              </w:rPr>
              <w:t xml:space="preserve">предупреждения и профилактики личной профессиональной деградации, </w:t>
            </w:r>
            <w:r w:rsidRPr="0008670B">
              <w:rPr>
                <w:rFonts w:ascii="Times New Roman" w:eastAsia="Times New Roman" w:hAnsi="Times New Roman" w:cs="Times New Roman"/>
                <w:bCs/>
                <w:sz w:val="24"/>
                <w:szCs w:val="24"/>
                <w:lang w:eastAsia="ru-RU"/>
              </w:rPr>
              <w:lastRenderedPageBreak/>
              <w:t>профессиональной усталости, профессионального "выгорания"</w:t>
            </w:r>
          </w:p>
        </w:tc>
      </w:tr>
      <w:tr w:rsidR="0008670B" w:rsidRPr="0008670B" w:rsidTr="00C60B4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навыками </w:t>
            </w:r>
            <w:r w:rsidRPr="0008670B">
              <w:rPr>
                <w:rFonts w:ascii="Times New Roman" w:eastAsia="Times New Roman" w:hAnsi="Times New Roman" w:cs="Times New Roman"/>
                <w:bCs/>
                <w:sz w:val="24"/>
                <w:szCs w:val="24"/>
                <w:lang w:eastAsia="ru-RU"/>
              </w:rPr>
              <w:t>предупреждения и профилактики личной профессиональной деградации, профессиональной усталости, профессионального "выгорания"</w:t>
            </w:r>
          </w:p>
        </w:tc>
      </w:tr>
    </w:tbl>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sectPr w:rsidR="0008670B" w:rsidRPr="0008670B" w:rsidSect="00951970">
          <w:footerReference w:type="even" r:id="rId11"/>
          <w:footerReference w:type="default" r:id="rId12"/>
          <w:pgSz w:w="11907" w:h="16840" w:code="9"/>
          <w:pgMar w:top="1134" w:right="851" w:bottom="851" w:left="1701" w:header="720" w:footer="720" w:gutter="0"/>
          <w:cols w:space="720"/>
          <w:noEndnote/>
          <w:titlePg/>
          <w:docGrid w:linePitch="326"/>
        </w:sectPr>
      </w:pP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szCs w:val="24"/>
          <w:lang w:eastAsia="ru-RU"/>
        </w:rPr>
      </w:pPr>
      <w:r w:rsidRPr="0008670B">
        <w:rPr>
          <w:rFonts w:ascii="Times New Roman" w:eastAsia="Times New Roman" w:hAnsi="Times New Roman" w:cs="Times New Roman"/>
          <w:b/>
          <w:bCs/>
          <w:iCs/>
          <w:sz w:val="24"/>
          <w:szCs w:val="24"/>
          <w:lang w:eastAsia="ru-RU"/>
        </w:rPr>
        <w:lastRenderedPageBreak/>
        <w:t xml:space="preserve">4 Структура и содержание дисциплины </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Общая трудоемкость дисциплины составляет 3 зачетных единиц 108 акад. часов, в том числе:</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w:t>
      </w:r>
      <w:r w:rsidRPr="0008670B">
        <w:rPr>
          <w:rFonts w:ascii="Times New Roman" w:eastAsia="Times New Roman" w:hAnsi="Times New Roman" w:cs="Times New Roman"/>
          <w:bCs/>
          <w:sz w:val="24"/>
          <w:szCs w:val="24"/>
          <w:lang w:eastAsia="ru-RU"/>
        </w:rPr>
        <w:tab/>
        <w:t>контактная работа – 55 акад. часов:</w:t>
      </w:r>
    </w:p>
    <w:p w:rsidR="0008670B" w:rsidRPr="0008670B" w:rsidRDefault="0008670B" w:rsidP="0008670B">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ab/>
        <w:t>–</w:t>
      </w:r>
      <w:r w:rsidRPr="0008670B">
        <w:rPr>
          <w:rFonts w:ascii="Times New Roman" w:eastAsia="Times New Roman" w:hAnsi="Times New Roman" w:cs="Times New Roman"/>
          <w:bCs/>
          <w:sz w:val="24"/>
          <w:szCs w:val="24"/>
          <w:lang w:eastAsia="ru-RU"/>
        </w:rPr>
        <w:tab/>
      </w:r>
      <w:proofErr w:type="gramStart"/>
      <w:r w:rsidRPr="0008670B">
        <w:rPr>
          <w:rFonts w:ascii="Times New Roman" w:eastAsia="Times New Roman" w:hAnsi="Times New Roman" w:cs="Times New Roman"/>
          <w:bCs/>
          <w:sz w:val="24"/>
          <w:szCs w:val="24"/>
          <w:lang w:eastAsia="ru-RU"/>
        </w:rPr>
        <w:t>аудиторная</w:t>
      </w:r>
      <w:proofErr w:type="gramEnd"/>
      <w:r w:rsidRPr="0008670B">
        <w:rPr>
          <w:rFonts w:ascii="Times New Roman" w:eastAsia="Times New Roman" w:hAnsi="Times New Roman" w:cs="Times New Roman"/>
          <w:bCs/>
          <w:sz w:val="24"/>
          <w:szCs w:val="24"/>
          <w:lang w:eastAsia="ru-RU"/>
        </w:rPr>
        <w:t xml:space="preserve"> – 54 акад. часов;</w:t>
      </w:r>
    </w:p>
    <w:p w:rsidR="0008670B" w:rsidRPr="0008670B" w:rsidRDefault="0008670B" w:rsidP="0008670B">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ab/>
        <w:t>–</w:t>
      </w:r>
      <w:r w:rsidRPr="0008670B">
        <w:rPr>
          <w:rFonts w:ascii="Times New Roman" w:eastAsia="Times New Roman" w:hAnsi="Times New Roman" w:cs="Times New Roman"/>
          <w:bCs/>
          <w:sz w:val="24"/>
          <w:szCs w:val="24"/>
          <w:lang w:eastAsia="ru-RU"/>
        </w:rPr>
        <w:tab/>
      </w:r>
      <w:proofErr w:type="gramStart"/>
      <w:r w:rsidRPr="0008670B">
        <w:rPr>
          <w:rFonts w:ascii="Times New Roman" w:eastAsia="Times New Roman" w:hAnsi="Times New Roman" w:cs="Times New Roman"/>
          <w:bCs/>
          <w:sz w:val="24"/>
          <w:szCs w:val="24"/>
          <w:lang w:eastAsia="ru-RU"/>
        </w:rPr>
        <w:t>внеаудиторная</w:t>
      </w:r>
      <w:proofErr w:type="gramEnd"/>
      <w:r w:rsidRPr="0008670B">
        <w:rPr>
          <w:rFonts w:ascii="Times New Roman" w:eastAsia="Times New Roman" w:hAnsi="Times New Roman" w:cs="Times New Roman"/>
          <w:bCs/>
          <w:sz w:val="24"/>
          <w:szCs w:val="24"/>
          <w:lang w:eastAsia="ru-RU"/>
        </w:rPr>
        <w:t xml:space="preserve"> – 1акад. часов </w:t>
      </w:r>
    </w:p>
    <w:p w:rsidR="0008670B" w:rsidRPr="0008670B" w:rsidRDefault="0008670B" w:rsidP="0008670B">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w:t>
      </w:r>
      <w:r w:rsidRPr="0008670B">
        <w:rPr>
          <w:rFonts w:ascii="Times New Roman" w:eastAsia="Times New Roman" w:hAnsi="Times New Roman" w:cs="Times New Roman"/>
          <w:bCs/>
          <w:sz w:val="24"/>
          <w:szCs w:val="24"/>
          <w:lang w:eastAsia="ru-RU"/>
        </w:rPr>
        <w:tab/>
        <w:t>самостоятельная работа – 53 акад. часов;</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94"/>
        <w:gridCol w:w="582"/>
        <w:gridCol w:w="607"/>
        <w:gridCol w:w="688"/>
        <w:gridCol w:w="748"/>
        <w:gridCol w:w="1042"/>
        <w:gridCol w:w="3388"/>
        <w:gridCol w:w="3069"/>
        <w:gridCol w:w="1168"/>
      </w:tblGrid>
      <w:tr w:rsidR="0008670B" w:rsidRPr="0008670B" w:rsidTr="00C60B4D">
        <w:trPr>
          <w:cantSplit/>
          <w:trHeight w:val="1156"/>
          <w:tblHeader/>
        </w:trPr>
        <w:tc>
          <w:tcPr>
            <w:tcW w:w="1423" w:type="pct"/>
            <w:vMerge w:val="restart"/>
            <w:vAlign w:val="center"/>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Раздел/ тема</w:t>
            </w:r>
          </w:p>
          <w:p w:rsidR="0008670B" w:rsidRPr="0008670B" w:rsidRDefault="0008670B" w:rsidP="0008670B">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дисциплины</w:t>
            </w:r>
          </w:p>
        </w:tc>
        <w:tc>
          <w:tcPr>
            <w:tcW w:w="184" w:type="pct"/>
            <w:vMerge w:val="restart"/>
            <w:textDirection w:val="btLr"/>
            <w:vAlign w:val="center"/>
          </w:tcPr>
          <w:p w:rsidR="0008670B" w:rsidRPr="0008670B" w:rsidRDefault="0008670B" w:rsidP="0008670B">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 xml:space="preserve">Семестр </w:t>
            </w:r>
            <w:r w:rsidRPr="0008670B">
              <w:rPr>
                <w:rFonts w:ascii="Times New Roman" w:eastAsia="Times New Roman" w:hAnsi="Times New Roman" w:cs="Times New Roman"/>
                <w:i/>
                <w:iCs/>
                <w:sz w:val="20"/>
                <w:szCs w:val="20"/>
                <w:lang w:eastAsia="ru-RU"/>
              </w:rPr>
              <w:t>1</w:t>
            </w:r>
          </w:p>
        </w:tc>
        <w:tc>
          <w:tcPr>
            <w:tcW w:w="647" w:type="pct"/>
            <w:gridSpan w:val="3"/>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 xml:space="preserve">Аудиторная </w:t>
            </w:r>
            <w:r w:rsidRPr="0008670B">
              <w:rPr>
                <w:rFonts w:ascii="Times New Roman" w:eastAsia="Times New Roman" w:hAnsi="Times New Roman" w:cs="Georgia"/>
                <w:sz w:val="24"/>
                <w:szCs w:val="24"/>
                <w:lang w:eastAsia="ru-RU"/>
              </w:rPr>
              <w:br/>
              <w:t xml:space="preserve">контактная работа </w:t>
            </w:r>
            <w:r w:rsidRPr="0008670B">
              <w:rPr>
                <w:rFonts w:ascii="Times New Roman" w:eastAsia="Times New Roman" w:hAnsi="Times New Roman" w:cs="Georgia"/>
                <w:sz w:val="24"/>
                <w:szCs w:val="24"/>
                <w:lang w:eastAsia="ru-RU"/>
              </w:rPr>
              <w:br/>
              <w:t>(в акад. часах)</w:t>
            </w:r>
          </w:p>
        </w:tc>
        <w:tc>
          <w:tcPr>
            <w:tcW w:w="330" w:type="pct"/>
            <w:vMerge w:val="restart"/>
            <w:textDirection w:val="btLr"/>
            <w:vAlign w:val="center"/>
          </w:tcPr>
          <w:p w:rsidR="0008670B" w:rsidRPr="0008670B" w:rsidRDefault="0008670B" w:rsidP="0008670B">
            <w:pPr>
              <w:autoSpaceDE w:val="0"/>
              <w:autoSpaceDN w:val="0"/>
              <w:adjustRightInd w:val="0"/>
              <w:spacing w:after="0" w:line="240" w:lineRule="auto"/>
              <w:ind w:left="-40" w:right="113"/>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Самостоятельная работа (в акад. часах)</w:t>
            </w:r>
          </w:p>
        </w:tc>
        <w:tc>
          <w:tcPr>
            <w:tcW w:w="1073" w:type="pct"/>
            <w:vMerge w:val="restart"/>
            <w:vAlign w:val="center"/>
          </w:tcPr>
          <w:p w:rsidR="0008670B" w:rsidRPr="0008670B" w:rsidRDefault="0008670B" w:rsidP="0008670B">
            <w:pPr>
              <w:autoSpaceDE w:val="0"/>
              <w:autoSpaceDN w:val="0"/>
              <w:adjustRightInd w:val="0"/>
              <w:spacing w:after="0" w:line="240" w:lineRule="auto"/>
              <w:ind w:left="-40"/>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 xml:space="preserve">Вид самостоятельной </w:t>
            </w:r>
            <w:r w:rsidRPr="0008670B">
              <w:rPr>
                <w:rFonts w:ascii="Times New Roman" w:eastAsia="Times New Roman" w:hAnsi="Times New Roman" w:cs="Georgia"/>
                <w:sz w:val="24"/>
                <w:szCs w:val="24"/>
                <w:lang w:eastAsia="ru-RU"/>
              </w:rPr>
              <w:br/>
              <w:t>работы</w:t>
            </w:r>
          </w:p>
        </w:tc>
        <w:tc>
          <w:tcPr>
            <w:tcW w:w="972" w:type="pct"/>
            <w:vMerge w:val="restart"/>
            <w:vAlign w:val="center"/>
          </w:tcPr>
          <w:p w:rsidR="0008670B" w:rsidRPr="0008670B" w:rsidRDefault="0008670B" w:rsidP="0008670B">
            <w:pPr>
              <w:autoSpaceDE w:val="0"/>
              <w:autoSpaceDN w:val="0"/>
              <w:adjustRightInd w:val="0"/>
              <w:spacing w:after="0" w:line="240" w:lineRule="auto"/>
              <w:ind w:left="-40"/>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 xml:space="preserve">Форма текущего контроля успеваемости и </w:t>
            </w:r>
            <w:r w:rsidRPr="0008670B">
              <w:rPr>
                <w:rFonts w:ascii="Times New Roman" w:eastAsia="Times New Roman" w:hAnsi="Times New Roman" w:cs="Georgia"/>
                <w:sz w:val="24"/>
                <w:szCs w:val="24"/>
                <w:lang w:eastAsia="ru-RU"/>
              </w:rPr>
              <w:br/>
              <w:t>промежуточной аттестации</w:t>
            </w:r>
          </w:p>
        </w:tc>
        <w:tc>
          <w:tcPr>
            <w:tcW w:w="370" w:type="pct"/>
            <w:vMerge w:val="restart"/>
            <w:textDirection w:val="btLr"/>
            <w:vAlign w:val="center"/>
          </w:tcPr>
          <w:p w:rsidR="0008670B" w:rsidRPr="0008670B" w:rsidRDefault="0008670B" w:rsidP="0008670B">
            <w:pPr>
              <w:autoSpaceDE w:val="0"/>
              <w:autoSpaceDN w:val="0"/>
              <w:adjustRightInd w:val="0"/>
              <w:spacing w:after="0" w:line="240" w:lineRule="auto"/>
              <w:ind w:left="-40" w:right="113"/>
              <w:jc w:val="center"/>
              <w:rPr>
                <w:rFonts w:ascii="Times New Roman" w:eastAsia="Times New Roman" w:hAnsi="Times New Roman" w:cs="Georgia"/>
                <w:sz w:val="24"/>
                <w:szCs w:val="24"/>
                <w:lang w:eastAsia="ru-RU"/>
              </w:rPr>
            </w:pPr>
            <w:r w:rsidRPr="0008670B">
              <w:rPr>
                <w:rFonts w:ascii="Georgia" w:eastAsia="Times New Roman" w:hAnsi="Georgia" w:cs="Georgia"/>
                <w:lang w:eastAsia="ru-RU"/>
              </w:rPr>
              <w:t xml:space="preserve">Код и структурный </w:t>
            </w:r>
            <w:r w:rsidRPr="0008670B">
              <w:rPr>
                <w:rFonts w:ascii="Georgia" w:eastAsia="Times New Roman" w:hAnsi="Georgia" w:cs="Georgia"/>
                <w:lang w:eastAsia="ru-RU"/>
              </w:rPr>
              <w:br/>
              <w:t xml:space="preserve">элемент </w:t>
            </w:r>
            <w:r w:rsidRPr="0008670B">
              <w:rPr>
                <w:rFonts w:ascii="Georgia" w:eastAsia="Times New Roman" w:hAnsi="Georgia" w:cs="Georgia"/>
                <w:lang w:eastAsia="ru-RU"/>
              </w:rPr>
              <w:br/>
              <w:t>компетенции</w:t>
            </w:r>
          </w:p>
        </w:tc>
      </w:tr>
      <w:tr w:rsidR="0008670B" w:rsidRPr="0008670B" w:rsidTr="00C60B4D">
        <w:trPr>
          <w:cantSplit/>
          <w:trHeight w:val="1134"/>
          <w:tblHeader/>
        </w:trPr>
        <w:tc>
          <w:tcPr>
            <w:tcW w:w="1423" w:type="pct"/>
            <w:vMerge/>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84" w:type="pct"/>
            <w:vMerge/>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192" w:type="pct"/>
            <w:textDirection w:val="btLr"/>
            <w:vAlign w:val="center"/>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лекции</w:t>
            </w:r>
          </w:p>
        </w:tc>
        <w:tc>
          <w:tcPr>
            <w:tcW w:w="218" w:type="pct"/>
            <w:textDirection w:val="btLr"/>
            <w:vAlign w:val="center"/>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08670B">
              <w:rPr>
                <w:rFonts w:ascii="Times New Roman" w:eastAsia="Times New Roman" w:hAnsi="Times New Roman" w:cs="Times New Roman"/>
                <w:sz w:val="24"/>
                <w:szCs w:val="24"/>
                <w:lang w:eastAsia="ru-RU"/>
              </w:rPr>
              <w:t>лаборат</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занятия</w:t>
            </w:r>
          </w:p>
        </w:tc>
        <w:tc>
          <w:tcPr>
            <w:tcW w:w="237" w:type="pct"/>
            <w:textDirection w:val="btLr"/>
            <w:vAlign w:val="center"/>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08670B">
              <w:rPr>
                <w:rFonts w:ascii="Times New Roman" w:eastAsia="Times New Roman" w:hAnsi="Times New Roman" w:cs="Times New Roman"/>
                <w:sz w:val="24"/>
                <w:szCs w:val="24"/>
                <w:lang w:eastAsia="ru-RU"/>
              </w:rPr>
              <w:t>практич</w:t>
            </w:r>
            <w:proofErr w:type="spellEnd"/>
            <w:r w:rsidRPr="0008670B">
              <w:rPr>
                <w:rFonts w:ascii="Times New Roman" w:eastAsia="Times New Roman" w:hAnsi="Times New Roman" w:cs="Times New Roman"/>
                <w:sz w:val="24"/>
                <w:szCs w:val="24"/>
                <w:lang w:eastAsia="ru-RU"/>
              </w:rPr>
              <w:t>. занятия</w:t>
            </w:r>
          </w:p>
        </w:tc>
        <w:tc>
          <w:tcPr>
            <w:tcW w:w="330" w:type="pct"/>
            <w:vMerge/>
            <w:textDirection w:val="btLr"/>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1073" w:type="pct"/>
            <w:vMerge/>
            <w:textDirection w:val="btLr"/>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highlight w:val="yellow"/>
                <w:lang w:eastAsia="ru-RU"/>
              </w:rPr>
            </w:pPr>
          </w:p>
        </w:tc>
        <w:tc>
          <w:tcPr>
            <w:tcW w:w="972" w:type="pct"/>
            <w:vMerge/>
            <w:textDirection w:val="btLr"/>
            <w:vAlign w:val="center"/>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c>
          <w:tcPr>
            <w:tcW w:w="370" w:type="pct"/>
            <w:vMerge/>
            <w:textDirection w:val="btLr"/>
          </w:tcPr>
          <w:p w:rsidR="0008670B" w:rsidRPr="0008670B" w:rsidRDefault="0008670B" w:rsidP="0008670B">
            <w:pPr>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
        </w:tc>
      </w:tr>
      <w:tr w:rsidR="0008670B" w:rsidRPr="0008670B" w:rsidTr="00C60B4D">
        <w:trPr>
          <w:trHeight w:val="268"/>
        </w:trPr>
        <w:tc>
          <w:tcPr>
            <w:tcW w:w="1423" w:type="pct"/>
          </w:tcPr>
          <w:p w:rsidR="0008670B" w:rsidRPr="0008670B" w:rsidRDefault="0008670B" w:rsidP="0008670B">
            <w:pPr>
              <w:widowControl w:val="0"/>
              <w:numPr>
                <w:ilvl w:val="0"/>
                <w:numId w:val="38"/>
              </w:numPr>
              <w:autoSpaceDE w:val="0"/>
              <w:autoSpaceDN w:val="0"/>
              <w:adjustRightInd w:val="0"/>
              <w:spacing w:after="0" w:line="240" w:lineRule="auto"/>
              <w:jc w:val="both"/>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Психология</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color w:val="C00000"/>
                <w:sz w:val="20"/>
                <w:szCs w:val="20"/>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color w:val="C00000"/>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color w:val="C00000"/>
                <w:sz w:val="20"/>
                <w:szCs w:val="20"/>
                <w:lang w:eastAsia="ru-RU"/>
              </w:rPr>
            </w:pPr>
          </w:p>
        </w:tc>
        <w:tc>
          <w:tcPr>
            <w:tcW w:w="33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0"/>
                <w:szCs w:val="20"/>
                <w:highlight w:val="yellow"/>
                <w:lang w:eastAsia="ru-RU"/>
              </w:rPr>
            </w:pP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0"/>
                <w:szCs w:val="20"/>
                <w:highlight w:val="yellow"/>
                <w:lang w:eastAsia="ru-RU"/>
              </w:rPr>
            </w:pPr>
          </w:p>
        </w:tc>
        <w:tc>
          <w:tcPr>
            <w:tcW w:w="972"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0"/>
                <w:szCs w:val="20"/>
                <w:lang w:eastAsia="ru-RU"/>
              </w:rPr>
            </w:pP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0"/>
                <w:szCs w:val="20"/>
                <w:lang w:eastAsia="ru-RU"/>
              </w:rPr>
            </w:pPr>
          </w:p>
        </w:tc>
      </w:tr>
      <w:tr w:rsidR="0008670B" w:rsidRPr="0008670B" w:rsidTr="00C60B4D">
        <w:trPr>
          <w:trHeight w:val="422"/>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 xml:space="preserve"> 1. История развития психологического знания </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422"/>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2. Мозг и психика</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3. Развитие психики в филогенезе</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70"/>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4.Развитие психики в онтогенезе</w:t>
            </w:r>
          </w:p>
          <w:p w:rsidR="0008670B" w:rsidRPr="0008670B" w:rsidRDefault="0008670B" w:rsidP="0008670B">
            <w:pPr>
              <w:spacing w:after="0" w:line="240" w:lineRule="auto"/>
              <w:rPr>
                <w:rFonts w:ascii="Times New Roman" w:eastAsia="Calibri" w:hAnsi="Times New Roman" w:cs="Times New Roman"/>
                <w:sz w:val="24"/>
                <w:szCs w:val="24"/>
                <w:lang w:eastAsia="ru-RU"/>
              </w:rPr>
            </w:pP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70"/>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 Субъект; индивид, личность, индивидуальность</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b/>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6.  Сознание. Структура сознания</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color w:val="C00000"/>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 Познавательные процессы. Ощущение</w:t>
            </w:r>
          </w:p>
          <w:p w:rsidR="0008670B" w:rsidRPr="0008670B" w:rsidRDefault="0008670B" w:rsidP="0008670B">
            <w:pPr>
              <w:spacing w:after="0" w:line="240" w:lineRule="auto"/>
              <w:rPr>
                <w:rFonts w:ascii="Times New Roman" w:eastAsia="Calibri" w:hAnsi="Times New Roman" w:cs="Times New Roman"/>
                <w:sz w:val="24"/>
                <w:szCs w:val="24"/>
                <w:lang w:eastAsia="ru-RU"/>
              </w:rPr>
            </w:pPr>
          </w:p>
          <w:p w:rsidR="0008670B" w:rsidRPr="0008670B" w:rsidRDefault="0008670B" w:rsidP="0008670B">
            <w:pPr>
              <w:spacing w:after="0" w:line="240" w:lineRule="auto"/>
              <w:rPr>
                <w:rFonts w:ascii="Times New Roman" w:eastAsia="Calibri" w:hAnsi="Times New Roman" w:cs="Times New Roman"/>
                <w:sz w:val="24"/>
                <w:szCs w:val="24"/>
                <w:lang w:eastAsia="ru-RU"/>
              </w:rPr>
            </w:pP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08670B">
              <w:rPr>
                <w:rFonts w:ascii="Times New Roman" w:eastAsia="Calibri" w:hAnsi="Times New Roman" w:cs="Times New Roman"/>
                <w:sz w:val="20"/>
                <w:szCs w:val="20"/>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08670B">
              <w:rPr>
                <w:rFonts w:ascii="Times New Roman" w:eastAsia="Calibri" w:hAnsi="Times New Roman" w:cs="Times New Roman"/>
                <w:sz w:val="20"/>
                <w:szCs w:val="20"/>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lastRenderedPageBreak/>
              <w:t>8.  Познавательные процессы. Восприятие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 Познавательные процессы. Внимание</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268"/>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 Познавательные процессы. Память</w:t>
            </w:r>
          </w:p>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22"/>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11. Познавательные процессы. Мышление и интеллект</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12.Эмоции и чувства.</w:t>
            </w:r>
            <w:r w:rsidRPr="0008670B">
              <w:rPr>
                <w:rFonts w:ascii="Times New Roman" w:eastAsia="Times New Roman" w:hAnsi="Times New Roman" w:cs="Times New Roman"/>
                <w:b/>
                <w:sz w:val="24"/>
                <w:szCs w:val="24"/>
                <w:lang w:eastAsia="ru-RU"/>
              </w:rPr>
              <w:t xml:space="preserve"> </w:t>
            </w:r>
            <w:r w:rsidRPr="0008670B">
              <w:rPr>
                <w:rFonts w:ascii="Times New Roman" w:eastAsia="Times New Roman" w:hAnsi="Times New Roman" w:cs="Times New Roman"/>
                <w:sz w:val="24"/>
                <w:szCs w:val="24"/>
                <w:lang w:eastAsia="ru-RU"/>
              </w:rPr>
              <w:t>Психическая регуляция поведения и деятельности</w:t>
            </w:r>
          </w:p>
        </w:tc>
        <w:tc>
          <w:tcPr>
            <w:tcW w:w="184"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Georgia"/>
                <w:sz w:val="24"/>
                <w:szCs w:val="24"/>
                <w:lang w:eastAsia="ru-RU"/>
              </w:rPr>
            </w:pPr>
            <w:r w:rsidRPr="0008670B">
              <w:rPr>
                <w:rFonts w:ascii="Times New Roman" w:eastAsia="Times New Roman" w:hAnsi="Times New Roman" w:cs="Georgia"/>
                <w:sz w:val="24"/>
                <w:szCs w:val="24"/>
                <w:lang w:eastAsia="ru-RU"/>
              </w:rPr>
              <w:t>4</w:t>
            </w:r>
          </w:p>
        </w:tc>
        <w:tc>
          <w:tcPr>
            <w:tcW w:w="1073" w:type="pct"/>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13. Воля. Способности. </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14. Общие представления о личности. Многозначность понятия «человек» в психологии</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15. Темперамент. Характер</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4"/>
                <w:lang w:eastAsia="ru-RU"/>
              </w:rPr>
              <w:lastRenderedPageBreak/>
              <w:t>16. Механизмы формирования эмоционального выгорания в трудах отечественных и зарубежных  исследователей</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8670B" w:rsidRPr="0008670B" w:rsidTr="00C60B4D">
        <w:trPr>
          <w:trHeight w:val="499"/>
        </w:trPr>
        <w:tc>
          <w:tcPr>
            <w:tcW w:w="1423" w:type="pct"/>
          </w:tcPr>
          <w:p w:rsidR="0008670B" w:rsidRPr="0008670B" w:rsidRDefault="0008670B" w:rsidP="0008670B">
            <w:pPr>
              <w:keepNext/>
              <w:widowControl w:val="0"/>
              <w:tabs>
                <w:tab w:val="left" w:pos="477"/>
              </w:tabs>
              <w:spacing w:before="240" w:after="120" w:line="240" w:lineRule="auto"/>
              <w:jc w:val="both"/>
              <w:outlineLvl w:val="0"/>
              <w:rPr>
                <w:rFonts w:ascii="Times New Roman" w:eastAsia="Times New Roman" w:hAnsi="Times New Roman" w:cs="Times New Roman"/>
                <w:b/>
                <w:iCs/>
                <w:sz w:val="24"/>
                <w:szCs w:val="20"/>
                <w:lang w:eastAsia="ru-RU"/>
              </w:rPr>
            </w:pPr>
            <w:r w:rsidRPr="0008670B">
              <w:rPr>
                <w:rFonts w:ascii="Times New Roman" w:eastAsia="Times New Roman" w:hAnsi="Times New Roman" w:cs="Times New Roman"/>
                <w:iCs/>
                <w:sz w:val="24"/>
                <w:szCs w:val="20"/>
                <w:lang w:eastAsia="ru-RU"/>
              </w:rPr>
              <w:t>17. Симптом и факторы эмоционального и профессионального выгорания. Эмоциональная истощенность</w:t>
            </w:r>
            <w:r w:rsidRPr="0008670B">
              <w:rPr>
                <w:rFonts w:ascii="Times New Roman" w:eastAsia="Times New Roman" w:hAnsi="Times New Roman" w:cs="Times New Roman"/>
                <w:b/>
                <w:iCs/>
                <w:sz w:val="24"/>
                <w:szCs w:val="20"/>
                <w:lang w:eastAsia="ru-RU"/>
              </w:rPr>
              <w:t>.</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b/>
                <w:iCs/>
                <w:sz w:val="24"/>
                <w:szCs w:val="20"/>
                <w:lang w:eastAsia="ru-RU"/>
              </w:rPr>
            </w:pP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sz w:val="24"/>
                <w:szCs w:val="24"/>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8670B" w:rsidRPr="0008670B" w:rsidTr="00C60B4D">
        <w:trPr>
          <w:trHeight w:val="499"/>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18. Психосоматическое осложнение.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19. Методы диагностики и психической регуляции профессионального «выгорания</w:t>
            </w:r>
          </w:p>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20. Мотивация</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2</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Calibri" w:hAnsi="Times New Roman" w:cs="Times New Roman"/>
                <w:color w:val="C00000"/>
                <w:sz w:val="24"/>
                <w:szCs w:val="24"/>
                <w:highlight w:val="yellow"/>
                <w:lang w:eastAsia="ru-RU"/>
              </w:rPr>
            </w:pPr>
            <w:r w:rsidRPr="0008670B">
              <w:rPr>
                <w:rFonts w:ascii="Times New Roman" w:eastAsia="Calibri" w:hAnsi="Times New Roman" w:cs="Times New Roman"/>
                <w:sz w:val="24"/>
                <w:szCs w:val="24"/>
                <w:lang w:eastAsia="ru-RU"/>
              </w:rPr>
              <w:t>Подготовка к практическому занятию</w:t>
            </w:r>
          </w:p>
        </w:tc>
        <w:tc>
          <w:tcPr>
            <w:tcW w:w="972" w:type="pct"/>
            <w:shd w:val="clear" w:color="auto" w:fill="auto"/>
          </w:tcPr>
          <w:p w:rsidR="0008670B" w:rsidRPr="0008670B" w:rsidRDefault="0008670B" w:rsidP="0008670B">
            <w:pPr>
              <w:widowControl w:val="0"/>
              <w:autoSpaceDE w:val="0"/>
              <w:autoSpaceDN w:val="0"/>
              <w:adjustRightInd w:val="0"/>
              <w:spacing w:after="0" w:line="240" w:lineRule="auto"/>
              <w:ind w:hanging="1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Устный опрос, конспект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r w:rsidRPr="0008670B">
              <w:rPr>
                <w:rFonts w:ascii="Times New Roman" w:eastAsia="Times New Roman" w:hAnsi="Times New Roman" w:cs="Times New Roman"/>
                <w:sz w:val="24"/>
                <w:szCs w:val="24"/>
                <w:lang w:eastAsia="ru-RU"/>
              </w:rPr>
              <w:t>ОК-7, ОПК-8</w:t>
            </w: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sz w:val="24"/>
                <w:szCs w:val="24"/>
                <w:lang w:eastAsia="ru-RU"/>
              </w:rPr>
              <w:t>Итого по разделу</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18</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eastAsia="ru-RU"/>
              </w:rPr>
              <w:t>36</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53</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color w:val="C00000"/>
                <w:sz w:val="24"/>
                <w:szCs w:val="24"/>
                <w:highlight w:val="yellow"/>
                <w:lang w:eastAsia="ru-RU"/>
              </w:rPr>
            </w:pPr>
          </w:p>
        </w:tc>
        <w:tc>
          <w:tcPr>
            <w:tcW w:w="972"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color w:val="C00000"/>
                <w:sz w:val="24"/>
                <w:szCs w:val="24"/>
                <w:lang w:eastAsia="ru-RU"/>
              </w:rPr>
            </w:pP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p>
        </w:tc>
      </w:tr>
      <w:tr w:rsidR="0008670B" w:rsidRPr="0008670B" w:rsidTr="00C60B4D">
        <w:trPr>
          <w:trHeight w:val="499"/>
        </w:trPr>
        <w:tc>
          <w:tcPr>
            <w:tcW w:w="1423" w:type="pct"/>
          </w:tcPr>
          <w:p w:rsidR="0008670B" w:rsidRPr="0008670B" w:rsidRDefault="0008670B" w:rsidP="0008670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Итого за семестр</w:t>
            </w:r>
          </w:p>
        </w:tc>
        <w:tc>
          <w:tcPr>
            <w:tcW w:w="184"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r w:rsidRPr="0008670B">
              <w:rPr>
                <w:rFonts w:ascii="Times New Roman" w:eastAsia="Times New Roman" w:hAnsi="Times New Roman" w:cs="Times New Roman"/>
                <w:b/>
                <w:sz w:val="24"/>
                <w:szCs w:val="24"/>
                <w:lang w:val="en-US" w:eastAsia="ru-RU"/>
              </w:rPr>
              <w:t>1</w:t>
            </w:r>
          </w:p>
        </w:tc>
        <w:tc>
          <w:tcPr>
            <w:tcW w:w="192"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18</w:t>
            </w:r>
          </w:p>
        </w:tc>
        <w:tc>
          <w:tcPr>
            <w:tcW w:w="218"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37"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08670B">
              <w:rPr>
                <w:rFonts w:ascii="Times New Roman" w:eastAsia="Times New Roman" w:hAnsi="Times New Roman" w:cs="Times New Roman"/>
                <w:sz w:val="24"/>
                <w:szCs w:val="24"/>
                <w:lang w:eastAsia="ru-RU"/>
              </w:rPr>
              <w:t>36</w:t>
            </w:r>
          </w:p>
        </w:tc>
        <w:tc>
          <w:tcPr>
            <w:tcW w:w="330" w:type="pct"/>
            <w:shd w:val="clear" w:color="auto" w:fill="auto"/>
          </w:tcPr>
          <w:p w:rsidR="0008670B" w:rsidRPr="0008670B" w:rsidRDefault="0008670B" w:rsidP="0008670B">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53</w:t>
            </w:r>
          </w:p>
        </w:tc>
        <w:tc>
          <w:tcPr>
            <w:tcW w:w="1073"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4"/>
                <w:szCs w:val="24"/>
                <w:highlight w:val="yellow"/>
                <w:lang w:eastAsia="ru-RU"/>
              </w:rPr>
            </w:pPr>
          </w:p>
        </w:tc>
        <w:tc>
          <w:tcPr>
            <w:tcW w:w="972"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t>Зачет</w:t>
            </w:r>
          </w:p>
        </w:tc>
        <w:tc>
          <w:tcPr>
            <w:tcW w:w="370" w:type="pct"/>
            <w:shd w:val="clear" w:color="auto" w:fill="auto"/>
          </w:tcPr>
          <w:p w:rsidR="0008670B" w:rsidRPr="0008670B" w:rsidRDefault="0008670B" w:rsidP="0008670B">
            <w:pPr>
              <w:autoSpaceDE w:val="0"/>
              <w:autoSpaceDN w:val="0"/>
              <w:adjustRightInd w:val="0"/>
              <w:spacing w:after="0" w:line="240" w:lineRule="auto"/>
              <w:rPr>
                <w:rFonts w:ascii="Times New Roman" w:eastAsia="Times New Roman" w:hAnsi="Times New Roman" w:cs="Times New Roman"/>
                <w:b/>
                <w:sz w:val="20"/>
                <w:szCs w:val="20"/>
                <w:lang w:eastAsia="ru-RU"/>
              </w:rPr>
            </w:pPr>
          </w:p>
        </w:tc>
      </w:tr>
    </w:tbl>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Georgia"/>
          <w:b/>
          <w:iCs/>
          <w:sz w:val="24"/>
          <w:szCs w:val="24"/>
          <w:lang w:eastAsia="ru-RU"/>
        </w:rPr>
        <w:sectPr w:rsidR="0008670B" w:rsidRPr="0008670B" w:rsidSect="00951970">
          <w:pgSz w:w="16840" w:h="11907" w:orient="landscape" w:code="9"/>
          <w:pgMar w:top="1701" w:right="567" w:bottom="851" w:left="567" w:header="720" w:footer="720" w:gutter="0"/>
          <w:cols w:space="720"/>
          <w:noEndnote/>
          <w:titlePg/>
          <w:docGrid w:linePitch="326"/>
        </w:sectPr>
      </w:pP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Georgia"/>
          <w:b/>
          <w:iCs/>
          <w:sz w:val="24"/>
          <w:szCs w:val="24"/>
          <w:lang w:eastAsia="ru-RU"/>
        </w:rPr>
      </w:pPr>
      <w:r w:rsidRPr="0008670B">
        <w:rPr>
          <w:rFonts w:ascii="Times New Roman" w:eastAsia="Times New Roman" w:hAnsi="Times New Roman" w:cs="Georgia"/>
          <w:b/>
          <w:iCs/>
          <w:sz w:val="24"/>
          <w:szCs w:val="24"/>
          <w:lang w:eastAsia="ru-RU"/>
        </w:rPr>
        <w:lastRenderedPageBreak/>
        <w:t>5 Образовательные и информационные технологии</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Большую долю инновационных дидактических технологий в высшей школе, обеспечивающих эффективную активизацию обучения, составляют дискуссионные, игровые и </w:t>
      </w:r>
      <w:proofErr w:type="spellStart"/>
      <w:r w:rsidRPr="0008670B">
        <w:rPr>
          <w:rFonts w:ascii="Times New Roman" w:eastAsia="Times New Roman" w:hAnsi="Times New Roman" w:cs="Times New Roman"/>
          <w:sz w:val="24"/>
          <w:szCs w:val="24"/>
          <w:lang w:eastAsia="ru-RU"/>
        </w:rPr>
        <w:t>тренинговые</w:t>
      </w:r>
      <w:proofErr w:type="spellEnd"/>
      <w:r w:rsidRPr="0008670B">
        <w:rPr>
          <w:rFonts w:ascii="Times New Roman" w:eastAsia="Times New Roman" w:hAnsi="Times New Roman" w:cs="Times New Roman"/>
          <w:sz w:val="24"/>
          <w:szCs w:val="24"/>
          <w:lang w:eastAsia="ru-RU"/>
        </w:rPr>
        <w:t xml:space="preserve"> технологии. Именно эти технологии и их основные принципы, а так же элементы используются при проведении практических занятий и итоговой аттестации по дисциплине «Психология». Данные методики обладают следующими отличительными особенностями:</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Процесс обучения максимально приближается к реальной практике профессиональной деятельности специалистов;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В деловых играх</w:t>
      </w:r>
      <w:r w:rsidRPr="0008670B">
        <w:rPr>
          <w:rFonts w:ascii="Times New Roman" w:eastAsia="Times New Roman" w:hAnsi="Times New Roman" w:cs="Times New Roman"/>
          <w:sz w:val="24"/>
          <w:szCs w:val="24"/>
          <w:lang w:eastAsia="ru-RU"/>
        </w:rPr>
        <w:t xml:space="preserve"> все участники выступают в заданных ролях и принимают решение, сообразуясь с интересами своей роли. А поскольку интересы разных ролей не совпадают, то обучающимся приходится принимать решения в конфликтной, напряженной ситуации, вести реальные переговоры;</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 xml:space="preserve">В игровых и </w:t>
      </w:r>
      <w:proofErr w:type="spellStart"/>
      <w:r w:rsidRPr="0008670B">
        <w:rPr>
          <w:rFonts w:ascii="Times New Roman" w:eastAsia="Times New Roman" w:hAnsi="Times New Roman" w:cs="Times New Roman"/>
          <w:b/>
          <w:sz w:val="24"/>
          <w:szCs w:val="24"/>
          <w:lang w:eastAsia="ru-RU"/>
        </w:rPr>
        <w:t>тренинговых</w:t>
      </w:r>
      <w:proofErr w:type="spellEnd"/>
      <w:r w:rsidRPr="0008670B">
        <w:rPr>
          <w:rFonts w:ascii="Times New Roman" w:eastAsia="Times New Roman" w:hAnsi="Times New Roman" w:cs="Times New Roman"/>
          <w:b/>
          <w:sz w:val="24"/>
          <w:szCs w:val="24"/>
          <w:lang w:eastAsia="ru-RU"/>
        </w:rPr>
        <w:t xml:space="preserve"> технологиях</w:t>
      </w:r>
      <w:r w:rsidRPr="0008670B">
        <w:rPr>
          <w:rFonts w:ascii="Times New Roman" w:eastAsia="Times New Roman" w:hAnsi="Times New Roman" w:cs="Times New Roman"/>
          <w:sz w:val="24"/>
          <w:szCs w:val="24"/>
          <w:lang w:eastAsia="ru-RU"/>
        </w:rPr>
        <w:t xml:space="preserve"> специальными средствами создается управляемое эмоциональное напряжение» обучающихся, что дает возможность значительно интенсифицировать процесс обучения благодаря «вынужденной активности» его участников.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Вводная лекция</w:t>
      </w:r>
      <w:r w:rsidRPr="0008670B">
        <w:rPr>
          <w:rFonts w:ascii="Times New Roman" w:eastAsia="Times New Roman" w:hAnsi="Times New Roman" w:cs="Times New Roman"/>
          <w:sz w:val="24"/>
          <w:szCs w:val="24"/>
          <w:lang w:eastAsia="ru-RU"/>
        </w:rPr>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компетенций.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Проблемные лекции</w:t>
      </w:r>
      <w:r w:rsidRPr="0008670B">
        <w:rPr>
          <w:rFonts w:ascii="Times New Roman" w:eastAsia="Times New Roman" w:hAnsi="Times New Roman" w:cs="Times New Roman"/>
          <w:sz w:val="24"/>
          <w:szCs w:val="24"/>
          <w:lang w:eastAsia="ru-RU"/>
        </w:rPr>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Семинар-диспут</w:t>
      </w:r>
      <w:r w:rsidRPr="0008670B">
        <w:rPr>
          <w:rFonts w:ascii="Times New Roman" w:eastAsia="Times New Roman" w:hAnsi="Times New Roman" w:cs="Times New Roman"/>
          <w:sz w:val="24"/>
          <w:szCs w:val="24"/>
          <w:lang w:eastAsia="ru-RU"/>
        </w:rPr>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активность, прививает умение вести полемику, обсуждать проблему, защищать свои взгляды и убеждения, лаконично и ясно излагать мысли. Функции действующих лиц на семинаре-диспуте могут быть различны.</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Мониторинг работы с текстами</w:t>
      </w:r>
      <w:r w:rsidRPr="0008670B">
        <w:rPr>
          <w:rFonts w:ascii="Times New Roman" w:eastAsia="Times New Roman" w:hAnsi="Times New Roman" w:cs="Times New Roman"/>
          <w:sz w:val="24"/>
          <w:szCs w:val="24"/>
          <w:lang w:eastAsia="ru-RU"/>
        </w:rPr>
        <w:t xml:space="preserve"> – проверка результатов выполнения обучающимися «заданий для самостоятельной работы». В процессе работы выявляется умение обучающегося структурировать содержание учебника, составлять тезисы, конспекты, логические схемы, а также фиксируются результаты заучивания основных терминов и понятий.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08670B">
        <w:rPr>
          <w:rFonts w:ascii="Times New Roman" w:eastAsia="Times New Roman" w:hAnsi="Times New Roman" w:cs="Times New Roman"/>
          <w:b/>
          <w:sz w:val="24"/>
          <w:szCs w:val="24"/>
          <w:lang w:eastAsia="ru-RU"/>
        </w:rPr>
        <w:t>Творческая работа</w:t>
      </w:r>
      <w:r w:rsidRPr="0008670B">
        <w:rPr>
          <w:rFonts w:ascii="Times New Roman" w:eastAsia="Times New Roman" w:hAnsi="Times New Roman" w:cs="Times New Roman"/>
          <w:sz w:val="24"/>
          <w:szCs w:val="24"/>
          <w:lang w:eastAsia="ru-RU"/>
        </w:rPr>
        <w:t xml:space="preserve"> – самостоятельная учебная научно-методическая работа, основными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соотношение взаимосвязь и теоретического и эмпирического материала, обоснование выбора методов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roofErr w:type="gramEnd"/>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Учебная дискуссия</w:t>
      </w:r>
      <w:r w:rsidRPr="0008670B">
        <w:rPr>
          <w:rFonts w:ascii="Times New Roman" w:eastAsia="Times New Roman" w:hAnsi="Times New Roman" w:cs="Times New Roman"/>
          <w:sz w:val="24"/>
          <w:szCs w:val="24"/>
          <w:lang w:eastAsia="ru-RU"/>
        </w:rPr>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дискуссию всех присутствующих целесообразно использовать методику кооперативного обучения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сотрудничества проста: учащиеся объединяют свои интеллектуальные усилия и энергию для того, чтобы выполнять общее задание или достичь общей цели (например, найти </w:t>
      </w:r>
      <w:r w:rsidRPr="0008670B">
        <w:rPr>
          <w:rFonts w:ascii="Times New Roman" w:eastAsia="Times New Roman" w:hAnsi="Times New Roman" w:cs="Times New Roman"/>
          <w:sz w:val="24"/>
          <w:szCs w:val="24"/>
          <w:lang w:eastAsia="ru-RU"/>
        </w:rPr>
        <w:lastRenderedPageBreak/>
        <w:t>варианты решения проблемы).</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Технология проектного обучения</w:t>
      </w:r>
      <w:r w:rsidRPr="0008670B">
        <w:rPr>
          <w:rFonts w:ascii="Times New Roman" w:eastAsia="Times New Roman" w:hAnsi="Times New Roman" w:cs="Times New Roman"/>
          <w:sz w:val="24"/>
          <w:szCs w:val="24"/>
          <w:lang w:eastAsia="ru-RU"/>
        </w:rPr>
        <w:t xml:space="preserve"> способствует созданию педагогических условий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spellStart"/>
      <w:r w:rsidRPr="0008670B">
        <w:rPr>
          <w:rFonts w:ascii="Times New Roman" w:eastAsia="Times New Roman" w:hAnsi="Times New Roman" w:cs="Times New Roman"/>
          <w:b/>
          <w:sz w:val="24"/>
          <w:szCs w:val="24"/>
          <w:lang w:eastAsia="ru-RU"/>
        </w:rPr>
        <w:t>Тренинговое</w:t>
      </w:r>
      <w:proofErr w:type="spellEnd"/>
      <w:r w:rsidRPr="0008670B">
        <w:rPr>
          <w:rFonts w:ascii="Times New Roman" w:eastAsia="Times New Roman" w:hAnsi="Times New Roman" w:cs="Times New Roman"/>
          <w:b/>
          <w:sz w:val="24"/>
          <w:szCs w:val="24"/>
          <w:lang w:eastAsia="ru-RU"/>
        </w:rPr>
        <w:t> упражнение</w:t>
      </w:r>
      <w:r w:rsidRPr="0008670B">
        <w:rPr>
          <w:rFonts w:ascii="Times New Roman" w:eastAsia="Times New Roman" w:hAnsi="Times New Roman" w:cs="Times New Roman"/>
          <w:sz w:val="24"/>
          <w:szCs w:val="24"/>
          <w:lang w:eastAsia="ru-RU"/>
        </w:rPr>
        <w:t> представляет собой относительно обособленный в структурном и смысловом отношении блок работы, построенный вокруг какого-то конкретного действия и направленный на решение общих задач.</w:t>
      </w:r>
      <w:r w:rsidRPr="0008670B">
        <w:rPr>
          <w:rFonts w:ascii="Arial" w:eastAsia="Times New Roman" w:hAnsi="Arial" w:cs="Arial"/>
          <w:b/>
          <w:bCs/>
          <w:color w:val="333333"/>
          <w:sz w:val="20"/>
          <w:szCs w:val="20"/>
          <w:shd w:val="clear" w:color="auto" w:fill="FFFFFF"/>
          <w:lang w:eastAsia="ru-RU"/>
        </w:rPr>
        <w:t xml:space="preserve"> </w:t>
      </w:r>
      <w:r w:rsidRPr="0008670B">
        <w:rPr>
          <w:rFonts w:ascii="Times New Roman" w:eastAsia="Times New Roman" w:hAnsi="Times New Roman" w:cs="Times New Roman"/>
          <w:sz w:val="24"/>
          <w:szCs w:val="24"/>
          <w:lang w:eastAsia="ru-RU"/>
        </w:rPr>
        <w:t>Упражнения обычно построены на интеграции разных методов, основные из которых – коммуникативная игра и ее обсуждение (групповая дискуссия).</w:t>
      </w:r>
      <w:r w:rsidRPr="0008670B">
        <w:rPr>
          <w:rFonts w:ascii="Arial" w:eastAsia="Times New Roman" w:hAnsi="Arial" w:cs="Arial"/>
          <w:color w:val="333333"/>
          <w:sz w:val="20"/>
          <w:szCs w:val="20"/>
          <w:shd w:val="clear" w:color="auto" w:fill="FFFFFF"/>
          <w:lang w:eastAsia="ru-RU"/>
        </w:rPr>
        <w:t> </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t>Самостоятельная работа:</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подготовка к лекциям, семинарским, практическим и лабораторным занятиям;</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реферирование статей, отдельных разделов монографий;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изучение учебных пособий;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изучение и конспектирование хрестоматий и сборников документов;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изучение в рамках программы курса тем и проблем, не выносимых на лекции и семинарские занятия;</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выполнение контрольных работ;</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написание тематических докладов, рефератов и эссе на проблемные темы;</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аннотирование монографий или их отдельных глав, статей;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конспектирование монографий или их отдельных глав, статей;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участие студентов в составлении тестов;</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выполнение исследовательских и творческих заданий;</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составление библиографии и реферирование по заданной теме;</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создание наглядных пособий по изучаемым темам;</w:t>
      </w:r>
    </w:p>
    <w:p w:rsidR="0008670B" w:rsidRPr="0008670B" w:rsidRDefault="0008670B" w:rsidP="000867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самостоятельное изучение темы в рамках «круглых столов»</w:t>
      </w: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br w:type="page"/>
      </w:r>
      <w:r w:rsidRPr="0008670B">
        <w:rPr>
          <w:rFonts w:ascii="Times New Roman" w:eastAsia="Times New Roman" w:hAnsi="Times New Roman" w:cs="Times New Roman"/>
          <w:b/>
          <w:iCs/>
          <w:sz w:val="24"/>
          <w:szCs w:val="24"/>
          <w:lang w:eastAsia="ru-RU"/>
        </w:rPr>
        <w:lastRenderedPageBreak/>
        <w:t xml:space="preserve">6 Учебно-методическое обеспечение самостоятельной работы </w:t>
      </w:r>
      <w:proofErr w:type="gramStart"/>
      <w:r w:rsidRPr="0008670B">
        <w:rPr>
          <w:rFonts w:ascii="Times New Roman" w:eastAsia="Times New Roman" w:hAnsi="Times New Roman" w:cs="Times New Roman"/>
          <w:b/>
          <w:iCs/>
          <w:sz w:val="24"/>
          <w:szCs w:val="24"/>
          <w:lang w:eastAsia="ru-RU"/>
        </w:rPr>
        <w:t>обучающихся</w:t>
      </w:r>
      <w:proofErr w:type="gramEnd"/>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i/>
          <w:sz w:val="24"/>
          <w:szCs w:val="24"/>
          <w:lang w:eastAsia="ru-RU"/>
        </w:rPr>
      </w:pPr>
      <w:r w:rsidRPr="0008670B">
        <w:rPr>
          <w:rFonts w:ascii="Times New Roman" w:eastAsia="Times New Roman" w:hAnsi="Times New Roman" w:cs="Georgia"/>
          <w:b/>
          <w:i/>
          <w:sz w:val="24"/>
          <w:szCs w:val="24"/>
          <w:lang w:eastAsia="ru-RU"/>
        </w:rPr>
        <w:t>Примерный перечень тем для самостоятельной работы:</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w:t>
      </w:r>
      <w:r w:rsidRPr="0008670B">
        <w:rPr>
          <w:rFonts w:ascii="Times New Roman" w:eastAsia="Times New Roman" w:hAnsi="Times New Roman" w:cs="Times New Roman"/>
          <w:sz w:val="24"/>
          <w:szCs w:val="24"/>
          <w:lang w:eastAsia="ru-RU"/>
        </w:rPr>
        <w:tab/>
      </w:r>
      <w:proofErr w:type="gramStart"/>
      <w:r w:rsidRPr="0008670B">
        <w:rPr>
          <w:rFonts w:ascii="Times New Roman" w:eastAsia="Times New Roman" w:hAnsi="Times New Roman" w:cs="Times New Roman"/>
          <w:sz w:val="24"/>
          <w:szCs w:val="24"/>
          <w:lang w:eastAsia="ru-RU"/>
        </w:rPr>
        <w:t>Сознательное</w:t>
      </w:r>
      <w:proofErr w:type="gramEnd"/>
      <w:r w:rsidRPr="0008670B">
        <w:rPr>
          <w:rFonts w:ascii="Times New Roman" w:eastAsia="Times New Roman" w:hAnsi="Times New Roman" w:cs="Times New Roman"/>
          <w:sz w:val="24"/>
          <w:szCs w:val="24"/>
          <w:lang w:eastAsia="ru-RU"/>
        </w:rPr>
        <w:t xml:space="preserve"> и бессознательное в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w:t>
      </w:r>
      <w:r w:rsidRPr="0008670B">
        <w:rPr>
          <w:rFonts w:ascii="Times New Roman" w:eastAsia="Times New Roman" w:hAnsi="Times New Roman" w:cs="Times New Roman"/>
          <w:sz w:val="24"/>
          <w:szCs w:val="24"/>
          <w:lang w:eastAsia="ru-RU"/>
        </w:rPr>
        <w:tab/>
        <w:t>Эмоции и личность.</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w:t>
      </w:r>
      <w:r w:rsidRPr="0008670B">
        <w:rPr>
          <w:rFonts w:ascii="Times New Roman" w:eastAsia="Times New Roman" w:hAnsi="Times New Roman" w:cs="Times New Roman"/>
          <w:sz w:val="24"/>
          <w:szCs w:val="24"/>
          <w:lang w:eastAsia="ru-RU"/>
        </w:rPr>
        <w:tab/>
        <w:t>Формирование волевых качеств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r w:rsidRPr="0008670B">
        <w:rPr>
          <w:rFonts w:ascii="Times New Roman" w:eastAsia="Times New Roman" w:hAnsi="Times New Roman" w:cs="Times New Roman"/>
          <w:sz w:val="24"/>
          <w:szCs w:val="24"/>
          <w:lang w:eastAsia="ru-RU"/>
        </w:rPr>
        <w:tab/>
        <w:t>Самосознание как фактор развития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w:t>
      </w:r>
      <w:r w:rsidRPr="0008670B">
        <w:rPr>
          <w:rFonts w:ascii="Times New Roman" w:eastAsia="Times New Roman" w:hAnsi="Times New Roman" w:cs="Times New Roman"/>
          <w:sz w:val="24"/>
          <w:szCs w:val="24"/>
          <w:lang w:eastAsia="ru-RU"/>
        </w:rPr>
        <w:tab/>
        <w:t xml:space="preserve">Развитие </w:t>
      </w:r>
      <w:proofErr w:type="gramStart"/>
      <w:r w:rsidRPr="0008670B">
        <w:rPr>
          <w:rFonts w:ascii="Times New Roman" w:eastAsia="Times New Roman" w:hAnsi="Times New Roman" w:cs="Times New Roman"/>
          <w:sz w:val="24"/>
          <w:szCs w:val="24"/>
          <w:lang w:eastAsia="ru-RU"/>
        </w:rPr>
        <w:t>Я–концепции</w:t>
      </w:r>
      <w:proofErr w:type="gramEnd"/>
      <w:r w:rsidRPr="0008670B">
        <w:rPr>
          <w:rFonts w:ascii="Times New Roman" w:eastAsia="Times New Roman" w:hAnsi="Times New Roman" w:cs="Times New Roman"/>
          <w:sz w:val="24"/>
          <w:szCs w:val="24"/>
          <w:lang w:eastAsia="ru-RU"/>
        </w:rPr>
        <w:t xml:space="preserve">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6.</w:t>
      </w:r>
      <w:r w:rsidRPr="0008670B">
        <w:rPr>
          <w:rFonts w:ascii="Times New Roman" w:eastAsia="Times New Roman" w:hAnsi="Times New Roman" w:cs="Times New Roman"/>
          <w:sz w:val="24"/>
          <w:szCs w:val="24"/>
          <w:lang w:eastAsia="ru-RU"/>
        </w:rPr>
        <w:tab/>
        <w:t>Личность и установка.</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w:t>
      </w:r>
      <w:r w:rsidRPr="0008670B">
        <w:rPr>
          <w:rFonts w:ascii="Times New Roman" w:eastAsia="Times New Roman" w:hAnsi="Times New Roman" w:cs="Times New Roman"/>
          <w:sz w:val="24"/>
          <w:szCs w:val="24"/>
          <w:lang w:eastAsia="ru-RU"/>
        </w:rPr>
        <w:tab/>
        <w:t>Формирование характера: условия факторы и закономерности.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8.</w:t>
      </w:r>
      <w:r w:rsidRPr="0008670B">
        <w:rPr>
          <w:rFonts w:ascii="Times New Roman" w:eastAsia="Times New Roman" w:hAnsi="Times New Roman" w:cs="Times New Roman"/>
          <w:sz w:val="24"/>
          <w:szCs w:val="24"/>
          <w:lang w:eastAsia="ru-RU"/>
        </w:rPr>
        <w:tab/>
        <w:t>Взаимосвязь темперамента с нервной системой человека.</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w:t>
      </w:r>
      <w:r w:rsidRPr="0008670B">
        <w:rPr>
          <w:rFonts w:ascii="Times New Roman" w:eastAsia="Times New Roman" w:hAnsi="Times New Roman" w:cs="Times New Roman"/>
          <w:sz w:val="24"/>
          <w:szCs w:val="24"/>
          <w:lang w:eastAsia="ru-RU"/>
        </w:rPr>
        <w:tab/>
        <w:t>Воля и личность.</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w:t>
      </w:r>
      <w:r w:rsidRPr="0008670B">
        <w:rPr>
          <w:rFonts w:ascii="Times New Roman" w:eastAsia="Times New Roman" w:hAnsi="Times New Roman" w:cs="Times New Roman"/>
          <w:sz w:val="24"/>
          <w:szCs w:val="24"/>
          <w:lang w:eastAsia="ru-RU"/>
        </w:rPr>
        <w:tab/>
        <w:t>Мотивационная структура личности.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11.</w:t>
      </w:r>
      <w:r w:rsidRPr="0008670B">
        <w:rPr>
          <w:rFonts w:ascii="Times New Roman" w:eastAsia="Times New Roman" w:hAnsi="Times New Roman" w:cs="Times New Roman"/>
          <w:sz w:val="24"/>
          <w:szCs w:val="24"/>
          <w:lang w:eastAsia="ru-RU"/>
        </w:rPr>
        <w:tab/>
        <w:t>Основные виды ощущений.</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12.</w:t>
      </w:r>
      <w:r w:rsidRPr="0008670B">
        <w:rPr>
          <w:rFonts w:ascii="Times New Roman" w:eastAsia="Times New Roman" w:hAnsi="Times New Roman" w:cs="Times New Roman"/>
          <w:sz w:val="24"/>
          <w:szCs w:val="24"/>
          <w:lang w:eastAsia="ru-RU"/>
        </w:rPr>
        <w:tab/>
        <w:t>Свойства ощущений.</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13.</w:t>
      </w:r>
      <w:r w:rsidRPr="0008670B">
        <w:rPr>
          <w:rFonts w:ascii="Times New Roman" w:eastAsia="Times New Roman" w:hAnsi="Times New Roman" w:cs="Times New Roman"/>
          <w:sz w:val="24"/>
          <w:szCs w:val="24"/>
          <w:lang w:eastAsia="ru-RU"/>
        </w:rPr>
        <w:tab/>
        <w:t>Восприятие как психический процесс.</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14.</w:t>
      </w:r>
      <w:r w:rsidRPr="0008670B">
        <w:rPr>
          <w:rFonts w:ascii="Times New Roman" w:eastAsia="Times New Roman" w:hAnsi="Times New Roman" w:cs="Times New Roman"/>
          <w:sz w:val="24"/>
          <w:szCs w:val="24"/>
          <w:lang w:eastAsia="ru-RU"/>
        </w:rPr>
        <w:tab/>
        <w:t>Основные свойства восприятия.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15.</w:t>
      </w:r>
      <w:r w:rsidRPr="0008670B">
        <w:rPr>
          <w:rFonts w:ascii="Times New Roman" w:eastAsia="Times New Roman" w:hAnsi="Times New Roman" w:cs="Times New Roman"/>
          <w:sz w:val="24"/>
          <w:szCs w:val="24"/>
          <w:lang w:eastAsia="ru-RU"/>
        </w:rPr>
        <w:tab/>
        <w:t>Классификация форм восприятия.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16.</w:t>
      </w:r>
      <w:r w:rsidRPr="0008670B">
        <w:rPr>
          <w:rFonts w:ascii="Times New Roman" w:eastAsia="Times New Roman" w:hAnsi="Times New Roman" w:cs="Times New Roman"/>
          <w:sz w:val="24"/>
          <w:szCs w:val="24"/>
          <w:lang w:eastAsia="ru-RU"/>
        </w:rPr>
        <w:tab/>
        <w:t>Индивидуальные различия восприятия.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17.</w:t>
      </w:r>
      <w:r w:rsidRPr="0008670B">
        <w:rPr>
          <w:rFonts w:ascii="Times New Roman" w:eastAsia="Times New Roman" w:hAnsi="Times New Roman" w:cs="Times New Roman"/>
          <w:sz w:val="24"/>
          <w:szCs w:val="24"/>
          <w:lang w:eastAsia="ru-RU"/>
        </w:rPr>
        <w:tab/>
        <w:t>Память как познавательный психический процесс.</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18.</w:t>
      </w:r>
      <w:r w:rsidRPr="0008670B">
        <w:rPr>
          <w:rFonts w:ascii="Times New Roman" w:eastAsia="Times New Roman" w:hAnsi="Times New Roman" w:cs="Times New Roman"/>
          <w:sz w:val="24"/>
          <w:szCs w:val="24"/>
          <w:lang w:eastAsia="ru-RU"/>
        </w:rPr>
        <w:tab/>
        <w:t xml:space="preserve">Исследование памяти Г. </w:t>
      </w:r>
      <w:proofErr w:type="spellStart"/>
      <w:r w:rsidRPr="0008670B">
        <w:rPr>
          <w:rFonts w:ascii="Times New Roman" w:eastAsia="Times New Roman" w:hAnsi="Times New Roman" w:cs="Times New Roman"/>
          <w:sz w:val="24"/>
          <w:szCs w:val="24"/>
          <w:lang w:eastAsia="ru-RU"/>
        </w:rPr>
        <w:t>Эббингаузом</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19.</w:t>
      </w:r>
      <w:r w:rsidRPr="0008670B">
        <w:rPr>
          <w:rFonts w:ascii="Times New Roman" w:eastAsia="Times New Roman" w:hAnsi="Times New Roman" w:cs="Times New Roman"/>
          <w:sz w:val="24"/>
          <w:szCs w:val="24"/>
          <w:lang w:eastAsia="ru-RU"/>
        </w:rPr>
        <w:tab/>
        <w:t>Основные виды памяти.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20.</w:t>
      </w:r>
      <w:r w:rsidRPr="0008670B">
        <w:rPr>
          <w:rFonts w:ascii="Times New Roman" w:eastAsia="Times New Roman" w:hAnsi="Times New Roman" w:cs="Times New Roman"/>
          <w:sz w:val="24"/>
          <w:szCs w:val="24"/>
          <w:lang w:eastAsia="ru-RU"/>
        </w:rPr>
        <w:tab/>
        <w:t>Основные приемы и способы произвольного запоминания.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21.</w:t>
      </w:r>
      <w:r w:rsidRPr="0008670B">
        <w:rPr>
          <w:rFonts w:ascii="Times New Roman" w:eastAsia="Times New Roman" w:hAnsi="Times New Roman" w:cs="Times New Roman"/>
          <w:sz w:val="24"/>
          <w:szCs w:val="24"/>
          <w:lang w:eastAsia="ru-RU"/>
        </w:rPr>
        <w:tab/>
        <w:t>Индивидуальные особенности памяти.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22.</w:t>
      </w:r>
      <w:r w:rsidRPr="0008670B">
        <w:rPr>
          <w:rFonts w:ascii="Times New Roman" w:eastAsia="Times New Roman" w:hAnsi="Times New Roman" w:cs="Times New Roman"/>
          <w:sz w:val="24"/>
          <w:szCs w:val="24"/>
          <w:lang w:eastAsia="ru-RU"/>
        </w:rPr>
        <w:tab/>
        <w:t>Связь интеллекта с мышлением.</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23.</w:t>
      </w:r>
      <w:r w:rsidRPr="0008670B">
        <w:rPr>
          <w:rFonts w:ascii="Times New Roman" w:eastAsia="Times New Roman" w:hAnsi="Times New Roman" w:cs="Times New Roman"/>
          <w:sz w:val="24"/>
          <w:szCs w:val="24"/>
          <w:lang w:eastAsia="ru-RU"/>
        </w:rPr>
        <w:tab/>
        <w:t>Речь как средство общения.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24.</w:t>
      </w:r>
      <w:r w:rsidRPr="0008670B">
        <w:rPr>
          <w:rFonts w:ascii="Times New Roman" w:eastAsia="Times New Roman" w:hAnsi="Times New Roman" w:cs="Times New Roman"/>
          <w:sz w:val="24"/>
          <w:szCs w:val="24"/>
          <w:lang w:eastAsia="ru-RU"/>
        </w:rPr>
        <w:tab/>
        <w:t>Функции речи.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25.</w:t>
      </w:r>
      <w:r w:rsidRPr="0008670B">
        <w:rPr>
          <w:rFonts w:ascii="Times New Roman" w:eastAsia="Times New Roman" w:hAnsi="Times New Roman" w:cs="Times New Roman"/>
          <w:sz w:val="24"/>
          <w:szCs w:val="24"/>
          <w:lang w:eastAsia="ru-RU"/>
        </w:rPr>
        <w:tab/>
        <w:t>Внимание как психическое явление.</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26.</w:t>
      </w:r>
      <w:r w:rsidRPr="0008670B">
        <w:rPr>
          <w:rFonts w:ascii="Times New Roman" w:eastAsia="Times New Roman" w:hAnsi="Times New Roman" w:cs="Times New Roman"/>
          <w:sz w:val="24"/>
          <w:szCs w:val="24"/>
          <w:lang w:eastAsia="ru-RU"/>
        </w:rPr>
        <w:tab/>
        <w:t>Основные свойства внимания.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27.</w:t>
      </w:r>
      <w:r w:rsidRPr="0008670B">
        <w:rPr>
          <w:rFonts w:ascii="Times New Roman" w:eastAsia="Times New Roman" w:hAnsi="Times New Roman" w:cs="Times New Roman"/>
          <w:sz w:val="24"/>
          <w:szCs w:val="24"/>
          <w:lang w:eastAsia="ru-RU"/>
        </w:rPr>
        <w:tab/>
        <w:t>Воля как процесс сознательного регулирования поведения.</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28.</w:t>
      </w:r>
      <w:r w:rsidRPr="0008670B">
        <w:rPr>
          <w:rFonts w:ascii="Times New Roman" w:eastAsia="Times New Roman" w:hAnsi="Times New Roman" w:cs="Times New Roman"/>
          <w:sz w:val="24"/>
          <w:szCs w:val="24"/>
          <w:lang w:eastAsia="ru-RU"/>
        </w:rPr>
        <w:tab/>
        <w:t>Теории воли.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29.</w:t>
      </w:r>
      <w:r w:rsidRPr="0008670B">
        <w:rPr>
          <w:rFonts w:ascii="Times New Roman" w:eastAsia="Times New Roman" w:hAnsi="Times New Roman" w:cs="Times New Roman"/>
          <w:sz w:val="24"/>
          <w:szCs w:val="24"/>
          <w:lang w:eastAsia="ru-RU"/>
        </w:rPr>
        <w:tab/>
        <w:t>Соотношение понятий «эмоции» и «чувства».</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30.</w:t>
      </w:r>
      <w:r w:rsidRPr="0008670B">
        <w:rPr>
          <w:rFonts w:ascii="Times New Roman" w:eastAsia="Times New Roman" w:hAnsi="Times New Roman" w:cs="Times New Roman"/>
          <w:sz w:val="24"/>
          <w:szCs w:val="24"/>
          <w:lang w:eastAsia="ru-RU"/>
        </w:rPr>
        <w:tab/>
        <w:t>Основные виды эмоции.</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31.</w:t>
      </w:r>
      <w:r w:rsidRPr="0008670B">
        <w:rPr>
          <w:rFonts w:ascii="Times New Roman" w:eastAsia="Times New Roman" w:hAnsi="Times New Roman" w:cs="Times New Roman"/>
          <w:sz w:val="24"/>
          <w:szCs w:val="24"/>
          <w:lang w:eastAsia="ru-RU"/>
        </w:rPr>
        <w:tab/>
        <w:t xml:space="preserve">Эмоции: понятие, характеристики, механизмы образования. Роль эмоции в регуляции поведения.   </w:t>
      </w:r>
    </w:p>
    <w:p w:rsidR="0008670B" w:rsidRPr="0008670B" w:rsidRDefault="0008670B" w:rsidP="0008670B">
      <w:pPr>
        <w:widowControl w:val="0"/>
        <w:tabs>
          <w:tab w:val="left" w:pos="1134"/>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sz w:val="24"/>
          <w:szCs w:val="24"/>
          <w:lang w:eastAsia="ru-RU"/>
        </w:rPr>
        <w:t xml:space="preserve">         </w:t>
      </w:r>
      <w:r w:rsidRPr="0008670B">
        <w:rPr>
          <w:rFonts w:ascii="Times New Roman" w:eastAsia="Times New Roman" w:hAnsi="Times New Roman" w:cs="Times New Roman"/>
          <w:sz w:val="24"/>
          <w:szCs w:val="24"/>
          <w:lang w:eastAsia="ru-RU"/>
        </w:rPr>
        <w:t xml:space="preserve"> 32.   Классификация и функция эмоций. Эмоционально-волевая регуляция деятельности.</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 xml:space="preserve">         33.     Механизмы формирования эмоционального выгорания в трудах отечественных и зарубежных  исследователей.</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34.    Симптом и факторы эмоционального и профессионального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35.    Эмоциональная истощенность.</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36.    Деперсонализация, как деформация отношений с другими людьми.</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37.    Фазы и симптомы выгорания. Сокращенная профессиональная реализация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38.    Психосоматическое осложнение.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39.    Увеличение объема </w:t>
      </w:r>
      <w:proofErr w:type="spellStart"/>
      <w:r w:rsidRPr="0008670B">
        <w:rPr>
          <w:rFonts w:ascii="Times New Roman" w:eastAsia="Times New Roman" w:hAnsi="Times New Roman" w:cs="Times New Roman"/>
          <w:sz w:val="24"/>
          <w:szCs w:val="24"/>
          <w:lang w:eastAsia="ru-RU"/>
        </w:rPr>
        <w:t>психостимуляторов</w:t>
      </w:r>
      <w:proofErr w:type="spellEnd"/>
      <w:r w:rsidRPr="0008670B">
        <w:rPr>
          <w:rFonts w:ascii="Times New Roman" w:eastAsia="Times New Roman" w:hAnsi="Times New Roman" w:cs="Times New Roman"/>
          <w:sz w:val="24"/>
          <w:szCs w:val="24"/>
          <w:lang w:eastAsia="ru-RU"/>
        </w:rPr>
        <w:t xml:space="preserve"> (табак, кофе, алкоголь, лекарства т.д.).</w:t>
      </w:r>
    </w:p>
    <w:p w:rsidR="0008670B" w:rsidRPr="0008670B" w:rsidRDefault="0008670B" w:rsidP="0008670B">
      <w:pPr>
        <w:widowControl w:val="0"/>
        <w:tabs>
          <w:tab w:val="left" w:pos="1134"/>
        </w:tabs>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40.  Методы диагностики и психической регуляции профессионального «выгорания».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t>Тесты для самопроверки:</w:t>
      </w:r>
    </w:p>
    <w:p w:rsidR="0008670B" w:rsidRPr="0008670B" w:rsidRDefault="0008670B" w:rsidP="0008670B">
      <w:pPr>
        <w:widowControl w:val="0"/>
        <w:tabs>
          <w:tab w:val="left" w:pos="360"/>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bCs/>
          <w:sz w:val="24"/>
          <w:szCs w:val="24"/>
          <w:lang w:eastAsia="ru-RU"/>
        </w:rPr>
        <w:t>Раздел 1.</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 Психология – это наука:</w:t>
      </w:r>
    </w:p>
    <w:p w:rsidR="0008670B" w:rsidRPr="0008670B" w:rsidRDefault="0008670B" w:rsidP="0008670B">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о закономерностях возникновения, развития и проявления психики человека;</w:t>
      </w:r>
    </w:p>
    <w:p w:rsidR="0008670B" w:rsidRPr="0008670B" w:rsidRDefault="0008670B" w:rsidP="0008670B">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 xml:space="preserve">б) </w:t>
      </w:r>
      <w:proofErr w:type="gramStart"/>
      <w:r w:rsidRPr="0008670B">
        <w:rPr>
          <w:rFonts w:ascii="Times New Roman" w:eastAsia="Times New Roman" w:hAnsi="Times New Roman" w:cs="Times New Roman"/>
          <w:sz w:val="24"/>
          <w:szCs w:val="24"/>
          <w:lang w:eastAsia="ru-RU"/>
        </w:rPr>
        <w:t>изучающая</w:t>
      </w:r>
      <w:proofErr w:type="gramEnd"/>
      <w:r w:rsidRPr="0008670B">
        <w:rPr>
          <w:rFonts w:ascii="Times New Roman" w:eastAsia="Times New Roman" w:hAnsi="Times New Roman" w:cs="Times New Roman"/>
          <w:sz w:val="24"/>
          <w:szCs w:val="24"/>
          <w:lang w:eastAsia="ru-RU"/>
        </w:rPr>
        <w:t xml:space="preserve"> психику животных и человека;</w:t>
      </w:r>
    </w:p>
    <w:p w:rsidR="0008670B" w:rsidRPr="0008670B" w:rsidRDefault="0008670B" w:rsidP="0008670B">
      <w:pPr>
        <w:widowControl w:val="0"/>
        <w:tabs>
          <w:tab w:val="left" w:pos="709"/>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о развитии человека в процессе жизнедеятельности;</w:t>
      </w:r>
    </w:p>
    <w:p w:rsidR="0008670B" w:rsidRPr="0008670B" w:rsidRDefault="0008670B" w:rsidP="0008670B">
      <w:pPr>
        <w:widowControl w:val="0"/>
        <w:tabs>
          <w:tab w:val="left" w:pos="993"/>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о проявлении человеком его индивидуальных особенностей в конкретной жизненной ситуации.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2.  По описанию определите, как можно охарактеризовать психологию с точки зрения развития науки: Бурное развитие  начинается  в 17 веке в связи с развитием естественных наук. Главное, что изучается у человека, - это способность думать, чувствовать, желать назвали сознанием. Основной метод – самонаблюдение.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психология как наука о сознании;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психология как наука о душе;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психология как наука о поведении;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г) психология как наука, изучающая факты, закономерности и механизмы психики.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 Устойчивость, отвлечение, колебание, переключение, распределение, объем внимания – это:</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а) свойства внимания;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виды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функции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характеристики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r w:rsidRPr="0008670B">
        <w:rPr>
          <w:rFonts w:ascii="Times New Roman" w:eastAsia="Times New Roman" w:hAnsi="Times New Roman" w:cs="Times New Roman"/>
          <w:color w:val="339966"/>
          <w:sz w:val="24"/>
          <w:szCs w:val="24"/>
          <w:lang w:eastAsia="ru-RU"/>
        </w:rPr>
        <w:t>.</w:t>
      </w:r>
      <w:r w:rsidRPr="0008670B">
        <w:rPr>
          <w:rFonts w:ascii="Times New Roman" w:eastAsia="Times New Roman" w:hAnsi="Times New Roman" w:cs="Times New Roman"/>
          <w:sz w:val="24"/>
          <w:szCs w:val="24"/>
          <w:lang w:eastAsia="ru-RU"/>
        </w:rPr>
        <w:t xml:space="preserve"> Анализ, синтез, сравнение, абстрагирование, обобщение, конкретизация – все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свойства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мыслительные операции;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способы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формы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5. Какой вид воображения характеризуется созданием новых </w:t>
      </w:r>
      <w:proofErr w:type="gramStart"/>
      <w:r w:rsidRPr="0008670B">
        <w:rPr>
          <w:rFonts w:ascii="Times New Roman" w:eastAsia="Times New Roman" w:hAnsi="Times New Roman" w:cs="Times New Roman"/>
          <w:sz w:val="24"/>
          <w:szCs w:val="24"/>
          <w:lang w:eastAsia="ru-RU"/>
        </w:rPr>
        <w:t>образов</w:t>
      </w:r>
      <w:proofErr w:type="gramEnd"/>
      <w:r w:rsidRPr="0008670B">
        <w:rPr>
          <w:rFonts w:ascii="Times New Roman" w:eastAsia="Times New Roman" w:hAnsi="Times New Roman" w:cs="Times New Roman"/>
          <w:sz w:val="24"/>
          <w:szCs w:val="24"/>
          <w:lang w:eastAsia="ru-RU"/>
        </w:rPr>
        <w:t xml:space="preserve">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творческое;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произвольное;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непроизвольное;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воссоздающее.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6. Переживание человеком своего отношения ко всему тому, что он познает и делает, к тому, что его окружает –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эмоции;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чувства;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настроение;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чувственный тон.</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 Определите  тип темперамента по описанию «Долго раскачивается, приступая к деятельности, но выполняет ее качественно и ответственно»:</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холерик;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сангвиник;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флегматик;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меланхолик.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психологических явлений –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 Вставьте пропущенное слово: «Память - это процесс ……, сохранения и последующего воспроизведения информации, которую получает человек»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 Вставьте пропущенное слово: «Психика – это свойство головного мозга, обеспечивающее человеку и животному способность …… воздействие предметов и явлений реального мира»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11. Кто из ученых впервые вводит понятие «Выгорание»: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а) </w:t>
      </w:r>
      <w:proofErr w:type="spellStart"/>
      <w:r w:rsidRPr="0008670B">
        <w:rPr>
          <w:rFonts w:ascii="Times New Roman" w:eastAsia="Times New Roman" w:hAnsi="Times New Roman" w:cs="Times New Roman"/>
          <w:sz w:val="24"/>
          <w:szCs w:val="24"/>
          <w:lang w:eastAsia="ru-RU"/>
        </w:rPr>
        <w:t>З.Фрейд</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б) </w:t>
      </w:r>
      <w:proofErr w:type="spellStart"/>
      <w:r w:rsidRPr="0008670B">
        <w:rPr>
          <w:rFonts w:ascii="Times New Roman" w:eastAsia="Times New Roman" w:hAnsi="Times New Roman" w:cs="Times New Roman"/>
          <w:sz w:val="24"/>
          <w:szCs w:val="24"/>
          <w:lang w:eastAsia="ru-RU"/>
        </w:rPr>
        <w:t>К.Юнг</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 xml:space="preserve">в) </w:t>
      </w:r>
      <w:proofErr w:type="spellStart"/>
      <w:r w:rsidRPr="0008670B">
        <w:rPr>
          <w:rFonts w:ascii="Times New Roman" w:eastAsia="Times New Roman" w:hAnsi="Times New Roman" w:cs="Times New Roman"/>
          <w:sz w:val="24"/>
          <w:szCs w:val="24"/>
          <w:lang w:eastAsia="ru-RU"/>
        </w:rPr>
        <w:t>А.Маслоу</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г) Х. </w:t>
      </w:r>
      <w:proofErr w:type="spellStart"/>
      <w:r w:rsidRPr="0008670B">
        <w:rPr>
          <w:rFonts w:ascii="Times New Roman" w:eastAsia="Times New Roman" w:hAnsi="Times New Roman" w:cs="Times New Roman"/>
          <w:sz w:val="24"/>
          <w:szCs w:val="24"/>
          <w:lang w:eastAsia="ru-RU"/>
        </w:rPr>
        <w:t>Фреденберг</w:t>
      </w:r>
      <w:proofErr w:type="spellEnd"/>
      <w:r w:rsidR="002B14F3">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sz w:val="24"/>
          <w:szCs w:val="24"/>
          <w:lang w:eastAsia="ru-RU"/>
        </w:rPr>
        <w:t xml:space="preserve">12. Определите </w:t>
      </w:r>
      <w:r w:rsidRPr="0008670B">
        <w:rPr>
          <w:rFonts w:ascii="Times New Roman" w:eastAsia="Times New Roman" w:hAnsi="Times New Roman" w:cs="Times New Roman"/>
          <w:color w:val="000000"/>
          <w:sz w:val="24"/>
          <w:szCs w:val="24"/>
          <w:lang w:eastAsia="ru-RU"/>
        </w:rPr>
        <w:t>экзистенциальные причины профессионального выгорания: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а)  нереализованные жизненные и профессиональные ожидания переживание одиночества;</w:t>
      </w:r>
      <w:r w:rsidRPr="0008670B">
        <w:rPr>
          <w:rFonts w:ascii="Times New Roman" w:eastAsia="Times New Roman" w:hAnsi="Times New Roman" w:cs="Times New Roman"/>
          <w:color w:val="000000"/>
          <w:sz w:val="24"/>
          <w:szCs w:val="24"/>
          <w:lang w:eastAsia="ru-RU"/>
        </w:rPr>
        <w:br/>
        <w:t xml:space="preserve">          б) неудовлетворенность </w:t>
      </w:r>
      <w:proofErr w:type="spellStart"/>
      <w:r w:rsidRPr="0008670B">
        <w:rPr>
          <w:rFonts w:ascii="Times New Roman" w:eastAsia="Times New Roman" w:hAnsi="Times New Roman" w:cs="Times New Roman"/>
          <w:color w:val="000000"/>
          <w:sz w:val="24"/>
          <w:szCs w:val="24"/>
          <w:lang w:eastAsia="ru-RU"/>
        </w:rPr>
        <w:t>самоактуализацией</w:t>
      </w:r>
      <w:proofErr w:type="spellEnd"/>
      <w:r w:rsidRPr="0008670B">
        <w:rPr>
          <w:rFonts w:ascii="Times New Roman" w:eastAsia="Times New Roman" w:hAnsi="Times New Roman" w:cs="Times New Roman"/>
          <w:color w:val="000000"/>
          <w:sz w:val="24"/>
          <w:szCs w:val="24"/>
          <w:lang w:eastAsia="ru-RU"/>
        </w:rPr>
        <w:t>, обесценивание и потеря смысла своих усилий;</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 xml:space="preserve">в) неудовлетворенность достигнутыми результатами, разочарование в других людях или в избранном деле;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все варианты верны</w:t>
      </w:r>
      <w:r w:rsidR="002B14F3">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sz w:val="24"/>
          <w:szCs w:val="24"/>
          <w:lang w:eastAsia="ru-RU"/>
        </w:rPr>
        <w:t>13. На какие сферы человека воздействует «выгорание»</w:t>
      </w:r>
      <w:r w:rsidRPr="0008670B">
        <w:rPr>
          <w:rFonts w:ascii="Times New Roman" w:eastAsia="Times New Roman" w:hAnsi="Times New Roman" w:cs="Times New Roman"/>
          <w:color w:val="000000"/>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а) мотивационную;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б) когнитивную;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в) стилевые особенности;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sectPr w:rsidR="0008670B" w:rsidRPr="0008670B" w:rsidSect="00951970">
          <w:pgSz w:w="11907" w:h="16840" w:code="9"/>
          <w:pgMar w:top="1134" w:right="851" w:bottom="851" w:left="1701" w:header="720" w:footer="720" w:gutter="0"/>
          <w:cols w:space="720"/>
          <w:noEndnote/>
          <w:titlePg/>
          <w:docGrid w:linePitch="326"/>
        </w:sectPr>
      </w:pPr>
      <w:r w:rsidRPr="0008670B">
        <w:rPr>
          <w:rFonts w:ascii="Times New Roman" w:eastAsia="Times New Roman" w:hAnsi="Times New Roman" w:cs="Times New Roman"/>
          <w:color w:val="000000"/>
          <w:sz w:val="24"/>
          <w:szCs w:val="24"/>
          <w:lang w:eastAsia="ru-RU"/>
        </w:rPr>
        <w:t>г) все варианты верны</w:t>
      </w:r>
      <w:r w:rsidR="002B14F3">
        <w:rPr>
          <w:rFonts w:ascii="Times New Roman" w:eastAsia="Times New Roman" w:hAnsi="Times New Roman" w:cs="Times New Roman"/>
          <w:color w:val="000000"/>
          <w:sz w:val="24"/>
          <w:szCs w:val="24"/>
          <w:lang w:eastAsia="ru-RU"/>
        </w:rPr>
        <w:t>.</w:t>
      </w:r>
      <w:r w:rsidRPr="0008670B">
        <w:rPr>
          <w:rFonts w:ascii="Times New Roman" w:eastAsia="Times New Roman" w:hAnsi="Times New Roman" w:cs="Times New Roman"/>
          <w:color w:val="000000"/>
          <w:sz w:val="24"/>
          <w:szCs w:val="24"/>
          <w:lang w:eastAsia="ru-RU"/>
        </w:rPr>
        <w:br/>
      </w:r>
      <w:r w:rsidRPr="0008670B">
        <w:rPr>
          <w:rFonts w:ascii="Times New Roman" w:eastAsia="Times New Roman" w:hAnsi="Times New Roman" w:cs="Times New Roman"/>
          <w:color w:val="000000"/>
          <w:sz w:val="24"/>
          <w:szCs w:val="24"/>
          <w:lang w:eastAsia="ru-RU"/>
        </w:rPr>
        <w:br/>
      </w:r>
    </w:p>
    <w:p w:rsidR="0008670B" w:rsidRPr="0008670B" w:rsidRDefault="0008670B" w:rsidP="0008670B">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08670B">
        <w:rPr>
          <w:rFonts w:ascii="Times New Roman" w:eastAsia="Times New Roman" w:hAnsi="Times New Roman" w:cs="Times New Roman"/>
          <w:b/>
          <w:iCs/>
          <w:sz w:val="24"/>
          <w:szCs w:val="24"/>
          <w:lang w:eastAsia="ru-RU"/>
        </w:rPr>
        <w:lastRenderedPageBreak/>
        <w:t>7 Оценочные средства для проведения промежуточной аттестации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08670B" w:rsidRPr="0008670B" w:rsidTr="00C60B4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Структурный элемент </w:t>
            </w:r>
            <w:r w:rsidRPr="0008670B">
              <w:rPr>
                <w:rFonts w:ascii="Times New Roman" w:eastAsia="Times New Roman" w:hAnsi="Times New Roman" w:cs="Times New Roman"/>
                <w:sz w:val="24"/>
                <w:szCs w:val="24"/>
                <w:lang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sz w:val="24"/>
                <w:szCs w:val="24"/>
                <w:lang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Оценочные средства</w:t>
            </w:r>
          </w:p>
        </w:tc>
      </w:tr>
      <w:tr w:rsidR="0008670B" w:rsidRPr="0008670B" w:rsidTr="00C60B4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b/>
                <w:bCs/>
                <w:sz w:val="24"/>
                <w:szCs w:val="24"/>
                <w:lang w:eastAsia="ru-RU"/>
              </w:rPr>
              <w:t>ОК-7 – способностью к самоорганизации и самообразованию</w:t>
            </w:r>
          </w:p>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color w:val="C00000"/>
                <w:sz w:val="24"/>
                <w:szCs w:val="24"/>
                <w:lang w:eastAsia="ru-RU"/>
              </w:rPr>
            </w:pPr>
          </w:p>
        </w:tc>
      </w:tr>
      <w:tr w:rsidR="0008670B" w:rsidRPr="0008670B" w:rsidTr="00C60B4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sz w:val="24"/>
                <w:szCs w:val="24"/>
                <w:lang w:eastAsia="ru-RU"/>
              </w:rPr>
              <w:t xml:space="preserve"> основы общей психологии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widowControl w:val="0"/>
              <w:tabs>
                <w:tab w:val="left" w:pos="851"/>
              </w:tabs>
              <w:autoSpaceDE w:val="0"/>
              <w:autoSpaceDN w:val="0"/>
              <w:adjustRightInd w:val="0"/>
              <w:spacing w:after="0" w:line="240" w:lineRule="auto"/>
              <w:jc w:val="both"/>
              <w:rPr>
                <w:rFonts w:ascii="Times New Roman" w:eastAsia="Times New Roman" w:hAnsi="Times New Roman" w:cs="Georgia"/>
                <w:i/>
                <w:sz w:val="24"/>
                <w:szCs w:val="24"/>
                <w:lang w:eastAsia="ru-RU"/>
              </w:rPr>
            </w:pPr>
            <w:r w:rsidRPr="0008670B">
              <w:rPr>
                <w:rFonts w:ascii="Times New Roman" w:eastAsia="Times New Roman" w:hAnsi="Times New Roman" w:cs="Georgia"/>
                <w:i/>
                <w:sz w:val="24"/>
                <w:szCs w:val="24"/>
                <w:lang w:eastAsia="ru-RU"/>
              </w:rPr>
              <w:t>Перечень тем и заданий для подготовки к зачету:</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Психология как наука: предмет, объект, методы исследования.</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Наблюдение. Виды наблюдения. Требования к организации. Достоинства и недостатки.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Эксперимент. Виды экспериментов. Требования к организации. Достоинства и недостатки.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Методы опроса: беседа, интервью, анкетирование. Требования к организации.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Тестирование. Анализ результатов. Этические принципы исследований человека.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Развитие психики в онтогенезе.</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Развитие психики в филогенезе.</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Представление о человеке в рамках психоанализа.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Бихевиоризм как наука о поведении.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Гуманистическая психология. </w:t>
            </w:r>
            <w:proofErr w:type="spellStart"/>
            <w:r w:rsidRPr="0008670B">
              <w:rPr>
                <w:rFonts w:ascii="Times New Roman" w:eastAsia="Times New Roman" w:hAnsi="Times New Roman" w:cs="Times New Roman"/>
                <w:sz w:val="24"/>
                <w:szCs w:val="24"/>
                <w:lang w:eastAsia="ru-RU"/>
              </w:rPr>
              <w:t>Самоактуализация</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Самосознание и сознание.</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Понятие о деятельности. Структура и виды деятельности.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Ощущение и их свойства.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Восприятие. Отличие восприятия от ощущений. Свойства образа предмета.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Понятие о мышлении. Виды мышления.</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Содержательные и </w:t>
            </w:r>
            <w:proofErr w:type="spellStart"/>
            <w:r w:rsidRPr="0008670B">
              <w:rPr>
                <w:rFonts w:ascii="Times New Roman" w:eastAsia="Times New Roman" w:hAnsi="Times New Roman" w:cs="Times New Roman"/>
                <w:sz w:val="24"/>
                <w:szCs w:val="24"/>
                <w:lang w:eastAsia="ru-RU"/>
              </w:rPr>
              <w:t>операциональные</w:t>
            </w:r>
            <w:proofErr w:type="spellEnd"/>
            <w:r w:rsidRPr="0008670B">
              <w:rPr>
                <w:rFonts w:ascii="Times New Roman" w:eastAsia="Times New Roman" w:hAnsi="Times New Roman" w:cs="Times New Roman"/>
                <w:sz w:val="24"/>
                <w:szCs w:val="24"/>
                <w:lang w:eastAsia="ru-RU"/>
              </w:rPr>
              <w:t xml:space="preserve"> виды мышлений.</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Воображение. Виды и функции воображения. </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Внимание. Виды и функции внимания.</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Память. Теория памяти.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Функции, виды и процессы памяти.</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Эмоции и чувства. Функции эмоций. Формы переживания чувств.</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 xml:space="preserve">Воля. Волевой акт и его структура. Волевые качества личности. </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Природа темперамента. Типы темперамента.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Характер. Структура характера. Отличие характера от темперамента.</w:t>
            </w:r>
          </w:p>
          <w:p w:rsidR="0008670B" w:rsidRPr="0008670B" w:rsidRDefault="0008670B" w:rsidP="0008670B">
            <w:pPr>
              <w:widowControl w:val="0"/>
              <w:numPr>
                <w:ilvl w:val="0"/>
                <w:numId w:val="1"/>
              </w:numPr>
              <w:tabs>
                <w:tab w:val="num" w:pos="117"/>
              </w:tabs>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Способности и их значение в жизни человека. Классификация способностей.</w:t>
            </w:r>
          </w:p>
          <w:p w:rsidR="0008670B" w:rsidRPr="0008670B" w:rsidRDefault="0008670B" w:rsidP="0008670B">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i/>
                <w:sz w:val="24"/>
                <w:szCs w:val="24"/>
                <w:lang w:eastAsia="ru-RU"/>
              </w:rPr>
            </w:pPr>
            <w:r w:rsidRPr="0008670B">
              <w:rPr>
                <w:rFonts w:ascii="Times New Roman" w:eastAsia="Times New Roman" w:hAnsi="Times New Roman" w:cs="Georgia"/>
                <w:i/>
                <w:sz w:val="24"/>
                <w:szCs w:val="24"/>
                <w:lang w:eastAsia="ru-RU"/>
              </w:rPr>
              <w:t>Примерный теоретический тест:</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 Психология – это наука:</w:t>
            </w:r>
          </w:p>
          <w:p w:rsidR="0008670B" w:rsidRPr="0008670B" w:rsidRDefault="0008670B" w:rsidP="0008670B">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о закономерностях возникновения, развития и проявления психики человека;</w:t>
            </w:r>
          </w:p>
          <w:p w:rsidR="0008670B" w:rsidRPr="0008670B" w:rsidRDefault="0008670B" w:rsidP="0008670B">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б) </w:t>
            </w:r>
            <w:proofErr w:type="gramStart"/>
            <w:r w:rsidRPr="0008670B">
              <w:rPr>
                <w:rFonts w:ascii="Times New Roman" w:eastAsia="Times New Roman" w:hAnsi="Times New Roman" w:cs="Times New Roman"/>
                <w:sz w:val="24"/>
                <w:szCs w:val="24"/>
                <w:lang w:eastAsia="ru-RU"/>
              </w:rPr>
              <w:t>изучающая</w:t>
            </w:r>
            <w:proofErr w:type="gramEnd"/>
            <w:r w:rsidRPr="0008670B">
              <w:rPr>
                <w:rFonts w:ascii="Times New Roman" w:eastAsia="Times New Roman" w:hAnsi="Times New Roman" w:cs="Times New Roman"/>
                <w:sz w:val="24"/>
                <w:szCs w:val="24"/>
                <w:lang w:eastAsia="ru-RU"/>
              </w:rPr>
              <w:t xml:space="preserve"> психику животных и человека;</w:t>
            </w:r>
          </w:p>
          <w:p w:rsidR="0008670B" w:rsidRPr="0008670B" w:rsidRDefault="0008670B" w:rsidP="0008670B">
            <w:pPr>
              <w:widowControl w:val="0"/>
              <w:tabs>
                <w:tab w:val="left" w:pos="709"/>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о развитии человека в процессе жизнедеятельности;</w:t>
            </w:r>
          </w:p>
          <w:p w:rsidR="0008670B" w:rsidRPr="0008670B" w:rsidRDefault="0008670B" w:rsidP="0008670B">
            <w:pPr>
              <w:widowControl w:val="0"/>
              <w:tabs>
                <w:tab w:val="left" w:pos="993"/>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о проявлении человеком его индивидуальных особенностей в конкретной жизненной ситуации.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2.  По описанию определите, как можно охарактеризовать психологию с точки зрения развития науки: Бурное развитие  начинается  в 17 веке в связи с развитием естественных наук. Главное, что изучается у человека, - это способность думать, чувствовать, желать назвали сознанием. Основной метод – самонаблюдение.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психология как наука о сознании;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психология как наука о душе;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психология как наука о поведении;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г) психология как наука, изучающая факты, закономерности и механизмы психики.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 Устойчивость, отвлечение, колебание, переключение, распределение, объем внимания – это:</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а) свойства внимания;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виды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функции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характеристики внимания.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4</w:t>
            </w:r>
            <w:r w:rsidRPr="0008670B">
              <w:rPr>
                <w:rFonts w:ascii="Times New Roman" w:eastAsia="Times New Roman" w:hAnsi="Times New Roman" w:cs="Times New Roman"/>
                <w:color w:val="339966"/>
                <w:sz w:val="24"/>
                <w:szCs w:val="24"/>
                <w:lang w:eastAsia="ru-RU"/>
              </w:rPr>
              <w:t>.</w:t>
            </w:r>
            <w:r w:rsidRPr="0008670B">
              <w:rPr>
                <w:rFonts w:ascii="Times New Roman" w:eastAsia="Times New Roman" w:hAnsi="Times New Roman" w:cs="Times New Roman"/>
                <w:sz w:val="24"/>
                <w:szCs w:val="24"/>
                <w:lang w:eastAsia="ru-RU"/>
              </w:rPr>
              <w:t xml:space="preserve"> Анализ, синтез, сравнение, абстрагирование, обобщение, конкретизация – все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свойства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мыслительные операции;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способы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г) формы мышления.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5. Какой вид воображения характеризуется созданием новых </w:t>
            </w:r>
            <w:proofErr w:type="gramStart"/>
            <w:r w:rsidRPr="0008670B">
              <w:rPr>
                <w:rFonts w:ascii="Times New Roman" w:eastAsia="Times New Roman" w:hAnsi="Times New Roman" w:cs="Times New Roman"/>
                <w:sz w:val="24"/>
                <w:szCs w:val="24"/>
                <w:lang w:eastAsia="ru-RU"/>
              </w:rPr>
              <w:t>образов</w:t>
            </w:r>
            <w:proofErr w:type="gramEnd"/>
            <w:r w:rsidRPr="0008670B">
              <w:rPr>
                <w:rFonts w:ascii="Times New Roman" w:eastAsia="Times New Roman" w:hAnsi="Times New Roman" w:cs="Times New Roman"/>
                <w:sz w:val="24"/>
                <w:szCs w:val="24"/>
                <w:lang w:eastAsia="ru-RU"/>
              </w:rPr>
              <w:t xml:space="preserve">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творческое;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произвольное;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непроизвольное;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воссоздающее.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6. Переживание человеком своего отношения ко всему тому, что он познает и делает, к тому, что его окружает –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эмоции;</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чувства;</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настроение;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чувственный тон.</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 Определите  тип темперамента по описанию «Долго раскачивается, приступая к деятельности, но выполняет ее качественно и ответственно»:</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а) холерик;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б) сангвиник;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флегматик;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меланхолик.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психологических явлений – это: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 Вставьте пропущенное слово: «Память - это процесс ……, сохранения и последующего воспроизведения информации, которую получает человек»</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 Вставьте пропущенное слово: «Психика – это свойство головного мозга, обеспечивающее человеку и животному способность …… воздействие предметов и явлений реального мира» 11. Кто из ученых впервые вводит понятие «Выгорание»:</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а) </w:t>
            </w:r>
            <w:proofErr w:type="spellStart"/>
            <w:r w:rsidRPr="0008670B">
              <w:rPr>
                <w:rFonts w:ascii="Times New Roman" w:eastAsia="Times New Roman" w:hAnsi="Times New Roman" w:cs="Times New Roman"/>
                <w:sz w:val="24"/>
                <w:szCs w:val="24"/>
                <w:lang w:eastAsia="ru-RU"/>
              </w:rPr>
              <w:t>З.Фрейд</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б) </w:t>
            </w:r>
            <w:proofErr w:type="spellStart"/>
            <w:r w:rsidRPr="0008670B">
              <w:rPr>
                <w:rFonts w:ascii="Times New Roman" w:eastAsia="Times New Roman" w:hAnsi="Times New Roman" w:cs="Times New Roman"/>
                <w:sz w:val="24"/>
                <w:szCs w:val="24"/>
                <w:lang w:eastAsia="ru-RU"/>
              </w:rPr>
              <w:t>К.Юнг</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 xml:space="preserve">в) </w:t>
            </w:r>
            <w:proofErr w:type="spellStart"/>
            <w:r w:rsidRPr="0008670B">
              <w:rPr>
                <w:rFonts w:ascii="Times New Roman" w:eastAsia="Times New Roman" w:hAnsi="Times New Roman" w:cs="Times New Roman"/>
                <w:sz w:val="24"/>
                <w:szCs w:val="24"/>
                <w:lang w:eastAsia="ru-RU"/>
              </w:rPr>
              <w:t>А.Маслоу</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г) Х. </w:t>
            </w:r>
            <w:proofErr w:type="spellStart"/>
            <w:r w:rsidRPr="0008670B">
              <w:rPr>
                <w:rFonts w:ascii="Times New Roman" w:eastAsia="Times New Roman" w:hAnsi="Times New Roman" w:cs="Times New Roman"/>
                <w:sz w:val="24"/>
                <w:szCs w:val="24"/>
                <w:lang w:eastAsia="ru-RU"/>
              </w:rPr>
              <w:t>Фреденберг</w:t>
            </w:r>
            <w:proofErr w:type="spellEnd"/>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sz w:val="24"/>
                <w:szCs w:val="24"/>
                <w:lang w:eastAsia="ru-RU"/>
              </w:rPr>
              <w:t xml:space="preserve">12. Определите </w:t>
            </w:r>
            <w:r w:rsidRPr="0008670B">
              <w:rPr>
                <w:rFonts w:ascii="Times New Roman" w:eastAsia="Times New Roman" w:hAnsi="Times New Roman" w:cs="Times New Roman"/>
                <w:color w:val="000000"/>
                <w:sz w:val="24"/>
                <w:szCs w:val="24"/>
                <w:lang w:eastAsia="ru-RU"/>
              </w:rPr>
              <w:t>экзистенциальные причины профессионального выгорания:</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а)  нереализованные жизненные и профессиональные ожидания переживание одиночества;</w:t>
            </w:r>
            <w:r w:rsidRPr="0008670B">
              <w:rPr>
                <w:rFonts w:ascii="Times New Roman" w:eastAsia="Times New Roman" w:hAnsi="Times New Roman" w:cs="Times New Roman"/>
                <w:color w:val="000000"/>
                <w:sz w:val="24"/>
                <w:szCs w:val="24"/>
                <w:lang w:eastAsia="ru-RU"/>
              </w:rPr>
              <w:br/>
              <w:t xml:space="preserve">          б) неудовлетворенность </w:t>
            </w:r>
            <w:proofErr w:type="spellStart"/>
            <w:r w:rsidRPr="0008670B">
              <w:rPr>
                <w:rFonts w:ascii="Times New Roman" w:eastAsia="Times New Roman" w:hAnsi="Times New Roman" w:cs="Times New Roman"/>
                <w:color w:val="000000"/>
                <w:sz w:val="24"/>
                <w:szCs w:val="24"/>
                <w:lang w:eastAsia="ru-RU"/>
              </w:rPr>
              <w:t>самоактуализацией</w:t>
            </w:r>
            <w:proofErr w:type="spellEnd"/>
            <w:r w:rsidRPr="0008670B">
              <w:rPr>
                <w:rFonts w:ascii="Times New Roman" w:eastAsia="Times New Roman" w:hAnsi="Times New Roman" w:cs="Times New Roman"/>
                <w:color w:val="000000"/>
                <w:sz w:val="24"/>
                <w:szCs w:val="24"/>
                <w:lang w:eastAsia="ru-RU"/>
              </w:rPr>
              <w:t>, обесценивание и потеря смысла своих усилий;</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 xml:space="preserve">в) неудовлетворенность достигнутыми результатами, разочарование в других людях или в избранном деле; </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г) все варианты верны</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sz w:val="24"/>
                <w:szCs w:val="24"/>
                <w:lang w:eastAsia="ru-RU"/>
              </w:rPr>
              <w:t>13. На какие сферы человека воздействует «выгорание»</w:t>
            </w:r>
            <w:r w:rsidRPr="0008670B">
              <w:rPr>
                <w:rFonts w:ascii="Times New Roman" w:eastAsia="Times New Roman" w:hAnsi="Times New Roman" w:cs="Times New Roman"/>
                <w:color w:val="000000"/>
                <w:sz w:val="24"/>
                <w:szCs w:val="24"/>
                <w:lang w:eastAsia="ru-RU"/>
              </w:rPr>
              <w:t>:</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а) мотивационную;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б) когнитивную;</w:t>
            </w: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08670B">
              <w:rPr>
                <w:rFonts w:ascii="Times New Roman" w:eastAsia="Times New Roman" w:hAnsi="Times New Roman" w:cs="Times New Roman"/>
                <w:color w:val="000000"/>
                <w:sz w:val="24"/>
                <w:szCs w:val="24"/>
                <w:lang w:eastAsia="ru-RU"/>
              </w:rPr>
              <w:t>в) стилевые особенности;</w:t>
            </w:r>
          </w:p>
          <w:p w:rsidR="0008670B" w:rsidRPr="0008670B" w:rsidRDefault="0008670B" w:rsidP="0008670B">
            <w:pPr>
              <w:widowControl w:val="0"/>
              <w:autoSpaceDE w:val="0"/>
              <w:autoSpaceDN w:val="0"/>
              <w:adjustRightInd w:val="0"/>
              <w:spacing w:after="0" w:line="240" w:lineRule="auto"/>
              <w:ind w:firstLine="567"/>
              <w:jc w:val="both"/>
              <w:rPr>
                <w:rFonts w:ascii="Arial" w:eastAsia="Times New Roman" w:hAnsi="Arial" w:cs="Arial"/>
                <w:i/>
                <w:color w:val="C00000"/>
                <w:sz w:val="36"/>
                <w:szCs w:val="36"/>
                <w:lang w:eastAsia="ru-RU"/>
              </w:rPr>
            </w:pPr>
            <w:r w:rsidRPr="0008670B">
              <w:rPr>
                <w:rFonts w:ascii="Times New Roman" w:eastAsia="Times New Roman" w:hAnsi="Times New Roman" w:cs="Times New Roman"/>
                <w:color w:val="000000"/>
                <w:sz w:val="24"/>
                <w:szCs w:val="24"/>
                <w:lang w:eastAsia="ru-RU"/>
              </w:rPr>
              <w:t>г) все варианты верны</w:t>
            </w:r>
            <w:r w:rsidRPr="0008670B">
              <w:rPr>
                <w:rFonts w:ascii="Times New Roman" w:eastAsia="Times New Roman" w:hAnsi="Times New Roman" w:cs="Times New Roman"/>
                <w:color w:val="000000"/>
                <w:sz w:val="24"/>
                <w:szCs w:val="24"/>
                <w:lang w:eastAsia="ru-RU"/>
              </w:rPr>
              <w:br/>
            </w: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i/>
                <w:sz w:val="24"/>
                <w:szCs w:val="24"/>
                <w:lang w:eastAsia="ru-RU"/>
              </w:rPr>
            </w:pPr>
            <w:r w:rsidRPr="0008670B">
              <w:rPr>
                <w:rFonts w:ascii="Times New Roman" w:eastAsia="Times New Roman" w:hAnsi="Times New Roman" w:cs="Times New Roman"/>
                <w:sz w:val="24"/>
                <w:szCs w:val="24"/>
                <w:lang w:eastAsia="ru-RU"/>
              </w:rPr>
              <w:t xml:space="preserve">  организовывать свою деятельность в соответствии с закономерностями индивидуальных особенностей психического развития человека на различных возрастных ступенях</w:t>
            </w:r>
            <w:r w:rsidRPr="0008670B">
              <w:rPr>
                <w:rFonts w:ascii="Times New Roman" w:eastAsia="Times New Roman" w:hAnsi="Times New Roman" w:cs="Times New Roman"/>
                <w:i/>
                <w:sz w:val="24"/>
                <w:szCs w:val="24"/>
                <w:lang w:eastAsia="ru-RU"/>
              </w:rPr>
              <w:t xml:space="preserve"> </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i/>
                <w:sz w:val="24"/>
                <w:szCs w:val="24"/>
                <w:lang w:eastAsia="ru-RU"/>
              </w:rPr>
            </w:pP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i/>
                <w:sz w:val="24"/>
                <w:szCs w:val="24"/>
                <w:lang w:eastAsia="ru-RU"/>
              </w:rPr>
            </w:pP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p>
          <w:p w:rsidR="0008670B" w:rsidRPr="0008670B" w:rsidRDefault="0008670B" w:rsidP="0008670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autoSpaceDN w:val="0"/>
              <w:spacing w:after="0" w:line="240" w:lineRule="auto"/>
              <w:ind w:left="-3"/>
              <w:rPr>
                <w:rFonts w:ascii="Times New Roman" w:eastAsia="Times New Roman" w:hAnsi="Times New Roman" w:cs="Times New Roman"/>
                <w:i/>
                <w:sz w:val="24"/>
                <w:szCs w:val="24"/>
                <w:lang w:eastAsia="ru-RU"/>
              </w:rPr>
            </w:pPr>
            <w:r w:rsidRPr="0008670B">
              <w:rPr>
                <w:rFonts w:ascii="Times New Roman" w:eastAsia="Times New Roman" w:hAnsi="Times New Roman" w:cs="Times New Roman"/>
                <w:i/>
                <w:sz w:val="24"/>
                <w:szCs w:val="24"/>
                <w:lang w:eastAsia="ru-RU"/>
              </w:rPr>
              <w:t xml:space="preserve">Практические задания: </w:t>
            </w: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1. </w:t>
            </w:r>
            <w:r w:rsidRPr="0008670B">
              <w:rPr>
                <w:rFonts w:ascii="Times New Roman" w:eastAsia="Times New Roman" w:hAnsi="Times New Roman" w:cs="Times New Roman"/>
                <w:sz w:val="24"/>
                <w:szCs w:val="24"/>
                <w:lang w:eastAsia="ru-RU"/>
              </w:rPr>
              <w:t xml:space="preserve">Чем можно объяснить, многократно описанный в литературе случай: человек, </w:t>
            </w:r>
            <w:proofErr w:type="gramStart"/>
            <w:r w:rsidRPr="0008670B">
              <w:rPr>
                <w:rFonts w:ascii="Times New Roman" w:eastAsia="Times New Roman" w:hAnsi="Times New Roman" w:cs="Times New Roman"/>
                <w:sz w:val="24"/>
                <w:szCs w:val="24"/>
                <w:lang w:eastAsia="ru-RU"/>
              </w:rPr>
              <w:t>будучи</w:t>
            </w:r>
            <w:proofErr w:type="gramEnd"/>
            <w:r w:rsidRPr="0008670B">
              <w:rPr>
                <w:rFonts w:ascii="Times New Roman" w:eastAsia="Times New Roman" w:hAnsi="Times New Roman" w:cs="Times New Roman"/>
                <w:sz w:val="24"/>
                <w:szCs w:val="24"/>
                <w:lang w:eastAsia="ru-RU"/>
              </w:rPr>
              <w:t xml:space="preserve"> выпивши, потерял бумажник и для того, чтобы вспомнить, где он находился, ему пришлось выпить вновь.</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Какие механизмы усовершенствования памяти Вам известны?</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Какие способы мышления, применяемые для разрешения проблем Вам известны? В чем проявляется связь мышления и  интеллекта?</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0"/>
                <w:lang w:eastAsia="ru-RU"/>
              </w:rPr>
              <w:t xml:space="preserve">Что вам известно о креативном мышлении? Какие его стадии </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bCs/>
                <w:i/>
                <w:sz w:val="24"/>
                <w:szCs w:val="20"/>
                <w:lang w:eastAsia="ru-RU"/>
              </w:rPr>
              <w:t xml:space="preserve">Задание 2.  </w:t>
            </w:r>
            <w:r w:rsidRPr="0008670B">
              <w:rPr>
                <w:rFonts w:ascii="Times New Roman" w:eastAsia="Times New Roman" w:hAnsi="Times New Roman" w:cs="Times New Roman"/>
                <w:iCs/>
                <w:sz w:val="24"/>
                <w:szCs w:val="20"/>
                <w:lang w:eastAsia="ru-RU"/>
              </w:rPr>
              <w:t>Заполните пропуски в утверждениях:</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Сохраняет информацию в виде  образа или звукового эха, удерживая ее около 2 секунд, …………….  память.</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Память, которая создает фонетический образ и сохраняет ограниченное количество информации в течение 18 секунд, называется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Если человек для запоминания механически повторяет  информацию, он реализует метод ………………… повторения.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8670B">
              <w:rPr>
                <w:rFonts w:ascii="Times New Roman" w:eastAsia="Times New Roman" w:hAnsi="Times New Roman" w:cs="Times New Roman"/>
                <w:sz w:val="24"/>
                <w:szCs w:val="24"/>
                <w:lang w:eastAsia="ru-RU"/>
              </w:rPr>
              <w:t>Если человек, повторяя информацию, проясняет для себя какие-то вопросы и связывает данную информацию с уже имеющейся в его распоряжении, он реализует механизм …………………………… повторения.</w:t>
            </w:r>
            <w:proofErr w:type="gramEnd"/>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Формула «сарай  - каравай» характерна для …………………….. памяти.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Формула «сарай – гараж» характерна для …………………………. памяти.</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Память, кодирующая информацию и удерживающая ее от 20 часов и более,   располагая  информацию по смыслу, называется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Информация, которой сенсорная память </w:t>
            </w:r>
            <w:proofErr w:type="gramStart"/>
            <w:r w:rsidRPr="0008670B">
              <w:rPr>
                <w:rFonts w:ascii="Times New Roman" w:eastAsia="Times New Roman" w:hAnsi="Times New Roman" w:cs="Times New Roman"/>
                <w:sz w:val="24"/>
                <w:szCs w:val="24"/>
                <w:lang w:eastAsia="ru-RU"/>
              </w:rPr>
              <w:t>не придает  внимания</w:t>
            </w:r>
            <w:proofErr w:type="gramEnd"/>
            <w:r w:rsidRPr="0008670B">
              <w:rPr>
                <w:rFonts w:ascii="Times New Roman" w:eastAsia="Times New Roman" w:hAnsi="Times New Roman" w:cs="Times New Roman"/>
                <w:sz w:val="24"/>
                <w:szCs w:val="24"/>
                <w:lang w:eastAsia="ru-RU"/>
              </w:rPr>
              <w:t>, удаляется благодаря механизму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Формула  кратковременной памяти: ………………….  + - 2 бита информации.</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Составляющая мышления – психический образ это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Составляющая мышления, представляющая класс связанных объектов или событий, это …………………</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Составляющая  мышления, представляющая собой слова или символы, используемые для коммуникации, …………..</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bCs/>
                <w:i/>
                <w:sz w:val="24"/>
                <w:szCs w:val="20"/>
                <w:lang w:eastAsia="ru-RU"/>
              </w:rPr>
              <w:t xml:space="preserve">Задание 3. </w:t>
            </w:r>
            <w:r w:rsidRPr="0008670B">
              <w:rPr>
                <w:rFonts w:ascii="Times New Roman" w:eastAsia="Times New Roman" w:hAnsi="Times New Roman" w:cs="Times New Roman"/>
                <w:iCs/>
                <w:sz w:val="24"/>
                <w:szCs w:val="20"/>
                <w:lang w:eastAsia="ru-RU"/>
              </w:rPr>
              <w:t>Дайте развернутые ответы на следующие вопросы:</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узнавание, припоминание и повторное обучение?</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Какова структура памяти? Что Вам известно о ложных воспоминаниях? Что такое восстанавливающее воспоминание?</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Как Вы можете объяснить, что человек забывший сколько ему лет, не узнающий своих родственников, продолжает, </w:t>
            </w:r>
            <w:proofErr w:type="gramStart"/>
            <w:r w:rsidRPr="0008670B">
              <w:rPr>
                <w:rFonts w:ascii="Times New Roman" w:eastAsia="Times New Roman" w:hAnsi="Times New Roman" w:cs="Times New Roman"/>
                <w:sz w:val="24"/>
                <w:szCs w:val="24"/>
                <w:lang w:eastAsia="ru-RU"/>
              </w:rPr>
              <w:t>допустим</w:t>
            </w:r>
            <w:proofErr w:type="gramEnd"/>
            <w:r w:rsidRPr="0008670B">
              <w:rPr>
                <w:rFonts w:ascii="Times New Roman" w:eastAsia="Times New Roman" w:hAnsi="Times New Roman" w:cs="Times New Roman"/>
                <w:sz w:val="24"/>
                <w:szCs w:val="24"/>
                <w:lang w:eastAsia="ru-RU"/>
              </w:rPr>
              <w:t xml:space="preserve">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w:t>
            </w:r>
            <w:proofErr w:type="spellStart"/>
            <w:r w:rsidRPr="0008670B">
              <w:rPr>
                <w:rFonts w:ascii="Times New Roman" w:eastAsia="Times New Roman" w:hAnsi="Times New Roman" w:cs="Times New Roman"/>
                <w:sz w:val="24"/>
                <w:szCs w:val="24"/>
                <w:lang w:eastAsia="ru-RU"/>
              </w:rPr>
              <w:t>антероградной</w:t>
            </w:r>
            <w:proofErr w:type="spellEnd"/>
            <w:r w:rsidRPr="0008670B">
              <w:rPr>
                <w:rFonts w:ascii="Times New Roman" w:eastAsia="Times New Roman" w:hAnsi="Times New Roman" w:cs="Times New Roman"/>
                <w:sz w:val="24"/>
                <w:szCs w:val="24"/>
                <w:lang w:eastAsia="ru-RU"/>
              </w:rPr>
              <w:t xml:space="preserve"> амнезии?</w:t>
            </w:r>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8670B">
              <w:rPr>
                <w:rFonts w:ascii="Times New Roman" w:eastAsia="Times New Roman" w:hAnsi="Times New Roman" w:cs="Times New Roman"/>
                <w:sz w:val="24"/>
                <w:szCs w:val="24"/>
                <w:lang w:eastAsia="ru-RU"/>
              </w:rPr>
              <w:t xml:space="preserve">Какие наблюдения позволили ученым предположить, что долговременную память </w:t>
            </w:r>
            <w:r w:rsidRPr="0008670B">
              <w:rPr>
                <w:rFonts w:ascii="Times New Roman" w:eastAsia="Times New Roman" w:hAnsi="Times New Roman" w:cs="Times New Roman"/>
                <w:sz w:val="24"/>
                <w:szCs w:val="24"/>
                <w:lang w:eastAsia="ru-RU"/>
              </w:rPr>
              <w:lastRenderedPageBreak/>
              <w:t>можно представить в виде процедурной и декларативной, а декларативную в виде семантической и эпизодической?</w:t>
            </w:r>
            <w:proofErr w:type="gramEnd"/>
          </w:p>
          <w:p w:rsidR="0008670B" w:rsidRPr="0008670B" w:rsidRDefault="0008670B" w:rsidP="0008670B">
            <w:pPr>
              <w:widowControl w:val="0"/>
              <w:numPr>
                <w:ilvl w:val="0"/>
                <w:numId w:val="21"/>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можно выделить? Какие тактики усиления креативности Вам известны? Расскажите о тактике «мозгового штурма».</w:t>
            </w:r>
          </w:p>
          <w:p w:rsidR="0008670B" w:rsidRPr="0008670B" w:rsidRDefault="0008670B" w:rsidP="0008670B">
            <w:pPr>
              <w:widowControl w:val="0"/>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i/>
                <w:iCs/>
                <w:sz w:val="24"/>
                <w:szCs w:val="24"/>
                <w:lang w:eastAsia="ru-RU"/>
              </w:rPr>
              <w:t>Задание 4</w:t>
            </w:r>
            <w:r w:rsidRPr="0008670B">
              <w:rPr>
                <w:rFonts w:ascii="Times New Roman" w:eastAsia="Times New Roman" w:hAnsi="Times New Roman" w:cs="Times New Roman"/>
                <w:sz w:val="24"/>
                <w:szCs w:val="24"/>
                <w:lang w:eastAsia="ru-RU"/>
              </w:rPr>
              <w:t>. Прочитайте приведенный текст один раз и попробуйте его запомнить.</w:t>
            </w:r>
          </w:p>
          <w:p w:rsidR="0008670B" w:rsidRPr="0008670B" w:rsidRDefault="0008670B" w:rsidP="0008670B">
            <w:pPr>
              <w:widowControl w:val="0"/>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08670B" w:rsidRPr="0008670B" w:rsidRDefault="0008670B" w:rsidP="0008670B">
            <w:pPr>
              <w:widowControl w:val="0"/>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bCs/>
                <w:i/>
                <w:sz w:val="24"/>
                <w:szCs w:val="20"/>
                <w:lang w:eastAsia="ru-RU"/>
              </w:rPr>
              <w:t xml:space="preserve">Задание 5. </w:t>
            </w:r>
            <w:r w:rsidRPr="0008670B">
              <w:rPr>
                <w:rFonts w:ascii="Times New Roman" w:eastAsia="Times New Roman" w:hAnsi="Times New Roman" w:cs="Times New Roman"/>
                <w:iCs/>
                <w:sz w:val="24"/>
                <w:szCs w:val="20"/>
                <w:lang w:eastAsia="ru-RU"/>
              </w:rPr>
              <w:t>Прокомментируйте следующие суждения: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Самый лучший свидетель - это ребенок до двенадцати лет, если рядом нет его родителей.</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действительности с ним не происходило.</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Опознавая человека по фотографии, т.е. когда из нескольких предложенных фотографий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имеющихся элементов лиц, нежели рисование со слов свидетеля.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 xml:space="preserve">В четырехлетнем возрасте мальчику на ночь каждый день в течение нескольких месяцев читали отрывок из книги на греческом языке, которого он не понимал. Затем в десятилетнем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который он слышал в детстве, на заучивание «знакомого» отрывка у него ушло  на 25% меньше </w:t>
            </w:r>
            <w:proofErr w:type="gramStart"/>
            <w:r w:rsidRPr="0008670B">
              <w:rPr>
                <w:rFonts w:ascii="Times New Roman" w:eastAsia="Times New Roman" w:hAnsi="Times New Roman" w:cs="Times New Roman"/>
                <w:sz w:val="24"/>
                <w:szCs w:val="24"/>
                <w:lang w:eastAsia="ru-RU"/>
              </w:rPr>
              <w:t>времени</w:t>
            </w:r>
            <w:proofErr w:type="gramEnd"/>
            <w:r w:rsidRPr="0008670B">
              <w:rPr>
                <w:rFonts w:ascii="Times New Roman" w:eastAsia="Times New Roman" w:hAnsi="Times New Roman" w:cs="Times New Roman"/>
                <w:sz w:val="24"/>
                <w:szCs w:val="24"/>
                <w:lang w:eastAsia="ru-RU"/>
              </w:rPr>
              <w:t xml:space="preserve"> чем на «незнакомые» отрывки.</w:t>
            </w:r>
          </w:p>
          <w:p w:rsidR="0008670B" w:rsidRPr="0008670B" w:rsidRDefault="0008670B" w:rsidP="0008670B">
            <w:pPr>
              <w:widowControl w:val="0"/>
              <w:numPr>
                <w:ilvl w:val="0"/>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Французский психолог Альфред </w:t>
            </w:r>
            <w:proofErr w:type="spellStart"/>
            <w:r w:rsidRPr="0008670B">
              <w:rPr>
                <w:rFonts w:ascii="Times New Roman" w:eastAsia="Times New Roman" w:hAnsi="Times New Roman" w:cs="Times New Roman"/>
                <w:sz w:val="24"/>
                <w:szCs w:val="24"/>
                <w:lang w:eastAsia="ru-RU"/>
              </w:rPr>
              <w:t>Бине</w:t>
            </w:r>
            <w:proofErr w:type="spellEnd"/>
            <w:r w:rsidRPr="0008670B">
              <w:rPr>
                <w:rFonts w:ascii="Times New Roman" w:eastAsia="Times New Roman" w:hAnsi="Times New Roman" w:cs="Times New Roman"/>
                <w:sz w:val="24"/>
                <w:szCs w:val="24"/>
                <w:lang w:eastAsia="ru-RU"/>
              </w:rPr>
              <w:t>, в отличие от своей жены не был религиозен, но, чтобы не обижать ее, всегда присоединялся к ней за вечерней молитвой. Однако, повторяя за женой слова молитвы на протяжении многих лет, он их все же не запомнил и самостоятельно не мог их воспроизвести.</w:t>
            </w:r>
          </w:p>
          <w:p w:rsidR="0008670B" w:rsidRPr="0008670B" w:rsidRDefault="0008670B" w:rsidP="0008670B">
            <w:pPr>
              <w:widowControl w:val="0"/>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  </w:t>
            </w:r>
            <w:r w:rsidRPr="0008670B">
              <w:rPr>
                <w:rFonts w:ascii="Times New Roman" w:eastAsia="Times New Roman" w:hAnsi="Times New Roman" w:cs="Times New Roman"/>
                <w:bCs/>
                <w:i/>
                <w:iCs/>
                <w:sz w:val="24"/>
                <w:szCs w:val="24"/>
                <w:lang w:eastAsia="ru-RU"/>
              </w:rPr>
              <w:t xml:space="preserve">Задание 6. </w:t>
            </w:r>
            <w:r w:rsidRPr="0008670B">
              <w:rPr>
                <w:rFonts w:ascii="Times New Roman" w:eastAsia="Times New Roman" w:hAnsi="Times New Roman" w:cs="Times New Roman"/>
                <w:sz w:val="24"/>
                <w:szCs w:val="24"/>
                <w:lang w:eastAsia="ru-RU"/>
              </w:rPr>
              <w:t>Проанализируйте приведенные отрывки. Со всеми ли высказываниями Вы можете согласиться? О каких характеристиках мышления идет речь в следующих отрывках? Как Вы считаете, не роднят ли они мышление с воображением?</w:t>
            </w:r>
          </w:p>
          <w:p w:rsidR="0008670B" w:rsidRPr="0008670B" w:rsidRDefault="0008670B" w:rsidP="0008670B">
            <w:pPr>
              <w:widowControl w:val="0"/>
              <w:numPr>
                <w:ilvl w:val="1"/>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Чтобы умно доказывать что-либо, одного ума недостаточно. (Ф. Честерфилд)</w:t>
            </w:r>
          </w:p>
          <w:p w:rsidR="0008670B" w:rsidRPr="0008670B" w:rsidRDefault="0008670B" w:rsidP="0008670B">
            <w:pPr>
              <w:widowControl w:val="0"/>
              <w:numPr>
                <w:ilvl w:val="1"/>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 науке, как и в повседневной жизни, умственные операции не совершаются по правилам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заключительному выводу из предпосылок, а наоборот, этот вывод им предшествует, предпосылки же его только впоследствии разыскиваются как доказательство. (Ю. Либих)</w:t>
            </w:r>
          </w:p>
          <w:p w:rsidR="0008670B" w:rsidRPr="0008670B" w:rsidRDefault="0008670B" w:rsidP="0008670B">
            <w:pPr>
              <w:widowControl w:val="0"/>
              <w:numPr>
                <w:ilvl w:val="1"/>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формальной логики, оно тоже рухнет. (С. </w:t>
            </w:r>
            <w:proofErr w:type="spellStart"/>
            <w:r w:rsidRPr="0008670B">
              <w:rPr>
                <w:rFonts w:ascii="Times New Roman" w:eastAsia="Times New Roman" w:hAnsi="Times New Roman" w:cs="Times New Roman"/>
                <w:sz w:val="24"/>
                <w:szCs w:val="24"/>
                <w:lang w:eastAsia="ru-RU"/>
              </w:rPr>
              <w:t>Поварин</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numPr>
                <w:ilvl w:val="1"/>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В мысленном эксперименте процессы развертываются как бы независимо от конкретной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производятся не над реальными объектами, а над мысленными, воображаемыми образами. Мысленно </w:t>
            </w:r>
            <w:r w:rsidRPr="0008670B">
              <w:rPr>
                <w:rFonts w:ascii="Times New Roman" w:eastAsia="Times New Roman" w:hAnsi="Times New Roman" w:cs="Times New Roman"/>
                <w:sz w:val="24"/>
                <w:szCs w:val="24"/>
                <w:lang w:eastAsia="ru-RU"/>
              </w:rPr>
              <w:lastRenderedPageBreak/>
              <w:t>можно расчленить объект на   отдельные элементы, а затем, учитывая действующие в данной предметной области причинные законы, синтезировать его различные элементы в одно целое или же рассматривать их вне привычного контекста, в новых комбинациях и связях. (А. Славин)</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bCs/>
                <w:i/>
                <w:sz w:val="24"/>
                <w:szCs w:val="20"/>
                <w:lang w:eastAsia="ru-RU"/>
              </w:rPr>
              <w:t xml:space="preserve">Задание 7. </w:t>
            </w:r>
            <w:r w:rsidRPr="0008670B">
              <w:rPr>
                <w:rFonts w:ascii="Times New Roman" w:eastAsia="Times New Roman" w:hAnsi="Times New Roman" w:cs="Times New Roman"/>
                <w:iCs/>
                <w:sz w:val="24"/>
                <w:szCs w:val="20"/>
                <w:lang w:eastAsia="ru-RU"/>
              </w:rPr>
              <w:t>Попробуйте описать, как происходит мыслительный процесс, если:</w:t>
            </w:r>
          </w:p>
          <w:p w:rsidR="0008670B" w:rsidRPr="0008670B" w:rsidRDefault="0008670B" w:rsidP="0008670B">
            <w:pPr>
              <w:widowControl w:val="0"/>
              <w:numPr>
                <w:ilvl w:val="2"/>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Вам необходимо ответить на вопрос, есть ли у лягушки губы и хвост. </w:t>
            </w:r>
          </w:p>
          <w:p w:rsidR="0008670B" w:rsidRPr="0008670B" w:rsidRDefault="0008670B" w:rsidP="0008670B">
            <w:pPr>
              <w:widowControl w:val="0"/>
              <w:numPr>
                <w:ilvl w:val="2"/>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08670B" w:rsidRPr="0008670B" w:rsidRDefault="0008670B" w:rsidP="0008670B">
            <w:pPr>
              <w:widowControl w:val="0"/>
              <w:numPr>
                <w:ilvl w:val="2"/>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 Вас есть песочные часы, рассчитанные  на 7 и на 11 минут, какой самый простой способ засечь 15 минут?</w:t>
            </w:r>
          </w:p>
          <w:p w:rsidR="0008670B" w:rsidRPr="0008670B" w:rsidRDefault="0008670B" w:rsidP="0008670B">
            <w:pPr>
              <w:widowControl w:val="0"/>
              <w:numPr>
                <w:ilvl w:val="2"/>
                <w:numId w:val="20"/>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Вам необходимо посадить четыре маленьких дерева, так чтобы каждое из них находилось на одинаковом расстоянии друг от друга?</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b/>
                <w:iCs/>
                <w:sz w:val="24"/>
                <w:szCs w:val="20"/>
                <w:lang w:eastAsia="ru-RU"/>
              </w:rPr>
            </w:pPr>
            <w:r w:rsidRPr="0008670B">
              <w:rPr>
                <w:rFonts w:ascii="Times New Roman" w:eastAsia="Times New Roman" w:hAnsi="Times New Roman" w:cs="Times New Roman"/>
                <w:bCs/>
                <w:i/>
                <w:sz w:val="24"/>
                <w:szCs w:val="20"/>
                <w:lang w:eastAsia="ru-RU"/>
              </w:rPr>
              <w:t xml:space="preserve">Задание 8. </w:t>
            </w:r>
            <w:r w:rsidRPr="0008670B">
              <w:rPr>
                <w:rFonts w:ascii="Times New Roman" w:eastAsia="Times New Roman" w:hAnsi="Times New Roman" w:cs="Times New Roman"/>
                <w:iCs/>
                <w:sz w:val="24"/>
                <w:szCs w:val="20"/>
                <w:lang w:eastAsia="ru-RU"/>
              </w:rPr>
              <w:t>Прокомментируйте приведенные отрывки.</w:t>
            </w:r>
          </w:p>
          <w:p w:rsidR="0008670B" w:rsidRPr="0008670B" w:rsidRDefault="0008670B" w:rsidP="0008670B">
            <w:pPr>
              <w:widowControl w:val="0"/>
              <w:numPr>
                <w:ilvl w:val="0"/>
                <w:numId w:val="22"/>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Три пути ведут к знанию: путь размышления – это самый благородный, путь подражания – это путь самый легкий, и путь опыта – это путь самый горький. (Конфуций)</w:t>
            </w:r>
          </w:p>
          <w:p w:rsidR="0008670B" w:rsidRPr="0008670B" w:rsidRDefault="0008670B" w:rsidP="0008670B">
            <w:pPr>
              <w:widowControl w:val="0"/>
              <w:numPr>
                <w:ilvl w:val="0"/>
                <w:numId w:val="22"/>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Умственный труд едва ли не самый тяжкий труд для человека. Мечтать легко и приятно, но думать трудно. (К.Д. Ушинский)</w:t>
            </w:r>
          </w:p>
          <w:p w:rsidR="0008670B" w:rsidRPr="0008670B" w:rsidRDefault="0008670B" w:rsidP="0008670B">
            <w:pPr>
              <w:widowControl w:val="0"/>
              <w:numPr>
                <w:ilvl w:val="0"/>
                <w:numId w:val="22"/>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Сущностью наших усилий понять мир является то, что мы стремимся с одной стороны, охватить великое и сложное множество сторон человеческого опыта, а с другой выразить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обладай я такой верой, я не мог бы иметь непоколебимого убеждения в самостоятельной ценности знания. (А. </w:t>
            </w:r>
            <w:proofErr w:type="spellStart"/>
            <w:r w:rsidRPr="0008670B">
              <w:rPr>
                <w:rFonts w:ascii="Times New Roman" w:eastAsia="Times New Roman" w:hAnsi="Times New Roman" w:cs="Times New Roman"/>
                <w:sz w:val="24"/>
                <w:szCs w:val="24"/>
                <w:lang w:eastAsia="ru-RU"/>
              </w:rPr>
              <w:t>Энштейн</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numPr>
                <w:ilvl w:val="0"/>
                <w:numId w:val="22"/>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w:t>
            </w:r>
            <w:r w:rsidRPr="0008670B">
              <w:rPr>
                <w:rFonts w:ascii="Times New Roman" w:eastAsia="Times New Roman" w:hAnsi="Times New Roman" w:cs="Times New Roman"/>
                <w:sz w:val="24"/>
                <w:szCs w:val="24"/>
                <w:lang w:eastAsia="ru-RU"/>
              </w:rPr>
              <w:lastRenderedPageBreak/>
              <w:t>Второму противопоказан скрупулезный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Грановская)</w:t>
            </w:r>
          </w:p>
          <w:p w:rsidR="0008670B" w:rsidRPr="0008670B" w:rsidRDefault="0008670B" w:rsidP="0008670B">
            <w:pPr>
              <w:keepNext/>
              <w:widowControl w:val="0"/>
              <w:tabs>
                <w:tab w:val="left" w:pos="357"/>
              </w:tabs>
              <w:spacing w:after="0" w:line="240" w:lineRule="auto"/>
              <w:jc w:val="both"/>
              <w:outlineLvl w:val="0"/>
              <w:rPr>
                <w:rFonts w:ascii="Times New Roman" w:eastAsia="Times New Roman" w:hAnsi="Times New Roman" w:cs="Times New Roman"/>
                <w:b/>
                <w:iCs/>
                <w:sz w:val="24"/>
                <w:szCs w:val="20"/>
                <w:lang w:eastAsia="ru-RU"/>
              </w:rPr>
            </w:pPr>
            <w:r w:rsidRPr="0008670B">
              <w:rPr>
                <w:rFonts w:ascii="Times New Roman" w:eastAsia="Times New Roman" w:hAnsi="Times New Roman" w:cs="Times New Roman"/>
                <w:bCs/>
                <w:i/>
                <w:sz w:val="24"/>
                <w:szCs w:val="20"/>
                <w:lang w:eastAsia="ru-RU"/>
              </w:rPr>
              <w:t>Задание 9</w:t>
            </w:r>
            <w:r w:rsidRPr="0008670B">
              <w:rPr>
                <w:rFonts w:ascii="Times New Roman" w:eastAsia="Times New Roman" w:hAnsi="Times New Roman" w:cs="Times New Roman"/>
                <w:i/>
                <w:sz w:val="24"/>
                <w:szCs w:val="20"/>
                <w:lang w:eastAsia="ru-RU"/>
              </w:rPr>
              <w:t>.</w:t>
            </w:r>
            <w:r w:rsidRPr="0008670B">
              <w:rPr>
                <w:rFonts w:ascii="Times New Roman" w:eastAsia="Times New Roman" w:hAnsi="Times New Roman" w:cs="Times New Roman"/>
                <w:b/>
                <w:i/>
                <w:sz w:val="24"/>
                <w:szCs w:val="20"/>
                <w:lang w:eastAsia="ru-RU"/>
              </w:rPr>
              <w:t xml:space="preserve"> </w:t>
            </w:r>
            <w:r w:rsidRPr="0008670B">
              <w:rPr>
                <w:rFonts w:ascii="Times New Roman" w:eastAsia="Times New Roman" w:hAnsi="Times New Roman" w:cs="Times New Roman"/>
                <w:iCs/>
                <w:sz w:val="24"/>
                <w:szCs w:val="20"/>
                <w:lang w:eastAsia="ru-RU"/>
              </w:rPr>
              <w:t>Прокомментируйте следующие афоризмы. Какие известные сейчас закономерности и механизмы они иллюстрируют?</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Нет ничего более живучего, чем воспоминания (Гарсиа Лорка)</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Запоминать умеет тот, кто умеет быть внимательным. (</w:t>
            </w:r>
            <w:proofErr w:type="spellStart"/>
            <w:r w:rsidRPr="0008670B">
              <w:rPr>
                <w:rFonts w:ascii="Times New Roman" w:eastAsia="Times New Roman" w:hAnsi="Times New Roman" w:cs="Times New Roman"/>
                <w:sz w:val="24"/>
                <w:szCs w:val="24"/>
                <w:lang w:eastAsia="ru-RU"/>
              </w:rPr>
              <w:t>Самюэл</w:t>
            </w:r>
            <w:proofErr w:type="spellEnd"/>
            <w:r w:rsidRPr="0008670B">
              <w:rPr>
                <w:rFonts w:ascii="Times New Roman" w:eastAsia="Times New Roman" w:hAnsi="Times New Roman" w:cs="Times New Roman"/>
                <w:sz w:val="24"/>
                <w:szCs w:val="24"/>
                <w:lang w:eastAsia="ru-RU"/>
              </w:rPr>
              <w:t xml:space="preserve"> Джонсон)</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Метод – мать памяти (Томас </w:t>
            </w:r>
            <w:proofErr w:type="spellStart"/>
            <w:r w:rsidRPr="0008670B">
              <w:rPr>
                <w:rFonts w:ascii="Times New Roman" w:eastAsia="Times New Roman" w:hAnsi="Times New Roman" w:cs="Times New Roman"/>
                <w:sz w:val="24"/>
                <w:szCs w:val="24"/>
                <w:lang w:eastAsia="ru-RU"/>
              </w:rPr>
              <w:t>Фуллер</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Забвение – непременное условие памяти (</w:t>
            </w:r>
            <w:proofErr w:type="spellStart"/>
            <w:r w:rsidRPr="0008670B">
              <w:rPr>
                <w:rFonts w:ascii="Times New Roman" w:eastAsia="Times New Roman" w:hAnsi="Times New Roman" w:cs="Times New Roman"/>
                <w:sz w:val="24"/>
                <w:szCs w:val="24"/>
                <w:lang w:eastAsia="ru-RU"/>
              </w:rPr>
              <w:t>Жарри</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Кого редко видят, того скоро забывают. (Джон </w:t>
            </w:r>
            <w:proofErr w:type="spellStart"/>
            <w:r w:rsidRPr="0008670B">
              <w:rPr>
                <w:rFonts w:ascii="Times New Roman" w:eastAsia="Times New Roman" w:hAnsi="Times New Roman" w:cs="Times New Roman"/>
                <w:sz w:val="24"/>
                <w:szCs w:val="24"/>
                <w:lang w:eastAsia="ru-RU"/>
              </w:rPr>
              <w:t>Хейвуд</w:t>
            </w:r>
            <w:proofErr w:type="spellEnd"/>
            <w:r w:rsidRPr="0008670B">
              <w:rPr>
                <w:rFonts w:ascii="Times New Roman" w:eastAsia="Times New Roman" w:hAnsi="Times New Roman" w:cs="Times New Roman"/>
                <w:sz w:val="24"/>
                <w:szCs w:val="24"/>
                <w:lang w:eastAsia="ru-RU"/>
              </w:rPr>
              <w:t>)</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То, что трогает сердце, запечатлевается в памяти. (Вольтер)</w:t>
            </w:r>
          </w:p>
          <w:p w:rsidR="0008670B" w:rsidRPr="0008670B" w:rsidRDefault="0008670B" w:rsidP="0008670B">
            <w:pPr>
              <w:widowControl w:val="0"/>
              <w:numPr>
                <w:ilvl w:val="0"/>
                <w:numId w:val="23"/>
              </w:numPr>
              <w:tabs>
                <w:tab w:val="left" w:pos="3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Мы забываем по необходимости, а не по своему желанию. (Мэтью Арнольд)</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Задание 10.</w:t>
            </w:r>
            <w:r w:rsidRPr="0008670B">
              <w:rPr>
                <w:rFonts w:ascii="Times New Roman" w:eastAsia="Times New Roman" w:hAnsi="Times New Roman" w:cs="Times New Roman"/>
                <w:sz w:val="24"/>
                <w:szCs w:val="24"/>
                <w:lang w:eastAsia="ru-RU"/>
              </w:rPr>
              <w:t xml:space="preserve"> </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Подобрать диагностический инструментарий согласно возрастному периоду по следующим блокам: </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 Познавательные процессы;</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2). Личностно-характерологические особенности личности;</w:t>
            </w:r>
          </w:p>
          <w:p w:rsidR="0008670B" w:rsidRPr="0008670B" w:rsidRDefault="0008670B" w:rsidP="0008670B">
            <w:pPr>
              <w:widowControl w:val="0"/>
              <w:tabs>
                <w:tab w:val="left" w:pos="237"/>
              </w:tabs>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3). Межличностное взаимодействие в группе.</w:t>
            </w:r>
          </w:p>
          <w:p w:rsidR="0008670B" w:rsidRPr="0008670B" w:rsidRDefault="0008670B" w:rsidP="0008670B">
            <w:pPr>
              <w:widowControl w:val="0"/>
              <w:autoSpaceDE w:val="0"/>
              <w:autoSpaceDN w:val="0"/>
              <w:adjustRightInd w:val="0"/>
              <w:spacing w:after="0" w:line="240" w:lineRule="auto"/>
              <w:ind w:hanging="3"/>
              <w:rPr>
                <w:rFonts w:ascii="Times New Roman" w:eastAsia="Times New Roman" w:hAnsi="Times New Roman" w:cs="Times New Roman"/>
                <w:sz w:val="24"/>
                <w:szCs w:val="24"/>
              </w:rPr>
            </w:pPr>
            <w:r w:rsidRPr="0008670B">
              <w:rPr>
                <w:rFonts w:ascii="Times New Roman" w:eastAsia="Times New Roman" w:hAnsi="Times New Roman" w:cs="Times New Roman"/>
                <w:i/>
                <w:sz w:val="24"/>
                <w:szCs w:val="24"/>
                <w:lang w:eastAsia="ru-RU"/>
              </w:rPr>
              <w:t>Задание 11</w:t>
            </w:r>
            <w:r w:rsidRPr="0008670B">
              <w:rPr>
                <w:rFonts w:ascii="Times New Roman" w:eastAsia="Times New Roman" w:hAnsi="Times New Roman" w:cs="Times New Roman"/>
                <w:sz w:val="24"/>
                <w:szCs w:val="24"/>
                <w:lang w:eastAsia="ru-RU"/>
              </w:rPr>
              <w:t xml:space="preserve">. </w:t>
            </w:r>
            <w:r w:rsidRPr="0008670B">
              <w:rPr>
                <w:rFonts w:ascii="Times New Roman" w:eastAsia="Times New Roman" w:hAnsi="Times New Roman" w:cs="Times New Roman"/>
                <w:sz w:val="24"/>
                <w:szCs w:val="24"/>
              </w:rPr>
              <w:t>Дайте характеристику себе (в вербальной или рисуночной форме (автопортрет));</w:t>
            </w:r>
          </w:p>
          <w:p w:rsidR="0008670B" w:rsidRPr="0008670B" w:rsidRDefault="0008670B" w:rsidP="0008670B">
            <w:pPr>
              <w:spacing w:after="0" w:line="26" w:lineRule="atLeast"/>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bCs/>
                <w:i/>
                <w:iCs/>
                <w:sz w:val="24"/>
                <w:szCs w:val="24"/>
                <w:lang w:eastAsia="ru-RU"/>
              </w:rPr>
              <w:t>Задание 12.</w:t>
            </w:r>
            <w:r w:rsidRPr="0008670B">
              <w:rPr>
                <w:rFonts w:ascii="Times New Roman" w:eastAsia="Times New Roman" w:hAnsi="Times New Roman" w:cs="Times New Roman"/>
                <w:sz w:val="24"/>
                <w:szCs w:val="24"/>
                <w:lang w:eastAsia="ru-RU"/>
              </w:rPr>
              <w:t xml:space="preserve"> Подобрать </w:t>
            </w:r>
            <w:proofErr w:type="spellStart"/>
            <w:r w:rsidRPr="0008670B">
              <w:rPr>
                <w:rFonts w:ascii="Times New Roman" w:eastAsia="Times New Roman" w:hAnsi="Times New Roman" w:cs="Times New Roman"/>
                <w:sz w:val="24"/>
                <w:szCs w:val="24"/>
                <w:lang w:eastAsia="ru-RU"/>
              </w:rPr>
              <w:t>тренинговые</w:t>
            </w:r>
            <w:proofErr w:type="spellEnd"/>
            <w:r w:rsidRPr="0008670B">
              <w:rPr>
                <w:rFonts w:ascii="Times New Roman" w:eastAsia="Times New Roman" w:hAnsi="Times New Roman" w:cs="Times New Roman"/>
                <w:sz w:val="24"/>
                <w:szCs w:val="24"/>
                <w:lang w:eastAsia="ru-RU"/>
              </w:rPr>
              <w:t xml:space="preserve"> упражнения по межкультурному взаимодействию, на информационно-мотивационной основе, с учетом различных возрастных ступеней;</w:t>
            </w:r>
          </w:p>
          <w:p w:rsidR="0008670B" w:rsidRPr="0008670B" w:rsidRDefault="0008670B" w:rsidP="0008670B">
            <w:pPr>
              <w:spacing w:after="0" w:line="26" w:lineRule="atLeast"/>
              <w:jc w:val="both"/>
              <w:rPr>
                <w:rFonts w:ascii="Arial" w:eastAsia="Times New Roman" w:hAnsi="Arial" w:cs="Arial"/>
                <w:i/>
                <w:color w:val="C00000"/>
                <w:sz w:val="36"/>
                <w:szCs w:val="36"/>
                <w:lang w:eastAsia="ru-RU"/>
              </w:rPr>
            </w:pP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tabs>
                <w:tab w:val="left" w:pos="356"/>
                <w:tab w:val="left" w:pos="851"/>
              </w:tabs>
              <w:autoSpaceDE w:val="0"/>
              <w:autoSpaceDN w:val="0"/>
              <w:adjustRightInd w:val="0"/>
              <w:spacing w:after="0" w:line="240" w:lineRule="auto"/>
              <w:ind w:firstLine="26"/>
              <w:jc w:val="both"/>
              <w:rPr>
                <w:rFonts w:ascii="Times New Roman" w:eastAsia="Times New Roman" w:hAnsi="Times New Roman" w:cs="Times New Roman"/>
                <w:bCs/>
                <w:sz w:val="24"/>
                <w:szCs w:val="24"/>
                <w:lang w:eastAsia="ru-RU"/>
              </w:rPr>
            </w:pPr>
            <w:r w:rsidRPr="0008670B">
              <w:rPr>
                <w:rFonts w:ascii="Times New Roman" w:eastAsia="Times New Roman" w:hAnsi="Times New Roman" w:cs="Times New Roman"/>
                <w:sz w:val="24"/>
                <w:szCs w:val="24"/>
                <w:lang w:eastAsia="ru-RU"/>
              </w:rPr>
              <w:t xml:space="preserve">навыками планирования и осуществления профессиональной деятельности с учетом </w:t>
            </w:r>
            <w:r w:rsidRPr="0008670B">
              <w:rPr>
                <w:rFonts w:ascii="Times New Roman" w:eastAsia="Times New Roman" w:hAnsi="Times New Roman" w:cs="Times New Roman"/>
                <w:bCs/>
                <w:sz w:val="24"/>
                <w:szCs w:val="24"/>
                <w:lang w:eastAsia="ru-RU"/>
              </w:rPr>
              <w:t xml:space="preserve">общих, специфических закономерностей и индивидуальных особенностей </w:t>
            </w:r>
            <w:r w:rsidRPr="0008670B">
              <w:rPr>
                <w:rFonts w:ascii="Times New Roman" w:eastAsia="Times New Roman" w:hAnsi="Times New Roman" w:cs="Times New Roman"/>
                <w:bCs/>
                <w:sz w:val="24"/>
                <w:szCs w:val="24"/>
                <w:lang w:eastAsia="ru-RU"/>
              </w:rPr>
              <w:lastRenderedPageBreak/>
              <w:t>психического развития, особенностей регуляции поведения и деятельности человека на различных возрастных ступенях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bCs/>
                <w:i/>
                <w:iCs/>
                <w:sz w:val="24"/>
                <w:szCs w:val="24"/>
                <w:lang w:eastAsia="ru-RU"/>
              </w:rPr>
            </w:pPr>
            <w:r w:rsidRPr="0008670B">
              <w:rPr>
                <w:rFonts w:ascii="Times New Roman" w:eastAsia="Times New Roman" w:hAnsi="Times New Roman" w:cs="Times New Roman"/>
                <w:bCs/>
                <w:i/>
                <w:iCs/>
                <w:sz w:val="24"/>
                <w:szCs w:val="24"/>
                <w:lang w:eastAsia="ru-RU"/>
              </w:rPr>
              <w:lastRenderedPageBreak/>
              <w:t>Практические задания.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1. </w:t>
            </w:r>
            <w:r w:rsidRPr="0008670B">
              <w:rPr>
                <w:rFonts w:ascii="Times New Roman" w:eastAsia="Times New Roman" w:hAnsi="Times New Roman" w:cs="Times New Roman"/>
                <w:sz w:val="24"/>
                <w:szCs w:val="24"/>
                <w:lang w:eastAsia="ru-RU"/>
              </w:rPr>
              <w:t>Провести диагностику с учетом специфических закономерностей и индивидуальных особенностей психического развития человека;</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2. </w:t>
            </w:r>
            <w:r w:rsidRPr="0008670B">
              <w:rPr>
                <w:rFonts w:ascii="Times New Roman" w:eastAsia="Times New Roman" w:hAnsi="Times New Roman" w:cs="Times New Roman"/>
                <w:sz w:val="24"/>
                <w:szCs w:val="24"/>
                <w:lang w:eastAsia="ru-RU"/>
              </w:rPr>
              <w:t xml:space="preserve">Провести тренинг с учетом соответствия заявленной тематике и возрастной </w:t>
            </w:r>
            <w:r w:rsidRPr="0008670B">
              <w:rPr>
                <w:rFonts w:ascii="Times New Roman" w:eastAsia="Times New Roman" w:hAnsi="Times New Roman" w:cs="Times New Roman"/>
                <w:sz w:val="24"/>
                <w:szCs w:val="24"/>
                <w:lang w:eastAsia="ru-RU"/>
              </w:rPr>
              <w:lastRenderedPageBreak/>
              <w:t>категории;</w:t>
            </w:r>
          </w:p>
          <w:p w:rsidR="0008670B" w:rsidRPr="0008670B" w:rsidRDefault="0008670B" w:rsidP="0008670B">
            <w:pPr>
              <w:autoSpaceDN w:val="0"/>
              <w:spacing w:after="0" w:line="240" w:lineRule="auto"/>
              <w:ind w:left="-3"/>
              <w:rPr>
                <w:rFonts w:ascii="Times New Roman" w:eastAsia="Times New Roman" w:hAnsi="Times New Roman" w:cs="Times New Roman"/>
                <w:i/>
                <w:sz w:val="24"/>
                <w:szCs w:val="24"/>
                <w:lang w:eastAsia="ru-RU"/>
              </w:rPr>
            </w:pPr>
            <w:r w:rsidRPr="0008670B">
              <w:rPr>
                <w:rFonts w:ascii="Times New Roman" w:eastAsia="Times New Roman" w:hAnsi="Times New Roman" w:cs="Times New Roman"/>
                <w:i/>
                <w:sz w:val="24"/>
                <w:szCs w:val="24"/>
                <w:lang w:eastAsia="ru-RU"/>
              </w:rPr>
              <w:t xml:space="preserve">Задание 3. </w:t>
            </w:r>
            <w:r w:rsidRPr="0008670B">
              <w:rPr>
                <w:rFonts w:ascii="Times New Roman" w:eastAsia="Times New Roman" w:hAnsi="Times New Roman" w:cs="Times New Roman"/>
                <w:sz w:val="24"/>
                <w:szCs w:val="24"/>
                <w:lang w:eastAsia="ru-RU"/>
              </w:rPr>
              <w:t>Провести анализ</w:t>
            </w:r>
            <w:r w:rsidRPr="0008670B">
              <w:rPr>
                <w:rFonts w:ascii="Times New Roman" w:eastAsia="Times New Roman" w:hAnsi="Times New Roman" w:cs="Times New Roman"/>
                <w:i/>
                <w:sz w:val="24"/>
                <w:szCs w:val="24"/>
                <w:lang w:eastAsia="ru-RU"/>
              </w:rPr>
              <w:t xml:space="preserve"> </w:t>
            </w:r>
            <w:r w:rsidRPr="0008670B">
              <w:rPr>
                <w:rFonts w:ascii="Times New Roman" w:eastAsia="Times New Roman" w:hAnsi="Times New Roman" w:cs="Times New Roman"/>
                <w:sz w:val="24"/>
                <w:szCs w:val="24"/>
                <w:lang w:eastAsia="ru-RU"/>
              </w:rPr>
              <w:t xml:space="preserve">эффективности межличностных взаимодействий во время </w:t>
            </w:r>
            <w:proofErr w:type="spellStart"/>
            <w:r w:rsidRPr="0008670B">
              <w:rPr>
                <w:rFonts w:ascii="Times New Roman" w:eastAsia="Times New Roman" w:hAnsi="Times New Roman" w:cs="Times New Roman"/>
                <w:sz w:val="24"/>
                <w:szCs w:val="24"/>
                <w:lang w:eastAsia="ru-RU"/>
              </w:rPr>
              <w:t>тренинговых</w:t>
            </w:r>
            <w:proofErr w:type="spellEnd"/>
            <w:r w:rsidRPr="0008670B">
              <w:rPr>
                <w:rFonts w:ascii="Times New Roman" w:eastAsia="Times New Roman" w:hAnsi="Times New Roman" w:cs="Times New Roman"/>
                <w:sz w:val="24"/>
                <w:szCs w:val="24"/>
                <w:lang w:eastAsia="ru-RU"/>
              </w:rPr>
              <w:t xml:space="preserve"> упражнений по межличностному взаимодействию.</w:t>
            </w:r>
          </w:p>
          <w:p w:rsidR="0008670B" w:rsidRPr="0008670B" w:rsidRDefault="0008670B" w:rsidP="0008670B">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rsidR="0008670B" w:rsidRPr="0008670B" w:rsidRDefault="0008670B" w:rsidP="0008670B">
            <w:pPr>
              <w:spacing w:after="0" w:line="26" w:lineRule="atLeast"/>
              <w:ind w:left="360"/>
              <w:jc w:val="both"/>
              <w:rPr>
                <w:rFonts w:ascii="Times New Roman" w:eastAsia="Calibri" w:hAnsi="Times New Roman" w:cs="Times New Roman"/>
                <w:i/>
                <w:color w:val="C00000"/>
                <w:kern w:val="24"/>
                <w:sz w:val="24"/>
                <w:szCs w:val="24"/>
                <w:lang w:eastAsia="ru-RU"/>
              </w:rPr>
            </w:pPr>
          </w:p>
        </w:tc>
      </w:tr>
      <w:tr w:rsidR="0008670B" w:rsidRPr="0008670B" w:rsidTr="00C60B4D">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keepNext/>
              <w:widowControl w:val="0"/>
              <w:tabs>
                <w:tab w:val="left" w:pos="477"/>
              </w:tabs>
              <w:spacing w:before="240" w:after="120" w:line="240" w:lineRule="auto"/>
              <w:jc w:val="both"/>
              <w:outlineLvl w:val="0"/>
              <w:rPr>
                <w:rFonts w:ascii="Times New Roman" w:eastAsia="Times New Roman" w:hAnsi="Times New Roman" w:cs="Times New Roman"/>
                <w:b/>
                <w:bCs/>
                <w:iCs/>
                <w:sz w:val="24"/>
                <w:szCs w:val="24"/>
                <w:u w:val="single"/>
                <w:lang w:eastAsia="ru-RU"/>
              </w:rPr>
            </w:pPr>
            <w:r w:rsidRPr="0008670B">
              <w:rPr>
                <w:rFonts w:ascii="Times New Roman" w:eastAsia="Times New Roman" w:hAnsi="Times New Roman" w:cs="Times New Roman"/>
                <w:b/>
                <w:bCs/>
                <w:iCs/>
                <w:sz w:val="24"/>
                <w:szCs w:val="24"/>
                <w:lang w:eastAsia="ru-RU"/>
              </w:rPr>
              <w:lastRenderedPageBreak/>
              <w:t>ОПК-8 – способностью к предупреждению и профилактике личной профессиональной деградации, профессиональной усталости, профессионального "выгорания"</w:t>
            </w: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6"/>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основы психологии, </w:t>
            </w:r>
            <w:r w:rsidRPr="0008670B">
              <w:rPr>
                <w:rFonts w:ascii="Times New Roman" w:eastAsia="Times New Roman" w:hAnsi="Times New Roman" w:cs="Times New Roman"/>
                <w:bCs/>
                <w:sz w:val="24"/>
                <w:szCs w:val="24"/>
                <w:lang w:eastAsia="ru-RU"/>
              </w:rPr>
              <w:t>профилактики личной профессиональной деградации, профессиональной усталости, профессионального "выгорания"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8670B" w:rsidRPr="0008670B" w:rsidRDefault="0008670B" w:rsidP="0008670B">
            <w:pPr>
              <w:widowControl w:val="0"/>
              <w:tabs>
                <w:tab w:val="left" w:pos="851"/>
              </w:tabs>
              <w:autoSpaceDE w:val="0"/>
              <w:autoSpaceDN w:val="0"/>
              <w:adjustRightInd w:val="0"/>
              <w:spacing w:after="0" w:line="240" w:lineRule="auto"/>
              <w:jc w:val="both"/>
              <w:rPr>
                <w:rFonts w:ascii="Times New Roman" w:eastAsia="Times New Roman" w:hAnsi="Times New Roman" w:cs="Georgia"/>
                <w:i/>
                <w:sz w:val="24"/>
                <w:szCs w:val="24"/>
                <w:lang w:eastAsia="ru-RU"/>
              </w:rPr>
            </w:pPr>
            <w:r w:rsidRPr="0008670B">
              <w:rPr>
                <w:rFonts w:ascii="Times New Roman" w:eastAsia="Times New Roman" w:hAnsi="Times New Roman" w:cs="Georgia"/>
                <w:i/>
                <w:sz w:val="24"/>
                <w:szCs w:val="24"/>
                <w:lang w:eastAsia="ru-RU"/>
              </w:rPr>
              <w:t>Перечень тем и заданий для подготовки к зачету:</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1. Эмоции: понятие, характеристики, механизмы образования.</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2. Классификация и функция эмоций.</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3. Эмоционально-волевая регуляция деятельности.</w:t>
            </w:r>
          </w:p>
          <w:p w:rsidR="0008670B" w:rsidRPr="0008670B" w:rsidRDefault="0008670B" w:rsidP="0008670B">
            <w:pPr>
              <w:keepNext/>
              <w:widowControl w:val="0"/>
              <w:tabs>
                <w:tab w:val="left" w:pos="477"/>
              </w:tabs>
              <w:spacing w:after="0" w:line="240" w:lineRule="auto"/>
              <w:jc w:val="both"/>
              <w:outlineLvl w:val="0"/>
              <w:rPr>
                <w:rFonts w:ascii="Times New Roman" w:eastAsia="Times New Roman" w:hAnsi="Times New Roman" w:cs="Times New Roman"/>
                <w:iCs/>
                <w:sz w:val="24"/>
                <w:szCs w:val="24"/>
                <w:lang w:eastAsia="ru-RU"/>
              </w:rPr>
            </w:pPr>
            <w:r w:rsidRPr="0008670B">
              <w:rPr>
                <w:rFonts w:ascii="Times New Roman" w:eastAsia="Times New Roman" w:hAnsi="Times New Roman" w:cs="Times New Roman"/>
                <w:iCs/>
                <w:sz w:val="24"/>
                <w:szCs w:val="24"/>
                <w:lang w:eastAsia="ru-RU"/>
              </w:rPr>
              <w:t>4. Механизмы формирования эмоционального выгорания в трудах отечественных и зарубежных  исследователей.</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5. Интегративная модель  эмоционального и профессионального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6. Симптом и факторы эмоционального и профессионального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7. Эмоциональная истощенность.</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8. Деперсонализация, как деформация отношений с другими людьми.</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9. Сокращенная профессиональная реализация.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10. Фазы и симптомы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11. Дать характеристику основным и факультативным признакам эмоционального, профессионального  выгорания: истощенность, усталость и т.д.</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12. Психосоматическое осложнение.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13. Негативные установки по отношению к клиентам, к своей работе.</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14. Увеличение объема </w:t>
            </w:r>
            <w:proofErr w:type="spellStart"/>
            <w:r w:rsidRPr="0008670B">
              <w:rPr>
                <w:rFonts w:ascii="Times New Roman" w:eastAsia="Times New Roman" w:hAnsi="Times New Roman" w:cs="Times New Roman"/>
                <w:sz w:val="24"/>
                <w:szCs w:val="24"/>
                <w:lang w:eastAsia="ru-RU"/>
              </w:rPr>
              <w:t>психостимуляторов</w:t>
            </w:r>
            <w:proofErr w:type="spellEnd"/>
            <w:r w:rsidRPr="0008670B">
              <w:rPr>
                <w:rFonts w:ascii="Times New Roman" w:eastAsia="Times New Roman" w:hAnsi="Times New Roman" w:cs="Times New Roman"/>
                <w:sz w:val="24"/>
                <w:szCs w:val="24"/>
                <w:lang w:eastAsia="ru-RU"/>
              </w:rPr>
              <w:t xml:space="preserve"> (табак, кофе, алкоголь, лекарства т.д.).</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15. Методы диагностики и психической регуляции профессионального «выгорания».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6"/>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организовывать свою деятельность в соответствии с закономерностями </w:t>
            </w:r>
            <w:r w:rsidRPr="0008670B">
              <w:rPr>
                <w:rFonts w:ascii="Times New Roman" w:eastAsia="Times New Roman" w:hAnsi="Times New Roman" w:cs="Times New Roman"/>
                <w:bCs/>
                <w:sz w:val="24"/>
                <w:szCs w:val="24"/>
                <w:lang w:eastAsia="ru-RU"/>
              </w:rPr>
              <w:lastRenderedPageBreak/>
              <w:t>предупреждения и профилактики личной профессиональной деградации, профессиональной усталости, профессионального "выгорания"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keepNext/>
              <w:widowControl w:val="0"/>
              <w:tabs>
                <w:tab w:val="left" w:pos="237"/>
              </w:tabs>
              <w:spacing w:after="0" w:line="240" w:lineRule="auto"/>
              <w:outlineLvl w:val="0"/>
              <w:rPr>
                <w:rFonts w:ascii="Times New Roman" w:eastAsia="Times New Roman" w:hAnsi="Times New Roman" w:cs="Times New Roman"/>
                <w:bCs/>
                <w:i/>
                <w:iCs/>
                <w:sz w:val="24"/>
                <w:szCs w:val="24"/>
                <w:lang w:eastAsia="ru-RU"/>
              </w:rPr>
            </w:pPr>
            <w:r w:rsidRPr="0008670B">
              <w:rPr>
                <w:rFonts w:ascii="Times New Roman" w:eastAsia="Times New Roman" w:hAnsi="Times New Roman" w:cs="Times New Roman"/>
                <w:bCs/>
                <w:i/>
                <w:iCs/>
                <w:sz w:val="24"/>
                <w:szCs w:val="24"/>
                <w:lang w:eastAsia="ru-RU"/>
              </w:rPr>
              <w:lastRenderedPageBreak/>
              <w:t>Практические задания:</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Задание 1.</w:t>
            </w:r>
            <w:r w:rsidRPr="0008670B">
              <w:rPr>
                <w:rFonts w:ascii="Times New Roman" w:eastAsia="Times New Roman" w:hAnsi="Times New Roman" w:cs="Times New Roman"/>
                <w:sz w:val="24"/>
                <w:szCs w:val="24"/>
                <w:lang w:eastAsia="ru-RU"/>
              </w:rPr>
              <w:t xml:space="preserve"> Подготовить методики диагностики уровня эмоционального выгорания;</w:t>
            </w:r>
          </w:p>
          <w:p w:rsidR="0008670B" w:rsidRPr="0008670B" w:rsidRDefault="0008670B" w:rsidP="0008670B">
            <w:pPr>
              <w:keepNext/>
              <w:widowControl w:val="0"/>
              <w:tabs>
                <w:tab w:val="left" w:pos="237"/>
              </w:tabs>
              <w:spacing w:after="0" w:line="240" w:lineRule="auto"/>
              <w:outlineLvl w:val="0"/>
              <w:rPr>
                <w:rFonts w:ascii="Times New Roman" w:eastAsia="Times New Roman" w:hAnsi="Times New Roman" w:cs="Times New Roman"/>
                <w:bCs/>
                <w:iCs/>
                <w:sz w:val="24"/>
                <w:szCs w:val="24"/>
                <w:lang w:eastAsia="ru-RU"/>
              </w:rPr>
            </w:pPr>
            <w:r w:rsidRPr="0008670B">
              <w:rPr>
                <w:rFonts w:ascii="Times New Roman" w:eastAsia="Times New Roman" w:hAnsi="Times New Roman" w:cs="Times New Roman"/>
                <w:bCs/>
                <w:i/>
                <w:iCs/>
                <w:sz w:val="24"/>
                <w:szCs w:val="24"/>
                <w:lang w:eastAsia="ru-RU"/>
              </w:rPr>
              <w:lastRenderedPageBreak/>
              <w:t>Задание 2.</w:t>
            </w:r>
            <w:r w:rsidRPr="0008670B">
              <w:rPr>
                <w:rFonts w:ascii="Times New Roman" w:eastAsia="Times New Roman" w:hAnsi="Times New Roman" w:cs="Times New Roman"/>
                <w:bCs/>
                <w:iCs/>
                <w:sz w:val="24"/>
                <w:szCs w:val="24"/>
                <w:lang w:eastAsia="ru-RU"/>
              </w:rPr>
              <w:t xml:space="preserve"> Подготовить обзор основных методов </w:t>
            </w:r>
            <w:proofErr w:type="gramStart"/>
            <w:r w:rsidRPr="0008670B">
              <w:rPr>
                <w:rFonts w:ascii="Times New Roman" w:eastAsia="Times New Roman" w:hAnsi="Times New Roman" w:cs="Times New Roman"/>
                <w:bCs/>
                <w:iCs/>
                <w:sz w:val="24"/>
                <w:szCs w:val="24"/>
                <w:lang w:eastAsia="ru-RU"/>
              </w:rPr>
              <w:t>психической</w:t>
            </w:r>
            <w:proofErr w:type="gramEnd"/>
            <w:r w:rsidRPr="0008670B">
              <w:rPr>
                <w:rFonts w:ascii="Times New Roman" w:eastAsia="Times New Roman" w:hAnsi="Times New Roman" w:cs="Times New Roman"/>
                <w:bCs/>
                <w:iCs/>
                <w:sz w:val="24"/>
                <w:szCs w:val="24"/>
                <w:lang w:eastAsia="ru-RU"/>
              </w:rPr>
              <w:t xml:space="preserve"> </w:t>
            </w:r>
            <w:proofErr w:type="spellStart"/>
            <w:r w:rsidRPr="0008670B">
              <w:rPr>
                <w:rFonts w:ascii="Times New Roman" w:eastAsia="Times New Roman" w:hAnsi="Times New Roman" w:cs="Times New Roman"/>
                <w:bCs/>
                <w:iCs/>
                <w:sz w:val="24"/>
                <w:szCs w:val="24"/>
                <w:lang w:eastAsia="ru-RU"/>
              </w:rPr>
              <w:t>саморегуляции</w:t>
            </w:r>
            <w:proofErr w:type="spellEnd"/>
            <w:r w:rsidRPr="0008670B">
              <w:rPr>
                <w:rFonts w:ascii="Times New Roman" w:eastAsia="Times New Roman" w:hAnsi="Times New Roman" w:cs="Times New Roman"/>
                <w:bCs/>
                <w:iCs/>
                <w:sz w:val="24"/>
                <w:szCs w:val="24"/>
                <w:lang w:eastAsia="ru-RU"/>
              </w:rPr>
              <w:t>;</w:t>
            </w:r>
          </w:p>
          <w:p w:rsidR="0008670B" w:rsidRPr="0008670B" w:rsidRDefault="0008670B" w:rsidP="0008670B">
            <w:pPr>
              <w:keepNext/>
              <w:widowControl w:val="0"/>
              <w:tabs>
                <w:tab w:val="left" w:pos="237"/>
              </w:tabs>
              <w:spacing w:after="0" w:line="240" w:lineRule="auto"/>
              <w:outlineLvl w:val="0"/>
              <w:rPr>
                <w:rFonts w:ascii="Times New Roman" w:eastAsia="Times New Roman" w:hAnsi="Times New Roman" w:cs="Times New Roman"/>
                <w:bCs/>
                <w:iCs/>
                <w:sz w:val="24"/>
                <w:szCs w:val="24"/>
                <w:lang w:eastAsia="ru-RU"/>
              </w:rPr>
            </w:pPr>
            <w:r w:rsidRPr="0008670B">
              <w:rPr>
                <w:rFonts w:ascii="Times New Roman" w:eastAsia="Times New Roman" w:hAnsi="Times New Roman" w:cs="Times New Roman"/>
                <w:bCs/>
                <w:i/>
                <w:iCs/>
                <w:sz w:val="24"/>
                <w:szCs w:val="24"/>
                <w:lang w:eastAsia="ru-RU"/>
              </w:rPr>
              <w:t>Задание 3.</w:t>
            </w:r>
            <w:r w:rsidRPr="0008670B">
              <w:rPr>
                <w:rFonts w:ascii="Times New Roman" w:eastAsia="Times New Roman" w:hAnsi="Times New Roman" w:cs="Times New Roman"/>
                <w:bCs/>
                <w:iCs/>
                <w:sz w:val="24"/>
                <w:szCs w:val="24"/>
                <w:lang w:eastAsia="ru-RU"/>
              </w:rPr>
              <w:t xml:space="preserve"> Подготовить</w:t>
            </w:r>
            <w:r w:rsidRPr="0008670B">
              <w:rPr>
                <w:rFonts w:ascii="Times New Roman" w:eastAsia="Times New Roman" w:hAnsi="Times New Roman" w:cs="Times New Roman"/>
                <w:bCs/>
                <w:i/>
                <w:iCs/>
                <w:sz w:val="24"/>
                <w:szCs w:val="24"/>
                <w:lang w:eastAsia="ru-RU"/>
              </w:rPr>
              <w:t xml:space="preserve"> </w:t>
            </w:r>
            <w:r w:rsidRPr="0008670B">
              <w:rPr>
                <w:rFonts w:ascii="Times New Roman" w:eastAsia="Times New Roman" w:hAnsi="Times New Roman" w:cs="Times New Roman"/>
                <w:bCs/>
                <w:iCs/>
                <w:sz w:val="24"/>
                <w:szCs w:val="24"/>
                <w:lang w:eastAsia="ru-RU"/>
              </w:rPr>
              <w:t>обзор нетрадиционных методов профессионально-личностного «выгорания».</w:t>
            </w:r>
          </w:p>
          <w:p w:rsidR="0008670B" w:rsidRPr="0008670B" w:rsidRDefault="0008670B" w:rsidP="0008670B">
            <w:pPr>
              <w:widowControl w:val="0"/>
              <w:autoSpaceDE w:val="0"/>
              <w:autoSpaceDN w:val="0"/>
              <w:adjustRightInd w:val="0"/>
              <w:spacing w:after="0" w:line="240" w:lineRule="auto"/>
              <w:ind w:hanging="3"/>
              <w:rPr>
                <w:rFonts w:ascii="Times New Roman" w:eastAsia="Times New Roman" w:hAnsi="Times New Roman" w:cs="Times New Roman"/>
                <w:sz w:val="24"/>
                <w:szCs w:val="24"/>
                <w:lang w:eastAsia="ru-RU"/>
              </w:rPr>
            </w:pPr>
          </w:p>
        </w:tc>
      </w:tr>
      <w:tr w:rsidR="0008670B" w:rsidRPr="0008670B" w:rsidTr="00C60B4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8670B" w:rsidRPr="0008670B" w:rsidRDefault="0008670B" w:rsidP="0008670B">
            <w:pPr>
              <w:widowControl w:val="0"/>
              <w:autoSpaceDE w:val="0"/>
              <w:autoSpaceDN w:val="0"/>
              <w:adjustRightInd w:val="0"/>
              <w:spacing w:after="0" w:line="240" w:lineRule="auto"/>
              <w:ind w:firstLine="26"/>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sz w:val="24"/>
                <w:szCs w:val="24"/>
                <w:lang w:eastAsia="ru-RU"/>
              </w:rPr>
              <w:t xml:space="preserve">навыками </w:t>
            </w:r>
            <w:r w:rsidRPr="0008670B">
              <w:rPr>
                <w:rFonts w:ascii="Times New Roman" w:eastAsia="Times New Roman" w:hAnsi="Times New Roman" w:cs="Times New Roman"/>
                <w:bCs/>
                <w:sz w:val="24"/>
                <w:szCs w:val="24"/>
                <w:lang w:eastAsia="ru-RU"/>
              </w:rPr>
              <w:t>предупреждения и профилактики личной профессиональной деградации, профессиональной усталости, профессионального "выгорания"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8670B" w:rsidRPr="0008670B" w:rsidRDefault="0008670B" w:rsidP="0008670B">
            <w:pPr>
              <w:keepNext/>
              <w:widowControl w:val="0"/>
              <w:tabs>
                <w:tab w:val="left" w:pos="237"/>
              </w:tabs>
              <w:spacing w:after="0" w:line="240" w:lineRule="auto"/>
              <w:outlineLvl w:val="0"/>
              <w:rPr>
                <w:rFonts w:ascii="Times New Roman" w:eastAsia="Times New Roman" w:hAnsi="Times New Roman" w:cs="Times New Roman"/>
                <w:bCs/>
                <w:i/>
                <w:iCs/>
                <w:sz w:val="24"/>
                <w:szCs w:val="24"/>
                <w:lang w:eastAsia="ru-RU"/>
              </w:rPr>
            </w:pPr>
            <w:r w:rsidRPr="0008670B">
              <w:rPr>
                <w:rFonts w:ascii="Times New Roman" w:eastAsia="Times New Roman" w:hAnsi="Times New Roman" w:cs="Times New Roman"/>
                <w:bCs/>
                <w:i/>
                <w:iCs/>
                <w:sz w:val="24"/>
                <w:szCs w:val="24"/>
                <w:lang w:eastAsia="ru-RU"/>
              </w:rPr>
              <w:t xml:space="preserve">Практические задания: </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Задание 1</w:t>
            </w:r>
            <w:r w:rsidRPr="0008670B">
              <w:rPr>
                <w:rFonts w:ascii="Times New Roman" w:eastAsia="Times New Roman" w:hAnsi="Times New Roman" w:cs="Times New Roman"/>
                <w:sz w:val="24"/>
                <w:szCs w:val="24"/>
                <w:lang w:eastAsia="ru-RU"/>
              </w:rPr>
              <w:t>.  Провести  тренинг с использованием релаксационных и медитативных техник для снятия эмоциональной напряженности;</w:t>
            </w:r>
          </w:p>
          <w:p w:rsidR="0008670B" w:rsidRPr="0008670B" w:rsidRDefault="0008670B" w:rsidP="0008670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2. </w:t>
            </w:r>
            <w:r w:rsidRPr="0008670B">
              <w:rPr>
                <w:rFonts w:ascii="Times New Roman" w:eastAsia="Times New Roman" w:hAnsi="Times New Roman" w:cs="Times New Roman"/>
                <w:sz w:val="24"/>
                <w:szCs w:val="24"/>
                <w:lang w:eastAsia="ru-RU"/>
              </w:rPr>
              <w:t>Разработать психологический практикум с использованием коррекционных технологий;</w:t>
            </w:r>
          </w:p>
          <w:p w:rsidR="0008670B" w:rsidRPr="0008670B" w:rsidRDefault="0008670B" w:rsidP="0008670B">
            <w:pPr>
              <w:widowControl w:val="0"/>
              <w:numPr>
                <w:ilvl w:val="0"/>
                <w:numId w:val="16"/>
              </w:numPr>
              <w:tabs>
                <w:tab w:val="left" w:pos="23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8670B">
              <w:rPr>
                <w:rFonts w:ascii="Times New Roman" w:eastAsia="Times New Roman" w:hAnsi="Times New Roman" w:cs="Times New Roman"/>
                <w:i/>
                <w:sz w:val="24"/>
                <w:szCs w:val="24"/>
                <w:lang w:eastAsia="ru-RU"/>
              </w:rPr>
              <w:t xml:space="preserve">Задание 3. </w:t>
            </w:r>
            <w:r w:rsidRPr="0008670B">
              <w:rPr>
                <w:rFonts w:ascii="Times New Roman" w:eastAsia="Times New Roman" w:hAnsi="Times New Roman" w:cs="Times New Roman"/>
                <w:sz w:val="24"/>
                <w:szCs w:val="24"/>
                <w:lang w:eastAsia="ru-RU"/>
              </w:rPr>
              <w:t>Разработать памятки по преодолению эмоционально-профессионального «выгорания».</w:t>
            </w:r>
          </w:p>
          <w:p w:rsidR="0008670B" w:rsidRPr="0008670B" w:rsidRDefault="0008670B" w:rsidP="0008670B">
            <w:pPr>
              <w:widowControl w:val="0"/>
              <w:numPr>
                <w:ilvl w:val="0"/>
                <w:numId w:val="16"/>
              </w:numPr>
              <w:tabs>
                <w:tab w:val="left" w:pos="237"/>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sectPr w:rsidR="0008670B" w:rsidRPr="0008670B" w:rsidSect="00951970">
          <w:pgSz w:w="16840" w:h="11907" w:orient="landscape" w:code="9"/>
          <w:pgMar w:top="1701" w:right="567" w:bottom="851" w:left="567" w:header="720" w:footer="720" w:gutter="0"/>
          <w:cols w:space="720"/>
          <w:noEndnote/>
          <w:titlePg/>
          <w:docGrid w:linePitch="326"/>
        </w:sectPr>
      </w:pPr>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08670B">
        <w:rPr>
          <w:rFonts w:ascii="Times New Roman" w:eastAsia="Times New Roman" w:hAnsi="Times New Roman" w:cs="Times New Roman"/>
          <w:b/>
          <w:sz w:val="24"/>
          <w:szCs w:val="24"/>
          <w:lang w:eastAsia="ru-RU"/>
        </w:rPr>
        <w:lastRenderedPageBreak/>
        <w:t>б) Порядок проведения промежуточной аттестации, показатели и критерии оценивания:</w:t>
      </w:r>
    </w:p>
    <w:p w:rsidR="0008670B" w:rsidRPr="0008670B" w:rsidRDefault="0008670B" w:rsidP="0008670B">
      <w:pPr>
        <w:keepNext/>
        <w:widowControl w:val="0"/>
        <w:spacing w:after="0" w:line="240" w:lineRule="auto"/>
        <w:ind w:firstLine="720"/>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0"/>
          <w:lang w:eastAsia="ru-RU"/>
        </w:rPr>
        <w:t xml:space="preserve">Зачёт в </w:t>
      </w:r>
      <w:r w:rsidRPr="0008670B">
        <w:rPr>
          <w:rFonts w:ascii="Times New Roman" w:eastAsia="Times New Roman" w:hAnsi="Times New Roman" w:cs="Times New Roman"/>
          <w:iCs/>
          <w:sz w:val="24"/>
          <w:szCs w:val="20"/>
          <w:lang w:val="en-US" w:eastAsia="ru-RU"/>
        </w:rPr>
        <w:t>I</w:t>
      </w:r>
      <w:r w:rsidRPr="0008670B">
        <w:rPr>
          <w:rFonts w:ascii="Times New Roman" w:eastAsia="Times New Roman" w:hAnsi="Times New Roman" w:cs="Times New Roman"/>
          <w:iCs/>
          <w:sz w:val="24"/>
          <w:szCs w:val="20"/>
          <w:lang w:eastAsia="ru-RU"/>
        </w:rPr>
        <w:t xml:space="preserve"> семестре является формой итогового контроля знаний и умений студентов по данной дисциплине, полученных на лекциях, семинарах и в процессе самостоятельной работы. В период подготовки к зачёту студенты вновь обращаются к учебн</w:t>
      </w:r>
      <w:proofErr w:type="gramStart"/>
      <w:r w:rsidRPr="0008670B">
        <w:rPr>
          <w:rFonts w:ascii="Times New Roman" w:eastAsia="Times New Roman" w:hAnsi="Times New Roman" w:cs="Times New Roman"/>
          <w:iCs/>
          <w:sz w:val="24"/>
          <w:szCs w:val="20"/>
          <w:lang w:eastAsia="ru-RU"/>
        </w:rPr>
        <w:t>о-</w:t>
      </w:r>
      <w:proofErr w:type="gramEnd"/>
      <w:r w:rsidRPr="0008670B">
        <w:rPr>
          <w:rFonts w:ascii="Times New Roman" w:eastAsia="Times New Roman" w:hAnsi="Times New Roman" w:cs="Times New Roman"/>
          <w:iCs/>
          <w:sz w:val="24"/>
          <w:szCs w:val="20"/>
          <w:lang w:eastAsia="ru-RU"/>
        </w:rPr>
        <w:t xml:space="preserve">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непосредственная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использовать материалы лекций, учебно-методические комплексы, нормативные документы, основную и дополнительную литературу. На зачет выносится материал в объёме, предусмотренном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студентов накануне </w:t>
      </w:r>
      <w:proofErr w:type="spellStart"/>
      <w:r w:rsidRPr="0008670B">
        <w:rPr>
          <w:rFonts w:ascii="Times New Roman" w:eastAsia="Times New Roman" w:hAnsi="Times New Roman" w:cs="Times New Roman"/>
          <w:iCs/>
          <w:sz w:val="24"/>
          <w:szCs w:val="20"/>
          <w:lang w:eastAsia="ru-RU"/>
        </w:rPr>
        <w:t>зачётно</w:t>
      </w:r>
      <w:proofErr w:type="spellEnd"/>
      <w:r w:rsidRPr="0008670B">
        <w:rPr>
          <w:rFonts w:ascii="Times New Roman" w:eastAsia="Times New Roman" w:hAnsi="Times New Roman" w:cs="Times New Roman"/>
          <w:iCs/>
          <w:sz w:val="24"/>
          <w:szCs w:val="20"/>
          <w:lang w:eastAsia="ru-RU"/>
        </w:rPr>
        <w:t xml:space="preserve">-экзаменационной сессии вопросы, которые в соответствии их с перечнем, представленным в рабочей программе. Вопросы зачёта заблаговременно утверждаются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отводится 20 минут. </w:t>
      </w:r>
    </w:p>
    <w:p w:rsidR="0008670B" w:rsidRPr="0008670B" w:rsidRDefault="0008670B" w:rsidP="0008670B">
      <w:pPr>
        <w:keepNext/>
        <w:widowControl w:val="0"/>
        <w:spacing w:after="0" w:line="240" w:lineRule="auto"/>
        <w:ind w:firstLine="720"/>
        <w:jc w:val="both"/>
        <w:outlineLvl w:val="0"/>
        <w:rPr>
          <w:rFonts w:ascii="Times New Roman" w:eastAsia="Times New Roman" w:hAnsi="Times New Roman" w:cs="Times New Roman"/>
          <w:iCs/>
          <w:sz w:val="24"/>
          <w:szCs w:val="20"/>
          <w:lang w:eastAsia="ru-RU"/>
        </w:rPr>
      </w:pPr>
      <w:r w:rsidRPr="0008670B">
        <w:rPr>
          <w:rFonts w:ascii="Times New Roman" w:eastAsia="Times New Roman" w:hAnsi="Times New Roman" w:cs="Times New Roman"/>
          <w:iCs/>
          <w:sz w:val="24"/>
          <w:szCs w:val="20"/>
          <w:lang w:eastAsia="ru-RU"/>
        </w:rPr>
        <w:t xml:space="preserve">Результат устного зачёта выражается оценками «зачтено», «не зачтено»: </w:t>
      </w:r>
    </w:p>
    <w:p w:rsidR="0008670B" w:rsidRPr="0008670B" w:rsidRDefault="0008670B" w:rsidP="0008670B">
      <w:pPr>
        <w:keepNext/>
        <w:widowControl w:val="0"/>
        <w:spacing w:after="0" w:line="240" w:lineRule="auto"/>
        <w:ind w:firstLine="720"/>
        <w:jc w:val="both"/>
        <w:outlineLvl w:val="0"/>
        <w:rPr>
          <w:rFonts w:ascii="Times New Roman" w:eastAsia="Times New Roman" w:hAnsi="Times New Roman" w:cs="Times New Roman"/>
          <w:iCs/>
          <w:sz w:val="24"/>
          <w:szCs w:val="20"/>
          <w:lang w:eastAsia="ru-RU"/>
        </w:rPr>
      </w:pPr>
      <w:proofErr w:type="gramStart"/>
      <w:r w:rsidRPr="0008670B">
        <w:rPr>
          <w:rFonts w:ascii="Times New Roman" w:eastAsia="Times New Roman" w:hAnsi="Times New Roman" w:cs="Times New Roman"/>
          <w:iCs/>
          <w:sz w:val="24"/>
          <w:szCs w:val="20"/>
          <w:lang w:eastAsia="ru-RU"/>
        </w:rPr>
        <w:t>оценка «</w:t>
      </w:r>
      <w:r w:rsidRPr="0008670B">
        <w:rPr>
          <w:rFonts w:ascii="Times New Roman" w:eastAsia="Times New Roman" w:hAnsi="Times New Roman" w:cs="Times New Roman"/>
          <w:b/>
          <w:i/>
          <w:iCs/>
          <w:sz w:val="24"/>
          <w:szCs w:val="20"/>
          <w:lang w:eastAsia="ru-RU"/>
        </w:rPr>
        <w:t>зачтено</w:t>
      </w:r>
      <w:r w:rsidRPr="0008670B">
        <w:rPr>
          <w:rFonts w:ascii="Times New Roman" w:eastAsia="Times New Roman" w:hAnsi="Times New Roman" w:cs="Times New Roman"/>
          <w:iCs/>
          <w:sz w:val="24"/>
          <w:szCs w:val="20"/>
          <w:lang w:eastAsia="ru-RU"/>
        </w:rPr>
        <w:t xml:space="preserve">» выставляется, если студент показал при ответе на зачетные вопросы знание основных положений учебной дисциплины, допустил 13 отдельные погрешности и сумел устранить их с помощью преподавателя; знаком с основной литературой, рекомендованной рабочей программой; </w:t>
      </w:r>
      <w:r w:rsidRPr="0008670B">
        <w:rPr>
          <w:rFonts w:ascii="Times New Roman" w:eastAsia="Times New Roman" w:hAnsi="Times New Roman" w:cs="Times New Roman"/>
          <w:bCs/>
          <w:iCs/>
          <w:sz w:val="24"/>
          <w:szCs w:val="20"/>
          <w:lang w:eastAsia="ru-RU"/>
        </w:rPr>
        <w:t xml:space="preserve">способен дать оценку диагностическому обстоятельству; поставить социальный диагноз; разрабатывать индивидуальные программы по предоставлению </w:t>
      </w:r>
      <w:r w:rsidRPr="0008670B">
        <w:rPr>
          <w:rFonts w:ascii="Times New Roman" w:eastAsia="Times New Roman" w:hAnsi="Times New Roman" w:cs="Times New Roman"/>
          <w:iCs/>
          <w:sz w:val="24"/>
          <w:szCs w:val="20"/>
          <w:lang w:eastAsia="ru-RU"/>
        </w:rPr>
        <w:t>социальных услуг и мероприятий по психологической дисциплине.</w:t>
      </w:r>
      <w:proofErr w:type="gramEnd"/>
    </w:p>
    <w:p w:rsidR="0008670B" w:rsidRPr="0008670B" w:rsidRDefault="0008670B" w:rsidP="0008670B">
      <w:pPr>
        <w:keepNext/>
        <w:widowControl w:val="0"/>
        <w:spacing w:after="0" w:line="240" w:lineRule="auto"/>
        <w:ind w:firstLine="720"/>
        <w:jc w:val="both"/>
        <w:outlineLvl w:val="0"/>
        <w:rPr>
          <w:rFonts w:ascii="Times New Roman" w:eastAsia="Times New Roman" w:hAnsi="Times New Roman" w:cs="Times New Roman"/>
          <w:iCs/>
          <w:sz w:val="24"/>
          <w:szCs w:val="20"/>
          <w:lang w:eastAsia="ru-RU"/>
        </w:rPr>
      </w:pPr>
      <w:proofErr w:type="gramStart"/>
      <w:r w:rsidRPr="0008670B">
        <w:rPr>
          <w:rFonts w:ascii="Times New Roman" w:eastAsia="Times New Roman" w:hAnsi="Times New Roman" w:cs="Times New Roman"/>
          <w:iCs/>
          <w:sz w:val="24"/>
          <w:szCs w:val="20"/>
          <w:lang w:eastAsia="ru-RU"/>
        </w:rPr>
        <w:t>оценка «</w:t>
      </w:r>
      <w:r w:rsidRPr="0008670B">
        <w:rPr>
          <w:rFonts w:ascii="Times New Roman" w:eastAsia="Times New Roman" w:hAnsi="Times New Roman" w:cs="Times New Roman"/>
          <w:b/>
          <w:i/>
          <w:iCs/>
          <w:sz w:val="24"/>
          <w:szCs w:val="20"/>
          <w:lang w:eastAsia="ru-RU"/>
        </w:rPr>
        <w:t>не зачтено</w:t>
      </w:r>
      <w:r w:rsidRPr="0008670B">
        <w:rPr>
          <w:rFonts w:ascii="Times New Roman" w:eastAsia="Times New Roman" w:hAnsi="Times New Roman" w:cs="Times New Roman"/>
          <w:iCs/>
          <w:sz w:val="24"/>
          <w:szCs w:val="20"/>
          <w:lang w:eastAsia="ru-RU"/>
        </w:rPr>
        <w:t>» выставляется, если при ответе на зачетные вопросы выявились существенные пробелы в знании основных положений учебной дисциплины, неумение студента даже с помощью преподавателя дать</w:t>
      </w:r>
      <w:r w:rsidRPr="0008670B">
        <w:rPr>
          <w:rFonts w:ascii="Times New Roman" w:eastAsia="Times New Roman" w:hAnsi="Times New Roman" w:cs="Times New Roman"/>
          <w:bCs/>
          <w:iCs/>
          <w:sz w:val="24"/>
          <w:szCs w:val="20"/>
          <w:lang w:eastAsia="ru-RU"/>
        </w:rPr>
        <w:t xml:space="preserve"> оценку обстоятельств, которые ухудшают или могут ухудшить условия жизнедеятельности граждан, определять индивидуальные потребности граждан </w:t>
      </w:r>
      <w:r w:rsidRPr="0008670B">
        <w:rPr>
          <w:rFonts w:ascii="Times New Roman" w:eastAsia="Times New Roman" w:hAnsi="Times New Roman" w:cs="Times New Roman"/>
          <w:iCs/>
          <w:sz w:val="24"/>
          <w:szCs w:val="20"/>
          <w:lang w:eastAsia="ru-RU"/>
        </w:rPr>
        <w:t>с целью постановки социального диагноза и разрабатывать индивидуальные программы по предоставлению социальных услуг и мероприятий по социально-психологическому сопровождению.</w:t>
      </w:r>
      <w:proofErr w:type="gramEnd"/>
    </w:p>
    <w:p w:rsidR="0008670B" w:rsidRPr="0008670B" w:rsidRDefault="0008670B" w:rsidP="0008670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A01602" w:rsidRPr="00A01602" w:rsidRDefault="00A01602" w:rsidP="00A01602">
      <w:pPr>
        <w:keepNext/>
        <w:widowControl w:val="0"/>
        <w:spacing w:after="0" w:line="240" w:lineRule="auto"/>
        <w:ind w:firstLine="720"/>
        <w:jc w:val="both"/>
        <w:outlineLvl w:val="0"/>
        <w:rPr>
          <w:rFonts w:ascii="Times New Roman" w:eastAsia="Times New Roman" w:hAnsi="Times New Roman" w:cs="Georgia"/>
          <w:b/>
          <w:iCs/>
          <w:spacing w:val="-4"/>
          <w:sz w:val="24"/>
          <w:szCs w:val="24"/>
          <w:lang w:eastAsia="ru-RU"/>
        </w:rPr>
      </w:pPr>
      <w:r w:rsidRPr="00A01602">
        <w:rPr>
          <w:rFonts w:ascii="Times New Roman" w:eastAsia="Times New Roman" w:hAnsi="Times New Roman" w:cs="Times New Roman"/>
          <w:b/>
          <w:spacing w:val="-4"/>
          <w:sz w:val="24"/>
          <w:szCs w:val="24"/>
          <w:lang w:eastAsia="ru-RU"/>
        </w:rPr>
        <w:t xml:space="preserve">8 </w:t>
      </w:r>
      <w:r w:rsidRPr="00A01602">
        <w:rPr>
          <w:rFonts w:ascii="Times New Roman" w:eastAsia="Times New Roman" w:hAnsi="Times New Roman" w:cs="Georgia"/>
          <w:b/>
          <w:iCs/>
          <w:spacing w:val="-4"/>
          <w:sz w:val="24"/>
          <w:szCs w:val="24"/>
          <w:lang w:eastAsia="ru-RU"/>
        </w:rPr>
        <w:t xml:space="preserve">Учебно-методическое и информационное обеспечение дисциплины </w:t>
      </w: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b/>
          <w:bCs/>
          <w:sz w:val="24"/>
          <w:szCs w:val="24"/>
          <w:lang w:eastAsia="ru-RU"/>
        </w:rPr>
        <w:t xml:space="preserve">а) Основная </w:t>
      </w:r>
      <w:r w:rsidRPr="00A01602">
        <w:rPr>
          <w:rFonts w:ascii="Times New Roman" w:eastAsia="Times New Roman" w:hAnsi="Times New Roman" w:cs="Times New Roman"/>
          <w:b/>
          <w:sz w:val="24"/>
          <w:szCs w:val="24"/>
          <w:lang w:eastAsia="ru-RU"/>
        </w:rPr>
        <w:t>литература:</w:t>
      </w:r>
      <w:r w:rsidRPr="00A01602">
        <w:rPr>
          <w:rFonts w:ascii="Times New Roman" w:eastAsia="Times New Roman" w:hAnsi="Times New Roman" w:cs="Times New Roman"/>
          <w:sz w:val="24"/>
          <w:szCs w:val="24"/>
          <w:lang w:eastAsia="ru-RU"/>
        </w:rPr>
        <w:t xml:space="preserve"> </w:t>
      </w: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bCs/>
          <w:sz w:val="24"/>
          <w:szCs w:val="24"/>
          <w:lang w:eastAsia="ru-RU"/>
        </w:rPr>
        <w:t xml:space="preserve">1. </w:t>
      </w:r>
      <w:bookmarkStart w:id="1" w:name="_Hlk23006136"/>
      <w:r w:rsidRPr="00A01602">
        <w:rPr>
          <w:rFonts w:ascii="Times New Roman" w:eastAsia="Times New Roman" w:hAnsi="Times New Roman" w:cs="Times New Roman"/>
          <w:sz w:val="24"/>
          <w:szCs w:val="24"/>
          <w:lang w:eastAsia="ru-RU"/>
        </w:rPr>
        <w:t>Никандров В. В. Психология [Электронный ресурс]</w:t>
      </w:r>
      <w:proofErr w:type="gramStart"/>
      <w:r w:rsidRPr="00A01602">
        <w:rPr>
          <w:rFonts w:ascii="Times New Roman" w:eastAsia="Times New Roman" w:hAnsi="Times New Roman" w:cs="Times New Roman"/>
          <w:sz w:val="24"/>
          <w:szCs w:val="24"/>
          <w:lang w:eastAsia="ru-RU"/>
        </w:rPr>
        <w:t xml:space="preserve"> :</w:t>
      </w:r>
      <w:proofErr w:type="gramEnd"/>
      <w:r w:rsidRPr="00A01602">
        <w:rPr>
          <w:rFonts w:ascii="Times New Roman" w:eastAsia="Times New Roman" w:hAnsi="Times New Roman" w:cs="Times New Roman"/>
          <w:sz w:val="24"/>
          <w:szCs w:val="24"/>
          <w:lang w:eastAsia="ru-RU"/>
        </w:rPr>
        <w:t xml:space="preserve"> учебник / В. В. Никандров. - М.</w:t>
      </w:r>
      <w:proofErr w:type="gramStart"/>
      <w:r w:rsidRPr="00A01602">
        <w:rPr>
          <w:rFonts w:ascii="Times New Roman" w:eastAsia="Times New Roman" w:hAnsi="Times New Roman" w:cs="Times New Roman"/>
          <w:sz w:val="24"/>
          <w:szCs w:val="24"/>
          <w:lang w:eastAsia="ru-RU"/>
        </w:rPr>
        <w:t xml:space="preserve"> :</w:t>
      </w:r>
      <w:proofErr w:type="gramEnd"/>
      <w:r w:rsidRPr="00A01602">
        <w:rPr>
          <w:rFonts w:ascii="Times New Roman" w:eastAsia="Times New Roman" w:hAnsi="Times New Roman" w:cs="Times New Roman"/>
          <w:sz w:val="24"/>
          <w:szCs w:val="24"/>
          <w:lang w:eastAsia="ru-RU"/>
        </w:rPr>
        <w:t xml:space="preserve"> Проспект : </w:t>
      </w:r>
      <w:proofErr w:type="spellStart"/>
      <w:r w:rsidRPr="00A01602">
        <w:rPr>
          <w:rFonts w:ascii="Times New Roman" w:eastAsia="Times New Roman" w:hAnsi="Times New Roman" w:cs="Times New Roman"/>
          <w:sz w:val="24"/>
          <w:szCs w:val="24"/>
          <w:lang w:eastAsia="ru-RU"/>
        </w:rPr>
        <w:t>КноРус</w:t>
      </w:r>
      <w:proofErr w:type="spellEnd"/>
      <w:r w:rsidRPr="00A01602">
        <w:rPr>
          <w:rFonts w:ascii="Times New Roman" w:eastAsia="Times New Roman" w:hAnsi="Times New Roman" w:cs="Times New Roman"/>
          <w:sz w:val="24"/>
          <w:szCs w:val="24"/>
          <w:lang w:eastAsia="ru-RU"/>
        </w:rPr>
        <w:t>, 2009. - 1 электрон</w:t>
      </w:r>
      <w:proofErr w:type="gramStart"/>
      <w:r w:rsidRPr="00A01602">
        <w:rPr>
          <w:rFonts w:ascii="Times New Roman" w:eastAsia="Times New Roman" w:hAnsi="Times New Roman" w:cs="Times New Roman"/>
          <w:sz w:val="24"/>
          <w:szCs w:val="24"/>
          <w:lang w:eastAsia="ru-RU"/>
        </w:rPr>
        <w:t>.</w:t>
      </w:r>
      <w:proofErr w:type="gramEnd"/>
      <w:r w:rsidRPr="00A01602">
        <w:rPr>
          <w:rFonts w:ascii="Times New Roman" w:eastAsia="Times New Roman" w:hAnsi="Times New Roman" w:cs="Times New Roman"/>
          <w:sz w:val="24"/>
          <w:szCs w:val="24"/>
          <w:lang w:eastAsia="ru-RU"/>
        </w:rPr>
        <w:t xml:space="preserve"> </w:t>
      </w:r>
      <w:proofErr w:type="gramStart"/>
      <w:r w:rsidRPr="00A01602">
        <w:rPr>
          <w:rFonts w:ascii="Times New Roman" w:eastAsia="Times New Roman" w:hAnsi="Times New Roman" w:cs="Times New Roman"/>
          <w:sz w:val="24"/>
          <w:szCs w:val="24"/>
          <w:lang w:eastAsia="ru-RU"/>
        </w:rPr>
        <w:t>о</w:t>
      </w:r>
      <w:proofErr w:type="gramEnd"/>
      <w:r w:rsidRPr="00A01602">
        <w:rPr>
          <w:rFonts w:ascii="Times New Roman" w:eastAsia="Times New Roman" w:hAnsi="Times New Roman" w:cs="Times New Roman"/>
          <w:sz w:val="24"/>
          <w:szCs w:val="24"/>
          <w:lang w:eastAsia="ru-RU"/>
        </w:rPr>
        <w:t>пт. диск (CD-ROM). - (Информационные технологии в образовании). - Режим доступа: https://magtu.informsystema.ru/uploader/fileUpload?name=219.pdf&amp;show=dcatalogues/1/1053526/219.pdf&amp;view=true. - Макрообъект.</w:t>
      </w: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2. Гурьянова И. В. Педагогическая психология [Электронный ресурс]</w:t>
      </w:r>
      <w:proofErr w:type="gramStart"/>
      <w:r w:rsidRPr="00A01602">
        <w:rPr>
          <w:rFonts w:ascii="Times New Roman" w:eastAsia="Times New Roman" w:hAnsi="Times New Roman" w:cs="Times New Roman"/>
          <w:sz w:val="24"/>
          <w:szCs w:val="24"/>
          <w:lang w:eastAsia="ru-RU"/>
        </w:rPr>
        <w:t xml:space="preserve"> :</w:t>
      </w:r>
      <w:proofErr w:type="gramEnd"/>
      <w:r w:rsidRPr="00A01602">
        <w:rPr>
          <w:rFonts w:ascii="Times New Roman" w:eastAsia="Times New Roman" w:hAnsi="Times New Roman" w:cs="Times New Roman"/>
          <w:sz w:val="24"/>
          <w:szCs w:val="24"/>
          <w:lang w:eastAsia="ru-RU"/>
        </w:rPr>
        <w:t xml:space="preserve"> учебно-методическое пособие / И. В. Гурьянова ; МГТУ. - Магнитогорск</w:t>
      </w:r>
      <w:proofErr w:type="gramStart"/>
      <w:r w:rsidRPr="00A01602">
        <w:rPr>
          <w:rFonts w:ascii="Times New Roman" w:eastAsia="Times New Roman" w:hAnsi="Times New Roman" w:cs="Times New Roman"/>
          <w:sz w:val="24"/>
          <w:szCs w:val="24"/>
          <w:lang w:eastAsia="ru-RU"/>
        </w:rPr>
        <w:t xml:space="preserve"> :</w:t>
      </w:r>
      <w:proofErr w:type="gramEnd"/>
      <w:r w:rsidRPr="00A01602">
        <w:rPr>
          <w:rFonts w:ascii="Times New Roman" w:eastAsia="Times New Roman" w:hAnsi="Times New Roman" w:cs="Times New Roman"/>
          <w:sz w:val="24"/>
          <w:szCs w:val="24"/>
          <w:lang w:eastAsia="ru-RU"/>
        </w:rPr>
        <w:t xml:space="preserve"> МГТУ, 2017. - 1 электрон</w:t>
      </w:r>
      <w:proofErr w:type="gramStart"/>
      <w:r w:rsidRPr="00A01602">
        <w:rPr>
          <w:rFonts w:ascii="Times New Roman" w:eastAsia="Times New Roman" w:hAnsi="Times New Roman" w:cs="Times New Roman"/>
          <w:sz w:val="24"/>
          <w:szCs w:val="24"/>
          <w:lang w:eastAsia="ru-RU"/>
        </w:rPr>
        <w:t>.</w:t>
      </w:r>
      <w:proofErr w:type="gramEnd"/>
      <w:r w:rsidRPr="00A01602">
        <w:rPr>
          <w:rFonts w:ascii="Times New Roman" w:eastAsia="Times New Roman" w:hAnsi="Times New Roman" w:cs="Times New Roman"/>
          <w:sz w:val="24"/>
          <w:szCs w:val="24"/>
          <w:lang w:eastAsia="ru-RU"/>
        </w:rPr>
        <w:t xml:space="preserve"> </w:t>
      </w:r>
      <w:proofErr w:type="gramStart"/>
      <w:r w:rsidRPr="00A01602">
        <w:rPr>
          <w:rFonts w:ascii="Times New Roman" w:eastAsia="Times New Roman" w:hAnsi="Times New Roman" w:cs="Times New Roman"/>
          <w:sz w:val="24"/>
          <w:szCs w:val="24"/>
          <w:lang w:eastAsia="ru-RU"/>
        </w:rPr>
        <w:t>о</w:t>
      </w:r>
      <w:proofErr w:type="gramEnd"/>
      <w:r w:rsidRPr="00A01602">
        <w:rPr>
          <w:rFonts w:ascii="Times New Roman" w:eastAsia="Times New Roman" w:hAnsi="Times New Roman" w:cs="Times New Roman"/>
          <w:sz w:val="24"/>
          <w:szCs w:val="24"/>
          <w:lang w:eastAsia="ru-RU"/>
        </w:rPr>
        <w:t>пт. диск (CD-ROM). - Режим доступа: https://magtu.informsystema.ru/uploader/fileUpload?name=3327.pdf&amp;show=dcatalogues/1/1138395/3327.pdf&amp;view=true. - Макрообъект. - ISBN 978-5-9967-1055-3.</w:t>
      </w: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01602">
        <w:rPr>
          <w:rFonts w:ascii="Times New Roman" w:eastAsia="Times New Roman" w:hAnsi="Times New Roman" w:cs="Times New Roman"/>
          <w:b/>
          <w:sz w:val="24"/>
          <w:szCs w:val="24"/>
          <w:lang w:eastAsia="ru-RU"/>
        </w:rPr>
        <w:t xml:space="preserve">б) Дополнительная литература: </w:t>
      </w:r>
    </w:p>
    <w:p w:rsidR="00A01602" w:rsidRDefault="0030518B" w:rsidP="00A0160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01602" w:rsidRPr="00A01602">
        <w:rPr>
          <w:rFonts w:ascii="Times New Roman" w:eastAsia="Times New Roman" w:hAnsi="Times New Roman" w:cs="Times New Roman"/>
          <w:sz w:val="24"/>
          <w:szCs w:val="24"/>
          <w:lang w:eastAsia="ru-RU"/>
        </w:rPr>
        <w:t>1. Кашуба И. В. Курс лекций и практических занятий по дисциплине "Психология и педагогика" [Электронный ресурс]</w:t>
      </w:r>
      <w:proofErr w:type="gramStart"/>
      <w:r w:rsidR="00A01602" w:rsidRPr="00A01602">
        <w:rPr>
          <w:rFonts w:ascii="Times New Roman" w:eastAsia="Times New Roman" w:hAnsi="Times New Roman" w:cs="Times New Roman"/>
          <w:sz w:val="24"/>
          <w:szCs w:val="24"/>
          <w:lang w:eastAsia="ru-RU"/>
        </w:rPr>
        <w:t xml:space="preserve"> :</w:t>
      </w:r>
      <w:proofErr w:type="gramEnd"/>
      <w:r w:rsidR="00A01602" w:rsidRPr="00A01602">
        <w:rPr>
          <w:rFonts w:ascii="Times New Roman" w:eastAsia="Times New Roman" w:hAnsi="Times New Roman" w:cs="Times New Roman"/>
          <w:sz w:val="24"/>
          <w:szCs w:val="24"/>
          <w:lang w:eastAsia="ru-RU"/>
        </w:rPr>
        <w:t xml:space="preserve"> учебное пособие / И. В. Кашуба ; МГТУ. - Магнитогорск</w:t>
      </w:r>
      <w:proofErr w:type="gramStart"/>
      <w:r w:rsidR="00A01602" w:rsidRPr="00A01602">
        <w:rPr>
          <w:rFonts w:ascii="Times New Roman" w:eastAsia="Times New Roman" w:hAnsi="Times New Roman" w:cs="Times New Roman"/>
          <w:sz w:val="24"/>
          <w:szCs w:val="24"/>
          <w:lang w:eastAsia="ru-RU"/>
        </w:rPr>
        <w:t xml:space="preserve"> :</w:t>
      </w:r>
      <w:proofErr w:type="gramEnd"/>
      <w:r w:rsidR="00A01602" w:rsidRPr="00A01602">
        <w:rPr>
          <w:rFonts w:ascii="Times New Roman" w:eastAsia="Times New Roman" w:hAnsi="Times New Roman" w:cs="Times New Roman"/>
          <w:sz w:val="24"/>
          <w:szCs w:val="24"/>
          <w:lang w:eastAsia="ru-RU"/>
        </w:rPr>
        <w:t xml:space="preserve"> МГТУ, 2016. - 1 электрон</w:t>
      </w:r>
      <w:proofErr w:type="gramStart"/>
      <w:r w:rsidR="00A01602" w:rsidRPr="00A01602">
        <w:rPr>
          <w:rFonts w:ascii="Times New Roman" w:eastAsia="Times New Roman" w:hAnsi="Times New Roman" w:cs="Times New Roman"/>
          <w:sz w:val="24"/>
          <w:szCs w:val="24"/>
          <w:lang w:eastAsia="ru-RU"/>
        </w:rPr>
        <w:t>.</w:t>
      </w:r>
      <w:proofErr w:type="gramEnd"/>
      <w:r w:rsidR="00A01602" w:rsidRPr="00A01602">
        <w:rPr>
          <w:rFonts w:ascii="Times New Roman" w:eastAsia="Times New Roman" w:hAnsi="Times New Roman" w:cs="Times New Roman"/>
          <w:sz w:val="24"/>
          <w:szCs w:val="24"/>
          <w:lang w:eastAsia="ru-RU"/>
        </w:rPr>
        <w:t xml:space="preserve"> </w:t>
      </w:r>
      <w:proofErr w:type="gramStart"/>
      <w:r w:rsidR="00A01602" w:rsidRPr="00A01602">
        <w:rPr>
          <w:rFonts w:ascii="Times New Roman" w:eastAsia="Times New Roman" w:hAnsi="Times New Roman" w:cs="Times New Roman"/>
          <w:sz w:val="24"/>
          <w:szCs w:val="24"/>
          <w:lang w:eastAsia="ru-RU"/>
        </w:rPr>
        <w:t>о</w:t>
      </w:r>
      <w:proofErr w:type="gramEnd"/>
      <w:r w:rsidR="00A01602" w:rsidRPr="00A01602">
        <w:rPr>
          <w:rFonts w:ascii="Times New Roman" w:eastAsia="Times New Roman" w:hAnsi="Times New Roman" w:cs="Times New Roman"/>
          <w:sz w:val="24"/>
          <w:szCs w:val="24"/>
          <w:lang w:eastAsia="ru-RU"/>
        </w:rPr>
        <w:t xml:space="preserve">пт. диск (CD-ROM). - Режим доступа: </w:t>
      </w:r>
      <w:r w:rsidR="00A01602" w:rsidRPr="00A01602">
        <w:rPr>
          <w:rFonts w:ascii="Times New Roman" w:eastAsia="Times New Roman" w:hAnsi="Times New Roman" w:cs="Times New Roman"/>
          <w:sz w:val="24"/>
          <w:szCs w:val="24"/>
          <w:lang w:eastAsia="ru-RU"/>
        </w:rPr>
        <w:lastRenderedPageBreak/>
        <w:t>https://magtu.informsystema.ru/uploader/fileUpload?name=2651.pdf&amp;show=dcatalogues/1/1131157/2651.pdf&amp;view=true. - Макрообъект.</w:t>
      </w:r>
    </w:p>
    <w:p w:rsidR="0030518B" w:rsidRPr="0030518B" w:rsidRDefault="0030518B" w:rsidP="0030518B">
      <w:pPr>
        <w:autoSpaceDN w:val="0"/>
        <w:spacing w:line="252"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sz w:val="24"/>
          <w:szCs w:val="20"/>
          <w:lang w:eastAsia="ru-RU"/>
        </w:rPr>
        <w:t xml:space="preserve">            2</w:t>
      </w:r>
      <w:r w:rsidRPr="0030518B">
        <w:rPr>
          <w:rFonts w:ascii="Times New Roman" w:eastAsia="Times New Roman" w:hAnsi="Times New Roman" w:cs="Times New Roman"/>
          <w:iCs/>
          <w:sz w:val="24"/>
          <w:szCs w:val="20"/>
          <w:lang w:eastAsia="ru-RU"/>
        </w:rPr>
        <w:t xml:space="preserve">. </w:t>
      </w:r>
      <w:r w:rsidRPr="0030518B">
        <w:rPr>
          <w:rFonts w:ascii="Times New Roman" w:eastAsia="Times New Roman" w:hAnsi="Times New Roman" w:cs="Times New Roman"/>
          <w:sz w:val="24"/>
          <w:szCs w:val="24"/>
          <w:lang w:eastAsia="ru-RU"/>
        </w:rPr>
        <w:t>Кравченко А. А. Психология и педагогика [Электронный ресурс]</w:t>
      </w:r>
      <w:proofErr w:type="gramStart"/>
      <w:r w:rsidRPr="0030518B">
        <w:rPr>
          <w:rFonts w:ascii="Times New Roman" w:eastAsia="Times New Roman" w:hAnsi="Times New Roman" w:cs="Times New Roman"/>
          <w:sz w:val="24"/>
          <w:szCs w:val="24"/>
          <w:lang w:eastAsia="ru-RU"/>
        </w:rPr>
        <w:t xml:space="preserve"> :</w:t>
      </w:r>
      <w:proofErr w:type="gramEnd"/>
      <w:r w:rsidRPr="0030518B">
        <w:rPr>
          <w:rFonts w:ascii="Times New Roman" w:eastAsia="Times New Roman" w:hAnsi="Times New Roman" w:cs="Times New Roman"/>
          <w:sz w:val="24"/>
          <w:szCs w:val="24"/>
          <w:lang w:eastAsia="ru-RU"/>
        </w:rPr>
        <w:t xml:space="preserve"> учебник /  А.А. Кравченко ; М. : 2016. – Режим доступа:  </w:t>
      </w:r>
      <w:hyperlink r:id="rId13" w:history="1">
        <w:r w:rsidRPr="0030518B">
          <w:rPr>
            <w:rFonts w:ascii="Times New Roman" w:eastAsia="Times New Roman" w:hAnsi="Times New Roman" w:cs="Times New Roman"/>
            <w:color w:val="0000FF"/>
            <w:sz w:val="24"/>
            <w:szCs w:val="24"/>
            <w:u w:val="single"/>
            <w:lang w:eastAsia="ru-RU"/>
          </w:rPr>
          <w:t>https://znanium.com/read?id=100220</w:t>
        </w:r>
      </w:hyperlink>
      <w:r w:rsidRPr="0030518B">
        <w:rPr>
          <w:rFonts w:ascii="Times New Roman" w:eastAsia="Times New Roman" w:hAnsi="Times New Roman" w:cs="Times New Roman"/>
          <w:sz w:val="24"/>
          <w:szCs w:val="24"/>
          <w:lang w:eastAsia="ru-RU"/>
        </w:rPr>
        <w:t xml:space="preserve"> </w:t>
      </w:r>
    </w:p>
    <w:p w:rsidR="00A01602" w:rsidRPr="00A01602" w:rsidRDefault="00A01602" w:rsidP="00A01602">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2" w:name="_Hlk23007038"/>
      <w:bookmarkEnd w:id="1"/>
      <w:r w:rsidRPr="00A01602">
        <w:rPr>
          <w:rFonts w:ascii="Times New Roman" w:eastAsia="Times New Roman" w:hAnsi="Times New Roman" w:cs="Times New Roman"/>
          <w:b/>
          <w:bCs/>
          <w:sz w:val="24"/>
          <w:szCs w:val="24"/>
          <w:lang w:eastAsia="ru-RU"/>
        </w:rPr>
        <w:t xml:space="preserve">в) </w:t>
      </w:r>
      <w:r w:rsidRPr="00A01602">
        <w:rPr>
          <w:rFonts w:ascii="Times New Roman" w:eastAsia="Times New Roman" w:hAnsi="Times New Roman" w:cs="Times New Roman"/>
          <w:b/>
          <w:sz w:val="24"/>
          <w:szCs w:val="24"/>
          <w:lang w:eastAsia="ru-RU"/>
        </w:rPr>
        <w:t xml:space="preserve">Методические указания: </w:t>
      </w: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 xml:space="preserve">Методические указания для студентов по подготовке к учебной и научно-исследовательской работе. Сост. Е.В. Олейник, С.Н. </w:t>
      </w:r>
      <w:proofErr w:type="spellStart"/>
      <w:r w:rsidRPr="00A01602">
        <w:rPr>
          <w:rFonts w:ascii="Times New Roman" w:eastAsia="Times New Roman" w:hAnsi="Times New Roman" w:cs="Times New Roman"/>
          <w:sz w:val="24"/>
          <w:szCs w:val="24"/>
          <w:lang w:eastAsia="ru-RU"/>
        </w:rPr>
        <w:t>Испулова</w:t>
      </w:r>
      <w:proofErr w:type="spellEnd"/>
      <w:r w:rsidRPr="00A01602">
        <w:rPr>
          <w:rFonts w:ascii="Times New Roman" w:eastAsia="Times New Roman" w:hAnsi="Times New Roman" w:cs="Times New Roman"/>
          <w:sz w:val="24"/>
          <w:szCs w:val="24"/>
          <w:lang w:eastAsia="ru-RU"/>
        </w:rPr>
        <w:t xml:space="preserve">, С.А. </w:t>
      </w:r>
      <w:proofErr w:type="spellStart"/>
      <w:r w:rsidRPr="00A01602">
        <w:rPr>
          <w:rFonts w:ascii="Times New Roman" w:eastAsia="Times New Roman" w:hAnsi="Times New Roman" w:cs="Times New Roman"/>
          <w:sz w:val="24"/>
          <w:szCs w:val="24"/>
          <w:lang w:eastAsia="ru-RU"/>
        </w:rPr>
        <w:t>Бурилкина</w:t>
      </w:r>
      <w:proofErr w:type="spellEnd"/>
      <w:r w:rsidRPr="00A01602">
        <w:rPr>
          <w:rFonts w:ascii="Times New Roman" w:eastAsia="Times New Roman" w:hAnsi="Times New Roman" w:cs="Times New Roman"/>
          <w:sz w:val="24"/>
          <w:szCs w:val="24"/>
          <w:lang w:eastAsia="ru-RU"/>
        </w:rPr>
        <w:t xml:space="preserve">. Магнитогорск: Изд-во Магнитогорск. гос. </w:t>
      </w:r>
      <w:proofErr w:type="spellStart"/>
      <w:r w:rsidRPr="00A01602">
        <w:rPr>
          <w:rFonts w:ascii="Times New Roman" w:eastAsia="Times New Roman" w:hAnsi="Times New Roman" w:cs="Times New Roman"/>
          <w:sz w:val="24"/>
          <w:szCs w:val="24"/>
          <w:lang w:eastAsia="ru-RU"/>
        </w:rPr>
        <w:t>техн</w:t>
      </w:r>
      <w:proofErr w:type="gramStart"/>
      <w:r w:rsidRPr="00A01602">
        <w:rPr>
          <w:rFonts w:ascii="Times New Roman" w:eastAsia="Times New Roman" w:hAnsi="Times New Roman" w:cs="Times New Roman"/>
          <w:sz w:val="24"/>
          <w:szCs w:val="24"/>
          <w:lang w:eastAsia="ru-RU"/>
        </w:rPr>
        <w:t>.у</w:t>
      </w:r>
      <w:proofErr w:type="gramEnd"/>
      <w:r w:rsidRPr="00A01602">
        <w:rPr>
          <w:rFonts w:ascii="Times New Roman" w:eastAsia="Times New Roman" w:hAnsi="Times New Roman" w:cs="Times New Roman"/>
          <w:sz w:val="24"/>
          <w:szCs w:val="24"/>
          <w:lang w:eastAsia="ru-RU"/>
        </w:rPr>
        <w:t>н</w:t>
      </w:r>
      <w:proofErr w:type="spellEnd"/>
      <w:r w:rsidRPr="00A01602">
        <w:rPr>
          <w:rFonts w:ascii="Times New Roman" w:eastAsia="Times New Roman" w:hAnsi="Times New Roman" w:cs="Times New Roman"/>
          <w:sz w:val="24"/>
          <w:szCs w:val="24"/>
          <w:lang w:eastAsia="ru-RU"/>
        </w:rPr>
        <w:t>-та им. Носова, 2019. 46с.</w:t>
      </w: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b/>
          <w:bCs/>
          <w:spacing w:val="40"/>
          <w:sz w:val="24"/>
          <w:szCs w:val="24"/>
          <w:lang w:eastAsia="ru-RU"/>
        </w:rPr>
      </w:pPr>
    </w:p>
    <w:p w:rsidR="00A01602" w:rsidRPr="00A01602" w:rsidRDefault="00A01602" w:rsidP="00A01602">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bookmarkStart w:id="3" w:name="_Hlk23007074"/>
      <w:bookmarkEnd w:id="2"/>
      <w:r w:rsidRPr="00A01602">
        <w:rPr>
          <w:rFonts w:ascii="Times New Roman" w:eastAsia="Times New Roman" w:hAnsi="Times New Roman" w:cs="Times New Roman"/>
          <w:b/>
          <w:bCs/>
          <w:spacing w:val="40"/>
          <w:sz w:val="24"/>
          <w:szCs w:val="24"/>
          <w:lang w:eastAsia="ru-RU"/>
        </w:rPr>
        <w:t>г)</w:t>
      </w:r>
      <w:r w:rsidRPr="00A01602">
        <w:rPr>
          <w:rFonts w:ascii="Times New Roman" w:eastAsia="Times New Roman" w:hAnsi="Times New Roman" w:cs="Times New Roman"/>
          <w:bCs/>
          <w:sz w:val="24"/>
          <w:szCs w:val="24"/>
          <w:lang w:eastAsia="ru-RU"/>
        </w:rPr>
        <w:t xml:space="preserve"> </w:t>
      </w:r>
      <w:r w:rsidRPr="00A01602">
        <w:rPr>
          <w:rFonts w:ascii="Times New Roman" w:eastAsia="Times New Roman" w:hAnsi="Times New Roman" w:cs="Times New Roman"/>
          <w:b/>
          <w:sz w:val="24"/>
          <w:szCs w:val="24"/>
          <w:lang w:eastAsia="ru-RU"/>
        </w:rPr>
        <w:t xml:space="preserve">Программное обеспечение </w:t>
      </w:r>
      <w:r w:rsidRPr="00A01602">
        <w:rPr>
          <w:rFonts w:ascii="Times New Roman" w:eastAsia="Times New Roman" w:hAnsi="Times New Roman" w:cs="Times New Roman"/>
          <w:b/>
          <w:bCs/>
          <w:spacing w:val="40"/>
          <w:sz w:val="24"/>
          <w:szCs w:val="24"/>
          <w:lang w:eastAsia="ru-RU"/>
        </w:rPr>
        <w:t>и</w:t>
      </w:r>
      <w:r w:rsidRPr="00A01602">
        <w:rPr>
          <w:rFonts w:ascii="Times New Roman" w:eastAsia="Times New Roman" w:hAnsi="Times New Roman" w:cs="Times New Roman"/>
          <w:b/>
          <w:bCs/>
          <w:sz w:val="24"/>
          <w:szCs w:val="24"/>
          <w:lang w:eastAsia="ru-RU"/>
        </w:rPr>
        <w:t xml:space="preserve"> </w:t>
      </w:r>
      <w:r w:rsidRPr="00A01602">
        <w:rPr>
          <w:rFonts w:ascii="Times New Roman" w:eastAsia="Times New Roman" w:hAnsi="Times New Roman" w:cs="Times New Roman"/>
          <w:b/>
          <w:sz w:val="24"/>
          <w:szCs w:val="24"/>
          <w:lang w:eastAsia="ru-RU"/>
        </w:rPr>
        <w:t xml:space="preserve">Интернет-ресурсы: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01602" w:rsidRPr="00A01602" w:rsidTr="009F4714">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bookmarkStart w:id="4" w:name="_Hlk23007236"/>
            <w:r w:rsidRPr="00A01602">
              <w:rPr>
                <w:rFonts w:ascii="Times New Roman" w:eastAsia="Times New Roman" w:hAnsi="Times New Roman" w:cs="Times New Roman"/>
                <w:sz w:val="24"/>
                <w:szCs w:val="24"/>
                <w:lang w:eastAsia="ru-RU"/>
              </w:rPr>
              <w:t xml:space="preserve">Наименование </w:t>
            </w:r>
            <w:proofErr w:type="gramStart"/>
            <w:r w:rsidRPr="00A01602">
              <w:rPr>
                <w:rFonts w:ascii="Times New Roman" w:eastAsia="Times New Roman" w:hAnsi="Times New Roman" w:cs="Times New Roman"/>
                <w:sz w:val="24"/>
                <w:szCs w:val="24"/>
                <w:lang w:eastAsia="ru-RU"/>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Срок действия лицензии</w:t>
            </w:r>
          </w:p>
        </w:tc>
      </w:tr>
      <w:tr w:rsidR="00A01602" w:rsidRPr="00A01602" w:rsidTr="009F4714">
        <w:tc>
          <w:tcPr>
            <w:tcW w:w="3190"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 xml:space="preserve">MS </w:t>
            </w:r>
            <w:proofErr w:type="spellStart"/>
            <w:r w:rsidRPr="00A01602">
              <w:rPr>
                <w:rFonts w:ascii="Times New Roman" w:eastAsia="Times New Roman" w:hAnsi="Times New Roman" w:cs="Times New Roman"/>
                <w:sz w:val="24"/>
                <w:szCs w:val="24"/>
                <w:lang w:eastAsia="ru-RU"/>
              </w:rPr>
              <w:t>Windows</w:t>
            </w:r>
            <w:proofErr w:type="spellEnd"/>
            <w:r w:rsidRPr="00A01602">
              <w:rPr>
                <w:rFonts w:ascii="Times New Roman" w:eastAsia="Times New Roman" w:hAnsi="Times New Roman" w:cs="Times New Roman"/>
                <w:sz w:val="24"/>
                <w:szCs w:val="24"/>
                <w:lang w:eastAsia="ru-RU"/>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11.10.2021</w:t>
            </w:r>
          </w:p>
        </w:tc>
      </w:tr>
      <w:tr w:rsidR="00A01602" w:rsidRPr="00A01602" w:rsidTr="009F4714">
        <w:tc>
          <w:tcPr>
            <w:tcW w:w="3190"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 xml:space="preserve">MS </w:t>
            </w:r>
            <w:proofErr w:type="spellStart"/>
            <w:r w:rsidRPr="00A01602">
              <w:rPr>
                <w:rFonts w:ascii="Times New Roman" w:eastAsia="Times New Roman" w:hAnsi="Times New Roman" w:cs="Times New Roman"/>
                <w:sz w:val="24"/>
                <w:szCs w:val="24"/>
                <w:lang w:eastAsia="ru-RU"/>
              </w:rPr>
              <w:t>Office</w:t>
            </w:r>
            <w:proofErr w:type="spellEnd"/>
            <w:r w:rsidRPr="00A01602">
              <w:rPr>
                <w:rFonts w:ascii="Times New Roman" w:eastAsia="Times New Roman" w:hAnsi="Times New Roman" w:cs="Times New Roman"/>
                <w:sz w:val="24"/>
                <w:szCs w:val="24"/>
                <w:lang w:eastAsia="ru-RU"/>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бессрочно</w:t>
            </w:r>
          </w:p>
        </w:tc>
      </w:tr>
      <w:tr w:rsidR="00A01602" w:rsidRPr="00A01602" w:rsidTr="009F4714">
        <w:tc>
          <w:tcPr>
            <w:tcW w:w="3190"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7Zip</w:t>
            </w:r>
          </w:p>
        </w:tc>
        <w:tc>
          <w:tcPr>
            <w:tcW w:w="3190"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бессрочно</w:t>
            </w:r>
          </w:p>
        </w:tc>
      </w:tr>
    </w:tbl>
    <w:bookmarkEnd w:id="4"/>
    <w:p w:rsidR="00A01602" w:rsidRPr="00A01602" w:rsidRDefault="00A01602" w:rsidP="00A01602">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r w:rsidRPr="00A01602">
        <w:rPr>
          <w:rFonts w:ascii="Times New Roman" w:eastAsia="Times New Roman" w:hAnsi="Times New Roman" w:cs="Times New Roman"/>
          <w:b/>
          <w:bCs/>
          <w:iCs/>
          <w:sz w:val="24"/>
          <w:szCs w:val="24"/>
          <w:lang w:eastAsia="ru-RU"/>
        </w:rPr>
        <w:t xml:space="preserve">9 Материально-техническое обеспечение дисциплины </w:t>
      </w: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5938"/>
      </w:tblGrid>
      <w:tr w:rsidR="00A01602" w:rsidRPr="00A01602" w:rsidTr="009F4714">
        <w:trPr>
          <w:trHeight w:val="564"/>
        </w:trPr>
        <w:tc>
          <w:tcPr>
            <w:tcW w:w="1928" w:type="pct"/>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bookmarkStart w:id="5" w:name="_Hlk23007171"/>
            <w:r w:rsidRPr="00A01602">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Доска, мультимедийные средства хранения, передачи  и представления информации.</w:t>
            </w:r>
          </w:p>
        </w:tc>
      </w:tr>
      <w:tr w:rsidR="00A01602" w:rsidRPr="00A01602" w:rsidTr="009F4714">
        <w:trPr>
          <w:trHeight w:val="1411"/>
        </w:trPr>
        <w:tc>
          <w:tcPr>
            <w:tcW w:w="1928" w:type="pct"/>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Доска, мультимедийный проектор, экран</w:t>
            </w:r>
          </w:p>
        </w:tc>
      </w:tr>
      <w:tr w:rsidR="00A01602" w:rsidRPr="00A01602" w:rsidTr="009F4714">
        <w:trPr>
          <w:trHeight w:val="834"/>
        </w:trPr>
        <w:tc>
          <w:tcPr>
            <w:tcW w:w="1928" w:type="pct"/>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 xml:space="preserve">Помещения для самостоятельной работы </w:t>
            </w:r>
            <w:proofErr w:type="gramStart"/>
            <w:r w:rsidRPr="00A01602">
              <w:rPr>
                <w:rFonts w:ascii="Times New Roman" w:eastAsia="Times New Roman" w:hAnsi="Times New Roman" w:cs="Times New Roman"/>
                <w:sz w:val="24"/>
                <w:szCs w:val="24"/>
                <w:lang w:eastAsia="ru-RU"/>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 xml:space="preserve">Персональные компьютеры  с пакетом MS </w:t>
            </w:r>
            <w:proofErr w:type="spellStart"/>
            <w:r w:rsidRPr="00A01602">
              <w:rPr>
                <w:rFonts w:ascii="Times New Roman" w:eastAsia="Times New Roman" w:hAnsi="Times New Roman" w:cs="Times New Roman"/>
                <w:sz w:val="24"/>
                <w:szCs w:val="24"/>
                <w:lang w:eastAsia="ru-RU"/>
              </w:rPr>
              <w:t>Office</w:t>
            </w:r>
            <w:proofErr w:type="spellEnd"/>
            <w:r w:rsidRPr="00A01602">
              <w:rPr>
                <w:rFonts w:ascii="Times New Roman" w:eastAsia="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A01602" w:rsidRPr="00A01602" w:rsidTr="009F4714">
        <w:trPr>
          <w:trHeight w:val="847"/>
        </w:trPr>
        <w:tc>
          <w:tcPr>
            <w:tcW w:w="1928" w:type="pct"/>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A01602">
              <w:rPr>
                <w:rFonts w:ascii="Times New Roman" w:eastAsia="Times New Roman" w:hAnsi="Times New Roman" w:cs="Times New Roman"/>
                <w:sz w:val="24"/>
                <w:szCs w:val="24"/>
                <w:lang w:eastAsia="ru-RU"/>
              </w:rPr>
              <w:t>Стеллажи для хранения учебно-наглядных пособий и учебно-методической документации.</w:t>
            </w:r>
          </w:p>
          <w:p w:rsidR="00A01602" w:rsidRPr="00A01602" w:rsidRDefault="00A01602" w:rsidP="00A01602">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bookmarkEnd w:id="3"/>
      <w:bookmarkEnd w:id="5"/>
    </w:tbl>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rsidR="00A01602" w:rsidRPr="00A01602" w:rsidRDefault="00A01602" w:rsidP="00A0160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p w:rsidR="0008670B" w:rsidRPr="0008670B" w:rsidRDefault="0008670B" w:rsidP="00A01602">
      <w:pPr>
        <w:keepNext/>
        <w:widowControl w:val="0"/>
        <w:spacing w:after="0" w:line="240" w:lineRule="auto"/>
        <w:ind w:firstLine="720"/>
        <w:jc w:val="both"/>
        <w:outlineLvl w:val="0"/>
        <w:rPr>
          <w:rFonts w:ascii="Times New Roman" w:eastAsia="Times New Roman" w:hAnsi="Times New Roman" w:cs="Times New Roman"/>
          <w:bCs/>
          <w:i/>
          <w:color w:val="C00000"/>
          <w:sz w:val="24"/>
          <w:szCs w:val="24"/>
          <w:lang w:eastAsia="ru-RU"/>
        </w:rPr>
      </w:pPr>
    </w:p>
    <w:p w:rsidR="00DB0167" w:rsidRDefault="00DB0167"/>
    <w:sectPr w:rsidR="00DB0167" w:rsidSect="00CA32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9A0" w:rsidRDefault="006C29A0">
      <w:pPr>
        <w:spacing w:after="0" w:line="240" w:lineRule="auto"/>
      </w:pPr>
      <w:r>
        <w:separator/>
      </w:r>
    </w:p>
  </w:endnote>
  <w:endnote w:type="continuationSeparator" w:id="0">
    <w:p w:rsidR="006C29A0" w:rsidRDefault="006C2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817" w:rsidRDefault="00CA3297" w:rsidP="0087519F">
    <w:pPr>
      <w:pStyle w:val="a3"/>
      <w:framePr w:wrap="around" w:vAnchor="text" w:hAnchor="margin" w:xAlign="right" w:y="1"/>
      <w:rPr>
        <w:rStyle w:val="a5"/>
      </w:rPr>
    </w:pPr>
    <w:r>
      <w:rPr>
        <w:rStyle w:val="a5"/>
      </w:rPr>
      <w:fldChar w:fldCharType="begin"/>
    </w:r>
    <w:r w:rsidR="0008670B">
      <w:rPr>
        <w:rStyle w:val="a5"/>
      </w:rPr>
      <w:instrText xml:space="preserve">PAGE  </w:instrText>
    </w:r>
    <w:r>
      <w:rPr>
        <w:rStyle w:val="a5"/>
      </w:rPr>
      <w:fldChar w:fldCharType="end"/>
    </w:r>
  </w:p>
  <w:p w:rsidR="00B52817" w:rsidRDefault="006C29A0"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817" w:rsidRDefault="00CA3297" w:rsidP="0087519F">
    <w:pPr>
      <w:pStyle w:val="a3"/>
      <w:framePr w:wrap="around" w:vAnchor="text" w:hAnchor="margin" w:xAlign="right" w:y="1"/>
      <w:rPr>
        <w:rStyle w:val="a5"/>
      </w:rPr>
    </w:pPr>
    <w:r>
      <w:rPr>
        <w:rStyle w:val="a5"/>
      </w:rPr>
      <w:fldChar w:fldCharType="begin"/>
    </w:r>
    <w:r w:rsidR="0008670B">
      <w:rPr>
        <w:rStyle w:val="a5"/>
      </w:rPr>
      <w:instrText xml:space="preserve">PAGE  </w:instrText>
    </w:r>
    <w:r>
      <w:rPr>
        <w:rStyle w:val="a5"/>
      </w:rPr>
      <w:fldChar w:fldCharType="separate"/>
    </w:r>
    <w:r w:rsidR="00AE7486">
      <w:rPr>
        <w:rStyle w:val="a5"/>
        <w:noProof/>
      </w:rPr>
      <w:t>26</w:t>
    </w:r>
    <w:r>
      <w:rPr>
        <w:rStyle w:val="a5"/>
      </w:rPr>
      <w:fldChar w:fldCharType="end"/>
    </w:r>
  </w:p>
  <w:p w:rsidR="00B52817" w:rsidRDefault="006C29A0"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9A0" w:rsidRDefault="006C29A0">
      <w:pPr>
        <w:spacing w:after="0" w:line="240" w:lineRule="auto"/>
      </w:pPr>
      <w:r>
        <w:separator/>
      </w:r>
    </w:p>
  </w:footnote>
  <w:footnote w:type="continuationSeparator" w:id="0">
    <w:p w:rsidR="006C29A0" w:rsidRDefault="006C29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5C33F7A"/>
    <w:multiLevelType w:val="hybridMultilevel"/>
    <w:tmpl w:val="E32A487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AE1BCA"/>
    <w:multiLevelType w:val="hybridMultilevel"/>
    <w:tmpl w:val="87265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370130"/>
    <w:multiLevelType w:val="hybridMultilevel"/>
    <w:tmpl w:val="948C56A2"/>
    <w:lvl w:ilvl="0" w:tplc="AF04C53A">
      <w:start w:val="1"/>
      <w:numFmt w:val="decimal"/>
      <w:lvlText w:val="%1."/>
      <w:lvlJc w:val="left"/>
      <w:pPr>
        <w:tabs>
          <w:tab w:val="num" w:pos="924"/>
        </w:tabs>
        <w:ind w:left="924"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4">
    <w:nsid w:val="13A264DC"/>
    <w:multiLevelType w:val="hybridMultilevel"/>
    <w:tmpl w:val="D02A7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CD63AD"/>
    <w:multiLevelType w:val="multilevel"/>
    <w:tmpl w:val="66F897B4"/>
    <w:lvl w:ilvl="0">
      <w:start w:val="1"/>
      <w:numFmt w:val="decimal"/>
      <w:lvlText w:val="%1."/>
      <w:lvlJc w:val="left"/>
      <w:pPr>
        <w:ind w:left="927" w:hanging="360"/>
      </w:pPr>
      <w:rPr>
        <w:rFonts w:cs="Times New Roman"/>
      </w:rPr>
    </w:lvl>
    <w:lvl w:ilvl="1">
      <w:start w:val="2"/>
      <w:numFmt w:val="decimal"/>
      <w:isLgl/>
      <w:lvlText w:val="%1.%2."/>
      <w:lvlJc w:val="left"/>
      <w:pPr>
        <w:ind w:left="1234" w:hanging="525"/>
      </w:pPr>
      <w:rPr>
        <w:rFonts w:cs="Times New Roman"/>
        <w:sz w:val="24"/>
        <w:szCs w:val="24"/>
      </w:rPr>
    </w:lvl>
    <w:lvl w:ilvl="2">
      <w:start w:val="1"/>
      <w:numFmt w:val="decimal"/>
      <w:isLgl/>
      <w:lvlText w:val="%1.%2.%3."/>
      <w:lvlJc w:val="left"/>
      <w:pPr>
        <w:ind w:left="1571" w:hanging="720"/>
      </w:pPr>
      <w:rPr>
        <w:rFonts w:cs="Times New Roman"/>
        <w:sz w:val="28"/>
      </w:rPr>
    </w:lvl>
    <w:lvl w:ilvl="3">
      <w:start w:val="1"/>
      <w:numFmt w:val="decimal"/>
      <w:isLgl/>
      <w:lvlText w:val="%1.%2.%3.%4."/>
      <w:lvlJc w:val="left"/>
      <w:pPr>
        <w:ind w:left="1713" w:hanging="720"/>
      </w:pPr>
      <w:rPr>
        <w:rFonts w:cs="Times New Roman"/>
        <w:sz w:val="28"/>
      </w:rPr>
    </w:lvl>
    <w:lvl w:ilvl="4">
      <w:start w:val="1"/>
      <w:numFmt w:val="decimal"/>
      <w:isLgl/>
      <w:lvlText w:val="%1.%2.%3.%4.%5."/>
      <w:lvlJc w:val="left"/>
      <w:pPr>
        <w:ind w:left="2215" w:hanging="1080"/>
      </w:pPr>
      <w:rPr>
        <w:rFonts w:cs="Times New Roman"/>
        <w:sz w:val="28"/>
      </w:rPr>
    </w:lvl>
    <w:lvl w:ilvl="5">
      <w:start w:val="1"/>
      <w:numFmt w:val="decimal"/>
      <w:isLgl/>
      <w:lvlText w:val="%1.%2.%3.%4.%5.%6."/>
      <w:lvlJc w:val="left"/>
      <w:pPr>
        <w:ind w:left="2357" w:hanging="1080"/>
      </w:pPr>
      <w:rPr>
        <w:rFonts w:cs="Times New Roman"/>
        <w:sz w:val="28"/>
      </w:rPr>
    </w:lvl>
    <w:lvl w:ilvl="6">
      <w:start w:val="1"/>
      <w:numFmt w:val="decimal"/>
      <w:isLgl/>
      <w:lvlText w:val="%1.%2.%3.%4.%5.%6.%7."/>
      <w:lvlJc w:val="left"/>
      <w:pPr>
        <w:ind w:left="2859" w:hanging="1440"/>
      </w:pPr>
      <w:rPr>
        <w:rFonts w:cs="Times New Roman"/>
        <w:sz w:val="28"/>
      </w:rPr>
    </w:lvl>
    <w:lvl w:ilvl="7">
      <w:start w:val="1"/>
      <w:numFmt w:val="decimal"/>
      <w:isLgl/>
      <w:lvlText w:val="%1.%2.%3.%4.%5.%6.%7.%8."/>
      <w:lvlJc w:val="left"/>
      <w:pPr>
        <w:ind w:left="3001" w:hanging="1440"/>
      </w:pPr>
      <w:rPr>
        <w:rFonts w:cs="Times New Roman"/>
        <w:sz w:val="28"/>
      </w:rPr>
    </w:lvl>
    <w:lvl w:ilvl="8">
      <w:start w:val="1"/>
      <w:numFmt w:val="decimal"/>
      <w:isLgl/>
      <w:lvlText w:val="%1.%2.%3.%4.%5.%6.%7.%8.%9."/>
      <w:lvlJc w:val="left"/>
      <w:pPr>
        <w:ind w:left="3503" w:hanging="1800"/>
      </w:pPr>
      <w:rPr>
        <w:rFonts w:cs="Times New Roman"/>
        <w:sz w:val="28"/>
      </w:rPr>
    </w:lvl>
  </w:abstractNum>
  <w:abstractNum w:abstractNumId="7">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EF43F79"/>
    <w:multiLevelType w:val="hybridMultilevel"/>
    <w:tmpl w:val="7B9A31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2665C6F"/>
    <w:multiLevelType w:val="hybridMultilevel"/>
    <w:tmpl w:val="112ADB60"/>
    <w:lvl w:ilvl="0" w:tplc="AF04C53A">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24935E52"/>
    <w:multiLevelType w:val="hybridMultilevel"/>
    <w:tmpl w:val="5FB638D8"/>
    <w:lvl w:ilvl="0" w:tplc="0FDE0F82">
      <w:start w:val="1"/>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287"/>
        </w:tabs>
        <w:ind w:left="1287" w:hanging="360"/>
      </w:pPr>
    </w:lvl>
    <w:lvl w:ilvl="2" w:tplc="0419001B" w:tentative="1">
      <w:start w:val="1"/>
      <w:numFmt w:val="lowerRoman"/>
      <w:lvlText w:val="%3."/>
      <w:lvlJc w:val="right"/>
      <w:pPr>
        <w:tabs>
          <w:tab w:val="num" w:pos="2007"/>
        </w:tabs>
        <w:ind w:left="2007" w:hanging="180"/>
      </w:pPr>
    </w:lvl>
    <w:lvl w:ilvl="3" w:tplc="0419000F" w:tentative="1">
      <w:start w:val="1"/>
      <w:numFmt w:val="decimal"/>
      <w:lvlText w:val="%4."/>
      <w:lvlJc w:val="left"/>
      <w:pPr>
        <w:tabs>
          <w:tab w:val="num" w:pos="2727"/>
        </w:tabs>
        <w:ind w:left="2727" w:hanging="360"/>
      </w:pPr>
    </w:lvl>
    <w:lvl w:ilvl="4" w:tplc="04190019" w:tentative="1">
      <w:start w:val="1"/>
      <w:numFmt w:val="lowerLetter"/>
      <w:lvlText w:val="%5."/>
      <w:lvlJc w:val="left"/>
      <w:pPr>
        <w:tabs>
          <w:tab w:val="num" w:pos="3447"/>
        </w:tabs>
        <w:ind w:left="3447" w:hanging="360"/>
      </w:pPr>
    </w:lvl>
    <w:lvl w:ilvl="5" w:tplc="0419001B" w:tentative="1">
      <w:start w:val="1"/>
      <w:numFmt w:val="lowerRoman"/>
      <w:lvlText w:val="%6."/>
      <w:lvlJc w:val="right"/>
      <w:pPr>
        <w:tabs>
          <w:tab w:val="num" w:pos="4167"/>
        </w:tabs>
        <w:ind w:left="4167" w:hanging="180"/>
      </w:pPr>
    </w:lvl>
    <w:lvl w:ilvl="6" w:tplc="0419000F" w:tentative="1">
      <w:start w:val="1"/>
      <w:numFmt w:val="decimal"/>
      <w:lvlText w:val="%7."/>
      <w:lvlJc w:val="left"/>
      <w:pPr>
        <w:tabs>
          <w:tab w:val="num" w:pos="4887"/>
        </w:tabs>
        <w:ind w:left="4887" w:hanging="360"/>
      </w:pPr>
    </w:lvl>
    <w:lvl w:ilvl="7" w:tplc="04190019" w:tentative="1">
      <w:start w:val="1"/>
      <w:numFmt w:val="lowerLetter"/>
      <w:lvlText w:val="%8."/>
      <w:lvlJc w:val="left"/>
      <w:pPr>
        <w:tabs>
          <w:tab w:val="num" w:pos="5607"/>
        </w:tabs>
        <w:ind w:left="5607" w:hanging="360"/>
      </w:pPr>
    </w:lvl>
    <w:lvl w:ilvl="8" w:tplc="0419001B" w:tentative="1">
      <w:start w:val="1"/>
      <w:numFmt w:val="lowerRoman"/>
      <w:lvlText w:val="%9."/>
      <w:lvlJc w:val="right"/>
      <w:pPr>
        <w:tabs>
          <w:tab w:val="num" w:pos="6327"/>
        </w:tabs>
        <w:ind w:left="6327" w:hanging="180"/>
      </w:pPr>
    </w:lvl>
  </w:abstractNum>
  <w:abstractNum w:abstractNumId="12">
    <w:nsid w:val="28225C2D"/>
    <w:multiLevelType w:val="hybridMultilevel"/>
    <w:tmpl w:val="34064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D60958"/>
    <w:multiLevelType w:val="hybridMultilevel"/>
    <w:tmpl w:val="13805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14495B"/>
    <w:multiLevelType w:val="multilevel"/>
    <w:tmpl w:val="DDB4DD96"/>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987"/>
        </w:tabs>
        <w:ind w:left="987" w:hanging="420"/>
      </w:pPr>
      <w:rPr>
        <w:rFonts w:cs="Times New Roman"/>
      </w:rPr>
    </w:lvl>
    <w:lvl w:ilvl="2">
      <w:start w:val="1"/>
      <w:numFmt w:val="decimal"/>
      <w:lvlText w:val="%1.%2.%3."/>
      <w:lvlJc w:val="left"/>
      <w:pPr>
        <w:tabs>
          <w:tab w:val="num" w:pos="1854"/>
        </w:tabs>
        <w:ind w:left="1854" w:hanging="720"/>
      </w:pPr>
      <w:rPr>
        <w:rFonts w:cs="Times New Roman"/>
      </w:rPr>
    </w:lvl>
    <w:lvl w:ilvl="3">
      <w:start w:val="1"/>
      <w:numFmt w:val="decimal"/>
      <w:lvlText w:val="%1.%2.%3.%4."/>
      <w:lvlJc w:val="left"/>
      <w:pPr>
        <w:tabs>
          <w:tab w:val="num" w:pos="2421"/>
        </w:tabs>
        <w:ind w:left="2421" w:hanging="720"/>
      </w:pPr>
      <w:rPr>
        <w:rFonts w:cs="Times New Roman"/>
      </w:rPr>
    </w:lvl>
    <w:lvl w:ilvl="4">
      <w:start w:val="1"/>
      <w:numFmt w:val="decimal"/>
      <w:lvlText w:val="%1.%2.%3.%4.%5."/>
      <w:lvlJc w:val="left"/>
      <w:pPr>
        <w:tabs>
          <w:tab w:val="num" w:pos="3348"/>
        </w:tabs>
        <w:ind w:left="3348" w:hanging="1080"/>
      </w:pPr>
      <w:rPr>
        <w:rFonts w:cs="Times New Roman"/>
      </w:rPr>
    </w:lvl>
    <w:lvl w:ilvl="5">
      <w:start w:val="1"/>
      <w:numFmt w:val="decimal"/>
      <w:lvlText w:val="%1.%2.%3.%4.%5.%6."/>
      <w:lvlJc w:val="left"/>
      <w:pPr>
        <w:tabs>
          <w:tab w:val="num" w:pos="3915"/>
        </w:tabs>
        <w:ind w:left="3915" w:hanging="1080"/>
      </w:pPr>
      <w:rPr>
        <w:rFonts w:cs="Times New Roman"/>
      </w:rPr>
    </w:lvl>
    <w:lvl w:ilvl="6">
      <w:start w:val="1"/>
      <w:numFmt w:val="decimal"/>
      <w:lvlText w:val="%1.%2.%3.%4.%5.%6.%7."/>
      <w:lvlJc w:val="left"/>
      <w:pPr>
        <w:tabs>
          <w:tab w:val="num" w:pos="4842"/>
        </w:tabs>
        <w:ind w:left="4842" w:hanging="1440"/>
      </w:pPr>
      <w:rPr>
        <w:rFonts w:cs="Times New Roman"/>
      </w:rPr>
    </w:lvl>
    <w:lvl w:ilvl="7">
      <w:start w:val="1"/>
      <w:numFmt w:val="decimal"/>
      <w:lvlText w:val="%1.%2.%3.%4.%5.%6.%7.%8."/>
      <w:lvlJc w:val="left"/>
      <w:pPr>
        <w:tabs>
          <w:tab w:val="num" w:pos="5409"/>
        </w:tabs>
        <w:ind w:left="5409" w:hanging="1440"/>
      </w:pPr>
      <w:rPr>
        <w:rFonts w:cs="Times New Roman"/>
      </w:rPr>
    </w:lvl>
    <w:lvl w:ilvl="8">
      <w:start w:val="1"/>
      <w:numFmt w:val="decimal"/>
      <w:lvlText w:val="%1.%2.%3.%4.%5.%6.%7.%8.%9."/>
      <w:lvlJc w:val="left"/>
      <w:pPr>
        <w:tabs>
          <w:tab w:val="num" w:pos="6336"/>
        </w:tabs>
        <w:ind w:left="6336" w:hanging="1800"/>
      </w:pPr>
      <w:rPr>
        <w:rFonts w:cs="Times New Roman"/>
      </w:rPr>
    </w:lvl>
  </w:abstractNum>
  <w:abstractNum w:abstractNumId="15">
    <w:nsid w:val="3359145C"/>
    <w:multiLevelType w:val="hybridMultilevel"/>
    <w:tmpl w:val="76BC74E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hint="default"/>
        <w:b w:val="0"/>
        <w:i w:val="0"/>
        <w:sz w:val="28"/>
        <w:szCs w:val="28"/>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7">
    <w:nsid w:val="39B46966"/>
    <w:multiLevelType w:val="hybridMultilevel"/>
    <w:tmpl w:val="675EED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A80B82"/>
    <w:multiLevelType w:val="hybridMultilevel"/>
    <w:tmpl w:val="6CAC7A4E"/>
    <w:lvl w:ilvl="0" w:tplc="0419000F">
      <w:start w:val="1"/>
      <w:numFmt w:val="decimal"/>
      <w:lvlText w:val="%1."/>
      <w:lvlJc w:val="left"/>
      <w:pPr>
        <w:tabs>
          <w:tab w:val="num" w:pos="1864"/>
        </w:tabs>
        <w:ind w:left="1864" w:hanging="115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8D678B8"/>
    <w:multiLevelType w:val="hybridMultilevel"/>
    <w:tmpl w:val="F9FAB412"/>
    <w:lvl w:ilvl="0" w:tplc="AF04C5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944A03"/>
    <w:multiLevelType w:val="hybridMultilevel"/>
    <w:tmpl w:val="AA7863D2"/>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0646103"/>
    <w:multiLevelType w:val="hybridMultilevel"/>
    <w:tmpl w:val="0178A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AC21E3F"/>
    <w:multiLevelType w:val="hybridMultilevel"/>
    <w:tmpl w:val="0D689F8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CC825B4"/>
    <w:multiLevelType w:val="hybridMultilevel"/>
    <w:tmpl w:val="B68EF308"/>
    <w:lvl w:ilvl="0" w:tplc="AF04C5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0">
    <w:nsid w:val="68624D80"/>
    <w:multiLevelType w:val="hybridMultilevel"/>
    <w:tmpl w:val="3ABEEAD4"/>
    <w:lvl w:ilvl="0" w:tplc="AF04C53A">
      <w:start w:val="1"/>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68FC48A5"/>
    <w:multiLevelType w:val="hybridMultilevel"/>
    <w:tmpl w:val="6F9C1ED4"/>
    <w:lvl w:ilvl="0" w:tplc="AF04C53A">
      <w:start w:val="1"/>
      <w:numFmt w:val="decimal"/>
      <w:lvlText w:val="%1."/>
      <w:lvlJc w:val="left"/>
      <w:pPr>
        <w:tabs>
          <w:tab w:val="num" w:pos="1284"/>
        </w:tabs>
        <w:ind w:left="1284" w:hanging="360"/>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32">
    <w:nsid w:val="6AAF0127"/>
    <w:multiLevelType w:val="hybridMultilevel"/>
    <w:tmpl w:val="E8F49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FC9514B"/>
    <w:multiLevelType w:val="hybridMultilevel"/>
    <w:tmpl w:val="C9CAF8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4D43C6C"/>
    <w:multiLevelType w:val="hybridMultilevel"/>
    <w:tmpl w:val="78C49D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5883C94"/>
    <w:multiLevelType w:val="hybridMultilevel"/>
    <w:tmpl w:val="80BAEF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2"/>
  </w:num>
  <w:num w:numId="6">
    <w:abstractNumId w:val="36"/>
  </w:num>
  <w:num w:numId="7">
    <w:abstractNumId w:val="24"/>
  </w:num>
  <w:num w:numId="8">
    <w:abstractNumId w:val="34"/>
  </w:num>
  <w:num w:numId="9">
    <w:abstractNumId w:val="27"/>
  </w:num>
  <w:num w:numId="10">
    <w:abstractNumId w:val="1"/>
  </w:num>
  <w:num w:numId="11">
    <w:abstractNumId w:val="7"/>
  </w:num>
  <w:num w:numId="12">
    <w:abstractNumId w:val="0"/>
  </w:num>
  <w:num w:numId="13">
    <w:abstractNumId w:val="8"/>
  </w:num>
  <w:num w:numId="14">
    <w:abstractNumId w:val="23"/>
  </w:num>
  <w:num w:numId="15">
    <w:abstractNumId w:val="29"/>
  </w:num>
  <w:num w:numId="16">
    <w:abstractNumId w:val="30"/>
  </w:num>
  <w:num w:numId="17">
    <w:abstractNumId w:val="3"/>
  </w:num>
  <w:num w:numId="18">
    <w:abstractNumId w:val="16"/>
  </w:num>
  <w:num w:numId="19">
    <w:abstractNumId w:val="18"/>
  </w:num>
  <w:num w:numId="20">
    <w:abstractNumId w:val="20"/>
  </w:num>
  <w:num w:numId="21">
    <w:abstractNumId w:val="28"/>
  </w:num>
  <w:num w:numId="22">
    <w:abstractNumId w:val="26"/>
  </w:num>
  <w:num w:numId="23">
    <w:abstractNumId w:val="5"/>
  </w:num>
  <w:num w:numId="24">
    <w:abstractNumId w:val="17"/>
  </w:num>
  <w:num w:numId="25">
    <w:abstractNumId w:val="21"/>
  </w:num>
  <w:num w:numId="26">
    <w:abstractNumId w:val="10"/>
  </w:num>
  <w:num w:numId="27">
    <w:abstractNumId w:val="31"/>
  </w:num>
  <w:num w:numId="28">
    <w:abstractNumId w:val="11"/>
  </w:num>
  <w:num w:numId="29">
    <w:abstractNumId w:val="25"/>
  </w:num>
  <w:num w:numId="30">
    <w:abstractNumId w:val="35"/>
  </w:num>
  <w:num w:numId="31">
    <w:abstractNumId w:val="33"/>
  </w:num>
  <w:num w:numId="32">
    <w:abstractNumId w:val="2"/>
  </w:num>
  <w:num w:numId="33">
    <w:abstractNumId w:val="37"/>
  </w:num>
  <w:num w:numId="34">
    <w:abstractNumId w:val="22"/>
  </w:num>
  <w:num w:numId="35">
    <w:abstractNumId w:val="19"/>
  </w:num>
  <w:num w:numId="36">
    <w:abstractNumId w:val="13"/>
  </w:num>
  <w:num w:numId="37">
    <w:abstractNumId w:val="12"/>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B0167"/>
    <w:rsid w:val="0008670B"/>
    <w:rsid w:val="000D2E39"/>
    <w:rsid w:val="00211C72"/>
    <w:rsid w:val="002B14F3"/>
    <w:rsid w:val="0030518B"/>
    <w:rsid w:val="00463481"/>
    <w:rsid w:val="005656DC"/>
    <w:rsid w:val="006C29A0"/>
    <w:rsid w:val="00A01602"/>
    <w:rsid w:val="00A703A3"/>
    <w:rsid w:val="00AE7486"/>
    <w:rsid w:val="00B76653"/>
    <w:rsid w:val="00B83D1B"/>
    <w:rsid w:val="00CA3297"/>
    <w:rsid w:val="00D07C2D"/>
    <w:rsid w:val="00D91850"/>
    <w:rsid w:val="00DB0167"/>
    <w:rsid w:val="00F20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297"/>
  </w:style>
  <w:style w:type="paragraph" w:styleId="1">
    <w:name w:val="heading 1"/>
    <w:basedOn w:val="a"/>
    <w:next w:val="a"/>
    <w:link w:val="10"/>
    <w:qFormat/>
    <w:rsid w:val="0008670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
    <w:next w:val="a"/>
    <w:link w:val="20"/>
    <w:qFormat/>
    <w:rsid w:val="0008670B"/>
    <w:pPr>
      <w:keepNext/>
      <w:widowControl w:val="0"/>
      <w:spacing w:after="0" w:line="240" w:lineRule="auto"/>
      <w:ind w:firstLine="400"/>
      <w:jc w:val="both"/>
      <w:outlineLvl w:val="1"/>
    </w:pPr>
    <w:rPr>
      <w:rFonts w:ascii="Times New Roman" w:eastAsia="Times New Roman" w:hAnsi="Times New Roman" w:cs="Times New Roman"/>
      <w:b/>
      <w:bCs/>
      <w:i/>
      <w:sz w:val="24"/>
      <w:szCs w:val="20"/>
      <w:lang w:eastAsia="ru-RU"/>
    </w:rPr>
  </w:style>
  <w:style w:type="paragraph" w:styleId="3">
    <w:name w:val="heading 3"/>
    <w:basedOn w:val="a"/>
    <w:next w:val="a"/>
    <w:link w:val="30"/>
    <w:qFormat/>
    <w:rsid w:val="0008670B"/>
    <w:pPr>
      <w:keepNext/>
      <w:widowControl w:val="0"/>
      <w:autoSpaceDE w:val="0"/>
      <w:autoSpaceDN w:val="0"/>
      <w:adjustRightInd w:val="0"/>
      <w:spacing w:before="240" w:after="60" w:line="240" w:lineRule="auto"/>
      <w:ind w:firstLine="567"/>
      <w:jc w:val="both"/>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670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8670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08670B"/>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08670B"/>
  </w:style>
  <w:style w:type="paragraph" w:customStyle="1" w:styleId="Style1">
    <w:name w:val="Style1"/>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1">
    <w:name w:val="Font Style11"/>
    <w:rsid w:val="0008670B"/>
    <w:rPr>
      <w:rFonts w:ascii="Times New Roman" w:hAnsi="Times New Roman" w:cs="Times New Roman"/>
      <w:sz w:val="10"/>
      <w:szCs w:val="10"/>
    </w:rPr>
  </w:style>
  <w:style w:type="character" w:customStyle="1" w:styleId="FontStyle12">
    <w:name w:val="Font Style12"/>
    <w:rsid w:val="0008670B"/>
    <w:rPr>
      <w:rFonts w:ascii="Georgia" w:hAnsi="Georgia" w:cs="Georgia"/>
      <w:b/>
      <w:bCs/>
      <w:sz w:val="12"/>
      <w:szCs w:val="12"/>
    </w:rPr>
  </w:style>
  <w:style w:type="character" w:customStyle="1" w:styleId="FontStyle13">
    <w:name w:val="Font Style13"/>
    <w:rsid w:val="0008670B"/>
    <w:rPr>
      <w:rFonts w:ascii="Times New Roman" w:hAnsi="Times New Roman" w:cs="Times New Roman"/>
      <w:b/>
      <w:bCs/>
      <w:sz w:val="12"/>
      <w:szCs w:val="12"/>
    </w:rPr>
  </w:style>
  <w:style w:type="character" w:customStyle="1" w:styleId="FontStyle14">
    <w:name w:val="Font Style14"/>
    <w:rsid w:val="0008670B"/>
    <w:rPr>
      <w:rFonts w:ascii="Times New Roman" w:hAnsi="Times New Roman" w:cs="Times New Roman"/>
      <w:b/>
      <w:bCs/>
      <w:sz w:val="14"/>
      <w:szCs w:val="14"/>
    </w:rPr>
  </w:style>
  <w:style w:type="character" w:customStyle="1" w:styleId="FontStyle15">
    <w:name w:val="Font Style15"/>
    <w:rsid w:val="0008670B"/>
    <w:rPr>
      <w:rFonts w:ascii="Times New Roman" w:hAnsi="Times New Roman" w:cs="Times New Roman"/>
      <w:b/>
      <w:bCs/>
      <w:sz w:val="18"/>
      <w:szCs w:val="18"/>
    </w:rPr>
  </w:style>
  <w:style w:type="character" w:customStyle="1" w:styleId="FontStyle16">
    <w:name w:val="Font Style16"/>
    <w:rsid w:val="0008670B"/>
    <w:rPr>
      <w:rFonts w:ascii="Times New Roman" w:hAnsi="Times New Roman" w:cs="Times New Roman"/>
      <w:b/>
      <w:bCs/>
      <w:sz w:val="16"/>
      <w:szCs w:val="16"/>
    </w:rPr>
  </w:style>
  <w:style w:type="character" w:customStyle="1" w:styleId="FontStyle17">
    <w:name w:val="Font Style17"/>
    <w:rsid w:val="0008670B"/>
    <w:rPr>
      <w:rFonts w:ascii="Times New Roman" w:hAnsi="Times New Roman" w:cs="Times New Roman"/>
      <w:b/>
      <w:bCs/>
      <w:sz w:val="16"/>
      <w:szCs w:val="16"/>
    </w:rPr>
  </w:style>
  <w:style w:type="character" w:customStyle="1" w:styleId="FontStyle18">
    <w:name w:val="Font Style18"/>
    <w:rsid w:val="0008670B"/>
    <w:rPr>
      <w:rFonts w:ascii="Times New Roman" w:hAnsi="Times New Roman" w:cs="Times New Roman"/>
      <w:b/>
      <w:bCs/>
      <w:sz w:val="10"/>
      <w:szCs w:val="10"/>
    </w:rPr>
  </w:style>
  <w:style w:type="character" w:customStyle="1" w:styleId="FontStyle19">
    <w:name w:val="Font Style19"/>
    <w:rsid w:val="0008670B"/>
    <w:rPr>
      <w:rFonts w:ascii="Times New Roman" w:hAnsi="Times New Roman" w:cs="Times New Roman"/>
      <w:i/>
      <w:iCs/>
      <w:sz w:val="12"/>
      <w:szCs w:val="12"/>
    </w:rPr>
  </w:style>
  <w:style w:type="character" w:customStyle="1" w:styleId="FontStyle20">
    <w:name w:val="Font Style20"/>
    <w:rsid w:val="0008670B"/>
    <w:rPr>
      <w:rFonts w:ascii="Georgia" w:hAnsi="Georgia" w:cs="Georgia"/>
      <w:sz w:val="12"/>
      <w:szCs w:val="12"/>
    </w:rPr>
  </w:style>
  <w:style w:type="character" w:customStyle="1" w:styleId="FontStyle21">
    <w:name w:val="Font Style21"/>
    <w:rsid w:val="0008670B"/>
    <w:rPr>
      <w:rFonts w:ascii="Times New Roman" w:hAnsi="Times New Roman" w:cs="Times New Roman"/>
      <w:sz w:val="12"/>
      <w:szCs w:val="12"/>
    </w:rPr>
  </w:style>
  <w:style w:type="character" w:customStyle="1" w:styleId="FontStyle22">
    <w:name w:val="Font Style22"/>
    <w:rsid w:val="0008670B"/>
    <w:rPr>
      <w:rFonts w:ascii="Times New Roman" w:hAnsi="Times New Roman" w:cs="Times New Roman"/>
      <w:sz w:val="20"/>
      <w:szCs w:val="20"/>
    </w:rPr>
  </w:style>
  <w:style w:type="character" w:customStyle="1" w:styleId="FontStyle23">
    <w:name w:val="Font Style23"/>
    <w:rsid w:val="0008670B"/>
    <w:rPr>
      <w:rFonts w:ascii="Times New Roman" w:hAnsi="Times New Roman" w:cs="Times New Roman"/>
      <w:b/>
      <w:bCs/>
      <w:sz w:val="12"/>
      <w:szCs w:val="12"/>
    </w:rPr>
  </w:style>
  <w:style w:type="character" w:customStyle="1" w:styleId="FontStyle24">
    <w:name w:val="Font Style24"/>
    <w:rsid w:val="0008670B"/>
    <w:rPr>
      <w:rFonts w:ascii="Times New Roman" w:hAnsi="Times New Roman" w:cs="Times New Roman"/>
      <w:b/>
      <w:bCs/>
      <w:sz w:val="10"/>
      <w:szCs w:val="10"/>
    </w:rPr>
  </w:style>
  <w:style w:type="character" w:customStyle="1" w:styleId="FontStyle25">
    <w:name w:val="Font Style25"/>
    <w:rsid w:val="0008670B"/>
    <w:rPr>
      <w:rFonts w:ascii="Times New Roman" w:hAnsi="Times New Roman" w:cs="Times New Roman"/>
      <w:i/>
      <w:iCs/>
      <w:sz w:val="12"/>
      <w:szCs w:val="12"/>
    </w:rPr>
  </w:style>
  <w:style w:type="paragraph" w:customStyle="1" w:styleId="Style9">
    <w:name w:val="Style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6">
    <w:name w:val="Font Style26"/>
    <w:rsid w:val="0008670B"/>
    <w:rPr>
      <w:rFonts w:ascii="Times New Roman" w:hAnsi="Times New Roman" w:cs="Times New Roman"/>
      <w:b/>
      <w:bCs/>
      <w:sz w:val="12"/>
      <w:szCs w:val="12"/>
    </w:rPr>
  </w:style>
  <w:style w:type="character" w:customStyle="1" w:styleId="FontStyle27">
    <w:name w:val="Font Style27"/>
    <w:rsid w:val="0008670B"/>
    <w:rPr>
      <w:rFonts w:ascii="Times New Roman" w:hAnsi="Times New Roman" w:cs="Times New Roman"/>
      <w:b/>
      <w:bCs/>
      <w:sz w:val="10"/>
      <w:szCs w:val="10"/>
    </w:rPr>
  </w:style>
  <w:style w:type="character" w:customStyle="1" w:styleId="FontStyle28">
    <w:name w:val="Font Style28"/>
    <w:rsid w:val="0008670B"/>
    <w:rPr>
      <w:rFonts w:ascii="Constantia" w:hAnsi="Constantia" w:cs="Constantia"/>
      <w:b/>
      <w:bCs/>
      <w:smallCaps/>
      <w:sz w:val="10"/>
      <w:szCs w:val="10"/>
    </w:rPr>
  </w:style>
  <w:style w:type="character" w:customStyle="1" w:styleId="FontStyle29">
    <w:name w:val="Font Style29"/>
    <w:rsid w:val="0008670B"/>
    <w:rPr>
      <w:rFonts w:ascii="Times New Roman" w:hAnsi="Times New Roman" w:cs="Times New Roman"/>
      <w:b/>
      <w:bCs/>
      <w:sz w:val="10"/>
      <w:szCs w:val="10"/>
    </w:rPr>
  </w:style>
  <w:style w:type="character" w:customStyle="1" w:styleId="FontStyle30">
    <w:name w:val="Font Style30"/>
    <w:rsid w:val="0008670B"/>
    <w:rPr>
      <w:rFonts w:ascii="Times New Roman" w:hAnsi="Times New Roman" w:cs="Times New Roman"/>
      <w:b/>
      <w:bCs/>
      <w:sz w:val="10"/>
      <w:szCs w:val="10"/>
    </w:rPr>
  </w:style>
  <w:style w:type="character" w:customStyle="1" w:styleId="FontStyle31">
    <w:name w:val="Font Style31"/>
    <w:rsid w:val="0008670B"/>
    <w:rPr>
      <w:rFonts w:ascii="Georgia" w:hAnsi="Georgia" w:cs="Georgia"/>
      <w:sz w:val="12"/>
      <w:szCs w:val="12"/>
    </w:rPr>
  </w:style>
  <w:style w:type="character" w:customStyle="1" w:styleId="FontStyle32">
    <w:name w:val="Font Style32"/>
    <w:rsid w:val="0008670B"/>
    <w:rPr>
      <w:rFonts w:ascii="Times New Roman" w:hAnsi="Times New Roman" w:cs="Times New Roman"/>
      <w:i/>
      <w:iCs/>
      <w:sz w:val="12"/>
      <w:szCs w:val="12"/>
    </w:rPr>
  </w:style>
  <w:style w:type="character" w:customStyle="1" w:styleId="FontStyle33">
    <w:name w:val="Font Style33"/>
    <w:rsid w:val="0008670B"/>
    <w:rPr>
      <w:rFonts w:ascii="Times New Roman" w:hAnsi="Times New Roman" w:cs="Times New Roman"/>
      <w:b/>
      <w:bCs/>
      <w:sz w:val="12"/>
      <w:szCs w:val="12"/>
    </w:rPr>
  </w:style>
  <w:style w:type="character" w:customStyle="1" w:styleId="FontStyle34">
    <w:name w:val="Font Style34"/>
    <w:rsid w:val="0008670B"/>
    <w:rPr>
      <w:rFonts w:ascii="Times New Roman" w:hAnsi="Times New Roman" w:cs="Times New Roman"/>
      <w:sz w:val="12"/>
      <w:szCs w:val="12"/>
    </w:rPr>
  </w:style>
  <w:style w:type="character" w:customStyle="1" w:styleId="FontStyle35">
    <w:name w:val="Font Style35"/>
    <w:rsid w:val="0008670B"/>
    <w:rPr>
      <w:rFonts w:ascii="Times New Roman" w:hAnsi="Times New Roman" w:cs="Times New Roman"/>
      <w:smallCaps/>
      <w:sz w:val="12"/>
      <w:szCs w:val="12"/>
    </w:rPr>
  </w:style>
  <w:style w:type="character" w:customStyle="1" w:styleId="FontStyle36">
    <w:name w:val="Font Style36"/>
    <w:rsid w:val="0008670B"/>
    <w:rPr>
      <w:rFonts w:ascii="Times New Roman" w:hAnsi="Times New Roman" w:cs="Times New Roman"/>
      <w:sz w:val="12"/>
      <w:szCs w:val="12"/>
    </w:rPr>
  </w:style>
  <w:style w:type="character" w:customStyle="1" w:styleId="FontStyle37">
    <w:name w:val="Font Style37"/>
    <w:rsid w:val="0008670B"/>
    <w:rPr>
      <w:rFonts w:ascii="Times New Roman" w:hAnsi="Times New Roman" w:cs="Times New Roman"/>
      <w:spacing w:val="10"/>
      <w:sz w:val="12"/>
      <w:szCs w:val="12"/>
    </w:rPr>
  </w:style>
  <w:style w:type="character" w:customStyle="1" w:styleId="FontStyle38">
    <w:name w:val="Font Style38"/>
    <w:rsid w:val="0008670B"/>
    <w:rPr>
      <w:rFonts w:ascii="Times New Roman" w:hAnsi="Times New Roman" w:cs="Times New Roman"/>
      <w:b/>
      <w:bCs/>
      <w:sz w:val="10"/>
      <w:szCs w:val="10"/>
    </w:rPr>
  </w:style>
  <w:style w:type="character" w:customStyle="1" w:styleId="FontStyle39">
    <w:name w:val="Font Style39"/>
    <w:rsid w:val="0008670B"/>
    <w:rPr>
      <w:rFonts w:ascii="Times New Roman" w:hAnsi="Times New Roman" w:cs="Times New Roman"/>
      <w:i/>
      <w:iCs/>
      <w:sz w:val="14"/>
      <w:szCs w:val="14"/>
    </w:rPr>
  </w:style>
  <w:style w:type="character" w:customStyle="1" w:styleId="FontStyle40">
    <w:name w:val="Font Style40"/>
    <w:rsid w:val="0008670B"/>
    <w:rPr>
      <w:rFonts w:ascii="Times New Roman" w:hAnsi="Times New Roman" w:cs="Times New Roman"/>
      <w:i/>
      <w:iCs/>
      <w:sz w:val="12"/>
      <w:szCs w:val="12"/>
    </w:rPr>
  </w:style>
  <w:style w:type="paragraph" w:customStyle="1" w:styleId="Style20">
    <w:name w:val="Style2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41">
    <w:name w:val="Font Style41"/>
    <w:rsid w:val="0008670B"/>
    <w:rPr>
      <w:rFonts w:ascii="Tahoma" w:hAnsi="Tahoma" w:cs="Tahoma"/>
      <w:sz w:val="22"/>
      <w:szCs w:val="22"/>
    </w:rPr>
  </w:style>
  <w:style w:type="character" w:customStyle="1" w:styleId="FontStyle42">
    <w:name w:val="Font Style42"/>
    <w:rsid w:val="0008670B"/>
    <w:rPr>
      <w:rFonts w:ascii="Times New Roman" w:hAnsi="Times New Roman" w:cs="Times New Roman"/>
      <w:spacing w:val="-10"/>
      <w:sz w:val="24"/>
      <w:szCs w:val="24"/>
    </w:rPr>
  </w:style>
  <w:style w:type="character" w:customStyle="1" w:styleId="FontStyle43">
    <w:name w:val="Font Style43"/>
    <w:rsid w:val="0008670B"/>
    <w:rPr>
      <w:rFonts w:ascii="Courier New" w:hAnsi="Courier New" w:cs="Courier New"/>
      <w:b/>
      <w:bCs/>
      <w:i/>
      <w:iCs/>
      <w:sz w:val="12"/>
      <w:szCs w:val="12"/>
    </w:rPr>
  </w:style>
  <w:style w:type="character" w:customStyle="1" w:styleId="FontStyle44">
    <w:name w:val="Font Style44"/>
    <w:rsid w:val="0008670B"/>
    <w:rPr>
      <w:rFonts w:ascii="Times New Roman" w:hAnsi="Times New Roman" w:cs="Times New Roman"/>
      <w:b/>
      <w:bCs/>
      <w:sz w:val="42"/>
      <w:szCs w:val="42"/>
    </w:rPr>
  </w:style>
  <w:style w:type="paragraph" w:customStyle="1" w:styleId="Style25">
    <w:name w:val="Style2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45">
    <w:name w:val="Font Style45"/>
    <w:rsid w:val="0008670B"/>
    <w:rPr>
      <w:rFonts w:ascii="Times New Roman" w:hAnsi="Times New Roman" w:cs="Times New Roman"/>
      <w:i/>
      <w:iCs/>
      <w:spacing w:val="10"/>
      <w:sz w:val="16"/>
      <w:szCs w:val="16"/>
    </w:rPr>
  </w:style>
  <w:style w:type="character" w:customStyle="1" w:styleId="FontStyle46">
    <w:name w:val="Font Style46"/>
    <w:rsid w:val="0008670B"/>
    <w:rPr>
      <w:rFonts w:ascii="Constantia" w:hAnsi="Constantia" w:cs="Constantia"/>
      <w:sz w:val="14"/>
      <w:szCs w:val="14"/>
    </w:rPr>
  </w:style>
  <w:style w:type="character" w:customStyle="1" w:styleId="FontStyle47">
    <w:name w:val="Font Style47"/>
    <w:rsid w:val="0008670B"/>
    <w:rPr>
      <w:rFonts w:ascii="Times New Roman" w:hAnsi="Times New Roman" w:cs="Times New Roman"/>
      <w:b/>
      <w:bCs/>
      <w:sz w:val="12"/>
      <w:szCs w:val="12"/>
    </w:rPr>
  </w:style>
  <w:style w:type="character" w:customStyle="1" w:styleId="FontStyle48">
    <w:name w:val="Font Style48"/>
    <w:rsid w:val="0008670B"/>
    <w:rPr>
      <w:rFonts w:ascii="Times New Roman" w:hAnsi="Times New Roman" w:cs="Times New Roman"/>
      <w:b/>
      <w:bCs/>
      <w:spacing w:val="-20"/>
      <w:sz w:val="32"/>
      <w:szCs w:val="32"/>
    </w:rPr>
  </w:style>
  <w:style w:type="character" w:customStyle="1" w:styleId="FontStyle49">
    <w:name w:val="Font Style49"/>
    <w:rsid w:val="0008670B"/>
    <w:rPr>
      <w:rFonts w:ascii="Times New Roman" w:hAnsi="Times New Roman" w:cs="Times New Roman"/>
      <w:i/>
      <w:iCs/>
      <w:w w:val="50"/>
      <w:sz w:val="42"/>
      <w:szCs w:val="42"/>
    </w:rPr>
  </w:style>
  <w:style w:type="character" w:customStyle="1" w:styleId="FontStyle50">
    <w:name w:val="Font Style50"/>
    <w:rsid w:val="0008670B"/>
    <w:rPr>
      <w:rFonts w:ascii="Times New Roman" w:hAnsi="Times New Roman" w:cs="Times New Roman"/>
      <w:sz w:val="14"/>
      <w:szCs w:val="14"/>
    </w:rPr>
  </w:style>
  <w:style w:type="character" w:customStyle="1" w:styleId="FontStyle51">
    <w:name w:val="Font Style51"/>
    <w:rsid w:val="0008670B"/>
    <w:rPr>
      <w:rFonts w:ascii="Times New Roman" w:hAnsi="Times New Roman" w:cs="Times New Roman"/>
      <w:sz w:val="16"/>
      <w:szCs w:val="16"/>
    </w:rPr>
  </w:style>
  <w:style w:type="character" w:customStyle="1" w:styleId="FontStyle52">
    <w:name w:val="Font Style52"/>
    <w:rsid w:val="0008670B"/>
    <w:rPr>
      <w:rFonts w:ascii="Times New Roman" w:hAnsi="Times New Roman" w:cs="Times New Roman"/>
      <w:b/>
      <w:bCs/>
      <w:sz w:val="10"/>
      <w:szCs w:val="10"/>
    </w:rPr>
  </w:style>
  <w:style w:type="character" w:customStyle="1" w:styleId="FontStyle53">
    <w:name w:val="Font Style53"/>
    <w:rsid w:val="0008670B"/>
    <w:rPr>
      <w:rFonts w:ascii="Times New Roman" w:hAnsi="Times New Roman" w:cs="Times New Roman"/>
      <w:spacing w:val="-10"/>
      <w:sz w:val="14"/>
      <w:szCs w:val="14"/>
    </w:rPr>
  </w:style>
  <w:style w:type="character" w:customStyle="1" w:styleId="FontStyle54">
    <w:name w:val="Font Style54"/>
    <w:rsid w:val="0008670B"/>
    <w:rPr>
      <w:rFonts w:ascii="Times New Roman" w:hAnsi="Times New Roman" w:cs="Times New Roman"/>
      <w:sz w:val="22"/>
      <w:szCs w:val="22"/>
    </w:rPr>
  </w:style>
  <w:style w:type="character" w:customStyle="1" w:styleId="FontStyle55">
    <w:name w:val="Font Style55"/>
    <w:rsid w:val="0008670B"/>
    <w:rPr>
      <w:rFonts w:ascii="Times New Roman" w:hAnsi="Times New Roman" w:cs="Times New Roman"/>
      <w:sz w:val="42"/>
      <w:szCs w:val="42"/>
    </w:rPr>
  </w:style>
  <w:style w:type="character" w:customStyle="1" w:styleId="FontStyle56">
    <w:name w:val="Font Style56"/>
    <w:rsid w:val="0008670B"/>
    <w:rPr>
      <w:rFonts w:ascii="Times New Roman" w:hAnsi="Times New Roman" w:cs="Times New Roman"/>
      <w:i/>
      <w:iCs/>
      <w:sz w:val="16"/>
      <w:szCs w:val="16"/>
    </w:rPr>
  </w:style>
  <w:style w:type="character" w:customStyle="1" w:styleId="FontStyle57">
    <w:name w:val="Font Style57"/>
    <w:rsid w:val="0008670B"/>
    <w:rPr>
      <w:rFonts w:ascii="Times New Roman" w:hAnsi="Times New Roman" w:cs="Times New Roman"/>
      <w:sz w:val="20"/>
      <w:szCs w:val="20"/>
    </w:rPr>
  </w:style>
  <w:style w:type="character" w:customStyle="1" w:styleId="FontStyle58">
    <w:name w:val="Font Style58"/>
    <w:rsid w:val="0008670B"/>
    <w:rPr>
      <w:rFonts w:ascii="Times New Roman" w:hAnsi="Times New Roman" w:cs="Times New Roman"/>
      <w:b/>
      <w:bCs/>
      <w:i/>
      <w:iCs/>
      <w:sz w:val="18"/>
      <w:szCs w:val="18"/>
    </w:rPr>
  </w:style>
  <w:style w:type="character" w:customStyle="1" w:styleId="FontStyle59">
    <w:name w:val="Font Style59"/>
    <w:rsid w:val="0008670B"/>
    <w:rPr>
      <w:rFonts w:ascii="Times New Roman" w:hAnsi="Times New Roman" w:cs="Times New Roman"/>
      <w:b/>
      <w:bCs/>
      <w:i/>
      <w:iCs/>
      <w:sz w:val="20"/>
      <w:szCs w:val="20"/>
    </w:rPr>
  </w:style>
  <w:style w:type="character" w:customStyle="1" w:styleId="FontStyle60">
    <w:name w:val="Font Style60"/>
    <w:rsid w:val="0008670B"/>
    <w:rPr>
      <w:rFonts w:ascii="Times New Roman" w:hAnsi="Times New Roman" w:cs="Times New Roman"/>
      <w:b/>
      <w:bCs/>
      <w:i/>
      <w:iCs/>
      <w:sz w:val="18"/>
      <w:szCs w:val="18"/>
    </w:rPr>
  </w:style>
  <w:style w:type="paragraph" w:styleId="a3">
    <w:name w:val="footer"/>
    <w:basedOn w:val="a"/>
    <w:link w:val="a4"/>
    <w:rsid w:val="0008670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08670B"/>
    <w:rPr>
      <w:rFonts w:ascii="Times New Roman" w:eastAsia="Times New Roman" w:hAnsi="Times New Roman" w:cs="Times New Roman"/>
      <w:sz w:val="24"/>
      <w:szCs w:val="24"/>
      <w:lang w:eastAsia="ru-RU"/>
    </w:rPr>
  </w:style>
  <w:style w:type="character" w:styleId="a5">
    <w:name w:val="page number"/>
    <w:basedOn w:val="a0"/>
    <w:rsid w:val="0008670B"/>
  </w:style>
  <w:style w:type="table" w:styleId="a6">
    <w:name w:val="Table Grid"/>
    <w:basedOn w:val="a1"/>
    <w:uiPriority w:val="59"/>
    <w:rsid w:val="000867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08670B"/>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78">
    <w:name w:val="Font Style278"/>
    <w:rsid w:val="0008670B"/>
    <w:rPr>
      <w:rFonts w:ascii="Times New Roman" w:hAnsi="Times New Roman" w:cs="Times New Roman"/>
      <w:sz w:val="20"/>
      <w:szCs w:val="20"/>
    </w:rPr>
  </w:style>
  <w:style w:type="paragraph" w:customStyle="1" w:styleId="Style55">
    <w:name w:val="Style5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58">
    <w:name w:val="Font Style258"/>
    <w:rsid w:val="0008670B"/>
    <w:rPr>
      <w:rFonts w:ascii="Times New Roman" w:hAnsi="Times New Roman" w:cs="Times New Roman"/>
      <w:b/>
      <w:bCs/>
      <w:spacing w:val="-10"/>
      <w:sz w:val="14"/>
      <w:szCs w:val="14"/>
    </w:rPr>
  </w:style>
  <w:style w:type="character" w:customStyle="1" w:styleId="FontStyle276">
    <w:name w:val="Font Style276"/>
    <w:rsid w:val="0008670B"/>
    <w:rPr>
      <w:rFonts w:ascii="Times New Roman" w:hAnsi="Times New Roman" w:cs="Times New Roman"/>
      <w:b/>
      <w:bCs/>
      <w:sz w:val="20"/>
      <w:szCs w:val="20"/>
    </w:rPr>
  </w:style>
  <w:style w:type="character" w:customStyle="1" w:styleId="FontStyle277">
    <w:name w:val="Font Style277"/>
    <w:rsid w:val="0008670B"/>
    <w:rPr>
      <w:rFonts w:ascii="Times New Roman" w:hAnsi="Times New Roman" w:cs="Times New Roman"/>
      <w:b/>
      <w:bCs/>
      <w:i/>
      <w:iCs/>
      <w:sz w:val="20"/>
      <w:szCs w:val="20"/>
    </w:rPr>
  </w:style>
  <w:style w:type="character" w:customStyle="1" w:styleId="FontStyle279">
    <w:name w:val="Font Style279"/>
    <w:rsid w:val="0008670B"/>
    <w:rPr>
      <w:rFonts w:ascii="Georgia" w:hAnsi="Georgia" w:cs="Georgia"/>
      <w:b/>
      <w:bCs/>
      <w:spacing w:val="-10"/>
      <w:sz w:val="10"/>
      <w:szCs w:val="10"/>
    </w:rPr>
  </w:style>
  <w:style w:type="character" w:customStyle="1" w:styleId="FontStyle280">
    <w:name w:val="Font Style280"/>
    <w:rsid w:val="0008670B"/>
    <w:rPr>
      <w:rFonts w:ascii="Times New Roman" w:hAnsi="Times New Roman" w:cs="Times New Roman"/>
      <w:sz w:val="36"/>
      <w:szCs w:val="36"/>
    </w:rPr>
  </w:style>
  <w:style w:type="character" w:customStyle="1" w:styleId="FontStyle281">
    <w:name w:val="Font Style281"/>
    <w:rsid w:val="0008670B"/>
    <w:rPr>
      <w:rFonts w:ascii="Times New Roman" w:hAnsi="Times New Roman" w:cs="Times New Roman"/>
      <w:b/>
      <w:bCs/>
      <w:spacing w:val="-10"/>
      <w:sz w:val="12"/>
      <w:szCs w:val="12"/>
    </w:rPr>
  </w:style>
  <w:style w:type="character" w:customStyle="1" w:styleId="FontStyle282">
    <w:name w:val="Font Style282"/>
    <w:rsid w:val="0008670B"/>
    <w:rPr>
      <w:rFonts w:ascii="Times New Roman" w:hAnsi="Times New Roman" w:cs="Times New Roman"/>
      <w:b/>
      <w:bCs/>
      <w:spacing w:val="-10"/>
      <w:sz w:val="12"/>
      <w:szCs w:val="12"/>
    </w:rPr>
  </w:style>
  <w:style w:type="paragraph" w:customStyle="1" w:styleId="ConsPlusTitle">
    <w:name w:val="ConsPlusTitle"/>
    <w:rsid w:val="000867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08670B"/>
    <w:pPr>
      <w:spacing w:after="0" w:line="240" w:lineRule="auto"/>
      <w:ind w:firstLine="709"/>
      <w:jc w:val="both"/>
    </w:pPr>
    <w:rPr>
      <w:rFonts w:ascii="Times New Roman" w:eastAsia="Times New Roman" w:hAnsi="Times New Roman" w:cs="Times New Roman"/>
      <w:i/>
      <w:iCs/>
      <w:sz w:val="24"/>
      <w:szCs w:val="24"/>
      <w:lang w:eastAsia="ru-RU"/>
    </w:rPr>
  </w:style>
  <w:style w:type="character" w:customStyle="1" w:styleId="a8">
    <w:name w:val="Основной текст с отступом Знак"/>
    <w:basedOn w:val="a0"/>
    <w:link w:val="a7"/>
    <w:rsid w:val="0008670B"/>
    <w:rPr>
      <w:rFonts w:ascii="Times New Roman" w:eastAsia="Times New Roman" w:hAnsi="Times New Roman" w:cs="Times New Roman"/>
      <w:i/>
      <w:iCs/>
      <w:sz w:val="24"/>
      <w:szCs w:val="24"/>
      <w:lang w:eastAsia="ru-RU"/>
    </w:rPr>
  </w:style>
  <w:style w:type="character" w:styleId="a9">
    <w:name w:val="Emphasis"/>
    <w:qFormat/>
    <w:rsid w:val="0008670B"/>
    <w:rPr>
      <w:i/>
      <w:iCs/>
    </w:rPr>
  </w:style>
  <w:style w:type="paragraph" w:styleId="aa">
    <w:name w:val="Balloon Text"/>
    <w:basedOn w:val="a"/>
    <w:link w:val="ab"/>
    <w:semiHidden/>
    <w:rsid w:val="0008670B"/>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08670B"/>
    <w:rPr>
      <w:rFonts w:ascii="Tahoma" w:eastAsia="Times New Roman" w:hAnsi="Tahoma" w:cs="Tahoma"/>
      <w:sz w:val="16"/>
      <w:szCs w:val="16"/>
      <w:lang w:eastAsia="ru-RU"/>
    </w:rPr>
  </w:style>
  <w:style w:type="paragraph" w:styleId="ac">
    <w:name w:val="header"/>
    <w:aliases w:val=" Знак"/>
    <w:basedOn w:val="a"/>
    <w:link w:val="ad"/>
    <w:uiPriority w:val="99"/>
    <w:rsid w:val="0008670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d">
    <w:name w:val="Верхний колонтитул Знак"/>
    <w:aliases w:val=" Знак Знак"/>
    <w:basedOn w:val="a0"/>
    <w:link w:val="ac"/>
    <w:uiPriority w:val="99"/>
    <w:rsid w:val="0008670B"/>
    <w:rPr>
      <w:rFonts w:ascii="Times New Roman" w:eastAsia="Times New Roman" w:hAnsi="Times New Roman" w:cs="Times New Roman"/>
      <w:sz w:val="24"/>
      <w:szCs w:val="24"/>
      <w:lang w:eastAsia="ru-RU"/>
    </w:rPr>
  </w:style>
  <w:style w:type="character" w:styleId="ae">
    <w:name w:val="annotation reference"/>
    <w:rsid w:val="0008670B"/>
    <w:rPr>
      <w:sz w:val="16"/>
      <w:szCs w:val="16"/>
    </w:rPr>
  </w:style>
  <w:style w:type="paragraph" w:styleId="af">
    <w:name w:val="annotation text"/>
    <w:basedOn w:val="a"/>
    <w:link w:val="af0"/>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0">
    <w:name w:val="Текст примечания Знак"/>
    <w:basedOn w:val="a0"/>
    <w:link w:val="af"/>
    <w:rsid w:val="0008670B"/>
    <w:rPr>
      <w:rFonts w:ascii="Times New Roman" w:eastAsia="Times New Roman" w:hAnsi="Times New Roman" w:cs="Times New Roman"/>
      <w:sz w:val="20"/>
      <w:szCs w:val="20"/>
      <w:lang w:eastAsia="ru-RU"/>
    </w:rPr>
  </w:style>
  <w:style w:type="paragraph" w:styleId="af1">
    <w:name w:val="annotation subject"/>
    <w:basedOn w:val="af"/>
    <w:next w:val="af"/>
    <w:link w:val="af2"/>
    <w:rsid w:val="0008670B"/>
    <w:rPr>
      <w:b/>
      <w:bCs/>
    </w:rPr>
  </w:style>
  <w:style w:type="character" w:customStyle="1" w:styleId="af2">
    <w:name w:val="Тема примечания Знак"/>
    <w:basedOn w:val="af0"/>
    <w:link w:val="af1"/>
    <w:rsid w:val="0008670B"/>
    <w:rPr>
      <w:rFonts w:ascii="Times New Roman" w:eastAsia="Times New Roman" w:hAnsi="Times New Roman" w:cs="Times New Roman"/>
      <w:b/>
      <w:bCs/>
      <w:sz w:val="20"/>
      <w:szCs w:val="20"/>
      <w:lang w:eastAsia="ru-RU"/>
    </w:rPr>
  </w:style>
  <w:style w:type="paragraph" w:styleId="af3">
    <w:name w:val="footnote text"/>
    <w:basedOn w:val="a"/>
    <w:link w:val="af4"/>
    <w:rsid w:val="0008670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08670B"/>
    <w:rPr>
      <w:rFonts w:ascii="Times New Roman" w:eastAsia="Times New Roman" w:hAnsi="Times New Roman" w:cs="Times New Roman"/>
      <w:sz w:val="20"/>
      <w:szCs w:val="20"/>
      <w:lang w:eastAsia="ru-RU"/>
    </w:rPr>
  </w:style>
  <w:style w:type="character" w:styleId="af5">
    <w:name w:val="footnote reference"/>
    <w:rsid w:val="0008670B"/>
    <w:rPr>
      <w:vertAlign w:val="superscript"/>
    </w:rPr>
  </w:style>
  <w:style w:type="paragraph" w:customStyle="1" w:styleId="12">
    <w:name w:val="Обычный1"/>
    <w:rsid w:val="0008670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08670B"/>
    <w:pPr>
      <w:spacing w:after="0" w:line="276" w:lineRule="auto"/>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08670B"/>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8670B"/>
    <w:rPr>
      <w:rFonts w:ascii="Times New Roman" w:eastAsia="Times New Roman" w:hAnsi="Times New Roman" w:cs="Times New Roman"/>
      <w:sz w:val="24"/>
      <w:szCs w:val="24"/>
      <w:lang w:eastAsia="ru-RU"/>
    </w:rPr>
  </w:style>
  <w:style w:type="paragraph" w:styleId="24">
    <w:name w:val="Body Text Indent 2"/>
    <w:basedOn w:val="a"/>
    <w:link w:val="25"/>
    <w:rsid w:val="0008670B"/>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8670B"/>
    <w:rPr>
      <w:rFonts w:ascii="Times New Roman" w:eastAsia="Times New Roman" w:hAnsi="Times New Roman" w:cs="Times New Roman"/>
      <w:sz w:val="24"/>
      <w:szCs w:val="24"/>
      <w:lang w:eastAsia="ru-RU"/>
    </w:rPr>
  </w:style>
  <w:style w:type="paragraph" w:styleId="af7">
    <w:name w:val="Normal (Web)"/>
    <w:basedOn w:val="a"/>
    <w:uiPriority w:val="99"/>
    <w:rsid w:val="0008670B"/>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paragraph" w:styleId="af8">
    <w:name w:val="Subtitle"/>
    <w:basedOn w:val="a"/>
    <w:link w:val="af9"/>
    <w:qFormat/>
    <w:rsid w:val="0008670B"/>
    <w:pPr>
      <w:spacing w:before="60" w:after="60" w:line="360" w:lineRule="auto"/>
      <w:ind w:left="567"/>
    </w:pPr>
    <w:rPr>
      <w:rFonts w:ascii="Times New Roman" w:eastAsia="Times New Roman" w:hAnsi="Times New Roman" w:cs="Times New Roman"/>
      <w:b/>
      <w:bCs/>
      <w:sz w:val="20"/>
      <w:szCs w:val="24"/>
      <w:lang w:eastAsia="ru-RU"/>
    </w:rPr>
  </w:style>
  <w:style w:type="character" w:customStyle="1" w:styleId="af9">
    <w:name w:val="Подзаголовок Знак"/>
    <w:basedOn w:val="a0"/>
    <w:link w:val="af8"/>
    <w:rsid w:val="0008670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08670B"/>
  </w:style>
  <w:style w:type="character" w:customStyle="1" w:styleId="butback">
    <w:name w:val="butback"/>
    <w:basedOn w:val="a0"/>
    <w:rsid w:val="0008670B"/>
  </w:style>
  <w:style w:type="character" w:customStyle="1" w:styleId="submenu-table">
    <w:name w:val="submenu-table"/>
    <w:basedOn w:val="a0"/>
    <w:rsid w:val="0008670B"/>
  </w:style>
  <w:style w:type="paragraph" w:customStyle="1" w:styleId="p3">
    <w:name w:val="p3"/>
    <w:basedOn w:val="a"/>
    <w:rsid w:val="000867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Hyperlink"/>
    <w:rsid w:val="0008670B"/>
    <w:rPr>
      <w:color w:val="0000FF"/>
      <w:u w:val="single"/>
    </w:rPr>
  </w:style>
  <w:style w:type="paragraph" w:customStyle="1" w:styleId="p11">
    <w:name w:val="p11"/>
    <w:basedOn w:val="a"/>
    <w:rsid w:val="0008670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9">
    <w:name w:val="p9"/>
    <w:basedOn w:val="a"/>
    <w:rsid w:val="0008670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b">
    <w:name w:val="Стиль мой"/>
    <w:basedOn w:val="a"/>
    <w:rsid w:val="0008670B"/>
    <w:pPr>
      <w:suppressAutoHyphens/>
      <w:spacing w:after="0" w:line="240" w:lineRule="auto"/>
      <w:ind w:firstLine="709"/>
      <w:jc w:val="both"/>
    </w:pPr>
    <w:rPr>
      <w:rFonts w:ascii="Times New Roman" w:eastAsia="Calibri" w:hAnsi="Times New Roman" w:cs="Times New Roman"/>
      <w:sz w:val="24"/>
      <w:szCs w:val="24"/>
      <w:lang w:eastAsia="ar-SA"/>
    </w:rPr>
  </w:style>
  <w:style w:type="table" w:customStyle="1" w:styleId="13">
    <w:name w:val="Сетка таблицы1"/>
    <w:rsid w:val="0008670B"/>
    <w:pPr>
      <w:widowControl w:val="0"/>
      <w:autoSpaceDE w:val="0"/>
      <w:autoSpaceDN w:val="0"/>
      <w:adjustRightInd w:val="0"/>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9">
    <w:name w:val="s9"/>
    <w:rsid w:val="0008670B"/>
    <w:rPr>
      <w:rFonts w:cs="Times New Roman"/>
    </w:rPr>
  </w:style>
  <w:style w:type="character" w:customStyle="1" w:styleId="s1">
    <w:name w:val="s1"/>
    <w:rsid w:val="0008670B"/>
    <w:rPr>
      <w:rFonts w:cs="Times New Roman"/>
    </w:rPr>
  </w:style>
  <w:style w:type="paragraph" w:styleId="afc">
    <w:name w:val="Body Text"/>
    <w:basedOn w:val="a"/>
    <w:link w:val="afd"/>
    <w:rsid w:val="0008670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d">
    <w:name w:val="Основной текст Знак"/>
    <w:basedOn w:val="a0"/>
    <w:link w:val="afc"/>
    <w:rsid w:val="0008670B"/>
    <w:rPr>
      <w:rFonts w:ascii="Times New Roman" w:eastAsia="Times New Roman" w:hAnsi="Times New Roman" w:cs="Times New Roman"/>
      <w:sz w:val="24"/>
      <w:szCs w:val="24"/>
      <w:lang w:eastAsia="ru-RU"/>
    </w:rPr>
  </w:style>
  <w:style w:type="paragraph" w:customStyle="1" w:styleId="14">
    <w:name w:val="Абзац списка1"/>
    <w:basedOn w:val="a"/>
    <w:rsid w:val="0008670B"/>
    <w:pPr>
      <w:spacing w:after="200" w:line="276" w:lineRule="auto"/>
      <w:ind w:left="720"/>
      <w:contextualSpacing/>
    </w:pPr>
    <w:rPr>
      <w:rFonts w:ascii="Calibri" w:eastAsia="Times New Roman" w:hAnsi="Calibri" w:cs="Times New Roman"/>
    </w:rPr>
  </w:style>
  <w:style w:type="paragraph" w:customStyle="1" w:styleId="15">
    <w:name w:val="Цитата1"/>
    <w:basedOn w:val="a"/>
    <w:rsid w:val="0008670B"/>
    <w:pPr>
      <w:widowControl w:val="0"/>
      <w:tabs>
        <w:tab w:val="left" w:pos="1854"/>
        <w:tab w:val="left" w:pos="1998"/>
        <w:tab w:val="left" w:pos="4302"/>
        <w:tab w:val="left" w:pos="4446"/>
        <w:tab w:val="left" w:pos="5310"/>
      </w:tabs>
      <w:snapToGrid w:val="0"/>
      <w:spacing w:after="240" w:line="240" w:lineRule="auto"/>
      <w:ind w:left="1134" w:right="1134"/>
    </w:pPr>
    <w:rPr>
      <w:rFonts w:ascii="Courier New" w:eastAsia="Calibri" w:hAnsi="Courier New" w:cs="Times New Roman"/>
      <w:sz w:val="24"/>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5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nanium.com/read?id=10022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26</Pages>
  <Words>5692</Words>
  <Characters>32449</Characters>
  <Application>Microsoft Office Word</Application>
  <DocSecurity>0</DocSecurity>
  <Lines>270</Lines>
  <Paragraphs>76</Paragraphs>
  <ScaleCrop>false</ScaleCrop>
  <Company/>
  <LinksUpToDate>false</LinksUpToDate>
  <CharactersWithSpaces>38065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Сашка Сашка</dc:creator>
  <cp:keywords/>
  <dc:description/>
  <cp:lastModifiedBy>Мартынова</cp:lastModifiedBy>
  <cp:revision>11</cp:revision>
  <dcterms:created xsi:type="dcterms:W3CDTF">2018-10-14T06:38:00Z</dcterms:created>
  <dcterms:modified xsi:type="dcterms:W3CDTF">2020-10-15T04:33:00Z</dcterms:modified>
</cp:coreProperties>
</file>