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F8108" w14:textId="77777777" w:rsidR="000E00E9" w:rsidRPr="006C6AA9" w:rsidRDefault="000E00E9" w:rsidP="000977AE">
      <w:pPr>
        <w:spacing w:after="200"/>
        <w:jc w:val="left"/>
        <w:rPr>
          <w:b/>
        </w:rPr>
      </w:pPr>
      <w:r w:rsidRPr="006C6AA9">
        <w:rPr>
          <w:b/>
          <w:noProof/>
        </w:rPr>
        <w:drawing>
          <wp:inline distT="0" distB="0" distL="0" distR="0" wp14:anchorId="3A803A83" wp14:editId="645189E8">
            <wp:extent cx="5930900" cy="8699500"/>
            <wp:effectExtent l="0" t="0" r="12700" b="12700"/>
            <wp:docPr id="1" name="Изображение 1" descr="HD Macintosh:Users:tatana:Yandex.Disk.localized:Скриншоты:2019-11-01_16-58-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D Macintosh:Users:tatana:Yandex.Disk.localized:Скриншоты:2019-11-01_16-58-3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869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5DC55" w14:textId="77777777" w:rsidR="000E00E9" w:rsidRPr="006C6AA9" w:rsidRDefault="000E00E9">
      <w:pPr>
        <w:widowControl/>
        <w:spacing w:line="240" w:lineRule="auto"/>
        <w:ind w:firstLine="0"/>
        <w:jc w:val="left"/>
        <w:rPr>
          <w:b/>
        </w:rPr>
      </w:pPr>
      <w:r w:rsidRPr="006C6AA9">
        <w:rPr>
          <w:b/>
        </w:rPr>
        <w:br w:type="page"/>
      </w:r>
    </w:p>
    <w:p w14:paraId="58328D35" w14:textId="77777777" w:rsidR="000E00E9" w:rsidRPr="006C6AA9" w:rsidRDefault="000E00E9" w:rsidP="000977AE">
      <w:pPr>
        <w:spacing w:after="200"/>
        <w:jc w:val="left"/>
        <w:rPr>
          <w:b/>
        </w:rPr>
      </w:pPr>
      <w:r w:rsidRPr="006C6AA9">
        <w:rPr>
          <w:b/>
          <w:noProof/>
        </w:rPr>
        <w:lastRenderedPageBreak/>
        <w:drawing>
          <wp:inline distT="0" distB="0" distL="0" distR="0" wp14:anchorId="27246CB7" wp14:editId="3B6B5D61">
            <wp:extent cx="5661660" cy="7625662"/>
            <wp:effectExtent l="0" t="0" r="2540" b="0"/>
            <wp:docPr id="2" name="Изображение 2" descr="HD Macintosh:Users:tatana:Yandex.Disk.localized:Скриншоты:2019-11-01_16-58-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D Macintosh:Users:tatana:Yandex.Disk.localized:Скриншоты:2019-11-01_16-58-5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442" cy="7626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00C69" w14:textId="77777777" w:rsidR="000E00E9" w:rsidRPr="006C6AA9" w:rsidRDefault="000E00E9">
      <w:pPr>
        <w:widowControl/>
        <w:spacing w:line="240" w:lineRule="auto"/>
        <w:ind w:firstLine="0"/>
        <w:jc w:val="left"/>
        <w:rPr>
          <w:b/>
        </w:rPr>
      </w:pPr>
      <w:r w:rsidRPr="006C6AA9">
        <w:rPr>
          <w:b/>
        </w:rPr>
        <w:br w:type="page"/>
      </w:r>
    </w:p>
    <w:p w14:paraId="4DC8F009" w14:textId="77777777" w:rsidR="00E62A22" w:rsidRPr="006C6AA9" w:rsidRDefault="00F76468" w:rsidP="00F76468">
      <w:pPr>
        <w:widowControl/>
        <w:spacing w:line="240" w:lineRule="auto"/>
        <w:ind w:firstLine="0"/>
        <w:jc w:val="left"/>
        <w:rPr>
          <w:b/>
        </w:rPr>
      </w:pPr>
      <w:r w:rsidRPr="006C6AA9">
        <w:rPr>
          <w:b/>
          <w:noProof/>
        </w:rPr>
        <w:lastRenderedPageBreak/>
        <w:drawing>
          <wp:inline distT="0" distB="0" distL="0" distR="0" wp14:anchorId="20EA3539" wp14:editId="54087D29">
            <wp:extent cx="5936615" cy="81680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816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D6595" w14:textId="77777777" w:rsidR="00E62A22" w:rsidRPr="006C6AA9" w:rsidRDefault="00E62A22">
      <w:pPr>
        <w:widowControl/>
        <w:spacing w:line="240" w:lineRule="auto"/>
        <w:ind w:firstLine="0"/>
        <w:jc w:val="left"/>
        <w:rPr>
          <w:b/>
        </w:rPr>
      </w:pPr>
      <w:r w:rsidRPr="006C6AA9">
        <w:rPr>
          <w:b/>
        </w:rPr>
        <w:br w:type="page"/>
      </w:r>
    </w:p>
    <w:p w14:paraId="071ED694" w14:textId="43ABF125" w:rsidR="000977AE" w:rsidRPr="006C6AA9" w:rsidRDefault="000977AE" w:rsidP="000977AE">
      <w:pPr>
        <w:spacing w:after="200"/>
        <w:jc w:val="left"/>
        <w:rPr>
          <w:b/>
        </w:rPr>
      </w:pPr>
      <w:r w:rsidRPr="006C6AA9">
        <w:rPr>
          <w:b/>
        </w:rPr>
        <w:lastRenderedPageBreak/>
        <w:t xml:space="preserve">1 Цели производственной </w:t>
      </w:r>
      <w:r w:rsidR="00F224A1">
        <w:rPr>
          <w:b/>
        </w:rPr>
        <w:t>–</w:t>
      </w:r>
      <w:r w:rsidRPr="006C6AA9">
        <w:rPr>
          <w:b/>
        </w:rPr>
        <w:t xml:space="preserve"> преддипломной</w:t>
      </w:r>
      <w:r w:rsidR="00F224A1">
        <w:rPr>
          <w:b/>
        </w:rPr>
        <w:t xml:space="preserve"> </w:t>
      </w:r>
      <w:r w:rsidRPr="006C6AA9">
        <w:rPr>
          <w:b/>
        </w:rPr>
        <w:t>практики</w:t>
      </w:r>
    </w:p>
    <w:p w14:paraId="451AB040" w14:textId="114D6360" w:rsidR="000977AE" w:rsidRPr="006C6AA9" w:rsidRDefault="000977AE" w:rsidP="000977AE">
      <w:r w:rsidRPr="006C6AA9">
        <w:t xml:space="preserve">Целью производственной - преддипломной практики по направлению подготовки </w:t>
      </w:r>
      <w:r w:rsidRPr="00F224A1">
        <w:rPr>
          <w:rStyle w:val="FontStyle16"/>
          <w:rFonts w:eastAsia="Calibri"/>
          <w:b w:val="0"/>
          <w:bCs w:val="0"/>
          <w:sz w:val="24"/>
          <w:szCs w:val="24"/>
        </w:rPr>
        <w:t>45.03.01 Филология (Филологическое обеспечение профессиональных коммуникаций)</w:t>
      </w:r>
      <w:r w:rsidRPr="00F224A1">
        <w:rPr>
          <w:rStyle w:val="FontStyle16"/>
          <w:rFonts w:eastAsia="Calibri"/>
          <w:sz w:val="24"/>
          <w:szCs w:val="24"/>
        </w:rPr>
        <w:t xml:space="preserve"> </w:t>
      </w:r>
      <w:r w:rsidRPr="00F224A1">
        <w:t>является применение полученных специальных знаний по филологическим дисциплинам</w:t>
      </w:r>
      <w:r w:rsidRPr="006C6AA9">
        <w:t xml:space="preserve"> для решения конкретных исследовательских задач, обозначенных в названии выпускной квалификационной работы, написание и защита которой закрепляет </w:t>
      </w:r>
      <w:r w:rsidRPr="006C6AA9">
        <w:rPr>
          <w:spacing w:val="-2"/>
        </w:rPr>
        <w:t xml:space="preserve">теоретические </w:t>
      </w:r>
      <w:r w:rsidRPr="006C6AA9">
        <w:t>знания, умения и навыки, полученные в период обучения в университете и в период прохождения производственных практик, а также определяет соответствие уровня подготовки выпускника получаемой специальности. Преддипломная практика</w:t>
      </w:r>
      <w:r w:rsidR="00F224A1">
        <w:t xml:space="preserve"> </w:t>
      </w:r>
      <w:r w:rsidRPr="006C6AA9">
        <w:t>проводится и для формирования опыта научно-исследовательской деятельности.</w:t>
      </w:r>
    </w:p>
    <w:p w14:paraId="2BE861D7" w14:textId="77777777" w:rsidR="000977AE" w:rsidRPr="006C6AA9" w:rsidRDefault="000977AE" w:rsidP="000977AE">
      <w:pPr>
        <w:pStyle w:val="2"/>
        <w:rPr>
          <w:i/>
          <w:szCs w:val="24"/>
        </w:rPr>
      </w:pPr>
      <w:r w:rsidRPr="006C6AA9">
        <w:rPr>
          <w:szCs w:val="24"/>
        </w:rPr>
        <w:t>2 Задачи производственной - преддипломной практики</w:t>
      </w:r>
    </w:p>
    <w:p w14:paraId="0CFE3FBD" w14:textId="77777777" w:rsidR="000977AE" w:rsidRPr="006C6AA9" w:rsidRDefault="000977AE" w:rsidP="000977AE">
      <w:r w:rsidRPr="006C6AA9">
        <w:t xml:space="preserve">Задачами преддипломной практики являются </w:t>
      </w:r>
    </w:p>
    <w:p w14:paraId="10DFE5D8" w14:textId="77777777" w:rsidR="000977AE" w:rsidRPr="006C6AA9" w:rsidRDefault="000977AE" w:rsidP="000977AE">
      <w:pPr>
        <w:widowControl/>
        <w:numPr>
          <w:ilvl w:val="0"/>
          <w:numId w:val="4"/>
        </w:numPr>
        <w:spacing w:line="240" w:lineRule="auto"/>
        <w:ind w:hanging="153"/>
      </w:pPr>
      <w:r w:rsidRPr="006C6AA9">
        <w:t>Определить уровень теоретических знаний и практических умений выпускника, его умение ориентироваться в исследуемой проблеме;</w:t>
      </w:r>
    </w:p>
    <w:p w14:paraId="78813B13" w14:textId="77777777" w:rsidR="000977AE" w:rsidRPr="006C6AA9" w:rsidRDefault="000977AE" w:rsidP="000977AE">
      <w:pPr>
        <w:widowControl/>
        <w:numPr>
          <w:ilvl w:val="0"/>
          <w:numId w:val="4"/>
        </w:numPr>
        <w:spacing w:line="240" w:lineRule="auto"/>
        <w:ind w:hanging="153"/>
      </w:pPr>
      <w:r w:rsidRPr="006C6AA9">
        <w:t>Определить способность выпускника к проведению научно-исследовательской работы;</w:t>
      </w:r>
    </w:p>
    <w:p w14:paraId="10C43D2B" w14:textId="4DE97C2B" w:rsidR="000977AE" w:rsidRPr="006C6AA9" w:rsidRDefault="000977AE" w:rsidP="000977AE">
      <w:pPr>
        <w:widowControl/>
        <w:numPr>
          <w:ilvl w:val="0"/>
          <w:numId w:val="4"/>
        </w:numPr>
        <w:spacing w:line="240" w:lineRule="auto"/>
        <w:ind w:hanging="153"/>
      </w:pPr>
      <w:r w:rsidRPr="006C6AA9">
        <w:t>Выявить умение выпускника собирать, анализировать и систематизировать филологический материал;</w:t>
      </w:r>
    </w:p>
    <w:p w14:paraId="536B5870" w14:textId="77777777" w:rsidR="000977AE" w:rsidRPr="006C6AA9" w:rsidRDefault="000977AE" w:rsidP="000977AE">
      <w:pPr>
        <w:widowControl/>
        <w:numPr>
          <w:ilvl w:val="0"/>
          <w:numId w:val="4"/>
        </w:numPr>
        <w:spacing w:line="240" w:lineRule="auto"/>
        <w:ind w:hanging="153"/>
      </w:pPr>
      <w:r w:rsidRPr="006C6AA9">
        <w:t xml:space="preserve">Определить уровень коммуникативных возможностей студента и на этапе написания, и на этапе защиты выпускной квалификационной работы, умение отстаивать свою позицию, последовательно излагать собственные мысли. </w:t>
      </w:r>
    </w:p>
    <w:p w14:paraId="582C94E8" w14:textId="77777777" w:rsidR="000977AE" w:rsidRPr="006C6AA9" w:rsidRDefault="000977AE" w:rsidP="000977AE">
      <w:pPr>
        <w:pStyle w:val="2"/>
        <w:rPr>
          <w:i/>
          <w:iCs/>
          <w:szCs w:val="24"/>
        </w:rPr>
      </w:pPr>
      <w:r w:rsidRPr="006C6AA9">
        <w:rPr>
          <w:szCs w:val="24"/>
        </w:rPr>
        <w:t>3 Место преддипломной практики в структуре образовательной программы</w:t>
      </w:r>
    </w:p>
    <w:p w14:paraId="4159686A" w14:textId="77777777" w:rsidR="000977AE" w:rsidRPr="006C6AA9" w:rsidRDefault="000977AE" w:rsidP="000977AE">
      <w:pPr>
        <w:rPr>
          <w:rStyle w:val="FontStyle16"/>
          <w:rFonts w:eastAsia="Calibri"/>
          <w:b w:val="0"/>
          <w:sz w:val="24"/>
          <w:szCs w:val="24"/>
        </w:rPr>
      </w:pPr>
      <w:r w:rsidRPr="006C6AA9">
        <w:rPr>
          <w:rStyle w:val="a4"/>
          <w:bCs/>
          <w:i w:val="0"/>
          <w:iCs w:val="0"/>
          <w:color w:val="000000"/>
        </w:rPr>
        <w:t xml:space="preserve">Для прохождения производственной - </w:t>
      </w:r>
      <w:r w:rsidRPr="006C6AA9">
        <w:rPr>
          <w:i/>
          <w:iCs/>
        </w:rPr>
        <w:t xml:space="preserve">преддипломной </w:t>
      </w:r>
      <w:r w:rsidRPr="006C6AA9">
        <w:rPr>
          <w:rStyle w:val="a4"/>
          <w:i w:val="0"/>
          <w:iCs w:val="0"/>
          <w:color w:val="000000"/>
        </w:rPr>
        <w:t>практики</w:t>
      </w:r>
      <w:r w:rsidRPr="006C6AA9">
        <w:rPr>
          <w:rStyle w:val="a4"/>
          <w:bCs/>
          <w:i w:val="0"/>
          <w:iCs w:val="0"/>
          <w:color w:val="000000"/>
        </w:rPr>
        <w:t xml:space="preserve"> необходимы </w:t>
      </w:r>
      <w:r w:rsidRPr="006C6AA9">
        <w:rPr>
          <w:rStyle w:val="a4"/>
          <w:i w:val="0"/>
          <w:iCs w:val="0"/>
          <w:color w:val="000000"/>
        </w:rPr>
        <w:t xml:space="preserve">знания, умения и владения, </w:t>
      </w:r>
      <w:r w:rsidRPr="006C6AA9">
        <w:rPr>
          <w:rStyle w:val="a4"/>
          <w:bCs/>
          <w:i w:val="0"/>
          <w:iCs w:val="0"/>
          <w:color w:val="000000"/>
        </w:rPr>
        <w:t xml:space="preserve">сформированные в результате изучения следующих дисциплин: </w:t>
      </w:r>
      <w:r w:rsidRPr="006C6AA9">
        <w:rPr>
          <w:rStyle w:val="a4"/>
          <w:i w:val="0"/>
          <w:iCs w:val="0"/>
          <w:color w:val="000000"/>
        </w:rPr>
        <w:t>«История отечественной литературы», «Мировая художественная литература», «Филологический анализ текста», «Основы теории литературы», «История зарубежной литературы», «Методология научного исследования», «История и теория жанров»,</w:t>
      </w:r>
      <w:r w:rsidRPr="006C6AA9">
        <w:rPr>
          <w:rStyle w:val="a4"/>
          <w:color w:val="000000"/>
        </w:rPr>
        <w:t xml:space="preserve"> «</w:t>
      </w:r>
      <w:r w:rsidRPr="006C6AA9">
        <w:rPr>
          <w:iCs/>
          <w:color w:val="000000"/>
        </w:rPr>
        <w:t>История русской литературы XX-XXI веков», «Литературная критика и редактирование»</w:t>
      </w:r>
      <w:r w:rsidRPr="006C6AA9">
        <w:rPr>
          <w:bCs/>
        </w:rPr>
        <w:t>, «Компаративистика», «Художественная концептосфера», «Литература в контексте культуры».</w:t>
      </w:r>
    </w:p>
    <w:p w14:paraId="1E078613" w14:textId="77777777" w:rsidR="000977AE" w:rsidRPr="006C6AA9" w:rsidRDefault="000977AE" w:rsidP="000977AE">
      <w:pPr>
        <w:widowControl/>
        <w:rPr>
          <w:bCs/>
          <w:lang w:eastAsia="en-US"/>
        </w:rPr>
      </w:pPr>
      <w:r w:rsidRPr="006C6AA9">
        <w:rPr>
          <w:bCs/>
          <w:lang w:eastAsia="en-US"/>
        </w:rPr>
        <w:t>Знания, умения и навыки, полученные в процессе прохождении производственной - преддипломной практики, будут необходимы для подготовки к государственному экзамену, для написания и защиты выпускной квалификационной работы.</w:t>
      </w:r>
    </w:p>
    <w:p w14:paraId="21AF3908" w14:textId="77777777" w:rsidR="000977AE" w:rsidRPr="006C6AA9" w:rsidRDefault="000977AE" w:rsidP="000977AE">
      <w:pPr>
        <w:pStyle w:val="2"/>
        <w:rPr>
          <w:szCs w:val="24"/>
        </w:rPr>
      </w:pPr>
      <w:r w:rsidRPr="006C6AA9">
        <w:rPr>
          <w:szCs w:val="24"/>
        </w:rPr>
        <w:t>4 Место проведения практики</w:t>
      </w:r>
    </w:p>
    <w:p w14:paraId="5A2BAF3D" w14:textId="77777777" w:rsidR="000977AE" w:rsidRPr="006C6AA9" w:rsidRDefault="000977AE" w:rsidP="006C6AA9">
      <w:pPr>
        <w:widowControl/>
        <w:rPr>
          <w:lang w:eastAsia="en-US"/>
        </w:rPr>
      </w:pPr>
      <w:r w:rsidRPr="006C6AA9">
        <w:rPr>
          <w:lang w:eastAsia="en-US"/>
        </w:rPr>
        <w:t>Производственная- преддипломная практика проводится на базе МБУК «Объединение городских библиотек» г. Магнитогорска</w:t>
      </w:r>
    </w:p>
    <w:p w14:paraId="58EE8E00" w14:textId="61998865" w:rsidR="000977AE" w:rsidRPr="006C6AA9" w:rsidRDefault="000977AE" w:rsidP="000977AE">
      <w:pPr>
        <w:widowControl/>
        <w:rPr>
          <w:lang w:eastAsia="en-US"/>
        </w:rPr>
      </w:pPr>
      <w:r w:rsidRPr="006C6AA9">
        <w:rPr>
          <w:lang w:eastAsia="en-US"/>
        </w:rPr>
        <w:t>Способ проведения производственной - преддипломной практики:</w:t>
      </w:r>
      <w:r w:rsidR="007F45BC">
        <w:rPr>
          <w:lang w:eastAsia="en-US"/>
        </w:rPr>
        <w:t xml:space="preserve"> </w:t>
      </w:r>
      <w:r w:rsidRPr="006C6AA9">
        <w:rPr>
          <w:bCs/>
          <w:color w:val="000000"/>
          <w:lang w:eastAsia="en-US"/>
        </w:rPr>
        <w:t>стационарная.</w:t>
      </w:r>
    </w:p>
    <w:p w14:paraId="52CA83D8" w14:textId="77777777" w:rsidR="000977AE" w:rsidRPr="006C6AA9" w:rsidRDefault="000977AE" w:rsidP="000977AE">
      <w:pPr>
        <w:widowControl/>
        <w:rPr>
          <w:color w:val="000000"/>
          <w:lang w:eastAsia="en-US"/>
        </w:rPr>
      </w:pPr>
      <w:r w:rsidRPr="006C6AA9">
        <w:rPr>
          <w:lang w:eastAsia="en-US"/>
        </w:rPr>
        <w:t>По способу организации проведения производственная - преддипломная практика является непрерывной.</w:t>
      </w:r>
    </w:p>
    <w:p w14:paraId="3E30DA3F" w14:textId="77777777" w:rsidR="000977AE" w:rsidRPr="006C6AA9" w:rsidRDefault="000977AE" w:rsidP="000977AE">
      <w:pPr>
        <w:pStyle w:val="2"/>
        <w:jc w:val="both"/>
        <w:rPr>
          <w:szCs w:val="24"/>
        </w:rPr>
      </w:pPr>
      <w:r w:rsidRPr="006C6AA9">
        <w:rPr>
          <w:szCs w:val="24"/>
        </w:rPr>
        <w:t xml:space="preserve">5 Компетенции обучающегося, формируемые в результате прохождения преддипломной </w:t>
      </w:r>
      <w:proofErr w:type="gramStart"/>
      <w:r w:rsidRPr="006C6AA9">
        <w:rPr>
          <w:szCs w:val="24"/>
        </w:rPr>
        <w:t>практики</w:t>
      </w:r>
      <w:r w:rsidRPr="006C6AA9">
        <w:rPr>
          <w:i/>
          <w:szCs w:val="24"/>
        </w:rPr>
        <w:t>,</w:t>
      </w:r>
      <w:r w:rsidRPr="006C6AA9">
        <w:rPr>
          <w:szCs w:val="24"/>
        </w:rPr>
        <w:t>и</w:t>
      </w:r>
      <w:proofErr w:type="gramEnd"/>
      <w:r w:rsidRPr="006C6AA9">
        <w:rPr>
          <w:szCs w:val="24"/>
        </w:rPr>
        <w:t xml:space="preserve"> планируемые результаты</w:t>
      </w:r>
    </w:p>
    <w:p w14:paraId="7331887D" w14:textId="77777777" w:rsidR="000977AE" w:rsidRPr="006C6AA9" w:rsidRDefault="000977AE" w:rsidP="000977AE">
      <w:pPr>
        <w:widowControl/>
        <w:ind w:firstLine="0"/>
        <w:jc w:val="left"/>
        <w:rPr>
          <w:lang w:eastAsia="en-US"/>
        </w:rPr>
      </w:pPr>
      <w:r w:rsidRPr="006C6AA9">
        <w:rPr>
          <w:lang w:eastAsia="en-US"/>
        </w:rPr>
        <w:t>В результате прохождения производственной – преддипломной практики у обучающегося должны быть сформированы следующие компетенции:</w:t>
      </w:r>
    </w:p>
    <w:tbl>
      <w:tblPr>
        <w:tblW w:w="496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0"/>
        <w:gridCol w:w="17"/>
        <w:gridCol w:w="7622"/>
      </w:tblGrid>
      <w:tr w:rsidR="000977AE" w:rsidRPr="006C6AA9" w14:paraId="4AB40AF0" w14:textId="77777777" w:rsidTr="006C6AA9">
        <w:trPr>
          <w:trHeight w:val="911"/>
          <w:tblHeader/>
        </w:trPr>
        <w:tc>
          <w:tcPr>
            <w:tcW w:w="893" w:type="pct"/>
            <w:gridSpan w:val="2"/>
            <w:vAlign w:val="center"/>
          </w:tcPr>
          <w:p w14:paraId="4E4E08F0" w14:textId="77777777" w:rsidR="000977AE" w:rsidRPr="006C6AA9" w:rsidRDefault="000977AE" w:rsidP="006C6AA9">
            <w:pPr>
              <w:ind w:firstLine="0"/>
              <w:jc w:val="center"/>
            </w:pPr>
            <w:r w:rsidRPr="006C6AA9">
              <w:lastRenderedPageBreak/>
              <w:t xml:space="preserve">Структурный элемент </w:t>
            </w:r>
            <w:r w:rsidRPr="006C6AA9">
              <w:br/>
              <w:t>компетенции</w:t>
            </w:r>
          </w:p>
        </w:tc>
        <w:tc>
          <w:tcPr>
            <w:tcW w:w="4107" w:type="pct"/>
            <w:shd w:val="clear" w:color="auto" w:fill="auto"/>
            <w:vAlign w:val="center"/>
          </w:tcPr>
          <w:p w14:paraId="22B9BDD3" w14:textId="77777777" w:rsidR="000977AE" w:rsidRPr="006C6AA9" w:rsidRDefault="000977AE" w:rsidP="006C6AA9">
            <w:pPr>
              <w:ind w:firstLine="0"/>
              <w:jc w:val="center"/>
            </w:pPr>
            <w:r w:rsidRPr="006C6AA9">
              <w:t>Планируемые результаты обучения</w:t>
            </w:r>
          </w:p>
        </w:tc>
      </w:tr>
      <w:tr w:rsidR="000977AE" w:rsidRPr="006C6AA9" w14:paraId="44345DB7" w14:textId="77777777" w:rsidTr="006C6AA9">
        <w:tc>
          <w:tcPr>
            <w:tcW w:w="5000" w:type="pct"/>
            <w:gridSpan w:val="3"/>
          </w:tcPr>
          <w:p w14:paraId="7814775F" w14:textId="77777777" w:rsidR="000977AE" w:rsidRPr="006C6AA9" w:rsidRDefault="000977AE" w:rsidP="006C6AA9">
            <w:pPr>
              <w:ind w:firstLine="0"/>
              <w:rPr>
                <w:bCs/>
              </w:rPr>
            </w:pPr>
            <w:r w:rsidRPr="006C6AA9">
              <w:rPr>
                <w:b/>
                <w:bCs/>
              </w:rPr>
              <w:t>ПК-1</w:t>
            </w:r>
            <w:r w:rsidRPr="006C6AA9">
              <w:rPr>
                <w:bCs/>
              </w:rPr>
              <w:t xml:space="preserve"> - способностью применять полученные знания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 в собственной научно-исследовательской деятельности</w:t>
            </w:r>
          </w:p>
        </w:tc>
      </w:tr>
      <w:tr w:rsidR="000977AE" w:rsidRPr="006C6AA9" w14:paraId="701ED3D0" w14:textId="77777777" w:rsidTr="006C6AA9">
        <w:tc>
          <w:tcPr>
            <w:tcW w:w="884" w:type="pct"/>
          </w:tcPr>
          <w:p w14:paraId="27FC0608" w14:textId="77777777" w:rsidR="000977AE" w:rsidRPr="006C6AA9" w:rsidRDefault="000977AE" w:rsidP="006C6AA9">
            <w:pPr>
              <w:ind w:firstLine="0"/>
              <w:jc w:val="left"/>
            </w:pPr>
            <w:r w:rsidRPr="006C6AA9">
              <w:t>Знать</w:t>
            </w:r>
          </w:p>
        </w:tc>
        <w:tc>
          <w:tcPr>
            <w:tcW w:w="4116" w:type="pct"/>
            <w:gridSpan w:val="2"/>
          </w:tcPr>
          <w:p w14:paraId="0A801E80" w14:textId="77777777" w:rsidR="000977AE" w:rsidRPr="006C6AA9" w:rsidRDefault="000977AE" w:rsidP="00D74587">
            <w:pPr>
              <w:ind w:firstLine="0"/>
            </w:pPr>
            <w:r w:rsidRPr="006C6AA9">
              <w:t>понятийный аппарат изучаемого курса; сущность литературы как вида искусства, ее место в общественной жизни; закономерности русского литературного процесса, базовые термины и теоретические понятия, необходимые для осмысления истории русской литературы. современную научную парадигму в области филологии и динамику ее развития; систему методологических принципов и методических приемов филологического исследования; закономерности литературного процесса, художественное значение литературного произведения в связи с общественной ситуацией и культурой эпохи. теоретические положения и концепции филологических наук, способы анализа, интерпретации, описания и оценки языковых процессов, текстов, художественного произведения, разных форм коммуникаций; основные теоретико- и историко-литературные понятия, теории и методы интерпретации литературных фактов и явлений, необходимые для понимания их значения в практике.</w:t>
            </w:r>
          </w:p>
        </w:tc>
      </w:tr>
      <w:tr w:rsidR="000977AE" w:rsidRPr="006C6AA9" w14:paraId="2729F386" w14:textId="77777777" w:rsidTr="006C6AA9">
        <w:tc>
          <w:tcPr>
            <w:tcW w:w="884" w:type="pct"/>
          </w:tcPr>
          <w:p w14:paraId="69B0BF0E" w14:textId="77777777" w:rsidR="000977AE" w:rsidRPr="006C6AA9" w:rsidRDefault="000977AE" w:rsidP="006C6AA9">
            <w:pPr>
              <w:ind w:firstLine="0"/>
            </w:pPr>
            <w:r w:rsidRPr="006C6AA9">
              <w:t>Уметь</w:t>
            </w:r>
          </w:p>
        </w:tc>
        <w:tc>
          <w:tcPr>
            <w:tcW w:w="4116" w:type="pct"/>
            <w:gridSpan w:val="2"/>
          </w:tcPr>
          <w:p w14:paraId="3C9E7CE3" w14:textId="77777777" w:rsidR="000977AE" w:rsidRPr="006C6AA9" w:rsidRDefault="000977AE" w:rsidP="00D74587">
            <w:pPr>
              <w:ind w:firstLine="0"/>
            </w:pPr>
            <w:r w:rsidRPr="006C6AA9">
              <w:t>анализировать художественные произведения различных жанров в единстве формы и содержания с учетом авторских философско-эстетических открытий; выявлять структурные компоненты художественного текста, различные средства художественной выразительности, определять их место и функцию в тексте. видеть специфические средства выражения авторской позиции в литературном произведении; формировать и аргументировано отстаивать собственную позицию по определенным научным проблемам; использовать полученные в ходе изучения дисциплины знания в процессе решения профессиональных задач. применять теоретические положения и концепции филологических наук, способы анализа, интерпретации, описания и оценки языковых процессов, текстов, художественного произведения, разных форм коммуникаций в собственной научно-исследовательской деятельности.</w:t>
            </w:r>
          </w:p>
        </w:tc>
      </w:tr>
      <w:tr w:rsidR="000977AE" w:rsidRPr="006C6AA9" w14:paraId="35004811" w14:textId="77777777" w:rsidTr="006C6AA9">
        <w:tc>
          <w:tcPr>
            <w:tcW w:w="884" w:type="pct"/>
          </w:tcPr>
          <w:p w14:paraId="0F70141B" w14:textId="77777777" w:rsidR="000977AE" w:rsidRPr="006C6AA9" w:rsidRDefault="000977AE" w:rsidP="006C6AA9">
            <w:pPr>
              <w:ind w:firstLine="0"/>
            </w:pPr>
            <w:r w:rsidRPr="006C6AA9">
              <w:t>Владеть</w:t>
            </w:r>
          </w:p>
        </w:tc>
        <w:tc>
          <w:tcPr>
            <w:tcW w:w="4116" w:type="pct"/>
            <w:gridSpan w:val="2"/>
          </w:tcPr>
          <w:p w14:paraId="59BFFAAB" w14:textId="77777777" w:rsidR="000977AE" w:rsidRPr="006C6AA9" w:rsidRDefault="000977AE" w:rsidP="00D74587">
            <w:pPr>
              <w:ind w:firstLine="0"/>
            </w:pPr>
            <w:r w:rsidRPr="006C6AA9">
              <w:t>навыками использования понятийного аппарата современного литературоведения при анализе художественных произведений; навыками самостоятельного анализа текстов художественной литературы, культурой филологического мышления. навыками анализа художественных произведений разных литературных родов, их формы и содержания, необходимых для ответственного выполнения профессиональных функций филолога; навыками ведения научной дискуссии. навыками проведения научного исследования в области филологии под научным руководством; навыками подготовки научных обзоров, аннотаций, составления рефератов и библиографий по тематике проводимых исследований.</w:t>
            </w:r>
          </w:p>
        </w:tc>
      </w:tr>
      <w:tr w:rsidR="000977AE" w:rsidRPr="006C6AA9" w14:paraId="3F614CB5" w14:textId="77777777" w:rsidTr="006C6AA9">
        <w:tc>
          <w:tcPr>
            <w:tcW w:w="5000" w:type="pct"/>
            <w:gridSpan w:val="3"/>
          </w:tcPr>
          <w:p w14:paraId="66D974C3" w14:textId="77777777" w:rsidR="000977AE" w:rsidRPr="006C6AA9" w:rsidRDefault="000977AE" w:rsidP="00D74587">
            <w:pPr>
              <w:tabs>
                <w:tab w:val="num" w:pos="1134"/>
              </w:tabs>
              <w:ind w:firstLine="0"/>
              <w:rPr>
                <w:b/>
              </w:rPr>
            </w:pPr>
            <w:r w:rsidRPr="006C6AA9">
              <w:rPr>
                <w:b/>
              </w:rPr>
              <w:lastRenderedPageBreak/>
              <w:t>ПК-2-</w:t>
            </w:r>
            <w:r w:rsidRPr="006C6AA9">
              <w:t xml:space="preserve"> способностью проводить под научным руководством локальные исследования на основе существующих методик в конкретной узкой области филологического знания с формулировкой аргументированных умозаключений и выводов</w:t>
            </w:r>
          </w:p>
        </w:tc>
      </w:tr>
      <w:tr w:rsidR="000977AE" w:rsidRPr="006C6AA9" w14:paraId="08D9589E" w14:textId="77777777" w:rsidTr="006C6AA9">
        <w:tc>
          <w:tcPr>
            <w:tcW w:w="884" w:type="pct"/>
          </w:tcPr>
          <w:p w14:paraId="12C89CDD" w14:textId="77777777" w:rsidR="000977AE" w:rsidRPr="006C6AA9" w:rsidRDefault="000977AE" w:rsidP="006C6AA9">
            <w:pPr>
              <w:ind w:firstLine="0"/>
            </w:pPr>
            <w:r w:rsidRPr="006C6AA9">
              <w:t>Знать</w:t>
            </w:r>
          </w:p>
        </w:tc>
        <w:tc>
          <w:tcPr>
            <w:tcW w:w="4116" w:type="pct"/>
            <w:gridSpan w:val="2"/>
          </w:tcPr>
          <w:p w14:paraId="35368D59" w14:textId="77777777" w:rsidR="000977AE" w:rsidRPr="006C6AA9" w:rsidRDefault="000977AE" w:rsidP="00D74587">
            <w:pPr>
              <w:tabs>
                <w:tab w:val="num" w:pos="1134"/>
              </w:tabs>
              <w:ind w:firstLine="0"/>
            </w:pPr>
            <w:r w:rsidRPr="006C6AA9">
              <w:t>базовые термины и теоретические понятия, необходимые для осмысления истории русской литературы, периодизацию русской литературы, сущность понятия "традиция" и закономерности его функционирования в литературном процессе. основные теоретико- и историко-литературные понятия, теории и методы интерпретации литературных фактов и явлений, необходимые для понимания их значения в практике филолога.</w:t>
            </w:r>
          </w:p>
        </w:tc>
      </w:tr>
      <w:tr w:rsidR="000977AE" w:rsidRPr="006C6AA9" w14:paraId="42F96CA6" w14:textId="77777777" w:rsidTr="006C6AA9">
        <w:tc>
          <w:tcPr>
            <w:tcW w:w="884" w:type="pct"/>
          </w:tcPr>
          <w:p w14:paraId="15294B3D" w14:textId="77777777" w:rsidR="000977AE" w:rsidRPr="006C6AA9" w:rsidRDefault="000977AE" w:rsidP="006C6AA9">
            <w:pPr>
              <w:ind w:firstLine="0"/>
            </w:pPr>
            <w:r w:rsidRPr="006C6AA9">
              <w:t>Уметь</w:t>
            </w:r>
          </w:p>
        </w:tc>
        <w:tc>
          <w:tcPr>
            <w:tcW w:w="4116" w:type="pct"/>
            <w:gridSpan w:val="2"/>
          </w:tcPr>
          <w:p w14:paraId="6C383295" w14:textId="77777777" w:rsidR="000977AE" w:rsidRPr="006C6AA9" w:rsidRDefault="000977AE" w:rsidP="00D74587">
            <w:pPr>
              <w:tabs>
                <w:tab w:val="num" w:pos="1134"/>
              </w:tabs>
              <w:ind w:firstLine="0"/>
            </w:pPr>
            <w:r w:rsidRPr="006C6AA9">
              <w:t>анализировать художественные произведения различных жанров в единстве формы и содержания с учетом авторских философско-эстетических открытий, выявлять структурные компоненты художественного текста. видеть специфические средства выражения авторской позиции в литературном произведении, характеризовать героев эпических и драматических произведений, ориентироваться в тропах, используемых в лирических произведениях. самостоятельно обрабатывать, интерпретировать и представлять результаты научно-исследовательской и производственной деятельности по установленным формам; творчески и критически оценивать литературные произведения.</w:t>
            </w:r>
          </w:p>
        </w:tc>
      </w:tr>
      <w:tr w:rsidR="000977AE" w:rsidRPr="006C6AA9" w14:paraId="0FBA9574" w14:textId="77777777" w:rsidTr="006C6AA9">
        <w:tc>
          <w:tcPr>
            <w:tcW w:w="884" w:type="pct"/>
          </w:tcPr>
          <w:p w14:paraId="75C9F325" w14:textId="77777777" w:rsidR="000977AE" w:rsidRPr="006C6AA9" w:rsidRDefault="000977AE" w:rsidP="006C6AA9">
            <w:pPr>
              <w:ind w:firstLine="0"/>
            </w:pPr>
            <w:r w:rsidRPr="006C6AA9">
              <w:t>Владеть</w:t>
            </w:r>
          </w:p>
        </w:tc>
        <w:tc>
          <w:tcPr>
            <w:tcW w:w="4116" w:type="pct"/>
            <w:gridSpan w:val="2"/>
          </w:tcPr>
          <w:p w14:paraId="5F81C049" w14:textId="77777777" w:rsidR="000977AE" w:rsidRPr="006C6AA9" w:rsidRDefault="000977AE" w:rsidP="00D74587">
            <w:pPr>
              <w:tabs>
                <w:tab w:val="num" w:pos="1134"/>
              </w:tabs>
              <w:ind w:firstLine="0"/>
            </w:pPr>
            <w:r w:rsidRPr="006C6AA9">
              <w:t>понятийным аппаратом современного литературоведения и умением его использовать при анализе художественных произведений; навыками самостоятельного анализа текстов художественной литературы. навыками интерпретации антропологической обусловленности устных текстов; навыками анализа художественных произведений разных литературных направлений. навыками осмысления базовой и факультативной филологической информацией для решения научно-исследовательских и производственных задач в сфере профессиональной деятельности.</w:t>
            </w:r>
          </w:p>
        </w:tc>
      </w:tr>
      <w:tr w:rsidR="000977AE" w:rsidRPr="006C6AA9" w14:paraId="2ECA52ED" w14:textId="77777777" w:rsidTr="006C6AA9">
        <w:tc>
          <w:tcPr>
            <w:tcW w:w="5000" w:type="pct"/>
            <w:gridSpan w:val="3"/>
          </w:tcPr>
          <w:p w14:paraId="040429F5" w14:textId="77777777" w:rsidR="000977AE" w:rsidRPr="006C6AA9" w:rsidRDefault="000977AE" w:rsidP="00D74587">
            <w:pPr>
              <w:ind w:firstLine="0"/>
            </w:pPr>
            <w:r w:rsidRPr="006C6AA9">
              <w:rPr>
                <w:b/>
              </w:rPr>
              <w:t>ПК-3</w:t>
            </w:r>
            <w:r w:rsidRPr="006C6AA9">
              <w:rPr>
                <w:spacing w:val="-4"/>
              </w:rPr>
              <w:t>владением навыками подготовки научных обзоров, аннотаций, составления рефератов и библиографий по тематике проводимых исследований, приемами библиографического описания; знание основных библиографических источников и поисковых систем</w:t>
            </w:r>
          </w:p>
        </w:tc>
      </w:tr>
      <w:tr w:rsidR="000977AE" w:rsidRPr="006C6AA9" w14:paraId="2C504A55" w14:textId="77777777" w:rsidTr="006C6AA9">
        <w:tc>
          <w:tcPr>
            <w:tcW w:w="884" w:type="pct"/>
          </w:tcPr>
          <w:p w14:paraId="22DC2D69" w14:textId="77777777" w:rsidR="000977AE" w:rsidRPr="006C6AA9" w:rsidRDefault="000977AE" w:rsidP="006C6AA9">
            <w:pPr>
              <w:spacing w:line="240" w:lineRule="auto"/>
              <w:ind w:firstLine="0"/>
            </w:pPr>
            <w:r w:rsidRPr="006C6AA9">
              <w:t xml:space="preserve">Знать </w:t>
            </w:r>
          </w:p>
        </w:tc>
        <w:tc>
          <w:tcPr>
            <w:tcW w:w="4116" w:type="pct"/>
            <w:gridSpan w:val="2"/>
          </w:tcPr>
          <w:p w14:paraId="73C6CA6A" w14:textId="77777777" w:rsidR="000977AE" w:rsidRPr="006C6AA9" w:rsidRDefault="000977AE" w:rsidP="00D74587">
            <w:pPr>
              <w:spacing w:line="240" w:lineRule="auto"/>
              <w:ind w:firstLine="0"/>
            </w:pPr>
            <w:r w:rsidRPr="006C6AA9">
              <w:t>основные принципы проведения научного исследования и его этапы; правила аннотирования и реферирования; разные виды аннотаций и рефератов; правила библиографического описания; знать основные библиографические источники и поисковые системы.</w:t>
            </w:r>
          </w:p>
        </w:tc>
      </w:tr>
      <w:tr w:rsidR="000977AE" w:rsidRPr="006C6AA9" w14:paraId="67571624" w14:textId="77777777" w:rsidTr="006C6AA9">
        <w:tc>
          <w:tcPr>
            <w:tcW w:w="884" w:type="pct"/>
          </w:tcPr>
          <w:p w14:paraId="1F40623E" w14:textId="77777777" w:rsidR="000977AE" w:rsidRPr="006C6AA9" w:rsidRDefault="000977AE" w:rsidP="006C6AA9">
            <w:pPr>
              <w:spacing w:line="240" w:lineRule="auto"/>
              <w:ind w:firstLine="0"/>
            </w:pPr>
            <w:r w:rsidRPr="006C6AA9">
              <w:t>Уметь</w:t>
            </w:r>
          </w:p>
        </w:tc>
        <w:tc>
          <w:tcPr>
            <w:tcW w:w="4116" w:type="pct"/>
            <w:gridSpan w:val="2"/>
          </w:tcPr>
          <w:p w14:paraId="0405A351" w14:textId="77777777" w:rsidR="000977AE" w:rsidRPr="006C6AA9" w:rsidRDefault="000977AE" w:rsidP="00D74587">
            <w:pPr>
              <w:spacing w:line="240" w:lineRule="auto"/>
              <w:ind w:firstLine="0"/>
            </w:pPr>
            <w:r w:rsidRPr="006C6AA9">
              <w:t>проводить сопоставительный анализ научных исследований и готовить научный обзор (не менее 20 источников)</w:t>
            </w:r>
          </w:p>
        </w:tc>
      </w:tr>
      <w:tr w:rsidR="000977AE" w:rsidRPr="006C6AA9" w14:paraId="11EC6F6B" w14:textId="77777777" w:rsidTr="006C6AA9">
        <w:tc>
          <w:tcPr>
            <w:tcW w:w="884" w:type="pct"/>
          </w:tcPr>
          <w:p w14:paraId="12F95A5E" w14:textId="77777777" w:rsidR="000977AE" w:rsidRPr="006C6AA9" w:rsidRDefault="000977AE" w:rsidP="006C6AA9">
            <w:pPr>
              <w:spacing w:line="240" w:lineRule="auto"/>
              <w:ind w:firstLine="0"/>
            </w:pPr>
            <w:r w:rsidRPr="006C6AA9">
              <w:t xml:space="preserve">Владеть </w:t>
            </w:r>
          </w:p>
        </w:tc>
        <w:tc>
          <w:tcPr>
            <w:tcW w:w="4116" w:type="pct"/>
            <w:gridSpan w:val="2"/>
          </w:tcPr>
          <w:p w14:paraId="030C8239" w14:textId="77777777" w:rsidR="000977AE" w:rsidRPr="006C6AA9" w:rsidRDefault="000977AE" w:rsidP="00D74587">
            <w:pPr>
              <w:ind w:firstLine="0"/>
            </w:pPr>
            <w:r w:rsidRPr="006C6AA9">
              <w:t>навыком подготовки научного обзора (на основе 20 источников); навыком поиска и аннотирования научных текстов (разные типы аннотаций); навыком реферирования научных текстов (</w:t>
            </w:r>
            <w:proofErr w:type="gramStart"/>
            <w:r w:rsidRPr="006C6AA9">
              <w:t>разные  типы</w:t>
            </w:r>
            <w:proofErr w:type="gramEnd"/>
            <w:r w:rsidRPr="006C6AA9">
              <w:t xml:space="preserve"> рефератов); приемами библиографического описания (книга, сборник, статья, электронный ресурс)</w:t>
            </w:r>
          </w:p>
        </w:tc>
      </w:tr>
      <w:tr w:rsidR="000977AE" w:rsidRPr="006C6AA9" w14:paraId="2D1C4E93" w14:textId="77777777" w:rsidTr="006C6AA9">
        <w:tc>
          <w:tcPr>
            <w:tcW w:w="5000" w:type="pct"/>
            <w:gridSpan w:val="3"/>
          </w:tcPr>
          <w:p w14:paraId="367B23E1" w14:textId="77777777" w:rsidR="000977AE" w:rsidRPr="006C6AA9" w:rsidRDefault="000977AE" w:rsidP="006C6AA9">
            <w:pPr>
              <w:tabs>
                <w:tab w:val="left" w:pos="1160"/>
              </w:tabs>
              <w:ind w:firstLine="0"/>
            </w:pPr>
            <w:r w:rsidRPr="006C6AA9">
              <w:rPr>
                <w:b/>
              </w:rPr>
              <w:t>ПК-4</w:t>
            </w:r>
            <w:r w:rsidRPr="006C6AA9">
              <w:tab/>
            </w:r>
            <w:r w:rsidRPr="006C6AA9">
              <w:rPr>
                <w:spacing w:val="-4"/>
              </w:rPr>
              <w:t xml:space="preserve">владением навыками участия в научных дискуссиях, выступления с </w:t>
            </w:r>
            <w:r w:rsidRPr="006C6AA9">
              <w:rPr>
                <w:spacing w:val="-4"/>
              </w:rPr>
              <w:lastRenderedPageBreak/>
              <w:t>сообщениями и докладами, устного, письменного и виртуального (размещение в информационных сетях) представления материалов собственных исследований</w:t>
            </w:r>
          </w:p>
        </w:tc>
      </w:tr>
      <w:tr w:rsidR="000977AE" w:rsidRPr="006C6AA9" w14:paraId="1A4356B7" w14:textId="77777777" w:rsidTr="006C6AA9">
        <w:tc>
          <w:tcPr>
            <w:tcW w:w="884" w:type="pct"/>
          </w:tcPr>
          <w:p w14:paraId="31FF1D18" w14:textId="77777777" w:rsidR="000977AE" w:rsidRPr="006C6AA9" w:rsidRDefault="000977AE" w:rsidP="006C6AA9">
            <w:pPr>
              <w:spacing w:line="240" w:lineRule="auto"/>
              <w:ind w:firstLine="0"/>
            </w:pPr>
            <w:r w:rsidRPr="006C6AA9">
              <w:lastRenderedPageBreak/>
              <w:t xml:space="preserve">Знать </w:t>
            </w:r>
          </w:p>
        </w:tc>
        <w:tc>
          <w:tcPr>
            <w:tcW w:w="4116" w:type="pct"/>
            <w:gridSpan w:val="2"/>
          </w:tcPr>
          <w:p w14:paraId="230BE455" w14:textId="77777777" w:rsidR="000977AE" w:rsidRPr="006C6AA9" w:rsidRDefault="000977AE" w:rsidP="006C6AA9">
            <w:pPr>
              <w:ind w:firstLine="0"/>
            </w:pPr>
            <w:r w:rsidRPr="006C6AA9">
              <w:t xml:space="preserve">Основные приемы </w:t>
            </w:r>
            <w:r w:rsidRPr="006C6AA9">
              <w:rPr>
                <w:spacing w:val="-4"/>
              </w:rPr>
              <w:t>участия в научных дискуссиях, выступления с сообщениями и докладами, устного, письменного и виртуального (размещение в информационных сетях) представления материалов собственных исследований</w:t>
            </w:r>
          </w:p>
        </w:tc>
      </w:tr>
      <w:tr w:rsidR="000977AE" w:rsidRPr="006C6AA9" w14:paraId="29EE6B0F" w14:textId="77777777" w:rsidTr="006C6AA9">
        <w:tc>
          <w:tcPr>
            <w:tcW w:w="884" w:type="pct"/>
          </w:tcPr>
          <w:p w14:paraId="2462690C" w14:textId="77777777" w:rsidR="000977AE" w:rsidRPr="006C6AA9" w:rsidRDefault="000977AE" w:rsidP="006C6AA9">
            <w:pPr>
              <w:spacing w:line="240" w:lineRule="auto"/>
              <w:ind w:firstLine="0"/>
            </w:pPr>
            <w:r w:rsidRPr="006C6AA9">
              <w:t>Уметь</w:t>
            </w:r>
          </w:p>
        </w:tc>
        <w:tc>
          <w:tcPr>
            <w:tcW w:w="4116" w:type="pct"/>
            <w:gridSpan w:val="2"/>
          </w:tcPr>
          <w:p w14:paraId="6E64BE88" w14:textId="77777777" w:rsidR="000977AE" w:rsidRPr="006C6AA9" w:rsidRDefault="000977AE" w:rsidP="006C6AA9">
            <w:pPr>
              <w:ind w:firstLine="0"/>
            </w:pPr>
            <w:r w:rsidRPr="006C6AA9">
              <w:t xml:space="preserve">Составить сообщение, доклад для участия </w:t>
            </w:r>
            <w:r w:rsidRPr="006C6AA9">
              <w:rPr>
                <w:spacing w:val="-4"/>
              </w:rPr>
              <w:t>в научных дискуссиях, (устное, письменное или виртуальное для размещения в информационных сетях) предоставить материалы собственных исследований в соответствии с требованиями к структуре и оформлению</w:t>
            </w:r>
          </w:p>
        </w:tc>
      </w:tr>
      <w:tr w:rsidR="000977AE" w:rsidRPr="006C6AA9" w14:paraId="2457F4DE" w14:textId="77777777" w:rsidTr="006C6AA9">
        <w:tc>
          <w:tcPr>
            <w:tcW w:w="884" w:type="pct"/>
          </w:tcPr>
          <w:p w14:paraId="3A8DD778" w14:textId="77777777" w:rsidR="000977AE" w:rsidRPr="006C6AA9" w:rsidRDefault="000977AE" w:rsidP="006C6AA9">
            <w:pPr>
              <w:spacing w:line="240" w:lineRule="auto"/>
              <w:ind w:firstLine="0"/>
            </w:pPr>
            <w:r w:rsidRPr="006C6AA9">
              <w:t xml:space="preserve">Владеть </w:t>
            </w:r>
          </w:p>
        </w:tc>
        <w:tc>
          <w:tcPr>
            <w:tcW w:w="4116" w:type="pct"/>
            <w:gridSpan w:val="2"/>
          </w:tcPr>
          <w:p w14:paraId="6E8FF932" w14:textId="77777777" w:rsidR="000977AE" w:rsidRPr="006C6AA9" w:rsidRDefault="000977AE" w:rsidP="006C6AA9">
            <w:pPr>
              <w:ind w:firstLine="0"/>
            </w:pPr>
            <w:r w:rsidRPr="006C6AA9">
              <w:rPr>
                <w:spacing w:val="-4"/>
              </w:rPr>
              <w:t>навыками участия в научных дискуссиях, выступления с сообщениями и докладами, устного, письменного и виртуального (размещение в информационных сетях) представления материалов собственных исследований</w:t>
            </w:r>
          </w:p>
        </w:tc>
      </w:tr>
      <w:tr w:rsidR="000977AE" w:rsidRPr="006C6AA9" w14:paraId="54342D5D" w14:textId="77777777" w:rsidTr="006C6AA9">
        <w:tc>
          <w:tcPr>
            <w:tcW w:w="5000" w:type="pct"/>
            <w:gridSpan w:val="3"/>
          </w:tcPr>
          <w:p w14:paraId="5D59AC4F" w14:textId="77777777" w:rsidR="000977AE" w:rsidRPr="006C6AA9" w:rsidRDefault="000977AE" w:rsidP="006C6AA9">
            <w:pPr>
              <w:ind w:firstLine="0"/>
            </w:pPr>
            <w:r w:rsidRPr="006C6AA9">
              <w:rPr>
                <w:b/>
              </w:rPr>
              <w:t>ПК-8</w:t>
            </w:r>
            <w:r w:rsidRPr="006C6AA9">
              <w:rPr>
                <w:spacing w:val="-4"/>
              </w:rPr>
              <w:t>владением базовыми навыками создания на основе стандартных методик и действующих нормативов различных типов текстов</w:t>
            </w:r>
          </w:p>
        </w:tc>
      </w:tr>
      <w:tr w:rsidR="000977AE" w:rsidRPr="006C6AA9" w14:paraId="6C01726B" w14:textId="77777777" w:rsidTr="006C6AA9">
        <w:tc>
          <w:tcPr>
            <w:tcW w:w="884" w:type="pct"/>
          </w:tcPr>
          <w:p w14:paraId="70BD1A61" w14:textId="77777777" w:rsidR="000977AE" w:rsidRPr="006C6AA9" w:rsidRDefault="000977AE" w:rsidP="006C6AA9">
            <w:pPr>
              <w:spacing w:line="240" w:lineRule="auto"/>
              <w:ind w:firstLine="0"/>
            </w:pPr>
            <w:r w:rsidRPr="006C6AA9">
              <w:t xml:space="preserve">Знать </w:t>
            </w:r>
          </w:p>
        </w:tc>
        <w:tc>
          <w:tcPr>
            <w:tcW w:w="4116" w:type="pct"/>
            <w:gridSpan w:val="2"/>
          </w:tcPr>
          <w:p w14:paraId="21A9F406" w14:textId="77777777" w:rsidR="000977AE" w:rsidRPr="006C6AA9" w:rsidRDefault="000977AE" w:rsidP="006C6AA9">
            <w:pPr>
              <w:ind w:firstLine="0"/>
            </w:pPr>
            <w:r w:rsidRPr="006C6AA9">
              <w:t>стандартные методики создания различных типов текстов; основные признаки</w:t>
            </w:r>
          </w:p>
          <w:p w14:paraId="10035C87" w14:textId="77777777" w:rsidR="000977AE" w:rsidRPr="006C6AA9" w:rsidRDefault="000977AE" w:rsidP="006C6AA9">
            <w:pPr>
              <w:ind w:firstLine="0"/>
            </w:pPr>
            <w:r w:rsidRPr="006C6AA9">
              <w:t>текста как организованной совокупности единиц; базовую терминологию текстовых исследований</w:t>
            </w:r>
          </w:p>
        </w:tc>
      </w:tr>
      <w:tr w:rsidR="000977AE" w:rsidRPr="006C6AA9" w14:paraId="74A5B8C0" w14:textId="77777777" w:rsidTr="006C6AA9">
        <w:tc>
          <w:tcPr>
            <w:tcW w:w="884" w:type="pct"/>
          </w:tcPr>
          <w:p w14:paraId="0E8F68BD" w14:textId="77777777" w:rsidR="000977AE" w:rsidRPr="006C6AA9" w:rsidRDefault="000977AE" w:rsidP="006C6AA9">
            <w:pPr>
              <w:spacing w:line="240" w:lineRule="auto"/>
              <w:ind w:firstLine="0"/>
            </w:pPr>
            <w:r w:rsidRPr="006C6AA9">
              <w:t>Уметь</w:t>
            </w:r>
          </w:p>
        </w:tc>
        <w:tc>
          <w:tcPr>
            <w:tcW w:w="4116" w:type="pct"/>
            <w:gridSpan w:val="2"/>
          </w:tcPr>
          <w:p w14:paraId="2EB1C37F" w14:textId="77777777" w:rsidR="000977AE" w:rsidRPr="006C6AA9" w:rsidRDefault="000977AE" w:rsidP="006C6AA9">
            <w:pPr>
              <w:ind w:firstLine="0"/>
            </w:pPr>
            <w:r w:rsidRPr="006C6AA9">
              <w:t>осуществлять первичную и вторичную текстовую деятельность (текстообразование и интерпретацию) на основе лингвистического анализа и знания основных ресурсов русского языка, включая изобразительно выразительные средства; грамотно излагать, логически выстраивать, обосновывать собственные высказывания; воспринимать информацию, отбирая главное, необходимое для собственных логических построений.</w:t>
            </w:r>
          </w:p>
        </w:tc>
      </w:tr>
      <w:tr w:rsidR="000977AE" w:rsidRPr="006C6AA9" w14:paraId="6FB0CC95" w14:textId="77777777" w:rsidTr="006C6AA9">
        <w:tc>
          <w:tcPr>
            <w:tcW w:w="884" w:type="pct"/>
          </w:tcPr>
          <w:p w14:paraId="14AD80E2" w14:textId="77777777" w:rsidR="000977AE" w:rsidRPr="006C6AA9" w:rsidRDefault="000977AE" w:rsidP="006C6AA9">
            <w:pPr>
              <w:spacing w:line="240" w:lineRule="auto"/>
              <w:ind w:firstLine="0"/>
            </w:pPr>
            <w:r w:rsidRPr="006C6AA9">
              <w:t xml:space="preserve">Владеть </w:t>
            </w:r>
          </w:p>
        </w:tc>
        <w:tc>
          <w:tcPr>
            <w:tcW w:w="4116" w:type="pct"/>
            <w:gridSpan w:val="2"/>
          </w:tcPr>
          <w:p w14:paraId="5F361D90" w14:textId="77777777" w:rsidR="000977AE" w:rsidRPr="006C6AA9" w:rsidRDefault="000977AE" w:rsidP="006C6AA9">
            <w:pPr>
              <w:ind w:firstLine="0"/>
            </w:pPr>
            <w:r w:rsidRPr="006C6AA9">
              <w:t>навыками самоанализа; навыками устного и письменного изложения и оформления мысли в соответствии с ситуацией общения и типом текста;</w:t>
            </w:r>
          </w:p>
          <w:p w14:paraId="3A1917BF" w14:textId="77777777" w:rsidR="000977AE" w:rsidRPr="006C6AA9" w:rsidRDefault="000977AE" w:rsidP="006C6AA9">
            <w:pPr>
              <w:ind w:firstLine="0"/>
            </w:pPr>
            <w:r w:rsidRPr="006C6AA9">
              <w:t>способностью к обобщению, анализу, восприятию информации.</w:t>
            </w:r>
          </w:p>
        </w:tc>
      </w:tr>
      <w:tr w:rsidR="000977AE" w:rsidRPr="006C6AA9" w14:paraId="1D91CF91" w14:textId="77777777" w:rsidTr="006C6AA9">
        <w:tc>
          <w:tcPr>
            <w:tcW w:w="5000" w:type="pct"/>
            <w:gridSpan w:val="3"/>
          </w:tcPr>
          <w:p w14:paraId="6CA553EE" w14:textId="77777777" w:rsidR="000977AE" w:rsidRPr="006C6AA9" w:rsidRDefault="000977AE" w:rsidP="006C6AA9">
            <w:pPr>
              <w:ind w:firstLine="0"/>
              <w:rPr>
                <w:b/>
              </w:rPr>
            </w:pPr>
            <w:r w:rsidRPr="006C6AA9">
              <w:rPr>
                <w:b/>
              </w:rPr>
              <w:t xml:space="preserve">ПК-9 </w:t>
            </w:r>
            <w:r w:rsidRPr="006C6AA9">
              <w:rPr>
                <w:spacing w:val="-4"/>
              </w:rPr>
              <w:t>владением базовыми навыками доработки и обработки (например, корректура, редактирование, комментирование, реферирование, информационно-словарное описание) различных типов текстов</w:t>
            </w:r>
          </w:p>
        </w:tc>
      </w:tr>
      <w:tr w:rsidR="000977AE" w:rsidRPr="006C6AA9" w14:paraId="33B6621A" w14:textId="77777777" w:rsidTr="006C6AA9">
        <w:tc>
          <w:tcPr>
            <w:tcW w:w="884" w:type="pct"/>
          </w:tcPr>
          <w:p w14:paraId="7DD4BC1F" w14:textId="77777777" w:rsidR="000977AE" w:rsidRPr="006C6AA9" w:rsidRDefault="000977AE" w:rsidP="006C6AA9">
            <w:pPr>
              <w:spacing w:line="240" w:lineRule="auto"/>
              <w:ind w:firstLine="0"/>
            </w:pPr>
            <w:r w:rsidRPr="006C6AA9">
              <w:t xml:space="preserve">Знать </w:t>
            </w:r>
          </w:p>
        </w:tc>
        <w:tc>
          <w:tcPr>
            <w:tcW w:w="4116" w:type="pct"/>
            <w:gridSpan w:val="2"/>
          </w:tcPr>
          <w:p w14:paraId="6541F848" w14:textId="77777777" w:rsidR="000977AE" w:rsidRPr="006C6AA9" w:rsidRDefault="000977AE" w:rsidP="006C6AA9">
            <w:pPr>
              <w:ind w:firstLine="0"/>
              <w:jc w:val="left"/>
            </w:pPr>
            <w:r w:rsidRPr="006C6AA9">
              <w:t>основные принципы литературного редактирования текста; специфику текста как объекта литературного редактирования.</w:t>
            </w:r>
          </w:p>
          <w:p w14:paraId="2EDEC849" w14:textId="77777777" w:rsidR="000977AE" w:rsidRPr="006C6AA9" w:rsidRDefault="000977AE" w:rsidP="006C6AA9">
            <w:pPr>
              <w:ind w:firstLine="0"/>
            </w:pPr>
            <w:r w:rsidRPr="006C6AA9">
              <w:t>систему способов доработки и обработки различных типов текстов.</w:t>
            </w:r>
          </w:p>
        </w:tc>
      </w:tr>
      <w:tr w:rsidR="000977AE" w:rsidRPr="006C6AA9" w14:paraId="5AC411B6" w14:textId="77777777" w:rsidTr="006C6AA9">
        <w:tc>
          <w:tcPr>
            <w:tcW w:w="884" w:type="pct"/>
          </w:tcPr>
          <w:p w14:paraId="76DE4128" w14:textId="77777777" w:rsidR="000977AE" w:rsidRPr="006C6AA9" w:rsidRDefault="000977AE" w:rsidP="006C6AA9">
            <w:pPr>
              <w:spacing w:line="240" w:lineRule="auto"/>
              <w:ind w:firstLine="0"/>
            </w:pPr>
            <w:r w:rsidRPr="006C6AA9">
              <w:t>Уметь</w:t>
            </w:r>
          </w:p>
        </w:tc>
        <w:tc>
          <w:tcPr>
            <w:tcW w:w="4116" w:type="pct"/>
            <w:gridSpan w:val="2"/>
          </w:tcPr>
          <w:p w14:paraId="477680D6" w14:textId="77777777" w:rsidR="000977AE" w:rsidRPr="006C6AA9" w:rsidRDefault="000977AE" w:rsidP="006C6AA9">
            <w:pPr>
              <w:ind w:firstLine="0"/>
            </w:pPr>
            <w:r w:rsidRPr="006C6AA9">
              <w:t>определять стилистическую функцию языковых единиц в тексте.</w:t>
            </w:r>
          </w:p>
          <w:p w14:paraId="28395B66" w14:textId="77777777" w:rsidR="000977AE" w:rsidRPr="006C6AA9" w:rsidRDefault="000977AE" w:rsidP="006C6AA9">
            <w:pPr>
              <w:ind w:firstLine="0"/>
              <w:jc w:val="left"/>
            </w:pPr>
            <w:r w:rsidRPr="006C6AA9">
              <w:t>интерпретировать текст с опорой на формальные элементы; использовать стилистические ресурсы языка при доработке и</w:t>
            </w:r>
          </w:p>
          <w:p w14:paraId="3B7420BC" w14:textId="77777777" w:rsidR="000977AE" w:rsidRPr="006C6AA9" w:rsidRDefault="000977AE" w:rsidP="006C6AA9">
            <w:pPr>
              <w:ind w:firstLine="0"/>
              <w:jc w:val="left"/>
            </w:pPr>
            <w:r w:rsidRPr="006C6AA9">
              <w:t>обработке различных типов текстов.</w:t>
            </w:r>
          </w:p>
          <w:p w14:paraId="7118AD7A" w14:textId="77777777" w:rsidR="000977AE" w:rsidRPr="006C6AA9" w:rsidRDefault="000977AE" w:rsidP="006C6AA9">
            <w:pPr>
              <w:ind w:firstLine="0"/>
            </w:pPr>
            <w:r w:rsidRPr="006C6AA9">
              <w:t>трансформировать и адаптировать различные типы текстов, демонстрировать приобретенные знания в ходе устной и письменной коммуникации.</w:t>
            </w:r>
          </w:p>
        </w:tc>
      </w:tr>
      <w:tr w:rsidR="000977AE" w:rsidRPr="006C6AA9" w14:paraId="311F143D" w14:textId="77777777" w:rsidTr="006C6AA9">
        <w:tc>
          <w:tcPr>
            <w:tcW w:w="884" w:type="pct"/>
          </w:tcPr>
          <w:p w14:paraId="2EE85EA4" w14:textId="77777777" w:rsidR="000977AE" w:rsidRPr="006C6AA9" w:rsidRDefault="000977AE" w:rsidP="006C6AA9">
            <w:pPr>
              <w:spacing w:line="240" w:lineRule="auto"/>
              <w:ind w:firstLine="0"/>
            </w:pPr>
            <w:r w:rsidRPr="006C6AA9">
              <w:t xml:space="preserve">Владеть </w:t>
            </w:r>
          </w:p>
        </w:tc>
        <w:tc>
          <w:tcPr>
            <w:tcW w:w="4116" w:type="pct"/>
            <w:gridSpan w:val="2"/>
          </w:tcPr>
          <w:p w14:paraId="23838628" w14:textId="77777777" w:rsidR="000977AE" w:rsidRPr="006C6AA9" w:rsidRDefault="000977AE" w:rsidP="006C6AA9">
            <w:pPr>
              <w:ind w:firstLine="0"/>
              <w:rPr>
                <w:spacing w:val="-4"/>
              </w:rPr>
            </w:pPr>
            <w:r w:rsidRPr="006C6AA9">
              <w:rPr>
                <w:spacing w:val="-4"/>
              </w:rPr>
              <w:t xml:space="preserve">базовыми навыками доработки и обработки (например, корректура, </w:t>
            </w:r>
            <w:r w:rsidRPr="006C6AA9">
              <w:rPr>
                <w:spacing w:val="-4"/>
              </w:rPr>
              <w:lastRenderedPageBreak/>
              <w:t>редактирование, комментирование, реферирование, информационно-словарное описание) различных типов текстов</w:t>
            </w:r>
          </w:p>
          <w:p w14:paraId="07BE7870" w14:textId="77777777" w:rsidR="000977AE" w:rsidRPr="006C6AA9" w:rsidRDefault="000977AE" w:rsidP="006C6AA9">
            <w:pPr>
              <w:ind w:firstLine="0"/>
            </w:pPr>
            <w:r w:rsidRPr="006C6AA9">
              <w:t>навыками комментирования и реферирования текста</w:t>
            </w:r>
          </w:p>
        </w:tc>
      </w:tr>
      <w:tr w:rsidR="000977AE" w:rsidRPr="006C6AA9" w14:paraId="24BACDBE" w14:textId="77777777" w:rsidTr="006C6AA9">
        <w:tc>
          <w:tcPr>
            <w:tcW w:w="5000" w:type="pct"/>
            <w:gridSpan w:val="3"/>
          </w:tcPr>
          <w:p w14:paraId="105840CE" w14:textId="77777777" w:rsidR="000977AE" w:rsidRPr="006C6AA9" w:rsidRDefault="000977AE" w:rsidP="006C6AA9">
            <w:pPr>
              <w:ind w:firstLine="0"/>
              <w:rPr>
                <w:b/>
              </w:rPr>
            </w:pPr>
            <w:r w:rsidRPr="006C6AA9">
              <w:rPr>
                <w:b/>
              </w:rPr>
              <w:lastRenderedPageBreak/>
              <w:t xml:space="preserve">ПК-10 </w:t>
            </w:r>
            <w:r w:rsidRPr="006C6AA9">
              <w:rPr>
                <w:spacing w:val="-4"/>
              </w:rPr>
              <w:t>владением навыками перевода различных типов текстов (в основном научных и публицистических, а также документов) с иностранных языков и на иностранные языки; аннотирование и реферирование документов, научных трудов и художественных произведений на иностранных языках</w:t>
            </w:r>
          </w:p>
        </w:tc>
      </w:tr>
      <w:tr w:rsidR="000977AE" w:rsidRPr="006C6AA9" w14:paraId="12C577C7" w14:textId="77777777" w:rsidTr="006C6AA9">
        <w:tc>
          <w:tcPr>
            <w:tcW w:w="884" w:type="pct"/>
          </w:tcPr>
          <w:p w14:paraId="2D73C0A0" w14:textId="77777777" w:rsidR="000977AE" w:rsidRPr="006C6AA9" w:rsidRDefault="000977AE" w:rsidP="006C6AA9">
            <w:pPr>
              <w:spacing w:line="240" w:lineRule="auto"/>
              <w:ind w:firstLine="0"/>
            </w:pPr>
            <w:r w:rsidRPr="006C6AA9">
              <w:t xml:space="preserve">Знать </w:t>
            </w:r>
          </w:p>
        </w:tc>
        <w:tc>
          <w:tcPr>
            <w:tcW w:w="4116" w:type="pct"/>
            <w:gridSpan w:val="2"/>
          </w:tcPr>
          <w:p w14:paraId="4CB1825B" w14:textId="77777777" w:rsidR="000977AE" w:rsidRPr="006C6AA9" w:rsidRDefault="000977AE" w:rsidP="006C6AA9">
            <w:pPr>
              <w:snapToGrid w:val="0"/>
              <w:ind w:firstLine="0"/>
              <w:rPr>
                <w:color w:val="000000"/>
              </w:rPr>
            </w:pPr>
            <w:r w:rsidRPr="006C6AA9">
              <w:rPr>
                <w:color w:val="000000"/>
              </w:rPr>
              <w:t>основные модели языка для работы с различными типами текстов на иностранном языке</w:t>
            </w:r>
          </w:p>
          <w:p w14:paraId="50E2BACB" w14:textId="77777777" w:rsidR="000977AE" w:rsidRPr="00D74587" w:rsidRDefault="000977AE" w:rsidP="006C6AA9">
            <w:pPr>
              <w:snapToGrid w:val="0"/>
              <w:spacing w:line="100" w:lineRule="atLeast"/>
              <w:ind w:firstLine="0"/>
              <w:rPr>
                <w:rStyle w:val="FontStyle16"/>
                <w:rFonts w:eastAsia="Tahoma"/>
                <w:b w:val="0"/>
                <w:bCs w:val="0"/>
                <w:color w:val="000000"/>
                <w:sz w:val="24"/>
                <w:szCs w:val="24"/>
              </w:rPr>
            </w:pPr>
            <w:r w:rsidRPr="006C6AA9">
              <w:t>набор конструкций, ассоциируемых с переводом, аннотированием</w:t>
            </w:r>
            <w:r w:rsidRPr="006C6AA9">
              <w:rPr>
                <w:rFonts w:eastAsia="Tahoma"/>
                <w:color w:val="000000"/>
              </w:rPr>
              <w:t xml:space="preserve"> и реферированием </w:t>
            </w:r>
            <w:r w:rsidRPr="00D74587">
              <w:rPr>
                <w:rStyle w:val="FontStyle16"/>
                <w:rFonts w:eastAsia="Tahoma"/>
                <w:b w:val="0"/>
                <w:bCs w:val="0"/>
                <w:color w:val="000000"/>
                <w:sz w:val="24"/>
                <w:szCs w:val="24"/>
              </w:rPr>
              <w:t>документов, научных трудов и художественных произведений на иностранном языке</w:t>
            </w:r>
          </w:p>
          <w:p w14:paraId="2524E081" w14:textId="77777777" w:rsidR="000977AE" w:rsidRPr="006C6AA9" w:rsidRDefault="000977AE" w:rsidP="006C6AA9">
            <w:pPr>
              <w:snapToGrid w:val="0"/>
              <w:spacing w:before="28" w:after="28" w:line="100" w:lineRule="atLeast"/>
              <w:ind w:firstLine="0"/>
              <w:rPr>
                <w:rFonts w:eastAsia="Tahoma"/>
                <w:color w:val="000000"/>
              </w:rPr>
            </w:pPr>
            <w:r w:rsidRPr="006C6AA9">
              <w:t>разнообразие языковых средств и точность их употребления в ситуациях профессионального аннотирования и перевода</w:t>
            </w:r>
            <w:r w:rsidRPr="006C6AA9">
              <w:rPr>
                <w:rFonts w:eastAsia="Tahoma"/>
                <w:color w:val="000000"/>
              </w:rPr>
              <w:t>научных отчетов, обзоров, докладов и статей</w:t>
            </w:r>
          </w:p>
        </w:tc>
      </w:tr>
      <w:tr w:rsidR="000977AE" w:rsidRPr="006C6AA9" w14:paraId="7B294845" w14:textId="77777777" w:rsidTr="006C6AA9">
        <w:tc>
          <w:tcPr>
            <w:tcW w:w="884" w:type="pct"/>
          </w:tcPr>
          <w:p w14:paraId="3C90C8A3" w14:textId="77777777" w:rsidR="000977AE" w:rsidRPr="006C6AA9" w:rsidRDefault="000977AE" w:rsidP="006C6AA9">
            <w:pPr>
              <w:spacing w:line="240" w:lineRule="auto"/>
              <w:ind w:firstLine="0"/>
            </w:pPr>
            <w:r w:rsidRPr="006C6AA9">
              <w:t>Уметь</w:t>
            </w:r>
          </w:p>
        </w:tc>
        <w:tc>
          <w:tcPr>
            <w:tcW w:w="4116" w:type="pct"/>
            <w:gridSpan w:val="2"/>
          </w:tcPr>
          <w:p w14:paraId="196DE9A9" w14:textId="77777777" w:rsidR="000977AE" w:rsidRPr="006C6AA9" w:rsidRDefault="000977AE" w:rsidP="006C6AA9">
            <w:pPr>
              <w:snapToGrid w:val="0"/>
              <w:spacing w:before="28" w:after="28" w:line="100" w:lineRule="atLeast"/>
              <w:ind w:firstLine="0"/>
            </w:pPr>
            <w:r w:rsidRPr="006C6AA9">
              <w:t>оформлять научные и публицистические документы, статьи, доклады на иностранном языке</w:t>
            </w:r>
          </w:p>
          <w:p w14:paraId="28A9C712" w14:textId="77777777" w:rsidR="000977AE" w:rsidRPr="006C6AA9" w:rsidRDefault="000977AE" w:rsidP="006C6AA9">
            <w:pPr>
              <w:snapToGrid w:val="0"/>
              <w:spacing w:before="28" w:after="28" w:line="100" w:lineRule="atLeast"/>
              <w:ind w:firstLine="0"/>
            </w:pPr>
            <w:r w:rsidRPr="006C6AA9">
              <w:t>составлять тексты, построенные на языковом материале научной и профессиональной документации</w:t>
            </w:r>
          </w:p>
          <w:p w14:paraId="1446CCBE" w14:textId="77777777" w:rsidR="000977AE" w:rsidRPr="006C6AA9" w:rsidRDefault="000977AE" w:rsidP="006C6AA9">
            <w:pPr>
              <w:snapToGrid w:val="0"/>
              <w:spacing w:before="28" w:after="28" w:line="100" w:lineRule="atLeast"/>
              <w:ind w:firstLine="0"/>
              <w:rPr>
                <w:rFonts w:eastAsia="Tahoma"/>
                <w:color w:val="000000"/>
              </w:rPr>
            </w:pPr>
            <w:r w:rsidRPr="006C6AA9">
              <w:rPr>
                <w:rFonts w:eastAsia="Tahoma"/>
                <w:color w:val="000000"/>
              </w:rPr>
              <w:t>использовать навыки аннотирования и реферирования научной документации, научных отчетов, обзоров, докладов и статей, художественных произведений</w:t>
            </w:r>
          </w:p>
        </w:tc>
      </w:tr>
      <w:tr w:rsidR="000977AE" w:rsidRPr="006C6AA9" w14:paraId="363D9570" w14:textId="77777777" w:rsidTr="006C6AA9">
        <w:tc>
          <w:tcPr>
            <w:tcW w:w="884" w:type="pct"/>
          </w:tcPr>
          <w:p w14:paraId="79C6888E" w14:textId="77777777" w:rsidR="000977AE" w:rsidRPr="006C6AA9" w:rsidRDefault="000977AE" w:rsidP="006C6AA9">
            <w:pPr>
              <w:spacing w:line="240" w:lineRule="auto"/>
              <w:ind w:firstLine="0"/>
            </w:pPr>
            <w:r w:rsidRPr="006C6AA9">
              <w:t xml:space="preserve">Владеть </w:t>
            </w:r>
          </w:p>
        </w:tc>
        <w:tc>
          <w:tcPr>
            <w:tcW w:w="4116" w:type="pct"/>
            <w:gridSpan w:val="2"/>
          </w:tcPr>
          <w:p w14:paraId="5071BBC7" w14:textId="77777777" w:rsidR="000977AE" w:rsidRPr="006C6AA9" w:rsidRDefault="000977AE" w:rsidP="006C6AA9">
            <w:pPr>
              <w:ind w:firstLine="0"/>
            </w:pPr>
            <w:r w:rsidRPr="006C6AA9">
              <w:rPr>
                <w:spacing w:val="-4"/>
              </w:rPr>
              <w:t>навыками перевода различных типов текстов (в основном научных и публицистических, а также документов) с иностранных языков и на иностранные языки; аннотирование и реферирование документов, научных трудов и художественных произведений на иностранных языках</w:t>
            </w:r>
          </w:p>
        </w:tc>
      </w:tr>
      <w:tr w:rsidR="000977AE" w:rsidRPr="006C6AA9" w14:paraId="133204E2" w14:textId="77777777" w:rsidTr="006C6AA9">
        <w:tc>
          <w:tcPr>
            <w:tcW w:w="5000" w:type="pct"/>
            <w:gridSpan w:val="3"/>
          </w:tcPr>
          <w:p w14:paraId="739AC2D9" w14:textId="77777777" w:rsidR="000977AE" w:rsidRPr="006C6AA9" w:rsidRDefault="000977AE" w:rsidP="006C6AA9">
            <w:pPr>
              <w:ind w:firstLine="0"/>
            </w:pPr>
            <w:r w:rsidRPr="006C6AA9">
              <w:rPr>
                <w:b/>
              </w:rPr>
              <w:t>ПК-11</w:t>
            </w:r>
            <w:r w:rsidRPr="006C6AA9">
              <w:rPr>
                <w:spacing w:val="-4"/>
              </w:rPr>
              <w:t>владением навыками участия в разработке и реализации различного типа проектов в образовательных, научных и культурно-просветительских организациях, в социально-педагогической, гуманитарно-организационной, книгоиздательской, массмедийной и коммуникативной сферах</w:t>
            </w:r>
          </w:p>
        </w:tc>
      </w:tr>
      <w:tr w:rsidR="000977AE" w:rsidRPr="006C6AA9" w14:paraId="2FB01E7F" w14:textId="77777777" w:rsidTr="006C6AA9">
        <w:tc>
          <w:tcPr>
            <w:tcW w:w="884" w:type="pct"/>
          </w:tcPr>
          <w:p w14:paraId="00F203EF" w14:textId="77777777" w:rsidR="000977AE" w:rsidRPr="006C6AA9" w:rsidRDefault="000977AE" w:rsidP="006C6AA9">
            <w:pPr>
              <w:spacing w:line="240" w:lineRule="auto"/>
              <w:ind w:firstLine="0"/>
            </w:pPr>
            <w:r w:rsidRPr="006C6AA9">
              <w:t xml:space="preserve">Знать </w:t>
            </w:r>
          </w:p>
        </w:tc>
        <w:tc>
          <w:tcPr>
            <w:tcW w:w="4116" w:type="pct"/>
            <w:gridSpan w:val="2"/>
          </w:tcPr>
          <w:p w14:paraId="5F8D9348" w14:textId="77777777" w:rsidR="000977AE" w:rsidRPr="006C6AA9" w:rsidRDefault="000977AE" w:rsidP="006C6AA9">
            <w:pPr>
              <w:ind w:firstLine="0"/>
              <w:jc w:val="left"/>
            </w:pPr>
            <w:r w:rsidRPr="006C6AA9">
              <w:t xml:space="preserve">Особенности и этапы реализации </w:t>
            </w:r>
            <w:r w:rsidRPr="006C6AA9">
              <w:rPr>
                <w:spacing w:val="-4"/>
              </w:rPr>
              <w:t>различного типа проектов в образовательных, научных и культурно-просветительских организациях, в социально-педагогической, гуманитарно-организационной, книгоиздательской, массмедийной и коммуникативной сферах</w:t>
            </w:r>
            <w:r w:rsidRPr="006C6AA9">
              <w:t xml:space="preserve">; особенности аудитории СМК; специфику </w:t>
            </w:r>
          </w:p>
          <w:p w14:paraId="5558187C" w14:textId="77777777" w:rsidR="000977AE" w:rsidRPr="006C6AA9" w:rsidRDefault="000977AE" w:rsidP="006C6AA9">
            <w:pPr>
              <w:ind w:firstLine="0"/>
            </w:pPr>
            <w:r w:rsidRPr="006C6AA9">
              <w:t>информационного рынка в сфере СМК.</w:t>
            </w:r>
          </w:p>
        </w:tc>
      </w:tr>
      <w:tr w:rsidR="000977AE" w:rsidRPr="006C6AA9" w14:paraId="22B53F53" w14:textId="77777777" w:rsidTr="006C6AA9">
        <w:tc>
          <w:tcPr>
            <w:tcW w:w="884" w:type="pct"/>
          </w:tcPr>
          <w:p w14:paraId="128EB2A0" w14:textId="77777777" w:rsidR="000977AE" w:rsidRPr="006C6AA9" w:rsidRDefault="000977AE" w:rsidP="006C6AA9">
            <w:pPr>
              <w:spacing w:line="240" w:lineRule="auto"/>
              <w:ind w:firstLine="0"/>
            </w:pPr>
            <w:r w:rsidRPr="006C6AA9">
              <w:t>Уметь</w:t>
            </w:r>
          </w:p>
        </w:tc>
        <w:tc>
          <w:tcPr>
            <w:tcW w:w="4116" w:type="pct"/>
            <w:gridSpan w:val="2"/>
          </w:tcPr>
          <w:p w14:paraId="0767585B" w14:textId="77777777" w:rsidR="000977AE" w:rsidRPr="006C6AA9" w:rsidRDefault="000977AE" w:rsidP="006C6AA9">
            <w:pPr>
              <w:ind w:firstLine="0"/>
            </w:pPr>
            <w:proofErr w:type="gramStart"/>
            <w:r w:rsidRPr="006C6AA9">
              <w:t xml:space="preserve">реализовывать  </w:t>
            </w:r>
            <w:r w:rsidRPr="006C6AA9">
              <w:rPr>
                <w:spacing w:val="-4"/>
              </w:rPr>
              <w:t>различного</w:t>
            </w:r>
            <w:proofErr w:type="gramEnd"/>
            <w:r w:rsidRPr="006C6AA9">
              <w:rPr>
                <w:spacing w:val="-4"/>
              </w:rPr>
              <w:t xml:space="preserve"> типа проекты в образовательных, научных и культурно-просветительских организациях, в социально-педагогической, гуманитарно-организационной, книгоиздательской, массмедийной и коммуникативной сферах</w:t>
            </w:r>
          </w:p>
        </w:tc>
      </w:tr>
      <w:tr w:rsidR="000977AE" w:rsidRPr="006C6AA9" w14:paraId="327A331E" w14:textId="77777777" w:rsidTr="006C6AA9">
        <w:tc>
          <w:tcPr>
            <w:tcW w:w="884" w:type="pct"/>
          </w:tcPr>
          <w:p w14:paraId="1E4B29B2" w14:textId="77777777" w:rsidR="000977AE" w:rsidRPr="006C6AA9" w:rsidRDefault="000977AE" w:rsidP="006C6AA9">
            <w:pPr>
              <w:spacing w:line="240" w:lineRule="auto"/>
              <w:ind w:firstLine="0"/>
            </w:pPr>
            <w:r w:rsidRPr="006C6AA9">
              <w:t xml:space="preserve">Владеть </w:t>
            </w:r>
          </w:p>
        </w:tc>
        <w:tc>
          <w:tcPr>
            <w:tcW w:w="4116" w:type="pct"/>
            <w:gridSpan w:val="2"/>
          </w:tcPr>
          <w:p w14:paraId="448B63A3" w14:textId="77777777" w:rsidR="000977AE" w:rsidRPr="006C6AA9" w:rsidRDefault="000977AE" w:rsidP="006C6AA9">
            <w:pPr>
              <w:ind w:firstLine="0"/>
            </w:pPr>
            <w:r w:rsidRPr="006C6AA9">
              <w:rPr>
                <w:spacing w:val="-4"/>
              </w:rPr>
              <w:t>навыками участия в разработке и реализации различного типа проектов в образовательных, научных и культурно-просветительских организациях, в социально-педагогической, гуманитарно-организационной, книгоиздательской, массмедийной и коммуникативной сферах</w:t>
            </w:r>
          </w:p>
        </w:tc>
      </w:tr>
      <w:tr w:rsidR="000977AE" w:rsidRPr="006C6AA9" w14:paraId="65E937D4" w14:textId="77777777" w:rsidTr="006C6AA9">
        <w:tc>
          <w:tcPr>
            <w:tcW w:w="5000" w:type="pct"/>
            <w:gridSpan w:val="3"/>
          </w:tcPr>
          <w:p w14:paraId="1507C3A4" w14:textId="77777777" w:rsidR="000977AE" w:rsidRPr="006C6AA9" w:rsidRDefault="000977AE" w:rsidP="006C6AA9">
            <w:pPr>
              <w:ind w:firstLine="0"/>
              <w:rPr>
                <w:b/>
              </w:rPr>
            </w:pPr>
            <w:r w:rsidRPr="006C6AA9">
              <w:rPr>
                <w:b/>
              </w:rPr>
              <w:t xml:space="preserve">ПК-12 </w:t>
            </w:r>
            <w:r w:rsidRPr="006C6AA9">
              <w:rPr>
                <w:spacing w:val="-4"/>
              </w:rPr>
              <w:t xml:space="preserve">способностью организовать самостоятельный профессиональный трудовой процесс, </w:t>
            </w:r>
            <w:r w:rsidRPr="006C6AA9">
              <w:rPr>
                <w:spacing w:val="-4"/>
              </w:rPr>
              <w:lastRenderedPageBreak/>
              <w:t>владение навыками работы в профессиональных коллективах, способностью обеспечивать работу данных коллективов соответствующими материалами при всех вышеперечисленных видах профессий</w:t>
            </w:r>
          </w:p>
        </w:tc>
      </w:tr>
      <w:tr w:rsidR="000977AE" w:rsidRPr="006C6AA9" w14:paraId="4F4B87A0" w14:textId="77777777" w:rsidTr="006C6AA9">
        <w:tc>
          <w:tcPr>
            <w:tcW w:w="884" w:type="pct"/>
          </w:tcPr>
          <w:p w14:paraId="3F0FA445" w14:textId="77777777" w:rsidR="000977AE" w:rsidRPr="006C6AA9" w:rsidRDefault="000977AE" w:rsidP="006C6AA9">
            <w:pPr>
              <w:autoSpaceDE w:val="0"/>
              <w:autoSpaceDN w:val="0"/>
              <w:adjustRightInd w:val="0"/>
              <w:spacing w:line="240" w:lineRule="auto"/>
            </w:pPr>
            <w:r w:rsidRPr="006C6AA9">
              <w:lastRenderedPageBreak/>
              <w:t>Знать</w:t>
            </w:r>
          </w:p>
        </w:tc>
        <w:tc>
          <w:tcPr>
            <w:tcW w:w="4116" w:type="pct"/>
            <w:gridSpan w:val="2"/>
          </w:tcPr>
          <w:p w14:paraId="561DC641" w14:textId="77777777" w:rsidR="000977AE" w:rsidRPr="006C6AA9" w:rsidRDefault="000977AE" w:rsidP="006C6AA9">
            <w:pPr>
              <w:spacing w:line="240" w:lineRule="auto"/>
              <w:ind w:firstLine="0"/>
            </w:pPr>
            <w:r w:rsidRPr="006C6AA9">
              <w:t xml:space="preserve">теоретические основы организации научно-исследовательской деятельности в соотнесении со спецификой объекта исследования; историю формирования теории текста как научной отрасли; специфику представлений о языке </w:t>
            </w:r>
            <w:proofErr w:type="gramStart"/>
            <w:r w:rsidRPr="006C6AA9">
              <w:t>и  тексте</w:t>
            </w:r>
            <w:proofErr w:type="gramEnd"/>
            <w:r w:rsidRPr="006C6AA9">
              <w:t xml:space="preserve">  как  объектах исследования; представление о тексте в разных научных концепциях; теоретические концепции  в  области теории  текста,  в  том числе  и  в  смежных областях  научного знания;</w:t>
            </w:r>
          </w:p>
        </w:tc>
      </w:tr>
      <w:tr w:rsidR="000977AE" w:rsidRPr="006C6AA9" w14:paraId="312A8CBF" w14:textId="77777777" w:rsidTr="006C6AA9">
        <w:tc>
          <w:tcPr>
            <w:tcW w:w="884" w:type="pct"/>
          </w:tcPr>
          <w:p w14:paraId="1F9EE110" w14:textId="77777777" w:rsidR="000977AE" w:rsidRPr="006C6AA9" w:rsidRDefault="000977AE" w:rsidP="006C6AA9">
            <w:pPr>
              <w:autoSpaceDE w:val="0"/>
              <w:autoSpaceDN w:val="0"/>
              <w:adjustRightInd w:val="0"/>
              <w:spacing w:line="240" w:lineRule="auto"/>
            </w:pPr>
            <w:r w:rsidRPr="006C6AA9">
              <w:t>Уметь</w:t>
            </w:r>
          </w:p>
        </w:tc>
        <w:tc>
          <w:tcPr>
            <w:tcW w:w="4116" w:type="pct"/>
            <w:gridSpan w:val="2"/>
          </w:tcPr>
          <w:p w14:paraId="2D2CF7C8" w14:textId="77777777" w:rsidR="000977AE" w:rsidRPr="006C6AA9" w:rsidRDefault="000977AE" w:rsidP="006C6AA9">
            <w:pPr>
              <w:spacing w:line="240" w:lineRule="auto"/>
              <w:ind w:firstLine="0"/>
            </w:pPr>
            <w:r w:rsidRPr="006C6AA9">
              <w:t xml:space="preserve">планировать собственное научное исследование: определять объект, предмет и цели исследования; обосновывать выбор метода в собственной научно-исследовательской деятельности; планировать собственное научное исследование: определять его объект, предмет и цели и задачи; обосновывать выбор метода в собственной научно-исследовательской деятельности; сочетать различные методики исследования языкового материала в процессе реализации научного исследования; </w:t>
            </w:r>
          </w:p>
        </w:tc>
      </w:tr>
      <w:tr w:rsidR="000977AE" w:rsidRPr="006C6AA9" w14:paraId="7D3F150D" w14:textId="77777777" w:rsidTr="006C6AA9">
        <w:tc>
          <w:tcPr>
            <w:tcW w:w="884" w:type="pct"/>
          </w:tcPr>
          <w:p w14:paraId="4866541A" w14:textId="77777777" w:rsidR="000977AE" w:rsidRPr="006C6AA9" w:rsidRDefault="000977AE" w:rsidP="006C6AA9">
            <w:pPr>
              <w:autoSpaceDE w:val="0"/>
              <w:autoSpaceDN w:val="0"/>
              <w:adjustRightInd w:val="0"/>
              <w:spacing w:line="240" w:lineRule="auto"/>
            </w:pPr>
            <w:r w:rsidRPr="006C6AA9">
              <w:t>Владеть</w:t>
            </w:r>
          </w:p>
        </w:tc>
        <w:tc>
          <w:tcPr>
            <w:tcW w:w="4116" w:type="pct"/>
            <w:gridSpan w:val="2"/>
          </w:tcPr>
          <w:p w14:paraId="18B545AF" w14:textId="77777777" w:rsidR="000977AE" w:rsidRPr="006C6AA9" w:rsidRDefault="000977AE" w:rsidP="006C6AA9">
            <w:pPr>
              <w:spacing w:line="240" w:lineRule="auto"/>
              <w:ind w:firstLine="0"/>
            </w:pPr>
            <w:r w:rsidRPr="006C6AA9">
              <w:t xml:space="preserve">навыками работы научном в коллективе, проводящем исследование по филологической проблеме; навыками изложения собственной точки зрения. навыками работы научном в коллективе, проводящем исследование по филологической проблеме; навыками самостоятельного обучения новым методам исследования; навыками аргументированного изложения собственной точки </w:t>
            </w:r>
            <w:proofErr w:type="gramStart"/>
            <w:r w:rsidRPr="006C6AA9">
              <w:t>зрения..</w:t>
            </w:r>
            <w:proofErr w:type="gramEnd"/>
          </w:p>
        </w:tc>
      </w:tr>
    </w:tbl>
    <w:p w14:paraId="781782B0" w14:textId="77777777" w:rsidR="000977AE" w:rsidRPr="006C6AA9" w:rsidRDefault="000977AE" w:rsidP="000977AE">
      <w:pPr>
        <w:pStyle w:val="2"/>
        <w:rPr>
          <w:szCs w:val="24"/>
        </w:rPr>
      </w:pPr>
    </w:p>
    <w:p w14:paraId="38FD9A97" w14:textId="77777777" w:rsidR="000977AE" w:rsidRPr="006C6AA9" w:rsidRDefault="000977AE" w:rsidP="000977AE">
      <w:pPr>
        <w:pStyle w:val="2"/>
        <w:rPr>
          <w:i/>
          <w:color w:val="C00000"/>
          <w:szCs w:val="24"/>
        </w:rPr>
      </w:pPr>
      <w:r w:rsidRPr="006C6AA9">
        <w:rPr>
          <w:szCs w:val="24"/>
        </w:rPr>
        <w:t>6 Структура и содержание преддипломной практики</w:t>
      </w:r>
    </w:p>
    <w:p w14:paraId="7420680C" w14:textId="77777777" w:rsidR="000977AE" w:rsidRPr="006C6AA9" w:rsidRDefault="000977AE" w:rsidP="000977AE">
      <w:r w:rsidRPr="006C6AA9">
        <w:t>Общая трудоемкость практики составляет 3 зачетных единиц, 108 акад. часов, в том числе:</w:t>
      </w:r>
    </w:p>
    <w:p w14:paraId="1A44825B" w14:textId="77777777" w:rsidR="000977AE" w:rsidRPr="006C6AA9" w:rsidRDefault="000977AE" w:rsidP="000977AE">
      <w:r w:rsidRPr="006C6AA9">
        <w:t xml:space="preserve">– контактная работа </w:t>
      </w:r>
      <w:r w:rsidR="006C6AA9" w:rsidRPr="006C6AA9">
        <w:t xml:space="preserve">- </w:t>
      </w:r>
      <w:r w:rsidRPr="006C6AA9">
        <w:t>1,3 акад. часов;</w:t>
      </w:r>
    </w:p>
    <w:p w14:paraId="5149A969" w14:textId="77777777" w:rsidR="006E0A04" w:rsidRPr="006C6AA9" w:rsidRDefault="000977AE" w:rsidP="006E0A04">
      <w:r w:rsidRPr="006C6AA9">
        <w:t xml:space="preserve">– самостоятельная работа </w:t>
      </w:r>
      <w:r w:rsidR="006C6AA9" w:rsidRPr="006C6AA9">
        <w:t>-</w:t>
      </w:r>
      <w:r w:rsidRPr="006C6AA9">
        <w:t xml:space="preserve"> 106,7 акад. часов.</w:t>
      </w:r>
    </w:p>
    <w:p w14:paraId="7ED48123" w14:textId="700DD089" w:rsidR="006E0A04" w:rsidRPr="006C6AA9" w:rsidRDefault="006E0A04" w:rsidP="000977AE">
      <w:r w:rsidRPr="006C6AA9">
        <w:rPr>
          <w:b/>
          <w:bCs/>
        </w:rPr>
        <w:t xml:space="preserve">- </w:t>
      </w:r>
      <w:r w:rsidRPr="00F224A1">
        <w:t>в форме практической подготовки – (все часы по учебному плану) 108 акад. часов</w:t>
      </w:r>
      <w:r w:rsidR="00F224A1">
        <w:t>.</w:t>
      </w:r>
    </w:p>
    <w:p w14:paraId="396B1998" w14:textId="77777777" w:rsidR="000977AE" w:rsidRPr="006C6AA9" w:rsidRDefault="000977AE" w:rsidP="000977AE"/>
    <w:tbl>
      <w:tblPr>
        <w:tblW w:w="96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783"/>
        <w:gridCol w:w="4789"/>
        <w:gridCol w:w="1565"/>
      </w:tblGrid>
      <w:tr w:rsidR="000977AE" w:rsidRPr="006C6AA9" w14:paraId="2B8B6D68" w14:textId="77777777" w:rsidTr="006C6AA9">
        <w:trPr>
          <w:trHeight w:val="888"/>
        </w:trPr>
        <w:tc>
          <w:tcPr>
            <w:tcW w:w="540" w:type="dxa"/>
            <w:vAlign w:val="center"/>
          </w:tcPr>
          <w:p w14:paraId="5CC1BC0D" w14:textId="77777777" w:rsidR="000977AE" w:rsidRPr="006C6AA9" w:rsidRDefault="000977AE" w:rsidP="006C6AA9">
            <w:pPr>
              <w:ind w:right="-80" w:firstLine="0"/>
              <w:jc w:val="center"/>
            </w:pPr>
            <w:r w:rsidRPr="006C6AA9">
              <w:t>№</w:t>
            </w:r>
          </w:p>
          <w:p w14:paraId="0F5824C7" w14:textId="77777777" w:rsidR="000977AE" w:rsidRPr="006C6AA9" w:rsidRDefault="000977AE" w:rsidP="006C6AA9">
            <w:pPr>
              <w:ind w:right="-80" w:firstLine="0"/>
              <w:jc w:val="center"/>
            </w:pPr>
            <w:r w:rsidRPr="006C6AA9">
              <w:t>п/п</w:t>
            </w:r>
          </w:p>
        </w:tc>
        <w:tc>
          <w:tcPr>
            <w:tcW w:w="2811" w:type="dxa"/>
            <w:tcMar>
              <w:top w:w="28" w:type="dxa"/>
              <w:left w:w="17" w:type="dxa"/>
              <w:right w:w="17" w:type="dxa"/>
            </w:tcMar>
            <w:vAlign w:val="center"/>
          </w:tcPr>
          <w:p w14:paraId="4387A8E8" w14:textId="77777777" w:rsidR="000977AE" w:rsidRPr="006C6AA9" w:rsidRDefault="000977AE" w:rsidP="006C6AA9">
            <w:pPr>
              <w:ind w:right="-80" w:firstLine="0"/>
              <w:jc w:val="center"/>
            </w:pPr>
            <w:r w:rsidRPr="006C6AA9">
              <w:t>Разделы (этапы) и содержание практики</w:t>
            </w:r>
          </w:p>
        </w:tc>
        <w:tc>
          <w:tcPr>
            <w:tcW w:w="4943" w:type="dxa"/>
            <w:vAlign w:val="center"/>
          </w:tcPr>
          <w:p w14:paraId="4667921D" w14:textId="77777777" w:rsidR="000977AE" w:rsidRPr="006C6AA9" w:rsidRDefault="000977AE" w:rsidP="006C6AA9">
            <w:pPr>
              <w:ind w:right="-80" w:firstLine="0"/>
              <w:jc w:val="center"/>
            </w:pPr>
            <w:r w:rsidRPr="006C6AA9">
              <w:t xml:space="preserve">Виды работ на практике, </w:t>
            </w:r>
            <w:r w:rsidRPr="006C6AA9">
              <w:br/>
              <w:t xml:space="preserve">включая самостоятельную работу студентов </w:t>
            </w:r>
          </w:p>
        </w:tc>
        <w:tc>
          <w:tcPr>
            <w:tcW w:w="1383" w:type="dxa"/>
          </w:tcPr>
          <w:p w14:paraId="0E5D4778" w14:textId="77777777" w:rsidR="000977AE" w:rsidRPr="006C6AA9" w:rsidRDefault="000977AE" w:rsidP="006C6AA9">
            <w:pPr>
              <w:ind w:right="-80" w:firstLine="0"/>
              <w:jc w:val="center"/>
            </w:pPr>
            <w:r w:rsidRPr="006C6AA9">
              <w:t>Код и структурный элемент компетенции</w:t>
            </w:r>
          </w:p>
        </w:tc>
      </w:tr>
      <w:tr w:rsidR="000977AE" w:rsidRPr="006C6AA9" w14:paraId="6838F8DB" w14:textId="77777777" w:rsidTr="006C6AA9">
        <w:trPr>
          <w:trHeight w:val="1069"/>
        </w:trPr>
        <w:tc>
          <w:tcPr>
            <w:tcW w:w="540" w:type="dxa"/>
          </w:tcPr>
          <w:p w14:paraId="1EF10C12" w14:textId="77777777" w:rsidR="000977AE" w:rsidRPr="006C6AA9" w:rsidRDefault="000977AE" w:rsidP="006C6AA9">
            <w:pPr>
              <w:ind w:right="-80" w:firstLine="0"/>
            </w:pPr>
            <w:r w:rsidRPr="006C6AA9">
              <w:t>1</w:t>
            </w:r>
          </w:p>
        </w:tc>
        <w:tc>
          <w:tcPr>
            <w:tcW w:w="2811" w:type="dxa"/>
          </w:tcPr>
          <w:p w14:paraId="2068C77D" w14:textId="77777777" w:rsidR="000977AE" w:rsidRPr="006C6AA9" w:rsidRDefault="000977AE" w:rsidP="006C6AA9">
            <w:pPr>
              <w:pStyle w:val="3"/>
              <w:ind w:firstLine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6C6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C6AA9">
              <w:rPr>
                <w:rFonts w:ascii="Times New Roman" w:hAnsi="Times New Roman" w:cs="Times New Roman"/>
                <w:sz w:val="24"/>
                <w:szCs w:val="24"/>
              </w:rPr>
              <w:t>. Подготовительный этап</w:t>
            </w:r>
          </w:p>
          <w:p w14:paraId="6EB9BBAF" w14:textId="77777777" w:rsidR="000977AE" w:rsidRPr="006C6AA9" w:rsidRDefault="000977AE" w:rsidP="006C6AA9">
            <w:pPr>
              <w:ind w:right="-80" w:firstLine="186"/>
              <w:rPr>
                <w:iCs/>
              </w:rPr>
            </w:pPr>
          </w:p>
        </w:tc>
        <w:tc>
          <w:tcPr>
            <w:tcW w:w="4943" w:type="dxa"/>
          </w:tcPr>
          <w:p w14:paraId="66620808" w14:textId="77777777" w:rsidR="000977AE" w:rsidRPr="006C6AA9" w:rsidRDefault="000977AE" w:rsidP="006C6AA9">
            <w:pPr>
              <w:ind w:firstLine="204"/>
            </w:pPr>
            <w:r w:rsidRPr="006C6AA9">
              <w:t xml:space="preserve">На данном этапе студент выбирает тему квалификационной (дипломной) работы, назначается научный руководитель. </w:t>
            </w:r>
          </w:p>
          <w:p w14:paraId="59DB04A1" w14:textId="77777777" w:rsidR="000977AE" w:rsidRPr="006C6AA9" w:rsidRDefault="000977AE" w:rsidP="006C6AA9">
            <w:pPr>
              <w:ind w:firstLine="204"/>
            </w:pPr>
            <w:r w:rsidRPr="006C6AA9">
              <w:t xml:space="preserve">Выпускник выбирает тему исследования из примерного перечня дипломных работ или сам предлагает тему, интересную ему. Выбор темы обязательно должен быть связан со специальностью и </w:t>
            </w:r>
            <w:r w:rsidRPr="006C6AA9">
              <w:lastRenderedPageBreak/>
              <w:t xml:space="preserve">специализацией. Чаще всего тема дипломного исследования является продолжением и логическим завершением исследований, начатых на предыдущих курсах при написании курсовых работ, либо в период прохождения производственной практики.  </w:t>
            </w:r>
          </w:p>
          <w:p w14:paraId="424D79A4" w14:textId="77777777" w:rsidR="000977AE" w:rsidRPr="006C6AA9" w:rsidRDefault="000977AE" w:rsidP="006C6AA9">
            <w:pPr>
              <w:ind w:firstLine="204"/>
            </w:pPr>
            <w:r w:rsidRPr="006C6AA9">
              <w:t>Тема дипломного исследования закрепляется за студентом по его письменному заявлению на имя заведующего кафедрой и утверждается на заседании кафедры не позднее 1 октября выпускного учебного года (может быть откорректирована позже). Решением кафедры назначается научный руководитель.</w:t>
            </w:r>
          </w:p>
          <w:p w14:paraId="31406AA9" w14:textId="77777777" w:rsidR="000977AE" w:rsidRPr="006C6AA9" w:rsidRDefault="000977AE" w:rsidP="006C6AA9">
            <w:pPr>
              <w:ind w:firstLine="204"/>
            </w:pPr>
            <w:r w:rsidRPr="006C6AA9">
              <w:t>Студент-дипломник проходит преддипломную практику под руководством научного руководителя, который помогает ему на протяжении всего периода практики.</w:t>
            </w:r>
          </w:p>
          <w:p w14:paraId="0F48A652" w14:textId="77777777" w:rsidR="000977AE" w:rsidRPr="006C6AA9" w:rsidRDefault="000977AE" w:rsidP="006C6AA9">
            <w:pPr>
              <w:pStyle w:val="a5"/>
              <w:spacing w:before="0" w:after="0" w:line="285" w:lineRule="atLeast"/>
              <w:ind w:left="0" w:right="0" w:firstLine="204"/>
              <w:jc w:val="both"/>
            </w:pPr>
            <w:r w:rsidRPr="006C6AA9">
              <w:t xml:space="preserve">На начальном этапе научный руководитель советует, с чего начать рассмотрение темы, вместе с дипломником составляет план работы, формулирует гипотезу или проблему исследования, дает рекомендации по списку литературы и в дальнейшем осуществляет контроль за работой. </w:t>
            </w:r>
          </w:p>
        </w:tc>
        <w:tc>
          <w:tcPr>
            <w:tcW w:w="1383" w:type="dxa"/>
          </w:tcPr>
          <w:p w14:paraId="712151DB" w14:textId="77777777" w:rsidR="000977AE" w:rsidRPr="006C6AA9" w:rsidRDefault="000977AE" w:rsidP="006C6AA9">
            <w:pPr>
              <w:ind w:firstLine="0"/>
              <w:rPr>
                <w:i/>
              </w:rPr>
            </w:pPr>
            <w:r w:rsidRPr="006C6AA9">
              <w:rPr>
                <w:i/>
              </w:rPr>
              <w:lastRenderedPageBreak/>
              <w:t>ПК-1,</w:t>
            </w:r>
            <w:r w:rsidRPr="006C6AA9">
              <w:rPr>
                <w:i/>
              </w:rPr>
              <w:br/>
              <w:t>ПК-2</w:t>
            </w:r>
          </w:p>
          <w:p w14:paraId="264E35FF" w14:textId="77777777" w:rsidR="000977AE" w:rsidRPr="006C6AA9" w:rsidRDefault="000977AE" w:rsidP="006C6AA9">
            <w:pPr>
              <w:ind w:firstLine="0"/>
              <w:rPr>
                <w:i/>
              </w:rPr>
            </w:pPr>
            <w:r w:rsidRPr="006C6AA9">
              <w:rPr>
                <w:i/>
              </w:rPr>
              <w:t>ПК-3</w:t>
            </w:r>
          </w:p>
          <w:p w14:paraId="217A3FCB" w14:textId="77777777" w:rsidR="000977AE" w:rsidRPr="006C6AA9" w:rsidRDefault="000977AE" w:rsidP="006C6AA9">
            <w:pPr>
              <w:ind w:firstLine="0"/>
              <w:rPr>
                <w:i/>
              </w:rPr>
            </w:pPr>
            <w:r w:rsidRPr="006C6AA9">
              <w:rPr>
                <w:i/>
              </w:rPr>
              <w:t>ПК-4</w:t>
            </w:r>
          </w:p>
          <w:p w14:paraId="69EE2583" w14:textId="77777777" w:rsidR="000977AE" w:rsidRPr="006C6AA9" w:rsidRDefault="000977AE" w:rsidP="006C6AA9">
            <w:pPr>
              <w:ind w:firstLine="0"/>
              <w:rPr>
                <w:i/>
              </w:rPr>
            </w:pPr>
            <w:r w:rsidRPr="006C6AA9">
              <w:rPr>
                <w:i/>
              </w:rPr>
              <w:t>ПК-8</w:t>
            </w:r>
          </w:p>
          <w:p w14:paraId="7021F977" w14:textId="77777777" w:rsidR="000977AE" w:rsidRPr="006C6AA9" w:rsidRDefault="000977AE" w:rsidP="006C6AA9">
            <w:pPr>
              <w:ind w:firstLine="0"/>
              <w:rPr>
                <w:i/>
              </w:rPr>
            </w:pPr>
            <w:r w:rsidRPr="006C6AA9">
              <w:rPr>
                <w:i/>
              </w:rPr>
              <w:t>ПК-9</w:t>
            </w:r>
          </w:p>
          <w:p w14:paraId="626C3321" w14:textId="77777777" w:rsidR="000977AE" w:rsidRPr="006C6AA9" w:rsidRDefault="000977AE" w:rsidP="006C6AA9">
            <w:pPr>
              <w:ind w:firstLine="0"/>
              <w:rPr>
                <w:i/>
              </w:rPr>
            </w:pPr>
            <w:r w:rsidRPr="006C6AA9">
              <w:rPr>
                <w:i/>
              </w:rPr>
              <w:t>ПК-10</w:t>
            </w:r>
          </w:p>
          <w:p w14:paraId="6BF25E37" w14:textId="77777777" w:rsidR="000977AE" w:rsidRPr="006C6AA9" w:rsidRDefault="000977AE" w:rsidP="006C6AA9">
            <w:pPr>
              <w:ind w:firstLine="0"/>
              <w:rPr>
                <w:i/>
              </w:rPr>
            </w:pPr>
            <w:r w:rsidRPr="006C6AA9">
              <w:rPr>
                <w:i/>
              </w:rPr>
              <w:t>ПК-11</w:t>
            </w:r>
          </w:p>
          <w:p w14:paraId="4C154D08" w14:textId="77777777" w:rsidR="000977AE" w:rsidRPr="006C6AA9" w:rsidRDefault="000977AE" w:rsidP="006C6AA9">
            <w:pPr>
              <w:ind w:firstLine="0"/>
              <w:rPr>
                <w:i/>
              </w:rPr>
            </w:pPr>
            <w:r w:rsidRPr="006C6AA9">
              <w:rPr>
                <w:i/>
              </w:rPr>
              <w:lastRenderedPageBreak/>
              <w:t>ПК-12-</w:t>
            </w:r>
            <w:r w:rsidRPr="006C6AA9">
              <w:rPr>
                <w:i/>
              </w:rPr>
              <w:br/>
              <w:t>зув.</w:t>
            </w:r>
          </w:p>
        </w:tc>
      </w:tr>
      <w:tr w:rsidR="000977AE" w:rsidRPr="006C6AA9" w14:paraId="40F4C570" w14:textId="77777777" w:rsidTr="006C6AA9">
        <w:tc>
          <w:tcPr>
            <w:tcW w:w="540" w:type="dxa"/>
          </w:tcPr>
          <w:p w14:paraId="6CAFD84D" w14:textId="77777777" w:rsidR="000977AE" w:rsidRPr="006C6AA9" w:rsidRDefault="000977AE" w:rsidP="006C6AA9">
            <w:pPr>
              <w:ind w:right="-80" w:firstLine="0"/>
              <w:jc w:val="center"/>
            </w:pPr>
            <w:r w:rsidRPr="006C6AA9">
              <w:lastRenderedPageBreak/>
              <w:t>2</w:t>
            </w:r>
          </w:p>
        </w:tc>
        <w:tc>
          <w:tcPr>
            <w:tcW w:w="2811" w:type="dxa"/>
          </w:tcPr>
          <w:p w14:paraId="3109EDA5" w14:textId="77777777" w:rsidR="000977AE" w:rsidRPr="006C6AA9" w:rsidRDefault="000977AE" w:rsidP="006C6AA9">
            <w:pPr>
              <w:ind w:firstLine="186"/>
              <w:rPr>
                <w:b/>
                <w:bCs/>
              </w:rPr>
            </w:pPr>
            <w:r w:rsidRPr="006C6AA9">
              <w:rPr>
                <w:lang w:val="en-US" w:eastAsia="en-US"/>
              </w:rPr>
              <w:t>II</w:t>
            </w:r>
            <w:r w:rsidRPr="006C6AA9">
              <w:rPr>
                <w:lang w:eastAsia="en-US"/>
              </w:rPr>
              <w:t xml:space="preserve">. </w:t>
            </w:r>
            <w:r w:rsidRPr="006C6AA9">
              <w:rPr>
                <w:b/>
                <w:bCs/>
              </w:rPr>
              <w:t>Основной этап.</w:t>
            </w:r>
          </w:p>
          <w:p w14:paraId="64EEAD87" w14:textId="77777777" w:rsidR="000977AE" w:rsidRPr="006C6AA9" w:rsidRDefault="000977AE" w:rsidP="006C6AA9">
            <w:pPr>
              <w:ind w:right="-80" w:firstLine="186"/>
            </w:pPr>
          </w:p>
        </w:tc>
        <w:tc>
          <w:tcPr>
            <w:tcW w:w="4943" w:type="dxa"/>
          </w:tcPr>
          <w:p w14:paraId="33840509" w14:textId="77777777" w:rsidR="000977AE" w:rsidRPr="006C6AA9" w:rsidRDefault="000977AE" w:rsidP="006C6AA9">
            <w:pPr>
              <w:ind w:firstLine="204"/>
            </w:pPr>
            <w:r w:rsidRPr="006C6AA9">
              <w:t>1. Составление тезисного плана дипломной работы. Доработка введения, перечня основных глав и параграфов. Осмысление цели и задач исследования, прогнозирование его результатов, систематизация материала. В процессе работы план может изменяться, дополняться, уточняться. Все изменения согласовываются с научным руководителем.</w:t>
            </w:r>
          </w:p>
          <w:p w14:paraId="6AC200CF" w14:textId="77777777" w:rsidR="000977AE" w:rsidRPr="006C6AA9" w:rsidRDefault="000977AE" w:rsidP="006C6AA9">
            <w:pPr>
              <w:ind w:firstLine="204"/>
            </w:pPr>
            <w:r w:rsidRPr="006C6AA9">
              <w:t xml:space="preserve"> 2. Работа с научно-теоретическими источниками, которая выполняется посредством анализа научной и методической литературы. Используются монографии, статьи, справочники, интернет-источники, с фиксацией их выходных данных. Приоритетное внимание уделяется достижениям научной мысли последних лет, с опорой на современные научные разработки. В процессе отбора материала развивается навык научно-</w:t>
            </w:r>
            <w:r w:rsidRPr="006C6AA9">
              <w:lastRenderedPageBreak/>
              <w:t xml:space="preserve">исследовательского подхода к решению проблем. </w:t>
            </w:r>
          </w:p>
          <w:p w14:paraId="2FA5FD89" w14:textId="77777777" w:rsidR="000977AE" w:rsidRPr="006C6AA9" w:rsidRDefault="000977AE" w:rsidP="006C6AA9">
            <w:pPr>
              <w:ind w:firstLine="204"/>
            </w:pPr>
            <w:r w:rsidRPr="006C6AA9">
              <w:t xml:space="preserve">3. Реферирование научных источников, отобранных для последующего использования (цитирования) в дипломной работе. Составление собственного комментария к отдельным цитатам, с формулированием соображений по возможному развитию чужих наблюдений или возражению, с подбором аргументов. </w:t>
            </w:r>
          </w:p>
          <w:p w14:paraId="0DFC3FAC" w14:textId="77777777" w:rsidR="000977AE" w:rsidRPr="006C6AA9" w:rsidRDefault="000977AE" w:rsidP="006C6AA9">
            <w:pPr>
              <w:pStyle w:val="11"/>
              <w:widowControl w:val="0"/>
              <w:spacing w:line="240" w:lineRule="auto"/>
              <w:ind w:left="-156" w:right="-80" w:firstLine="204"/>
              <w:jc w:val="left"/>
              <w:rPr>
                <w:szCs w:val="24"/>
                <w:lang w:val="ru-RU"/>
              </w:rPr>
            </w:pPr>
            <w:r w:rsidRPr="006C6AA9">
              <w:rPr>
                <w:szCs w:val="24"/>
                <w:lang w:val="ru-RU"/>
              </w:rPr>
              <w:t>3. Обработка рукописи дипломной работы.</w:t>
            </w:r>
          </w:p>
        </w:tc>
        <w:tc>
          <w:tcPr>
            <w:tcW w:w="1383" w:type="dxa"/>
          </w:tcPr>
          <w:p w14:paraId="2123673A" w14:textId="77777777" w:rsidR="000977AE" w:rsidRPr="006C6AA9" w:rsidRDefault="000977AE" w:rsidP="006C6AA9">
            <w:pPr>
              <w:ind w:firstLine="0"/>
              <w:rPr>
                <w:i/>
              </w:rPr>
            </w:pPr>
            <w:r w:rsidRPr="006C6AA9">
              <w:rPr>
                <w:i/>
              </w:rPr>
              <w:lastRenderedPageBreak/>
              <w:t>ПК-1,</w:t>
            </w:r>
            <w:r w:rsidRPr="006C6AA9">
              <w:rPr>
                <w:i/>
              </w:rPr>
              <w:br/>
              <w:t>ПК-2</w:t>
            </w:r>
          </w:p>
          <w:p w14:paraId="663BE952" w14:textId="77777777" w:rsidR="000977AE" w:rsidRPr="006C6AA9" w:rsidRDefault="000977AE" w:rsidP="006C6AA9">
            <w:pPr>
              <w:ind w:firstLine="0"/>
              <w:rPr>
                <w:i/>
              </w:rPr>
            </w:pPr>
            <w:r w:rsidRPr="006C6AA9">
              <w:rPr>
                <w:i/>
              </w:rPr>
              <w:t>ПК-3</w:t>
            </w:r>
          </w:p>
          <w:p w14:paraId="2372D30C" w14:textId="77777777" w:rsidR="000977AE" w:rsidRPr="006C6AA9" w:rsidRDefault="000977AE" w:rsidP="006C6AA9">
            <w:pPr>
              <w:ind w:firstLine="0"/>
              <w:rPr>
                <w:i/>
              </w:rPr>
            </w:pPr>
            <w:r w:rsidRPr="006C6AA9">
              <w:rPr>
                <w:i/>
              </w:rPr>
              <w:t>ПК-4</w:t>
            </w:r>
          </w:p>
          <w:p w14:paraId="07172830" w14:textId="77777777" w:rsidR="000977AE" w:rsidRPr="006C6AA9" w:rsidRDefault="000977AE" w:rsidP="006C6AA9">
            <w:pPr>
              <w:ind w:firstLine="0"/>
              <w:rPr>
                <w:i/>
              </w:rPr>
            </w:pPr>
            <w:r w:rsidRPr="006C6AA9">
              <w:rPr>
                <w:i/>
              </w:rPr>
              <w:t>ПК-8</w:t>
            </w:r>
          </w:p>
          <w:p w14:paraId="1E6D6F17" w14:textId="77777777" w:rsidR="000977AE" w:rsidRPr="006C6AA9" w:rsidRDefault="000977AE" w:rsidP="006C6AA9">
            <w:pPr>
              <w:ind w:firstLine="0"/>
              <w:rPr>
                <w:i/>
              </w:rPr>
            </w:pPr>
            <w:r w:rsidRPr="006C6AA9">
              <w:rPr>
                <w:i/>
              </w:rPr>
              <w:t>ПК-9</w:t>
            </w:r>
          </w:p>
          <w:p w14:paraId="674B7AED" w14:textId="77777777" w:rsidR="000977AE" w:rsidRPr="006C6AA9" w:rsidRDefault="000977AE" w:rsidP="006C6AA9">
            <w:pPr>
              <w:ind w:firstLine="0"/>
              <w:rPr>
                <w:i/>
              </w:rPr>
            </w:pPr>
            <w:r w:rsidRPr="006C6AA9">
              <w:rPr>
                <w:i/>
              </w:rPr>
              <w:t>ПК-10</w:t>
            </w:r>
          </w:p>
          <w:p w14:paraId="55B7D16E" w14:textId="77777777" w:rsidR="000977AE" w:rsidRPr="006C6AA9" w:rsidRDefault="000977AE" w:rsidP="006C6AA9">
            <w:pPr>
              <w:ind w:firstLine="0"/>
              <w:rPr>
                <w:i/>
              </w:rPr>
            </w:pPr>
            <w:r w:rsidRPr="006C6AA9">
              <w:rPr>
                <w:i/>
              </w:rPr>
              <w:t>ПК-11</w:t>
            </w:r>
          </w:p>
          <w:p w14:paraId="07EA420E" w14:textId="77777777" w:rsidR="000977AE" w:rsidRPr="006C6AA9" w:rsidRDefault="000977AE" w:rsidP="006C6AA9">
            <w:pPr>
              <w:ind w:firstLine="0"/>
            </w:pPr>
            <w:r w:rsidRPr="006C6AA9">
              <w:rPr>
                <w:i/>
              </w:rPr>
              <w:t>ПК-12-</w:t>
            </w:r>
            <w:r w:rsidRPr="006C6AA9">
              <w:rPr>
                <w:i/>
              </w:rPr>
              <w:br/>
            </w:r>
            <w:proofErr w:type="gramStart"/>
            <w:r w:rsidRPr="006C6AA9">
              <w:rPr>
                <w:i/>
              </w:rPr>
              <w:t>зув..</w:t>
            </w:r>
            <w:proofErr w:type="gramEnd"/>
          </w:p>
        </w:tc>
      </w:tr>
      <w:tr w:rsidR="000977AE" w:rsidRPr="006C6AA9" w14:paraId="01674E4D" w14:textId="77777777" w:rsidTr="006C6AA9">
        <w:tc>
          <w:tcPr>
            <w:tcW w:w="540" w:type="dxa"/>
          </w:tcPr>
          <w:p w14:paraId="094735EE" w14:textId="77777777" w:rsidR="000977AE" w:rsidRPr="006C6AA9" w:rsidRDefault="000977AE" w:rsidP="006C6AA9">
            <w:pPr>
              <w:ind w:right="-80" w:firstLine="0"/>
              <w:jc w:val="center"/>
            </w:pPr>
            <w:r w:rsidRPr="006C6AA9">
              <w:t>3</w:t>
            </w:r>
          </w:p>
        </w:tc>
        <w:tc>
          <w:tcPr>
            <w:tcW w:w="2811" w:type="dxa"/>
          </w:tcPr>
          <w:p w14:paraId="0BEC8F94" w14:textId="77777777" w:rsidR="000977AE" w:rsidRPr="006C6AA9" w:rsidRDefault="000977AE" w:rsidP="006C6AA9">
            <w:pPr>
              <w:pStyle w:val="11"/>
              <w:widowControl w:val="0"/>
              <w:spacing w:line="240" w:lineRule="auto"/>
              <w:ind w:left="0" w:right="-80" w:firstLine="186"/>
              <w:rPr>
                <w:b/>
                <w:szCs w:val="24"/>
                <w:lang w:val="ru-RU"/>
              </w:rPr>
            </w:pPr>
            <w:r w:rsidRPr="006C6AA9">
              <w:rPr>
                <w:b/>
                <w:szCs w:val="24"/>
              </w:rPr>
              <w:t>III</w:t>
            </w:r>
            <w:r w:rsidRPr="006C6AA9">
              <w:rPr>
                <w:b/>
                <w:szCs w:val="24"/>
                <w:lang w:val="ru-RU"/>
              </w:rPr>
              <w:t>. Завершающий этап.</w:t>
            </w:r>
          </w:p>
        </w:tc>
        <w:tc>
          <w:tcPr>
            <w:tcW w:w="4943" w:type="dxa"/>
          </w:tcPr>
          <w:p w14:paraId="0D4CE960" w14:textId="77777777" w:rsidR="000977AE" w:rsidRPr="006C6AA9" w:rsidRDefault="000977AE" w:rsidP="006C6AA9">
            <w:pPr>
              <w:widowControl/>
              <w:spacing w:line="276" w:lineRule="auto"/>
              <w:ind w:firstLine="0"/>
              <w:contextualSpacing/>
              <w:jc w:val="left"/>
              <w:rPr>
                <w:lang w:eastAsia="en-US"/>
              </w:rPr>
            </w:pPr>
            <w:r w:rsidRPr="006C6AA9">
              <w:rPr>
                <w:lang w:eastAsia="en-US"/>
              </w:rPr>
              <w:t>Подготовка и оформление документов:</w:t>
            </w:r>
          </w:p>
          <w:p w14:paraId="5AA1BBB9" w14:textId="77777777" w:rsidR="000977AE" w:rsidRPr="006C6AA9" w:rsidRDefault="000977AE" w:rsidP="006C6AA9">
            <w:pPr>
              <w:widowControl/>
              <w:spacing w:line="276" w:lineRule="auto"/>
              <w:ind w:firstLine="0"/>
              <w:contextualSpacing/>
              <w:jc w:val="left"/>
              <w:rPr>
                <w:lang w:eastAsia="en-US"/>
              </w:rPr>
            </w:pPr>
            <w:proofErr w:type="gramStart"/>
            <w:r w:rsidRPr="006C6AA9">
              <w:rPr>
                <w:lang w:eastAsia="en-US"/>
              </w:rPr>
              <w:t>-.отчета</w:t>
            </w:r>
            <w:proofErr w:type="gramEnd"/>
            <w:r w:rsidRPr="006C6AA9">
              <w:rPr>
                <w:lang w:eastAsia="en-US"/>
              </w:rPr>
              <w:t xml:space="preserve"> по </w:t>
            </w:r>
            <w:r w:rsidRPr="006C6AA9">
              <w:t xml:space="preserve">преддипломной </w:t>
            </w:r>
            <w:r w:rsidRPr="006C6AA9">
              <w:rPr>
                <w:lang w:eastAsia="en-US"/>
              </w:rPr>
              <w:t>практике;</w:t>
            </w:r>
          </w:p>
          <w:p w14:paraId="09AB9CB9" w14:textId="77777777" w:rsidR="000977AE" w:rsidRPr="006C6AA9" w:rsidRDefault="000977AE" w:rsidP="006C6AA9">
            <w:pPr>
              <w:pStyle w:val="11"/>
              <w:widowControl w:val="0"/>
              <w:spacing w:line="240" w:lineRule="auto"/>
              <w:ind w:left="0" w:right="-80" w:firstLine="0"/>
              <w:rPr>
                <w:szCs w:val="24"/>
                <w:lang w:val="ru-RU"/>
              </w:rPr>
            </w:pPr>
            <w:r w:rsidRPr="006C6AA9">
              <w:rPr>
                <w:szCs w:val="24"/>
                <w:lang w:val="ru-RU"/>
              </w:rPr>
              <w:t>- сдача отчетных документов;</w:t>
            </w:r>
          </w:p>
          <w:p w14:paraId="17A829FE" w14:textId="77777777" w:rsidR="000977AE" w:rsidRPr="006C6AA9" w:rsidRDefault="000977AE" w:rsidP="006C6AA9">
            <w:pPr>
              <w:pStyle w:val="11"/>
              <w:widowControl w:val="0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C6AA9">
              <w:rPr>
                <w:szCs w:val="24"/>
                <w:lang w:val="ru-RU"/>
              </w:rPr>
              <w:t>- - предоставление ВКР на кафедру языкознания и литературоведения</w:t>
            </w:r>
          </w:p>
          <w:p w14:paraId="295FC560" w14:textId="77777777" w:rsidR="000977AE" w:rsidRPr="006C6AA9" w:rsidRDefault="000977AE" w:rsidP="006C6AA9">
            <w:pPr>
              <w:pStyle w:val="11"/>
              <w:widowControl w:val="0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C6AA9">
              <w:rPr>
                <w:szCs w:val="24"/>
                <w:lang w:val="ru-RU"/>
              </w:rPr>
              <w:t>- предварительная защита ВКР на кафедре</w:t>
            </w:r>
          </w:p>
          <w:p w14:paraId="5A23AE05" w14:textId="77777777" w:rsidR="000977AE" w:rsidRPr="006C6AA9" w:rsidRDefault="000977AE" w:rsidP="006C6AA9">
            <w:pPr>
              <w:pStyle w:val="11"/>
              <w:widowControl w:val="0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6C6AA9">
              <w:rPr>
                <w:szCs w:val="24"/>
                <w:lang w:val="ru-RU"/>
              </w:rPr>
              <w:t xml:space="preserve">- ознакомление с отзывом руководителя </w:t>
            </w:r>
          </w:p>
          <w:p w14:paraId="25D7CDDC" w14:textId="77777777" w:rsidR="000977AE" w:rsidRPr="006C6AA9" w:rsidRDefault="000977AE" w:rsidP="006C6AA9">
            <w:pPr>
              <w:pStyle w:val="11"/>
              <w:widowControl w:val="0"/>
              <w:spacing w:line="240" w:lineRule="auto"/>
              <w:ind w:left="0" w:right="-80" w:firstLine="0"/>
              <w:rPr>
                <w:szCs w:val="24"/>
                <w:lang w:val="ru-RU"/>
              </w:rPr>
            </w:pPr>
            <w:r w:rsidRPr="006C6AA9">
              <w:rPr>
                <w:szCs w:val="24"/>
                <w:lang w:val="ru-RU"/>
              </w:rPr>
              <w:t>- подготовка к защите ВКР (презентация, доклад для ГАК)</w:t>
            </w:r>
          </w:p>
        </w:tc>
        <w:tc>
          <w:tcPr>
            <w:tcW w:w="1383" w:type="dxa"/>
          </w:tcPr>
          <w:p w14:paraId="630134CE" w14:textId="77777777" w:rsidR="000977AE" w:rsidRPr="006C6AA9" w:rsidRDefault="000977AE" w:rsidP="006C6AA9">
            <w:pPr>
              <w:ind w:firstLine="0"/>
              <w:rPr>
                <w:i/>
              </w:rPr>
            </w:pPr>
            <w:r w:rsidRPr="006C6AA9">
              <w:rPr>
                <w:i/>
              </w:rPr>
              <w:t>ПК-1,</w:t>
            </w:r>
            <w:r w:rsidRPr="006C6AA9">
              <w:rPr>
                <w:i/>
              </w:rPr>
              <w:br/>
              <w:t>ПК-2</w:t>
            </w:r>
          </w:p>
          <w:p w14:paraId="4053B268" w14:textId="77777777" w:rsidR="000977AE" w:rsidRPr="006C6AA9" w:rsidRDefault="000977AE" w:rsidP="006C6AA9">
            <w:pPr>
              <w:ind w:firstLine="0"/>
              <w:rPr>
                <w:i/>
              </w:rPr>
            </w:pPr>
            <w:r w:rsidRPr="006C6AA9">
              <w:rPr>
                <w:i/>
              </w:rPr>
              <w:t>ПК-3</w:t>
            </w:r>
          </w:p>
          <w:p w14:paraId="65F00503" w14:textId="77777777" w:rsidR="000977AE" w:rsidRPr="006C6AA9" w:rsidRDefault="000977AE" w:rsidP="006C6AA9">
            <w:pPr>
              <w:ind w:firstLine="0"/>
              <w:rPr>
                <w:i/>
              </w:rPr>
            </w:pPr>
            <w:r w:rsidRPr="006C6AA9">
              <w:rPr>
                <w:i/>
              </w:rPr>
              <w:t>ПК-4</w:t>
            </w:r>
          </w:p>
          <w:p w14:paraId="43FD3E00" w14:textId="77777777" w:rsidR="000977AE" w:rsidRPr="006C6AA9" w:rsidRDefault="000977AE" w:rsidP="006C6AA9">
            <w:pPr>
              <w:ind w:firstLine="0"/>
              <w:rPr>
                <w:i/>
              </w:rPr>
            </w:pPr>
            <w:r w:rsidRPr="006C6AA9">
              <w:rPr>
                <w:i/>
              </w:rPr>
              <w:t>ПК-8</w:t>
            </w:r>
          </w:p>
          <w:p w14:paraId="65404DC8" w14:textId="77777777" w:rsidR="000977AE" w:rsidRPr="006C6AA9" w:rsidRDefault="000977AE" w:rsidP="006C6AA9">
            <w:pPr>
              <w:ind w:firstLine="0"/>
              <w:rPr>
                <w:i/>
              </w:rPr>
            </w:pPr>
            <w:r w:rsidRPr="006C6AA9">
              <w:rPr>
                <w:i/>
              </w:rPr>
              <w:t>ПК-9</w:t>
            </w:r>
          </w:p>
          <w:p w14:paraId="6EF4CBF1" w14:textId="77777777" w:rsidR="000977AE" w:rsidRPr="006C6AA9" w:rsidRDefault="000977AE" w:rsidP="006C6AA9">
            <w:pPr>
              <w:ind w:firstLine="0"/>
              <w:rPr>
                <w:i/>
              </w:rPr>
            </w:pPr>
            <w:r w:rsidRPr="006C6AA9">
              <w:rPr>
                <w:i/>
              </w:rPr>
              <w:t>ПК-10</w:t>
            </w:r>
          </w:p>
          <w:p w14:paraId="4040D808" w14:textId="77777777" w:rsidR="000977AE" w:rsidRPr="006C6AA9" w:rsidRDefault="000977AE" w:rsidP="006C6AA9">
            <w:pPr>
              <w:ind w:firstLine="0"/>
              <w:rPr>
                <w:i/>
              </w:rPr>
            </w:pPr>
            <w:r w:rsidRPr="006C6AA9">
              <w:rPr>
                <w:i/>
              </w:rPr>
              <w:t>ПК-11</w:t>
            </w:r>
          </w:p>
          <w:p w14:paraId="12AC91F0" w14:textId="77777777" w:rsidR="000977AE" w:rsidRPr="006C6AA9" w:rsidRDefault="000977AE" w:rsidP="006C6AA9">
            <w:pPr>
              <w:widowControl/>
              <w:spacing w:line="276" w:lineRule="auto"/>
              <w:ind w:firstLine="0"/>
              <w:contextualSpacing/>
              <w:jc w:val="left"/>
              <w:rPr>
                <w:lang w:eastAsia="en-US"/>
              </w:rPr>
            </w:pPr>
            <w:r w:rsidRPr="006C6AA9">
              <w:rPr>
                <w:i/>
              </w:rPr>
              <w:t>ПК-12-</w:t>
            </w:r>
            <w:r w:rsidRPr="006C6AA9">
              <w:rPr>
                <w:i/>
              </w:rPr>
              <w:br/>
              <w:t>зув.</w:t>
            </w:r>
          </w:p>
        </w:tc>
      </w:tr>
    </w:tbl>
    <w:p w14:paraId="73339698" w14:textId="77777777" w:rsidR="000977AE" w:rsidRPr="006C6AA9" w:rsidRDefault="000977AE" w:rsidP="000977AE">
      <w:pPr>
        <w:pStyle w:val="1"/>
        <w:numPr>
          <w:ilvl w:val="0"/>
          <w:numId w:val="0"/>
        </w:numPr>
        <w:spacing w:before="0" w:after="0"/>
        <w:jc w:val="center"/>
        <w:rPr>
          <w:rStyle w:val="20"/>
          <w:szCs w:val="24"/>
        </w:rPr>
      </w:pPr>
    </w:p>
    <w:p w14:paraId="1D252F05" w14:textId="77777777" w:rsidR="000977AE" w:rsidRPr="006C6AA9" w:rsidRDefault="000977AE" w:rsidP="000977AE">
      <w:pPr>
        <w:pStyle w:val="1"/>
        <w:numPr>
          <w:ilvl w:val="0"/>
          <w:numId w:val="0"/>
        </w:numPr>
        <w:spacing w:before="0" w:after="0"/>
        <w:jc w:val="center"/>
      </w:pPr>
      <w:r w:rsidRPr="006C6AA9">
        <w:rPr>
          <w:rStyle w:val="20"/>
          <w:szCs w:val="24"/>
        </w:rPr>
        <w:t xml:space="preserve">7. Оценочные средства для проведения промежуточной аттестации по </w:t>
      </w:r>
      <w:r w:rsidRPr="006C6AA9">
        <w:t>преддипломной практике</w:t>
      </w:r>
    </w:p>
    <w:p w14:paraId="3689A41D" w14:textId="77777777" w:rsidR="000977AE" w:rsidRPr="006C6AA9" w:rsidRDefault="000977AE" w:rsidP="000977AE">
      <w:pPr>
        <w:ind w:firstLine="709"/>
      </w:pPr>
    </w:p>
    <w:p w14:paraId="5969C972" w14:textId="77777777" w:rsidR="000977AE" w:rsidRPr="006C6AA9" w:rsidRDefault="000977AE" w:rsidP="000977AE">
      <w:pPr>
        <w:widowControl/>
        <w:rPr>
          <w:lang w:eastAsia="en-US"/>
        </w:rPr>
      </w:pPr>
      <w:r w:rsidRPr="006C6AA9">
        <w:rPr>
          <w:lang w:eastAsia="en-US"/>
        </w:rPr>
        <w:t>Вид аттестации по итогам практики – зачет с оценкой, который проводится в форме отчета о преддипломной практике.</w:t>
      </w:r>
    </w:p>
    <w:p w14:paraId="4A61FD3F" w14:textId="77777777" w:rsidR="000977AE" w:rsidRPr="006C6AA9" w:rsidRDefault="000977AE" w:rsidP="000977AE">
      <w:pPr>
        <w:widowControl/>
        <w:rPr>
          <w:lang w:eastAsia="en-US"/>
        </w:rPr>
      </w:pPr>
      <w:r w:rsidRPr="006C6AA9">
        <w:rPr>
          <w:lang w:eastAsia="en-US"/>
        </w:rPr>
        <w:t>Обязательной формой отчетности студента- практиканта является письменный отчет.</w:t>
      </w:r>
    </w:p>
    <w:p w14:paraId="2C3D23C4" w14:textId="77777777" w:rsidR="000977AE" w:rsidRPr="006C6AA9" w:rsidRDefault="000977AE" w:rsidP="000977AE">
      <w:pPr>
        <w:widowControl/>
        <w:rPr>
          <w:lang w:eastAsia="en-US"/>
        </w:rPr>
      </w:pPr>
      <w:r w:rsidRPr="006C6AA9">
        <w:rPr>
          <w:lang w:eastAsia="en-US"/>
        </w:rPr>
        <w:t>Отчет должен содержать аргументированное освещение поставленных вопросов с ясными выводами и ссылками на использованные исследования и публикации источников.</w:t>
      </w:r>
    </w:p>
    <w:p w14:paraId="4091F3CA" w14:textId="77777777" w:rsidR="000977AE" w:rsidRPr="006C6AA9" w:rsidRDefault="000977AE" w:rsidP="000977AE">
      <w:pPr>
        <w:widowControl/>
        <w:ind w:firstLine="0"/>
        <w:jc w:val="left"/>
        <w:rPr>
          <w:lang w:eastAsia="en-US"/>
        </w:rPr>
      </w:pPr>
      <w:r w:rsidRPr="006C6AA9">
        <w:rPr>
          <w:lang w:eastAsia="en-US"/>
        </w:rPr>
        <w:t>Отчет о прохождении производственной - преддипломной практики должен содержать:</w:t>
      </w:r>
    </w:p>
    <w:p w14:paraId="3A426134" w14:textId="77777777" w:rsidR="000977AE" w:rsidRPr="006C6AA9" w:rsidRDefault="000977AE" w:rsidP="000977AE">
      <w:pPr>
        <w:widowControl/>
        <w:ind w:firstLine="0"/>
        <w:jc w:val="left"/>
        <w:rPr>
          <w:lang w:eastAsia="en-US"/>
        </w:rPr>
      </w:pPr>
      <w:r w:rsidRPr="006C6AA9">
        <w:rPr>
          <w:lang w:eastAsia="en-US"/>
        </w:rPr>
        <w:t>1.</w:t>
      </w:r>
      <w:r w:rsidRPr="006C6AA9">
        <w:rPr>
          <w:lang w:eastAsia="en-US"/>
        </w:rPr>
        <w:tab/>
        <w:t xml:space="preserve">Титульный лист. </w:t>
      </w:r>
    </w:p>
    <w:p w14:paraId="1F97D30C" w14:textId="77777777" w:rsidR="000977AE" w:rsidRPr="006C6AA9" w:rsidRDefault="000977AE" w:rsidP="000977AE">
      <w:pPr>
        <w:widowControl/>
        <w:ind w:firstLine="0"/>
        <w:jc w:val="left"/>
        <w:rPr>
          <w:lang w:eastAsia="en-US"/>
        </w:rPr>
      </w:pPr>
      <w:r w:rsidRPr="006C6AA9">
        <w:rPr>
          <w:lang w:eastAsia="en-US"/>
        </w:rPr>
        <w:t>2.</w:t>
      </w:r>
      <w:r w:rsidRPr="006C6AA9">
        <w:rPr>
          <w:lang w:eastAsia="en-US"/>
        </w:rPr>
        <w:tab/>
        <w:t>Оглавление (с обозначением номеров страниц).</w:t>
      </w:r>
    </w:p>
    <w:p w14:paraId="1E882DF5" w14:textId="77777777" w:rsidR="000977AE" w:rsidRPr="006C6AA9" w:rsidRDefault="000977AE" w:rsidP="000977AE">
      <w:pPr>
        <w:widowControl/>
        <w:ind w:firstLine="0"/>
        <w:rPr>
          <w:lang w:eastAsia="en-US"/>
        </w:rPr>
      </w:pPr>
      <w:r w:rsidRPr="006C6AA9">
        <w:rPr>
          <w:lang w:eastAsia="en-US"/>
        </w:rPr>
        <w:t xml:space="preserve">3. </w:t>
      </w:r>
      <w:r w:rsidRPr="006C6AA9">
        <w:rPr>
          <w:lang w:eastAsia="en-US"/>
        </w:rPr>
        <w:tab/>
        <w:t>Введение, в котором дается обоснование актуальности выбранной темы, анализ источников и использованной литературы, а также фактических материалов, полученных в процессе прохождения практики. Формулируются цель и задачи, которые автор ставит и решает в ходе выполнения отчета.</w:t>
      </w:r>
    </w:p>
    <w:p w14:paraId="6957C520" w14:textId="77777777" w:rsidR="000977AE" w:rsidRPr="006C6AA9" w:rsidRDefault="000977AE" w:rsidP="000977AE">
      <w:pPr>
        <w:widowControl/>
        <w:ind w:firstLine="0"/>
        <w:rPr>
          <w:lang w:eastAsia="en-US"/>
        </w:rPr>
      </w:pPr>
      <w:r w:rsidRPr="006C6AA9">
        <w:rPr>
          <w:lang w:eastAsia="en-US"/>
        </w:rPr>
        <w:t xml:space="preserve">4. </w:t>
      </w:r>
      <w:r w:rsidRPr="006C6AA9">
        <w:rPr>
          <w:lang w:eastAsia="en-US"/>
        </w:rPr>
        <w:tab/>
        <w:t>Основная текстовая часть, структурированная в соответствии с поставленными во введении задачами. Изложение материала в ней должно быть последовательным, с использованием источников и литературы и постраничными ссылками на них.</w:t>
      </w:r>
    </w:p>
    <w:p w14:paraId="67325482" w14:textId="77777777" w:rsidR="000977AE" w:rsidRPr="006C6AA9" w:rsidRDefault="000977AE" w:rsidP="000977AE">
      <w:pPr>
        <w:widowControl/>
        <w:ind w:firstLine="0"/>
        <w:rPr>
          <w:lang w:eastAsia="en-US"/>
        </w:rPr>
      </w:pPr>
      <w:r w:rsidRPr="006C6AA9">
        <w:rPr>
          <w:lang w:eastAsia="en-US"/>
        </w:rPr>
        <w:t>5. Заключение, в котором подводятся основные итоги проделанной практикантом работы и делаются выводы.</w:t>
      </w:r>
    </w:p>
    <w:p w14:paraId="10E0F10C" w14:textId="77777777" w:rsidR="000977AE" w:rsidRPr="006C6AA9" w:rsidRDefault="000977AE" w:rsidP="000977AE">
      <w:pPr>
        <w:widowControl/>
        <w:ind w:firstLine="0"/>
        <w:rPr>
          <w:lang w:eastAsia="en-US"/>
        </w:rPr>
      </w:pPr>
      <w:r w:rsidRPr="006C6AA9">
        <w:rPr>
          <w:lang w:eastAsia="en-US"/>
        </w:rPr>
        <w:t xml:space="preserve">6. Список использованных источников и литературы. Включает издания, использованные при написании отчета. Список источников и научной литературы составляется в соответствии с действующим. </w:t>
      </w:r>
    </w:p>
    <w:p w14:paraId="208C0977" w14:textId="77777777" w:rsidR="000977AE" w:rsidRPr="006C6AA9" w:rsidRDefault="000977AE" w:rsidP="000977AE">
      <w:pPr>
        <w:widowControl/>
        <w:ind w:firstLine="0"/>
        <w:rPr>
          <w:lang w:eastAsia="en-US"/>
        </w:rPr>
      </w:pPr>
      <w:r w:rsidRPr="006C6AA9">
        <w:rPr>
          <w:lang w:eastAsia="en-US"/>
        </w:rPr>
        <w:t xml:space="preserve">Библиографические записи в списке должны </w:t>
      </w:r>
      <w:proofErr w:type="gramStart"/>
      <w:r w:rsidRPr="006C6AA9">
        <w:rPr>
          <w:lang w:eastAsia="en-US"/>
        </w:rPr>
        <w:t>соответствовать  требованиям</w:t>
      </w:r>
      <w:proofErr w:type="gramEnd"/>
      <w:r w:rsidRPr="006C6AA9">
        <w:rPr>
          <w:lang w:eastAsia="en-US"/>
        </w:rPr>
        <w:t xml:space="preserve"> ГОСТ  7.1-2003 "Библиографическая запись. </w:t>
      </w:r>
      <w:proofErr w:type="gramStart"/>
      <w:r w:rsidRPr="006C6AA9">
        <w:rPr>
          <w:lang w:eastAsia="en-US"/>
        </w:rPr>
        <w:t>Библиографическое  описание</w:t>
      </w:r>
      <w:proofErr w:type="gramEnd"/>
      <w:r w:rsidRPr="006C6AA9">
        <w:rPr>
          <w:lang w:eastAsia="en-US"/>
        </w:rPr>
        <w:t xml:space="preserve">. Общие требования и правила </w:t>
      </w:r>
      <w:r w:rsidRPr="006C6AA9">
        <w:rPr>
          <w:lang w:eastAsia="en-US"/>
        </w:rPr>
        <w:lastRenderedPageBreak/>
        <w:t>составления</w:t>
      </w:r>
      <w:proofErr w:type="gramStart"/>
      <w:r w:rsidRPr="006C6AA9">
        <w:rPr>
          <w:lang w:eastAsia="en-US"/>
        </w:rPr>
        <w:t>",  ГОСТ</w:t>
      </w:r>
      <w:proofErr w:type="gramEnd"/>
      <w:r w:rsidRPr="006C6AA9">
        <w:rPr>
          <w:lang w:eastAsia="en-US"/>
        </w:rPr>
        <w:t xml:space="preserve">  7.80-2000. «Библиографическая запись. Заголовок. Общие требования и правила составления». Библиографические записи электронных ресурсов составляется в соответствии с требованиями ГОСТ 7.82-2001 «Библиографическая запись. Библиографическое описание электронных ресурсов. Общие требования и правила составления». </w:t>
      </w:r>
    </w:p>
    <w:p w14:paraId="3753E53C" w14:textId="77777777" w:rsidR="000977AE" w:rsidRPr="006C6AA9" w:rsidRDefault="000977AE" w:rsidP="000977AE">
      <w:pPr>
        <w:widowControl/>
        <w:ind w:firstLine="0"/>
        <w:rPr>
          <w:lang w:eastAsia="en-US"/>
        </w:rPr>
      </w:pPr>
      <w:r w:rsidRPr="006C6AA9">
        <w:rPr>
          <w:lang w:eastAsia="en-US"/>
        </w:rPr>
        <w:t>Объем отчета о прохождении преддипломной практики не должен превышать 1 печатного листа.</w:t>
      </w:r>
    </w:p>
    <w:p w14:paraId="288E01D2" w14:textId="77777777" w:rsidR="000977AE" w:rsidRPr="006C6AA9" w:rsidRDefault="000977AE" w:rsidP="000977AE">
      <w:pPr>
        <w:widowControl/>
        <w:ind w:firstLine="0"/>
        <w:rPr>
          <w:lang w:eastAsia="en-US"/>
        </w:rPr>
      </w:pPr>
      <w:r w:rsidRPr="006C6AA9">
        <w:rPr>
          <w:lang w:eastAsia="en-US"/>
        </w:rPr>
        <w:t>Сроки подачи отчета. Отчет должен был сдан научному руководителю дипломной работы не позднее, чем за три дня до назначенной даты защиты отчета по практике.</w:t>
      </w:r>
    </w:p>
    <w:p w14:paraId="6AE892A7" w14:textId="77777777" w:rsidR="000977AE" w:rsidRPr="006C6AA9" w:rsidRDefault="000977AE" w:rsidP="000977AE">
      <w:pPr>
        <w:widowControl/>
        <w:ind w:firstLine="0"/>
        <w:rPr>
          <w:lang w:eastAsia="en-US"/>
        </w:rPr>
      </w:pPr>
      <w:r w:rsidRPr="006C6AA9">
        <w:rPr>
          <w:lang w:eastAsia="en-US"/>
        </w:rPr>
        <w:t>По итогам промежуточной аттестации выставляется оценки: «отлично», «хорошо», «удовлетворительно» или «неудовлетворительно».</w:t>
      </w:r>
    </w:p>
    <w:p w14:paraId="774F07CD" w14:textId="77777777" w:rsidR="000977AE" w:rsidRPr="006C6AA9" w:rsidRDefault="000977AE" w:rsidP="000977AE">
      <w:pPr>
        <w:widowControl/>
        <w:suppressAutoHyphens/>
        <w:ind w:firstLine="709"/>
        <w:rPr>
          <w:lang w:eastAsia="ar-SA"/>
        </w:rPr>
      </w:pPr>
      <w:r w:rsidRPr="006C6AA9">
        <w:rPr>
          <w:lang w:eastAsia="ar-SA"/>
        </w:rPr>
        <w:t xml:space="preserve">В качестве </w:t>
      </w:r>
      <w:r w:rsidRPr="006C6AA9">
        <w:rPr>
          <w:i/>
          <w:lang w:eastAsia="ar-SA"/>
        </w:rPr>
        <w:t>критериев</w:t>
      </w:r>
      <w:r w:rsidR="00EE2253">
        <w:rPr>
          <w:i/>
          <w:lang w:eastAsia="ar-SA"/>
        </w:rPr>
        <w:t xml:space="preserve"> </w:t>
      </w:r>
      <w:r w:rsidRPr="006C6AA9">
        <w:rPr>
          <w:i/>
          <w:lang w:eastAsia="ar-SA"/>
        </w:rPr>
        <w:t>оценки результатов преддипломной</w:t>
      </w:r>
      <w:r w:rsidR="00EE2253">
        <w:rPr>
          <w:i/>
          <w:lang w:eastAsia="ar-SA"/>
        </w:rPr>
        <w:t xml:space="preserve"> </w:t>
      </w:r>
      <w:r w:rsidRPr="006C6AA9">
        <w:rPr>
          <w:i/>
          <w:lang w:eastAsia="ar-SA"/>
        </w:rPr>
        <w:t>практики</w:t>
      </w:r>
      <w:r w:rsidRPr="006C6AA9">
        <w:rPr>
          <w:lang w:eastAsia="ar-SA"/>
        </w:rPr>
        <w:t xml:space="preserve"> выступают:</w:t>
      </w:r>
    </w:p>
    <w:p w14:paraId="2DEB3C7C" w14:textId="77777777" w:rsidR="000977AE" w:rsidRPr="006C6AA9" w:rsidRDefault="000977AE" w:rsidP="000977AE">
      <w:pPr>
        <w:widowControl/>
        <w:ind w:firstLine="708"/>
        <w:rPr>
          <w:lang w:eastAsia="en-US"/>
        </w:rPr>
      </w:pPr>
      <w:r w:rsidRPr="006C6AA9">
        <w:rPr>
          <w:lang w:eastAsia="en-US"/>
        </w:rPr>
        <w:t>– умения критически оценивать достоинства и недостатки научной литературы по теме исследования;</w:t>
      </w:r>
    </w:p>
    <w:p w14:paraId="347C2203" w14:textId="77777777" w:rsidR="000977AE" w:rsidRPr="006C6AA9" w:rsidRDefault="000977AE" w:rsidP="000977AE">
      <w:pPr>
        <w:widowControl/>
        <w:ind w:firstLine="708"/>
        <w:rPr>
          <w:lang w:eastAsia="en-US"/>
        </w:rPr>
      </w:pPr>
      <w:r w:rsidRPr="006C6AA9">
        <w:rPr>
          <w:lang w:eastAsia="en-US"/>
        </w:rPr>
        <w:t>─ умения реферировать научную литературу в свете поставленной проблемы;</w:t>
      </w:r>
    </w:p>
    <w:p w14:paraId="19319313" w14:textId="77777777" w:rsidR="000977AE" w:rsidRPr="006C6AA9" w:rsidRDefault="000977AE" w:rsidP="000977AE">
      <w:pPr>
        <w:widowControl/>
        <w:ind w:firstLine="708"/>
        <w:rPr>
          <w:lang w:eastAsia="en-US"/>
        </w:rPr>
      </w:pPr>
      <w:r w:rsidRPr="006C6AA9">
        <w:rPr>
          <w:lang w:eastAsia="en-US"/>
        </w:rPr>
        <w:t>─ умения использовать основные положения и методы гуманитарных наук в профессиональной деятельности.</w:t>
      </w:r>
    </w:p>
    <w:p w14:paraId="1DE40C68" w14:textId="4E9791E0" w:rsidR="000977AE" w:rsidRPr="006C6AA9" w:rsidRDefault="000977AE" w:rsidP="000977AE">
      <w:pPr>
        <w:widowControl/>
        <w:ind w:firstLine="708"/>
        <w:rPr>
          <w:lang w:eastAsia="en-US"/>
        </w:rPr>
      </w:pPr>
      <w:r w:rsidRPr="006C6AA9">
        <w:rPr>
          <w:lang w:eastAsia="en-US"/>
        </w:rPr>
        <w:t>─ в</w:t>
      </w:r>
      <w:r w:rsidRPr="006C6AA9">
        <w:rPr>
          <w:bCs/>
          <w:lang w:eastAsia="en-US"/>
        </w:rPr>
        <w:t xml:space="preserve">ладение навыками </w:t>
      </w:r>
      <w:r w:rsidRPr="006C6AA9">
        <w:rPr>
          <w:lang w:eastAsia="en-US"/>
        </w:rPr>
        <w:t>сбора и анализа языковых и литературных фактов с использованием традиционных методов и современных информационных технологий;</w:t>
      </w:r>
    </w:p>
    <w:p w14:paraId="50BCB6B7" w14:textId="77777777" w:rsidR="000977AE" w:rsidRPr="006C6AA9" w:rsidRDefault="000977AE" w:rsidP="000977AE">
      <w:pPr>
        <w:widowControl/>
        <w:ind w:firstLine="708"/>
        <w:rPr>
          <w:lang w:eastAsia="en-US"/>
        </w:rPr>
      </w:pPr>
      <w:r w:rsidRPr="006C6AA9">
        <w:rPr>
          <w:lang w:eastAsia="en-US"/>
        </w:rPr>
        <w:t>─ развитие навыков проведения локальных исследований на основе существующих методик в конкретной узкой области филологического знания с формулировкой аргументированных умозаключений и выводов;</w:t>
      </w:r>
    </w:p>
    <w:p w14:paraId="72BA6883" w14:textId="77777777" w:rsidR="000977AE" w:rsidRPr="006C6AA9" w:rsidRDefault="000977AE" w:rsidP="000977AE">
      <w:pPr>
        <w:widowControl/>
        <w:ind w:firstLine="708"/>
        <w:rPr>
          <w:lang w:eastAsia="en-US"/>
        </w:rPr>
      </w:pPr>
      <w:r w:rsidRPr="006C6AA9">
        <w:rPr>
          <w:lang w:eastAsia="en-US"/>
        </w:rPr>
        <w:t>─ навыки подготовки научных обзоров, аннотаций, составления рефератов и библиографий по тематике проводимых исследований, приемами библиографического описания; знание основных библиографических источников и поисковых систем</w:t>
      </w:r>
    </w:p>
    <w:p w14:paraId="74486837" w14:textId="77777777" w:rsidR="000977AE" w:rsidRPr="006C6AA9" w:rsidRDefault="000977AE" w:rsidP="000977AE">
      <w:pPr>
        <w:widowControl/>
        <w:ind w:firstLine="708"/>
        <w:rPr>
          <w:lang w:eastAsia="en-US"/>
        </w:rPr>
      </w:pPr>
      <w:r w:rsidRPr="006C6AA9">
        <w:rPr>
          <w:lang w:eastAsia="en-US"/>
        </w:rPr>
        <w:t>─ навыки организации самостоятельного и продуктивного трудового процесса;</w:t>
      </w:r>
    </w:p>
    <w:p w14:paraId="18D30549" w14:textId="6B464F8B" w:rsidR="000977AE" w:rsidRPr="006C6AA9" w:rsidRDefault="003A5DDA" w:rsidP="000977AE">
      <w:pPr>
        <w:widowControl/>
        <w:ind w:firstLine="708"/>
        <w:rPr>
          <w:lang w:eastAsia="en-US"/>
        </w:rPr>
      </w:pPr>
      <w:r w:rsidRPr="006C6AA9">
        <w:rPr>
          <w:lang w:eastAsia="en-US"/>
        </w:rPr>
        <w:t>─</w:t>
      </w:r>
      <w:r w:rsidR="000977AE" w:rsidRPr="006C6AA9">
        <w:rPr>
          <w:lang w:eastAsia="en-US"/>
        </w:rPr>
        <w:t xml:space="preserve"> развитые способности к саморегуляции, самообразованию, выраженная готовность к постоянному профессиональному самосовершенствованию, наличие таких качеств, как самостоятельность, инициативность, ответственное и творческое отношение к работе и др.);</w:t>
      </w:r>
    </w:p>
    <w:p w14:paraId="727E8C5F" w14:textId="64418B15" w:rsidR="000977AE" w:rsidRPr="006C6AA9" w:rsidRDefault="003A5DDA" w:rsidP="000977AE">
      <w:pPr>
        <w:widowControl/>
        <w:ind w:firstLine="708"/>
        <w:rPr>
          <w:color w:val="000000"/>
          <w:spacing w:val="-2"/>
          <w:lang w:eastAsia="en-US"/>
        </w:rPr>
      </w:pPr>
      <w:r w:rsidRPr="006C6AA9">
        <w:rPr>
          <w:lang w:eastAsia="en-US"/>
        </w:rPr>
        <w:t>─</w:t>
      </w:r>
      <w:r>
        <w:rPr>
          <w:lang w:eastAsia="en-US"/>
        </w:rPr>
        <w:t xml:space="preserve"> </w:t>
      </w:r>
      <w:r w:rsidR="000977AE" w:rsidRPr="006C6AA9">
        <w:rPr>
          <w:color w:val="000000"/>
          <w:spacing w:val="5"/>
          <w:lang w:eastAsia="en-US"/>
        </w:rPr>
        <w:t>уровень развития личности, её ак</w:t>
      </w:r>
      <w:r w:rsidR="000977AE" w:rsidRPr="006C6AA9">
        <w:rPr>
          <w:color w:val="000000"/>
          <w:lang w:eastAsia="en-US"/>
        </w:rPr>
        <w:t>тивности</w:t>
      </w:r>
      <w:r w:rsidR="000977AE" w:rsidRPr="006C6AA9">
        <w:rPr>
          <w:color w:val="000000"/>
          <w:lang w:val="en-US" w:eastAsia="en-US"/>
        </w:rPr>
        <w:t> </w:t>
      </w:r>
      <w:r w:rsidR="000977AE" w:rsidRPr="006C6AA9">
        <w:rPr>
          <w:color w:val="000000"/>
          <w:lang w:eastAsia="en-US"/>
        </w:rPr>
        <w:t>(ответственное отношение</w:t>
      </w:r>
      <w:r w:rsidR="000977AE" w:rsidRPr="006C6AA9">
        <w:rPr>
          <w:color w:val="000000"/>
          <w:lang w:val="en-US" w:eastAsia="en-US"/>
        </w:rPr>
        <w:t> </w:t>
      </w:r>
      <w:r w:rsidR="000977AE" w:rsidRPr="006C6AA9">
        <w:rPr>
          <w:color w:val="000000"/>
          <w:lang w:eastAsia="en-US"/>
        </w:rPr>
        <w:t>к</w:t>
      </w:r>
      <w:r w:rsidR="000977AE" w:rsidRPr="006C6AA9">
        <w:rPr>
          <w:color w:val="000000"/>
          <w:lang w:val="en-US" w:eastAsia="en-US"/>
        </w:rPr>
        <w:t> </w:t>
      </w:r>
      <w:r w:rsidR="000977AE" w:rsidRPr="006C6AA9">
        <w:rPr>
          <w:color w:val="000000"/>
          <w:spacing w:val="-2"/>
          <w:lang w:eastAsia="en-US"/>
        </w:rPr>
        <w:t>работе, творческий подход к выполнению заданий, аккуратность оформления материалов и</w:t>
      </w:r>
      <w:r w:rsidR="000977AE" w:rsidRPr="006C6AA9">
        <w:rPr>
          <w:color w:val="000000"/>
          <w:spacing w:val="-2"/>
          <w:lang w:val="en-US" w:eastAsia="en-US"/>
        </w:rPr>
        <w:t> </w:t>
      </w:r>
      <w:r w:rsidR="000977AE" w:rsidRPr="006C6AA9">
        <w:rPr>
          <w:color w:val="000000"/>
          <w:spacing w:val="-2"/>
          <w:lang w:eastAsia="en-US"/>
        </w:rPr>
        <w:t>т.д.).</w:t>
      </w:r>
    </w:p>
    <w:p w14:paraId="7BDC03F5" w14:textId="77777777" w:rsidR="000977AE" w:rsidRPr="006C6AA9" w:rsidRDefault="000977AE" w:rsidP="000977AE">
      <w:pPr>
        <w:widowControl/>
        <w:ind w:firstLine="708"/>
        <w:rPr>
          <w:color w:val="000000"/>
          <w:spacing w:val="-2"/>
          <w:lang w:eastAsia="en-US"/>
        </w:rPr>
      </w:pPr>
    </w:p>
    <w:p w14:paraId="5FEC89EE" w14:textId="77777777" w:rsidR="00EE2253" w:rsidRDefault="00EE2253" w:rsidP="000977AE">
      <w:pPr>
        <w:widowControl/>
        <w:tabs>
          <w:tab w:val="left" w:pos="851"/>
        </w:tabs>
        <w:ind w:firstLine="709"/>
        <w:jc w:val="left"/>
        <w:rPr>
          <w:b/>
          <w:lang w:eastAsia="en-US"/>
        </w:rPr>
      </w:pPr>
    </w:p>
    <w:p w14:paraId="10744615" w14:textId="77777777" w:rsidR="000977AE" w:rsidRPr="006C6AA9" w:rsidRDefault="000977AE" w:rsidP="000977AE">
      <w:pPr>
        <w:widowControl/>
        <w:tabs>
          <w:tab w:val="left" w:pos="851"/>
        </w:tabs>
        <w:ind w:firstLine="709"/>
        <w:jc w:val="left"/>
        <w:rPr>
          <w:b/>
          <w:lang w:eastAsia="en-US"/>
        </w:rPr>
      </w:pPr>
      <w:r w:rsidRPr="006C6AA9">
        <w:rPr>
          <w:b/>
          <w:lang w:eastAsia="en-US"/>
        </w:rPr>
        <w:t>Текущий контроль:</w:t>
      </w:r>
    </w:p>
    <w:p w14:paraId="57B14634" w14:textId="77777777" w:rsidR="000977AE" w:rsidRPr="006C6AA9" w:rsidRDefault="000977AE" w:rsidP="000977AE">
      <w:pPr>
        <w:widowControl/>
        <w:tabs>
          <w:tab w:val="left" w:pos="851"/>
        </w:tabs>
        <w:ind w:firstLine="709"/>
        <w:jc w:val="left"/>
        <w:rPr>
          <w:b/>
          <w:lang w:eastAsia="en-US"/>
        </w:rPr>
      </w:pPr>
    </w:p>
    <w:p w14:paraId="46DF2A08" w14:textId="6DD49295" w:rsidR="000977AE" w:rsidRPr="006C6AA9" w:rsidRDefault="000977AE" w:rsidP="000977AE">
      <w:pPr>
        <w:widowControl/>
        <w:tabs>
          <w:tab w:val="left" w:pos="851"/>
        </w:tabs>
        <w:ind w:firstLine="0"/>
        <w:rPr>
          <w:lang w:eastAsia="en-US"/>
        </w:rPr>
      </w:pPr>
      <w:r w:rsidRPr="006C6AA9">
        <w:rPr>
          <w:lang w:eastAsia="en-US"/>
        </w:rPr>
        <w:t xml:space="preserve">– на оценку </w:t>
      </w:r>
      <w:r w:rsidRPr="006C6AA9">
        <w:rPr>
          <w:b/>
          <w:lang w:eastAsia="en-US"/>
        </w:rPr>
        <w:t>«отлично»</w:t>
      </w:r>
      <w:r w:rsidR="00F81AF9">
        <w:rPr>
          <w:b/>
          <w:lang w:eastAsia="en-US"/>
        </w:rPr>
        <w:t xml:space="preserve"> (5 баллов)</w:t>
      </w:r>
      <w:r w:rsidRPr="006C6AA9">
        <w:rPr>
          <w:lang w:eastAsia="en-US"/>
        </w:rPr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14:paraId="7A5C5962" w14:textId="4B551320" w:rsidR="000977AE" w:rsidRPr="006C6AA9" w:rsidRDefault="000977AE" w:rsidP="000977AE">
      <w:pPr>
        <w:widowControl/>
        <w:tabs>
          <w:tab w:val="left" w:pos="851"/>
        </w:tabs>
        <w:ind w:firstLine="0"/>
        <w:rPr>
          <w:lang w:eastAsia="en-US"/>
        </w:rPr>
      </w:pPr>
      <w:r w:rsidRPr="006C6AA9">
        <w:rPr>
          <w:lang w:eastAsia="en-US"/>
        </w:rPr>
        <w:t xml:space="preserve">– на оценку </w:t>
      </w:r>
      <w:r w:rsidRPr="006C6AA9">
        <w:rPr>
          <w:b/>
          <w:lang w:eastAsia="en-US"/>
        </w:rPr>
        <w:t>«хорошо»</w:t>
      </w:r>
      <w:r w:rsidRPr="006C6AA9">
        <w:rPr>
          <w:lang w:eastAsia="en-US"/>
        </w:rPr>
        <w:t xml:space="preserve"> </w:t>
      </w:r>
      <w:r w:rsidR="00F81AF9">
        <w:rPr>
          <w:lang w:eastAsia="en-US"/>
        </w:rPr>
        <w:t xml:space="preserve">(4 балла) </w:t>
      </w:r>
      <w:r w:rsidRPr="006C6AA9">
        <w:rPr>
          <w:lang w:eastAsia="en-US"/>
        </w:rPr>
        <w:t>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14:paraId="43DDF4B2" w14:textId="78D3C98C" w:rsidR="000977AE" w:rsidRPr="006C6AA9" w:rsidRDefault="000977AE" w:rsidP="000977AE">
      <w:pPr>
        <w:widowControl/>
        <w:tabs>
          <w:tab w:val="left" w:pos="851"/>
        </w:tabs>
        <w:ind w:firstLine="0"/>
        <w:rPr>
          <w:lang w:eastAsia="en-US"/>
        </w:rPr>
      </w:pPr>
      <w:r w:rsidRPr="006C6AA9">
        <w:rPr>
          <w:lang w:eastAsia="en-US"/>
        </w:rPr>
        <w:t xml:space="preserve">– на оценку </w:t>
      </w:r>
      <w:r w:rsidRPr="006C6AA9">
        <w:rPr>
          <w:b/>
          <w:lang w:eastAsia="en-US"/>
        </w:rPr>
        <w:t>«удовлетворительно»</w:t>
      </w:r>
      <w:r w:rsidRPr="006C6AA9">
        <w:rPr>
          <w:lang w:eastAsia="en-US"/>
        </w:rPr>
        <w:t xml:space="preserve"> </w:t>
      </w:r>
      <w:r w:rsidR="00F81AF9">
        <w:rPr>
          <w:lang w:eastAsia="en-US"/>
        </w:rPr>
        <w:t xml:space="preserve">(3 балла) </w:t>
      </w:r>
      <w:r w:rsidRPr="006C6AA9">
        <w:rPr>
          <w:lang w:eastAsia="en-US"/>
        </w:rPr>
        <w:t>– студент должен показать знания на уровне воспроизведения и объяснения информации, интеллектуальные навыки решения простых задач;</w:t>
      </w:r>
    </w:p>
    <w:p w14:paraId="35012050" w14:textId="2FEC4150" w:rsidR="000977AE" w:rsidRDefault="000977AE" w:rsidP="000977AE">
      <w:pPr>
        <w:widowControl/>
        <w:tabs>
          <w:tab w:val="left" w:pos="851"/>
        </w:tabs>
        <w:ind w:firstLine="0"/>
        <w:rPr>
          <w:lang w:eastAsia="en-US"/>
        </w:rPr>
      </w:pPr>
      <w:r w:rsidRPr="006C6AA9">
        <w:rPr>
          <w:lang w:eastAsia="en-US"/>
        </w:rPr>
        <w:lastRenderedPageBreak/>
        <w:t xml:space="preserve">– на оценку </w:t>
      </w:r>
      <w:r w:rsidRPr="006C6AA9">
        <w:rPr>
          <w:b/>
          <w:lang w:eastAsia="en-US"/>
        </w:rPr>
        <w:t>«неудовлетворительно»</w:t>
      </w:r>
      <w:r w:rsidRPr="006C6AA9">
        <w:rPr>
          <w:lang w:eastAsia="en-US"/>
        </w:rPr>
        <w:t xml:space="preserve"> </w:t>
      </w:r>
      <w:r w:rsidR="00F81AF9">
        <w:rPr>
          <w:lang w:eastAsia="en-US"/>
        </w:rPr>
        <w:t xml:space="preserve">(2 балла) </w:t>
      </w:r>
      <w:r w:rsidRPr="006C6AA9">
        <w:rPr>
          <w:lang w:eastAsia="en-US"/>
        </w:rPr>
        <w:t>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7C3F8DA1" w14:textId="77777777" w:rsidR="00A81FBA" w:rsidRPr="00B0405C" w:rsidRDefault="00A81FBA" w:rsidP="00A81FBA">
      <w:pPr>
        <w:ind w:firstLine="0"/>
        <w:rPr>
          <w:rFonts w:eastAsia="Calibri"/>
          <w:lang w:eastAsia="en-US"/>
        </w:rPr>
      </w:pPr>
      <w:bookmarkStart w:id="0" w:name="_Hlk57080869"/>
      <w:r w:rsidRPr="00B0405C">
        <w:rPr>
          <w:rFonts w:eastAsia="Calibri"/>
          <w:b/>
          <w:bCs/>
        </w:rPr>
        <w:t xml:space="preserve">– </w:t>
      </w:r>
      <w:r w:rsidRPr="00B0405C">
        <w:rPr>
          <w:rFonts w:eastAsia="Calibri"/>
        </w:rPr>
        <w:t>на оценку</w:t>
      </w:r>
      <w:r w:rsidRPr="00B0405C">
        <w:rPr>
          <w:rFonts w:eastAsia="Calibri"/>
          <w:b/>
          <w:bCs/>
        </w:rPr>
        <w:t xml:space="preserve"> «неудовлетворительно» </w:t>
      </w:r>
      <w:r w:rsidRPr="00D01EB9">
        <w:rPr>
          <w:rFonts w:eastAsia="Calibri"/>
        </w:rPr>
        <w:t>(1 балл)</w:t>
      </w:r>
      <w:r w:rsidRPr="00B0405C">
        <w:rPr>
          <w:rFonts w:eastAsia="Calibri"/>
          <w:bCs/>
        </w:rPr>
        <w:t xml:space="preserve"> – </w:t>
      </w:r>
      <w:bookmarkEnd w:id="0"/>
      <w:r w:rsidRPr="00B0405C">
        <w:rPr>
          <w:rFonts w:eastAsia="Calibri"/>
          <w:bCs/>
        </w:rPr>
        <w:t xml:space="preserve">студент </w:t>
      </w:r>
      <w:r w:rsidRPr="00B0405C">
        <w:rPr>
          <w:rFonts w:eastAsia="Calibri"/>
          <w:lang w:eastAsia="en-US"/>
        </w:rPr>
        <w:t>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3C18C5A2" w14:textId="77777777" w:rsidR="00F224A1" w:rsidRPr="00F224A1" w:rsidRDefault="00F224A1" w:rsidP="00A81FBA">
      <w:pPr>
        <w:autoSpaceDE w:val="0"/>
        <w:autoSpaceDN w:val="0"/>
        <w:adjustRightInd w:val="0"/>
        <w:spacing w:line="240" w:lineRule="auto"/>
        <w:ind w:firstLine="0"/>
        <w:rPr>
          <w:b/>
        </w:rPr>
      </w:pPr>
    </w:p>
    <w:p w14:paraId="15926033" w14:textId="77777777" w:rsidR="00F224A1" w:rsidRPr="006C6AA9" w:rsidRDefault="00F224A1" w:rsidP="000977AE">
      <w:pPr>
        <w:widowControl/>
        <w:tabs>
          <w:tab w:val="left" w:pos="851"/>
        </w:tabs>
        <w:ind w:firstLine="0"/>
        <w:rPr>
          <w:lang w:eastAsia="en-US"/>
        </w:rPr>
      </w:pPr>
    </w:p>
    <w:p w14:paraId="07417A21" w14:textId="77777777" w:rsidR="000977AE" w:rsidRPr="006C6AA9" w:rsidRDefault="000977AE" w:rsidP="000977AE">
      <w:pPr>
        <w:pStyle w:val="2"/>
        <w:rPr>
          <w:szCs w:val="24"/>
        </w:rPr>
      </w:pPr>
      <w:r w:rsidRPr="006C6AA9">
        <w:rPr>
          <w:szCs w:val="24"/>
        </w:rPr>
        <w:t>8 Учебно-методическое и информационное обеспечение преддипломной практики</w:t>
      </w:r>
    </w:p>
    <w:p w14:paraId="75F6E807" w14:textId="77777777" w:rsidR="000977AE" w:rsidRPr="006C6AA9" w:rsidRDefault="000977AE" w:rsidP="000977AE">
      <w:pPr>
        <w:pStyle w:val="2"/>
        <w:tabs>
          <w:tab w:val="left" w:pos="142"/>
        </w:tabs>
        <w:spacing w:before="0" w:after="0"/>
        <w:ind w:left="0" w:firstLine="567"/>
        <w:rPr>
          <w:szCs w:val="24"/>
        </w:rPr>
      </w:pPr>
      <w:r w:rsidRPr="006C6AA9">
        <w:rPr>
          <w:szCs w:val="24"/>
        </w:rPr>
        <w:t>а) Основная литература</w:t>
      </w:r>
      <w:r w:rsidRPr="006C6AA9">
        <w:rPr>
          <w:szCs w:val="24"/>
        </w:rPr>
        <w:br/>
      </w:r>
    </w:p>
    <w:p w14:paraId="1C303C8C" w14:textId="77777777" w:rsidR="00336545" w:rsidRPr="006C6AA9" w:rsidRDefault="00336545" w:rsidP="006C6AA9">
      <w:pPr>
        <w:pStyle w:val="a6"/>
        <w:numPr>
          <w:ilvl w:val="0"/>
          <w:numId w:val="3"/>
        </w:numPr>
        <w:tabs>
          <w:tab w:val="clear" w:pos="1200"/>
          <w:tab w:val="left" w:pos="142"/>
          <w:tab w:val="num" w:pos="2127"/>
        </w:tabs>
        <w:spacing w:line="240" w:lineRule="auto"/>
        <w:ind w:left="0" w:firstLine="567"/>
        <w:rPr>
          <w:color w:val="000000"/>
        </w:rPr>
      </w:pPr>
      <w:r w:rsidRPr="006C6AA9">
        <w:rPr>
          <w:color w:val="000000"/>
        </w:rPr>
        <w:t xml:space="preserve">Волкова, В. Б. Выпускная квалификационная </w:t>
      </w:r>
      <w:proofErr w:type="gramStart"/>
      <w:r w:rsidRPr="006C6AA9">
        <w:rPr>
          <w:color w:val="000000"/>
        </w:rPr>
        <w:t>работа :</w:t>
      </w:r>
      <w:proofErr w:type="gramEnd"/>
      <w:r w:rsidRPr="006C6AA9">
        <w:rPr>
          <w:color w:val="000000"/>
        </w:rPr>
        <w:t xml:space="preserve"> учебно-методическое пособие / В. Б. Волкова ; МГТУ. - </w:t>
      </w:r>
      <w:proofErr w:type="gramStart"/>
      <w:r w:rsidRPr="006C6AA9">
        <w:rPr>
          <w:color w:val="000000"/>
        </w:rPr>
        <w:t>Магнитогорск :</w:t>
      </w:r>
      <w:proofErr w:type="gramEnd"/>
      <w:r w:rsidRPr="006C6AA9">
        <w:rPr>
          <w:color w:val="000000"/>
        </w:rPr>
        <w:t xml:space="preserve"> МГТУ, 2016. - 1 электрон. опт. диск (CD-ROM). - Загл. с титул. экрана. - URL: </w:t>
      </w:r>
      <w:hyperlink r:id="rId8" w:history="1">
        <w:r w:rsidRPr="006C6AA9">
          <w:rPr>
            <w:rStyle w:val="a3"/>
          </w:rPr>
          <w:t>https://magtu.informsystema.ru/uploader/fileUpload?name=10.pdf&amp;show=dcatalogues/1/1130297/10.pdf&amp;view=true</w:t>
        </w:r>
      </w:hyperlink>
      <w:r w:rsidRPr="006C6AA9">
        <w:rPr>
          <w:color w:val="000000"/>
        </w:rPr>
        <w:t xml:space="preserve">(дата обращения: 04.10.2019). - Макрообъект. - </w:t>
      </w:r>
      <w:proofErr w:type="gramStart"/>
      <w:r w:rsidRPr="006C6AA9">
        <w:rPr>
          <w:color w:val="000000"/>
        </w:rPr>
        <w:t>Текст :</w:t>
      </w:r>
      <w:proofErr w:type="gramEnd"/>
      <w:r w:rsidRPr="006C6AA9">
        <w:rPr>
          <w:color w:val="000000"/>
        </w:rPr>
        <w:t xml:space="preserve"> электронный. - Сведения доступны также на CD-ROM.</w:t>
      </w:r>
    </w:p>
    <w:p w14:paraId="018F7ED6" w14:textId="77777777" w:rsidR="000977AE" w:rsidRPr="006C6AA9" w:rsidRDefault="000977AE" w:rsidP="006C6AA9">
      <w:pPr>
        <w:pStyle w:val="a6"/>
        <w:numPr>
          <w:ilvl w:val="0"/>
          <w:numId w:val="3"/>
        </w:numPr>
        <w:tabs>
          <w:tab w:val="clear" w:pos="1200"/>
          <w:tab w:val="left" w:pos="142"/>
          <w:tab w:val="num" w:pos="2127"/>
        </w:tabs>
        <w:spacing w:line="240" w:lineRule="auto"/>
        <w:ind w:left="0" w:firstLine="567"/>
        <w:rPr>
          <w:color w:val="000000"/>
        </w:rPr>
      </w:pPr>
      <w:r w:rsidRPr="006C6AA9">
        <w:rPr>
          <w:color w:val="000000"/>
        </w:rPr>
        <w:t xml:space="preserve">Зайцева, Т. Н. Программа прохождения всех видов </w:t>
      </w:r>
      <w:proofErr w:type="gramStart"/>
      <w:r w:rsidRPr="006C6AA9">
        <w:rPr>
          <w:color w:val="000000"/>
        </w:rPr>
        <w:t>практики :</w:t>
      </w:r>
      <w:proofErr w:type="gramEnd"/>
      <w:r w:rsidRPr="006C6AA9">
        <w:rPr>
          <w:color w:val="000000"/>
        </w:rPr>
        <w:t xml:space="preserve"> методические указания / Т. Н. Зайцева, В. Ф. Рябова, И. А. Долматова ; МГТУ. - </w:t>
      </w:r>
      <w:proofErr w:type="gramStart"/>
      <w:r w:rsidRPr="006C6AA9">
        <w:rPr>
          <w:color w:val="000000"/>
        </w:rPr>
        <w:t>Магнитогорск :</w:t>
      </w:r>
      <w:proofErr w:type="gramEnd"/>
      <w:r w:rsidRPr="006C6AA9">
        <w:rPr>
          <w:color w:val="000000"/>
        </w:rPr>
        <w:t xml:space="preserve"> МГТУ, 2012. - 1 электрон. опт. диск (CD-ROM). - Загл. с титул. экрана. - URL: </w:t>
      </w:r>
      <w:hyperlink r:id="rId9" w:history="1">
        <w:r w:rsidR="003D077F" w:rsidRPr="006C6AA9">
          <w:rPr>
            <w:rStyle w:val="a3"/>
          </w:rPr>
          <w:t>https://magtu.informsystema.ru/uploader/fileUpload?name=1330.pdf&amp;show=dcatalogues/1/1123614/1330.pdf&amp;view=true</w:t>
        </w:r>
      </w:hyperlink>
      <w:r w:rsidRPr="006C6AA9">
        <w:rPr>
          <w:color w:val="000000"/>
        </w:rPr>
        <w:t xml:space="preserve">(дата обращения: 04.10.2019). - Макрообъект. - </w:t>
      </w:r>
      <w:proofErr w:type="gramStart"/>
      <w:r w:rsidRPr="006C6AA9">
        <w:rPr>
          <w:color w:val="000000"/>
        </w:rPr>
        <w:t>Текст :</w:t>
      </w:r>
      <w:proofErr w:type="gramEnd"/>
      <w:r w:rsidRPr="006C6AA9">
        <w:rPr>
          <w:color w:val="000000"/>
        </w:rPr>
        <w:t xml:space="preserve"> электронный. - Сведения доступны также на CD-ROM.</w:t>
      </w:r>
    </w:p>
    <w:p w14:paraId="79017F27" w14:textId="77777777" w:rsidR="003D077F" w:rsidRPr="006C6AA9" w:rsidRDefault="003D077F" w:rsidP="006C6AA9">
      <w:pPr>
        <w:pStyle w:val="a6"/>
        <w:numPr>
          <w:ilvl w:val="0"/>
          <w:numId w:val="3"/>
        </w:numPr>
        <w:spacing w:line="240" w:lineRule="auto"/>
        <w:ind w:left="0" w:firstLine="567"/>
        <w:rPr>
          <w:color w:val="000000"/>
        </w:rPr>
      </w:pPr>
      <w:r w:rsidRPr="006C6AA9">
        <w:rPr>
          <w:color w:val="000000"/>
        </w:rPr>
        <w:t xml:space="preserve">Организация и проведение </w:t>
      </w:r>
      <w:proofErr w:type="gramStart"/>
      <w:r w:rsidRPr="006C6AA9">
        <w:rPr>
          <w:color w:val="000000"/>
        </w:rPr>
        <w:t>практик :</w:t>
      </w:r>
      <w:proofErr w:type="gramEnd"/>
      <w:r w:rsidRPr="006C6AA9">
        <w:rPr>
          <w:color w:val="000000"/>
        </w:rPr>
        <w:t xml:space="preserve"> учебное пособие / Н. Н. Макарова, В. В. Переверзев, О. Ю. Стародубова и др. ; МГТУ. - </w:t>
      </w:r>
      <w:proofErr w:type="gramStart"/>
      <w:r w:rsidRPr="006C6AA9">
        <w:rPr>
          <w:color w:val="000000"/>
        </w:rPr>
        <w:t>Магнитогорск :</w:t>
      </w:r>
      <w:proofErr w:type="gramEnd"/>
      <w:r w:rsidRPr="006C6AA9">
        <w:rPr>
          <w:color w:val="000000"/>
        </w:rPr>
        <w:t xml:space="preserve"> МГТУ, 2016. - 114 с. ил., табл. - URL: </w:t>
      </w:r>
      <w:hyperlink r:id="rId10" w:history="1">
        <w:r w:rsidRPr="006C6AA9">
          <w:rPr>
            <w:rStyle w:val="a3"/>
          </w:rPr>
          <w:t>https://magtu.informsystema.ru/uploader/fileUpload?name=2917.pdf&amp;show=dcatalogues/1/1134519/2917.pdf&amp;view=true</w:t>
        </w:r>
      </w:hyperlink>
      <w:r w:rsidRPr="006C6AA9">
        <w:rPr>
          <w:color w:val="000000"/>
        </w:rPr>
        <w:t xml:space="preserve">(дата обращения: 04.10.2019). - Макрообъект. - </w:t>
      </w:r>
      <w:proofErr w:type="gramStart"/>
      <w:r w:rsidRPr="006C6AA9">
        <w:rPr>
          <w:color w:val="000000"/>
        </w:rPr>
        <w:t>Текст :</w:t>
      </w:r>
      <w:proofErr w:type="gramEnd"/>
      <w:r w:rsidRPr="006C6AA9">
        <w:rPr>
          <w:color w:val="000000"/>
        </w:rPr>
        <w:t xml:space="preserve"> электронный. - Имеется печатный аналог.</w:t>
      </w:r>
    </w:p>
    <w:p w14:paraId="4977E9D7" w14:textId="77777777" w:rsidR="000977AE" w:rsidRPr="006C6AA9" w:rsidRDefault="000977AE" w:rsidP="000977AE">
      <w:pPr>
        <w:widowControl/>
        <w:tabs>
          <w:tab w:val="left" w:pos="142"/>
          <w:tab w:val="left" w:pos="709"/>
          <w:tab w:val="num" w:pos="2127"/>
        </w:tabs>
        <w:spacing w:line="240" w:lineRule="auto"/>
      </w:pPr>
    </w:p>
    <w:p w14:paraId="1852A710" w14:textId="77777777" w:rsidR="000977AE" w:rsidRPr="006C6AA9" w:rsidRDefault="000977AE" w:rsidP="000977AE">
      <w:pPr>
        <w:widowControl/>
        <w:tabs>
          <w:tab w:val="left" w:pos="709"/>
        </w:tabs>
        <w:spacing w:line="240" w:lineRule="auto"/>
        <w:ind w:firstLine="0"/>
      </w:pPr>
    </w:p>
    <w:p w14:paraId="35DFCF01" w14:textId="77777777" w:rsidR="000977AE" w:rsidRPr="006C6AA9" w:rsidRDefault="000977AE" w:rsidP="000977AE">
      <w:pPr>
        <w:widowControl/>
        <w:tabs>
          <w:tab w:val="left" w:pos="709"/>
        </w:tabs>
        <w:spacing w:line="240" w:lineRule="auto"/>
        <w:ind w:firstLine="0"/>
        <w:rPr>
          <w:b/>
        </w:rPr>
      </w:pPr>
      <w:r w:rsidRPr="006C6AA9">
        <w:rPr>
          <w:b/>
        </w:rPr>
        <w:t>б) Дополнительная литература</w:t>
      </w:r>
    </w:p>
    <w:p w14:paraId="66152A0F" w14:textId="77777777" w:rsidR="000977AE" w:rsidRPr="006C6AA9" w:rsidRDefault="000977AE" w:rsidP="006C6AA9">
      <w:pPr>
        <w:pStyle w:val="a6"/>
        <w:numPr>
          <w:ilvl w:val="0"/>
          <w:numId w:val="8"/>
        </w:numPr>
        <w:spacing w:line="240" w:lineRule="auto"/>
        <w:ind w:left="0" w:firstLine="567"/>
        <w:rPr>
          <w:color w:val="000000"/>
        </w:rPr>
      </w:pPr>
      <w:r w:rsidRPr="006C6AA9">
        <w:rPr>
          <w:color w:val="000000"/>
        </w:rPr>
        <w:t xml:space="preserve">Организация учебных и производственных практик, подготовка к итоговой государственной </w:t>
      </w:r>
      <w:proofErr w:type="gramStart"/>
      <w:r w:rsidRPr="006C6AA9">
        <w:rPr>
          <w:color w:val="000000"/>
        </w:rPr>
        <w:t>аттестации :</w:t>
      </w:r>
      <w:proofErr w:type="gramEnd"/>
      <w:r w:rsidRPr="006C6AA9">
        <w:rPr>
          <w:color w:val="000000"/>
        </w:rPr>
        <w:t xml:space="preserve"> учебно-методическое пособие / сост. : Д. С. Бужинская, А. В. Подгорская, Т. А. Славута, А. М. Юсупова ; МГТУ. - </w:t>
      </w:r>
      <w:proofErr w:type="gramStart"/>
      <w:r w:rsidRPr="006C6AA9">
        <w:rPr>
          <w:color w:val="000000"/>
        </w:rPr>
        <w:t>Магнитогорск :</w:t>
      </w:r>
      <w:proofErr w:type="gramEnd"/>
      <w:r w:rsidRPr="006C6AA9">
        <w:rPr>
          <w:color w:val="000000"/>
        </w:rPr>
        <w:t xml:space="preserve"> МГТУ, 2018. - 1 электрон. опт. диск (CD-ROM). - Загл. с титул. экрана. - На тит. л. сост. указаны как авт. - URL: </w:t>
      </w:r>
      <w:hyperlink r:id="rId11" w:history="1">
        <w:r w:rsidR="003D077F" w:rsidRPr="006C6AA9">
          <w:rPr>
            <w:rStyle w:val="a3"/>
          </w:rPr>
          <w:t>https://magtu.informsystema.ru/uploader/fileUpload?name=3604.pdf&amp;show=dcatalogues/1/1524569/3604.pdf&amp;view=true</w:t>
        </w:r>
      </w:hyperlink>
      <w:r w:rsidRPr="006C6AA9">
        <w:rPr>
          <w:color w:val="000000"/>
        </w:rPr>
        <w:t xml:space="preserve">(дата обращения: 04.10.2019). - Макрообъект. - </w:t>
      </w:r>
      <w:proofErr w:type="gramStart"/>
      <w:r w:rsidRPr="006C6AA9">
        <w:rPr>
          <w:color w:val="000000"/>
        </w:rPr>
        <w:t>Текст :</w:t>
      </w:r>
      <w:proofErr w:type="gramEnd"/>
      <w:r w:rsidRPr="006C6AA9">
        <w:rPr>
          <w:color w:val="000000"/>
        </w:rPr>
        <w:t xml:space="preserve"> электронный. - ISBN 978-5-9967-1140-6. - Сведения доступны также на CD-ROM.</w:t>
      </w:r>
    </w:p>
    <w:p w14:paraId="7615A2E0" w14:textId="77777777" w:rsidR="000977AE" w:rsidRPr="006C6AA9" w:rsidRDefault="000977AE" w:rsidP="000977AE">
      <w:pPr>
        <w:widowControl/>
        <w:tabs>
          <w:tab w:val="left" w:pos="709"/>
        </w:tabs>
        <w:spacing w:line="240" w:lineRule="auto"/>
        <w:rPr>
          <w:bCs/>
        </w:rPr>
      </w:pPr>
    </w:p>
    <w:p w14:paraId="37166522" w14:textId="77777777" w:rsidR="000977AE" w:rsidRPr="006C6AA9" w:rsidRDefault="000977AE" w:rsidP="000977AE">
      <w:pPr>
        <w:widowControl/>
        <w:tabs>
          <w:tab w:val="left" w:pos="709"/>
        </w:tabs>
        <w:spacing w:line="240" w:lineRule="auto"/>
        <w:rPr>
          <w:b/>
        </w:rPr>
      </w:pPr>
      <w:r w:rsidRPr="006C6AA9">
        <w:rPr>
          <w:b/>
        </w:rPr>
        <w:t>в) Методические указания</w:t>
      </w:r>
    </w:p>
    <w:p w14:paraId="7132A9A2" w14:textId="77777777" w:rsidR="006C6AA9" w:rsidRPr="006C6AA9" w:rsidRDefault="006C6AA9" w:rsidP="006C6AA9">
      <w:pPr>
        <w:pStyle w:val="a6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rFonts w:eastAsia="Calibri"/>
          <w:color w:val="000000"/>
          <w:lang w:eastAsia="en-US"/>
        </w:rPr>
      </w:pPr>
      <w:r w:rsidRPr="006C6AA9">
        <w:rPr>
          <w:rFonts w:eastAsia="Calibri"/>
          <w:color w:val="000000"/>
          <w:lang w:eastAsia="en-US"/>
        </w:rPr>
        <w:t xml:space="preserve">Долматова, И. А. Дипломное </w:t>
      </w:r>
      <w:proofErr w:type="gramStart"/>
      <w:r w:rsidRPr="006C6AA9">
        <w:rPr>
          <w:rFonts w:eastAsia="Calibri"/>
          <w:color w:val="000000"/>
          <w:lang w:eastAsia="en-US"/>
        </w:rPr>
        <w:t>проектирование :</w:t>
      </w:r>
      <w:proofErr w:type="gramEnd"/>
      <w:r w:rsidRPr="006C6AA9">
        <w:rPr>
          <w:rFonts w:eastAsia="Calibri"/>
          <w:color w:val="000000"/>
          <w:lang w:eastAsia="en-US"/>
        </w:rPr>
        <w:t xml:space="preserve"> методические указания / И. А. Долматова, В. Ф. Рябова ; МГТУ. - </w:t>
      </w:r>
      <w:proofErr w:type="gramStart"/>
      <w:r w:rsidRPr="006C6AA9">
        <w:rPr>
          <w:rFonts w:eastAsia="Calibri"/>
          <w:color w:val="000000"/>
          <w:lang w:eastAsia="en-US"/>
        </w:rPr>
        <w:t>Магнитогорск :</w:t>
      </w:r>
      <w:proofErr w:type="gramEnd"/>
      <w:r w:rsidRPr="006C6AA9">
        <w:rPr>
          <w:rFonts w:eastAsia="Calibri"/>
          <w:color w:val="000000"/>
          <w:lang w:eastAsia="en-US"/>
        </w:rPr>
        <w:t xml:space="preserve"> МГТУ, 2011. - 1 электрон. опт. диск (CD-ROM). - Загл. с титул. экрана. - URL: </w:t>
      </w:r>
      <w:hyperlink r:id="rId12" w:history="1">
        <w:r w:rsidRPr="006C6AA9">
          <w:rPr>
            <w:rFonts w:eastAsia="Calibri"/>
            <w:color w:val="0000FF"/>
            <w:u w:val="single"/>
            <w:lang w:eastAsia="en-US"/>
          </w:rPr>
          <w:t>https://magtu.informsystema.ru/uploader/fileUpload?name=1522.pdf&amp;show=dcatalogues/1/1124219/1522.pdf&amp;view=true</w:t>
        </w:r>
      </w:hyperlink>
      <w:r w:rsidRPr="006C6AA9">
        <w:rPr>
          <w:rFonts w:eastAsia="Calibri"/>
          <w:color w:val="000000"/>
          <w:lang w:eastAsia="en-US"/>
        </w:rPr>
        <w:t xml:space="preserve">  (дата обращения: 09.10.2020). - Макрообъект. - </w:t>
      </w:r>
      <w:proofErr w:type="gramStart"/>
      <w:r w:rsidRPr="006C6AA9">
        <w:rPr>
          <w:rFonts w:eastAsia="Calibri"/>
          <w:color w:val="000000"/>
          <w:lang w:eastAsia="en-US"/>
        </w:rPr>
        <w:t>Текст :</w:t>
      </w:r>
      <w:proofErr w:type="gramEnd"/>
      <w:r w:rsidRPr="006C6AA9">
        <w:rPr>
          <w:rFonts w:eastAsia="Calibri"/>
          <w:color w:val="000000"/>
          <w:lang w:eastAsia="en-US"/>
        </w:rPr>
        <w:t xml:space="preserve"> электронный. - Сведения доступны также на CD-ROM. </w:t>
      </w:r>
    </w:p>
    <w:p w14:paraId="3FA2955A" w14:textId="77777777" w:rsidR="006C6AA9" w:rsidRPr="006C6AA9" w:rsidRDefault="006C6AA9" w:rsidP="006C6AA9">
      <w:pPr>
        <w:pStyle w:val="a6"/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ind w:left="0" w:firstLine="567"/>
        <w:rPr>
          <w:rFonts w:eastAsia="Calibri"/>
          <w:color w:val="000000"/>
          <w:lang w:eastAsia="en-US"/>
        </w:rPr>
      </w:pPr>
      <w:r w:rsidRPr="006C6AA9">
        <w:rPr>
          <w:rFonts w:eastAsia="Calibri"/>
          <w:color w:val="000000"/>
          <w:lang w:eastAsia="en-US"/>
        </w:rPr>
        <w:lastRenderedPageBreak/>
        <w:t>Филологический анализ текста (на материале произведений русской литературы I трети XIX века) [Электронный ресурс</w:t>
      </w:r>
      <w:proofErr w:type="gramStart"/>
      <w:r w:rsidRPr="006C6AA9">
        <w:rPr>
          <w:rFonts w:eastAsia="Calibri"/>
          <w:color w:val="000000"/>
          <w:lang w:eastAsia="en-US"/>
        </w:rPr>
        <w:t>] :</w:t>
      </w:r>
      <w:proofErr w:type="gramEnd"/>
      <w:r w:rsidRPr="006C6AA9">
        <w:rPr>
          <w:rFonts w:eastAsia="Calibri"/>
          <w:color w:val="000000"/>
          <w:lang w:eastAsia="en-US"/>
        </w:rPr>
        <w:t xml:space="preserve"> учебно-методическое пособие / Т. Е. Абрамзон, А. П. Власкин, Т. Б. Зайцева и др. ; МГТУ. - </w:t>
      </w:r>
      <w:proofErr w:type="gramStart"/>
      <w:r w:rsidRPr="006C6AA9">
        <w:rPr>
          <w:rFonts w:eastAsia="Calibri"/>
          <w:color w:val="000000"/>
          <w:lang w:eastAsia="en-US"/>
        </w:rPr>
        <w:t>Магнитогорск :</w:t>
      </w:r>
      <w:proofErr w:type="gramEnd"/>
      <w:r w:rsidRPr="006C6AA9">
        <w:rPr>
          <w:rFonts w:eastAsia="Calibri"/>
          <w:color w:val="000000"/>
          <w:lang w:eastAsia="en-US"/>
        </w:rPr>
        <w:t xml:space="preserve"> МГТУ, 2016. - 1 электрон. опт. диск (CD-ROM). - Режим доступа: </w:t>
      </w:r>
      <w:hyperlink r:id="rId13" w:history="1">
        <w:r w:rsidRPr="006C6AA9">
          <w:rPr>
            <w:rFonts w:eastAsia="Calibri"/>
            <w:color w:val="0000FF"/>
            <w:u w:val="single"/>
            <w:lang w:eastAsia="en-US"/>
          </w:rPr>
          <w:t>https://magtu.informsystema.ru/uploader/fileUpload?name=2555.pdf&amp;show=dcatalogues/1/1130357/2555.pdf&amp;view=true (дата обращения: 15.09.2019).</w:t>
        </w:r>
      </w:hyperlink>
      <w:r w:rsidRPr="006C6AA9">
        <w:rPr>
          <w:rFonts w:eastAsia="Calibri"/>
          <w:color w:val="000000"/>
          <w:lang w:eastAsia="en-US"/>
        </w:rPr>
        <w:t xml:space="preserve"> - Макрообъект.</w:t>
      </w:r>
    </w:p>
    <w:p w14:paraId="5B486DF1" w14:textId="77777777" w:rsidR="006C6AA9" w:rsidRPr="006C6AA9" w:rsidRDefault="006C6AA9" w:rsidP="006C6AA9">
      <w:pPr>
        <w:pStyle w:val="a6"/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ind w:left="0" w:firstLine="567"/>
        <w:rPr>
          <w:rFonts w:eastAsia="Calibri"/>
          <w:color w:val="000000"/>
          <w:lang w:eastAsia="en-US"/>
        </w:rPr>
      </w:pPr>
      <w:r w:rsidRPr="006C6AA9">
        <w:rPr>
          <w:rFonts w:eastAsia="Calibri"/>
          <w:color w:val="000000"/>
          <w:lang w:eastAsia="en-US"/>
        </w:rPr>
        <w:t>Филологический анализ текста (на материале произведений русской литературы II трети XIX века) [Электронный ресурс</w:t>
      </w:r>
      <w:proofErr w:type="gramStart"/>
      <w:r w:rsidRPr="006C6AA9">
        <w:rPr>
          <w:rFonts w:eastAsia="Calibri"/>
          <w:color w:val="000000"/>
          <w:lang w:eastAsia="en-US"/>
        </w:rPr>
        <w:t>] :</w:t>
      </w:r>
      <w:proofErr w:type="gramEnd"/>
      <w:r w:rsidRPr="006C6AA9">
        <w:rPr>
          <w:rFonts w:eastAsia="Calibri"/>
          <w:color w:val="000000"/>
          <w:lang w:eastAsia="en-US"/>
        </w:rPr>
        <w:t xml:space="preserve"> учебно-методическое пособие / Т. Е. Абрамзон, А. П. Власкин, Т. Б. Зайцева и др. ; МГТУ. - </w:t>
      </w:r>
      <w:proofErr w:type="gramStart"/>
      <w:r w:rsidRPr="006C6AA9">
        <w:rPr>
          <w:rFonts w:eastAsia="Calibri"/>
          <w:color w:val="000000"/>
          <w:lang w:eastAsia="en-US"/>
        </w:rPr>
        <w:t>Магнитогорск :</w:t>
      </w:r>
      <w:proofErr w:type="gramEnd"/>
      <w:r w:rsidRPr="006C6AA9">
        <w:rPr>
          <w:rFonts w:eastAsia="Calibri"/>
          <w:color w:val="000000"/>
          <w:lang w:eastAsia="en-US"/>
        </w:rPr>
        <w:t xml:space="preserve"> МГТУ, 2016. - 1 электрон. опт. диск (CD-ROM). - Режим доступа: </w:t>
      </w:r>
      <w:hyperlink r:id="rId14" w:history="1">
        <w:r w:rsidRPr="006C6AA9">
          <w:rPr>
            <w:rFonts w:eastAsia="Calibri"/>
            <w:color w:val="0000FF"/>
            <w:u w:val="single"/>
            <w:lang w:eastAsia="en-US"/>
          </w:rPr>
          <w:t>https://magtu.informsystema.ru/uploader/fileUpload?name=2554.pdf&amp;show=dcatalogues/1/1130356/2554.pdf&amp;view=true (дата</w:t>
        </w:r>
      </w:hyperlink>
      <w:r w:rsidRPr="006C6AA9">
        <w:rPr>
          <w:rFonts w:eastAsia="Calibri"/>
          <w:color w:val="000000"/>
          <w:lang w:eastAsia="en-US"/>
        </w:rPr>
        <w:t xml:space="preserve"> обращения: 15.09.2019). - Макрообъект.</w:t>
      </w:r>
    </w:p>
    <w:p w14:paraId="04AEA500" w14:textId="77777777" w:rsidR="006C6AA9" w:rsidRPr="006C6AA9" w:rsidRDefault="006C6AA9" w:rsidP="006C6AA9">
      <w:pPr>
        <w:pStyle w:val="a6"/>
        <w:numPr>
          <w:ilvl w:val="0"/>
          <w:numId w:val="11"/>
        </w:numPr>
        <w:ind w:left="0" w:firstLine="567"/>
        <w:rPr>
          <w:rFonts w:eastAsia="Calibri"/>
          <w:color w:val="000000"/>
          <w:lang w:eastAsia="en-US"/>
        </w:rPr>
      </w:pPr>
      <w:r w:rsidRPr="006C6AA9">
        <w:rPr>
          <w:rFonts w:eastAsia="Calibri"/>
          <w:color w:val="000000"/>
          <w:lang w:eastAsia="en-US"/>
        </w:rPr>
        <w:t>Филологический анализ текста (на материале произведений русской литературы последней трети XIX века</w:t>
      </w:r>
      <w:proofErr w:type="gramStart"/>
      <w:r w:rsidRPr="006C6AA9">
        <w:rPr>
          <w:rFonts w:eastAsia="Calibri"/>
          <w:color w:val="000000"/>
          <w:lang w:eastAsia="en-US"/>
        </w:rPr>
        <w:t>) :</w:t>
      </w:r>
      <w:proofErr w:type="gramEnd"/>
      <w:r w:rsidRPr="006C6AA9">
        <w:rPr>
          <w:rFonts w:eastAsia="Calibri"/>
          <w:color w:val="000000"/>
          <w:lang w:eastAsia="en-US"/>
        </w:rPr>
        <w:t xml:space="preserve"> учебно-методическое пособие / Т. Е. Абрамзон, А. П. Власкин, Т. Б. Зайцева и др. ; МГТУ. - </w:t>
      </w:r>
      <w:proofErr w:type="gramStart"/>
      <w:r w:rsidRPr="006C6AA9">
        <w:rPr>
          <w:rFonts w:eastAsia="Calibri"/>
          <w:color w:val="000000"/>
          <w:lang w:eastAsia="en-US"/>
        </w:rPr>
        <w:t>Магнитогорск :</w:t>
      </w:r>
      <w:proofErr w:type="gramEnd"/>
      <w:r w:rsidRPr="006C6AA9">
        <w:rPr>
          <w:rFonts w:eastAsia="Calibri"/>
          <w:color w:val="000000"/>
          <w:lang w:eastAsia="en-US"/>
        </w:rPr>
        <w:t xml:space="preserve"> МГТУ, 2016. - 1 электрон. опт. диск (CD-ROM). - Загл. с титул. экрана. - URL: </w:t>
      </w:r>
      <w:hyperlink r:id="rId15" w:history="1">
        <w:r w:rsidRPr="006C6AA9">
          <w:rPr>
            <w:rFonts w:eastAsia="Calibri"/>
            <w:color w:val="0000FF"/>
            <w:u w:val="single"/>
            <w:lang w:eastAsia="en-US"/>
          </w:rPr>
          <w:t>https://magtu.informsystema.ru/uploader/fileUpload?name=2553.pdf&amp;show=dcatalogues/1/1130355/2553.pdf&amp;view=true</w:t>
        </w:r>
      </w:hyperlink>
      <w:r w:rsidRPr="006C6AA9">
        <w:rPr>
          <w:rFonts w:eastAsia="Calibri"/>
          <w:color w:val="000000"/>
          <w:lang w:eastAsia="en-US"/>
        </w:rPr>
        <w:t xml:space="preserve">  (дата обращения: 15.09.2019). - Макрообъект. - </w:t>
      </w:r>
      <w:proofErr w:type="gramStart"/>
      <w:r w:rsidRPr="006C6AA9">
        <w:rPr>
          <w:rFonts w:eastAsia="Calibri"/>
          <w:color w:val="000000"/>
          <w:lang w:eastAsia="en-US"/>
        </w:rPr>
        <w:t>Текст :</w:t>
      </w:r>
      <w:proofErr w:type="gramEnd"/>
      <w:r w:rsidRPr="006C6AA9">
        <w:rPr>
          <w:rFonts w:eastAsia="Calibri"/>
          <w:color w:val="000000"/>
          <w:lang w:eastAsia="en-US"/>
        </w:rPr>
        <w:t xml:space="preserve"> электронный. - Сведения доступны также на CD-ROM.</w:t>
      </w:r>
    </w:p>
    <w:p w14:paraId="3AFC9A70" w14:textId="77777777" w:rsidR="000977AE" w:rsidRPr="006C6AA9" w:rsidRDefault="000977AE" w:rsidP="006C6AA9">
      <w:proofErr w:type="gramStart"/>
      <w:r w:rsidRPr="006C6AA9">
        <w:rPr>
          <w:b/>
          <w:bCs/>
        </w:rPr>
        <w:t>г)Программное</w:t>
      </w:r>
      <w:proofErr w:type="gramEnd"/>
      <w:r w:rsidRPr="006C6AA9">
        <w:rPr>
          <w:b/>
          <w:bCs/>
        </w:rPr>
        <w:t xml:space="preserve"> обеспечение и </w:t>
      </w:r>
      <w:r w:rsidRPr="006C6AA9">
        <w:rPr>
          <w:b/>
        </w:rPr>
        <w:t xml:space="preserve">Интернет-ресурсы: </w:t>
      </w:r>
    </w:p>
    <w:p w14:paraId="0BCA5551" w14:textId="77777777" w:rsidR="000977AE" w:rsidRPr="006C6AA9" w:rsidRDefault="000977AE" w:rsidP="006C6AA9">
      <w:pPr>
        <w:numPr>
          <w:ilvl w:val="0"/>
          <w:numId w:val="5"/>
        </w:numPr>
        <w:tabs>
          <w:tab w:val="clear" w:pos="1767"/>
          <w:tab w:val="num" w:pos="1418"/>
        </w:tabs>
        <w:ind w:left="0" w:firstLine="567"/>
      </w:pPr>
      <w:r w:rsidRPr="006C6AA9">
        <w:t xml:space="preserve">Научная электронная библиотека eLIBRARY.RU. </w:t>
      </w:r>
      <w:r w:rsidRPr="006C6AA9">
        <w:rPr>
          <w:lang w:val="en-US"/>
        </w:rPr>
        <w:t>URL</w:t>
      </w:r>
      <w:r w:rsidRPr="006C6AA9">
        <w:t xml:space="preserve">: </w:t>
      </w:r>
      <w:hyperlink r:id="rId16" w:history="1">
        <w:r w:rsidRPr="006C6AA9">
          <w:rPr>
            <w:rStyle w:val="a3"/>
          </w:rPr>
          <w:t>http://elibrary.ru/defaultx.asp</w:t>
        </w:r>
      </w:hyperlink>
    </w:p>
    <w:p w14:paraId="6C37C6CF" w14:textId="77777777" w:rsidR="000977AE" w:rsidRPr="006C6AA9" w:rsidRDefault="000977AE" w:rsidP="006C6AA9">
      <w:pPr>
        <w:numPr>
          <w:ilvl w:val="0"/>
          <w:numId w:val="5"/>
        </w:numPr>
        <w:tabs>
          <w:tab w:val="clear" w:pos="1767"/>
          <w:tab w:val="num" w:pos="1418"/>
        </w:tabs>
        <w:ind w:left="0" w:firstLine="567"/>
      </w:pPr>
      <w:r w:rsidRPr="006C6AA9">
        <w:t xml:space="preserve">Официальный сайт Института русской литературы (Пушкинский Дом) Российской Академии наук. </w:t>
      </w:r>
      <w:r w:rsidRPr="006C6AA9">
        <w:rPr>
          <w:lang w:val="en-US"/>
        </w:rPr>
        <w:t>URL</w:t>
      </w:r>
      <w:r w:rsidRPr="006C6AA9">
        <w:t xml:space="preserve">: </w:t>
      </w:r>
      <w:hyperlink r:id="rId17" w:history="1">
        <w:r w:rsidRPr="006C6AA9">
          <w:rPr>
            <w:rStyle w:val="a3"/>
          </w:rPr>
          <w:t>http://lib.pushkinskijdom.ru/</w:t>
        </w:r>
      </w:hyperlink>
    </w:p>
    <w:p w14:paraId="32D2F0DB" w14:textId="77777777" w:rsidR="000977AE" w:rsidRPr="006C6AA9" w:rsidRDefault="000977AE" w:rsidP="006C6AA9">
      <w:pPr>
        <w:numPr>
          <w:ilvl w:val="0"/>
          <w:numId w:val="5"/>
        </w:numPr>
        <w:tabs>
          <w:tab w:val="clear" w:pos="1767"/>
          <w:tab w:val="num" w:pos="1418"/>
        </w:tabs>
        <w:ind w:left="0" w:firstLine="567"/>
      </w:pPr>
      <w:r w:rsidRPr="006C6AA9">
        <w:t xml:space="preserve">Официальный сайт Научной библиотеки им. М. Горького Санкт-Петербургского государственного университета. </w:t>
      </w:r>
      <w:r w:rsidRPr="006C6AA9">
        <w:rPr>
          <w:lang w:val="en-US"/>
        </w:rPr>
        <w:t>URL</w:t>
      </w:r>
      <w:r w:rsidRPr="006C6AA9">
        <w:t xml:space="preserve">: </w:t>
      </w:r>
      <w:hyperlink r:id="rId18" w:history="1">
        <w:r w:rsidRPr="006C6AA9">
          <w:rPr>
            <w:rStyle w:val="a3"/>
          </w:rPr>
          <w:t>http://www.lib.pu.ru/</w:t>
        </w:r>
      </w:hyperlink>
    </w:p>
    <w:p w14:paraId="616ECC8F" w14:textId="77777777" w:rsidR="000977AE" w:rsidRPr="006C6AA9" w:rsidRDefault="000977AE" w:rsidP="006C6AA9">
      <w:pPr>
        <w:numPr>
          <w:ilvl w:val="0"/>
          <w:numId w:val="5"/>
        </w:numPr>
        <w:tabs>
          <w:tab w:val="clear" w:pos="1767"/>
          <w:tab w:val="num" w:pos="1418"/>
        </w:tabs>
        <w:ind w:left="0" w:firstLine="567"/>
      </w:pPr>
      <w:r w:rsidRPr="006C6AA9">
        <w:t xml:space="preserve">Ruthenia.ru. Совместный интернет-проект (сайт) издательства ОГИ и кафедры русской литературы Тартуского университета. </w:t>
      </w:r>
      <w:r w:rsidRPr="006C6AA9">
        <w:rPr>
          <w:lang w:val="en-US"/>
        </w:rPr>
        <w:t>URL</w:t>
      </w:r>
      <w:r w:rsidRPr="006C6AA9">
        <w:t xml:space="preserve">: </w:t>
      </w:r>
      <w:hyperlink r:id="rId19" w:history="1">
        <w:r w:rsidRPr="006C6AA9">
          <w:rPr>
            <w:rStyle w:val="a3"/>
          </w:rPr>
          <w:t>http://www.ruthenia.ru</w:t>
        </w:r>
      </w:hyperlink>
    </w:p>
    <w:p w14:paraId="72AA8355" w14:textId="77777777" w:rsidR="000977AE" w:rsidRPr="006C6AA9" w:rsidRDefault="000977AE" w:rsidP="006C6AA9">
      <w:pPr>
        <w:numPr>
          <w:ilvl w:val="0"/>
          <w:numId w:val="5"/>
        </w:numPr>
        <w:tabs>
          <w:tab w:val="clear" w:pos="1767"/>
          <w:tab w:val="num" w:pos="1418"/>
        </w:tabs>
        <w:ind w:left="0" w:firstLine="567"/>
      </w:pPr>
      <w:r w:rsidRPr="006C6AA9">
        <w:rPr>
          <w:lang w:val="en-US"/>
        </w:rPr>
        <w:t>Philolog</w:t>
      </w:r>
      <w:r w:rsidRPr="006C6AA9">
        <w:t>.</w:t>
      </w:r>
      <w:r w:rsidRPr="006C6AA9">
        <w:rPr>
          <w:lang w:val="en-US"/>
        </w:rPr>
        <w:t>ru</w:t>
      </w:r>
      <w:r w:rsidRPr="006C6AA9">
        <w:t xml:space="preserve">. Сайт кафедры русской литературы и журналистики Петрозаводского университета. </w:t>
      </w:r>
      <w:r w:rsidRPr="006C6AA9">
        <w:rPr>
          <w:lang w:val="en-US"/>
        </w:rPr>
        <w:t>URL</w:t>
      </w:r>
      <w:r w:rsidRPr="006C6AA9">
        <w:t xml:space="preserve">: </w:t>
      </w:r>
      <w:hyperlink r:id="rId20" w:history="1">
        <w:r w:rsidRPr="006C6AA9">
          <w:rPr>
            <w:rStyle w:val="a3"/>
          </w:rPr>
          <w:t>http://philolog.ru/</w:t>
        </w:r>
      </w:hyperlink>
    </w:p>
    <w:p w14:paraId="127D379D" w14:textId="77777777" w:rsidR="000977AE" w:rsidRPr="006C6AA9" w:rsidRDefault="000977AE" w:rsidP="006C6AA9">
      <w:pPr>
        <w:numPr>
          <w:ilvl w:val="0"/>
          <w:numId w:val="5"/>
        </w:numPr>
        <w:tabs>
          <w:tab w:val="clear" w:pos="1767"/>
          <w:tab w:val="num" w:pos="1418"/>
        </w:tabs>
        <w:ind w:left="0" w:firstLine="567"/>
        <w:rPr>
          <w:lang w:val="en-US"/>
        </w:rPr>
      </w:pPr>
      <w:r w:rsidRPr="006C6AA9">
        <w:t xml:space="preserve">Электронная библиотека «Научное наследие России». </w:t>
      </w:r>
      <w:r w:rsidRPr="006C6AA9">
        <w:rPr>
          <w:lang w:val="en-US"/>
        </w:rPr>
        <w:t xml:space="preserve">URL: </w:t>
      </w:r>
      <w:hyperlink r:id="rId21" w:history="1">
        <w:r w:rsidRPr="006C6AA9">
          <w:rPr>
            <w:rStyle w:val="a3"/>
            <w:lang w:val="en-US"/>
          </w:rPr>
          <w:t>http://e-heritage.ru/index.html</w:t>
        </w:r>
      </w:hyperlink>
    </w:p>
    <w:p w14:paraId="68CB2C84" w14:textId="77777777" w:rsidR="000977AE" w:rsidRPr="006C6AA9" w:rsidRDefault="000977AE" w:rsidP="006C6AA9">
      <w:pPr>
        <w:numPr>
          <w:ilvl w:val="0"/>
          <w:numId w:val="5"/>
        </w:numPr>
        <w:tabs>
          <w:tab w:val="clear" w:pos="1767"/>
          <w:tab w:val="num" w:pos="1418"/>
        </w:tabs>
        <w:ind w:left="0" w:firstLine="567"/>
      </w:pPr>
      <w:r w:rsidRPr="006C6AA9">
        <w:t xml:space="preserve">Руниверс. Гуманитарный интернет-проект (сайт) по истории России. </w:t>
      </w:r>
      <w:r w:rsidRPr="006C6AA9">
        <w:rPr>
          <w:lang w:val="en-US"/>
        </w:rPr>
        <w:t>URL</w:t>
      </w:r>
      <w:r w:rsidRPr="006C6AA9">
        <w:t xml:space="preserve">: </w:t>
      </w:r>
      <w:hyperlink r:id="rId22" w:history="1">
        <w:r w:rsidRPr="006C6AA9">
          <w:rPr>
            <w:rStyle w:val="a3"/>
          </w:rPr>
          <w:t>http://www.runivers.ru/</w:t>
        </w:r>
      </w:hyperlink>
    </w:p>
    <w:p w14:paraId="5577C3C8" w14:textId="77777777" w:rsidR="000977AE" w:rsidRPr="006C6AA9" w:rsidRDefault="000977AE" w:rsidP="006C6AA9">
      <w:pPr>
        <w:numPr>
          <w:ilvl w:val="0"/>
          <w:numId w:val="5"/>
        </w:numPr>
        <w:tabs>
          <w:tab w:val="clear" w:pos="1767"/>
          <w:tab w:val="num" w:pos="1418"/>
        </w:tabs>
        <w:ind w:left="0" w:firstLine="567"/>
      </w:pPr>
      <w:r w:rsidRPr="006C6AA9">
        <w:t>Некоммерческая электронная библиотека «</w:t>
      </w:r>
      <w:r w:rsidRPr="006C6AA9">
        <w:rPr>
          <w:lang w:val="en-US"/>
        </w:rPr>
        <w:t>ImWerden</w:t>
      </w:r>
      <w:r w:rsidRPr="006C6AA9">
        <w:t xml:space="preserve">». </w:t>
      </w:r>
      <w:r w:rsidRPr="006C6AA9">
        <w:rPr>
          <w:lang w:val="en-US"/>
        </w:rPr>
        <w:t>URL</w:t>
      </w:r>
      <w:r w:rsidRPr="006C6AA9">
        <w:t xml:space="preserve">: </w:t>
      </w:r>
      <w:hyperlink r:id="rId23" w:history="1">
        <w:r w:rsidRPr="006C6AA9">
          <w:rPr>
            <w:rStyle w:val="a3"/>
          </w:rPr>
          <w:t>http://imwerden.de</w:t>
        </w:r>
      </w:hyperlink>
    </w:p>
    <w:p w14:paraId="6E9EA4D9" w14:textId="77777777" w:rsidR="000977AE" w:rsidRPr="006C6AA9" w:rsidRDefault="000977AE" w:rsidP="006C6AA9">
      <w:pPr>
        <w:numPr>
          <w:ilvl w:val="0"/>
          <w:numId w:val="5"/>
        </w:numPr>
        <w:tabs>
          <w:tab w:val="clear" w:pos="1767"/>
          <w:tab w:val="num" w:pos="1418"/>
        </w:tabs>
        <w:ind w:left="0" w:firstLine="567"/>
      </w:pPr>
      <w:r w:rsidRPr="006C6AA9">
        <w:t xml:space="preserve">Русская виртуальная библиотека (РВБ) – бесплатный научно-образовательный интернет-ресурс. </w:t>
      </w:r>
      <w:r w:rsidRPr="006C6AA9">
        <w:rPr>
          <w:lang w:val="en-US"/>
        </w:rPr>
        <w:t>URL</w:t>
      </w:r>
      <w:r w:rsidRPr="006C6AA9">
        <w:t xml:space="preserve">: </w:t>
      </w:r>
      <w:hyperlink r:id="rId24" w:history="1">
        <w:r w:rsidRPr="006C6AA9">
          <w:rPr>
            <w:rStyle w:val="a3"/>
          </w:rPr>
          <w:t>http://www.rvb.ru/</w:t>
        </w:r>
      </w:hyperlink>
    </w:p>
    <w:p w14:paraId="572706D3" w14:textId="77777777" w:rsidR="000977AE" w:rsidRPr="006C6AA9" w:rsidRDefault="000977AE" w:rsidP="006C6AA9">
      <w:pPr>
        <w:numPr>
          <w:ilvl w:val="0"/>
          <w:numId w:val="5"/>
        </w:numPr>
        <w:tabs>
          <w:tab w:val="clear" w:pos="1767"/>
          <w:tab w:val="num" w:pos="1418"/>
        </w:tabs>
        <w:ind w:left="0" w:firstLine="567"/>
      </w:pPr>
      <w:r w:rsidRPr="006C6AA9">
        <w:t xml:space="preserve">Русские мемуары. Россия в дневниках и воспоминаниях. Сайт Михаила Вознесенского. </w:t>
      </w:r>
      <w:r w:rsidRPr="006C6AA9">
        <w:rPr>
          <w:lang w:val="en-US"/>
        </w:rPr>
        <w:t>URL</w:t>
      </w:r>
      <w:r w:rsidRPr="006C6AA9">
        <w:t xml:space="preserve">: </w:t>
      </w:r>
      <w:hyperlink r:id="rId25" w:history="1">
        <w:r w:rsidRPr="006C6AA9">
          <w:rPr>
            <w:rStyle w:val="a3"/>
          </w:rPr>
          <w:t>http://memoirs.ru</w:t>
        </w:r>
      </w:hyperlink>
    </w:p>
    <w:p w14:paraId="0F3DBF5F" w14:textId="77777777" w:rsidR="000977AE" w:rsidRPr="006C6AA9" w:rsidRDefault="000977AE" w:rsidP="006C6AA9">
      <w:pPr>
        <w:numPr>
          <w:ilvl w:val="0"/>
          <w:numId w:val="5"/>
        </w:numPr>
        <w:tabs>
          <w:tab w:val="clear" w:pos="1767"/>
          <w:tab w:val="num" w:pos="1418"/>
        </w:tabs>
        <w:ind w:left="0" w:firstLine="567"/>
        <w:rPr>
          <w:lang w:val="en-US"/>
        </w:rPr>
      </w:pPr>
      <w:r w:rsidRPr="006C6AA9">
        <w:rPr>
          <w:lang w:val="en-US"/>
        </w:rPr>
        <w:t>Lib</w:t>
      </w:r>
      <w:r w:rsidRPr="006C6AA9">
        <w:t>.</w:t>
      </w:r>
      <w:r w:rsidRPr="006C6AA9">
        <w:rPr>
          <w:lang w:val="en-US"/>
        </w:rPr>
        <w:t>Ru</w:t>
      </w:r>
      <w:r w:rsidRPr="006C6AA9">
        <w:t xml:space="preserve">: Библиотека Максима Мошкова. </w:t>
      </w:r>
      <w:r w:rsidRPr="006C6AA9">
        <w:rPr>
          <w:lang w:val="en-US"/>
        </w:rPr>
        <w:t xml:space="preserve">URL: </w:t>
      </w:r>
      <w:hyperlink r:id="rId26" w:history="1">
        <w:r w:rsidRPr="006C6AA9">
          <w:rPr>
            <w:rStyle w:val="a3"/>
            <w:lang w:val="en-US"/>
          </w:rPr>
          <w:t>http://www.lib.ru/</w:t>
        </w:r>
      </w:hyperlink>
    </w:p>
    <w:p w14:paraId="4EE35682" w14:textId="77777777" w:rsidR="000977AE" w:rsidRPr="006C6AA9" w:rsidRDefault="000977AE" w:rsidP="006C6AA9">
      <w:pPr>
        <w:numPr>
          <w:ilvl w:val="0"/>
          <w:numId w:val="5"/>
        </w:numPr>
        <w:tabs>
          <w:tab w:val="clear" w:pos="1767"/>
          <w:tab w:val="num" w:pos="1418"/>
        </w:tabs>
        <w:ind w:left="0" w:firstLine="567"/>
      </w:pPr>
      <w:r w:rsidRPr="006C6AA9">
        <w:t xml:space="preserve">Фундаментальная электронная библиотека "Русская литература и фольклор" (ФЭБ). </w:t>
      </w:r>
      <w:r w:rsidRPr="006C6AA9">
        <w:rPr>
          <w:lang w:val="en-US"/>
        </w:rPr>
        <w:t>URL</w:t>
      </w:r>
      <w:r w:rsidRPr="006C6AA9">
        <w:t xml:space="preserve">: </w:t>
      </w:r>
      <w:hyperlink r:id="rId27" w:history="1">
        <w:r w:rsidRPr="006C6AA9">
          <w:rPr>
            <w:rStyle w:val="a3"/>
          </w:rPr>
          <w:t>http://feb-web.ru/</w:t>
        </w:r>
      </w:hyperlink>
    </w:p>
    <w:p w14:paraId="027A9F82" w14:textId="77777777" w:rsidR="000977AE" w:rsidRPr="006C6AA9" w:rsidRDefault="000977AE" w:rsidP="000977AE">
      <w:pPr>
        <w:rPr>
          <w:lang w:val="en-US"/>
        </w:rPr>
      </w:pPr>
      <w:bookmarkStart w:id="1" w:name="_Hlk55129650"/>
    </w:p>
    <w:p w14:paraId="3545EF61" w14:textId="77777777" w:rsidR="006C6AA9" w:rsidRPr="006C6AA9" w:rsidRDefault="006C6AA9" w:rsidP="006C6AA9">
      <w:pPr>
        <w:autoSpaceDE w:val="0"/>
        <w:autoSpaceDN w:val="0"/>
        <w:spacing w:before="1" w:line="274" w:lineRule="exact"/>
        <w:ind w:left="1039"/>
        <w:outlineLvl w:val="1"/>
        <w:rPr>
          <w:b/>
          <w:bCs/>
          <w:lang w:bidi="ru-RU"/>
        </w:rPr>
      </w:pPr>
      <w:r w:rsidRPr="006C6AA9">
        <w:rPr>
          <w:b/>
          <w:bCs/>
          <w:lang w:bidi="ru-RU"/>
        </w:rPr>
        <w:t>Интернет-ресурсы: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"/>
        <w:gridCol w:w="4706"/>
        <w:gridCol w:w="4262"/>
        <w:gridCol w:w="19"/>
        <w:gridCol w:w="94"/>
      </w:tblGrid>
      <w:tr w:rsidR="006C6AA9" w:rsidRPr="006C6AA9" w14:paraId="3916FCCC" w14:textId="77777777" w:rsidTr="006C6AA9">
        <w:trPr>
          <w:trHeight w:hRule="exact" w:val="270"/>
        </w:trPr>
        <w:tc>
          <w:tcPr>
            <w:tcW w:w="269" w:type="dxa"/>
          </w:tcPr>
          <w:p w14:paraId="56FD3C13" w14:textId="77777777" w:rsidR="006C6AA9" w:rsidRPr="006C6AA9" w:rsidRDefault="006C6AA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BF67B98" w14:textId="77777777" w:rsidR="006C6AA9" w:rsidRPr="006C6AA9" w:rsidRDefault="006C6AA9">
            <w:pPr>
              <w:spacing w:line="240" w:lineRule="auto"/>
              <w:jc w:val="center"/>
            </w:pPr>
            <w:r w:rsidRPr="006C6AA9">
              <w:rPr>
                <w:color w:val="000000"/>
              </w:rPr>
              <w:t>Названиекурса</w:t>
            </w:r>
          </w:p>
        </w:tc>
        <w:tc>
          <w:tcPr>
            <w:tcW w:w="42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9F05620" w14:textId="77777777" w:rsidR="006C6AA9" w:rsidRPr="006C6AA9" w:rsidRDefault="006C6AA9">
            <w:pPr>
              <w:spacing w:line="240" w:lineRule="auto"/>
              <w:jc w:val="center"/>
            </w:pPr>
            <w:r w:rsidRPr="006C6AA9">
              <w:rPr>
                <w:color w:val="000000"/>
              </w:rPr>
              <w:t>Ссылка</w:t>
            </w:r>
          </w:p>
        </w:tc>
        <w:tc>
          <w:tcPr>
            <w:tcW w:w="113" w:type="dxa"/>
            <w:gridSpan w:val="2"/>
          </w:tcPr>
          <w:p w14:paraId="2424F6A6" w14:textId="77777777" w:rsidR="006C6AA9" w:rsidRPr="006C6AA9" w:rsidRDefault="006C6AA9"/>
        </w:tc>
      </w:tr>
      <w:tr w:rsidR="006C6AA9" w:rsidRPr="006C6AA9" w14:paraId="41D1168F" w14:textId="77777777" w:rsidTr="006C6AA9">
        <w:trPr>
          <w:trHeight w:hRule="exact" w:val="14"/>
        </w:trPr>
        <w:tc>
          <w:tcPr>
            <w:tcW w:w="269" w:type="dxa"/>
          </w:tcPr>
          <w:p w14:paraId="41ECE451" w14:textId="77777777" w:rsidR="006C6AA9" w:rsidRPr="006C6AA9" w:rsidRDefault="006C6AA9"/>
        </w:tc>
        <w:tc>
          <w:tcPr>
            <w:tcW w:w="4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7FFD8D5" w14:textId="392FEB25" w:rsidR="006C6AA9" w:rsidRPr="006C6AA9" w:rsidRDefault="006C6AA9">
            <w:pPr>
              <w:spacing w:line="240" w:lineRule="auto"/>
            </w:pPr>
            <w:r w:rsidRPr="006C6AA9">
              <w:rPr>
                <w:color w:val="000000"/>
              </w:rPr>
              <w:t>Электронная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база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периодических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изданий</w:t>
            </w:r>
            <w:r w:rsidR="00F81AF9">
              <w:rPr>
                <w:color w:val="000000"/>
              </w:rPr>
              <w:t xml:space="preserve"> </w:t>
            </w:r>
            <w:proofErr w:type="gramStart"/>
            <w:r w:rsidRPr="006C6AA9">
              <w:rPr>
                <w:color w:val="000000"/>
              </w:rPr>
              <w:t>EastViewInformationServices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,ООО</w:t>
            </w:r>
            <w:proofErr w:type="gramEnd"/>
            <w:r w:rsidRPr="006C6AA9">
              <w:rPr>
                <w:color w:val="000000"/>
              </w:rPr>
              <w:t>«ИВИС»</w:t>
            </w:r>
          </w:p>
        </w:tc>
        <w:tc>
          <w:tcPr>
            <w:tcW w:w="4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D2E4250" w14:textId="105D4CE2" w:rsidR="006C6AA9" w:rsidRPr="006C6AA9" w:rsidRDefault="009222E5" w:rsidP="00F81AF9">
            <w:pPr>
              <w:spacing w:line="240" w:lineRule="auto"/>
              <w:ind w:firstLine="0"/>
            </w:pPr>
            <w:hyperlink r:id="rId28" w:history="1">
              <w:r w:rsidR="00F81AF9" w:rsidRPr="00FE070D">
                <w:rPr>
                  <w:rStyle w:val="a3"/>
                </w:rPr>
                <w:t>https://dlib.eastview.com/</w:t>
              </w:r>
            </w:hyperlink>
          </w:p>
        </w:tc>
        <w:tc>
          <w:tcPr>
            <w:tcW w:w="113" w:type="dxa"/>
            <w:gridSpan w:val="2"/>
          </w:tcPr>
          <w:p w14:paraId="22B2D639" w14:textId="77777777" w:rsidR="006C6AA9" w:rsidRPr="006C6AA9" w:rsidRDefault="006C6AA9"/>
        </w:tc>
      </w:tr>
      <w:tr w:rsidR="006C6AA9" w:rsidRPr="006C6AA9" w14:paraId="2895EFA9" w14:textId="77777777" w:rsidTr="006C6AA9">
        <w:trPr>
          <w:trHeight w:hRule="exact" w:val="540"/>
        </w:trPr>
        <w:tc>
          <w:tcPr>
            <w:tcW w:w="269" w:type="dxa"/>
          </w:tcPr>
          <w:p w14:paraId="0D5B3B3A" w14:textId="77777777" w:rsidR="006C6AA9" w:rsidRPr="006C6AA9" w:rsidRDefault="006C6AA9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FBDA49" w14:textId="77777777" w:rsidR="006C6AA9" w:rsidRPr="006C6AA9" w:rsidRDefault="006C6AA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F227E3" w14:textId="77777777" w:rsidR="006C6AA9" w:rsidRPr="006C6AA9" w:rsidRDefault="006C6AA9">
            <w:pPr>
              <w:rPr>
                <w:lang w:eastAsia="en-US"/>
              </w:rPr>
            </w:pPr>
          </w:p>
        </w:tc>
        <w:tc>
          <w:tcPr>
            <w:tcW w:w="113" w:type="dxa"/>
            <w:gridSpan w:val="2"/>
          </w:tcPr>
          <w:p w14:paraId="13F13BF5" w14:textId="77777777" w:rsidR="006C6AA9" w:rsidRPr="006C6AA9" w:rsidRDefault="006C6AA9"/>
        </w:tc>
      </w:tr>
      <w:tr w:rsidR="006C6AA9" w:rsidRPr="00D74587" w14:paraId="3EA40A8F" w14:textId="77777777" w:rsidTr="006C6AA9">
        <w:trPr>
          <w:trHeight w:hRule="exact" w:val="826"/>
        </w:trPr>
        <w:tc>
          <w:tcPr>
            <w:tcW w:w="269" w:type="dxa"/>
          </w:tcPr>
          <w:p w14:paraId="1B17EF14" w14:textId="77777777" w:rsidR="006C6AA9" w:rsidRPr="006C6AA9" w:rsidRDefault="006C6AA9"/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03B8D17" w14:textId="5B4BC280" w:rsidR="006C6AA9" w:rsidRPr="006C6AA9" w:rsidRDefault="006C6AA9">
            <w:pPr>
              <w:spacing w:line="240" w:lineRule="auto"/>
            </w:pPr>
            <w:r w:rsidRPr="006C6AA9">
              <w:rPr>
                <w:color w:val="000000"/>
              </w:rPr>
              <w:t>Национальная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информационно-аналитическая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система–Российскийи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ндекснаучного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цитирования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(РИНЦ)</w:t>
            </w:r>
          </w:p>
        </w:tc>
        <w:tc>
          <w:tcPr>
            <w:tcW w:w="4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7A04F06" w14:textId="633A2F46" w:rsidR="006C6AA9" w:rsidRPr="00EE2253" w:rsidRDefault="009222E5" w:rsidP="00F81AF9">
            <w:pPr>
              <w:spacing w:line="240" w:lineRule="auto"/>
              <w:ind w:firstLine="0"/>
            </w:pPr>
            <w:hyperlink r:id="rId29" w:history="1">
              <w:r w:rsidR="006C6AA9" w:rsidRPr="006C6AA9">
                <w:rPr>
                  <w:rStyle w:val="a3"/>
                  <w:lang w:val="en-US"/>
                </w:rPr>
                <w:t>https</w:t>
              </w:r>
              <w:r w:rsidR="006C6AA9" w:rsidRPr="00EE2253">
                <w:rPr>
                  <w:rStyle w:val="a3"/>
                </w:rPr>
                <w:t>://</w:t>
              </w:r>
              <w:r w:rsidR="006C6AA9" w:rsidRPr="006C6AA9">
                <w:rPr>
                  <w:rStyle w:val="a3"/>
                  <w:lang w:val="en-US"/>
                </w:rPr>
                <w:t>elibrary</w:t>
              </w:r>
              <w:r w:rsidR="006C6AA9" w:rsidRPr="00EE2253">
                <w:rPr>
                  <w:rStyle w:val="a3"/>
                </w:rPr>
                <w:t>.</w:t>
              </w:r>
              <w:r w:rsidR="006C6AA9" w:rsidRPr="006C6AA9">
                <w:rPr>
                  <w:rStyle w:val="a3"/>
                  <w:lang w:val="en-US"/>
                </w:rPr>
                <w:t>ru</w:t>
              </w:r>
              <w:r w:rsidR="006C6AA9" w:rsidRPr="00EE2253">
                <w:rPr>
                  <w:rStyle w:val="a3"/>
                </w:rPr>
                <w:t>/</w:t>
              </w:r>
              <w:r w:rsidR="006C6AA9" w:rsidRPr="006C6AA9">
                <w:rPr>
                  <w:rStyle w:val="a3"/>
                  <w:lang w:val="en-US"/>
                </w:rPr>
                <w:t>project</w:t>
              </w:r>
              <w:r w:rsidR="006C6AA9" w:rsidRPr="00EE2253">
                <w:rPr>
                  <w:rStyle w:val="a3"/>
                </w:rPr>
                <w:t>_</w:t>
              </w:r>
              <w:r w:rsidR="006C6AA9" w:rsidRPr="006C6AA9">
                <w:rPr>
                  <w:rStyle w:val="a3"/>
                  <w:lang w:val="en-US"/>
                </w:rPr>
                <w:t>risc</w:t>
              </w:r>
              <w:r w:rsidR="006C6AA9" w:rsidRPr="00EE2253">
                <w:rPr>
                  <w:rStyle w:val="a3"/>
                </w:rPr>
                <w:t>.</w:t>
              </w:r>
              <w:r w:rsidR="006C6AA9" w:rsidRPr="006C6AA9">
                <w:rPr>
                  <w:rStyle w:val="a3"/>
                  <w:lang w:val="en-US"/>
                </w:rPr>
                <w:t>asp</w:t>
              </w:r>
            </w:hyperlink>
          </w:p>
        </w:tc>
        <w:tc>
          <w:tcPr>
            <w:tcW w:w="113" w:type="dxa"/>
            <w:gridSpan w:val="2"/>
          </w:tcPr>
          <w:p w14:paraId="2C045E57" w14:textId="77777777" w:rsidR="006C6AA9" w:rsidRPr="00EE2253" w:rsidRDefault="006C6AA9"/>
        </w:tc>
      </w:tr>
      <w:tr w:rsidR="006C6AA9" w:rsidRPr="00D74587" w14:paraId="63C38198" w14:textId="77777777" w:rsidTr="006C6AA9">
        <w:trPr>
          <w:trHeight w:hRule="exact" w:val="555"/>
        </w:trPr>
        <w:tc>
          <w:tcPr>
            <w:tcW w:w="269" w:type="dxa"/>
          </w:tcPr>
          <w:p w14:paraId="3635EE2C" w14:textId="77777777" w:rsidR="006C6AA9" w:rsidRPr="00EE2253" w:rsidRDefault="006C6AA9"/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DFEE473" w14:textId="04811C8F" w:rsidR="006C6AA9" w:rsidRPr="006C6AA9" w:rsidRDefault="006C6AA9">
            <w:pPr>
              <w:spacing w:line="240" w:lineRule="auto"/>
            </w:pPr>
            <w:r w:rsidRPr="006C6AA9">
              <w:rPr>
                <w:color w:val="000000"/>
              </w:rPr>
              <w:t>Поисковая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система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Академия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Google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(GoogleScholar)</w:t>
            </w:r>
          </w:p>
        </w:tc>
        <w:tc>
          <w:tcPr>
            <w:tcW w:w="4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68F0125" w14:textId="2BDD48AF" w:rsidR="006C6AA9" w:rsidRPr="00EE2253" w:rsidRDefault="009222E5" w:rsidP="00F81AF9">
            <w:pPr>
              <w:spacing w:line="240" w:lineRule="auto"/>
              <w:ind w:firstLine="0"/>
            </w:pPr>
            <w:hyperlink r:id="rId30" w:history="1">
              <w:r w:rsidR="006C6AA9" w:rsidRPr="006C6AA9">
                <w:rPr>
                  <w:rStyle w:val="a3"/>
                  <w:lang w:val="en-US"/>
                </w:rPr>
                <w:t>https</w:t>
              </w:r>
              <w:r w:rsidR="006C6AA9" w:rsidRPr="00EE2253">
                <w:rPr>
                  <w:rStyle w:val="a3"/>
                </w:rPr>
                <w:t>://</w:t>
              </w:r>
              <w:r w:rsidR="006C6AA9" w:rsidRPr="006C6AA9">
                <w:rPr>
                  <w:rStyle w:val="a3"/>
                  <w:lang w:val="en-US"/>
                </w:rPr>
                <w:t>scholar</w:t>
              </w:r>
              <w:r w:rsidR="006C6AA9" w:rsidRPr="00EE2253">
                <w:rPr>
                  <w:rStyle w:val="a3"/>
                </w:rPr>
                <w:t>.</w:t>
              </w:r>
              <w:r w:rsidR="006C6AA9" w:rsidRPr="006C6AA9">
                <w:rPr>
                  <w:rStyle w:val="a3"/>
                  <w:lang w:val="en-US"/>
                </w:rPr>
                <w:t>google</w:t>
              </w:r>
              <w:r w:rsidR="006C6AA9" w:rsidRPr="00EE2253">
                <w:rPr>
                  <w:rStyle w:val="a3"/>
                </w:rPr>
                <w:t>.</w:t>
              </w:r>
              <w:r w:rsidR="006C6AA9" w:rsidRPr="006C6AA9">
                <w:rPr>
                  <w:rStyle w:val="a3"/>
                  <w:lang w:val="en-US"/>
                </w:rPr>
                <w:t>ru</w:t>
              </w:r>
              <w:r w:rsidR="006C6AA9" w:rsidRPr="00EE2253">
                <w:rPr>
                  <w:rStyle w:val="a3"/>
                </w:rPr>
                <w:t>/</w:t>
              </w:r>
            </w:hyperlink>
          </w:p>
        </w:tc>
        <w:tc>
          <w:tcPr>
            <w:tcW w:w="113" w:type="dxa"/>
            <w:gridSpan w:val="2"/>
          </w:tcPr>
          <w:p w14:paraId="772BBB75" w14:textId="77777777" w:rsidR="006C6AA9" w:rsidRPr="00EE2253" w:rsidRDefault="006C6AA9"/>
        </w:tc>
      </w:tr>
      <w:tr w:rsidR="006C6AA9" w:rsidRPr="00D74587" w14:paraId="729C0A96" w14:textId="77777777" w:rsidTr="006C6AA9">
        <w:trPr>
          <w:trHeight w:hRule="exact" w:val="555"/>
        </w:trPr>
        <w:tc>
          <w:tcPr>
            <w:tcW w:w="269" w:type="dxa"/>
          </w:tcPr>
          <w:p w14:paraId="5E4F9B6E" w14:textId="77777777" w:rsidR="006C6AA9" w:rsidRPr="00EE2253" w:rsidRDefault="006C6AA9"/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F0AA46D" w14:textId="570AF249" w:rsidR="006C6AA9" w:rsidRPr="006C6AA9" w:rsidRDefault="006C6AA9">
            <w:pPr>
              <w:spacing w:line="240" w:lineRule="auto"/>
            </w:pPr>
            <w:r w:rsidRPr="006C6AA9">
              <w:rPr>
                <w:color w:val="000000"/>
              </w:rPr>
              <w:t>Информационная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система-Единое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окно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доступа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к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информационным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ресурсам</w:t>
            </w:r>
          </w:p>
        </w:tc>
        <w:tc>
          <w:tcPr>
            <w:tcW w:w="4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652BECB" w14:textId="3353AB3E" w:rsidR="006C6AA9" w:rsidRPr="00EE2253" w:rsidRDefault="009222E5" w:rsidP="00F81AF9">
            <w:pPr>
              <w:spacing w:line="240" w:lineRule="auto"/>
              <w:ind w:firstLine="0"/>
            </w:pPr>
            <w:hyperlink r:id="rId31" w:history="1">
              <w:r w:rsidR="006C6AA9" w:rsidRPr="006C6AA9">
                <w:rPr>
                  <w:rStyle w:val="a3"/>
                  <w:lang w:val="en-US"/>
                </w:rPr>
                <w:t>http</w:t>
              </w:r>
              <w:r w:rsidR="006C6AA9" w:rsidRPr="00EE2253">
                <w:rPr>
                  <w:rStyle w:val="a3"/>
                </w:rPr>
                <w:t>://</w:t>
              </w:r>
              <w:r w:rsidR="006C6AA9" w:rsidRPr="006C6AA9">
                <w:rPr>
                  <w:rStyle w:val="a3"/>
                  <w:lang w:val="en-US"/>
                </w:rPr>
                <w:t>window</w:t>
              </w:r>
              <w:r w:rsidR="006C6AA9" w:rsidRPr="00EE2253">
                <w:rPr>
                  <w:rStyle w:val="a3"/>
                </w:rPr>
                <w:t>.</w:t>
              </w:r>
              <w:r w:rsidR="006C6AA9" w:rsidRPr="006C6AA9">
                <w:rPr>
                  <w:rStyle w:val="a3"/>
                  <w:lang w:val="en-US"/>
                </w:rPr>
                <w:t>edu</w:t>
              </w:r>
              <w:r w:rsidR="006C6AA9" w:rsidRPr="00EE2253">
                <w:rPr>
                  <w:rStyle w:val="a3"/>
                </w:rPr>
                <w:t>.</w:t>
              </w:r>
              <w:r w:rsidR="006C6AA9" w:rsidRPr="006C6AA9">
                <w:rPr>
                  <w:rStyle w:val="a3"/>
                  <w:lang w:val="en-US"/>
                </w:rPr>
                <w:t>ru</w:t>
              </w:r>
              <w:r w:rsidR="006C6AA9" w:rsidRPr="00EE2253">
                <w:rPr>
                  <w:rStyle w:val="a3"/>
                </w:rPr>
                <w:t>/</w:t>
              </w:r>
            </w:hyperlink>
          </w:p>
        </w:tc>
        <w:tc>
          <w:tcPr>
            <w:tcW w:w="113" w:type="dxa"/>
            <w:gridSpan w:val="2"/>
          </w:tcPr>
          <w:p w14:paraId="6F6E3960" w14:textId="77777777" w:rsidR="006C6AA9" w:rsidRPr="00EE2253" w:rsidRDefault="006C6AA9"/>
        </w:tc>
      </w:tr>
      <w:tr w:rsidR="006C6AA9" w:rsidRPr="00D74587" w14:paraId="2D2B0C02" w14:textId="77777777" w:rsidTr="006C6AA9">
        <w:trPr>
          <w:trHeight w:hRule="exact" w:val="826"/>
        </w:trPr>
        <w:tc>
          <w:tcPr>
            <w:tcW w:w="269" w:type="dxa"/>
          </w:tcPr>
          <w:p w14:paraId="674F204A" w14:textId="77777777" w:rsidR="006C6AA9" w:rsidRPr="00EE2253" w:rsidRDefault="006C6AA9"/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196A434" w14:textId="5377978E" w:rsidR="006C6AA9" w:rsidRPr="006C6AA9" w:rsidRDefault="006C6AA9">
            <w:pPr>
              <w:spacing w:line="240" w:lineRule="auto"/>
            </w:pPr>
            <w:r w:rsidRPr="006C6AA9">
              <w:rPr>
                <w:color w:val="000000"/>
              </w:rPr>
              <w:t>Федеральное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государственное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бюджетное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учреждение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«Федеральный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институт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промышленной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собственности»</w:t>
            </w:r>
          </w:p>
        </w:tc>
        <w:tc>
          <w:tcPr>
            <w:tcW w:w="4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B263940" w14:textId="78204708" w:rsidR="006C6AA9" w:rsidRPr="00EE2253" w:rsidRDefault="009222E5" w:rsidP="00F81AF9">
            <w:pPr>
              <w:spacing w:line="240" w:lineRule="auto"/>
              <w:ind w:firstLine="0"/>
            </w:pPr>
            <w:hyperlink r:id="rId32" w:history="1">
              <w:r w:rsidR="00F81AF9" w:rsidRPr="00FE070D">
                <w:rPr>
                  <w:rStyle w:val="a3"/>
                  <w:lang w:val="en-US"/>
                </w:rPr>
                <w:t>http</w:t>
              </w:r>
              <w:r w:rsidR="00F81AF9" w:rsidRPr="00FE070D">
                <w:rPr>
                  <w:rStyle w:val="a3"/>
                </w:rPr>
                <w:t>://</w:t>
              </w:r>
              <w:r w:rsidR="00F81AF9" w:rsidRPr="00FE070D">
                <w:rPr>
                  <w:rStyle w:val="a3"/>
                  <w:lang w:val="en-US"/>
                </w:rPr>
                <w:t>www</w:t>
              </w:r>
              <w:r w:rsidR="00F81AF9" w:rsidRPr="00FE070D">
                <w:rPr>
                  <w:rStyle w:val="a3"/>
                </w:rPr>
                <w:t>1.</w:t>
              </w:r>
              <w:r w:rsidR="00F81AF9" w:rsidRPr="00FE070D">
                <w:rPr>
                  <w:rStyle w:val="a3"/>
                  <w:lang w:val="en-US"/>
                </w:rPr>
                <w:t>fips</w:t>
              </w:r>
              <w:r w:rsidR="00F81AF9" w:rsidRPr="00FE070D">
                <w:rPr>
                  <w:rStyle w:val="a3"/>
                </w:rPr>
                <w:t>.</w:t>
              </w:r>
              <w:r w:rsidR="00F81AF9" w:rsidRPr="00FE070D">
                <w:rPr>
                  <w:rStyle w:val="a3"/>
                  <w:lang w:val="en-US"/>
                </w:rPr>
                <w:t>ru</w:t>
              </w:r>
              <w:r w:rsidR="00F81AF9" w:rsidRPr="00FE070D">
                <w:rPr>
                  <w:rStyle w:val="a3"/>
                </w:rPr>
                <w:t>/</w:t>
              </w:r>
            </w:hyperlink>
          </w:p>
        </w:tc>
        <w:tc>
          <w:tcPr>
            <w:tcW w:w="113" w:type="dxa"/>
            <w:gridSpan w:val="2"/>
          </w:tcPr>
          <w:p w14:paraId="346F4EB4" w14:textId="77777777" w:rsidR="006C6AA9" w:rsidRPr="00EE2253" w:rsidRDefault="006C6AA9"/>
        </w:tc>
      </w:tr>
      <w:tr w:rsidR="006C6AA9" w:rsidRPr="006C6AA9" w14:paraId="15E8871E" w14:textId="77777777" w:rsidTr="006C6AA9">
        <w:trPr>
          <w:trHeight w:hRule="exact" w:val="555"/>
        </w:trPr>
        <w:tc>
          <w:tcPr>
            <w:tcW w:w="269" w:type="dxa"/>
          </w:tcPr>
          <w:p w14:paraId="6778808A" w14:textId="77777777" w:rsidR="006C6AA9" w:rsidRPr="00EE2253" w:rsidRDefault="006C6AA9"/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4E829D8" w14:textId="0FA09DE4" w:rsidR="006C6AA9" w:rsidRPr="006C6AA9" w:rsidRDefault="006C6AA9">
            <w:pPr>
              <w:spacing w:line="240" w:lineRule="auto"/>
            </w:pPr>
            <w:r w:rsidRPr="006C6AA9">
              <w:rPr>
                <w:color w:val="000000"/>
              </w:rPr>
              <w:t>Российская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Государственная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библиотека.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Каталоги</w:t>
            </w:r>
          </w:p>
        </w:tc>
        <w:tc>
          <w:tcPr>
            <w:tcW w:w="4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999F2AD" w14:textId="5127BB3C" w:rsidR="006C6AA9" w:rsidRPr="006C6AA9" w:rsidRDefault="009222E5" w:rsidP="00F81AF9">
            <w:pPr>
              <w:spacing w:line="240" w:lineRule="auto"/>
              <w:ind w:firstLine="0"/>
            </w:pPr>
            <w:hyperlink r:id="rId33" w:history="1">
              <w:r w:rsidR="00F81AF9" w:rsidRPr="00FE070D">
                <w:rPr>
                  <w:rStyle w:val="a3"/>
                </w:rPr>
                <w:t>https://www.rsl.ru/ru/4readers/catalogues/</w:t>
              </w:r>
            </w:hyperlink>
          </w:p>
        </w:tc>
        <w:tc>
          <w:tcPr>
            <w:tcW w:w="113" w:type="dxa"/>
            <w:gridSpan w:val="2"/>
          </w:tcPr>
          <w:p w14:paraId="11FF9AF6" w14:textId="77777777" w:rsidR="006C6AA9" w:rsidRPr="006C6AA9" w:rsidRDefault="006C6AA9"/>
        </w:tc>
      </w:tr>
      <w:tr w:rsidR="006C6AA9" w:rsidRPr="006C6AA9" w14:paraId="4B489CA4" w14:textId="77777777" w:rsidTr="006C6AA9">
        <w:trPr>
          <w:trHeight w:hRule="exact" w:val="555"/>
        </w:trPr>
        <w:tc>
          <w:tcPr>
            <w:tcW w:w="269" w:type="dxa"/>
          </w:tcPr>
          <w:p w14:paraId="149442C6" w14:textId="77777777" w:rsidR="006C6AA9" w:rsidRPr="006C6AA9" w:rsidRDefault="006C6AA9"/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6D2543D" w14:textId="4F182702" w:rsidR="006C6AA9" w:rsidRPr="006C6AA9" w:rsidRDefault="006C6AA9">
            <w:pPr>
              <w:spacing w:line="240" w:lineRule="auto"/>
            </w:pPr>
            <w:r w:rsidRPr="006C6AA9">
              <w:rPr>
                <w:color w:val="000000"/>
              </w:rPr>
              <w:t>Электронные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ресурсы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библиотеки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МГТУ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им.Г.И.Носова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DF66561" w14:textId="54C2A237" w:rsidR="006C6AA9" w:rsidRPr="006C6AA9" w:rsidRDefault="009222E5" w:rsidP="00F81AF9">
            <w:pPr>
              <w:spacing w:line="240" w:lineRule="auto"/>
              <w:ind w:firstLine="0"/>
            </w:pPr>
            <w:hyperlink r:id="rId34" w:history="1">
              <w:r w:rsidR="00F81AF9" w:rsidRPr="00FE070D">
                <w:rPr>
                  <w:rStyle w:val="a3"/>
                </w:rPr>
                <w:t>http://magtu.ru:8085/marcweb2/Default.asp</w:t>
              </w:r>
            </w:hyperlink>
          </w:p>
        </w:tc>
        <w:tc>
          <w:tcPr>
            <w:tcW w:w="94" w:type="dxa"/>
          </w:tcPr>
          <w:p w14:paraId="109BFD14" w14:textId="77777777" w:rsidR="006C6AA9" w:rsidRPr="006C6AA9" w:rsidRDefault="006C6AA9"/>
        </w:tc>
      </w:tr>
      <w:tr w:rsidR="006C6AA9" w:rsidRPr="006C6AA9" w14:paraId="5FE2CEDB" w14:textId="77777777" w:rsidTr="006C6AA9">
        <w:trPr>
          <w:trHeight w:hRule="exact" w:val="555"/>
        </w:trPr>
        <w:tc>
          <w:tcPr>
            <w:tcW w:w="269" w:type="dxa"/>
          </w:tcPr>
          <w:p w14:paraId="3BAE1825" w14:textId="77777777" w:rsidR="006C6AA9" w:rsidRPr="006C6AA9" w:rsidRDefault="006C6AA9"/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0E111BE" w14:textId="062F8C78" w:rsidR="006C6AA9" w:rsidRPr="006C6AA9" w:rsidRDefault="006C6AA9">
            <w:pPr>
              <w:spacing w:line="240" w:lineRule="auto"/>
            </w:pPr>
            <w:r w:rsidRPr="006C6AA9">
              <w:rPr>
                <w:color w:val="000000"/>
              </w:rPr>
              <w:t>Федеральный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образовательный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портал–Экономика.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Социология.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Менеджмент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57278BE" w14:textId="77777777" w:rsidR="006C6AA9" w:rsidRPr="006C6AA9" w:rsidRDefault="009222E5">
            <w:pPr>
              <w:spacing w:line="240" w:lineRule="auto"/>
            </w:pPr>
            <w:hyperlink r:id="rId35" w:history="1">
              <w:r w:rsidR="006C6AA9" w:rsidRPr="006C6AA9">
                <w:rPr>
                  <w:rStyle w:val="a3"/>
                </w:rPr>
                <w:t>http://ecsocman.hse.ru/</w:t>
              </w:r>
            </w:hyperlink>
          </w:p>
        </w:tc>
        <w:tc>
          <w:tcPr>
            <w:tcW w:w="94" w:type="dxa"/>
          </w:tcPr>
          <w:p w14:paraId="438EFF3E" w14:textId="77777777" w:rsidR="006C6AA9" w:rsidRPr="006C6AA9" w:rsidRDefault="006C6AA9"/>
        </w:tc>
      </w:tr>
      <w:tr w:rsidR="006C6AA9" w:rsidRPr="006C6AA9" w14:paraId="12DEF4C0" w14:textId="77777777" w:rsidTr="006C6AA9">
        <w:trPr>
          <w:trHeight w:hRule="exact" w:val="555"/>
        </w:trPr>
        <w:tc>
          <w:tcPr>
            <w:tcW w:w="269" w:type="dxa"/>
          </w:tcPr>
          <w:p w14:paraId="1B267F87" w14:textId="77777777" w:rsidR="006C6AA9" w:rsidRPr="006C6AA9" w:rsidRDefault="006C6AA9"/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EF71AF6" w14:textId="64BCE88E" w:rsidR="006C6AA9" w:rsidRPr="006C6AA9" w:rsidRDefault="006C6AA9">
            <w:pPr>
              <w:spacing w:line="240" w:lineRule="auto"/>
            </w:pPr>
            <w:r w:rsidRPr="006C6AA9">
              <w:rPr>
                <w:color w:val="000000"/>
              </w:rPr>
              <w:t>Университетская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информационная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система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РОССИЯ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8D21CB1" w14:textId="77777777" w:rsidR="006C6AA9" w:rsidRPr="006C6AA9" w:rsidRDefault="009222E5">
            <w:pPr>
              <w:spacing w:line="240" w:lineRule="auto"/>
            </w:pPr>
            <w:hyperlink r:id="rId36" w:history="1">
              <w:r w:rsidR="006C6AA9" w:rsidRPr="006C6AA9">
                <w:rPr>
                  <w:rStyle w:val="a3"/>
                </w:rPr>
                <w:t>https://uisrussia.msu.ru</w:t>
              </w:r>
            </w:hyperlink>
          </w:p>
        </w:tc>
        <w:tc>
          <w:tcPr>
            <w:tcW w:w="94" w:type="dxa"/>
          </w:tcPr>
          <w:p w14:paraId="0FA39D87" w14:textId="77777777" w:rsidR="006C6AA9" w:rsidRPr="006C6AA9" w:rsidRDefault="006C6AA9"/>
        </w:tc>
      </w:tr>
      <w:tr w:rsidR="006C6AA9" w:rsidRPr="006C6AA9" w14:paraId="1E2B1B99" w14:textId="77777777" w:rsidTr="006C6AA9">
        <w:trPr>
          <w:trHeight w:hRule="exact" w:val="826"/>
        </w:trPr>
        <w:tc>
          <w:tcPr>
            <w:tcW w:w="269" w:type="dxa"/>
          </w:tcPr>
          <w:p w14:paraId="0E601FC7" w14:textId="77777777" w:rsidR="006C6AA9" w:rsidRPr="006C6AA9" w:rsidRDefault="006C6AA9"/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8AFC759" w14:textId="3CF63297" w:rsidR="006C6AA9" w:rsidRPr="006C6AA9" w:rsidRDefault="006C6AA9">
            <w:pPr>
              <w:spacing w:line="240" w:lineRule="auto"/>
            </w:pPr>
            <w:r w:rsidRPr="006C6AA9">
              <w:rPr>
                <w:color w:val="000000"/>
              </w:rPr>
              <w:t>Международная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наукометрическая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реферативная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и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полнотекстовая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база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данных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научных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изданий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«Web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of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science»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A7F61B2" w14:textId="77777777" w:rsidR="006C6AA9" w:rsidRPr="006C6AA9" w:rsidRDefault="009222E5">
            <w:pPr>
              <w:spacing w:line="240" w:lineRule="auto"/>
            </w:pPr>
            <w:hyperlink r:id="rId37" w:history="1">
              <w:r w:rsidR="006C6AA9" w:rsidRPr="006C6AA9">
                <w:rPr>
                  <w:rStyle w:val="a3"/>
                </w:rPr>
                <w:t>http://webofscience.com</w:t>
              </w:r>
            </w:hyperlink>
          </w:p>
        </w:tc>
        <w:tc>
          <w:tcPr>
            <w:tcW w:w="94" w:type="dxa"/>
          </w:tcPr>
          <w:p w14:paraId="73D3C4A0" w14:textId="77777777" w:rsidR="006C6AA9" w:rsidRPr="006C6AA9" w:rsidRDefault="006C6AA9"/>
        </w:tc>
      </w:tr>
      <w:tr w:rsidR="006C6AA9" w:rsidRPr="006C6AA9" w14:paraId="2539E97A" w14:textId="77777777" w:rsidTr="006C6AA9">
        <w:trPr>
          <w:trHeight w:hRule="exact" w:val="555"/>
        </w:trPr>
        <w:tc>
          <w:tcPr>
            <w:tcW w:w="269" w:type="dxa"/>
          </w:tcPr>
          <w:p w14:paraId="76CE7E97" w14:textId="77777777" w:rsidR="006C6AA9" w:rsidRPr="006C6AA9" w:rsidRDefault="006C6AA9"/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ADB6808" w14:textId="5B290035" w:rsidR="006C6AA9" w:rsidRPr="006C6AA9" w:rsidRDefault="006C6AA9">
            <w:pPr>
              <w:spacing w:line="240" w:lineRule="auto"/>
            </w:pPr>
            <w:r w:rsidRPr="006C6AA9">
              <w:rPr>
                <w:color w:val="000000"/>
              </w:rPr>
              <w:t>Международная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реферативнаяи</w:t>
            </w:r>
            <w:r w:rsidR="00F81AF9">
              <w:rPr>
                <w:color w:val="000000"/>
              </w:rPr>
              <w:t xml:space="preserve"> </w:t>
            </w:r>
            <w:proofErr w:type="gramStart"/>
            <w:r w:rsidRPr="006C6AA9">
              <w:rPr>
                <w:color w:val="000000"/>
              </w:rPr>
              <w:t>полнотекстовая</w:t>
            </w:r>
            <w:r w:rsidR="00F81AF9">
              <w:rPr>
                <w:color w:val="000000"/>
              </w:rPr>
              <w:t xml:space="preserve">  </w:t>
            </w:r>
            <w:r w:rsidRPr="006C6AA9">
              <w:rPr>
                <w:color w:val="000000"/>
              </w:rPr>
              <w:t>справочная</w:t>
            </w:r>
            <w:proofErr w:type="gramEnd"/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база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данных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научных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изданий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«Scopus»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E32DA70" w14:textId="77777777" w:rsidR="006C6AA9" w:rsidRPr="006C6AA9" w:rsidRDefault="009222E5">
            <w:pPr>
              <w:spacing w:line="240" w:lineRule="auto"/>
            </w:pPr>
            <w:hyperlink r:id="rId38" w:history="1">
              <w:r w:rsidR="006C6AA9" w:rsidRPr="006C6AA9">
                <w:rPr>
                  <w:rStyle w:val="a3"/>
                </w:rPr>
                <w:t>http://scopus.com</w:t>
              </w:r>
            </w:hyperlink>
          </w:p>
        </w:tc>
        <w:tc>
          <w:tcPr>
            <w:tcW w:w="94" w:type="dxa"/>
          </w:tcPr>
          <w:p w14:paraId="7FF2EB4D" w14:textId="77777777" w:rsidR="006C6AA9" w:rsidRPr="006C6AA9" w:rsidRDefault="006C6AA9"/>
        </w:tc>
      </w:tr>
      <w:tr w:rsidR="006C6AA9" w:rsidRPr="006C6AA9" w14:paraId="6D05C2A8" w14:textId="77777777" w:rsidTr="006C6AA9">
        <w:trPr>
          <w:trHeight w:hRule="exact" w:val="555"/>
        </w:trPr>
        <w:tc>
          <w:tcPr>
            <w:tcW w:w="269" w:type="dxa"/>
          </w:tcPr>
          <w:p w14:paraId="39BEB494" w14:textId="77777777" w:rsidR="006C6AA9" w:rsidRPr="006C6AA9" w:rsidRDefault="006C6AA9"/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42261A3" w14:textId="34767A24" w:rsidR="006C6AA9" w:rsidRPr="006C6AA9" w:rsidRDefault="006C6AA9">
            <w:pPr>
              <w:spacing w:line="240" w:lineRule="auto"/>
            </w:pPr>
            <w:r w:rsidRPr="006C6AA9">
              <w:rPr>
                <w:color w:val="000000"/>
              </w:rPr>
              <w:t>Международная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база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полнотекстовых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журналов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Springer</w:t>
            </w:r>
            <w:r w:rsidR="002B604D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Journals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6089C2F" w14:textId="77777777" w:rsidR="006C6AA9" w:rsidRPr="006C6AA9" w:rsidRDefault="009222E5">
            <w:pPr>
              <w:spacing w:line="240" w:lineRule="auto"/>
            </w:pPr>
            <w:hyperlink r:id="rId39" w:history="1">
              <w:r w:rsidR="006C6AA9" w:rsidRPr="006C6AA9">
                <w:rPr>
                  <w:rStyle w:val="a3"/>
                </w:rPr>
                <w:t>http://link.springer.com/</w:t>
              </w:r>
            </w:hyperlink>
          </w:p>
        </w:tc>
        <w:tc>
          <w:tcPr>
            <w:tcW w:w="94" w:type="dxa"/>
          </w:tcPr>
          <w:p w14:paraId="635C751D" w14:textId="77777777" w:rsidR="006C6AA9" w:rsidRPr="006C6AA9" w:rsidRDefault="006C6AA9"/>
        </w:tc>
      </w:tr>
      <w:tr w:rsidR="006C6AA9" w:rsidRPr="006C6AA9" w14:paraId="7EB37632" w14:textId="77777777" w:rsidTr="006C6AA9">
        <w:trPr>
          <w:trHeight w:hRule="exact" w:val="555"/>
        </w:trPr>
        <w:tc>
          <w:tcPr>
            <w:tcW w:w="269" w:type="dxa"/>
          </w:tcPr>
          <w:p w14:paraId="1109A12B" w14:textId="77777777" w:rsidR="006C6AA9" w:rsidRPr="006C6AA9" w:rsidRDefault="006C6AA9"/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978A518" w14:textId="7887403B" w:rsidR="006C6AA9" w:rsidRPr="006C6AA9" w:rsidRDefault="006C6AA9">
            <w:pPr>
              <w:spacing w:line="240" w:lineRule="auto"/>
            </w:pPr>
            <w:r w:rsidRPr="006C6AA9">
              <w:rPr>
                <w:color w:val="000000"/>
              </w:rPr>
              <w:t>Международная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коллекция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научных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протоколов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по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различным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отраслям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знаний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Springer</w:t>
            </w:r>
            <w:r w:rsidR="00F81AF9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Protocols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4626594" w14:textId="77777777" w:rsidR="006C6AA9" w:rsidRPr="006C6AA9" w:rsidRDefault="009222E5">
            <w:pPr>
              <w:spacing w:line="240" w:lineRule="auto"/>
            </w:pPr>
            <w:hyperlink r:id="rId40" w:history="1">
              <w:r w:rsidR="006C6AA9" w:rsidRPr="006C6AA9">
                <w:rPr>
                  <w:rStyle w:val="a3"/>
                </w:rPr>
                <w:t>http://www.springerprotocols.com/</w:t>
              </w:r>
            </w:hyperlink>
          </w:p>
        </w:tc>
        <w:tc>
          <w:tcPr>
            <w:tcW w:w="94" w:type="dxa"/>
          </w:tcPr>
          <w:p w14:paraId="2DDFD321" w14:textId="77777777" w:rsidR="006C6AA9" w:rsidRPr="006C6AA9" w:rsidRDefault="006C6AA9"/>
        </w:tc>
      </w:tr>
      <w:tr w:rsidR="006C6AA9" w:rsidRPr="006C6AA9" w14:paraId="0F34C602" w14:textId="77777777" w:rsidTr="006C6AA9">
        <w:trPr>
          <w:trHeight w:hRule="exact" w:val="555"/>
        </w:trPr>
        <w:tc>
          <w:tcPr>
            <w:tcW w:w="269" w:type="dxa"/>
          </w:tcPr>
          <w:p w14:paraId="45CA5ADE" w14:textId="77777777" w:rsidR="006C6AA9" w:rsidRPr="006C6AA9" w:rsidRDefault="006C6AA9"/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F0CD67A" w14:textId="079FE49E" w:rsidR="006C6AA9" w:rsidRPr="006C6AA9" w:rsidRDefault="006C6AA9">
            <w:pPr>
              <w:spacing w:line="240" w:lineRule="auto"/>
            </w:pPr>
            <w:r w:rsidRPr="006C6AA9">
              <w:rPr>
                <w:color w:val="000000"/>
              </w:rPr>
              <w:t>Международная</w:t>
            </w:r>
            <w:r w:rsidR="002B604D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база</w:t>
            </w:r>
            <w:r w:rsidR="002B604D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научных</w:t>
            </w:r>
            <w:r w:rsidR="002B604D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материалов</w:t>
            </w:r>
            <w:r w:rsidR="002B604D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в</w:t>
            </w:r>
            <w:r w:rsidR="002B604D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области</w:t>
            </w:r>
            <w:r w:rsidR="002B604D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физических</w:t>
            </w:r>
            <w:r w:rsidR="002B604D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науки</w:t>
            </w:r>
            <w:r w:rsidR="002B604D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инжиниринга</w:t>
            </w:r>
            <w:r w:rsidR="00941522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Springer</w:t>
            </w:r>
            <w:r w:rsidR="00941522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Materials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A8D12BD" w14:textId="77777777" w:rsidR="006C6AA9" w:rsidRPr="006C6AA9" w:rsidRDefault="009222E5">
            <w:pPr>
              <w:spacing w:line="240" w:lineRule="auto"/>
            </w:pPr>
            <w:hyperlink r:id="rId41" w:history="1">
              <w:r w:rsidR="006C6AA9" w:rsidRPr="006C6AA9">
                <w:rPr>
                  <w:rStyle w:val="a3"/>
                </w:rPr>
                <w:t>http://materials.springer.com/</w:t>
              </w:r>
            </w:hyperlink>
          </w:p>
        </w:tc>
        <w:tc>
          <w:tcPr>
            <w:tcW w:w="94" w:type="dxa"/>
          </w:tcPr>
          <w:p w14:paraId="01149F6D" w14:textId="77777777" w:rsidR="006C6AA9" w:rsidRPr="006C6AA9" w:rsidRDefault="006C6AA9"/>
        </w:tc>
      </w:tr>
      <w:tr w:rsidR="006C6AA9" w:rsidRPr="006C6AA9" w14:paraId="4811D730" w14:textId="77777777" w:rsidTr="006C6AA9">
        <w:trPr>
          <w:trHeight w:hRule="exact" w:val="555"/>
        </w:trPr>
        <w:tc>
          <w:tcPr>
            <w:tcW w:w="269" w:type="dxa"/>
          </w:tcPr>
          <w:p w14:paraId="769CF10C" w14:textId="77777777" w:rsidR="006C6AA9" w:rsidRPr="006C6AA9" w:rsidRDefault="006C6AA9"/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DD85925" w14:textId="3F7039EA" w:rsidR="006C6AA9" w:rsidRPr="006C6AA9" w:rsidRDefault="006C6AA9">
            <w:pPr>
              <w:spacing w:line="240" w:lineRule="auto"/>
            </w:pPr>
            <w:r w:rsidRPr="006C6AA9">
              <w:rPr>
                <w:color w:val="000000"/>
              </w:rPr>
              <w:t>Международная</w:t>
            </w:r>
            <w:r w:rsidR="00941522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база</w:t>
            </w:r>
            <w:r w:rsidR="00941522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справочных</w:t>
            </w:r>
            <w:r w:rsidR="00941522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изданий</w:t>
            </w:r>
            <w:r w:rsidR="00941522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по</w:t>
            </w:r>
            <w:r w:rsidR="00941522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всем</w:t>
            </w:r>
            <w:r w:rsidR="00941522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отраслям</w:t>
            </w:r>
            <w:r w:rsidR="00941522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знаний</w:t>
            </w:r>
            <w:r w:rsidR="00941522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Springer</w:t>
            </w:r>
            <w:r w:rsidR="00941522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Reference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FE0EBBB" w14:textId="77777777" w:rsidR="006C6AA9" w:rsidRPr="006C6AA9" w:rsidRDefault="009222E5">
            <w:pPr>
              <w:spacing w:line="240" w:lineRule="auto"/>
            </w:pPr>
            <w:hyperlink r:id="rId42" w:history="1">
              <w:r w:rsidR="006C6AA9" w:rsidRPr="006C6AA9">
                <w:rPr>
                  <w:rStyle w:val="a3"/>
                </w:rPr>
                <w:t>http://www.springer.com/references</w:t>
              </w:r>
            </w:hyperlink>
          </w:p>
        </w:tc>
        <w:tc>
          <w:tcPr>
            <w:tcW w:w="94" w:type="dxa"/>
          </w:tcPr>
          <w:p w14:paraId="22C0588D" w14:textId="77777777" w:rsidR="006C6AA9" w:rsidRPr="006C6AA9" w:rsidRDefault="006C6AA9"/>
        </w:tc>
      </w:tr>
      <w:tr w:rsidR="006C6AA9" w:rsidRPr="006C6AA9" w14:paraId="4306EB83" w14:textId="77777777" w:rsidTr="006C6AA9">
        <w:trPr>
          <w:trHeight w:hRule="exact" w:val="555"/>
        </w:trPr>
        <w:tc>
          <w:tcPr>
            <w:tcW w:w="269" w:type="dxa"/>
          </w:tcPr>
          <w:p w14:paraId="6F792E97" w14:textId="77777777" w:rsidR="006C6AA9" w:rsidRPr="006C6AA9" w:rsidRDefault="006C6AA9"/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6FD551D" w14:textId="3A959303" w:rsidR="006C6AA9" w:rsidRPr="006C6AA9" w:rsidRDefault="006C6AA9" w:rsidP="00941522">
            <w:pPr>
              <w:spacing w:line="240" w:lineRule="auto"/>
            </w:pPr>
            <w:r w:rsidRPr="006C6AA9">
              <w:rPr>
                <w:color w:val="000000"/>
              </w:rPr>
              <w:t>Международная</w:t>
            </w:r>
            <w:r w:rsidR="00941522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реферативная</w:t>
            </w:r>
            <w:r w:rsidR="00941522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база</w:t>
            </w:r>
            <w:r w:rsidR="00941522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данных</w:t>
            </w:r>
            <w:r w:rsidR="00941522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по</w:t>
            </w:r>
            <w:r w:rsidR="00941522">
              <w:rPr>
                <w:color w:val="000000"/>
              </w:rPr>
              <w:t xml:space="preserve"> </w:t>
            </w:r>
            <w:r w:rsidR="00941522" w:rsidRPr="006C6AA9">
              <w:rPr>
                <w:color w:val="000000"/>
              </w:rPr>
              <w:t>ч</w:t>
            </w:r>
            <w:r w:rsidRPr="006C6AA9">
              <w:rPr>
                <w:color w:val="000000"/>
              </w:rPr>
              <w:t>истой</w:t>
            </w:r>
            <w:r w:rsidR="00941522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и</w:t>
            </w:r>
            <w:r w:rsidR="00941522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прикладной</w:t>
            </w:r>
            <w:r w:rsidR="00941522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математикеzb</w:t>
            </w:r>
            <w:r w:rsidR="00941522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MATH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FB6EF90" w14:textId="77777777" w:rsidR="006C6AA9" w:rsidRPr="006C6AA9" w:rsidRDefault="009222E5">
            <w:pPr>
              <w:spacing w:line="240" w:lineRule="auto"/>
            </w:pPr>
            <w:hyperlink r:id="rId43" w:history="1">
              <w:r w:rsidR="006C6AA9" w:rsidRPr="006C6AA9">
                <w:rPr>
                  <w:rStyle w:val="a3"/>
                </w:rPr>
                <w:t>http://zbmath.org/</w:t>
              </w:r>
            </w:hyperlink>
          </w:p>
        </w:tc>
        <w:tc>
          <w:tcPr>
            <w:tcW w:w="94" w:type="dxa"/>
          </w:tcPr>
          <w:p w14:paraId="7811195D" w14:textId="77777777" w:rsidR="006C6AA9" w:rsidRPr="006C6AA9" w:rsidRDefault="006C6AA9"/>
        </w:tc>
      </w:tr>
      <w:tr w:rsidR="006C6AA9" w:rsidRPr="006C6AA9" w14:paraId="6ED82E2F" w14:textId="77777777" w:rsidTr="006C6AA9">
        <w:trPr>
          <w:trHeight w:hRule="exact" w:val="826"/>
        </w:trPr>
        <w:tc>
          <w:tcPr>
            <w:tcW w:w="269" w:type="dxa"/>
          </w:tcPr>
          <w:p w14:paraId="7B85DBA0" w14:textId="77777777" w:rsidR="006C6AA9" w:rsidRPr="006C6AA9" w:rsidRDefault="006C6AA9"/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9477D90" w14:textId="74BE8BAD" w:rsidR="006C6AA9" w:rsidRPr="006C6AA9" w:rsidRDefault="006C6AA9">
            <w:pPr>
              <w:spacing w:line="240" w:lineRule="auto"/>
            </w:pPr>
            <w:r w:rsidRPr="006C6AA9">
              <w:rPr>
                <w:color w:val="000000"/>
              </w:rPr>
              <w:t>Международная</w:t>
            </w:r>
            <w:r w:rsidR="00941522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реферативная</w:t>
            </w:r>
            <w:r w:rsidR="00941522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и</w:t>
            </w:r>
            <w:r w:rsidR="00941522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полнотекстовая</w:t>
            </w:r>
            <w:r w:rsidR="00941522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справочная</w:t>
            </w:r>
            <w:r w:rsidR="00941522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база</w:t>
            </w:r>
            <w:r w:rsidR="00941522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данных</w:t>
            </w:r>
            <w:r w:rsidR="00941522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научных</w:t>
            </w:r>
            <w:r w:rsidR="00941522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изданий</w:t>
            </w:r>
            <w:r w:rsidR="00941522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«Springer</w:t>
            </w:r>
            <w:r w:rsidR="00941522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Nature»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6A8E1A5" w14:textId="77777777" w:rsidR="006C6AA9" w:rsidRPr="006C6AA9" w:rsidRDefault="009222E5">
            <w:pPr>
              <w:spacing w:line="240" w:lineRule="auto"/>
            </w:pPr>
            <w:hyperlink r:id="rId44" w:history="1">
              <w:r w:rsidR="006C6AA9" w:rsidRPr="006C6AA9">
                <w:rPr>
                  <w:rStyle w:val="a3"/>
                </w:rPr>
                <w:t>https://www.nature.com/siteindex</w:t>
              </w:r>
            </w:hyperlink>
          </w:p>
        </w:tc>
        <w:tc>
          <w:tcPr>
            <w:tcW w:w="94" w:type="dxa"/>
          </w:tcPr>
          <w:p w14:paraId="37E532BC" w14:textId="77777777" w:rsidR="006C6AA9" w:rsidRPr="006C6AA9" w:rsidRDefault="006C6AA9"/>
        </w:tc>
      </w:tr>
      <w:tr w:rsidR="006C6AA9" w:rsidRPr="006C6AA9" w14:paraId="6D87D7BA" w14:textId="77777777" w:rsidTr="00941522">
        <w:trPr>
          <w:trHeight w:hRule="exact" w:val="1224"/>
        </w:trPr>
        <w:tc>
          <w:tcPr>
            <w:tcW w:w="269" w:type="dxa"/>
          </w:tcPr>
          <w:p w14:paraId="7670C3BF" w14:textId="77777777" w:rsidR="006C6AA9" w:rsidRPr="006C6AA9" w:rsidRDefault="006C6AA9"/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F126E32" w14:textId="707B77B9" w:rsidR="006C6AA9" w:rsidRPr="006C6AA9" w:rsidRDefault="006C6AA9">
            <w:pPr>
              <w:spacing w:line="240" w:lineRule="auto"/>
            </w:pPr>
            <w:r w:rsidRPr="006C6AA9">
              <w:rPr>
                <w:color w:val="000000"/>
              </w:rPr>
              <w:t>Архив</w:t>
            </w:r>
            <w:r w:rsidR="00941522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научных</w:t>
            </w:r>
            <w:r w:rsidR="00941522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журналов</w:t>
            </w:r>
            <w:r w:rsidR="00941522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«Национальный</w:t>
            </w:r>
            <w:r w:rsidR="00941522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электронно-информационный</w:t>
            </w:r>
            <w:r w:rsidR="00941522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концорциум»</w:t>
            </w:r>
            <w:r w:rsidR="00941522">
              <w:rPr>
                <w:color w:val="000000"/>
              </w:rPr>
              <w:t xml:space="preserve"> </w:t>
            </w:r>
            <w:r w:rsidRPr="006C6AA9">
              <w:rPr>
                <w:color w:val="000000"/>
              </w:rPr>
              <w:t>(НПНЭИКОН)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11A5F16" w14:textId="77777777" w:rsidR="006C6AA9" w:rsidRPr="006C6AA9" w:rsidRDefault="009222E5">
            <w:pPr>
              <w:spacing w:line="240" w:lineRule="auto"/>
            </w:pPr>
            <w:hyperlink r:id="rId45" w:history="1">
              <w:r w:rsidR="006C6AA9" w:rsidRPr="006C6AA9">
                <w:rPr>
                  <w:rStyle w:val="a3"/>
                </w:rPr>
                <w:t>https://archive.neicon.ru/xmlui/</w:t>
              </w:r>
            </w:hyperlink>
          </w:p>
        </w:tc>
        <w:tc>
          <w:tcPr>
            <w:tcW w:w="94" w:type="dxa"/>
          </w:tcPr>
          <w:p w14:paraId="4BBEB08C" w14:textId="77777777" w:rsidR="006C6AA9" w:rsidRPr="006C6AA9" w:rsidRDefault="006C6AA9"/>
        </w:tc>
      </w:tr>
    </w:tbl>
    <w:p w14:paraId="0F6BF7DB" w14:textId="77777777" w:rsidR="000977AE" w:rsidRPr="006C6AA9" w:rsidRDefault="000977AE" w:rsidP="000977AE"/>
    <w:bookmarkEnd w:id="1"/>
    <w:p w14:paraId="3C1034A5" w14:textId="77777777" w:rsidR="000977AE" w:rsidRPr="006C6AA9" w:rsidRDefault="000977AE" w:rsidP="000977AE"/>
    <w:p w14:paraId="54C07E99" w14:textId="77777777" w:rsidR="000977AE" w:rsidRPr="006C6AA9" w:rsidRDefault="000977AE" w:rsidP="000977AE">
      <w:pPr>
        <w:ind w:firstLine="709"/>
        <w:rPr>
          <w:b/>
          <w:bCs/>
        </w:rPr>
      </w:pPr>
      <w:r w:rsidRPr="006C6AA9">
        <w:rPr>
          <w:b/>
          <w:bCs/>
          <w:lang w:bidi="ru-RU"/>
        </w:rPr>
        <w:t xml:space="preserve">д) Программное обеспечение  </w:t>
      </w:r>
    </w:p>
    <w:p w14:paraId="77C5998E" w14:textId="77777777" w:rsidR="000977AE" w:rsidRPr="006C6AA9" w:rsidRDefault="000977AE" w:rsidP="000977AE">
      <w:pPr>
        <w:ind w:firstLine="709"/>
        <w:rPr>
          <w:b/>
          <w:bCs/>
          <w:lang w:bidi="ru-RU"/>
        </w:rPr>
      </w:pPr>
    </w:p>
    <w:tbl>
      <w:tblPr>
        <w:tblStyle w:val="a7"/>
        <w:tblW w:w="0" w:type="auto"/>
        <w:tblInd w:w="790" w:type="dxa"/>
        <w:tblLook w:val="04A0" w:firstRow="1" w:lastRow="0" w:firstColumn="1" w:lastColumn="0" w:noHBand="0" w:noVBand="1"/>
      </w:tblPr>
      <w:tblGrid>
        <w:gridCol w:w="2855"/>
        <w:gridCol w:w="2962"/>
        <w:gridCol w:w="2732"/>
      </w:tblGrid>
      <w:tr w:rsidR="000E00E9" w:rsidRPr="006C6AA9" w14:paraId="19CE6185" w14:textId="77777777" w:rsidTr="00F76468">
        <w:trPr>
          <w:trHeight w:val="537"/>
        </w:trPr>
        <w:tc>
          <w:tcPr>
            <w:tcW w:w="2929" w:type="dxa"/>
            <w:vAlign w:val="center"/>
          </w:tcPr>
          <w:p w14:paraId="72A0E4F4" w14:textId="77777777" w:rsidR="000E00E9" w:rsidRPr="006C6AA9" w:rsidRDefault="000E00E9" w:rsidP="006C6AA9">
            <w:pPr>
              <w:ind w:firstLine="0"/>
              <w:contextualSpacing/>
            </w:pPr>
            <w:r w:rsidRPr="006C6AA9">
              <w:t>Наименование ПО</w:t>
            </w:r>
          </w:p>
        </w:tc>
        <w:tc>
          <w:tcPr>
            <w:tcW w:w="3020" w:type="dxa"/>
            <w:vAlign w:val="center"/>
          </w:tcPr>
          <w:p w14:paraId="217C54F6" w14:textId="77777777" w:rsidR="000E00E9" w:rsidRPr="006C6AA9" w:rsidRDefault="000E00E9" w:rsidP="006C6AA9">
            <w:pPr>
              <w:ind w:firstLine="0"/>
              <w:contextualSpacing/>
            </w:pPr>
            <w:r w:rsidRPr="006C6AA9">
              <w:t>№ договора</w:t>
            </w:r>
          </w:p>
        </w:tc>
        <w:tc>
          <w:tcPr>
            <w:tcW w:w="2826" w:type="dxa"/>
            <w:vAlign w:val="center"/>
          </w:tcPr>
          <w:p w14:paraId="39D41FA2" w14:textId="77777777" w:rsidR="000E00E9" w:rsidRPr="006C6AA9" w:rsidRDefault="000E00E9" w:rsidP="006C6AA9">
            <w:pPr>
              <w:ind w:firstLine="0"/>
              <w:contextualSpacing/>
            </w:pPr>
            <w:r w:rsidRPr="006C6AA9">
              <w:t>Срок действия лицензии</w:t>
            </w:r>
          </w:p>
        </w:tc>
      </w:tr>
      <w:tr w:rsidR="000E00E9" w:rsidRPr="006C6AA9" w14:paraId="4795D00D" w14:textId="77777777" w:rsidTr="00F76468">
        <w:tc>
          <w:tcPr>
            <w:tcW w:w="2929" w:type="dxa"/>
          </w:tcPr>
          <w:p w14:paraId="1D7FF2BA" w14:textId="77777777" w:rsidR="000E00E9" w:rsidRPr="006C6AA9" w:rsidRDefault="000E00E9" w:rsidP="006C6AA9">
            <w:pPr>
              <w:ind w:firstLine="0"/>
              <w:contextualSpacing/>
            </w:pPr>
            <w:r w:rsidRPr="006C6AA9">
              <w:t>MS Windows 7</w:t>
            </w:r>
          </w:p>
        </w:tc>
        <w:tc>
          <w:tcPr>
            <w:tcW w:w="3020" w:type="dxa"/>
          </w:tcPr>
          <w:p w14:paraId="508F8104" w14:textId="77777777" w:rsidR="000E00E9" w:rsidRPr="006C6AA9" w:rsidRDefault="000E00E9" w:rsidP="006C6AA9">
            <w:pPr>
              <w:ind w:firstLine="0"/>
              <w:contextualSpacing/>
            </w:pPr>
            <w:r w:rsidRPr="006C6AA9">
              <w:t>Д-1227 от 08.10.2018</w:t>
            </w:r>
          </w:p>
          <w:p w14:paraId="2C55602E" w14:textId="4BACF742" w:rsidR="000E00E9" w:rsidRPr="006C6AA9" w:rsidRDefault="000E00E9" w:rsidP="006C6AA9">
            <w:pPr>
              <w:ind w:firstLine="0"/>
              <w:contextualSpacing/>
            </w:pPr>
          </w:p>
        </w:tc>
        <w:tc>
          <w:tcPr>
            <w:tcW w:w="2826" w:type="dxa"/>
          </w:tcPr>
          <w:p w14:paraId="62578380" w14:textId="77777777" w:rsidR="000E00E9" w:rsidRPr="006C6AA9" w:rsidRDefault="000E00E9" w:rsidP="006C6AA9">
            <w:pPr>
              <w:ind w:firstLine="0"/>
              <w:contextualSpacing/>
            </w:pPr>
            <w:r w:rsidRPr="006C6AA9">
              <w:t>11.10.2021</w:t>
            </w:r>
          </w:p>
          <w:p w14:paraId="525CA795" w14:textId="45966CFA" w:rsidR="000E00E9" w:rsidRPr="006C6AA9" w:rsidRDefault="000E00E9" w:rsidP="006C6AA9">
            <w:pPr>
              <w:ind w:firstLine="0"/>
              <w:contextualSpacing/>
            </w:pPr>
          </w:p>
        </w:tc>
      </w:tr>
      <w:tr w:rsidR="000E00E9" w:rsidRPr="006C6AA9" w14:paraId="22321C42" w14:textId="77777777" w:rsidTr="00F76468">
        <w:tc>
          <w:tcPr>
            <w:tcW w:w="2929" w:type="dxa"/>
          </w:tcPr>
          <w:p w14:paraId="595B6327" w14:textId="77777777" w:rsidR="000E00E9" w:rsidRPr="006C6AA9" w:rsidRDefault="000E00E9" w:rsidP="006C6AA9">
            <w:pPr>
              <w:ind w:firstLine="0"/>
              <w:contextualSpacing/>
            </w:pPr>
            <w:r w:rsidRPr="006C6AA9">
              <w:t>MS Office 2007</w:t>
            </w:r>
          </w:p>
        </w:tc>
        <w:tc>
          <w:tcPr>
            <w:tcW w:w="3020" w:type="dxa"/>
          </w:tcPr>
          <w:p w14:paraId="21F7C69B" w14:textId="77777777" w:rsidR="000E00E9" w:rsidRPr="006C6AA9" w:rsidRDefault="000E00E9" w:rsidP="006C6AA9">
            <w:pPr>
              <w:ind w:firstLine="0"/>
              <w:contextualSpacing/>
            </w:pPr>
            <w:r w:rsidRPr="006C6AA9">
              <w:t>№ 135 от 17.09.2007</w:t>
            </w:r>
          </w:p>
        </w:tc>
        <w:tc>
          <w:tcPr>
            <w:tcW w:w="2826" w:type="dxa"/>
          </w:tcPr>
          <w:p w14:paraId="398AF051" w14:textId="77777777" w:rsidR="000E00E9" w:rsidRPr="006C6AA9" w:rsidRDefault="000E00E9" w:rsidP="006C6AA9">
            <w:pPr>
              <w:ind w:firstLine="0"/>
              <w:contextualSpacing/>
            </w:pPr>
            <w:r w:rsidRPr="006C6AA9">
              <w:t>бессрочно</w:t>
            </w:r>
          </w:p>
        </w:tc>
      </w:tr>
      <w:tr w:rsidR="00F76468" w:rsidRPr="006C6AA9" w14:paraId="05686632" w14:textId="77777777" w:rsidTr="00F76468">
        <w:tc>
          <w:tcPr>
            <w:tcW w:w="2929" w:type="dxa"/>
          </w:tcPr>
          <w:p w14:paraId="7772D8BB" w14:textId="77777777" w:rsidR="00F76468" w:rsidRPr="006C6AA9" w:rsidRDefault="00F76468" w:rsidP="00F76468">
            <w:pPr>
              <w:ind w:firstLine="0"/>
              <w:contextualSpacing/>
            </w:pPr>
            <w:r w:rsidRPr="006C6AA9">
              <w:t>FAR Manager</w:t>
            </w:r>
          </w:p>
        </w:tc>
        <w:tc>
          <w:tcPr>
            <w:tcW w:w="3020" w:type="dxa"/>
          </w:tcPr>
          <w:p w14:paraId="0BF16616" w14:textId="77777777" w:rsidR="00F76468" w:rsidRPr="006C6AA9" w:rsidRDefault="00F76468" w:rsidP="00F76468">
            <w:pPr>
              <w:ind w:firstLine="0"/>
              <w:contextualSpacing/>
            </w:pPr>
            <w:r w:rsidRPr="006C6AA9">
              <w:t>свободно распространяемое</w:t>
            </w:r>
          </w:p>
        </w:tc>
        <w:tc>
          <w:tcPr>
            <w:tcW w:w="2826" w:type="dxa"/>
          </w:tcPr>
          <w:p w14:paraId="46E6200D" w14:textId="77777777" w:rsidR="00F76468" w:rsidRPr="006C6AA9" w:rsidRDefault="00F76468" w:rsidP="00F76468">
            <w:pPr>
              <w:ind w:firstLine="0"/>
              <w:contextualSpacing/>
            </w:pPr>
            <w:r w:rsidRPr="006C6AA9">
              <w:t>бессрочно</w:t>
            </w:r>
          </w:p>
        </w:tc>
      </w:tr>
      <w:tr w:rsidR="000E00E9" w:rsidRPr="006C6AA9" w14:paraId="34DB5DE6" w14:textId="77777777" w:rsidTr="00F76468">
        <w:tc>
          <w:tcPr>
            <w:tcW w:w="2929" w:type="dxa"/>
          </w:tcPr>
          <w:p w14:paraId="11254CFB" w14:textId="77777777" w:rsidR="000E00E9" w:rsidRPr="006C6AA9" w:rsidRDefault="000E00E9" w:rsidP="006C6AA9">
            <w:pPr>
              <w:ind w:firstLine="0"/>
              <w:contextualSpacing/>
            </w:pPr>
            <w:r w:rsidRPr="006C6AA9">
              <w:lastRenderedPageBreak/>
              <w:t>7Zip</w:t>
            </w:r>
          </w:p>
        </w:tc>
        <w:tc>
          <w:tcPr>
            <w:tcW w:w="3020" w:type="dxa"/>
          </w:tcPr>
          <w:p w14:paraId="5F06F13A" w14:textId="77777777" w:rsidR="000E00E9" w:rsidRPr="006C6AA9" w:rsidRDefault="000E00E9" w:rsidP="006C6AA9">
            <w:pPr>
              <w:ind w:firstLine="0"/>
              <w:contextualSpacing/>
            </w:pPr>
            <w:r w:rsidRPr="006C6AA9">
              <w:t>свободно распространяемое</w:t>
            </w:r>
          </w:p>
        </w:tc>
        <w:tc>
          <w:tcPr>
            <w:tcW w:w="2826" w:type="dxa"/>
          </w:tcPr>
          <w:p w14:paraId="2861392E" w14:textId="77777777" w:rsidR="000E00E9" w:rsidRPr="006C6AA9" w:rsidRDefault="000E00E9" w:rsidP="006C6AA9">
            <w:pPr>
              <w:ind w:firstLine="0"/>
              <w:contextualSpacing/>
            </w:pPr>
            <w:r w:rsidRPr="006C6AA9">
              <w:t>бессрочно</w:t>
            </w:r>
          </w:p>
        </w:tc>
      </w:tr>
    </w:tbl>
    <w:p w14:paraId="5EADFF45" w14:textId="77777777" w:rsidR="000E00E9" w:rsidRPr="006C6AA9" w:rsidRDefault="000E00E9" w:rsidP="000E00E9">
      <w:pPr>
        <w:spacing w:line="240" w:lineRule="auto"/>
        <w:contextualSpacing/>
        <w:rPr>
          <w:b/>
        </w:rPr>
      </w:pPr>
    </w:p>
    <w:p w14:paraId="5426D52E" w14:textId="77777777" w:rsidR="000977AE" w:rsidRPr="006C6AA9" w:rsidRDefault="000977AE" w:rsidP="000977AE">
      <w:pPr>
        <w:contextualSpacing/>
        <w:rPr>
          <w:b/>
        </w:rPr>
      </w:pPr>
    </w:p>
    <w:p w14:paraId="70CD1AC0" w14:textId="77777777" w:rsidR="000977AE" w:rsidRPr="006C6AA9" w:rsidRDefault="000977AE" w:rsidP="000977AE">
      <w:pPr>
        <w:ind w:firstLine="709"/>
        <w:rPr>
          <w:b/>
          <w:iCs/>
        </w:rPr>
      </w:pPr>
      <w:r w:rsidRPr="006C6AA9">
        <w:rPr>
          <w:b/>
          <w:iCs/>
        </w:rPr>
        <w:t>9 Материально-техническое обеспечение дисциплины (модуля)</w:t>
      </w:r>
    </w:p>
    <w:p w14:paraId="07883E2D" w14:textId="77777777" w:rsidR="000977AE" w:rsidRPr="006C6AA9" w:rsidRDefault="000977AE" w:rsidP="000977AE">
      <w:pPr>
        <w:ind w:firstLine="709"/>
        <w:rPr>
          <w:iCs/>
        </w:rPr>
      </w:pPr>
      <w:r w:rsidRPr="006C6AA9">
        <w:rPr>
          <w:iCs/>
        </w:rPr>
        <w:t>Материально-техническое обеспечение дисциплины (модуля</w:t>
      </w:r>
      <w:r w:rsidRPr="006C6AA9">
        <w:rPr>
          <w:bCs/>
          <w:iCs/>
        </w:rPr>
        <w:t xml:space="preserve">) </w:t>
      </w:r>
      <w:r w:rsidRPr="006C6AA9">
        <w:rPr>
          <w:iCs/>
        </w:rPr>
        <w:t>включает:</w:t>
      </w:r>
    </w:p>
    <w:tbl>
      <w:tblPr>
        <w:tblW w:w="500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1"/>
        <w:gridCol w:w="5738"/>
      </w:tblGrid>
      <w:tr w:rsidR="000977AE" w:rsidRPr="006C6AA9" w14:paraId="63F3C7FA" w14:textId="77777777" w:rsidTr="006C6AA9">
        <w:tc>
          <w:tcPr>
            <w:tcW w:w="1928" w:type="pct"/>
          </w:tcPr>
          <w:p w14:paraId="10C5F2BB" w14:textId="77777777" w:rsidR="000977AE" w:rsidRPr="006C6AA9" w:rsidRDefault="000977AE" w:rsidP="004D6755">
            <w:pPr>
              <w:ind w:firstLine="0"/>
              <w:rPr>
                <w:lang w:bidi="ru-RU"/>
              </w:rPr>
            </w:pPr>
            <w:r w:rsidRPr="006C6AA9">
              <w:rPr>
                <w:lang w:bidi="ru-RU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14:paraId="14FDB41F" w14:textId="77777777" w:rsidR="000977AE" w:rsidRPr="006C6AA9" w:rsidRDefault="000977AE" w:rsidP="004D6755">
            <w:pPr>
              <w:rPr>
                <w:lang w:bidi="ru-RU"/>
              </w:rPr>
            </w:pPr>
            <w:r w:rsidRPr="006C6AA9">
              <w:rPr>
                <w:lang w:bidi="ru-RU"/>
              </w:rPr>
              <w:t>Доска, мультимедийный проектор, экран</w:t>
            </w:r>
          </w:p>
        </w:tc>
      </w:tr>
      <w:tr w:rsidR="000977AE" w:rsidRPr="006C6AA9" w14:paraId="0FE191B6" w14:textId="77777777" w:rsidTr="006C6AA9">
        <w:tc>
          <w:tcPr>
            <w:tcW w:w="1928" w:type="pct"/>
          </w:tcPr>
          <w:p w14:paraId="1A4B9CF0" w14:textId="77777777" w:rsidR="000977AE" w:rsidRPr="006C6AA9" w:rsidRDefault="000977AE" w:rsidP="004D6755">
            <w:pPr>
              <w:ind w:firstLine="0"/>
              <w:rPr>
                <w:lang w:bidi="ru-RU"/>
              </w:rPr>
            </w:pPr>
            <w:r w:rsidRPr="006C6AA9">
              <w:rPr>
                <w:lang w:bidi="ru-RU"/>
              </w:rPr>
              <w:t>Помещения для самостоятельной работы обучающихся: компьютерные классы; читальные залы библиотеки</w:t>
            </w:r>
          </w:p>
        </w:tc>
        <w:tc>
          <w:tcPr>
            <w:tcW w:w="3072" w:type="pct"/>
          </w:tcPr>
          <w:p w14:paraId="61D051DE" w14:textId="77777777" w:rsidR="000977AE" w:rsidRPr="006C6AA9" w:rsidRDefault="000977AE" w:rsidP="004D6755">
            <w:pPr>
              <w:ind w:firstLine="0"/>
              <w:rPr>
                <w:lang w:bidi="ru-RU"/>
              </w:rPr>
            </w:pPr>
            <w:r w:rsidRPr="006C6AA9">
              <w:rPr>
                <w:lang w:bidi="ru-RU"/>
              </w:rPr>
              <w:t xml:space="preserve">Персональные </w:t>
            </w:r>
            <w:proofErr w:type="gramStart"/>
            <w:r w:rsidRPr="006C6AA9">
              <w:rPr>
                <w:lang w:bidi="ru-RU"/>
              </w:rPr>
              <w:t>компьютеры  с</w:t>
            </w:r>
            <w:proofErr w:type="gramEnd"/>
            <w:r w:rsidRPr="006C6AA9">
              <w:rPr>
                <w:lang w:bidi="ru-RU"/>
              </w:rPr>
              <w:t xml:space="preserve">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0977AE" w:rsidRPr="006C6AA9" w14:paraId="62DC4E60" w14:textId="77777777" w:rsidTr="006C6AA9">
        <w:tc>
          <w:tcPr>
            <w:tcW w:w="1928" w:type="pct"/>
          </w:tcPr>
          <w:p w14:paraId="5B9FA159" w14:textId="77777777" w:rsidR="000977AE" w:rsidRPr="006C6AA9" w:rsidRDefault="000977AE" w:rsidP="004D6755">
            <w:pPr>
              <w:ind w:firstLine="0"/>
              <w:rPr>
                <w:lang w:bidi="ru-RU"/>
              </w:rPr>
            </w:pPr>
            <w:r w:rsidRPr="006C6AA9">
              <w:rPr>
                <w:lang w:bidi="ru-RU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14:paraId="15FDAFF2" w14:textId="77777777" w:rsidR="000977AE" w:rsidRPr="006C6AA9" w:rsidRDefault="000977AE" w:rsidP="004D6755">
            <w:pPr>
              <w:ind w:firstLine="0"/>
              <w:rPr>
                <w:lang w:bidi="ru-RU"/>
              </w:rPr>
            </w:pPr>
            <w:r w:rsidRPr="006C6AA9">
              <w:rPr>
                <w:lang w:bidi="ru-RU"/>
              </w:rPr>
              <w:t>Стеллажи для хранения учебно-наглядных пособий и учебно-методической документации.</w:t>
            </w:r>
          </w:p>
          <w:p w14:paraId="40539DDF" w14:textId="77777777" w:rsidR="000977AE" w:rsidRPr="006C6AA9" w:rsidRDefault="000977AE" w:rsidP="006C6AA9">
            <w:pPr>
              <w:ind w:firstLine="709"/>
              <w:rPr>
                <w:lang w:bidi="ru-RU"/>
              </w:rPr>
            </w:pPr>
          </w:p>
        </w:tc>
      </w:tr>
    </w:tbl>
    <w:p w14:paraId="38B794F6" w14:textId="77777777" w:rsidR="000977AE" w:rsidRPr="006C6AA9" w:rsidRDefault="000977AE" w:rsidP="000977AE">
      <w:pPr>
        <w:spacing w:line="276" w:lineRule="auto"/>
        <w:rPr>
          <w:iCs/>
        </w:rPr>
      </w:pPr>
      <w:r w:rsidRPr="006C6AA9">
        <w:br w:type="page"/>
      </w:r>
    </w:p>
    <w:p w14:paraId="75DA8445" w14:textId="77777777" w:rsidR="000977AE" w:rsidRPr="00CE235D" w:rsidRDefault="000977AE" w:rsidP="000977AE">
      <w:pPr>
        <w:pStyle w:val="Default"/>
        <w:jc w:val="right"/>
        <w:rPr>
          <w:b/>
        </w:rPr>
      </w:pPr>
      <w:r w:rsidRPr="00CE235D">
        <w:rPr>
          <w:b/>
        </w:rPr>
        <w:lastRenderedPageBreak/>
        <w:t>Приложение 1</w:t>
      </w:r>
    </w:p>
    <w:p w14:paraId="5B114247" w14:textId="77777777" w:rsidR="000977AE" w:rsidRPr="006C6AA9" w:rsidRDefault="000977AE" w:rsidP="000977AE">
      <w:pPr>
        <w:pStyle w:val="Default"/>
        <w:jc w:val="center"/>
        <w:rPr>
          <w:b/>
          <w:bCs/>
        </w:rPr>
      </w:pPr>
    </w:p>
    <w:p w14:paraId="20579FDE" w14:textId="21D5C4AB" w:rsidR="00762700" w:rsidRDefault="00762700" w:rsidP="004D6755">
      <w:pPr>
        <w:widowControl/>
        <w:tabs>
          <w:tab w:val="left" w:pos="851"/>
        </w:tabs>
        <w:ind w:firstLine="709"/>
        <w:jc w:val="center"/>
        <w:rPr>
          <w:b/>
          <w:lang w:eastAsia="en-US"/>
        </w:rPr>
      </w:pPr>
      <w:r>
        <w:rPr>
          <w:b/>
          <w:lang w:eastAsia="en-US"/>
        </w:rPr>
        <w:t>ПРИМЕРНОЕ ИНДИВИДУАЛЬНОЕ ЗАДАНИЕ</w:t>
      </w:r>
    </w:p>
    <w:p w14:paraId="5C9CC9CF" w14:textId="77777777" w:rsidR="00762700" w:rsidRPr="004612F0" w:rsidRDefault="00762700" w:rsidP="00762700">
      <w:pPr>
        <w:spacing w:line="240" w:lineRule="auto"/>
        <w:jc w:val="center"/>
      </w:pPr>
      <w:r w:rsidRPr="004612F0">
        <w:t>Министерство науки и высшего образования Российской Федерации</w:t>
      </w:r>
    </w:p>
    <w:p w14:paraId="05F6F2F4" w14:textId="77777777" w:rsidR="00762700" w:rsidRPr="004612F0" w:rsidRDefault="00762700" w:rsidP="00762700">
      <w:pPr>
        <w:spacing w:before="120" w:line="240" w:lineRule="auto"/>
        <w:jc w:val="center"/>
      </w:pPr>
      <w:r w:rsidRPr="004612F0">
        <w:t>Федеральное государственное бюджетное образовательное учреждение</w:t>
      </w:r>
    </w:p>
    <w:p w14:paraId="6DD32B91" w14:textId="77777777" w:rsidR="00762700" w:rsidRPr="004612F0" w:rsidRDefault="00762700" w:rsidP="00762700">
      <w:pPr>
        <w:spacing w:line="240" w:lineRule="auto"/>
        <w:jc w:val="center"/>
      </w:pPr>
      <w:r w:rsidRPr="004612F0">
        <w:t>высшего образования</w:t>
      </w:r>
    </w:p>
    <w:p w14:paraId="593B4AF7" w14:textId="77777777" w:rsidR="00762700" w:rsidRPr="004612F0" w:rsidRDefault="00762700" w:rsidP="00762700">
      <w:pPr>
        <w:spacing w:line="240" w:lineRule="auto"/>
        <w:jc w:val="center"/>
        <w:rPr>
          <w:b/>
        </w:rPr>
      </w:pPr>
      <w:r w:rsidRPr="004612F0">
        <w:rPr>
          <w:b/>
        </w:rPr>
        <w:t>«Магнитогорский государственный технический университет</w:t>
      </w:r>
    </w:p>
    <w:p w14:paraId="52B7D825" w14:textId="77777777" w:rsidR="00762700" w:rsidRPr="004612F0" w:rsidRDefault="00762700" w:rsidP="00762700">
      <w:pPr>
        <w:spacing w:line="240" w:lineRule="auto"/>
        <w:jc w:val="center"/>
        <w:rPr>
          <w:b/>
        </w:rPr>
      </w:pPr>
      <w:r w:rsidRPr="004612F0">
        <w:rPr>
          <w:b/>
        </w:rPr>
        <w:t>им. Г.И. Носова»</w:t>
      </w:r>
    </w:p>
    <w:p w14:paraId="71EBEB4A" w14:textId="77777777" w:rsidR="00762700" w:rsidRPr="004612F0" w:rsidRDefault="00762700" w:rsidP="00762700">
      <w:pPr>
        <w:spacing w:line="240" w:lineRule="auto"/>
        <w:jc w:val="center"/>
        <w:rPr>
          <w:rFonts w:eastAsia="Calibri"/>
        </w:rPr>
      </w:pPr>
      <w:r w:rsidRPr="004612F0">
        <w:t>(ФГБОУ ВО «МГТУ им. Г.И. Носова»)</w:t>
      </w:r>
    </w:p>
    <w:p w14:paraId="02AE6CA6" w14:textId="77777777" w:rsidR="00762700" w:rsidRPr="004612F0" w:rsidRDefault="00762700" w:rsidP="00762700">
      <w:pPr>
        <w:spacing w:line="240" w:lineRule="auto"/>
        <w:jc w:val="center"/>
        <w:rPr>
          <w:rFonts w:eastAsia="Calibri"/>
        </w:rPr>
      </w:pPr>
    </w:p>
    <w:p w14:paraId="788ACC08" w14:textId="77777777" w:rsidR="00762700" w:rsidRPr="004612F0" w:rsidRDefault="00762700" w:rsidP="00762700">
      <w:pPr>
        <w:jc w:val="center"/>
        <w:rPr>
          <w:rFonts w:eastAsia="Calibri"/>
        </w:rPr>
      </w:pPr>
      <w:r w:rsidRPr="004612F0">
        <w:rPr>
          <w:rFonts w:eastAsia="Calibri"/>
        </w:rPr>
        <w:t>Институт гуманитарного образования</w:t>
      </w:r>
    </w:p>
    <w:p w14:paraId="7FC243CB" w14:textId="77777777" w:rsidR="00762700" w:rsidRPr="004612F0" w:rsidRDefault="00762700" w:rsidP="00762700">
      <w:pPr>
        <w:jc w:val="center"/>
        <w:rPr>
          <w:rFonts w:eastAsia="Calibri"/>
        </w:rPr>
      </w:pPr>
    </w:p>
    <w:p w14:paraId="5AAFC173" w14:textId="77777777" w:rsidR="00762700" w:rsidRPr="004612F0" w:rsidRDefault="00762700" w:rsidP="00762700">
      <w:pPr>
        <w:jc w:val="center"/>
        <w:rPr>
          <w:rFonts w:eastAsia="Calibri"/>
        </w:rPr>
      </w:pPr>
      <w:r w:rsidRPr="004612F0">
        <w:rPr>
          <w:rFonts w:eastAsia="Calibri"/>
        </w:rPr>
        <w:t>Кафедра языкознания и литературоведения</w:t>
      </w:r>
    </w:p>
    <w:p w14:paraId="239D389D" w14:textId="77777777" w:rsidR="00762700" w:rsidRPr="004612F0" w:rsidRDefault="00762700" w:rsidP="00762700">
      <w:pPr>
        <w:jc w:val="center"/>
        <w:rPr>
          <w:rFonts w:eastAsia="Calibri"/>
        </w:rPr>
      </w:pPr>
    </w:p>
    <w:p w14:paraId="61919EB9" w14:textId="77777777" w:rsidR="00762700" w:rsidRPr="004612F0" w:rsidRDefault="00762700" w:rsidP="00762700">
      <w:pPr>
        <w:jc w:val="center"/>
        <w:rPr>
          <w:rFonts w:eastAsia="Calibri"/>
        </w:rPr>
      </w:pPr>
    </w:p>
    <w:p w14:paraId="2A83082F" w14:textId="77777777" w:rsidR="00762700" w:rsidRPr="004612F0" w:rsidRDefault="00762700" w:rsidP="00762700">
      <w:pPr>
        <w:jc w:val="center"/>
        <w:rPr>
          <w:rFonts w:eastAsia="Calibri"/>
        </w:rPr>
      </w:pPr>
    </w:p>
    <w:p w14:paraId="7FDDB8E7" w14:textId="099F4746" w:rsidR="00762700" w:rsidRPr="004612F0" w:rsidRDefault="00762700" w:rsidP="00762700">
      <w:pPr>
        <w:tabs>
          <w:tab w:val="left" w:pos="10206"/>
        </w:tabs>
        <w:spacing w:line="240" w:lineRule="auto"/>
        <w:jc w:val="center"/>
        <w:rPr>
          <w:rFonts w:eastAsia="Calibri"/>
        </w:rPr>
      </w:pPr>
      <w:r w:rsidRPr="004612F0">
        <w:rPr>
          <w:rFonts w:eastAsia="Calibri"/>
          <w:b/>
        </w:rPr>
        <w:t>ЗАДАНИЕ НА</w:t>
      </w:r>
      <w:r w:rsidR="00FF6741">
        <w:rPr>
          <w:rFonts w:eastAsia="Calibri"/>
          <w:b/>
        </w:rPr>
        <w:t xml:space="preserve"> </w:t>
      </w:r>
      <w:r w:rsidRPr="004612F0">
        <w:rPr>
          <w:b/>
        </w:rPr>
        <w:t>ПРОИЗВОДСТВЕННУЮ – ПРЕДДИПЛОМНУЮ ПРАКТИКУ</w:t>
      </w:r>
    </w:p>
    <w:p w14:paraId="780B8135" w14:textId="77777777" w:rsidR="00762700" w:rsidRPr="004612F0" w:rsidRDefault="00762700" w:rsidP="00762700">
      <w:pPr>
        <w:jc w:val="center"/>
        <w:rPr>
          <w:rFonts w:eastAsia="Calibri"/>
          <w:vertAlign w:val="superscript"/>
        </w:rPr>
      </w:pPr>
      <w:r w:rsidRPr="004612F0">
        <w:rPr>
          <w:rFonts w:eastAsia="Calibri"/>
          <w:vertAlign w:val="superscript"/>
        </w:rPr>
        <w:t>наименование практики</w:t>
      </w:r>
    </w:p>
    <w:p w14:paraId="6C68C1DE" w14:textId="77777777" w:rsidR="00762700" w:rsidRPr="004612F0" w:rsidRDefault="00762700" w:rsidP="00762700">
      <w:pPr>
        <w:jc w:val="center"/>
        <w:rPr>
          <w:rFonts w:eastAsia="Calibri"/>
        </w:rPr>
      </w:pPr>
    </w:p>
    <w:p w14:paraId="09E245FB" w14:textId="77777777" w:rsidR="00762700" w:rsidRPr="004612F0" w:rsidRDefault="00762700" w:rsidP="00762700">
      <w:pPr>
        <w:spacing w:line="360" w:lineRule="auto"/>
        <w:ind w:left="1134" w:right="-1"/>
        <w:rPr>
          <w:rFonts w:eastAsia="Calibri"/>
        </w:rPr>
      </w:pPr>
      <w:r w:rsidRPr="004612F0">
        <w:rPr>
          <w:rFonts w:eastAsia="Calibri"/>
        </w:rPr>
        <w:t xml:space="preserve">Обучающемуся </w:t>
      </w:r>
      <w:r w:rsidRPr="004612F0">
        <w:t>______________ группы _________________</w:t>
      </w:r>
    </w:p>
    <w:p w14:paraId="48A36A0D" w14:textId="77777777" w:rsidR="00762700" w:rsidRPr="004612F0" w:rsidRDefault="00762700" w:rsidP="00762700">
      <w:pPr>
        <w:tabs>
          <w:tab w:val="left" w:pos="7938"/>
        </w:tabs>
        <w:ind w:left="3544"/>
        <w:rPr>
          <w:rFonts w:eastAsia="Calibri"/>
          <w:vertAlign w:val="superscript"/>
        </w:rPr>
      </w:pPr>
      <w:r w:rsidRPr="004612F0">
        <w:rPr>
          <w:rFonts w:eastAsia="Calibri"/>
          <w:vertAlign w:val="superscript"/>
        </w:rPr>
        <w:t>Ф.И.О.                             наименование группы</w:t>
      </w:r>
    </w:p>
    <w:p w14:paraId="661B5351" w14:textId="77777777" w:rsidR="00762700" w:rsidRPr="004612F0" w:rsidRDefault="00762700" w:rsidP="00762700">
      <w:pPr>
        <w:tabs>
          <w:tab w:val="left" w:pos="10206"/>
        </w:tabs>
        <w:spacing w:line="240" w:lineRule="auto"/>
        <w:rPr>
          <w:rFonts w:eastAsia="Calibri"/>
        </w:rPr>
      </w:pPr>
      <w:r w:rsidRPr="004612F0">
        <w:rPr>
          <w:rFonts w:eastAsia="Calibri"/>
        </w:rPr>
        <w:t xml:space="preserve">1. Период практики: </w:t>
      </w:r>
      <w:r>
        <w:rPr>
          <w:rFonts w:eastAsia="Calibri"/>
        </w:rPr>
        <w:t>______</w:t>
      </w:r>
      <w:r w:rsidRPr="004612F0">
        <w:t xml:space="preserve"> г. по </w:t>
      </w:r>
      <w:r>
        <w:t>______</w:t>
      </w:r>
      <w:r w:rsidRPr="004612F0">
        <w:t xml:space="preserve"> г.</w:t>
      </w:r>
    </w:p>
    <w:p w14:paraId="4158429C" w14:textId="77777777" w:rsidR="00762700" w:rsidRPr="004612F0" w:rsidRDefault="00762700" w:rsidP="00762700">
      <w:pPr>
        <w:rPr>
          <w:rFonts w:eastAsia="Calibri"/>
        </w:rPr>
      </w:pPr>
      <w:r w:rsidRPr="004612F0">
        <w:rPr>
          <w:rFonts w:eastAsia="Calibri"/>
        </w:rPr>
        <w:t>2. Место прохождения практики: МБУК «Объединение городских библиотек» г. Магнитогорска</w:t>
      </w:r>
    </w:p>
    <w:p w14:paraId="720041FF" w14:textId="77777777" w:rsidR="00762700" w:rsidRPr="004612F0" w:rsidRDefault="00762700" w:rsidP="00762700">
      <w:pPr>
        <w:rPr>
          <w:rFonts w:eastAsia="Calibri"/>
        </w:rPr>
      </w:pPr>
    </w:p>
    <w:p w14:paraId="0EF0BFFD" w14:textId="77777777" w:rsidR="00762700" w:rsidRPr="004612F0" w:rsidRDefault="00762700" w:rsidP="00762700">
      <w:pPr>
        <w:rPr>
          <w:rFonts w:eastAsia="Calibri"/>
        </w:rPr>
      </w:pPr>
      <w:r w:rsidRPr="004612F0">
        <w:rPr>
          <w:rFonts w:eastAsia="Calibri"/>
        </w:rPr>
        <w:t>3адание на практику</w:t>
      </w:r>
    </w:p>
    <w:p w14:paraId="4501F333" w14:textId="77777777" w:rsidR="00762700" w:rsidRPr="004612F0" w:rsidRDefault="00762700" w:rsidP="00762700">
      <w:pPr>
        <w:widowControl/>
        <w:numPr>
          <w:ilvl w:val="0"/>
          <w:numId w:val="13"/>
        </w:numPr>
        <w:tabs>
          <w:tab w:val="left" w:pos="284"/>
        </w:tabs>
        <w:spacing w:line="276" w:lineRule="auto"/>
        <w:contextualSpacing/>
        <w:rPr>
          <w:rFonts w:eastAsia="Calibri"/>
        </w:rPr>
      </w:pPr>
      <w:r w:rsidRPr="004612F0">
        <w:rPr>
          <w:rFonts w:eastAsia="Calibri"/>
        </w:rPr>
        <w:t>Проведение инструктажа по ТБ.</w:t>
      </w:r>
    </w:p>
    <w:p w14:paraId="76DBBE65" w14:textId="77777777" w:rsidR="00762700" w:rsidRPr="004612F0" w:rsidRDefault="00762700" w:rsidP="00762700">
      <w:pPr>
        <w:widowControl/>
        <w:numPr>
          <w:ilvl w:val="0"/>
          <w:numId w:val="13"/>
        </w:numPr>
        <w:tabs>
          <w:tab w:val="left" w:pos="284"/>
        </w:tabs>
        <w:spacing w:line="276" w:lineRule="auto"/>
        <w:contextualSpacing/>
        <w:rPr>
          <w:rFonts w:eastAsia="Calibri"/>
        </w:rPr>
      </w:pPr>
      <w:r w:rsidRPr="004612F0">
        <w:rPr>
          <w:rFonts w:eastAsia="Calibri"/>
        </w:rPr>
        <w:t>Требования к организации и проведению практики. Определение специфики содержания, задач практики, графика работы студентов. Выдача индивидуальных заданий на практику.</w:t>
      </w:r>
    </w:p>
    <w:p w14:paraId="672424D8" w14:textId="77777777" w:rsidR="00762700" w:rsidRPr="004612F0" w:rsidRDefault="00762700" w:rsidP="00762700">
      <w:pPr>
        <w:widowControl/>
        <w:numPr>
          <w:ilvl w:val="0"/>
          <w:numId w:val="13"/>
        </w:numPr>
        <w:tabs>
          <w:tab w:val="left" w:pos="284"/>
        </w:tabs>
        <w:spacing w:line="276" w:lineRule="auto"/>
        <w:contextualSpacing/>
        <w:rPr>
          <w:rFonts w:eastAsia="Calibri"/>
        </w:rPr>
      </w:pPr>
      <w:r w:rsidRPr="004612F0">
        <w:rPr>
          <w:rFonts w:eastAsia="Calibri"/>
        </w:rPr>
        <w:t xml:space="preserve">Знакомство с программой практики. </w:t>
      </w:r>
    </w:p>
    <w:p w14:paraId="70A671EB" w14:textId="77777777" w:rsidR="00762700" w:rsidRPr="004612F0" w:rsidRDefault="00762700" w:rsidP="00762700">
      <w:pPr>
        <w:widowControl/>
        <w:numPr>
          <w:ilvl w:val="0"/>
          <w:numId w:val="13"/>
        </w:numPr>
        <w:tabs>
          <w:tab w:val="left" w:pos="284"/>
        </w:tabs>
        <w:spacing w:line="276" w:lineRule="auto"/>
        <w:contextualSpacing/>
        <w:rPr>
          <w:rFonts w:eastAsia="Calibri"/>
        </w:rPr>
      </w:pPr>
      <w:r w:rsidRPr="004612F0">
        <w:rPr>
          <w:rFonts w:eastAsia="Calibri"/>
        </w:rPr>
        <w:t xml:space="preserve">Подготовка списка источников по теме ВКР </w:t>
      </w:r>
      <w:proofErr w:type="gramStart"/>
      <w:r w:rsidRPr="004612F0">
        <w:rPr>
          <w:rFonts w:eastAsia="Calibri"/>
        </w:rPr>
        <w:t xml:space="preserve">«  </w:t>
      </w:r>
      <w:proofErr w:type="gramEnd"/>
      <w:r w:rsidRPr="004612F0">
        <w:rPr>
          <w:rFonts w:eastAsia="Calibri"/>
        </w:rPr>
        <w:t xml:space="preserve">                      ». </w:t>
      </w:r>
    </w:p>
    <w:p w14:paraId="3C6D4373" w14:textId="77777777" w:rsidR="00762700" w:rsidRPr="004612F0" w:rsidRDefault="00762700" w:rsidP="00762700">
      <w:pPr>
        <w:widowControl/>
        <w:numPr>
          <w:ilvl w:val="0"/>
          <w:numId w:val="13"/>
        </w:numPr>
        <w:tabs>
          <w:tab w:val="left" w:pos="284"/>
        </w:tabs>
        <w:spacing w:line="276" w:lineRule="auto"/>
        <w:contextualSpacing/>
        <w:rPr>
          <w:rFonts w:eastAsia="Calibri"/>
        </w:rPr>
      </w:pPr>
      <w:r w:rsidRPr="004612F0">
        <w:rPr>
          <w:rFonts w:eastAsia="Calibri"/>
        </w:rPr>
        <w:t xml:space="preserve">Продумывание концепции ВКР по теме </w:t>
      </w:r>
      <w:proofErr w:type="gramStart"/>
      <w:r w:rsidRPr="004612F0">
        <w:rPr>
          <w:rFonts w:eastAsia="Calibri"/>
        </w:rPr>
        <w:t xml:space="preserve">«  </w:t>
      </w:r>
      <w:proofErr w:type="gramEnd"/>
      <w:r w:rsidRPr="004612F0">
        <w:rPr>
          <w:rFonts w:eastAsia="Calibri"/>
        </w:rPr>
        <w:t xml:space="preserve">                      ». </w:t>
      </w:r>
    </w:p>
    <w:p w14:paraId="46C16F04" w14:textId="77777777" w:rsidR="00762700" w:rsidRPr="004612F0" w:rsidRDefault="00762700" w:rsidP="00762700">
      <w:pPr>
        <w:widowControl/>
        <w:numPr>
          <w:ilvl w:val="0"/>
          <w:numId w:val="13"/>
        </w:numPr>
        <w:tabs>
          <w:tab w:val="left" w:pos="284"/>
        </w:tabs>
        <w:spacing w:line="276" w:lineRule="auto"/>
        <w:contextualSpacing/>
        <w:rPr>
          <w:rFonts w:eastAsia="Calibri"/>
        </w:rPr>
      </w:pPr>
      <w:r w:rsidRPr="004612F0">
        <w:rPr>
          <w:rFonts w:eastAsia="Calibri"/>
        </w:rPr>
        <w:t xml:space="preserve"> Написание работы. Оформление введения, заключения ВКР по теме </w:t>
      </w:r>
      <w:proofErr w:type="gramStart"/>
      <w:r w:rsidRPr="004612F0">
        <w:rPr>
          <w:rFonts w:eastAsia="Calibri"/>
        </w:rPr>
        <w:t xml:space="preserve">«  </w:t>
      </w:r>
      <w:proofErr w:type="gramEnd"/>
      <w:r w:rsidRPr="004612F0">
        <w:rPr>
          <w:rFonts w:eastAsia="Calibri"/>
        </w:rPr>
        <w:t xml:space="preserve">                                  » в соответствии с требованиями МГТУ им. Г.И. Носова и методическими указаниями кафедры языкознания и литературоведения.</w:t>
      </w:r>
    </w:p>
    <w:p w14:paraId="05CCB6F0" w14:textId="77777777" w:rsidR="00762700" w:rsidRPr="004612F0" w:rsidRDefault="00762700" w:rsidP="00762700">
      <w:pPr>
        <w:widowControl/>
        <w:numPr>
          <w:ilvl w:val="0"/>
          <w:numId w:val="13"/>
        </w:numPr>
        <w:tabs>
          <w:tab w:val="left" w:pos="284"/>
        </w:tabs>
        <w:spacing w:line="276" w:lineRule="auto"/>
        <w:contextualSpacing/>
        <w:rPr>
          <w:rFonts w:eastAsia="Calibri"/>
        </w:rPr>
      </w:pPr>
      <w:r w:rsidRPr="004612F0">
        <w:rPr>
          <w:rFonts w:eastAsia="Calibri"/>
        </w:rPr>
        <w:t xml:space="preserve">Оформление списка литературы ВКР по теме </w:t>
      </w:r>
      <w:proofErr w:type="gramStart"/>
      <w:r w:rsidRPr="004612F0">
        <w:rPr>
          <w:rFonts w:eastAsia="Calibri"/>
        </w:rPr>
        <w:t xml:space="preserve">«  </w:t>
      </w:r>
      <w:proofErr w:type="gramEnd"/>
      <w:r w:rsidRPr="004612F0">
        <w:rPr>
          <w:rFonts w:eastAsia="Calibri"/>
        </w:rPr>
        <w:t xml:space="preserve">                     » в соответствии с ГОСТом, требованиями МГТУ им. Г.И. Носова и методическими указаниями кафедры языкознания и литературоведения.</w:t>
      </w:r>
    </w:p>
    <w:p w14:paraId="1992B76F" w14:textId="77777777" w:rsidR="00762700" w:rsidRPr="004612F0" w:rsidRDefault="00762700" w:rsidP="00762700">
      <w:pPr>
        <w:widowControl/>
        <w:numPr>
          <w:ilvl w:val="0"/>
          <w:numId w:val="13"/>
        </w:numPr>
        <w:tabs>
          <w:tab w:val="left" w:pos="284"/>
        </w:tabs>
        <w:spacing w:line="276" w:lineRule="auto"/>
        <w:contextualSpacing/>
        <w:rPr>
          <w:rFonts w:eastAsia="Calibri"/>
        </w:rPr>
      </w:pPr>
      <w:r w:rsidRPr="004612F0">
        <w:rPr>
          <w:rFonts w:eastAsia="Calibri"/>
        </w:rPr>
        <w:t>Подготовка и оформление отчета по производственной - преддипломной практике. Сдача отчета по производственной - преддипломной практике</w:t>
      </w:r>
      <w:r>
        <w:rPr>
          <w:rFonts w:eastAsia="Calibri"/>
        </w:rPr>
        <w:t>.</w:t>
      </w:r>
    </w:p>
    <w:p w14:paraId="2C93D12D" w14:textId="77777777" w:rsidR="00762700" w:rsidRPr="004612F0" w:rsidRDefault="00762700" w:rsidP="00762700">
      <w:pPr>
        <w:widowControl/>
        <w:numPr>
          <w:ilvl w:val="0"/>
          <w:numId w:val="13"/>
        </w:numPr>
        <w:tabs>
          <w:tab w:val="left" w:pos="284"/>
        </w:tabs>
        <w:spacing w:line="276" w:lineRule="auto"/>
        <w:contextualSpacing/>
        <w:rPr>
          <w:rFonts w:eastAsia="Calibri"/>
        </w:rPr>
      </w:pPr>
      <w:r w:rsidRPr="004612F0">
        <w:rPr>
          <w:rFonts w:eastAsia="Calibri"/>
        </w:rPr>
        <w:t>Аттестация.</w:t>
      </w:r>
    </w:p>
    <w:p w14:paraId="3DCC7980" w14:textId="77777777" w:rsidR="00762700" w:rsidRPr="004612F0" w:rsidRDefault="00762700" w:rsidP="00762700">
      <w:pPr>
        <w:rPr>
          <w:rFonts w:eastAsia="Calibri"/>
        </w:rPr>
      </w:pPr>
    </w:p>
    <w:p w14:paraId="685DE848" w14:textId="77777777" w:rsidR="00762700" w:rsidRPr="004612F0" w:rsidRDefault="00762700" w:rsidP="00762700">
      <w:pPr>
        <w:tabs>
          <w:tab w:val="left" w:pos="3544"/>
        </w:tabs>
        <w:spacing w:line="240" w:lineRule="auto"/>
        <w:rPr>
          <w:rFonts w:eastAsia="Calibri"/>
        </w:rPr>
      </w:pPr>
      <w:r w:rsidRPr="004612F0">
        <w:rPr>
          <w:rFonts w:eastAsia="Calibri"/>
        </w:rPr>
        <w:t xml:space="preserve">Руководитель практики </w:t>
      </w:r>
    </w:p>
    <w:p w14:paraId="75A5089D" w14:textId="77777777" w:rsidR="00762700" w:rsidRPr="004612F0" w:rsidRDefault="00762700" w:rsidP="00762700">
      <w:pPr>
        <w:tabs>
          <w:tab w:val="left" w:pos="3544"/>
        </w:tabs>
        <w:spacing w:line="240" w:lineRule="auto"/>
      </w:pPr>
      <w:r w:rsidRPr="004612F0">
        <w:rPr>
          <w:rFonts w:eastAsia="Calibri"/>
        </w:rPr>
        <w:t>от МГТУ им. Г.И. Носова</w:t>
      </w:r>
      <w:r w:rsidRPr="004612F0">
        <w:rPr>
          <w:rFonts w:eastAsia="Calibri"/>
        </w:rPr>
        <w:tab/>
      </w:r>
      <w:r w:rsidRPr="004612F0">
        <w:t>_________________</w:t>
      </w:r>
      <w:r w:rsidRPr="004612F0">
        <w:tab/>
        <w:t xml:space="preserve">      /__Зайцева Т.Б._________/</w:t>
      </w:r>
    </w:p>
    <w:p w14:paraId="574875E8" w14:textId="77777777" w:rsidR="00762700" w:rsidRPr="004612F0" w:rsidRDefault="00762700" w:rsidP="00762700">
      <w:pPr>
        <w:tabs>
          <w:tab w:val="left" w:pos="6804"/>
        </w:tabs>
        <w:ind w:left="4395"/>
        <w:rPr>
          <w:rFonts w:eastAsia="Calibri"/>
        </w:rPr>
      </w:pPr>
      <w:r w:rsidRPr="004612F0">
        <w:rPr>
          <w:vertAlign w:val="superscript"/>
        </w:rPr>
        <w:t>(подпись)</w:t>
      </w:r>
      <w:r w:rsidRPr="004612F0">
        <w:tab/>
      </w:r>
      <w:r w:rsidRPr="004612F0">
        <w:rPr>
          <w:vertAlign w:val="superscript"/>
        </w:rPr>
        <w:t>(расшифровка)</w:t>
      </w:r>
    </w:p>
    <w:p w14:paraId="5DD1BD09" w14:textId="77777777" w:rsidR="00762700" w:rsidRPr="0063434C" w:rsidRDefault="00762700" w:rsidP="00762700">
      <w:pPr>
        <w:rPr>
          <w:rFonts w:eastAsia="Calibri"/>
        </w:rPr>
      </w:pPr>
      <w:r w:rsidRPr="004612F0">
        <w:rPr>
          <w:rFonts w:eastAsia="Calibri"/>
        </w:rPr>
        <w:t xml:space="preserve">Дата </w:t>
      </w:r>
      <w:proofErr w:type="gramStart"/>
      <w:r w:rsidRPr="004612F0">
        <w:rPr>
          <w:rFonts w:eastAsia="Calibri"/>
        </w:rPr>
        <w:t xml:space="preserve">выдачи  </w:t>
      </w:r>
      <w:r>
        <w:rPr>
          <w:rFonts w:eastAsia="Calibri"/>
        </w:rPr>
        <w:t>_</w:t>
      </w:r>
      <w:proofErr w:type="gramEnd"/>
      <w:r>
        <w:rPr>
          <w:rFonts w:eastAsia="Calibri"/>
        </w:rPr>
        <w:t>___</w:t>
      </w:r>
    </w:p>
    <w:p w14:paraId="13438A58" w14:textId="77777777" w:rsidR="00762700" w:rsidRDefault="00762700" w:rsidP="000977AE">
      <w:pPr>
        <w:pStyle w:val="Default"/>
        <w:jc w:val="center"/>
        <w:rPr>
          <w:b/>
          <w:bCs/>
        </w:rPr>
      </w:pPr>
    </w:p>
    <w:p w14:paraId="7AE1449F" w14:textId="77777777" w:rsidR="006265CF" w:rsidRDefault="006265CF" w:rsidP="006265CF">
      <w:pPr>
        <w:pStyle w:val="Default"/>
        <w:jc w:val="center"/>
        <w:rPr>
          <w:b/>
          <w:bCs/>
        </w:rPr>
      </w:pPr>
      <w:r w:rsidRPr="00052C64">
        <w:rPr>
          <w:b/>
          <w:bCs/>
        </w:rPr>
        <w:t xml:space="preserve">Примерный перечень тем </w:t>
      </w:r>
      <w:r>
        <w:rPr>
          <w:b/>
          <w:bCs/>
        </w:rPr>
        <w:t>выпускных квалификационных работ</w:t>
      </w:r>
    </w:p>
    <w:p w14:paraId="2F127336" w14:textId="77777777" w:rsidR="006265CF" w:rsidRPr="00052C64" w:rsidRDefault="006265CF" w:rsidP="006265CF">
      <w:pPr>
        <w:pStyle w:val="Default"/>
        <w:jc w:val="center"/>
      </w:pPr>
    </w:p>
    <w:p w14:paraId="17532DC6" w14:textId="77777777" w:rsidR="004D6755" w:rsidRPr="006C6AA9" w:rsidRDefault="004D6755" w:rsidP="004D6755">
      <w:pPr>
        <w:pStyle w:val="Default"/>
        <w:jc w:val="center"/>
      </w:pPr>
    </w:p>
    <w:p w14:paraId="6D0FB388" w14:textId="77777777" w:rsidR="004D6755" w:rsidRPr="00CE235D" w:rsidRDefault="004D6755" w:rsidP="004D6755">
      <w:pPr>
        <w:widowControl/>
        <w:numPr>
          <w:ilvl w:val="0"/>
          <w:numId w:val="12"/>
        </w:numPr>
        <w:spacing w:after="13" w:line="271" w:lineRule="auto"/>
        <w:ind w:left="0" w:right="-7" w:firstLine="566"/>
        <w:rPr>
          <w:color w:val="000000"/>
          <w:szCs w:val="22"/>
        </w:rPr>
      </w:pPr>
      <w:r w:rsidRPr="00CE235D">
        <w:rPr>
          <w:color w:val="000000"/>
          <w:szCs w:val="22"/>
        </w:rPr>
        <w:t xml:space="preserve">Тема античности в «Путевых записках» В. Орлова-Давыдова. </w:t>
      </w:r>
    </w:p>
    <w:p w14:paraId="0E6767DD" w14:textId="77777777" w:rsidR="004D6755" w:rsidRPr="00CE235D" w:rsidRDefault="004D6755" w:rsidP="004D6755">
      <w:pPr>
        <w:widowControl/>
        <w:numPr>
          <w:ilvl w:val="0"/>
          <w:numId w:val="12"/>
        </w:numPr>
        <w:spacing w:after="13" w:line="271" w:lineRule="auto"/>
        <w:ind w:left="0" w:right="-7" w:firstLine="566"/>
        <w:rPr>
          <w:color w:val="000000"/>
          <w:szCs w:val="22"/>
        </w:rPr>
      </w:pPr>
      <w:r w:rsidRPr="00CE235D">
        <w:rPr>
          <w:color w:val="000000"/>
          <w:szCs w:val="22"/>
        </w:rPr>
        <w:t xml:space="preserve">Влияние творчества Д. Хармса на блокадную поэзию Г. Гора. </w:t>
      </w:r>
    </w:p>
    <w:p w14:paraId="30083BB7" w14:textId="77777777" w:rsidR="004D6755" w:rsidRPr="00CE235D" w:rsidRDefault="004D6755" w:rsidP="004D6755">
      <w:pPr>
        <w:widowControl/>
        <w:numPr>
          <w:ilvl w:val="0"/>
          <w:numId w:val="12"/>
        </w:numPr>
        <w:spacing w:after="47" w:line="271" w:lineRule="auto"/>
        <w:ind w:left="0" w:right="-7" w:firstLine="566"/>
        <w:rPr>
          <w:color w:val="000000"/>
          <w:szCs w:val="22"/>
        </w:rPr>
      </w:pPr>
      <w:r w:rsidRPr="00CE235D">
        <w:rPr>
          <w:color w:val="000000"/>
          <w:szCs w:val="22"/>
        </w:rPr>
        <w:t xml:space="preserve">Образы Александра I и Наполеона Бонапарта в «Ежедневных записках в Лондоне» П.П. Свиньина. </w:t>
      </w:r>
    </w:p>
    <w:p w14:paraId="46E79852" w14:textId="77777777" w:rsidR="004D6755" w:rsidRPr="00CE235D" w:rsidRDefault="004D6755" w:rsidP="004D6755">
      <w:pPr>
        <w:widowControl/>
        <w:numPr>
          <w:ilvl w:val="0"/>
          <w:numId w:val="12"/>
        </w:numPr>
        <w:spacing w:after="13" w:line="271" w:lineRule="auto"/>
        <w:ind w:left="0" w:right="-7" w:firstLine="566"/>
        <w:rPr>
          <w:color w:val="000000"/>
          <w:szCs w:val="22"/>
        </w:rPr>
      </w:pPr>
      <w:r w:rsidRPr="00CE235D">
        <w:rPr>
          <w:color w:val="000000"/>
          <w:szCs w:val="22"/>
        </w:rPr>
        <w:t xml:space="preserve">Мистериальные мотивы в творчестве В.К. Кюхельбекера. </w:t>
      </w:r>
    </w:p>
    <w:p w14:paraId="3DCB6E83" w14:textId="77777777" w:rsidR="004D6755" w:rsidRPr="00CE235D" w:rsidRDefault="004D6755" w:rsidP="004D6755">
      <w:pPr>
        <w:widowControl/>
        <w:numPr>
          <w:ilvl w:val="0"/>
          <w:numId w:val="12"/>
        </w:numPr>
        <w:spacing w:after="13" w:line="271" w:lineRule="auto"/>
        <w:ind w:left="0" w:right="-7" w:firstLine="566"/>
        <w:rPr>
          <w:color w:val="000000"/>
          <w:szCs w:val="22"/>
        </w:rPr>
      </w:pPr>
      <w:r w:rsidRPr="00CE235D">
        <w:rPr>
          <w:color w:val="000000"/>
          <w:szCs w:val="22"/>
        </w:rPr>
        <w:t xml:space="preserve">Буддийские мотивы в творчестве В. Пелевина. </w:t>
      </w:r>
    </w:p>
    <w:p w14:paraId="405B6092" w14:textId="77777777" w:rsidR="004D6755" w:rsidRPr="00CE235D" w:rsidRDefault="004D6755" w:rsidP="004D6755">
      <w:pPr>
        <w:widowControl/>
        <w:numPr>
          <w:ilvl w:val="0"/>
          <w:numId w:val="12"/>
        </w:numPr>
        <w:spacing w:after="13" w:line="271" w:lineRule="auto"/>
        <w:ind w:left="0" w:right="-7" w:firstLine="566"/>
        <w:rPr>
          <w:color w:val="000000"/>
          <w:szCs w:val="22"/>
        </w:rPr>
      </w:pPr>
      <w:proofErr w:type="gramStart"/>
      <w:r w:rsidRPr="00CE235D">
        <w:rPr>
          <w:color w:val="000000"/>
          <w:szCs w:val="22"/>
        </w:rPr>
        <w:t>Викторианская  Англия</w:t>
      </w:r>
      <w:proofErr w:type="gramEnd"/>
      <w:r w:rsidRPr="00CE235D">
        <w:rPr>
          <w:color w:val="000000"/>
          <w:szCs w:val="22"/>
        </w:rPr>
        <w:t xml:space="preserve"> в романах П. Акройда. </w:t>
      </w:r>
    </w:p>
    <w:p w14:paraId="0C9497BC" w14:textId="77777777" w:rsidR="004D6755" w:rsidRPr="00CE235D" w:rsidRDefault="004D6755" w:rsidP="004D6755">
      <w:pPr>
        <w:widowControl/>
        <w:numPr>
          <w:ilvl w:val="0"/>
          <w:numId w:val="12"/>
        </w:numPr>
        <w:spacing w:after="13" w:line="271" w:lineRule="auto"/>
        <w:ind w:left="0" w:right="-7" w:firstLine="566"/>
        <w:rPr>
          <w:color w:val="000000"/>
          <w:szCs w:val="22"/>
        </w:rPr>
      </w:pPr>
      <w:r w:rsidRPr="00CE235D">
        <w:rPr>
          <w:color w:val="000000"/>
          <w:szCs w:val="22"/>
        </w:rPr>
        <w:t xml:space="preserve">Влияние творчества Д. Хармса на блокадную поэзию Г. Гора. </w:t>
      </w:r>
    </w:p>
    <w:p w14:paraId="3B8DC0D8" w14:textId="77777777" w:rsidR="004D6755" w:rsidRPr="00CE235D" w:rsidRDefault="004D6755" w:rsidP="004D6755">
      <w:pPr>
        <w:widowControl/>
        <w:numPr>
          <w:ilvl w:val="0"/>
          <w:numId w:val="12"/>
        </w:numPr>
        <w:spacing w:after="13" w:line="271" w:lineRule="auto"/>
        <w:ind w:left="0" w:right="-7" w:firstLine="566"/>
        <w:rPr>
          <w:color w:val="000000"/>
          <w:szCs w:val="22"/>
        </w:rPr>
      </w:pPr>
      <w:r w:rsidRPr="00CE235D">
        <w:rPr>
          <w:color w:val="000000"/>
          <w:szCs w:val="22"/>
        </w:rPr>
        <w:t xml:space="preserve">Гендерная специфика прозы 40-50-х годов XIX века (Н. Дурова, Ю. Жадовская, Н. Соханская, А. Панаева). </w:t>
      </w:r>
    </w:p>
    <w:p w14:paraId="482BE520" w14:textId="77777777" w:rsidR="004D6755" w:rsidRPr="00CE235D" w:rsidRDefault="004D6755" w:rsidP="004D6755">
      <w:pPr>
        <w:widowControl/>
        <w:numPr>
          <w:ilvl w:val="0"/>
          <w:numId w:val="12"/>
        </w:numPr>
        <w:spacing w:after="13" w:line="271" w:lineRule="auto"/>
        <w:ind w:left="0" w:right="-7" w:firstLine="566"/>
        <w:rPr>
          <w:color w:val="000000"/>
          <w:szCs w:val="22"/>
        </w:rPr>
      </w:pPr>
      <w:r w:rsidRPr="00CE235D">
        <w:rPr>
          <w:color w:val="000000"/>
          <w:szCs w:val="22"/>
        </w:rPr>
        <w:t>Драматургия А. П. Чехова: проблемы литературной коммуникации.</w:t>
      </w:r>
    </w:p>
    <w:p w14:paraId="5701E17A" w14:textId="77777777" w:rsidR="004D6755" w:rsidRPr="00CE235D" w:rsidRDefault="004D6755" w:rsidP="004D6755">
      <w:pPr>
        <w:widowControl/>
        <w:numPr>
          <w:ilvl w:val="0"/>
          <w:numId w:val="12"/>
        </w:numPr>
        <w:spacing w:after="13" w:line="271" w:lineRule="auto"/>
        <w:ind w:left="0" w:right="-7" w:firstLine="566"/>
        <w:rPr>
          <w:color w:val="000000"/>
          <w:szCs w:val="22"/>
        </w:rPr>
      </w:pPr>
      <w:r w:rsidRPr="00CE235D">
        <w:rPr>
          <w:color w:val="000000"/>
          <w:szCs w:val="22"/>
        </w:rPr>
        <w:t>Жанр фэнтези: литературная мастерская (</w:t>
      </w:r>
      <w:proofErr w:type="gramStart"/>
      <w:r w:rsidRPr="00CE235D">
        <w:rPr>
          <w:color w:val="000000"/>
          <w:szCs w:val="22"/>
        </w:rPr>
        <w:t>технология  создания</w:t>
      </w:r>
      <w:proofErr w:type="gramEnd"/>
      <w:r w:rsidRPr="00CE235D">
        <w:rPr>
          <w:color w:val="000000"/>
          <w:szCs w:val="22"/>
        </w:rPr>
        <w:t xml:space="preserve">). </w:t>
      </w:r>
    </w:p>
    <w:p w14:paraId="7E33F1E3" w14:textId="77777777" w:rsidR="004D6755" w:rsidRPr="00CE235D" w:rsidRDefault="004D6755" w:rsidP="004D6755">
      <w:pPr>
        <w:widowControl/>
        <w:numPr>
          <w:ilvl w:val="0"/>
          <w:numId w:val="12"/>
        </w:numPr>
        <w:spacing w:after="13" w:line="271" w:lineRule="auto"/>
        <w:ind w:left="0" w:right="-7" w:firstLine="566"/>
        <w:rPr>
          <w:color w:val="000000"/>
          <w:szCs w:val="22"/>
        </w:rPr>
      </w:pPr>
      <w:r w:rsidRPr="00CE235D">
        <w:rPr>
          <w:color w:val="000000"/>
          <w:szCs w:val="22"/>
        </w:rPr>
        <w:t>Зарождение и развитие идей феминизма в русской литературе XIX-XX веков.</w:t>
      </w:r>
    </w:p>
    <w:p w14:paraId="29D3993D" w14:textId="77777777" w:rsidR="004D6755" w:rsidRPr="00CE235D" w:rsidRDefault="004D6755" w:rsidP="004D6755">
      <w:pPr>
        <w:widowControl/>
        <w:numPr>
          <w:ilvl w:val="0"/>
          <w:numId w:val="12"/>
        </w:numPr>
        <w:spacing w:after="13" w:line="271" w:lineRule="auto"/>
        <w:ind w:left="0" w:right="-7" w:firstLine="566"/>
        <w:rPr>
          <w:color w:val="000000"/>
          <w:szCs w:val="22"/>
        </w:rPr>
      </w:pPr>
      <w:r w:rsidRPr="00CE235D">
        <w:rPr>
          <w:color w:val="000000"/>
          <w:szCs w:val="22"/>
        </w:rPr>
        <w:t>Коммуникативные и интермедиальные аспекты в исследовании символики романа Л.Н. Толстого «Анна Каренина» и его экранизаций.</w:t>
      </w:r>
    </w:p>
    <w:p w14:paraId="35AA71BB" w14:textId="77777777" w:rsidR="004D6755" w:rsidRPr="00CE235D" w:rsidRDefault="004D6755" w:rsidP="004D6755">
      <w:pPr>
        <w:widowControl/>
        <w:numPr>
          <w:ilvl w:val="0"/>
          <w:numId w:val="12"/>
        </w:numPr>
        <w:spacing w:after="13" w:line="271" w:lineRule="auto"/>
        <w:ind w:left="0" w:right="-7" w:firstLine="566"/>
        <w:rPr>
          <w:color w:val="000000"/>
          <w:szCs w:val="22"/>
        </w:rPr>
      </w:pPr>
      <w:r w:rsidRPr="00CE235D">
        <w:rPr>
          <w:color w:val="000000"/>
          <w:szCs w:val="22"/>
        </w:rPr>
        <w:t>Коммуникация в дворянской литературной игровой культуре рубежа XVIII–XIX вв.: «стихи на случай» И. М. Долгорукова.</w:t>
      </w:r>
    </w:p>
    <w:p w14:paraId="66D9F217" w14:textId="77777777" w:rsidR="004D6755" w:rsidRPr="00CE235D" w:rsidRDefault="004D6755" w:rsidP="004D6755">
      <w:pPr>
        <w:widowControl/>
        <w:numPr>
          <w:ilvl w:val="0"/>
          <w:numId w:val="12"/>
        </w:numPr>
        <w:spacing w:after="13" w:line="271" w:lineRule="auto"/>
        <w:ind w:left="0" w:right="-7" w:firstLine="566"/>
        <w:rPr>
          <w:color w:val="000000"/>
          <w:szCs w:val="22"/>
        </w:rPr>
      </w:pPr>
      <w:r w:rsidRPr="00CE235D">
        <w:rPr>
          <w:color w:val="000000"/>
          <w:szCs w:val="22"/>
        </w:rPr>
        <w:t>Коммуникация мужчины и женщины в песнях Григория Лепса.</w:t>
      </w:r>
    </w:p>
    <w:p w14:paraId="5229506B" w14:textId="77777777" w:rsidR="004D6755" w:rsidRPr="00CE235D" w:rsidRDefault="004D6755" w:rsidP="004D6755">
      <w:pPr>
        <w:widowControl/>
        <w:numPr>
          <w:ilvl w:val="0"/>
          <w:numId w:val="12"/>
        </w:numPr>
        <w:spacing w:after="13" w:line="271" w:lineRule="auto"/>
        <w:ind w:left="0" w:right="-7" w:firstLine="566"/>
        <w:rPr>
          <w:color w:val="000000"/>
          <w:szCs w:val="22"/>
        </w:rPr>
      </w:pPr>
      <w:r w:rsidRPr="00CE235D">
        <w:rPr>
          <w:color w:val="000000"/>
          <w:szCs w:val="22"/>
        </w:rPr>
        <w:t>Литературная репутация Гоголя в культурном диалоге XIX-XXI веков: проблемы мифологической коммуникации.</w:t>
      </w:r>
    </w:p>
    <w:p w14:paraId="15FF0093" w14:textId="77777777" w:rsidR="004D6755" w:rsidRPr="00CE235D" w:rsidRDefault="004D6755" w:rsidP="004D6755">
      <w:pPr>
        <w:widowControl/>
        <w:numPr>
          <w:ilvl w:val="0"/>
          <w:numId w:val="12"/>
        </w:numPr>
        <w:spacing w:after="13" w:line="271" w:lineRule="auto"/>
        <w:ind w:left="0" w:right="-7" w:firstLine="566"/>
        <w:rPr>
          <w:color w:val="000000"/>
          <w:szCs w:val="22"/>
        </w:rPr>
      </w:pPr>
      <w:r w:rsidRPr="00CE235D">
        <w:rPr>
          <w:color w:val="000000"/>
          <w:szCs w:val="22"/>
        </w:rPr>
        <w:t>Любовь как коммуникация в лирике Р. Рождественского: мотивный и метатекстуальный анализ.</w:t>
      </w:r>
    </w:p>
    <w:p w14:paraId="72C5C9DC" w14:textId="77777777" w:rsidR="004D6755" w:rsidRPr="00CE235D" w:rsidRDefault="004D6755" w:rsidP="004D6755">
      <w:pPr>
        <w:widowControl/>
        <w:numPr>
          <w:ilvl w:val="0"/>
          <w:numId w:val="12"/>
        </w:numPr>
        <w:spacing w:after="13" w:line="271" w:lineRule="auto"/>
        <w:ind w:left="0" w:right="-7" w:firstLine="566"/>
        <w:rPr>
          <w:color w:val="000000"/>
          <w:szCs w:val="22"/>
        </w:rPr>
      </w:pPr>
      <w:r w:rsidRPr="00CE235D">
        <w:rPr>
          <w:color w:val="000000"/>
          <w:szCs w:val="22"/>
        </w:rPr>
        <w:t>Мифологические архетипы как форма художественной коммуникации в аниме Хаяо Миядзаки.</w:t>
      </w:r>
    </w:p>
    <w:p w14:paraId="28DE018C" w14:textId="77777777" w:rsidR="004D6755" w:rsidRPr="00CE235D" w:rsidRDefault="004D6755" w:rsidP="004D6755">
      <w:pPr>
        <w:widowControl/>
        <w:numPr>
          <w:ilvl w:val="0"/>
          <w:numId w:val="12"/>
        </w:numPr>
        <w:spacing w:after="13" w:line="271" w:lineRule="auto"/>
        <w:ind w:left="0" w:right="-7" w:firstLine="566"/>
        <w:rPr>
          <w:color w:val="000000"/>
          <w:szCs w:val="22"/>
        </w:rPr>
      </w:pPr>
      <w:r w:rsidRPr="00CE235D">
        <w:rPr>
          <w:color w:val="000000"/>
          <w:szCs w:val="22"/>
        </w:rPr>
        <w:t>Образ переписчика в романе Т. Толстой «Кысь»: проблема коммуникации.</w:t>
      </w:r>
    </w:p>
    <w:p w14:paraId="67EE1ED0" w14:textId="77777777" w:rsidR="004D6755" w:rsidRPr="00CE235D" w:rsidRDefault="004D6755" w:rsidP="004D6755">
      <w:pPr>
        <w:widowControl/>
        <w:numPr>
          <w:ilvl w:val="0"/>
          <w:numId w:val="12"/>
        </w:numPr>
        <w:spacing w:after="13" w:line="271" w:lineRule="auto"/>
        <w:ind w:left="0" w:right="-7" w:firstLine="566"/>
        <w:rPr>
          <w:color w:val="000000"/>
          <w:szCs w:val="22"/>
        </w:rPr>
      </w:pPr>
      <w:r w:rsidRPr="00CE235D">
        <w:rPr>
          <w:color w:val="000000"/>
          <w:szCs w:val="22"/>
        </w:rPr>
        <w:t>Образ России в творчестве И. А. Гончарова: аспекты литературной коммуникации.</w:t>
      </w:r>
    </w:p>
    <w:p w14:paraId="3521124A" w14:textId="77777777" w:rsidR="004D6755" w:rsidRPr="00CE235D" w:rsidRDefault="004D6755" w:rsidP="004D6755">
      <w:pPr>
        <w:widowControl/>
        <w:numPr>
          <w:ilvl w:val="0"/>
          <w:numId w:val="12"/>
        </w:numPr>
        <w:spacing w:after="13" w:line="271" w:lineRule="auto"/>
        <w:ind w:left="0" w:right="-7" w:firstLine="566"/>
        <w:rPr>
          <w:color w:val="000000"/>
          <w:szCs w:val="22"/>
        </w:rPr>
      </w:pPr>
      <w:r w:rsidRPr="00CE235D">
        <w:rPr>
          <w:color w:val="000000"/>
          <w:szCs w:val="22"/>
        </w:rPr>
        <w:t xml:space="preserve">Постмодернизм и кинематограф. Книга как сценарий. </w:t>
      </w:r>
    </w:p>
    <w:p w14:paraId="50C77CF8" w14:textId="77777777" w:rsidR="004D6755" w:rsidRPr="00CE235D" w:rsidRDefault="004D6755" w:rsidP="004D6755">
      <w:pPr>
        <w:widowControl/>
        <w:numPr>
          <w:ilvl w:val="0"/>
          <w:numId w:val="12"/>
        </w:numPr>
        <w:spacing w:after="13" w:line="271" w:lineRule="auto"/>
        <w:ind w:left="0" w:right="-7" w:firstLine="566"/>
        <w:rPr>
          <w:color w:val="000000"/>
          <w:szCs w:val="22"/>
        </w:rPr>
      </w:pPr>
      <w:r w:rsidRPr="00CE235D">
        <w:rPr>
          <w:color w:val="000000"/>
          <w:szCs w:val="22"/>
        </w:rPr>
        <w:t>Поэзия и музыка: коммуникативный аспект (образ танца в русской лирике конца XIX - XX веков.</w:t>
      </w:r>
    </w:p>
    <w:p w14:paraId="10121901" w14:textId="77777777" w:rsidR="004D6755" w:rsidRPr="00CE235D" w:rsidRDefault="004D6755" w:rsidP="004D6755">
      <w:pPr>
        <w:widowControl/>
        <w:numPr>
          <w:ilvl w:val="0"/>
          <w:numId w:val="12"/>
        </w:numPr>
        <w:spacing w:after="12" w:line="271" w:lineRule="auto"/>
        <w:ind w:left="0" w:right="-7" w:firstLine="566"/>
        <w:rPr>
          <w:color w:val="000000"/>
          <w:szCs w:val="22"/>
        </w:rPr>
      </w:pPr>
      <w:r w:rsidRPr="00CE235D">
        <w:rPr>
          <w:color w:val="000000"/>
          <w:szCs w:val="22"/>
        </w:rPr>
        <w:t xml:space="preserve">Поэтика портрета Екатерины II в «Записках» А.М. Грибовского. </w:t>
      </w:r>
    </w:p>
    <w:p w14:paraId="2155E5DA" w14:textId="77777777" w:rsidR="004D6755" w:rsidRPr="00CE235D" w:rsidRDefault="004D6755" w:rsidP="004D6755">
      <w:pPr>
        <w:widowControl/>
        <w:numPr>
          <w:ilvl w:val="0"/>
          <w:numId w:val="12"/>
        </w:numPr>
        <w:spacing w:after="13" w:line="271" w:lineRule="auto"/>
        <w:ind w:left="0" w:right="-7" w:firstLine="566"/>
        <w:rPr>
          <w:color w:val="000000"/>
          <w:szCs w:val="22"/>
        </w:rPr>
      </w:pPr>
      <w:r w:rsidRPr="00CE235D">
        <w:rPr>
          <w:color w:val="000000"/>
          <w:szCs w:val="22"/>
        </w:rPr>
        <w:t>Рецепции Ветхого и Нового Заветов в русской словесности XIX-XX веков: аспекты литературной коммуникации.</w:t>
      </w:r>
    </w:p>
    <w:p w14:paraId="775F8F4B" w14:textId="77777777" w:rsidR="004D6755" w:rsidRPr="00CE235D" w:rsidRDefault="004D6755" w:rsidP="004D6755">
      <w:pPr>
        <w:widowControl/>
        <w:numPr>
          <w:ilvl w:val="0"/>
          <w:numId w:val="12"/>
        </w:numPr>
        <w:spacing w:after="13" w:line="271" w:lineRule="auto"/>
        <w:ind w:left="0" w:right="-7" w:firstLine="566"/>
        <w:rPr>
          <w:color w:val="000000"/>
          <w:szCs w:val="22"/>
        </w:rPr>
      </w:pPr>
      <w:r w:rsidRPr="00CE235D">
        <w:rPr>
          <w:color w:val="000000"/>
          <w:szCs w:val="22"/>
        </w:rPr>
        <w:t>Рецепция русской классики в драматургии О. Богаева.</w:t>
      </w:r>
    </w:p>
    <w:p w14:paraId="28092BCE" w14:textId="77777777" w:rsidR="004D6755" w:rsidRPr="00CE235D" w:rsidRDefault="004D6755" w:rsidP="004D6755">
      <w:pPr>
        <w:widowControl/>
        <w:numPr>
          <w:ilvl w:val="0"/>
          <w:numId w:val="12"/>
        </w:numPr>
        <w:spacing w:after="13" w:line="271" w:lineRule="auto"/>
        <w:ind w:left="0" w:right="-7" w:firstLine="566"/>
        <w:rPr>
          <w:color w:val="000000"/>
          <w:szCs w:val="22"/>
        </w:rPr>
      </w:pPr>
      <w:r w:rsidRPr="00CE235D">
        <w:rPr>
          <w:color w:val="000000"/>
          <w:szCs w:val="22"/>
        </w:rPr>
        <w:t>Роман И. А. Гончарова "Обломов": проблемы литературной коммуникации.</w:t>
      </w:r>
    </w:p>
    <w:p w14:paraId="02E2458C" w14:textId="77777777" w:rsidR="004D6755" w:rsidRPr="00CE235D" w:rsidRDefault="004D6755" w:rsidP="004D6755">
      <w:pPr>
        <w:widowControl/>
        <w:numPr>
          <w:ilvl w:val="0"/>
          <w:numId w:val="12"/>
        </w:numPr>
        <w:spacing w:after="13" w:line="271" w:lineRule="auto"/>
        <w:ind w:left="0" w:right="-7" w:firstLine="566"/>
        <w:rPr>
          <w:color w:val="000000"/>
          <w:szCs w:val="22"/>
        </w:rPr>
      </w:pPr>
      <w:r w:rsidRPr="00CE235D">
        <w:rPr>
          <w:color w:val="000000"/>
          <w:szCs w:val="22"/>
        </w:rPr>
        <w:t>Рыцарские сюжеты и образы в поэзии Серебряного века: проблема коммуникации.</w:t>
      </w:r>
    </w:p>
    <w:p w14:paraId="3D92B8D1" w14:textId="77777777" w:rsidR="004D6755" w:rsidRPr="00CE235D" w:rsidRDefault="004D6755" w:rsidP="004D6755">
      <w:pPr>
        <w:widowControl/>
        <w:numPr>
          <w:ilvl w:val="0"/>
          <w:numId w:val="12"/>
        </w:numPr>
        <w:spacing w:after="13" w:line="271" w:lineRule="auto"/>
        <w:ind w:left="0" w:right="-7" w:firstLine="566"/>
        <w:rPr>
          <w:color w:val="000000"/>
          <w:szCs w:val="22"/>
        </w:rPr>
      </w:pPr>
      <w:r w:rsidRPr="00CE235D">
        <w:rPr>
          <w:color w:val="000000"/>
          <w:szCs w:val="22"/>
        </w:rPr>
        <w:t>Современная видеопоэзия как диалог искусств.</w:t>
      </w:r>
    </w:p>
    <w:p w14:paraId="40C9032B" w14:textId="77777777" w:rsidR="004D6755" w:rsidRPr="00CE235D" w:rsidRDefault="004D6755" w:rsidP="004D6755">
      <w:pPr>
        <w:widowControl/>
        <w:numPr>
          <w:ilvl w:val="0"/>
          <w:numId w:val="12"/>
        </w:numPr>
        <w:spacing w:after="13" w:line="271" w:lineRule="auto"/>
        <w:ind w:left="0" w:right="-7" w:firstLine="566"/>
        <w:rPr>
          <w:color w:val="000000"/>
          <w:szCs w:val="22"/>
        </w:rPr>
      </w:pPr>
      <w:r w:rsidRPr="00CE235D">
        <w:rPr>
          <w:color w:val="000000"/>
          <w:szCs w:val="22"/>
        </w:rPr>
        <w:t>Современные русские рок-баллады в свете поэтической коммуникации.</w:t>
      </w:r>
    </w:p>
    <w:p w14:paraId="7A8B5FE9" w14:textId="77777777" w:rsidR="004D6755" w:rsidRPr="00CE235D" w:rsidRDefault="004D6755" w:rsidP="004D6755">
      <w:pPr>
        <w:widowControl/>
        <w:numPr>
          <w:ilvl w:val="0"/>
          <w:numId w:val="12"/>
        </w:numPr>
        <w:spacing w:after="13" w:line="271" w:lineRule="auto"/>
        <w:ind w:left="0" w:right="-7" w:firstLine="566"/>
        <w:rPr>
          <w:color w:val="000000"/>
          <w:szCs w:val="22"/>
        </w:rPr>
      </w:pPr>
      <w:r w:rsidRPr="00CE235D">
        <w:rPr>
          <w:color w:val="000000"/>
          <w:szCs w:val="22"/>
        </w:rPr>
        <w:t>Трансформация образа ведьмы в русской литературе XIX-XXI веков: гендерно-коммуникативный аспект.</w:t>
      </w:r>
    </w:p>
    <w:p w14:paraId="4FEB5EEF" w14:textId="77777777" w:rsidR="004D6755" w:rsidRPr="00CE235D" w:rsidRDefault="004D6755" w:rsidP="004D6755">
      <w:pPr>
        <w:widowControl/>
        <w:numPr>
          <w:ilvl w:val="0"/>
          <w:numId w:val="12"/>
        </w:numPr>
        <w:spacing w:after="13" w:line="271" w:lineRule="auto"/>
        <w:ind w:left="0" w:right="-7" w:firstLine="709"/>
        <w:rPr>
          <w:color w:val="000000"/>
          <w:szCs w:val="22"/>
        </w:rPr>
      </w:pPr>
      <w:r w:rsidRPr="00CE235D">
        <w:rPr>
          <w:color w:val="000000"/>
          <w:szCs w:val="22"/>
        </w:rPr>
        <w:t>Человек и мир в русской антиутопии ХХ-ХХI вв.: коммуникативный аспект.</w:t>
      </w:r>
    </w:p>
    <w:p w14:paraId="13A5E93E" w14:textId="77777777" w:rsidR="004D6755" w:rsidRPr="00CE235D" w:rsidRDefault="004D6755" w:rsidP="004D6755">
      <w:pPr>
        <w:widowControl/>
        <w:numPr>
          <w:ilvl w:val="0"/>
          <w:numId w:val="12"/>
        </w:numPr>
        <w:tabs>
          <w:tab w:val="left" w:pos="284"/>
        </w:tabs>
        <w:spacing w:after="47" w:line="240" w:lineRule="auto"/>
        <w:ind w:left="0" w:right="-7" w:firstLine="709"/>
        <w:contextualSpacing/>
      </w:pPr>
      <w:r w:rsidRPr="00CE235D">
        <w:lastRenderedPageBreak/>
        <w:t>Поэма А. Т. Твардовского «Тёркин на том свете»: компаративные аспекты поэтической коммуникации</w:t>
      </w:r>
    </w:p>
    <w:p w14:paraId="5EF1B102" w14:textId="77777777" w:rsidR="004D6755" w:rsidRPr="00CE235D" w:rsidRDefault="004D6755" w:rsidP="004D6755">
      <w:pPr>
        <w:widowControl/>
        <w:numPr>
          <w:ilvl w:val="0"/>
          <w:numId w:val="12"/>
        </w:numPr>
        <w:tabs>
          <w:tab w:val="left" w:pos="284"/>
        </w:tabs>
        <w:spacing w:after="47" w:line="240" w:lineRule="auto"/>
        <w:ind w:left="0" w:right="-7" w:firstLine="709"/>
        <w:contextualSpacing/>
      </w:pPr>
      <w:r w:rsidRPr="00CE235D">
        <w:t>Проза В. Распутина 1980-1990-х годов: проблема коммуникации</w:t>
      </w:r>
    </w:p>
    <w:p w14:paraId="7920907C" w14:textId="77777777" w:rsidR="004D6755" w:rsidRPr="00CE235D" w:rsidRDefault="004D6755" w:rsidP="004D6755">
      <w:pPr>
        <w:widowControl/>
        <w:numPr>
          <w:ilvl w:val="0"/>
          <w:numId w:val="12"/>
        </w:numPr>
        <w:tabs>
          <w:tab w:val="left" w:pos="284"/>
        </w:tabs>
        <w:spacing w:after="47" w:line="240" w:lineRule="auto"/>
        <w:ind w:left="0" w:right="-7" w:firstLine="709"/>
        <w:contextualSpacing/>
      </w:pPr>
      <w:r w:rsidRPr="00CE235D">
        <w:t>Рецепция идей феминизма в европейской драматургии конца XIX - начала XX века</w:t>
      </w:r>
    </w:p>
    <w:p w14:paraId="7153E16D" w14:textId="77777777" w:rsidR="004D6755" w:rsidRPr="00CE235D" w:rsidRDefault="004D6755" w:rsidP="004D6755">
      <w:pPr>
        <w:widowControl/>
        <w:numPr>
          <w:ilvl w:val="0"/>
          <w:numId w:val="12"/>
        </w:numPr>
        <w:tabs>
          <w:tab w:val="left" w:pos="284"/>
        </w:tabs>
        <w:spacing w:after="47" w:line="240" w:lineRule="auto"/>
        <w:ind w:left="0" w:right="-7" w:firstLine="709"/>
        <w:contextualSpacing/>
      </w:pPr>
      <w:r w:rsidRPr="00CE235D">
        <w:t>Роман М. А. Булгакова «Мастер и Маргарита» в коммуникативном пространстве кинематографа</w:t>
      </w:r>
    </w:p>
    <w:p w14:paraId="39FC0085" w14:textId="77777777" w:rsidR="004D6755" w:rsidRPr="00CE235D" w:rsidRDefault="004D6755" w:rsidP="004D6755">
      <w:pPr>
        <w:widowControl/>
        <w:numPr>
          <w:ilvl w:val="0"/>
          <w:numId w:val="12"/>
        </w:numPr>
        <w:tabs>
          <w:tab w:val="left" w:pos="284"/>
        </w:tabs>
        <w:spacing w:after="47" w:line="240" w:lineRule="auto"/>
        <w:ind w:left="0" w:right="-7" w:firstLine="709"/>
        <w:contextualSpacing/>
      </w:pPr>
      <w:r w:rsidRPr="00CE235D">
        <w:t>Русская литература в Японии: проблемы художественной имагологии</w:t>
      </w:r>
    </w:p>
    <w:p w14:paraId="13ACB3C7" w14:textId="77777777" w:rsidR="004D6755" w:rsidRPr="00CE235D" w:rsidRDefault="004D6755" w:rsidP="004D6755">
      <w:pPr>
        <w:widowControl/>
        <w:numPr>
          <w:ilvl w:val="0"/>
          <w:numId w:val="12"/>
        </w:numPr>
        <w:tabs>
          <w:tab w:val="left" w:pos="284"/>
        </w:tabs>
        <w:spacing w:after="47" w:line="240" w:lineRule="auto"/>
        <w:ind w:left="0" w:right="-7" w:firstLine="709"/>
        <w:contextualSpacing/>
      </w:pPr>
      <w:r w:rsidRPr="00CE235D">
        <w:t xml:space="preserve">Словесная живопись как диалог культур в творчестве О. Уайльда и С. Есенина </w:t>
      </w:r>
    </w:p>
    <w:p w14:paraId="63799B61" w14:textId="77777777" w:rsidR="004D6755" w:rsidRPr="00CE235D" w:rsidRDefault="004D6755" w:rsidP="004D6755">
      <w:pPr>
        <w:widowControl/>
        <w:numPr>
          <w:ilvl w:val="0"/>
          <w:numId w:val="12"/>
        </w:numPr>
        <w:tabs>
          <w:tab w:val="left" w:pos="284"/>
        </w:tabs>
        <w:spacing w:after="47" w:line="240" w:lineRule="auto"/>
        <w:ind w:left="0" w:right="-7" w:firstLine="709"/>
        <w:contextualSpacing/>
      </w:pPr>
      <w:r w:rsidRPr="00CE235D">
        <w:t>Становление жанра антиутопии в литературно-коммуникативном пространстве XX века</w:t>
      </w:r>
    </w:p>
    <w:p w14:paraId="4B4ABA05" w14:textId="77777777" w:rsidR="004D6755" w:rsidRPr="00CE235D" w:rsidRDefault="004D6755" w:rsidP="004D6755">
      <w:pPr>
        <w:widowControl/>
        <w:numPr>
          <w:ilvl w:val="0"/>
          <w:numId w:val="12"/>
        </w:numPr>
        <w:tabs>
          <w:tab w:val="left" w:pos="284"/>
        </w:tabs>
        <w:spacing w:after="47" w:line="240" w:lineRule="auto"/>
        <w:ind w:left="0" w:right="-7" w:firstLine="709"/>
        <w:contextualSpacing/>
      </w:pPr>
      <w:r w:rsidRPr="00CE235D">
        <w:t>Фантастика Анны Старобинец: стратегии литературной коммуникации</w:t>
      </w:r>
    </w:p>
    <w:p w14:paraId="696A2FF0" w14:textId="77777777" w:rsidR="006265CF" w:rsidRDefault="006265CF" w:rsidP="004D6755">
      <w:pPr>
        <w:ind w:firstLine="709"/>
      </w:pPr>
    </w:p>
    <w:p w14:paraId="2658DF6E" w14:textId="77777777" w:rsidR="002E60FA" w:rsidRPr="006C6AA9" w:rsidRDefault="002E60FA" w:rsidP="004D6755">
      <w:pPr>
        <w:pStyle w:val="a6"/>
        <w:widowControl/>
        <w:tabs>
          <w:tab w:val="left" w:pos="284"/>
        </w:tabs>
        <w:spacing w:line="240" w:lineRule="auto"/>
        <w:ind w:left="1080" w:firstLine="709"/>
      </w:pPr>
    </w:p>
    <w:sectPr w:rsidR="002E60FA" w:rsidRPr="006C6AA9" w:rsidSect="006C6AA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775A6"/>
    <w:multiLevelType w:val="hybridMultilevel"/>
    <w:tmpl w:val="7C0EC660"/>
    <w:lvl w:ilvl="0" w:tplc="469C31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184FF3"/>
    <w:multiLevelType w:val="hybridMultilevel"/>
    <w:tmpl w:val="EB8E3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D6529"/>
    <w:multiLevelType w:val="hybridMultilevel"/>
    <w:tmpl w:val="33001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2759D"/>
    <w:multiLevelType w:val="hybridMultilevel"/>
    <w:tmpl w:val="A3881EC6"/>
    <w:lvl w:ilvl="0" w:tplc="0E1C9DC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06E3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D04F8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D21DF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0E961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7C645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6C7E0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263A0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B4042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1411E6"/>
    <w:multiLevelType w:val="hybridMultilevel"/>
    <w:tmpl w:val="86E8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03D46"/>
    <w:multiLevelType w:val="hybridMultilevel"/>
    <w:tmpl w:val="DC80A598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 w15:restartNumberingAfterBreak="0">
    <w:nsid w:val="3CFE1F73"/>
    <w:multiLevelType w:val="hybridMultilevel"/>
    <w:tmpl w:val="9EBC15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4604752"/>
    <w:multiLevelType w:val="hybridMultilevel"/>
    <w:tmpl w:val="9AFE8E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7A8454F"/>
    <w:multiLevelType w:val="hybridMultilevel"/>
    <w:tmpl w:val="4D960AE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775752B"/>
    <w:multiLevelType w:val="hybridMultilevel"/>
    <w:tmpl w:val="75B62F6A"/>
    <w:lvl w:ilvl="0" w:tplc="0419000F">
      <w:start w:val="1"/>
      <w:numFmt w:val="decimal"/>
      <w:lvlText w:val="%1."/>
      <w:lvlJc w:val="left"/>
      <w:pPr>
        <w:tabs>
          <w:tab w:val="num" w:pos="1767"/>
        </w:tabs>
        <w:ind w:left="176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23108D0"/>
    <w:multiLevelType w:val="hybridMultilevel"/>
    <w:tmpl w:val="6E680EA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2E92E9A"/>
    <w:multiLevelType w:val="hybridMultilevel"/>
    <w:tmpl w:val="E83A7C3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64F1779"/>
    <w:multiLevelType w:val="hybridMultilevel"/>
    <w:tmpl w:val="0C3E1262"/>
    <w:lvl w:ilvl="0" w:tplc="9E605472">
      <w:start w:val="1"/>
      <w:numFmt w:val="decimal"/>
      <w:pStyle w:val="1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7BDF7BE0"/>
    <w:multiLevelType w:val="hybridMultilevel"/>
    <w:tmpl w:val="C56EB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13"/>
  </w:num>
  <w:num w:numId="5">
    <w:abstractNumId w:val="9"/>
  </w:num>
  <w:num w:numId="6">
    <w:abstractNumId w:val="0"/>
  </w:num>
  <w:num w:numId="7">
    <w:abstractNumId w:val="11"/>
  </w:num>
  <w:num w:numId="8">
    <w:abstractNumId w:val="10"/>
  </w:num>
  <w:num w:numId="9">
    <w:abstractNumId w:val="6"/>
  </w:num>
  <w:num w:numId="10">
    <w:abstractNumId w:val="7"/>
  </w:num>
  <w:num w:numId="11">
    <w:abstractNumId w:val="1"/>
  </w:num>
  <w:num w:numId="12">
    <w:abstractNumId w:val="3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AE"/>
    <w:rsid w:val="000977AE"/>
    <w:rsid w:val="000E00E9"/>
    <w:rsid w:val="00103FC0"/>
    <w:rsid w:val="002B604D"/>
    <w:rsid w:val="002E60FA"/>
    <w:rsid w:val="0031076F"/>
    <w:rsid w:val="00336545"/>
    <w:rsid w:val="003A5DDA"/>
    <w:rsid w:val="003B5918"/>
    <w:rsid w:val="003D077F"/>
    <w:rsid w:val="004D6755"/>
    <w:rsid w:val="005C2BEC"/>
    <w:rsid w:val="005C421E"/>
    <w:rsid w:val="006265CF"/>
    <w:rsid w:val="006C3238"/>
    <w:rsid w:val="006C6AA9"/>
    <w:rsid w:val="006E0A04"/>
    <w:rsid w:val="00762700"/>
    <w:rsid w:val="007A15AF"/>
    <w:rsid w:val="007F45BC"/>
    <w:rsid w:val="008265B8"/>
    <w:rsid w:val="008439BC"/>
    <w:rsid w:val="0088535F"/>
    <w:rsid w:val="009222E5"/>
    <w:rsid w:val="00941522"/>
    <w:rsid w:val="00A81FBA"/>
    <w:rsid w:val="00BB002F"/>
    <w:rsid w:val="00BB5A29"/>
    <w:rsid w:val="00CE235D"/>
    <w:rsid w:val="00D07832"/>
    <w:rsid w:val="00D74587"/>
    <w:rsid w:val="00DE761E"/>
    <w:rsid w:val="00E62A22"/>
    <w:rsid w:val="00EB3FD0"/>
    <w:rsid w:val="00EE2253"/>
    <w:rsid w:val="00F1329E"/>
    <w:rsid w:val="00F224A1"/>
    <w:rsid w:val="00F76468"/>
    <w:rsid w:val="00F81AF9"/>
    <w:rsid w:val="00FF6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09F0BA"/>
  <w15:docId w15:val="{61EAF13A-4F12-0A48-B019-FD2DDEB2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7AE"/>
    <w:pPr>
      <w:widowControl w:val="0"/>
      <w:spacing w:line="264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977AE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977AE"/>
    <w:pPr>
      <w:keepNext/>
      <w:keepLines/>
      <w:spacing w:before="240" w:after="120" w:line="240" w:lineRule="auto"/>
      <w:ind w:left="567" w:firstLine="0"/>
      <w:jc w:val="left"/>
      <w:outlineLvl w:val="1"/>
    </w:pPr>
    <w:rPr>
      <w:b/>
      <w:bCs/>
      <w:szCs w:val="26"/>
    </w:rPr>
  </w:style>
  <w:style w:type="paragraph" w:styleId="3">
    <w:name w:val="heading 3"/>
    <w:basedOn w:val="a"/>
    <w:next w:val="a"/>
    <w:link w:val="30"/>
    <w:qFormat/>
    <w:rsid w:val="000977AE"/>
    <w:pPr>
      <w:keepNext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7A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0977AE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rsid w:val="000977AE"/>
    <w:rPr>
      <w:rFonts w:ascii="Arial" w:eastAsia="Calibri" w:hAnsi="Arial" w:cs="Arial"/>
      <w:b/>
      <w:bCs/>
      <w:sz w:val="26"/>
      <w:szCs w:val="26"/>
    </w:rPr>
  </w:style>
  <w:style w:type="character" w:customStyle="1" w:styleId="FontStyle16">
    <w:name w:val="Font Style16"/>
    <w:rsid w:val="000977AE"/>
    <w:rPr>
      <w:rFonts w:ascii="Times New Roman" w:hAnsi="Times New Roman" w:cs="Times New Roman"/>
      <w:b/>
      <w:bCs/>
      <w:sz w:val="16"/>
      <w:szCs w:val="16"/>
    </w:rPr>
  </w:style>
  <w:style w:type="paragraph" w:customStyle="1" w:styleId="11">
    <w:name w:val="Абзац списка1"/>
    <w:basedOn w:val="a"/>
    <w:rsid w:val="000977AE"/>
    <w:pPr>
      <w:widowControl/>
      <w:spacing w:line="276" w:lineRule="auto"/>
      <w:ind w:left="720" w:firstLine="709"/>
      <w:contextualSpacing/>
    </w:pPr>
    <w:rPr>
      <w:szCs w:val="22"/>
      <w:lang w:val="en-US" w:eastAsia="en-US"/>
    </w:rPr>
  </w:style>
  <w:style w:type="character" w:styleId="a3">
    <w:name w:val="Hyperlink"/>
    <w:rsid w:val="000977AE"/>
    <w:rPr>
      <w:rFonts w:ascii="Times New Roman" w:hAnsi="Times New Roman"/>
      <w:color w:val="0000FF"/>
      <w:u w:val="single"/>
    </w:rPr>
  </w:style>
  <w:style w:type="character" w:styleId="a4">
    <w:name w:val="Emphasis"/>
    <w:qFormat/>
    <w:rsid w:val="000977AE"/>
    <w:rPr>
      <w:rFonts w:cs="Times New Roman"/>
      <w:i/>
      <w:iCs/>
    </w:rPr>
  </w:style>
  <w:style w:type="paragraph" w:styleId="a5">
    <w:name w:val="Normal (Web)"/>
    <w:basedOn w:val="a"/>
    <w:rsid w:val="000977AE"/>
    <w:pPr>
      <w:widowControl/>
      <w:spacing w:before="150" w:after="150" w:line="240" w:lineRule="auto"/>
      <w:ind w:left="150" w:right="150" w:firstLine="0"/>
      <w:jc w:val="left"/>
    </w:pPr>
  </w:style>
  <w:style w:type="character" w:customStyle="1" w:styleId="FontStyle15">
    <w:name w:val="Font Style15"/>
    <w:rsid w:val="000977AE"/>
    <w:rPr>
      <w:rFonts w:ascii="Times New Roman" w:hAnsi="Times New Roman" w:cs="Times New Roman"/>
      <w:b/>
      <w:bCs/>
      <w:sz w:val="18"/>
      <w:szCs w:val="18"/>
    </w:rPr>
  </w:style>
  <w:style w:type="paragraph" w:customStyle="1" w:styleId="Default">
    <w:name w:val="Default"/>
    <w:rsid w:val="000977AE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0977AE"/>
    <w:pPr>
      <w:ind w:left="720"/>
      <w:contextualSpacing/>
    </w:pPr>
  </w:style>
  <w:style w:type="table" w:styleId="a7">
    <w:name w:val="Table Grid"/>
    <w:basedOn w:val="a1"/>
    <w:uiPriority w:val="59"/>
    <w:rsid w:val="000977A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00E9"/>
    <w:pPr>
      <w:spacing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00E9"/>
    <w:rPr>
      <w:rFonts w:ascii="Lucida Grande CY" w:eastAsia="Times New Roman" w:hAnsi="Lucida Grande CY" w:cs="Lucida Grande CY"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D077F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F81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7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gtu.informsystema.ru/uploader/fileUpload?name=2555.pdf&amp;show=dcatalogues/1/1130357/2555.pdf&amp;view=true%20(&#1076;&#1072;&#1090;&#1072;%20&#1086;&#1073;&#1088;&#1072;&#1097;&#1077;&#1085;&#1080;&#1103;:%2015.09.2019)." TargetMode="External"/><Relationship Id="rId18" Type="http://schemas.openxmlformats.org/officeDocument/2006/relationships/hyperlink" Target="http://www.lib.pu.ru/" TargetMode="External"/><Relationship Id="rId26" Type="http://schemas.openxmlformats.org/officeDocument/2006/relationships/hyperlink" Target="http://www.lib.ru/" TargetMode="External"/><Relationship Id="rId39" Type="http://schemas.openxmlformats.org/officeDocument/2006/relationships/hyperlink" Target="http://link.springer.com/" TargetMode="External"/><Relationship Id="rId21" Type="http://schemas.openxmlformats.org/officeDocument/2006/relationships/hyperlink" Target="http://e-heritage.ru/index.html" TargetMode="External"/><Relationship Id="rId34" Type="http://schemas.openxmlformats.org/officeDocument/2006/relationships/hyperlink" Target="http://magtu.ru:8085/marcweb2/Default.asp" TargetMode="External"/><Relationship Id="rId42" Type="http://schemas.openxmlformats.org/officeDocument/2006/relationships/hyperlink" Target="http://www.springer.com/references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://elibrary.ru/defaultx.asp" TargetMode="External"/><Relationship Id="rId29" Type="http://schemas.openxmlformats.org/officeDocument/2006/relationships/hyperlink" Target="https://elibrary.ru/project_risc.as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magtu.informsystema.ru/uploader/fileUpload?name=3604.pdf&amp;show=dcatalogues/1/1524569/3604.pdf&amp;view=true" TargetMode="External"/><Relationship Id="rId24" Type="http://schemas.openxmlformats.org/officeDocument/2006/relationships/hyperlink" Target="http://www.rvb.ru/" TargetMode="External"/><Relationship Id="rId32" Type="http://schemas.openxmlformats.org/officeDocument/2006/relationships/hyperlink" Target="http://www1.fips.ru/" TargetMode="External"/><Relationship Id="rId37" Type="http://schemas.openxmlformats.org/officeDocument/2006/relationships/hyperlink" Target="http://webofscience.com" TargetMode="External"/><Relationship Id="rId40" Type="http://schemas.openxmlformats.org/officeDocument/2006/relationships/hyperlink" Target="http://www.springerprotocols.com/" TargetMode="External"/><Relationship Id="rId45" Type="http://schemas.openxmlformats.org/officeDocument/2006/relationships/hyperlink" Target="https://archive.neicon.ru/xmlui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agtu.informsystema.ru/uploader/fileUpload?name=2553.pdf&amp;show=dcatalogues/1/1130355/2553.pdf&amp;view=true" TargetMode="External"/><Relationship Id="rId23" Type="http://schemas.openxmlformats.org/officeDocument/2006/relationships/hyperlink" Target="http://imwerden.de" TargetMode="External"/><Relationship Id="rId28" Type="http://schemas.openxmlformats.org/officeDocument/2006/relationships/hyperlink" Target="https://dlib.eastview.com/" TargetMode="External"/><Relationship Id="rId36" Type="http://schemas.openxmlformats.org/officeDocument/2006/relationships/hyperlink" Target="https://uisrussia.msu.ru" TargetMode="External"/><Relationship Id="rId10" Type="http://schemas.openxmlformats.org/officeDocument/2006/relationships/hyperlink" Target="https://magtu.informsystema.ru/uploader/fileUpload?name=2917.pdf&amp;show=dcatalogues/1/1134519/2917.pdf&amp;view=true" TargetMode="External"/><Relationship Id="rId19" Type="http://schemas.openxmlformats.org/officeDocument/2006/relationships/hyperlink" Target="http://www.ruthenia.ru" TargetMode="External"/><Relationship Id="rId31" Type="http://schemas.openxmlformats.org/officeDocument/2006/relationships/hyperlink" Target="http://window.edu.ru/" TargetMode="External"/><Relationship Id="rId44" Type="http://schemas.openxmlformats.org/officeDocument/2006/relationships/hyperlink" Target="https://www.nature.com/siteind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1330.pdf&amp;show=dcatalogues/1/1123614/1330.pdf&amp;view=true" TargetMode="External"/><Relationship Id="rId14" Type="http://schemas.openxmlformats.org/officeDocument/2006/relationships/hyperlink" Target="https://magtu.informsystema.ru/uploader/fileUpload?name=2554.pdf&amp;show=dcatalogues/1/1130356/2554.pdf&amp;view=true%20(&#1076;&#1072;&#1090;&#1072;" TargetMode="External"/><Relationship Id="rId22" Type="http://schemas.openxmlformats.org/officeDocument/2006/relationships/hyperlink" Target="http://www.runivers.ru/" TargetMode="External"/><Relationship Id="rId27" Type="http://schemas.openxmlformats.org/officeDocument/2006/relationships/hyperlink" Target="http://feb-web.ru/" TargetMode="External"/><Relationship Id="rId30" Type="http://schemas.openxmlformats.org/officeDocument/2006/relationships/hyperlink" Target="https://scholar.google.ru/" TargetMode="External"/><Relationship Id="rId35" Type="http://schemas.openxmlformats.org/officeDocument/2006/relationships/hyperlink" Target="http://ecsocman.hse.ru/" TargetMode="External"/><Relationship Id="rId43" Type="http://schemas.openxmlformats.org/officeDocument/2006/relationships/hyperlink" Target="http://zbmath.org/" TargetMode="External"/><Relationship Id="rId8" Type="http://schemas.openxmlformats.org/officeDocument/2006/relationships/hyperlink" Target="https://magtu.informsystema.ru/uploader/fileUpload?name=10.pdf&amp;show=dcatalogues/1/1130297/10.pdf&amp;view=tru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agtu.informsystema.ru/uploader/fileUpload?name=1522.pdf&amp;show=dcatalogues/1/1124219/1522.pdf&amp;view=true" TargetMode="External"/><Relationship Id="rId17" Type="http://schemas.openxmlformats.org/officeDocument/2006/relationships/hyperlink" Target="http://lib.pushkinskijdom.ru/" TargetMode="External"/><Relationship Id="rId25" Type="http://schemas.openxmlformats.org/officeDocument/2006/relationships/hyperlink" Target="http://memoirs.ru" TargetMode="External"/><Relationship Id="rId33" Type="http://schemas.openxmlformats.org/officeDocument/2006/relationships/hyperlink" Target="https://www.rsl.ru/ru/4readers/catalogues/" TargetMode="External"/><Relationship Id="rId38" Type="http://schemas.openxmlformats.org/officeDocument/2006/relationships/hyperlink" Target="http://scopus.com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philolog.ru/" TargetMode="External"/><Relationship Id="rId41" Type="http://schemas.openxmlformats.org/officeDocument/2006/relationships/hyperlink" Target="http://materials.springer.com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5645</Words>
  <Characters>32183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Светлана</cp:lastModifiedBy>
  <cp:revision>6</cp:revision>
  <dcterms:created xsi:type="dcterms:W3CDTF">2020-11-22T13:54:00Z</dcterms:created>
  <dcterms:modified xsi:type="dcterms:W3CDTF">2020-11-24T00:18:00Z</dcterms:modified>
</cp:coreProperties>
</file>