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8D" w:rsidRDefault="003D475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9020712"/>
            <wp:effectExtent l="0" t="0" r="0" b="0"/>
            <wp:docPr id="2" name="Рисунок 2" descr="E:\ДОКУМЕНТЫ\РАБОЧИЕ ПРОГРАММЫ\2017 Г\СДб-17-3 Дизайн (дизайн среды)2017\Б1.В.ДВ.4.2 - Стилеобраз.в дизайне\титул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РАБОЧИЕ ПРОГРАММЫ\2017 Г\СДб-17-3 Дизайн (дизайн среды)2017\Б1.В.ДВ.4.2 - Стилеобраз.в дизайне\титулы\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p w:rsidR="003D475E" w:rsidRDefault="003D47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045325"/>
            <wp:effectExtent l="0" t="0" r="0" b="0"/>
            <wp:docPr id="3" name="Рисунок 3" descr="E:\ДОКУМЕНТЫ\РАБОЧИЕ ПРОГРАММЫ\2017 Г\СДб-17-3 Дизайн (дизайн среды)2017\Б1.В.ДВ.4.2 - Стилеобраз.в дизайне\титул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БОЧИЕ ПРОГРАММЫ\2017 Г\СДб-17-3 Дизайн (дизайн среды)2017\Б1.В.ДВ.4.2 - Стилеобраз.в дизайне\титулы\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5E" w:rsidRDefault="003D475E">
      <w:pPr>
        <w:rPr>
          <w:lang w:val="ru-RU"/>
        </w:rPr>
      </w:pPr>
      <w:r>
        <w:rPr>
          <w:lang w:val="ru-RU"/>
        </w:rPr>
        <w:br w:type="page"/>
      </w:r>
    </w:p>
    <w:p w:rsidR="003D475E" w:rsidRDefault="003D475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923239"/>
            <wp:effectExtent l="0" t="0" r="0" b="0"/>
            <wp:docPr id="4" name="Рисунок 4" descr="C:\Users\And\Downloads\СДб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\Downloads\СДб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5E" w:rsidRDefault="003D475E">
      <w:pPr>
        <w:rPr>
          <w:sz w:val="0"/>
          <w:szCs w:val="0"/>
          <w:lang w:val="ru-RU"/>
        </w:rPr>
      </w:pPr>
      <w:bookmarkStart w:id="0" w:name="_GoBack"/>
      <w:bookmarkEnd w:id="0"/>
    </w:p>
    <w:p w:rsidR="000B158D" w:rsidRPr="009D2871" w:rsidRDefault="000B158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B158D" w:rsidRPr="003D475E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реды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навыка-ми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стилеобразованию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2.Закрепить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художественно-конструкторской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38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3D475E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0B158D" w:rsidRPr="003D47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0B158D" w:rsidRPr="003D47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ландшафтного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158D" w:rsidRPr="003D47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1985" w:type="dxa"/>
          </w:tcPr>
          <w:p w:rsidR="000B158D" w:rsidRDefault="000B158D"/>
        </w:tc>
        <w:tc>
          <w:tcPr>
            <w:tcW w:w="7372" w:type="dxa"/>
          </w:tcPr>
          <w:p w:rsidR="000B158D" w:rsidRDefault="000B158D"/>
        </w:tc>
      </w:tr>
      <w:tr w:rsidR="000B158D" w:rsidRPr="003D47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2871">
              <w:rPr>
                <w:lang w:val="ru-RU"/>
              </w:rPr>
              <w:t xml:space="preserve"> </w:t>
            </w:r>
            <w:proofErr w:type="gramEnd"/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77"/>
        </w:trPr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B158D" w:rsidRPr="003D475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B158D" w:rsidRPr="003D475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на основах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процессов сложившихся исторических стилей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0B158D" w:rsidRPr="003D475E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стандартных задач про 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фессиональной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на основе информационной 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-ческой культуры с применением информационно- коммуникационных технологий;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стандартных задач;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знания по основам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готовностью действовать в нестандартных ситуациях,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нести социальную и этическую ответственность за принятые решения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158D" w:rsidRPr="003D475E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 стандартных задач;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знаний по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стилеобразованию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проявляет готовность действовать в нестандартных ситуациях, в ре-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нести социальную и этическую ответственность за принятые решения;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B158D" w:rsidRPr="003D475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0B158D" w:rsidRPr="003D475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знает основные приемы разработки конструкции изделия, этапы выполнения технических чертежей;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конструирования и проектного моделирования;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знает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художественных стилей, называет их общие характеристики основные технологии изготовления конструкции изделий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-бели и правила выполнения чертежей.</w:t>
            </w:r>
          </w:p>
        </w:tc>
      </w:tr>
      <w:tr w:rsidR="000B158D" w:rsidRPr="003D475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конструкции изделия с учетом технологий изготовления и выполнять технические чертежи.</w:t>
            </w:r>
          </w:p>
        </w:tc>
      </w:tr>
      <w:tr w:rsidR="000B158D" w:rsidRPr="003D475E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способен разрабатывать конструкцию изделия с учетом технологий изготовления и выполнять дизайн-проекты;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практическими умениями и навыками их использования;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88"/>
        <w:gridCol w:w="404"/>
        <w:gridCol w:w="538"/>
        <w:gridCol w:w="631"/>
        <w:gridCol w:w="699"/>
        <w:gridCol w:w="532"/>
        <w:gridCol w:w="1546"/>
        <w:gridCol w:w="1618"/>
        <w:gridCol w:w="1247"/>
      </w:tblGrid>
      <w:tr w:rsidR="000B158D" w:rsidRPr="003D475E">
        <w:trPr>
          <w:trHeight w:hRule="exact" w:val="285"/>
        </w:trPr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D2871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9D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подготовка к зачету – 35,7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часов.</w:t>
            </w:r>
          </w:p>
          <w:p w:rsidR="000B158D" w:rsidRPr="009D2871" w:rsidRDefault="000B15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38"/>
        </w:trPr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B15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3D47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мебели,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стилевым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3D47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ритм,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раппорт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орнаментов: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ленточный,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розетка,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сетчатый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орнаментов: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арабеска,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вензель,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вимперг,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картуш,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филенка.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3D475E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Стилеобразование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(композиционного)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стилеобразования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(школы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мастера).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3D475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сложившихся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сложившихся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109/32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ОК-11,ПК-8</w:t>
            </w:r>
          </w:p>
        </w:tc>
      </w:tr>
    </w:tbl>
    <w:p w:rsidR="000B158D" w:rsidRDefault="000309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3D475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D2871">
              <w:rPr>
                <w:lang w:val="ru-RU"/>
              </w:rPr>
              <w:t xml:space="preserve"> 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B158D" w:rsidRPr="003D47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77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3D47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3D475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B158D" w:rsidRPr="003D475E" w:rsidTr="009D2871">
        <w:trPr>
          <w:trHeight w:hRule="exact" w:val="38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="000309B6" w:rsidRPr="009D2871">
              <w:rPr>
                <w:lang w:val="ru-RU"/>
              </w:rPr>
              <w:t xml:space="preserve"> 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0309B6" w:rsidRPr="009D2871">
              <w:rPr>
                <w:lang w:val="ru-RU"/>
              </w:rPr>
              <w:t xml:space="preserve"> </w:t>
            </w:r>
            <w:proofErr w:type="spell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proofErr w:type="gram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309B6" w:rsidRPr="009D2871">
              <w:rPr>
                <w:lang w:val="ru-RU"/>
              </w:rPr>
              <w:t xml:space="preserve"> </w:t>
            </w:r>
            <w:hyperlink r:id="rId9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=2581.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/1/1130396/2581.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0309B6"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871">
              <w:rPr>
                <w:lang w:val="ru-RU"/>
              </w:rPr>
              <w:t xml:space="preserve"> </w:t>
            </w:r>
            <w:hyperlink r:id="rId10" w:history="1"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/97117</w:t>
              </w:r>
            </w:hyperlink>
            <w:r w:rsid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871">
              <w:rPr>
                <w:lang w:val="ru-RU"/>
              </w:rPr>
              <w:t xml:space="preserve"> </w:t>
            </w:r>
            <w:hyperlink r:id="rId11" w:history="1"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=2563.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/1/1130365/2563.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158D" w:rsidRPr="003D475E">
        <w:trPr>
          <w:trHeight w:hRule="exact" w:val="138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3D475E" w:rsidTr="009D2871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3D475E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158D" w:rsidRPr="003D475E" w:rsidTr="009D2871">
        <w:trPr>
          <w:trHeight w:hRule="exact" w:val="68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871" w:rsidRDefault="009D2871" w:rsidP="009D287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Касатова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Касатова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871">
              <w:rPr>
                <w:lang w:val="ru-RU"/>
              </w:rPr>
              <w:t xml:space="preserve"> </w:t>
            </w:r>
            <w:hyperlink r:id="rId12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=2707.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/1/1131769/2707.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978-5-9967-1708-8.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hyperlink r:id="rId13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=4097.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/1/1533923/4097.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</w:p>
          <w:p w:rsidR="009D2871" w:rsidRDefault="009D287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D2871" w:rsidRDefault="009D2871" w:rsidP="009D2871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лектронные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="000309B6" w:rsidRPr="009D2871">
              <w:rPr>
                <w:lang w:val="ru-RU"/>
              </w:rPr>
              <w:t xml:space="preserve"> </w:t>
            </w:r>
          </w:p>
          <w:p w:rsidR="009D2871" w:rsidRDefault="009D2871" w:rsidP="009D2871">
            <w:pPr>
              <w:spacing w:after="0" w:line="240" w:lineRule="auto"/>
              <w:jc w:val="both"/>
              <w:rPr>
                <w:lang w:val="ru-RU"/>
              </w:rPr>
            </w:pPr>
          </w:p>
          <w:p w:rsidR="009D2871" w:rsidRPr="009D2871" w:rsidRDefault="009D2871" w:rsidP="009D28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самоучители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nenaidesh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библиотека»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лайн</w:t>
            </w:r>
            <w:proofErr w:type="spellEnd"/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3D475E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B158D" w:rsidRPr="003D475E" w:rsidRDefault="000309B6">
      <w:pPr>
        <w:rPr>
          <w:sz w:val="0"/>
          <w:szCs w:val="0"/>
          <w:lang w:val="ru-RU"/>
        </w:rPr>
      </w:pPr>
      <w:r w:rsidRPr="003D4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0B158D" w:rsidRPr="003D475E" w:rsidTr="009D2871">
        <w:trPr>
          <w:trHeight w:hRule="exact" w:val="226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mror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«Книжный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wywywy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omskcity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38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B158D" w:rsidRPr="009D2871" w:rsidTr="009D2871">
        <w:trPr>
          <w:trHeight w:hRule="exact" w:val="149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интерьеров.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№50201000990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08.06.2010</w:t>
            </w:r>
          </w:p>
        </w:tc>
      </w:tr>
      <w:tr w:rsidR="000B158D" w:rsidRPr="009D2871">
        <w:trPr>
          <w:trHeight w:hRule="exact" w:val="138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3D475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277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818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1096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28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</w:tbl>
    <w:p w:rsidR="000B158D" w:rsidRDefault="000309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65"/>
        <w:gridCol w:w="3544"/>
        <w:gridCol w:w="3321"/>
        <w:gridCol w:w="133"/>
      </w:tblGrid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138"/>
        </w:trPr>
        <w:tc>
          <w:tcPr>
            <w:tcW w:w="426" w:type="dxa"/>
          </w:tcPr>
          <w:p w:rsidR="000B158D" w:rsidRDefault="000B158D"/>
        </w:tc>
        <w:tc>
          <w:tcPr>
            <w:tcW w:w="1985" w:type="dxa"/>
          </w:tcPr>
          <w:p w:rsidR="000B158D" w:rsidRDefault="000B158D"/>
        </w:tc>
        <w:tc>
          <w:tcPr>
            <w:tcW w:w="3686" w:type="dxa"/>
          </w:tcPr>
          <w:p w:rsidR="000B158D" w:rsidRDefault="000B158D"/>
        </w:tc>
        <w:tc>
          <w:tcPr>
            <w:tcW w:w="3120" w:type="dxa"/>
          </w:tcPr>
          <w:p w:rsidR="000B158D" w:rsidRDefault="000B158D"/>
        </w:tc>
        <w:tc>
          <w:tcPr>
            <w:tcW w:w="143" w:type="dxa"/>
          </w:tcPr>
          <w:p w:rsidR="000B158D" w:rsidRDefault="000B158D"/>
        </w:tc>
      </w:tr>
      <w:tr w:rsidR="000B158D" w:rsidRPr="003D475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70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14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40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 w:rsidRPr="003D475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38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3D475E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Мастерская: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выполне-ния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(наглядные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материа-лы</w:t>
            </w:r>
            <w:proofErr w:type="spellEnd"/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-нет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биб-лиотеки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3D475E">
        <w:trPr>
          <w:trHeight w:hRule="exact" w:val="676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</w:tbl>
    <w:p w:rsidR="005565A7" w:rsidRDefault="005565A7">
      <w:pPr>
        <w:rPr>
          <w:lang w:val="ru-RU"/>
        </w:rPr>
      </w:pPr>
    </w:p>
    <w:p w:rsidR="005565A7" w:rsidRDefault="005565A7">
      <w:pPr>
        <w:rPr>
          <w:lang w:val="ru-RU"/>
        </w:rPr>
      </w:pPr>
      <w:r>
        <w:rPr>
          <w:lang w:val="ru-RU"/>
        </w:rPr>
        <w:br w:type="page"/>
      </w:r>
    </w:p>
    <w:p w:rsidR="005565A7" w:rsidRPr="005565A7" w:rsidRDefault="005565A7" w:rsidP="005565A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Методические рекомендации к выполнению практических заданий, семинаров и комплексных проектных работ.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задания: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доклада по персоналиям: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«влияние творчества 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В.П. Стасова на развитие русского мебельного искусства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3D475E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558A7" wp14:editId="7726D4FB">
                  <wp:extent cx="1885950" cy="2152650"/>
                  <wp:effectExtent l="0" t="0" r="0" b="0"/>
                  <wp:docPr id="22" name="Рисунок 246" descr="Описание: d60b2369955d9e38b4cffdac54f2db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Описание: d60b2369955d9e38b4cffdac54f2db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Большое влияние на развитие русского мебельного искусства оказал архитектор        В.П. Стасов (1769—1848 гг.), который отделывал комнаты Александра 1 и Марии Федоровны в Большом Царскосельском дворце в начале 20-х годов XIX столетия.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Слайд 2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3D475E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C5AAFB" wp14:editId="653D1428">
                  <wp:extent cx="1171575" cy="1724025"/>
                  <wp:effectExtent l="0" t="0" r="9525" b="9525"/>
                  <wp:docPr id="23" name="Рисунок 247" descr="Описание: 5b5b1b988019a4aef1faa6b25f8dc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Описание: 5b5b1b988019a4aef1faa6b25f8dc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Малиновый кабинет (Библиотека) Марии Федоровны. Кресло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сравнении мебельных предметов, выполненных по проектам Стасова, с работами его предшественников и современников (Воронихин, Росси) можно сразу заметить: обладая той же гармоничностью пропорций, изяществом силуэта, соотнесенностью с архитектурным пространством, кресла и стулья Стасова отличаются большей простотой форм, ясностью конструкции и удобством. При этом</w:t>
            </w:r>
            <w:proofErr w:type="gram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если в архитектурных сооружениях Стасов выступает как мастер монументальных форм, подчас намеренно укрупняя детали, то в мебельных проектах он соизмеряет масштаб предметов и деталей с человеком и создает такие мебельные ансамбли, которые сразу становятся образцами для широкого круга жилых интерьеров и пользуются неизменным успехом в течение нескольких десятилетий. 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Слайд 3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3D475E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33B2C7A" wp14:editId="40263E61">
                  <wp:extent cx="1190625" cy="1724025"/>
                  <wp:effectExtent l="0" t="0" r="9525" b="9525"/>
                  <wp:docPr id="24" name="Рисунок 248" descr="Описание: 68456f2a5f50d43734506ae80ee2a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Описание: 68456f2a5f50d43734506ae80ee2a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Карельский кабинет Марии Федоровны. Стул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этом</w:t>
            </w:r>
            <w:proofErr w:type="gram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если в архитектурных сооружениях Стасов выступает как мастер монументальных форм, подчас намеренно укрупняя детали, то в мебельных проектах он соизмеряет масштаб предметов и деталей с человеком и создает такие мебельные ансамбли, которые сразу становятся образцами для широкого круга жилых интерьеров и пользуются неизменным успехом в течение нескольких десятилетий.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3D475E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33E509" wp14:editId="5FE63CEB">
                  <wp:extent cx="1552575" cy="1952625"/>
                  <wp:effectExtent l="0" t="0" r="9525" b="9525"/>
                  <wp:docPr id="25" name="Рисунок 249" descr="Описание: f836e51ab56da7286df2f3b3e6f1eb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Описание: f836e51ab56da7286df2f3b3e6f1eb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Карельский кабинет Марии Федоровны. Гарнитур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1824-1826 годах по проектам Стасова оформляются девять помещений дворца для матери императора — вдовствующей императрицы Марии Федоровны. В этой работе Стасов сотрудничает с известным петербургским мебельным мастером А. Туром, изготовившим в течение 1824-1825 годов мебель для всех комнат так называемой Малой анфилады. 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3D475E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EBBFB7C" wp14:editId="2CAB7E0B">
                  <wp:extent cx="1381125" cy="1905000"/>
                  <wp:effectExtent l="0" t="0" r="9525" b="0"/>
                  <wp:docPr id="26" name="Рисунок 250" descr="Описание: stul-21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Описание: stul-21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по проекту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В.П.Стасова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1820-е гг. Тополь, фанеровка; ткань. (ГЭ)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Кроме одного кресла из Парадного кабинета Александра I и двух кресел с росписью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Бернаскони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мебели, выполненной по проектам Стасова для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царскосельского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дворца, сохранилось еще несколько предметов, в числе которых — стулья, фанерованные бразильским амарантом, со спинками в форме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пельты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предназначенные для дворцовой Библиотеки.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6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324"/>
      </w:tblGrid>
      <w:tr w:rsidR="005565A7" w:rsidRPr="003D475E" w:rsidTr="005565A7"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A0F361A" wp14:editId="449B4F93">
                  <wp:extent cx="1971675" cy="1619250"/>
                  <wp:effectExtent l="0" t="0" r="9525" b="0"/>
                  <wp:docPr id="27" name="Рисунок 251" descr="Описание: kreslo-i-s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Описание: kreslo-i-s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Кресло и стул из Парадного кабинета императора Александра I в Большом Царскосельском дворце. По проекту В. П. Стасова, мастерская А. И. Тура. 1817. Орех, фанеровка; бронза, литье, позолота; ткань. (ГМЗ «Царское Село») Несомненно, под влиянием Стасова в композиции и рисунке мебели 1810—1820-х годов устанавливается принцип единства двух начал — геометрического и гуманистического. Первое представлено использованием правильных геометрических форм и фигур — кругов, овалов, шести- и восьмиугольников; гуманистическое начало выражено плавными и упругими линиями, созвучными пластике человеческого тела. Это единство и послужило основой гармоничных форм мебели Стасова, составляющих ее характерную особенность.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5565A7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4882DC" wp14:editId="19D0FE34">
                  <wp:extent cx="1409700" cy="1971675"/>
                  <wp:effectExtent l="0" t="0" r="0" b="9525"/>
                  <wp:docPr id="28" name="Рисунок 252" descr="Описание: kreslo-iz-spal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Описание: kreslo-iz-spal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Кресло из Опочивальни императрицы Марии Федоровны в Большом Царскосельском дворце. По проекту В. П. Стасова, мастерская А. И. Тура, роспись И.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Бернаскони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1823—1826. Клен, фанеровка, роспись; ткань. (ГМЗ «Царское Село»)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Мебель Стасова строже и суровее пышных форм, любимых Росси. Стасов менее склонен перегружать гладь поверхности карельской березы или красного дерева резной орнаментикой. Именно он, по-видимому, ввел новую конструкцию стула и кресла с так называемой боковой рамой - настолько рациональную, что она продержалась в русской мебели около тридцати лет. Она сводится к двум боковым плоскостям, состоящим каждая из передней и задней ножки и стойки спинки. На высоте сиденья рамы связаны двумя поперечными брусками.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практического задания (анализ стиля в таблице).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1B4C0EC" wp14:editId="0E59E1C6">
            <wp:extent cx="6191250" cy="42195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4" t="27548" r="13773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 xml:space="preserve">Практическое задание 4.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построение орнамента. Построение орнамента в круге и полосе: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293719B6" wp14:editId="41E22F1D">
            <wp:extent cx="1285875" cy="1238250"/>
            <wp:effectExtent l="0" t="0" r="9525" b="0"/>
            <wp:docPr id="30" name="Рисунок 30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t xml:space="preserve">                     </w:t>
      </w: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1D3636C4" wp14:editId="43DFBEC4">
            <wp:extent cx="2695575" cy="1304925"/>
            <wp:effectExtent l="0" t="0" r="9525" b="9525"/>
            <wp:docPr id="31" name="Рисунок 31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выполнения комплексного практического задания 1 </w:t>
      </w: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(выполняется изделия мебели и орнаментальные композиции)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Задание выполняется студентами в смешанной технике. Материалы выполнения: гуашь, цветные карандаши, акварель. Производится отбор изображения для выполнения изделия мебели и орнамента определенного стиля или исторической эпохи. Исторически сложившиеся виды орнаментов: растительный, зооморфный, геометрический, комбинированный и др. Производится подбор цвета, его оттенков и компоновка, обобщение изображений, надписи и подписи.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Данная работа необходима для знания закономерности построения орнаментов, зависимости их от материалов и технологии изготовления, композиционные схемы орнамента: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4"/>
          <w:szCs w:val="24"/>
          <w:lang w:val="ru-RU" w:eastAsia="ru-RU"/>
        </w:rPr>
        <w:lastRenderedPageBreak/>
        <w:drawing>
          <wp:inline distT="0" distB="0" distL="0" distR="0" wp14:anchorId="79A63C91" wp14:editId="796E7EEF">
            <wp:extent cx="5324475" cy="3857625"/>
            <wp:effectExtent l="0" t="0" r="9525" b="9525"/>
            <wp:docPr id="32" name="Рисунок 6" descr="Описание: C:\Users\Yulya\Desktop\ЭОР Антоненко, Ячменева\практика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Yulya\Desktop\ЭОР Антоненко, Ячменева\практика\DSC050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1F088532" wp14:editId="24EA9812">
            <wp:extent cx="5324475" cy="3505200"/>
            <wp:effectExtent l="0" t="0" r="9525" b="0"/>
            <wp:docPr id="33" name="Рисунок 7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56D8BA43" wp14:editId="536E805E">
            <wp:extent cx="5153025" cy="3676650"/>
            <wp:effectExtent l="0" t="0" r="9525" b="0"/>
            <wp:docPr id="34" name="Рисунок 8" descr="Описание: C:\Users\Yulya\Desktop\ЭОР Антоненко, Ячменева\практика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Yulya\Desktop\ЭОР Антоненко, Ячменева\практика\DSC0509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513F82CB" wp14:editId="0C898E20">
            <wp:extent cx="5153025" cy="3752850"/>
            <wp:effectExtent l="0" t="0" r="9525" b="0"/>
            <wp:docPr id="35" name="Рисунок 9" descr="Описание: C:\Users\Yulya\Desktop\ЭОР Антоненко, Ячменева\практика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Yulya\Desktop\ЭОР Антоненко, Ячменева\практика\DSC050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141E1614" wp14:editId="6141B66F">
            <wp:extent cx="5133975" cy="3752850"/>
            <wp:effectExtent l="0" t="0" r="9525" b="0"/>
            <wp:docPr id="36" name="Рисунок 10" descr="Описание: C:\Users\Yulya\Desktop\ЭОР Антоненко, Ячменева\практика\DSC0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Yulya\Desktop\ЭОР Антоненко, Ячменева\практика\DSC050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3100B0DE" wp14:editId="028E07BF">
            <wp:extent cx="5133975" cy="3695700"/>
            <wp:effectExtent l="0" t="0" r="9525" b="0"/>
            <wp:docPr id="37" name="Рисунок 11" descr="Описание: C:\Users\Yulya\Desktop\ЭОР Антоненко, Ячменева\практика\DSC0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Yulya\Desktop\ЭОР Антоненко, Ячменева\практика\DSC050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1DCBEEB9" wp14:editId="3391FBDD">
            <wp:extent cx="5124450" cy="3552825"/>
            <wp:effectExtent l="0" t="0" r="0" b="9525"/>
            <wp:docPr id="38" name="Рисунок 12" descr="Описание: C:\Users\Yulya\Desktop\ЭОР Антоненко, Ячменева\практика\DSC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Yulya\Desktop\ЭОР Антоненко, Ячменева\практика\DSC0509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027810CD" wp14:editId="53292ED6">
            <wp:extent cx="5124450" cy="3762375"/>
            <wp:effectExtent l="0" t="0" r="0" b="9525"/>
            <wp:docPr id="39" name="Рисунок 13" descr="Описание: C:\Users\Yulya\Desktop\ЭОР Антоненко, Ячменева\практика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Yulya\Desktop\ЭОР Антоненко, Ячменева\практика\DSC0509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Рисунок 1- пример выполнения изделия с орнаментом, студенческая работа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комплексного практического задания 2: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DF6A195" wp14:editId="29A1B9CE">
            <wp:extent cx="5981700" cy="3343275"/>
            <wp:effectExtent l="0" t="0" r="0" b="9525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Комплексное задание.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средовых комплексов (свой дизайн-проект) на основе исторически сложившихся стилей</w:t>
      </w:r>
      <w:r w:rsidRPr="005565A7"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  <w:t xml:space="preserve"> 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госсзнак.Описание алгоритма и этапов дизайн-проектирования обязательно.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drawing>
          <wp:inline distT="0" distB="0" distL="0" distR="0" wp14:anchorId="3C61E43C" wp14:editId="127DA7D1">
            <wp:extent cx="5238750" cy="4352925"/>
            <wp:effectExtent l="0" t="0" r="0" b="9525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t>Пример оформления доклада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науки и высшего образования Российской Федерации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«Магнитогорский государственный технический университет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им. Г.И. Носова»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ДОКЛАД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По дисциплине: «</w:t>
      </w:r>
      <w:proofErr w:type="spellStart"/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Стилеобразование</w:t>
      </w:r>
      <w:proofErr w:type="spellEnd"/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в дизайне»</w:t>
      </w:r>
    </w:p>
    <w:p w:rsidR="005565A7" w:rsidRPr="005565A7" w:rsidRDefault="005565A7" w:rsidP="005565A7">
      <w:pPr>
        <w:widowControl w:val="0"/>
        <w:tabs>
          <w:tab w:val="center" w:pos="4677"/>
          <w:tab w:val="left" w:pos="6225"/>
        </w:tabs>
        <w:autoSpaceDE w:val="0"/>
        <w:autoSpaceDN w:val="0"/>
        <w:adjustRightInd w:val="0"/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тему: «_______________________________»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Исполнитель: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Халикова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А.А., студентка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СДб-16-2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Руководитель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Антоненко Ю.С.</w:t>
      </w:r>
    </w:p>
    <w:p w:rsidR="005565A7" w:rsidRPr="005565A7" w:rsidRDefault="005565A7" w:rsidP="005565A7">
      <w:pPr>
        <w:keepNext/>
        <w:widowControl w:val="0"/>
        <w:tabs>
          <w:tab w:val="left" w:pos="3735"/>
        </w:tabs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Работа допущена к защите “______” ___________2019г. ____________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Работа защищена “______” _____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Методика написания и содержание работы по научно – исследовательской деятельности студентов.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курсовой работы содержит: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исследования выбранной  проблемы;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научной, специальной и учебной литературы по проблеме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Формулировку темы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цели и задачи, которые ставятся в рамках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Информацию о методах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новизны и практической значимости (назначения) данного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Краткое содержание, объем работы.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 текста введения может быть от 2-х до 4-х  14 размера.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Основная часть.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Теоретическое исследование, где должна быть показана глубина теоретического изучения научной проблемы, раскрыт компле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 взгл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10 до 20 страниц 14 размера.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Заключение.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заключении пишутся выводы, отражающие объем проведенной работы в рамках исследования.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Список литературы.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список литературы рекомендуется занести следующие источники информации: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которых использовалось в ходе разработки научной проблемы и темы исследования,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 которых брали конкретный материал для критики, пересказа (со ссылкой на источник) и прямого цитирования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указанием страниц источника),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периодическая печать,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 ресурсы.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spellEnd"/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Default="005565A7">
      <w:pPr>
        <w:rPr>
          <w:lang w:val="ru-RU"/>
        </w:rPr>
      </w:pPr>
      <w:r>
        <w:rPr>
          <w:lang w:val="ru-RU"/>
        </w:rPr>
        <w:br w:type="page"/>
      </w:r>
    </w:p>
    <w:p w:rsidR="000309B6" w:rsidRDefault="000309B6" w:rsidP="005565A7">
      <w:pPr>
        <w:jc w:val="right"/>
        <w:rPr>
          <w:rFonts w:ascii="Times New Roman" w:hAnsi="Times New Roman" w:cs="Times New Roman"/>
          <w:b/>
          <w:sz w:val="24"/>
          <w:lang w:val="ru-RU"/>
        </w:rPr>
        <w:sectPr w:rsidR="000309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B158D" w:rsidRPr="005565A7" w:rsidRDefault="005565A7" w:rsidP="005565A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5565A7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0309B6" w:rsidRPr="000309B6" w:rsidRDefault="000309B6" w:rsidP="000309B6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0"/>
          <w:lang w:val="ru-RU"/>
        </w:rPr>
      </w:pPr>
      <w:r w:rsidRPr="000309B6">
        <w:rPr>
          <w:rFonts w:ascii="Times New Roman" w:hAnsi="Times New Roman"/>
          <w:color w:val="auto"/>
          <w:sz w:val="24"/>
          <w:szCs w:val="20"/>
          <w:lang w:val="ru-RU"/>
        </w:rPr>
        <w:t>7.1 ФОНД ОЦЕНОЧНЫХ СРЕДСТВ ДЛЯ ПРОВЕДЕНИЯ ПРОМЕЖУТОЧНОЙ АТТЕСТАЦИИ</w:t>
      </w: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3738"/>
        <w:gridCol w:w="8221"/>
        <w:gridCol w:w="1701"/>
      </w:tblGrid>
      <w:tr w:rsidR="000309B6" w:rsidRPr="000309B6" w:rsidTr="001C5387">
        <w:trPr>
          <w:trHeight w:val="113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Структурный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элемент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компетенции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результаты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а</w:t>
            </w:r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обучения</w:t>
            </w:r>
            <w:proofErr w:type="spellEnd"/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Оценочные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средства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09B6" w:rsidRPr="000309B6" w:rsidRDefault="000309B6" w:rsidP="000309B6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/>
              </w:rPr>
            </w:pPr>
          </w:p>
        </w:tc>
      </w:tr>
      <w:tr w:rsidR="000309B6" w:rsidRPr="003D475E" w:rsidTr="001C5387">
        <w:trPr>
          <w:trHeight w:val="318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ОК-11 –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основные определения и понятия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определения процессов сложившихся исторических стилей в дизайне;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Теоретические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вопросы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: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Общее понятие о стиле в дизайне.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искусстве и культуре. Общие понятия.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Классификация стилей.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Признаки исторического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Признаки этнического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Художественно-образный язык в историческом стиле.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Художественно-образный язык в этническом стиле.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Стилевые особенности русского стиля в дизайне мебели.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современной культуре и дизайне.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Стилизация как метод проектирования.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) на основе исторически 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этнический стиль.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Стиль и мода.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lastRenderedPageBreak/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Значение и место стилизации в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дизайн-проектировании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Применение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</w:t>
            </w:r>
          </w:p>
        </w:tc>
      </w:tr>
      <w:tr w:rsidR="000309B6" w:rsidRPr="003D475E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обсуждать способы эффективного решения</w:t>
            </w:r>
            <w:r w:rsidRPr="000309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распознавать эффективное решение от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неэффективного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объяснять (выявлять и строить) типичные модели стандартных задач;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применять знания по основам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приобретать знания в области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готовностью действовать в нестандартных ситуациях, 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нести социальную и этическую ответственность за принятые решения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Практические задания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Пример выполнения задания: </w:t>
            </w:r>
            <w:r w:rsidRPr="000309B6">
              <w:rPr>
                <w:rFonts w:ascii="Times New Roman" w:eastAsiaTheme="minorHAnsi" w:hAnsi="Times New Roman"/>
                <w:i/>
                <w:sz w:val="20"/>
                <w:szCs w:val="20"/>
                <w:lang w:val="ru-RU"/>
              </w:rPr>
              <w:t>Тема доклада по персоналиям: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«Влияние творчества </w:t>
            </w:r>
            <w:r w:rsidRPr="000309B6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В.П. Стасова на развитие русского мебельного искусства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» (выполнение презентации к докладу)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Семинарское занятие 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Вопросы для семинарских занятий: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1. Композиционные закономерности.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2. Отношения базовых понятий дизайна (функция-конструкция-форма) к проектам по дизайну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3. Эргономика в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дизайн-проектах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мебельных изделий и комплексов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4. Функциональные требования к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дизайн-проекту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5. Стиль в моде, культуре и информационной среде.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6. Стиль,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в произведениях дизайна и информационного дизайна.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7. Гармония как категория творческого осмысления проектных проблем.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8. Синтез, ансамбль, целостность.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9. Системность мышления дизайнера и системность проектирования в области дизайна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10. Принципы соподчиненности (иерархия) элементов в дизайнерском проектировании (композиции).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11. Композиция как основной инструмент гармонической организации дизайнерского проекта. Средства композиции.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12. Стиль,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стайлинг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, стилизация в дизайне.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13. Композиционный центр и методы его выделения.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16. Цветовая гармония. Монохром, гамма, колорит их роль в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дизайн-проекте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17. Основные требования к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дизайн-проектированию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18. Сложившиеся виды орнаментов: растительный, зооморфный, геометрический, комбинированный и др.</w:t>
            </w:r>
          </w:p>
          <w:p w:rsidR="000309B6" w:rsidRPr="000309B6" w:rsidRDefault="000309B6" w:rsidP="000309B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Стиль античности.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20.Стиль романского периода средневековья.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21.Стилевые особенности русского стиля в дизайне мебели.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22. Стиль готика.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23. Стиль эпохи Возрождения.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 Стиль барокко.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25. Стиль рококо.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 Стиль классицизма.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27. Стиль русского ампира.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28. Стиль модерн.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29. Стиль функционализм.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 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навыками и методиками обобщения результатов решения стандартных задач;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возможностью междисциплинарного применения знаний по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стилеобразованию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решения задач в области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нести социальную и этическую ответственность за принятые решения;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lastRenderedPageBreak/>
              <w:t>Методика написания и содержание работы по научно – исследовательской деятельности студентов.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Введение.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Введение научной работы содержит: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Обоснование актуальности исследования выбранной  проблемы;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Обзор научной, специальной и учебной литературы по проблеме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Формулировку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темы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исследования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Определение цели и задачи, которые ставятся в рамках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Информацию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о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методах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исследования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Определение новизны и практической значимости (назначения) данного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Краткое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содержание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,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объем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работы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Количество страниц текста введения может быть от 20-и до 25-и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шрифт 14 размера.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Основная часть.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Теоретическое исследование, где должна быть показана глубина теоретического изучения научной проблемы, раскрыт компле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кс взгл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20 до 25 страниц 14 размера.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lastRenderedPageBreak/>
              <w:t>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Заключение.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 заключении пишутся выводы, отражающие объем проведенной работы в рамках исследования.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Список литературы.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 список литературы рекомендуется занести следующие источники информации: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содержание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которых использовалось в ходе разработки научной проблемы и темы исследования,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из которых брали конкретный материал для критики, пересказа (со ссылкой на источник) и прямого цитирования 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( 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с указанием страниц источника),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- периодическая печать,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интэрнэт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ресурсы.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Приложение.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.д</w:t>
            </w:r>
            <w:proofErr w:type="spellEnd"/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)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АКР №1 «Сравнительный анализ различных предметов мебели по стилевым признакам» (стили выбирает педагог)</w:t>
            </w:r>
            <w:r w:rsidRPr="000309B6">
              <w:rPr>
                <w:rFonts w:ascii="Times New Roman" w:eastAsiaTheme="minorHAnsi" w:hAnsi="Times New Roman"/>
                <w:iCs/>
                <w:sz w:val="20"/>
                <w:szCs w:val="20"/>
                <w:lang w:val="ru-RU"/>
              </w:rPr>
              <w:t xml:space="preserve">       </w:t>
            </w:r>
          </w:p>
          <w:p w:rsidR="000309B6" w:rsidRPr="000309B6" w:rsidRDefault="000309B6" w:rsidP="000309B6">
            <w:pPr>
              <w:tabs>
                <w:tab w:val="left" w:pos="4600"/>
                <w:tab w:val="left" w:pos="6400"/>
              </w:tabs>
              <w:spacing w:after="0" w:line="36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Контрольная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работа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1 </w:t>
            </w:r>
          </w:p>
          <w:tbl>
            <w:tblPr>
              <w:tblW w:w="123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5948"/>
            </w:tblGrid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Критерии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оценки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признак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Название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ля</w:t>
                  </w:r>
                  <w:proofErr w:type="spellEnd"/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Название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стиля</w:t>
                  </w:r>
                  <w:proofErr w:type="spellEnd"/>
                </w:p>
              </w:tc>
            </w:tr>
            <w:tr w:rsidR="000309B6" w:rsidRPr="003D475E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Временные рамки данных стилей, страна зарождения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3D475E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Какие цвета использовали в период существования данных стилей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3D475E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 xml:space="preserve">Характерные материалы и инструменты и техники для </w:t>
                  </w: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lastRenderedPageBreak/>
                    <w:t>изготовления мебели и изделий ДПИ в этот период времени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lastRenderedPageBreak/>
                    <w:t>Основные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ипы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мебели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Орнаментика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данных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стилей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3D475E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Форма и конструкции мебели или изделия ДПИ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Фамилии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мастеров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или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школы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3D475E" w:rsidTr="001C5387"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Материал для изготовления мебели и изделий ДПИ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3D475E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комплексное задание (1.</w:t>
            </w:r>
            <w:proofErr w:type="gram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Выполнение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изделия в выбранном стиле с орнаментом; 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Разработка проектной идеи, основанной на стилизации одного из исторических стилей.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>проектов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средовых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комплексов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на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основе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исторически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сложившихся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стилей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3D475E" w:rsidTr="001C5387">
        <w:trPr>
          <w:trHeight w:val="318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ПК-8 –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</w:t>
            </w:r>
            <w:proofErr w:type="gramEnd"/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знает основные приемы разработки конструкции изделия, этапы выполнения технических чертежей;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методы конструирования и проектного моделирования;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знает определения художественных стилей, называет их общие характеристики основные технологии изготовления конструкции изделий и правила выполнения чертежей.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widowControl w:val="0"/>
              <w:tabs>
                <w:tab w:val="left" w:pos="-7"/>
                <w:tab w:val="left" w:pos="142"/>
                <w:tab w:val="left" w:pos="277"/>
                <w:tab w:val="num" w:pos="5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Теоретические вопросы: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Calibri" w:eastAsia="Calibri" w:hAnsi="Calibri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Концептуальные и творческие подходы в художественном проектировании изделия с использованием методов стилизации.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Общие характеристики основные технологии изготовления конструкции изделий и правила выполнения чертежей.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Метод стилизации в познании исторического и художественного наследия человечества.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разработки проектной идеи основанной на стилизации одного из исторических стилей.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Информационно-коммуникативные технологии в дизайне.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Информационная и библиографическая культура в дизайне.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) на основе исторически 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этнический стиль. 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Стиль и мода.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Приемы разработки конструкции изделия, этапы выполнения технических чертежей.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</w:t>
            </w: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разрабатывать основные конструкции изделия с учетом технологий изготовления и выполнять технические чертежи.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Практические задания: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Georgia" w:eastAsiaTheme="minorHAnsi" w:hAnsi="Georgia" w:cs="Times New Roman"/>
                <w:sz w:val="20"/>
                <w:szCs w:val="20"/>
                <w:lang w:val="ru-RU"/>
              </w:rPr>
              <w:t>Практическое задание 4.</w:t>
            </w:r>
            <w:r w:rsidRPr="000309B6">
              <w:rPr>
                <w:rFonts w:ascii="Georgia" w:eastAsiaTheme="minorHAnsi" w:hAnsi="Georgia" w:cs="Georgia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Тема построение орнамента. Построение орнамента в круге и полосе: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  <w:lang w:val="ru-RU" w:eastAsia="ru-RU"/>
              </w:rPr>
              <w:drawing>
                <wp:inline distT="0" distB="0" distL="0" distR="0" wp14:anchorId="6FA73B11" wp14:editId="7D91E499">
                  <wp:extent cx="1036567" cy="1001742"/>
                  <wp:effectExtent l="19050" t="0" r="0" b="0"/>
                  <wp:docPr id="48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5" cy="100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</w:rPr>
              <w:t xml:space="preserve">      </w:t>
            </w: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  <w:lang w:val="ru-RU" w:eastAsia="ru-RU"/>
              </w:rPr>
              <w:drawing>
                <wp:inline distT="0" distB="0" distL="0" distR="0" wp14:anchorId="60FBB14C" wp14:editId="32CDAA38">
                  <wp:extent cx="2314819" cy="1116577"/>
                  <wp:effectExtent l="19050" t="0" r="9281" b="0"/>
                  <wp:docPr id="49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310" cy="111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1707F89E" wp14:editId="27D989CF">
                  <wp:extent cx="5139698" cy="2881553"/>
                  <wp:effectExtent l="0" t="0" r="3810" b="0"/>
                  <wp:docPr id="5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8" t="12079" r="11311" b="3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791" cy="288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Пример выполнения практического задания (анализ стиля в таблице).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5F889DD1" wp14:editId="171B500B">
                  <wp:extent cx="5036075" cy="3432955"/>
                  <wp:effectExtent l="0" t="0" r="0" b="0"/>
                  <wp:docPr id="5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4" t="27548" r="13773"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106" cy="343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Составить таблицу 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0DDA65CE" wp14:editId="0E803EF8">
                  <wp:extent cx="3431516" cy="2303253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4070" t="27932" r="12925" b="1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16" cy="230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способен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разрабатывать конструкцию изделия с учетом технологий изготовления и выполнять дизайн-проекты;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практическими умениями и навыками их использования; 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решения задач в области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профессиональным языком предметной области знания;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21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Georgia" w:eastAsia="Calibri" w:hAnsi="Georgia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Зачет с оценкой</w:t>
            </w:r>
            <w:r w:rsidRPr="000309B6">
              <w:rPr>
                <w:rFonts w:ascii="Georgia" w:eastAsiaTheme="minorHAnsi" w:hAnsi="Georgia" w:cs="Times New Roman"/>
                <w:sz w:val="20"/>
                <w:szCs w:val="20"/>
                <w:lang w:val="ru-RU"/>
              </w:rPr>
              <w:t>: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Метод стилизации в познании исторического и художественного наследия человечества.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Этапы разработки проектной идеи основанной на стилизации одного из исторических стилей.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Классификация классических стилей, краткая характеристика одного по выбору студента.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Художественно-образный язык в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дизан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-проектировании.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Этапы выполнение проектов</w:t>
            </w: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дизайн-проекта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) на основе исторически </w:t>
            </w: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Этапы выполнения орнаментальных композиций.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Виды орнаментов, их применение в декоре мебели.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Композиционный центр и методы его выделения при проектировании изделия мебели.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Композиция как основной инструмент гармонической организации дизайнерского проекта. Средства композиции.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комплексное задание (1.</w:t>
            </w:r>
            <w:proofErr w:type="gram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Выполнение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изделия в выбранном стиле с орнаментом.; 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8FC6D3C" wp14:editId="36F77907">
                  <wp:extent cx="1749669" cy="1267477"/>
                  <wp:effectExtent l="19050" t="0" r="2931" b="0"/>
                  <wp:docPr id="53" name="Рисунок 6" descr="C:\Users\Yulya\Desktop\ЭОР Антоненко, Ячменева\практика\DSC0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ulya\Desktop\ЭОР Антоненко, Ячменева\практика\DSC0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21" cy="126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            </w:t>
            </w:r>
            <w:r w:rsidRPr="000309B6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EAE067" wp14:editId="23AFA79C">
                  <wp:extent cx="1724818" cy="1266092"/>
                  <wp:effectExtent l="19050" t="0" r="8732" b="0"/>
                  <wp:docPr id="54" name="Рисунок 13" descr="C:\Users\Yulya\Desktop\ЭОР Антоненко, Ячменева\практика\DSC0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Yulya\Desktop\ЭОР Антоненко, Ячменева\практика\DSC0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18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Разработка проектной идеи, основанной на стилизации одного из исторических стилей.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средовых комплексов на основе исторически сложившихся стилей</w:t>
            </w: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)</w:t>
            </w:r>
            <w:proofErr w:type="gramEnd"/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Default="000309B6">
      <w:pPr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0309B6" w:rsidRDefault="000309B6">
      <w:pPr>
        <w:rPr>
          <w:rFonts w:ascii="Times New Roman" w:eastAsia="Calibri" w:hAnsi="Times New Roman" w:cs="Times New Roman"/>
          <w:b/>
          <w:color w:val="000000"/>
          <w:sz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br w:type="page"/>
      </w:r>
    </w:p>
    <w:p w:rsidR="000309B6" w:rsidRDefault="000309B6" w:rsidP="005565A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</w:rPr>
        <w:sectPr w:rsidR="000309B6" w:rsidSect="000309B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5565A7" w:rsidRPr="005565A7" w:rsidRDefault="005565A7" w:rsidP="005565A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Раздел</w:t>
      </w:r>
      <w:proofErr w:type="spellEnd"/>
      <w:r w:rsidRPr="005565A7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Художественные</w:t>
      </w:r>
      <w:proofErr w:type="spellEnd"/>
      <w:r w:rsidRPr="005565A7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стили</w:t>
      </w:r>
      <w:proofErr w:type="spellEnd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Тема: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стиля.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признаков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стиля,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краткая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Тема: Классические стили.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Выявление признаков стиля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краткая характеристика.</w:t>
      </w:r>
      <w:r w:rsidRPr="005565A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1: выполнение доклада и презентации.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Стилизация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художественные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Практическое задание 2.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Сравнительный анализ различных предметов мебели по стилевым признакам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(АКР 1).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Практическое задание 3.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Стилизация и орнамент в изделиях мебели. Выполнение презентации и доклада.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Орнамент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художественные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Определение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Категории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ритм,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стиль.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Элементы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раппорт,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мотив.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Типы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орнаментов: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ленточный,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розетка,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сетчатый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Особые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орнаментов: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арабеска,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вензель,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вимперг,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картуш,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филенка.</w:t>
      </w:r>
    </w:p>
    <w:p w:rsidR="005565A7" w:rsidRPr="005565A7" w:rsidRDefault="005565A7" w:rsidP="005565A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 xml:space="preserve">Практическое задание 4.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орнамента. Построение орнамента в круге и полосе, (см. прил. 1).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для подготовки к зачету (7 семестр):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стилизации.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дизайне.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искусстве и культуре.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классических стилей, краткая характеристика одного по выбору студента.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исторического стиля.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Художественно-образная концепция в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дизайн-проекте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этнического стиля.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историческом стиле.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Художественно-образный язык в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дизан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-проектировании.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этнический стиль.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Цветовое решение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современной культуре.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Стилизация как метод проектирования.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орнаментов.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орнаментов.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орнамента.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построения орнаментальной композиции.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Показатели и критерии оценивания зачета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уникальных ответов к проблемам, высокий уровень 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выполнены все практические задания по дисциплине, принимал участие в семина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рах.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не выполнены практические задания по дисциплине, не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принимал участие в семина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рах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End"/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Семинарское занятие.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семинарских занятий: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Композиционные закономерности.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2. Отношения базовых понятий дизайна (функция-конструкция-форма) к проектам по дизайну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3. Эргономика в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дизайн-проектах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мебельных изделий и комплексов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4. Функциональные требования к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дизайн-проекту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5. Стиль в моде, культуре и информационной среде.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6. Стиль, </w:t>
      </w:r>
      <w:proofErr w:type="spell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 произведениях дизайна и информационного дизайна.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7. Гармония как категория творческого осмысления проектных проблем.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8. Синтез, ансамбль, целостность.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9. Системность мышления дизайнера и системность проектирования в области дизайна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10. Принципы соподчиненности (иерархия) элементов в дизайнерском проектировании (композиции).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11. Композиция как основной инструмент гармонической организации дизайнерского проекта. Средства композиции.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12. Стиль, </w:t>
      </w:r>
      <w:proofErr w:type="spell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стайлинг</w:t>
      </w:r>
      <w:proofErr w:type="spell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стилизация в дизайне.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13. Композиционный центр и методы его выделения.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16. Цветовая гармония. Монохром, гамма, колорит их роль в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дизайн-проекте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17. Основные требования к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дизайн-проектированию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18. Сложившиеся виды орнаментов: растительный, зооморфный, геометрический, комбинированный и др.</w:t>
      </w:r>
    </w:p>
    <w:p w:rsidR="005565A7" w:rsidRPr="005565A7" w:rsidRDefault="005565A7" w:rsidP="005565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античности.</w:t>
      </w:r>
    </w:p>
    <w:p w:rsidR="005565A7" w:rsidRPr="005565A7" w:rsidRDefault="005565A7" w:rsidP="005565A7">
      <w:pPr>
        <w:autoSpaceDN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20.Стиль романского периода средневековья.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21.Стилевые особенности русского стиля в дизайне мебели.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Стиль готика.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Стиль эпохи Возрождения.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Стиль барокко.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Стиль рококо.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Стиль классицизма.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Стиль русского ампира.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Стиль модерн.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Стиль функционализм.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,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как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одна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из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основных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категорий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проектного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(композиционного)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моделирования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дизайне.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Тема Авторский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стиль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в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дизайне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(школы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мастера).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5.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Авторский стиль в дизайне мебели (школы и мастера). Выполнение презентации и доклада см. в прил.1.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Выполнение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проектов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изделий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объектов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дизайна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основе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исторически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сложившихся стилей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комплексное задание, (выполнение см. прил. 1)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Перечень вопросов для </w:t>
      </w:r>
      <w:proofErr w:type="gramStart"/>
      <w:r w:rsidRPr="005565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proofErr w:type="spellStart"/>
      <w:proofErr w:type="gramEnd"/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амопроверки</w:t>
      </w:r>
      <w:proofErr w:type="spellEnd"/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студентов: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Общее понятие о стиле в дизайне.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искусстве и культуре. Общие понятия.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стилей.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исторического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этнического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историческом стиле.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этническом стиле.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античности.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романского периода средневековья.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Стилевые особенности русского стиля в дизайне мебели.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готики.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эпохи Возрождения.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барокко.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рококо.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классицизма.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русского ампира.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модерна.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функционализма.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Стилистические направления в культуре ХХ века.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современной культуре и дизайне.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Стилизация как метод проектирования.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интерьеров (</w:t>
      </w:r>
      <w:proofErr w:type="gramStart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на основе исторически сложившихся стилей.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этнический стиль.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и мода.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Перечислите основные приемы гармонизации композиционных решений мебельных комплексов и систем.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и место стилизации в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дизайн-проектировании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6.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Тема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проектной идеи, художественного образа, основанных на стилизации одного из исторических стилей. Выполнение эскизов для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комплексное задание, (выполнение см. прил. 1)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5A7">
        <w:rPr>
          <w:rFonts w:ascii="Georgia" w:eastAsia="Times New Roman" w:hAnsi="Georgia" w:cs="Georgia"/>
          <w:b/>
          <w:noProof/>
          <w:sz w:val="12"/>
          <w:szCs w:val="12"/>
          <w:lang w:val="ru-RU" w:eastAsia="ru-RU"/>
        </w:rPr>
        <w:drawing>
          <wp:inline distT="0" distB="0" distL="0" distR="0" wp14:anchorId="4DD6A06F" wp14:editId="3DD5957F">
            <wp:extent cx="3429000" cy="2305050"/>
            <wp:effectExtent l="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0" t="27933" r="12926" b="1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565A7" w:rsidRPr="005565A7" w:rsidRDefault="005565A7" w:rsidP="005565A7">
      <w:pPr>
        <w:tabs>
          <w:tab w:val="left" w:pos="851"/>
        </w:tabs>
        <w:spacing w:after="0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565A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вопросов для подготовки к зачету с оценкой (8семестр):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Концептуальные и творческие подходы в художественном проектировании мебели с использованием методов стилизации.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Метод стилизации в познании исторического и художественного наследия 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человечества.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разработки проектной идеи основанной на стилизации одного из исторических стилей.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античности.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романского периода средневековья.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готики.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эпохи Возрождения.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барокко.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рококо.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классицизма.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русского ампира.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модерна.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функционализма.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Стилистические направления в культуре ХХ века.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классических стилей, краткая характеристика одного по выбору студента.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Художественно-образный язык в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дизан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-проектировании.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интерьеров (</w:t>
      </w:r>
      <w:proofErr w:type="gramStart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на основе исторически сложившихся стилей.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Перечислите основные приемы гармонизации композиционных решений мебельных комплексов и систем.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Этапы выполнения орнаментальных композиций.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Виды орнаментов, их применение в декоре мебели.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Композиционный центр и методы его выделения при проектировании изделия мебели.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Композиция как основной инструмент гармонической организации дизайнерского проекта. Средства композиции.</w:t>
      </w:r>
    </w:p>
    <w:p w:rsidR="005565A7" w:rsidRPr="005565A7" w:rsidRDefault="005565A7" w:rsidP="005565A7">
      <w:pPr>
        <w:autoSpaceDN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зачет берется 2-а теоретических вопроса и (стилизация растительных или животных форм).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на зачет: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45D4F471" wp14:editId="15B25B96">
            <wp:extent cx="5010150" cy="1152525"/>
            <wp:effectExtent l="0" t="0" r="0" b="9525"/>
            <wp:docPr id="46" name="Рисунок 6" descr="Описание: C:\Users\Yulya\Desktop\работа 2017\Бионическая практика 1 курс\P221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Yulya\Desktop\работа 2017\Бионическая практика 1 курс\P22183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 стилизация животных форм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565A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70365F" wp14:editId="49E2D325">
            <wp:extent cx="5010150" cy="1133475"/>
            <wp:effectExtent l="0" t="0" r="0" b="9525"/>
            <wp:docPr id="47" name="Рисунок 5" descr="Описание: C:\Users\Yulya\Desktop\работа 2017\Бионическая практика 1 курс\P221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Yulya\Desktop\работа 2017\Бионическая практика 1 курс\P22183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 стилизация растительных форм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сложности,</w:t>
      </w:r>
      <w:r w:rsidRPr="005565A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способность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 обладает хорошей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 частично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  <w:proofErr w:type="gramEnd"/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Выполнение комплексных практических заданий см. в прил.1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сдаче и защите комплексного практического задания, обучающийся описывает алгоритм выполнения задания и концептуальную основу своего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Картинки стилей выбираются преподавателем, студент проводит сравнительный анализ стилей.</w:t>
      </w:r>
    </w:p>
    <w:p w:rsidR="005565A7" w:rsidRPr="005565A7" w:rsidRDefault="005565A7" w:rsidP="005565A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Сравнительный анализ различных предметов мебели по стилевым признакам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 (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 выбирает педагог)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   </w:t>
      </w:r>
    </w:p>
    <w:p w:rsidR="005565A7" w:rsidRPr="005565A7" w:rsidRDefault="005565A7" w:rsidP="005565A7">
      <w:pPr>
        <w:widowControl w:val="0"/>
        <w:tabs>
          <w:tab w:val="left" w:pos="4600"/>
          <w:tab w:val="left" w:pos="6400"/>
        </w:tabs>
        <w:autoSpaceDE w:val="0"/>
        <w:autoSpaceDN w:val="0"/>
        <w:adjustRightInd w:val="0"/>
        <w:spacing w:after="0" w:line="360" w:lineRule="auto"/>
        <w:ind w:left="-30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Контрольная работа 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Критерии оценки (признак)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стиля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стиля</w:t>
            </w:r>
          </w:p>
        </w:tc>
      </w:tr>
      <w:tr w:rsidR="005565A7" w:rsidRPr="003D475E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Временные рамки данных стилей, страна зарождения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3D475E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цвета использовали в период существования данных стилей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3D475E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Характерные материалы и инструменты и техники для изготовления мебели и изделий ДПИ в этот период времени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типы мебели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Орнаментика данных стилей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3D475E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 и конструкции мебели или изделия ДПИ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Фамилии мастеров или школы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3D475E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 для изготовления мебели и изделий ДПИ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9D2871" w:rsidRDefault="005565A7">
      <w:pPr>
        <w:rPr>
          <w:lang w:val="ru-RU"/>
        </w:rPr>
      </w:pPr>
    </w:p>
    <w:sectPr w:rsidR="005565A7" w:rsidRPr="009D2871" w:rsidSect="000309B6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649"/>
    <w:multiLevelType w:val="hybridMultilevel"/>
    <w:tmpl w:val="C338DC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7D57065"/>
    <w:multiLevelType w:val="hybridMultilevel"/>
    <w:tmpl w:val="200E3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E30D24"/>
    <w:multiLevelType w:val="multilevel"/>
    <w:tmpl w:val="36A857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4">
    <w:nsid w:val="20023256"/>
    <w:multiLevelType w:val="hybridMultilevel"/>
    <w:tmpl w:val="BE1A9CB2"/>
    <w:lvl w:ilvl="0" w:tplc="27F65CE0">
      <w:start w:val="19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AA511C0"/>
    <w:multiLevelType w:val="hybridMultilevel"/>
    <w:tmpl w:val="3C5ABFC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C7526"/>
    <w:multiLevelType w:val="hybridMultilevel"/>
    <w:tmpl w:val="F86E3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AE579F"/>
    <w:multiLevelType w:val="hybridMultilevel"/>
    <w:tmpl w:val="4CEEA52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19D071D"/>
    <w:multiLevelType w:val="hybridMultilevel"/>
    <w:tmpl w:val="CF265FF4"/>
    <w:lvl w:ilvl="0" w:tplc="9AD8CCA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09B6"/>
    <w:rsid w:val="000B158D"/>
    <w:rsid w:val="001F0BC7"/>
    <w:rsid w:val="003D475E"/>
    <w:rsid w:val="005565A7"/>
    <w:rsid w:val="009D2871"/>
    <w:rsid w:val="00B733B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0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3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287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0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4097.pdf&amp;show=dcatalogues/1/1533923/4097.pdf&amp;view=tru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707.pdf&amp;show=dcatalogues/1/1131769/2707.pdf&amp;view=tru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e.lanbook.com/book/97117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81.pdf&amp;show=dcatalogues/1/1130396/2581.pdf&amp;view=tru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8673</Words>
  <Characters>49439</Characters>
  <Application>Microsoft Office Word</Application>
  <DocSecurity>0</DocSecurity>
  <Lines>411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2019-2020_b54_03_01-СДб-19-3_14_plx_Стилеобразование в дизайне</dc:title>
  <dc:creator>FastReport.NET</dc:creator>
  <cp:lastModifiedBy>And</cp:lastModifiedBy>
  <cp:revision>8</cp:revision>
  <dcterms:created xsi:type="dcterms:W3CDTF">2020-11-02T08:30:00Z</dcterms:created>
  <dcterms:modified xsi:type="dcterms:W3CDTF">2020-11-02T14:48:00Z</dcterms:modified>
</cp:coreProperties>
</file>