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75A" w:rsidRDefault="001A6A1B">
      <w:pPr>
        <w:rPr>
          <w:sz w:val="0"/>
          <w:szCs w:val="0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34075" cy="8143875"/>
            <wp:effectExtent l="0" t="0" r="9525" b="9525"/>
            <wp:docPr id="2" name="Рисунок 2" descr="История народных промы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народных промысло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1B" w:rsidRDefault="001A6A1B">
      <w:pPr>
        <w:rPr>
          <w:sz w:val="0"/>
          <w:szCs w:val="0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34075" cy="8143875"/>
            <wp:effectExtent l="0" t="0" r="9525" b="9525"/>
            <wp:docPr id="3" name="Рисунок 3" descr="Без имени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 имени-20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1B" w:rsidRPr="006C1339" w:rsidRDefault="001A6A1B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D:\ВСЕ МОИ ПРОГРАММЫ\2017\Актцуализация 2017\Дисциплины 4 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МОИ ПРОГРАММЫ\2017\Актцуализация 2017\Дисциплины 4 кур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9475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75A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9475A" w:rsidRPr="006C1339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промыслов,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культурно-историческом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своеобразии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мира.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преставление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особенностях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теоретико-методологической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промыслов;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раскрыть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значимость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краеведения,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мифологии,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 w:rsidRPr="006C1339">
              <w:t xml:space="preserve"> </w:t>
            </w:r>
          </w:p>
        </w:tc>
      </w:tr>
      <w:tr w:rsidR="0069475A" w:rsidRPr="006C1339">
        <w:trPr>
          <w:trHeight w:hRule="exact" w:val="138"/>
        </w:trPr>
        <w:tc>
          <w:tcPr>
            <w:tcW w:w="1985" w:type="dxa"/>
          </w:tcPr>
          <w:p w:rsidR="0069475A" w:rsidRPr="006C1339" w:rsidRDefault="0069475A"/>
        </w:tc>
        <w:tc>
          <w:tcPr>
            <w:tcW w:w="7372" w:type="dxa"/>
          </w:tcPr>
          <w:p w:rsidR="0069475A" w:rsidRPr="006C1339" w:rsidRDefault="0069475A"/>
        </w:tc>
      </w:tr>
      <w:tr w:rsidR="0069475A" w:rsidRPr="006C133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6C1339">
              <w:t xml:space="preserve"> </w:t>
            </w:r>
          </w:p>
        </w:tc>
      </w:tr>
      <w:tr w:rsidR="0069475A" w:rsidRPr="006C133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промыслов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6C1339">
              <w:t xml:space="preserve"> </w:t>
            </w:r>
          </w:p>
        </w:tc>
      </w:tr>
      <w:tr w:rsidR="0069475A" w:rsidRPr="006C1339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1.В.ДВ</w:t>
            </w:r>
            <w:proofErr w:type="gramEnd"/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.07.02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«История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промыслов»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относится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дисциплинам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выбору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54.03.02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«Декоративно-прикладное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промыслы».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параллельного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дисциплин: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«История»,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«Академический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рисунок»,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«Академическая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живопись»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«Академическая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скульптура».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t xml:space="preserve"> </w:t>
            </w:r>
          </w:p>
        </w:tc>
      </w:tr>
      <w:tr w:rsidR="0069475A" w:rsidRPr="006C1339">
        <w:trPr>
          <w:trHeight w:hRule="exact" w:val="138"/>
        </w:trPr>
        <w:tc>
          <w:tcPr>
            <w:tcW w:w="1985" w:type="dxa"/>
          </w:tcPr>
          <w:p w:rsidR="0069475A" w:rsidRPr="006C1339" w:rsidRDefault="0069475A"/>
        </w:tc>
        <w:tc>
          <w:tcPr>
            <w:tcW w:w="7372" w:type="dxa"/>
          </w:tcPr>
          <w:p w:rsidR="0069475A" w:rsidRPr="006C1339" w:rsidRDefault="0069475A"/>
        </w:tc>
      </w:tr>
      <w:tr w:rsidR="0069475A" w:rsidRPr="006C133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6C1339">
              <w:t xml:space="preserve"> </w:t>
            </w:r>
          </w:p>
        </w:tc>
      </w:tr>
      <w:tr w:rsidR="0069475A" w:rsidRPr="006C133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«История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промыслов»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6C1339">
              <w:t xml:space="preserve"> </w:t>
            </w:r>
          </w:p>
        </w:tc>
      </w:tr>
      <w:tr w:rsidR="0069475A" w:rsidRPr="006C1339">
        <w:trPr>
          <w:trHeight w:hRule="exact" w:val="277"/>
        </w:trPr>
        <w:tc>
          <w:tcPr>
            <w:tcW w:w="1985" w:type="dxa"/>
          </w:tcPr>
          <w:p w:rsidR="0069475A" w:rsidRPr="006C1339" w:rsidRDefault="0069475A"/>
        </w:tc>
        <w:tc>
          <w:tcPr>
            <w:tcW w:w="7372" w:type="dxa"/>
          </w:tcPr>
          <w:p w:rsidR="0069475A" w:rsidRPr="006C1339" w:rsidRDefault="0069475A"/>
        </w:tc>
      </w:tr>
      <w:tr w:rsidR="0069475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75A" w:rsidRDefault="00E13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69475A" w:rsidRDefault="00E13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69475A" w:rsidRDefault="00E13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75A" w:rsidRDefault="00E13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9475A" w:rsidRPr="006C133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ОК-4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69475A" w:rsidRPr="006C1339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75A" w:rsidRDefault="00E13A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этапы и закономерности исторического развития художественных процессов в области искусства;</w:t>
            </w:r>
          </w:p>
          <w:p w:rsidR="0069475A" w:rsidRPr="006C1339" w:rsidRDefault="00E13A27">
            <w:pPr>
              <w:spacing w:after="0" w:line="240" w:lineRule="auto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виды народных художественных промыслов и их национально – культурные традиции;</w:t>
            </w:r>
          </w:p>
          <w:p w:rsidR="0069475A" w:rsidRPr="006C1339" w:rsidRDefault="00E13A27">
            <w:pPr>
              <w:spacing w:after="0" w:line="240" w:lineRule="auto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художественной выразительности изделий народного искусства, приемы переработки реальной формы в декоративную;.</w:t>
            </w:r>
          </w:p>
        </w:tc>
      </w:tr>
      <w:tr w:rsidR="0069475A" w:rsidRPr="006C133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75A" w:rsidRDefault="00E13A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 главные этапы исторического развития, события и явления в искусстве;</w:t>
            </w:r>
          </w:p>
          <w:p w:rsidR="0069475A" w:rsidRPr="006C1339" w:rsidRDefault="00E13A27">
            <w:pPr>
              <w:spacing w:after="0" w:line="240" w:lineRule="auto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видеть и оценивать связь художественного образа вещи с практическим назначением, материалом и техникой ее исполнения, с природой, бытом, художественными традициями;</w:t>
            </w:r>
          </w:p>
        </w:tc>
      </w:tr>
      <w:tr w:rsidR="0069475A" w:rsidRPr="006C133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75A" w:rsidRDefault="00E13A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анализа основных этапов и закономерностей исторического развития художественных процессов в области декоративно-прикладного искусства и народных промыслов;</w:t>
            </w:r>
          </w:p>
        </w:tc>
      </w:tr>
    </w:tbl>
    <w:p w:rsidR="0069475A" w:rsidRPr="006C1339" w:rsidRDefault="00E13A27">
      <w:pPr>
        <w:rPr>
          <w:sz w:val="0"/>
          <w:szCs w:val="0"/>
        </w:rPr>
      </w:pPr>
      <w:r w:rsidRPr="006C133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9475A" w:rsidRPr="006C133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ПК-3 способностью собирать, анализировать и систематизировать подготовительный материал при проектировании изделий декоративно-прикладного искусства и народных промыслов</w:t>
            </w:r>
          </w:p>
        </w:tc>
      </w:tr>
      <w:tr w:rsidR="0069475A" w:rsidRPr="006C133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75A" w:rsidRDefault="00E13A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440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сбора, систематизации и анализа искусствоведческого материала при проектировании изделий декоративно-прикладного искусства и народных промыслов</w:t>
            </w:r>
          </w:p>
        </w:tc>
      </w:tr>
      <w:tr w:rsidR="0069475A" w:rsidRPr="006C133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75A" w:rsidRDefault="00E13A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собирать, анализировать и систематизировать искусствоведческий материал для проектирования изделий декоративно-прикладного искусства и народных промыслов</w:t>
            </w:r>
          </w:p>
          <w:p w:rsidR="0069475A" w:rsidRPr="006C1339" w:rsidRDefault="00E13A27">
            <w:pPr>
              <w:spacing w:after="0" w:line="240" w:lineRule="auto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научную и искусствоведческую литературу в исследовательской работе по изучению народных промыслов.</w:t>
            </w:r>
          </w:p>
        </w:tc>
      </w:tr>
      <w:tr w:rsidR="0069475A" w:rsidRPr="006C133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75A" w:rsidRDefault="00E13A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работы с разноплановыми источниками;</w:t>
            </w:r>
          </w:p>
          <w:p w:rsidR="0069475A" w:rsidRPr="006C1339" w:rsidRDefault="00E13A27">
            <w:pPr>
              <w:spacing w:after="0" w:line="240" w:lineRule="auto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способностью к эффективному поиску информации в изучаемых областях знаний, ее анализу и систематизации;</w:t>
            </w:r>
          </w:p>
          <w:p w:rsidR="0069475A" w:rsidRPr="006C1339" w:rsidRDefault="00E13A27">
            <w:pPr>
              <w:spacing w:after="0" w:line="240" w:lineRule="auto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анализом и синтезом типичных композиций, основных сюжетов ДПИ и народных промыслов.</w:t>
            </w:r>
          </w:p>
        </w:tc>
      </w:tr>
    </w:tbl>
    <w:p w:rsidR="0069475A" w:rsidRPr="006C1339" w:rsidRDefault="00E13A27">
      <w:pPr>
        <w:rPr>
          <w:sz w:val="0"/>
          <w:szCs w:val="0"/>
        </w:rPr>
      </w:pPr>
      <w:r w:rsidRPr="006C133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64"/>
        <w:gridCol w:w="392"/>
        <w:gridCol w:w="530"/>
        <w:gridCol w:w="615"/>
        <w:gridCol w:w="674"/>
        <w:gridCol w:w="523"/>
        <w:gridCol w:w="1541"/>
        <w:gridCol w:w="1601"/>
        <w:gridCol w:w="1240"/>
      </w:tblGrid>
      <w:tr w:rsidR="0069475A" w:rsidRPr="006C1339">
        <w:trPr>
          <w:trHeight w:hRule="exact" w:val="285"/>
        </w:trPr>
        <w:tc>
          <w:tcPr>
            <w:tcW w:w="710" w:type="dxa"/>
          </w:tcPr>
          <w:p w:rsidR="0069475A" w:rsidRPr="006C1339" w:rsidRDefault="0069475A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C1339">
              <w:t xml:space="preserve"> </w:t>
            </w:r>
          </w:p>
        </w:tc>
      </w:tr>
      <w:tr w:rsidR="0069475A" w:rsidRPr="006C133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6C1339">
              <w:t xml:space="preserve"> </w:t>
            </w:r>
            <w:r w:rsidR="00E440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E440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111,8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9,8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C1339">
              <w:t xml:space="preserve"> </w:t>
            </w:r>
            <w:r w:rsidR="00E440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62,4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6C1339">
              <w:t xml:space="preserve"> </w:t>
            </w:r>
          </w:p>
          <w:p w:rsidR="0069475A" w:rsidRPr="006C1339" w:rsidRDefault="0069475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9475A" w:rsidRPr="006C1339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6C1339">
              <w:t xml:space="preserve"> </w:t>
            </w:r>
          </w:p>
        </w:tc>
      </w:tr>
      <w:tr w:rsidR="0069475A" w:rsidRPr="006C1339">
        <w:trPr>
          <w:trHeight w:hRule="exact" w:val="138"/>
        </w:trPr>
        <w:tc>
          <w:tcPr>
            <w:tcW w:w="710" w:type="dxa"/>
          </w:tcPr>
          <w:p w:rsidR="0069475A" w:rsidRPr="006C1339" w:rsidRDefault="0069475A"/>
        </w:tc>
        <w:tc>
          <w:tcPr>
            <w:tcW w:w="1702" w:type="dxa"/>
          </w:tcPr>
          <w:p w:rsidR="0069475A" w:rsidRPr="006C1339" w:rsidRDefault="0069475A"/>
        </w:tc>
        <w:tc>
          <w:tcPr>
            <w:tcW w:w="426" w:type="dxa"/>
          </w:tcPr>
          <w:p w:rsidR="0069475A" w:rsidRPr="006C1339" w:rsidRDefault="0069475A"/>
        </w:tc>
        <w:tc>
          <w:tcPr>
            <w:tcW w:w="568" w:type="dxa"/>
          </w:tcPr>
          <w:p w:rsidR="0069475A" w:rsidRPr="006C1339" w:rsidRDefault="0069475A"/>
        </w:tc>
        <w:tc>
          <w:tcPr>
            <w:tcW w:w="710" w:type="dxa"/>
          </w:tcPr>
          <w:p w:rsidR="0069475A" w:rsidRPr="006C1339" w:rsidRDefault="0069475A"/>
        </w:tc>
        <w:tc>
          <w:tcPr>
            <w:tcW w:w="710" w:type="dxa"/>
          </w:tcPr>
          <w:p w:rsidR="0069475A" w:rsidRPr="006C1339" w:rsidRDefault="0069475A"/>
        </w:tc>
        <w:tc>
          <w:tcPr>
            <w:tcW w:w="568" w:type="dxa"/>
          </w:tcPr>
          <w:p w:rsidR="0069475A" w:rsidRPr="006C1339" w:rsidRDefault="0069475A"/>
        </w:tc>
        <w:tc>
          <w:tcPr>
            <w:tcW w:w="1560" w:type="dxa"/>
          </w:tcPr>
          <w:p w:rsidR="0069475A" w:rsidRPr="006C1339" w:rsidRDefault="0069475A"/>
        </w:tc>
        <w:tc>
          <w:tcPr>
            <w:tcW w:w="1702" w:type="dxa"/>
          </w:tcPr>
          <w:p w:rsidR="0069475A" w:rsidRPr="006C1339" w:rsidRDefault="0069475A"/>
        </w:tc>
        <w:tc>
          <w:tcPr>
            <w:tcW w:w="1277" w:type="dxa"/>
          </w:tcPr>
          <w:p w:rsidR="0069475A" w:rsidRPr="006C1339" w:rsidRDefault="0069475A"/>
        </w:tc>
      </w:tr>
      <w:tr w:rsidR="0069475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6C1339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6C1339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9475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475A" w:rsidRDefault="0069475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 w:rsidRPr="006C133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промыслов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r w:rsidRPr="006C133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</w:tr>
      <w:tr w:rsidR="0069475A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искусство,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своеобразие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ценность.</w:t>
            </w:r>
            <w:r w:rsidRPr="006C133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творчества.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69475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промыслов.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Предпосылки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кустарных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промыслов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России.</w:t>
            </w:r>
            <w:r w:rsidRPr="006C13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69475A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География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промыслов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 w:rsidTr="006C1339">
        <w:trPr>
          <w:trHeight w:hRule="exact" w:val="7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культуре</w:t>
            </w:r>
            <w:r w:rsidRPr="006C13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339" w:rsidRPr="006C1339" w:rsidRDefault="006C1339" w:rsidP="006C13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  <w:p w:rsidR="0069475A" w:rsidRPr="006C1339" w:rsidRDefault="006C1339" w:rsidP="006C1339"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339" w:rsidRDefault="006C1339" w:rsidP="006C1339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  <w:p w:rsidR="006C1339" w:rsidRPr="006C1339" w:rsidRDefault="006C1339" w:rsidP="006C1339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 w:rsidRPr="006C133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лаковой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миниатюр-ной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живописи</w:t>
            </w:r>
            <w:r w:rsidRPr="006C133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</w:tr>
      <w:tr w:rsidR="0069475A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лаковой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живописи.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лаковой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миниатюрной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живописью;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сюжетные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r w:rsidRPr="006C133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69475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Традиционные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лаковой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миниатюрной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живописи.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Федоскино,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Палех,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Холуй,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Мстёра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каждого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промысла</w:t>
            </w:r>
            <w:r w:rsidRPr="006C13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339" w:rsidRPr="006C1339" w:rsidRDefault="006C1339" w:rsidP="006C13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  <w:p w:rsidR="0069475A" w:rsidRPr="006C1339" w:rsidRDefault="006C1339" w:rsidP="006C1339"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  <w:p w:rsidR="006C1339" w:rsidRPr="006C1339" w:rsidRDefault="006C1339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 w:rsidRPr="006C133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роспись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</w:t>
            </w:r>
            <w:r w:rsidRPr="006C133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</w:tr>
      <w:tr w:rsidR="0069475A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промысла.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росписи.</w:t>
            </w:r>
            <w:r w:rsidRPr="006C133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Нижне-</w:t>
            </w:r>
            <w:proofErr w:type="spellStart"/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Тагильская</w:t>
            </w:r>
            <w:proofErr w:type="spellEnd"/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6C1339">
              <w:t xml:space="preserve"> </w:t>
            </w:r>
            <w:proofErr w:type="spellStart"/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Жостовская</w:t>
            </w:r>
            <w:proofErr w:type="spellEnd"/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росписи.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Традиционные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росписи,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орнаменты,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сюжетные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решения.</w:t>
            </w:r>
            <w:r w:rsidRPr="006C133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росписи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подносов,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панно;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росписи,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339" w:rsidRDefault="006C13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дерева.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резьбы.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Домовая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резьба</w:t>
            </w:r>
            <w:r w:rsidRPr="006C133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69475A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Резьба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дереву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русское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крестьянское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жилище.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убранство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крестьянского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жилища.</w:t>
            </w:r>
            <w:r w:rsidRPr="006C133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Узо-рочье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деревянные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постройки.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Кижи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69475A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Абрамцево-кудринская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резьба.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Богородская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резьба</w:t>
            </w:r>
            <w:r w:rsidRPr="006C13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69475A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роспись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дереву.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росписи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Хохломская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роспись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Городецкая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роспись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дереву;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росписи;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росписью</w:t>
            </w:r>
            <w:r w:rsidRPr="006C13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Мезенская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петриковская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росписи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точение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дереву.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Выжигание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дереву</w:t>
            </w:r>
            <w:r w:rsidRPr="006C13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r w:rsidRPr="006C13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339" w:rsidRDefault="006C13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 w:rsidRPr="006C133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лозы,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бересты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соломки</w:t>
            </w:r>
            <w:r w:rsidRPr="006C133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</w:tr>
      <w:tr w:rsidR="0069475A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лозы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соломки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5.3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бересты.</w:t>
            </w:r>
            <w:r w:rsidRPr="006C1339">
              <w:t xml:space="preserve"> </w:t>
            </w:r>
            <w:proofErr w:type="spellStart"/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Шемогодская</w:t>
            </w:r>
            <w:proofErr w:type="spellEnd"/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резьба</w:t>
            </w:r>
            <w:r w:rsidRPr="006C13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339" w:rsidRPr="006C1339" w:rsidRDefault="006C1339" w:rsidP="006C13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  <w:p w:rsidR="0069475A" w:rsidRPr="006C1339" w:rsidRDefault="006C1339" w:rsidP="006C1339"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  <w:p w:rsidR="006C1339" w:rsidRPr="006C1339" w:rsidRDefault="006C1339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r w:rsidRPr="006C133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литье.</w:t>
            </w:r>
            <w:r w:rsidRPr="006C1339">
              <w:t xml:space="preserve"> </w:t>
            </w:r>
            <w:proofErr w:type="spellStart"/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Каслинское</w:t>
            </w:r>
            <w:proofErr w:type="spellEnd"/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C1339">
              <w:t xml:space="preserve"> </w:t>
            </w:r>
            <w:proofErr w:type="spellStart"/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Кусинское</w:t>
            </w:r>
            <w:proofErr w:type="spellEnd"/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литье</w:t>
            </w:r>
            <w:r w:rsidRPr="006C13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глоссария к разделу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Эмальерное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финифть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филиграни.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Казаковская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филигрань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Гравюра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металле.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Златоустовская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гравюра</w:t>
            </w:r>
            <w:r w:rsidRPr="006C13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тестированию.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339" w:rsidRDefault="006C13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  <w:p w:rsidR="0069475A" w:rsidRDefault="006C13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="00E13A2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E13A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 w:rsidRPr="006C133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русской</w:t>
            </w:r>
            <w:r w:rsidRPr="006C1339">
              <w:t xml:space="preserve"> </w:t>
            </w:r>
            <w:proofErr w:type="spellStart"/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ху-дожественной</w:t>
            </w:r>
            <w:proofErr w:type="spellEnd"/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керамики</w:t>
            </w:r>
            <w:r w:rsidRPr="006C133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</w:tr>
      <w:tr w:rsidR="0069475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утилитарная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керамика,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изразцы</w:t>
            </w:r>
            <w:r w:rsidRPr="006C133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утилитарный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фарфор.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фарфорового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r w:rsidRPr="006C13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глоссария к разделу.</w:t>
            </w:r>
          </w:p>
          <w:p w:rsidR="0069475A" w:rsidRPr="006C1339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C13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утилитарное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стекло.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Гусь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Хрустальный,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заводы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русского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хрусталя.</w:t>
            </w:r>
            <w:r w:rsidRPr="006C133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хрусталя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контрольному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339" w:rsidRDefault="006C13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  <w:p w:rsidR="0069475A" w:rsidRDefault="006C13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  <w:r w:rsidR="00E13A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="00E13A2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6947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 w:rsidRPr="006C133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кости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рога</w:t>
            </w:r>
            <w:r w:rsidRPr="006C133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</w:tr>
      <w:tr w:rsidR="0069475A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традиционные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промысла</w:t>
            </w:r>
            <w:r w:rsidRPr="006C1339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C1339" w:rsidP="006C1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ание</w:t>
            </w:r>
            <w:r w:rsidRPr="006C1339">
              <w:rPr>
                <w:rFonts w:ascii="Times New Roman" w:hAnsi="Times New Roman" w:cs="Times New Roman"/>
                <w:sz w:val="19"/>
                <w:szCs w:val="19"/>
              </w:rPr>
              <w:t xml:space="preserve"> Тестирование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камня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промыслы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камня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России.</w:t>
            </w:r>
            <w:r w:rsidRPr="006C133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Поделочный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камень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монументальном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искусстве,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декоративные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вазы,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пластика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поделочного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камня.</w:t>
            </w:r>
            <w:r w:rsidRPr="006C13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339" w:rsidRDefault="006C13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ткани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вышивка.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Традиционные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вышивки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русских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регионах</w:t>
            </w:r>
            <w:r w:rsidRPr="006C133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узорное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ткачество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C1339">
              <w:t xml:space="preserve"> </w:t>
            </w:r>
            <w:proofErr w:type="spellStart"/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ковроделие</w:t>
            </w:r>
            <w:proofErr w:type="spellEnd"/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центры.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традиционные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r w:rsidRPr="006C13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 w:rsidR="00E13A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E13A2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69475A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Кружевоплетение.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Традиционные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кружевоплетения: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Вологда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(вологодское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кружево),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Елец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елецкое</w:t>
            </w:r>
            <w:proofErr w:type="spellEnd"/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кружево),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Советск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(кировское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кружево),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Михайлов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(рязанское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кружево).</w:t>
            </w:r>
            <w:r w:rsidRPr="006C13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  <w:p w:rsidR="006C1339" w:rsidRDefault="006C13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="00E13A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,5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</w:t>
            </w:r>
            <w:r w:rsidR="00E13A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,5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костюм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Стилистические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украшения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русского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костюма</w:t>
            </w:r>
            <w:r w:rsidRPr="006C1339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  <w:p w:rsidR="0069475A" w:rsidRPr="006C1339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6947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 w:rsidRPr="006C1339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промыслов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России.</w:t>
            </w:r>
            <w:r w:rsidRPr="006C133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</w:tr>
      <w:tr w:rsidR="0069475A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НХП.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НХП.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Ярмарки,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выставки,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фестиваль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НХП.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поддержки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НХП</w:t>
            </w:r>
            <w:r w:rsidRPr="006C133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C13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 w:rsidR="00E13A2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творчества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</w:t>
            </w:r>
            <w:r w:rsidRPr="006C13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6947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 w:rsidR="00E13A2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</w:tr>
      <w:tr w:rsidR="006947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440F8" w:rsidP="00E440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</w:t>
            </w:r>
            <w:r w:rsidR="00E13A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 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ОК-4,ПК-3</w:t>
            </w:r>
          </w:p>
        </w:tc>
      </w:tr>
    </w:tbl>
    <w:p w:rsidR="0069475A" w:rsidRDefault="00E13A2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69475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475A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9475A">
        <w:trPr>
          <w:trHeight w:hRule="exact" w:val="138"/>
        </w:trPr>
        <w:tc>
          <w:tcPr>
            <w:tcW w:w="9357" w:type="dxa"/>
          </w:tcPr>
          <w:p w:rsidR="0069475A" w:rsidRDefault="0069475A"/>
        </w:tc>
      </w:tr>
      <w:tr w:rsidR="0069475A" w:rsidRPr="006C1339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«История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промыслов»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6C1339">
              <w:t xml:space="preserve"> </w:t>
            </w:r>
            <w:proofErr w:type="gramStart"/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осу-</w:t>
            </w:r>
            <w:proofErr w:type="spellStart"/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ществлять</w:t>
            </w:r>
            <w:proofErr w:type="spellEnd"/>
            <w:proofErr w:type="gramEnd"/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6C1339">
              <w:t xml:space="preserve"> </w:t>
            </w:r>
            <w:proofErr w:type="spellStart"/>
            <w:proofErr w:type="gramStart"/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</w:t>
            </w:r>
            <w:proofErr w:type="spellEnd"/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-теля</w:t>
            </w:r>
            <w:proofErr w:type="gramEnd"/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C1339">
              <w:t xml:space="preserve"> </w:t>
            </w:r>
            <w:proofErr w:type="spellStart"/>
            <w:proofErr w:type="gramStart"/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</w:t>
            </w:r>
            <w:proofErr w:type="spellEnd"/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-ной</w:t>
            </w:r>
            <w:proofErr w:type="gramEnd"/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6C1339">
              <w:t xml:space="preserve"> </w:t>
            </w:r>
            <w:proofErr w:type="spellStart"/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препо-давателя</w:t>
            </w:r>
            <w:proofErr w:type="spellEnd"/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дискуссионных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освещение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подходов,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комментарии,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6C1339">
              <w:t xml:space="preserve"> </w:t>
            </w:r>
          </w:p>
          <w:p w:rsidR="0069475A" w:rsidRPr="006C1339" w:rsidRDefault="006C13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13A27" w:rsidRPr="006C1339">
              <w:t xml:space="preserve">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="00E13A27" w:rsidRPr="006C1339">
              <w:t xml:space="preserve">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="00E13A27" w:rsidRPr="006C1339">
              <w:t xml:space="preserve">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="00E13A27" w:rsidRPr="006C1339">
              <w:t xml:space="preserve">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E13A27" w:rsidRPr="006C1339">
              <w:t xml:space="preserve">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="00E13A27" w:rsidRPr="006C1339">
              <w:t xml:space="preserve">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E13A27" w:rsidRPr="006C1339">
              <w:t xml:space="preserve">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="00E13A27" w:rsidRPr="006C1339">
              <w:t xml:space="preserve">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="00E13A27" w:rsidRPr="006C1339">
              <w:t xml:space="preserve">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E13A27" w:rsidRPr="006C1339">
              <w:t xml:space="preserve">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="00E13A27" w:rsidRPr="006C1339">
              <w:t xml:space="preserve">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="00E13A27" w:rsidRPr="006C1339">
              <w:t xml:space="preserve">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="00E13A27" w:rsidRPr="006C1339">
              <w:t xml:space="preserve">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="00E13A27" w:rsidRPr="006C1339">
              <w:t xml:space="preserve">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13A27" w:rsidRPr="006C1339">
              <w:t xml:space="preserve">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="00E13A27" w:rsidRPr="006C1339">
              <w:t xml:space="preserve">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="00E13A27" w:rsidRPr="006C1339">
              <w:t xml:space="preserve">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="00E13A27" w:rsidRPr="006C1339">
              <w:t xml:space="preserve">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E13A27" w:rsidRPr="006C1339">
              <w:t xml:space="preserve"> </w:t>
            </w:r>
            <w:r w:rsidR="00E13A27"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="00E13A27"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C1339">
              <w:t xml:space="preserve"> </w:t>
            </w:r>
            <w:proofErr w:type="spellStart"/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t xml:space="preserve"> </w:t>
            </w:r>
          </w:p>
        </w:tc>
      </w:tr>
      <w:tr w:rsidR="0069475A" w:rsidRPr="006C1339">
        <w:trPr>
          <w:trHeight w:hRule="exact" w:val="277"/>
        </w:trPr>
        <w:tc>
          <w:tcPr>
            <w:tcW w:w="9357" w:type="dxa"/>
          </w:tcPr>
          <w:p w:rsidR="0069475A" w:rsidRPr="006C1339" w:rsidRDefault="0069475A"/>
        </w:tc>
      </w:tr>
      <w:tr w:rsidR="0069475A" w:rsidRPr="006C13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6C1339">
              <w:t xml:space="preserve"> </w:t>
            </w:r>
          </w:p>
        </w:tc>
      </w:tr>
      <w:tr w:rsidR="0069475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475A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9475A">
        <w:trPr>
          <w:trHeight w:hRule="exact" w:val="138"/>
        </w:trPr>
        <w:tc>
          <w:tcPr>
            <w:tcW w:w="9357" w:type="dxa"/>
          </w:tcPr>
          <w:p w:rsidR="0069475A" w:rsidRDefault="0069475A"/>
        </w:tc>
      </w:tr>
      <w:tr w:rsidR="0069475A" w:rsidRPr="006C13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6C1339">
              <w:t xml:space="preserve"> </w:t>
            </w:r>
          </w:p>
        </w:tc>
      </w:tr>
      <w:tr w:rsidR="0069475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475A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9475A">
        <w:trPr>
          <w:trHeight w:hRule="exact" w:val="138"/>
        </w:trPr>
        <w:tc>
          <w:tcPr>
            <w:tcW w:w="9357" w:type="dxa"/>
          </w:tcPr>
          <w:p w:rsidR="0069475A" w:rsidRDefault="0069475A"/>
        </w:tc>
      </w:tr>
      <w:tr w:rsidR="0069475A" w:rsidRPr="006C133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C1339">
              <w:t xml:space="preserve"> </w:t>
            </w:r>
          </w:p>
        </w:tc>
      </w:tr>
      <w:tr w:rsidR="0069475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9475A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9475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9475A" w:rsidRDefault="0069475A"/>
        </w:tc>
      </w:tr>
      <w:tr w:rsidR="0069475A" w:rsidTr="00350752">
        <w:trPr>
          <w:trHeight w:hRule="exact" w:val="326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0752" w:rsidRPr="00350752" w:rsidRDefault="00350752" w:rsidP="00350752">
            <w:pPr>
              <w:pStyle w:val="a7"/>
              <w:numPr>
                <w:ilvl w:val="0"/>
                <w:numId w:val="5"/>
              </w:numPr>
              <w:ind w:left="0" w:firstLine="556"/>
              <w:rPr>
                <w:szCs w:val="24"/>
                <w:lang w:val="ru-RU"/>
              </w:rPr>
            </w:pPr>
            <w:r w:rsidRPr="00350752">
              <w:rPr>
                <w:lang w:val="ru-RU"/>
              </w:rPr>
              <w:t xml:space="preserve">Герасев, В. А. Декоративно-прикладное искусство </w:t>
            </w:r>
            <w:proofErr w:type="gramStart"/>
            <w:r w:rsidRPr="00350752">
              <w:rPr>
                <w:lang w:val="ru-RU"/>
              </w:rPr>
              <w:t>Урала :</w:t>
            </w:r>
            <w:proofErr w:type="gramEnd"/>
            <w:r w:rsidRPr="00350752">
              <w:rPr>
                <w:lang w:val="ru-RU"/>
              </w:rPr>
              <w:t xml:space="preserve"> учебное пособие / В. А. Герасев, В. В. </w:t>
            </w:r>
            <w:proofErr w:type="spellStart"/>
            <w:r w:rsidRPr="00350752">
              <w:rPr>
                <w:lang w:val="ru-RU"/>
              </w:rPr>
              <w:t>Канунников</w:t>
            </w:r>
            <w:proofErr w:type="spellEnd"/>
            <w:r w:rsidRPr="00350752">
              <w:rPr>
                <w:lang w:val="ru-RU"/>
              </w:rPr>
              <w:t xml:space="preserve"> ; МГТУ. - </w:t>
            </w:r>
            <w:proofErr w:type="gramStart"/>
            <w:r w:rsidRPr="00350752">
              <w:rPr>
                <w:lang w:val="ru-RU"/>
              </w:rPr>
              <w:t>Магнитогорск :</w:t>
            </w:r>
            <w:proofErr w:type="gramEnd"/>
            <w:r w:rsidRPr="00350752">
              <w:rPr>
                <w:lang w:val="ru-RU"/>
              </w:rPr>
              <w:t xml:space="preserve"> [МГТУ], 2017. - 199 </w:t>
            </w:r>
            <w:proofErr w:type="gramStart"/>
            <w:r w:rsidRPr="00350752">
              <w:rPr>
                <w:lang w:val="ru-RU"/>
              </w:rPr>
              <w:t>с. :</w:t>
            </w:r>
            <w:proofErr w:type="gramEnd"/>
            <w:r w:rsidRPr="00350752">
              <w:rPr>
                <w:lang w:val="ru-RU"/>
              </w:rPr>
              <w:t xml:space="preserve"> ил., фот. - </w:t>
            </w:r>
            <w:r>
              <w:t>URL</w:t>
            </w:r>
            <w:r w:rsidRPr="00350752">
              <w:rPr>
                <w:lang w:val="ru-RU"/>
              </w:rPr>
              <w:t xml:space="preserve">: </w:t>
            </w:r>
            <w:hyperlink r:id="rId8" w:history="1">
              <w:r w:rsidRPr="00B45374">
                <w:rPr>
                  <w:rStyle w:val="a8"/>
                </w:rPr>
                <w:t>https</w:t>
              </w:r>
              <w:r w:rsidRPr="00350752">
                <w:rPr>
                  <w:rStyle w:val="a8"/>
                  <w:lang w:val="ru-RU"/>
                </w:rPr>
                <w:t>://</w:t>
              </w:r>
              <w:proofErr w:type="spellStart"/>
              <w:r w:rsidRPr="00B45374">
                <w:rPr>
                  <w:rStyle w:val="a8"/>
                </w:rPr>
                <w:t>magtu</w:t>
              </w:r>
              <w:proofErr w:type="spellEnd"/>
              <w:r w:rsidRPr="00350752">
                <w:rPr>
                  <w:rStyle w:val="a8"/>
                  <w:lang w:val="ru-RU"/>
                </w:rPr>
                <w:t>.</w:t>
              </w:r>
              <w:proofErr w:type="spellStart"/>
              <w:r w:rsidRPr="00B45374">
                <w:rPr>
                  <w:rStyle w:val="a8"/>
                </w:rPr>
                <w:t>informsystema</w:t>
              </w:r>
              <w:proofErr w:type="spellEnd"/>
              <w:r w:rsidRPr="00350752">
                <w:rPr>
                  <w:rStyle w:val="a8"/>
                  <w:lang w:val="ru-RU"/>
                </w:rPr>
                <w:t>.</w:t>
              </w:r>
              <w:proofErr w:type="spellStart"/>
              <w:r w:rsidRPr="00B45374">
                <w:rPr>
                  <w:rStyle w:val="a8"/>
                </w:rPr>
                <w:t>ru</w:t>
              </w:r>
              <w:proofErr w:type="spellEnd"/>
              <w:r w:rsidRPr="00350752">
                <w:rPr>
                  <w:rStyle w:val="a8"/>
                  <w:lang w:val="ru-RU"/>
                </w:rPr>
                <w:t>/</w:t>
              </w:r>
              <w:r w:rsidRPr="00B45374">
                <w:rPr>
                  <w:rStyle w:val="a8"/>
                </w:rPr>
                <w:t>uploader</w:t>
              </w:r>
              <w:r w:rsidRPr="00350752">
                <w:rPr>
                  <w:rStyle w:val="a8"/>
                  <w:lang w:val="ru-RU"/>
                </w:rPr>
                <w:t>/</w:t>
              </w:r>
              <w:proofErr w:type="spellStart"/>
              <w:r w:rsidRPr="00B45374">
                <w:rPr>
                  <w:rStyle w:val="a8"/>
                </w:rPr>
                <w:t>fileUpload</w:t>
              </w:r>
              <w:proofErr w:type="spellEnd"/>
              <w:r w:rsidRPr="00350752">
                <w:rPr>
                  <w:rStyle w:val="a8"/>
                  <w:lang w:val="ru-RU"/>
                </w:rPr>
                <w:t>?</w:t>
              </w:r>
              <w:r w:rsidRPr="00B45374">
                <w:rPr>
                  <w:rStyle w:val="a8"/>
                </w:rPr>
                <w:t>name</w:t>
              </w:r>
              <w:r w:rsidRPr="00350752">
                <w:rPr>
                  <w:rStyle w:val="a8"/>
                  <w:lang w:val="ru-RU"/>
                </w:rPr>
                <w:t>=3261.</w:t>
              </w:r>
              <w:r w:rsidRPr="00B45374">
                <w:rPr>
                  <w:rStyle w:val="a8"/>
                </w:rPr>
                <w:t>pdf</w:t>
              </w:r>
              <w:r w:rsidRPr="00350752">
                <w:rPr>
                  <w:rStyle w:val="a8"/>
                  <w:lang w:val="ru-RU"/>
                </w:rPr>
                <w:t>&amp;</w:t>
              </w:r>
              <w:r w:rsidRPr="00B45374">
                <w:rPr>
                  <w:rStyle w:val="a8"/>
                </w:rPr>
                <w:t>show</w:t>
              </w:r>
              <w:r w:rsidRPr="00350752">
                <w:rPr>
                  <w:rStyle w:val="a8"/>
                  <w:lang w:val="ru-RU"/>
                </w:rPr>
                <w:t>=</w:t>
              </w:r>
              <w:proofErr w:type="spellStart"/>
              <w:r w:rsidRPr="00B45374">
                <w:rPr>
                  <w:rStyle w:val="a8"/>
                </w:rPr>
                <w:t>dcatalogues</w:t>
              </w:r>
              <w:proofErr w:type="spellEnd"/>
              <w:r w:rsidRPr="00350752">
                <w:rPr>
                  <w:rStyle w:val="a8"/>
                  <w:lang w:val="ru-RU"/>
                </w:rPr>
                <w:t>/1/1137180/3261.</w:t>
              </w:r>
              <w:r w:rsidRPr="00B45374">
                <w:rPr>
                  <w:rStyle w:val="a8"/>
                </w:rPr>
                <w:t>pdf</w:t>
              </w:r>
              <w:r w:rsidRPr="00350752">
                <w:rPr>
                  <w:rStyle w:val="a8"/>
                  <w:lang w:val="ru-RU"/>
                </w:rPr>
                <w:t>&amp;</w:t>
              </w:r>
              <w:r w:rsidRPr="00B45374">
                <w:rPr>
                  <w:rStyle w:val="a8"/>
                </w:rPr>
                <w:t>view</w:t>
              </w:r>
              <w:r w:rsidRPr="00350752">
                <w:rPr>
                  <w:rStyle w:val="a8"/>
                  <w:lang w:val="ru-RU"/>
                </w:rPr>
                <w:t>=</w:t>
              </w:r>
              <w:r w:rsidRPr="00B45374">
                <w:rPr>
                  <w:rStyle w:val="a8"/>
                </w:rPr>
                <w:t>true</w:t>
              </w:r>
            </w:hyperlink>
            <w:r w:rsidRPr="00350752">
              <w:rPr>
                <w:lang w:val="ru-RU"/>
              </w:rPr>
              <w:t xml:space="preserve">  (дата обращения: 25.09.2020). - Макрообъект. - </w:t>
            </w:r>
            <w:proofErr w:type="gramStart"/>
            <w:r w:rsidRPr="00350752">
              <w:rPr>
                <w:lang w:val="ru-RU"/>
              </w:rPr>
              <w:t>Текст :</w:t>
            </w:r>
            <w:proofErr w:type="gramEnd"/>
            <w:r w:rsidRPr="00350752">
              <w:rPr>
                <w:lang w:val="ru-RU"/>
              </w:rPr>
              <w:t xml:space="preserve"> электронный. - </w:t>
            </w:r>
            <w:r>
              <w:t>ISBN</w:t>
            </w:r>
            <w:r w:rsidRPr="00350752">
              <w:rPr>
                <w:lang w:val="ru-RU"/>
              </w:rPr>
              <w:t xml:space="preserve"> 978-5-9967-0917-5. - Имеется печатный аналог.</w:t>
            </w:r>
          </w:p>
          <w:p w:rsidR="0069475A" w:rsidRPr="00350752" w:rsidRDefault="00E13A27" w:rsidP="00350752">
            <w:pPr>
              <w:pStyle w:val="a7"/>
              <w:numPr>
                <w:ilvl w:val="0"/>
                <w:numId w:val="5"/>
              </w:numPr>
              <w:spacing w:line="240" w:lineRule="auto"/>
              <w:ind w:left="0" w:firstLine="556"/>
              <w:rPr>
                <w:szCs w:val="24"/>
                <w:lang w:val="ru-RU"/>
              </w:rPr>
            </w:pPr>
            <w:r w:rsidRPr="00350752">
              <w:rPr>
                <w:szCs w:val="24"/>
                <w:lang w:val="ru-RU"/>
              </w:rPr>
              <w:t xml:space="preserve"> </w:t>
            </w:r>
            <w:r w:rsidR="002E36A7" w:rsidRPr="00350752">
              <w:rPr>
                <w:szCs w:val="24"/>
                <w:lang w:val="ru-RU"/>
              </w:rPr>
              <w:t xml:space="preserve">Молотова, В. Н. Декоративно-прикладное </w:t>
            </w:r>
            <w:proofErr w:type="gramStart"/>
            <w:r w:rsidR="002E36A7" w:rsidRPr="00350752">
              <w:rPr>
                <w:szCs w:val="24"/>
                <w:lang w:val="ru-RU"/>
              </w:rPr>
              <w:t>искусство :</w:t>
            </w:r>
            <w:proofErr w:type="gramEnd"/>
            <w:r w:rsidR="002E36A7" w:rsidRPr="00350752">
              <w:rPr>
                <w:szCs w:val="24"/>
                <w:lang w:val="ru-RU"/>
              </w:rPr>
              <w:t xml:space="preserve"> учеб. пособие / В.Н. Молотова. — 3-е изд., </w:t>
            </w:r>
            <w:proofErr w:type="spellStart"/>
            <w:r w:rsidR="002E36A7" w:rsidRPr="00350752">
              <w:rPr>
                <w:szCs w:val="24"/>
                <w:lang w:val="ru-RU"/>
              </w:rPr>
              <w:t>испр</w:t>
            </w:r>
            <w:proofErr w:type="spellEnd"/>
            <w:r w:rsidR="002E36A7" w:rsidRPr="00350752">
              <w:rPr>
                <w:szCs w:val="24"/>
                <w:lang w:val="ru-RU"/>
              </w:rPr>
              <w:t xml:space="preserve">. и доп. — </w:t>
            </w:r>
            <w:proofErr w:type="gramStart"/>
            <w:r w:rsidR="002E36A7" w:rsidRPr="00350752">
              <w:rPr>
                <w:szCs w:val="24"/>
                <w:lang w:val="ru-RU"/>
              </w:rPr>
              <w:t>Москва :</w:t>
            </w:r>
            <w:proofErr w:type="gramEnd"/>
            <w:r w:rsidR="002E36A7" w:rsidRPr="00350752">
              <w:rPr>
                <w:szCs w:val="24"/>
                <w:lang w:val="ru-RU"/>
              </w:rPr>
              <w:t xml:space="preserve"> ФОРУМ : ИНФРА-М, 2019. — 288 </w:t>
            </w:r>
            <w:proofErr w:type="gramStart"/>
            <w:r w:rsidR="002E36A7" w:rsidRPr="00350752">
              <w:rPr>
                <w:szCs w:val="24"/>
                <w:lang w:val="ru-RU"/>
              </w:rPr>
              <w:t>с. :</w:t>
            </w:r>
            <w:proofErr w:type="gramEnd"/>
            <w:r w:rsidR="002E36A7" w:rsidRPr="00350752">
              <w:rPr>
                <w:szCs w:val="24"/>
                <w:lang w:val="ru-RU"/>
              </w:rPr>
              <w:t xml:space="preserve"> ил. — (Среднее профессиональное образование). - </w:t>
            </w:r>
            <w:r w:rsidR="002E36A7" w:rsidRPr="00350752">
              <w:rPr>
                <w:szCs w:val="24"/>
              </w:rPr>
              <w:t>ISBN</w:t>
            </w:r>
            <w:r w:rsidR="002E36A7" w:rsidRPr="00350752">
              <w:rPr>
                <w:szCs w:val="24"/>
                <w:lang w:val="ru-RU"/>
              </w:rPr>
              <w:t xml:space="preserve"> 978-5-00091-402-1. - </w:t>
            </w:r>
            <w:proofErr w:type="gramStart"/>
            <w:r w:rsidR="002E36A7" w:rsidRPr="00350752">
              <w:rPr>
                <w:szCs w:val="24"/>
                <w:lang w:val="ru-RU"/>
              </w:rPr>
              <w:t>Текст :</w:t>
            </w:r>
            <w:proofErr w:type="gramEnd"/>
            <w:r w:rsidR="002E36A7" w:rsidRPr="00350752">
              <w:rPr>
                <w:szCs w:val="24"/>
                <w:lang w:val="ru-RU"/>
              </w:rPr>
              <w:t xml:space="preserve"> электронный. - </w:t>
            </w:r>
            <w:r w:rsidR="002E36A7" w:rsidRPr="00350752">
              <w:rPr>
                <w:szCs w:val="24"/>
              </w:rPr>
              <w:t>URL</w:t>
            </w:r>
            <w:r w:rsidR="002E36A7" w:rsidRPr="00350752">
              <w:rPr>
                <w:szCs w:val="24"/>
                <w:lang w:val="ru-RU"/>
              </w:rPr>
              <w:t xml:space="preserve">: </w:t>
            </w:r>
            <w:hyperlink r:id="rId9" w:history="1">
              <w:r w:rsidR="002E36A7" w:rsidRPr="00350752">
                <w:rPr>
                  <w:rStyle w:val="a8"/>
                  <w:szCs w:val="24"/>
                </w:rPr>
                <w:t>https</w:t>
              </w:r>
              <w:r w:rsidR="002E36A7" w:rsidRPr="00350752">
                <w:rPr>
                  <w:rStyle w:val="a8"/>
                  <w:szCs w:val="24"/>
                  <w:lang w:val="ru-RU"/>
                </w:rPr>
                <w:t>://</w:t>
              </w:r>
              <w:proofErr w:type="spellStart"/>
              <w:r w:rsidR="002E36A7" w:rsidRPr="00350752">
                <w:rPr>
                  <w:rStyle w:val="a8"/>
                  <w:szCs w:val="24"/>
                </w:rPr>
                <w:t>znanium</w:t>
              </w:r>
              <w:proofErr w:type="spellEnd"/>
              <w:r w:rsidR="002E36A7" w:rsidRPr="00350752">
                <w:rPr>
                  <w:rStyle w:val="a8"/>
                  <w:szCs w:val="24"/>
                  <w:lang w:val="ru-RU"/>
                </w:rPr>
                <w:t>.</w:t>
              </w:r>
              <w:r w:rsidR="002E36A7" w:rsidRPr="00350752">
                <w:rPr>
                  <w:rStyle w:val="a8"/>
                  <w:szCs w:val="24"/>
                </w:rPr>
                <w:t>com</w:t>
              </w:r>
              <w:r w:rsidR="002E36A7" w:rsidRPr="00350752">
                <w:rPr>
                  <w:rStyle w:val="a8"/>
                  <w:szCs w:val="24"/>
                  <w:lang w:val="ru-RU"/>
                </w:rPr>
                <w:t>/</w:t>
              </w:r>
              <w:r w:rsidR="002E36A7" w:rsidRPr="00350752">
                <w:rPr>
                  <w:rStyle w:val="a8"/>
                  <w:szCs w:val="24"/>
                </w:rPr>
                <w:t>catalog</w:t>
              </w:r>
              <w:r w:rsidR="002E36A7" w:rsidRPr="00350752">
                <w:rPr>
                  <w:rStyle w:val="a8"/>
                  <w:szCs w:val="24"/>
                  <w:lang w:val="ru-RU"/>
                </w:rPr>
                <w:t>/</w:t>
              </w:r>
              <w:r w:rsidR="002E36A7" w:rsidRPr="00350752">
                <w:rPr>
                  <w:rStyle w:val="a8"/>
                  <w:szCs w:val="24"/>
                </w:rPr>
                <w:t>product</w:t>
              </w:r>
              <w:r w:rsidR="002E36A7" w:rsidRPr="00350752">
                <w:rPr>
                  <w:rStyle w:val="a8"/>
                  <w:szCs w:val="24"/>
                  <w:lang w:val="ru-RU"/>
                </w:rPr>
                <w:t>/1009458</w:t>
              </w:r>
            </w:hyperlink>
            <w:r w:rsidR="002E36A7" w:rsidRPr="00350752">
              <w:rPr>
                <w:szCs w:val="24"/>
                <w:lang w:val="ru-RU"/>
              </w:rPr>
              <w:t xml:space="preserve">  – Режим доступа: по подписке.</w:t>
            </w:r>
          </w:p>
          <w:p w:rsidR="003C3805" w:rsidRPr="003C3805" w:rsidRDefault="003C3805" w:rsidP="002E36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5A" w:rsidTr="002E36A7">
        <w:trPr>
          <w:trHeight w:hRule="exact" w:val="862"/>
        </w:trPr>
        <w:tc>
          <w:tcPr>
            <w:tcW w:w="9357" w:type="dxa"/>
          </w:tcPr>
          <w:p w:rsidR="0069475A" w:rsidRDefault="0069475A"/>
        </w:tc>
      </w:tr>
      <w:tr w:rsidR="0069475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475A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9475A" w:rsidTr="00350752">
        <w:trPr>
          <w:trHeight w:hRule="exact" w:val="73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05" w:rsidRPr="003C3805" w:rsidRDefault="003C3805" w:rsidP="003C3805">
            <w:pPr>
              <w:pStyle w:val="a7"/>
              <w:numPr>
                <w:ilvl w:val="0"/>
                <w:numId w:val="3"/>
              </w:numPr>
              <w:spacing w:line="240" w:lineRule="auto"/>
              <w:ind w:left="0" w:firstLine="585"/>
              <w:rPr>
                <w:szCs w:val="24"/>
                <w:lang w:val="ru-RU"/>
              </w:rPr>
            </w:pPr>
            <w:r w:rsidRPr="003C3805">
              <w:rPr>
                <w:color w:val="000000"/>
                <w:szCs w:val="24"/>
                <w:lang w:val="ru-RU"/>
              </w:rPr>
              <w:t xml:space="preserve">Беляева, О.А. Художественная обработка </w:t>
            </w:r>
            <w:proofErr w:type="gramStart"/>
            <w:r w:rsidRPr="003C3805">
              <w:rPr>
                <w:color w:val="000000"/>
                <w:szCs w:val="24"/>
                <w:lang w:val="ru-RU"/>
              </w:rPr>
              <w:t>бересты :</w:t>
            </w:r>
            <w:proofErr w:type="gramEnd"/>
            <w:r w:rsidRPr="003C3805">
              <w:rPr>
                <w:color w:val="000000"/>
                <w:szCs w:val="24"/>
                <w:lang w:val="ru-RU"/>
              </w:rPr>
              <w:t xml:space="preserve"> учеб. наглядное пособие для студентов, обучающихся по направлениям подготовки: 54.03.02 «Декоративно-прикладное искусство и народные промыслы», профиль «Художественная керамика». 51.03.02 «Народная художественная культура», профиль «Руководство студией декоративно-прикладного творчества» / О.А. Беляева, Е.А. Животов. - </w:t>
            </w:r>
            <w:proofErr w:type="gramStart"/>
            <w:r w:rsidRPr="003C3805">
              <w:rPr>
                <w:color w:val="000000"/>
                <w:szCs w:val="24"/>
                <w:lang w:val="ru-RU"/>
              </w:rPr>
              <w:t>Кемерово :</w:t>
            </w:r>
            <w:proofErr w:type="gramEnd"/>
            <w:r w:rsidRPr="003C3805">
              <w:rPr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C3805">
              <w:rPr>
                <w:color w:val="000000"/>
                <w:szCs w:val="24"/>
                <w:lang w:val="ru-RU"/>
              </w:rPr>
              <w:t>Кемеров</w:t>
            </w:r>
            <w:proofErr w:type="spellEnd"/>
            <w:r w:rsidRPr="003C3805">
              <w:rPr>
                <w:color w:val="000000"/>
                <w:szCs w:val="24"/>
                <w:lang w:val="ru-RU"/>
              </w:rPr>
              <w:t xml:space="preserve">. гос. ин-т культуры, 2017. - 81 с. - </w:t>
            </w:r>
            <w:r w:rsidRPr="003C3805">
              <w:rPr>
                <w:color w:val="000000"/>
                <w:szCs w:val="24"/>
              </w:rPr>
              <w:t>ISBN</w:t>
            </w:r>
            <w:r w:rsidRPr="003C3805">
              <w:rPr>
                <w:color w:val="000000"/>
                <w:szCs w:val="24"/>
                <w:lang w:val="ru-RU"/>
              </w:rPr>
              <w:t xml:space="preserve"> 978-5-8154-0401-4. - </w:t>
            </w:r>
            <w:proofErr w:type="gramStart"/>
            <w:r w:rsidRPr="003C3805">
              <w:rPr>
                <w:color w:val="000000"/>
                <w:szCs w:val="24"/>
                <w:lang w:val="ru-RU"/>
              </w:rPr>
              <w:t>Текст :</w:t>
            </w:r>
            <w:proofErr w:type="gramEnd"/>
            <w:r w:rsidRPr="003C3805">
              <w:rPr>
                <w:color w:val="000000"/>
                <w:szCs w:val="24"/>
                <w:lang w:val="ru-RU"/>
              </w:rPr>
              <w:t xml:space="preserve"> электронный. - </w:t>
            </w:r>
            <w:r w:rsidRPr="003C3805">
              <w:rPr>
                <w:color w:val="000000"/>
                <w:szCs w:val="24"/>
              </w:rPr>
              <w:t>URL</w:t>
            </w:r>
            <w:r w:rsidRPr="003C3805">
              <w:rPr>
                <w:color w:val="000000"/>
                <w:szCs w:val="24"/>
                <w:lang w:val="ru-RU"/>
              </w:rPr>
              <w:t xml:space="preserve">: </w:t>
            </w:r>
            <w:hyperlink r:id="rId10" w:history="1">
              <w:r w:rsidRPr="00B45374">
                <w:rPr>
                  <w:rStyle w:val="a8"/>
                  <w:szCs w:val="24"/>
                </w:rPr>
                <w:t>https</w:t>
              </w:r>
              <w:r w:rsidRPr="003C3805">
                <w:rPr>
                  <w:rStyle w:val="a8"/>
                  <w:szCs w:val="24"/>
                  <w:lang w:val="ru-RU"/>
                </w:rPr>
                <w:t>://</w:t>
              </w:r>
              <w:r w:rsidRPr="00B45374">
                <w:rPr>
                  <w:rStyle w:val="a8"/>
                  <w:szCs w:val="24"/>
                </w:rPr>
                <w:t>znanium</w:t>
              </w:r>
              <w:r w:rsidRPr="003C3805">
                <w:rPr>
                  <w:rStyle w:val="a8"/>
                  <w:szCs w:val="24"/>
                  <w:lang w:val="ru-RU"/>
                </w:rPr>
                <w:t>.</w:t>
              </w:r>
              <w:r w:rsidRPr="00B45374">
                <w:rPr>
                  <w:rStyle w:val="a8"/>
                  <w:szCs w:val="24"/>
                </w:rPr>
                <w:t>com</w:t>
              </w:r>
              <w:r w:rsidRPr="003C3805">
                <w:rPr>
                  <w:rStyle w:val="a8"/>
                  <w:szCs w:val="24"/>
                  <w:lang w:val="ru-RU"/>
                </w:rPr>
                <w:t>/</w:t>
              </w:r>
              <w:r w:rsidRPr="00B45374">
                <w:rPr>
                  <w:rStyle w:val="a8"/>
                  <w:szCs w:val="24"/>
                </w:rPr>
                <w:t>catalog</w:t>
              </w:r>
              <w:r w:rsidRPr="003C3805">
                <w:rPr>
                  <w:rStyle w:val="a8"/>
                  <w:szCs w:val="24"/>
                  <w:lang w:val="ru-RU"/>
                </w:rPr>
                <w:t>/</w:t>
              </w:r>
              <w:r w:rsidRPr="00B45374">
                <w:rPr>
                  <w:rStyle w:val="a8"/>
                  <w:szCs w:val="24"/>
                </w:rPr>
                <w:t>product</w:t>
              </w:r>
              <w:r w:rsidRPr="003C3805">
                <w:rPr>
                  <w:rStyle w:val="a8"/>
                  <w:szCs w:val="24"/>
                  <w:lang w:val="ru-RU"/>
                </w:rPr>
                <w:t>/1041651</w:t>
              </w:r>
            </w:hyperlink>
            <w:r w:rsidRPr="003C3805">
              <w:rPr>
                <w:color w:val="000000"/>
                <w:szCs w:val="24"/>
                <w:lang w:val="ru-RU"/>
              </w:rPr>
              <w:t xml:space="preserve">. – Режим доступа: по подписке. </w:t>
            </w:r>
            <w:r w:rsidRPr="003C3805">
              <w:rPr>
                <w:color w:val="000000"/>
                <w:szCs w:val="24"/>
              </w:rPr>
              <w:t>https</w:t>
            </w:r>
            <w:r w:rsidRPr="003C3805">
              <w:rPr>
                <w:color w:val="000000"/>
                <w:szCs w:val="24"/>
                <w:lang w:val="ru-RU"/>
              </w:rPr>
              <w:t>://</w:t>
            </w:r>
            <w:r w:rsidRPr="003C3805">
              <w:rPr>
                <w:color w:val="000000"/>
                <w:szCs w:val="24"/>
              </w:rPr>
              <w:t>znanium</w:t>
            </w:r>
            <w:r w:rsidRPr="003C3805">
              <w:rPr>
                <w:color w:val="000000"/>
                <w:szCs w:val="24"/>
                <w:lang w:val="ru-RU"/>
              </w:rPr>
              <w:t>.</w:t>
            </w:r>
            <w:r w:rsidRPr="003C3805">
              <w:rPr>
                <w:color w:val="000000"/>
                <w:szCs w:val="24"/>
              </w:rPr>
              <w:t>com</w:t>
            </w:r>
            <w:r w:rsidRPr="003C3805">
              <w:rPr>
                <w:color w:val="000000"/>
                <w:szCs w:val="24"/>
                <w:lang w:val="ru-RU"/>
              </w:rPr>
              <w:t>/</w:t>
            </w:r>
            <w:r w:rsidRPr="003C3805">
              <w:rPr>
                <w:color w:val="000000"/>
                <w:szCs w:val="24"/>
              </w:rPr>
              <w:t>read</w:t>
            </w:r>
            <w:r w:rsidRPr="003C3805">
              <w:rPr>
                <w:color w:val="000000"/>
                <w:szCs w:val="24"/>
                <w:lang w:val="ru-RU"/>
              </w:rPr>
              <w:t>?</w:t>
            </w:r>
            <w:r w:rsidRPr="003C3805">
              <w:rPr>
                <w:color w:val="000000"/>
                <w:szCs w:val="24"/>
              </w:rPr>
              <w:t>id</w:t>
            </w:r>
            <w:r w:rsidRPr="003C3805">
              <w:rPr>
                <w:color w:val="000000"/>
                <w:szCs w:val="24"/>
                <w:lang w:val="ru-RU"/>
              </w:rPr>
              <w:t>=344225</w:t>
            </w:r>
          </w:p>
          <w:p w:rsidR="002E36A7" w:rsidRPr="003C3805" w:rsidRDefault="002E36A7" w:rsidP="003C3805">
            <w:pPr>
              <w:pStyle w:val="a7"/>
              <w:numPr>
                <w:ilvl w:val="0"/>
                <w:numId w:val="3"/>
              </w:numPr>
              <w:spacing w:line="240" w:lineRule="auto"/>
              <w:ind w:left="0" w:firstLine="585"/>
              <w:rPr>
                <w:lang w:val="ru-RU"/>
              </w:rPr>
            </w:pPr>
            <w:proofErr w:type="spellStart"/>
            <w:r w:rsidRPr="003C3805">
              <w:rPr>
                <w:szCs w:val="24"/>
                <w:lang w:val="ru-RU"/>
              </w:rPr>
              <w:t>Бобринский</w:t>
            </w:r>
            <w:proofErr w:type="spellEnd"/>
            <w:r w:rsidRPr="003C3805">
              <w:rPr>
                <w:szCs w:val="24"/>
                <w:lang w:val="ru-RU"/>
              </w:rPr>
              <w:t xml:space="preserve">, А. А. Народные русские деревянные изделия: предметы домашнего, хозяйственного и отчасти церковного обихода  / А. А. </w:t>
            </w:r>
            <w:proofErr w:type="spellStart"/>
            <w:r w:rsidRPr="003C3805">
              <w:rPr>
                <w:szCs w:val="24"/>
                <w:lang w:val="ru-RU"/>
              </w:rPr>
              <w:t>Бобринский</w:t>
            </w:r>
            <w:proofErr w:type="spellEnd"/>
            <w:r w:rsidRPr="003C3805">
              <w:rPr>
                <w:szCs w:val="24"/>
                <w:lang w:val="ru-RU"/>
              </w:rPr>
              <w:t>. — Санкт-</w:t>
            </w:r>
            <w:proofErr w:type="gramStart"/>
            <w:r w:rsidRPr="003C3805">
              <w:rPr>
                <w:szCs w:val="24"/>
                <w:lang w:val="ru-RU"/>
              </w:rPr>
              <w:t>Петербург :</w:t>
            </w:r>
            <w:proofErr w:type="gramEnd"/>
            <w:r w:rsidRPr="003C3805">
              <w:rPr>
                <w:szCs w:val="24"/>
                <w:lang w:val="ru-RU"/>
              </w:rPr>
              <w:t xml:space="preserve"> Лань, 2014. — 21 с. — </w:t>
            </w:r>
            <w:r w:rsidRPr="003C3805">
              <w:rPr>
                <w:szCs w:val="24"/>
              </w:rPr>
              <w:t>ISBN</w:t>
            </w:r>
            <w:r w:rsidRPr="003C3805">
              <w:rPr>
                <w:szCs w:val="24"/>
                <w:lang w:val="ru-RU"/>
              </w:rPr>
              <w:t xml:space="preserve"> 978-5-507-37944-6.</w:t>
            </w:r>
            <w:r w:rsidRPr="003C3805">
              <w:rPr>
                <w:szCs w:val="24"/>
              </w:rPr>
              <w:t> </w:t>
            </w:r>
            <w:r w:rsidRPr="003C3805">
              <w:rPr>
                <w:szCs w:val="24"/>
                <w:lang w:val="ru-RU"/>
              </w:rPr>
              <w:t xml:space="preserve">— </w:t>
            </w:r>
            <w:proofErr w:type="gramStart"/>
            <w:r w:rsidRPr="003C3805">
              <w:rPr>
                <w:szCs w:val="24"/>
                <w:lang w:val="ru-RU"/>
              </w:rPr>
              <w:t>Текст</w:t>
            </w:r>
            <w:r w:rsidRPr="003C3805">
              <w:rPr>
                <w:szCs w:val="24"/>
              </w:rPr>
              <w:t> </w:t>
            </w:r>
            <w:r w:rsidRPr="003C3805">
              <w:rPr>
                <w:szCs w:val="24"/>
                <w:lang w:val="ru-RU"/>
              </w:rPr>
              <w:t>:</w:t>
            </w:r>
            <w:proofErr w:type="gramEnd"/>
            <w:r w:rsidRPr="003C3805">
              <w:rPr>
                <w:szCs w:val="24"/>
                <w:lang w:val="ru-RU"/>
              </w:rPr>
              <w:t xml:space="preserve"> электронный</w:t>
            </w:r>
            <w:r w:rsidRPr="003C3805">
              <w:rPr>
                <w:szCs w:val="24"/>
              </w:rPr>
              <w:t> </w:t>
            </w:r>
            <w:r w:rsidRPr="003C3805">
              <w:rPr>
                <w:szCs w:val="24"/>
                <w:lang w:val="ru-RU"/>
              </w:rPr>
              <w:t xml:space="preserve">// Лань : электронно-библиотечная система. — </w:t>
            </w:r>
            <w:r w:rsidRPr="003C3805">
              <w:rPr>
                <w:szCs w:val="24"/>
              </w:rPr>
              <w:t>URL</w:t>
            </w:r>
            <w:r w:rsidRPr="003C3805">
              <w:rPr>
                <w:szCs w:val="24"/>
                <w:lang w:val="ru-RU"/>
              </w:rPr>
              <w:t xml:space="preserve">: </w:t>
            </w:r>
            <w:hyperlink r:id="rId11" w:history="1">
              <w:r w:rsidR="003C3805" w:rsidRPr="003C3805">
                <w:rPr>
                  <w:rStyle w:val="a8"/>
                  <w:szCs w:val="24"/>
                </w:rPr>
                <w:t>https</w:t>
              </w:r>
              <w:r w:rsidR="003C3805" w:rsidRPr="003C3805">
                <w:rPr>
                  <w:rStyle w:val="a8"/>
                  <w:szCs w:val="24"/>
                  <w:lang w:val="ru-RU"/>
                </w:rPr>
                <w:t>://</w:t>
              </w:r>
              <w:r w:rsidR="003C3805" w:rsidRPr="003C3805">
                <w:rPr>
                  <w:rStyle w:val="a8"/>
                  <w:szCs w:val="24"/>
                </w:rPr>
                <w:t>e</w:t>
              </w:r>
              <w:r w:rsidR="003C3805" w:rsidRPr="003C3805">
                <w:rPr>
                  <w:rStyle w:val="a8"/>
                  <w:szCs w:val="24"/>
                  <w:lang w:val="ru-RU"/>
                </w:rPr>
                <w:t>.</w:t>
              </w:r>
              <w:proofErr w:type="spellStart"/>
              <w:r w:rsidR="003C3805" w:rsidRPr="003C3805">
                <w:rPr>
                  <w:rStyle w:val="a8"/>
                  <w:szCs w:val="24"/>
                </w:rPr>
                <w:t>lanbook</w:t>
              </w:r>
              <w:proofErr w:type="spellEnd"/>
              <w:r w:rsidR="003C3805" w:rsidRPr="003C3805">
                <w:rPr>
                  <w:rStyle w:val="a8"/>
                  <w:szCs w:val="24"/>
                  <w:lang w:val="ru-RU"/>
                </w:rPr>
                <w:t>.</w:t>
              </w:r>
              <w:r w:rsidR="003C3805" w:rsidRPr="003C3805">
                <w:rPr>
                  <w:rStyle w:val="a8"/>
                  <w:szCs w:val="24"/>
                </w:rPr>
                <w:t>com</w:t>
              </w:r>
              <w:r w:rsidR="003C3805" w:rsidRPr="003C3805">
                <w:rPr>
                  <w:rStyle w:val="a8"/>
                  <w:szCs w:val="24"/>
                  <w:lang w:val="ru-RU"/>
                </w:rPr>
                <w:t>/</w:t>
              </w:r>
              <w:r w:rsidR="003C3805" w:rsidRPr="003C3805">
                <w:rPr>
                  <w:rStyle w:val="a8"/>
                  <w:szCs w:val="24"/>
                </w:rPr>
                <w:t>book</w:t>
              </w:r>
              <w:r w:rsidR="003C3805" w:rsidRPr="003C3805">
                <w:rPr>
                  <w:rStyle w:val="a8"/>
                  <w:szCs w:val="24"/>
                  <w:lang w:val="ru-RU"/>
                </w:rPr>
                <w:t>/46394</w:t>
              </w:r>
            </w:hyperlink>
            <w:r w:rsidRPr="003C3805">
              <w:rPr>
                <w:szCs w:val="24"/>
                <w:lang w:val="ru-RU"/>
              </w:rPr>
              <w:t>. — Режим доступа</w:t>
            </w:r>
            <w:r w:rsidRPr="003C3805">
              <w:rPr>
                <w:lang w:val="ru-RU"/>
              </w:rPr>
              <w:t xml:space="preserve">: для </w:t>
            </w:r>
            <w:proofErr w:type="spellStart"/>
            <w:r w:rsidRPr="003C3805">
              <w:rPr>
                <w:lang w:val="ru-RU"/>
              </w:rPr>
              <w:t>авториз</w:t>
            </w:r>
            <w:proofErr w:type="spellEnd"/>
            <w:r w:rsidRPr="003C3805">
              <w:rPr>
                <w:lang w:val="ru-RU"/>
              </w:rPr>
              <w:t>. пользователей.</w:t>
            </w:r>
            <w:r w:rsidR="00E13A27" w:rsidRPr="003C3805">
              <w:rPr>
                <w:lang w:val="ru-RU"/>
              </w:rPr>
              <w:t xml:space="preserve"> </w:t>
            </w:r>
          </w:p>
          <w:p w:rsidR="00350752" w:rsidRPr="00350752" w:rsidRDefault="00350752" w:rsidP="00350752">
            <w:pPr>
              <w:pStyle w:val="a7"/>
              <w:numPr>
                <w:ilvl w:val="0"/>
                <w:numId w:val="3"/>
              </w:numPr>
              <w:ind w:left="0" w:firstLine="585"/>
              <w:rPr>
                <w:szCs w:val="24"/>
                <w:lang w:val="ru-RU"/>
              </w:rPr>
            </w:pPr>
            <w:r w:rsidRPr="00350752">
              <w:rPr>
                <w:lang w:val="ru-RU"/>
              </w:rPr>
              <w:t xml:space="preserve">Савостьянова, Ю. А. История </w:t>
            </w:r>
            <w:proofErr w:type="gramStart"/>
            <w:r w:rsidRPr="00350752">
              <w:rPr>
                <w:lang w:val="ru-RU"/>
              </w:rPr>
              <w:t>искусств :</w:t>
            </w:r>
            <w:proofErr w:type="gramEnd"/>
            <w:r w:rsidRPr="00350752">
              <w:rPr>
                <w:lang w:val="ru-RU"/>
              </w:rPr>
              <w:t xml:space="preserve"> учебно-методическое пособие. Ч. 1 / Ю. А. </w:t>
            </w:r>
            <w:proofErr w:type="gramStart"/>
            <w:r w:rsidRPr="00350752">
              <w:rPr>
                <w:lang w:val="ru-RU"/>
              </w:rPr>
              <w:t>Савостьянова ;</w:t>
            </w:r>
            <w:proofErr w:type="gramEnd"/>
            <w:r w:rsidRPr="00350752">
              <w:rPr>
                <w:lang w:val="ru-RU"/>
              </w:rPr>
              <w:t xml:space="preserve"> МГТУ. - </w:t>
            </w:r>
            <w:proofErr w:type="gramStart"/>
            <w:r w:rsidRPr="00350752">
              <w:rPr>
                <w:lang w:val="ru-RU"/>
              </w:rPr>
              <w:t>Магнитогорск :</w:t>
            </w:r>
            <w:proofErr w:type="gramEnd"/>
            <w:r w:rsidRPr="00350752">
              <w:rPr>
                <w:lang w:val="ru-RU"/>
              </w:rPr>
              <w:t xml:space="preserve"> МГТУ, 2018. - 1 электрон. опт. диск (</w:t>
            </w:r>
            <w:r>
              <w:t>CD</w:t>
            </w:r>
            <w:r w:rsidRPr="00350752">
              <w:rPr>
                <w:lang w:val="ru-RU"/>
              </w:rPr>
              <w:t>-</w:t>
            </w:r>
            <w:r>
              <w:t>ROM</w:t>
            </w:r>
            <w:r w:rsidRPr="00350752">
              <w:rPr>
                <w:lang w:val="ru-RU"/>
              </w:rPr>
              <w:t xml:space="preserve">). - </w:t>
            </w:r>
            <w:proofErr w:type="spellStart"/>
            <w:r w:rsidRPr="00350752">
              <w:rPr>
                <w:lang w:val="ru-RU"/>
              </w:rPr>
              <w:t>Загл</w:t>
            </w:r>
            <w:proofErr w:type="spellEnd"/>
            <w:r w:rsidRPr="00350752">
              <w:rPr>
                <w:lang w:val="ru-RU"/>
              </w:rPr>
              <w:t xml:space="preserve">. с титул. экрана. - </w:t>
            </w:r>
            <w:r>
              <w:t>URL</w:t>
            </w:r>
            <w:r w:rsidRPr="00350752">
              <w:rPr>
                <w:lang w:val="ru-RU"/>
              </w:rPr>
              <w:t xml:space="preserve">: </w:t>
            </w:r>
            <w:hyperlink r:id="rId12" w:history="1">
              <w:r w:rsidRPr="00B45374">
                <w:rPr>
                  <w:rStyle w:val="a8"/>
                </w:rPr>
                <w:t>https</w:t>
              </w:r>
              <w:r w:rsidRPr="00350752">
                <w:rPr>
                  <w:rStyle w:val="a8"/>
                  <w:lang w:val="ru-RU"/>
                </w:rPr>
                <w:t>://</w:t>
              </w:r>
              <w:proofErr w:type="spellStart"/>
              <w:r w:rsidRPr="00B45374">
                <w:rPr>
                  <w:rStyle w:val="a8"/>
                </w:rPr>
                <w:t>magtu</w:t>
              </w:r>
              <w:proofErr w:type="spellEnd"/>
              <w:r w:rsidRPr="00350752">
                <w:rPr>
                  <w:rStyle w:val="a8"/>
                  <w:lang w:val="ru-RU"/>
                </w:rPr>
                <w:t>.</w:t>
              </w:r>
              <w:proofErr w:type="spellStart"/>
              <w:r w:rsidRPr="00B45374">
                <w:rPr>
                  <w:rStyle w:val="a8"/>
                </w:rPr>
                <w:t>informsystema</w:t>
              </w:r>
              <w:proofErr w:type="spellEnd"/>
              <w:r w:rsidRPr="00350752">
                <w:rPr>
                  <w:rStyle w:val="a8"/>
                  <w:lang w:val="ru-RU"/>
                </w:rPr>
                <w:t>.</w:t>
              </w:r>
              <w:proofErr w:type="spellStart"/>
              <w:r w:rsidRPr="00B45374">
                <w:rPr>
                  <w:rStyle w:val="a8"/>
                </w:rPr>
                <w:t>ru</w:t>
              </w:r>
              <w:proofErr w:type="spellEnd"/>
              <w:r w:rsidRPr="00350752">
                <w:rPr>
                  <w:rStyle w:val="a8"/>
                  <w:lang w:val="ru-RU"/>
                </w:rPr>
                <w:t>/</w:t>
              </w:r>
              <w:r w:rsidRPr="00B45374">
                <w:rPr>
                  <w:rStyle w:val="a8"/>
                </w:rPr>
                <w:t>uploader</w:t>
              </w:r>
              <w:r w:rsidRPr="00350752">
                <w:rPr>
                  <w:rStyle w:val="a8"/>
                  <w:lang w:val="ru-RU"/>
                </w:rPr>
                <w:t>/</w:t>
              </w:r>
              <w:proofErr w:type="spellStart"/>
              <w:r w:rsidRPr="00B45374">
                <w:rPr>
                  <w:rStyle w:val="a8"/>
                </w:rPr>
                <w:t>fileUpload</w:t>
              </w:r>
              <w:proofErr w:type="spellEnd"/>
              <w:r w:rsidRPr="00350752">
                <w:rPr>
                  <w:rStyle w:val="a8"/>
                  <w:lang w:val="ru-RU"/>
                </w:rPr>
                <w:t>?</w:t>
              </w:r>
              <w:r w:rsidRPr="00B45374">
                <w:rPr>
                  <w:rStyle w:val="a8"/>
                </w:rPr>
                <w:t>name</w:t>
              </w:r>
              <w:r w:rsidRPr="00350752">
                <w:rPr>
                  <w:rStyle w:val="a8"/>
                  <w:lang w:val="ru-RU"/>
                </w:rPr>
                <w:t>=3777.</w:t>
              </w:r>
              <w:r w:rsidRPr="00B45374">
                <w:rPr>
                  <w:rStyle w:val="a8"/>
                </w:rPr>
                <w:t>pdf</w:t>
              </w:r>
              <w:r w:rsidRPr="00350752">
                <w:rPr>
                  <w:rStyle w:val="a8"/>
                  <w:lang w:val="ru-RU"/>
                </w:rPr>
                <w:t>&amp;</w:t>
              </w:r>
              <w:r w:rsidRPr="00B45374">
                <w:rPr>
                  <w:rStyle w:val="a8"/>
                </w:rPr>
                <w:t>show</w:t>
              </w:r>
              <w:r w:rsidRPr="00350752">
                <w:rPr>
                  <w:rStyle w:val="a8"/>
                  <w:lang w:val="ru-RU"/>
                </w:rPr>
                <w:t>=</w:t>
              </w:r>
              <w:proofErr w:type="spellStart"/>
              <w:r w:rsidRPr="00B45374">
                <w:rPr>
                  <w:rStyle w:val="a8"/>
                </w:rPr>
                <w:t>dcatalogues</w:t>
              </w:r>
              <w:proofErr w:type="spellEnd"/>
              <w:r w:rsidRPr="00350752">
                <w:rPr>
                  <w:rStyle w:val="a8"/>
                  <w:lang w:val="ru-RU"/>
                </w:rPr>
                <w:t>/1/1527887/3777.</w:t>
              </w:r>
              <w:r w:rsidRPr="00B45374">
                <w:rPr>
                  <w:rStyle w:val="a8"/>
                </w:rPr>
                <w:t>pdf</w:t>
              </w:r>
              <w:r w:rsidRPr="00350752">
                <w:rPr>
                  <w:rStyle w:val="a8"/>
                  <w:lang w:val="ru-RU"/>
                </w:rPr>
                <w:t>&amp;</w:t>
              </w:r>
              <w:r w:rsidRPr="00B45374">
                <w:rPr>
                  <w:rStyle w:val="a8"/>
                </w:rPr>
                <w:t>view</w:t>
              </w:r>
              <w:r w:rsidRPr="00350752">
                <w:rPr>
                  <w:rStyle w:val="a8"/>
                  <w:lang w:val="ru-RU"/>
                </w:rPr>
                <w:t>=</w:t>
              </w:r>
              <w:r w:rsidRPr="00B45374">
                <w:rPr>
                  <w:rStyle w:val="a8"/>
                </w:rPr>
                <w:t>true</w:t>
              </w:r>
            </w:hyperlink>
            <w:r>
              <w:rPr>
                <w:lang w:val="ru-RU"/>
              </w:rPr>
              <w:t xml:space="preserve"> </w:t>
            </w:r>
            <w:r w:rsidRPr="00350752">
              <w:rPr>
                <w:lang w:val="ru-RU"/>
              </w:rPr>
              <w:t xml:space="preserve"> (дата обращения: 25.09.2020). - Макрообъект. - </w:t>
            </w:r>
            <w:proofErr w:type="gramStart"/>
            <w:r w:rsidRPr="00350752">
              <w:rPr>
                <w:lang w:val="ru-RU"/>
              </w:rPr>
              <w:t>Текст :</w:t>
            </w:r>
            <w:proofErr w:type="gramEnd"/>
            <w:r w:rsidRPr="00350752">
              <w:rPr>
                <w:lang w:val="ru-RU"/>
              </w:rPr>
              <w:t xml:space="preserve"> электронный. - Сведения доступны также на </w:t>
            </w:r>
            <w:r>
              <w:t>CD</w:t>
            </w:r>
            <w:r w:rsidRPr="00350752">
              <w:rPr>
                <w:lang w:val="ru-RU"/>
              </w:rPr>
              <w:t>-</w:t>
            </w:r>
            <w:r>
              <w:t>ROM</w:t>
            </w:r>
            <w:r w:rsidRPr="00350752">
              <w:rPr>
                <w:lang w:val="ru-RU"/>
              </w:rPr>
              <w:t>.</w:t>
            </w:r>
          </w:p>
          <w:p w:rsidR="0069475A" w:rsidRPr="003C3805" w:rsidRDefault="002E36A7" w:rsidP="003C3805">
            <w:pPr>
              <w:pStyle w:val="a7"/>
              <w:numPr>
                <w:ilvl w:val="0"/>
                <w:numId w:val="3"/>
              </w:numPr>
              <w:spacing w:line="240" w:lineRule="auto"/>
              <w:ind w:left="0" w:firstLine="585"/>
              <w:rPr>
                <w:szCs w:val="24"/>
                <w:lang w:val="ru-RU"/>
              </w:rPr>
            </w:pPr>
            <w:r w:rsidRPr="003C3805">
              <w:rPr>
                <w:lang w:val="ru-RU"/>
              </w:rPr>
              <w:t xml:space="preserve">Смирнова, Л. Э. Народные промыслы и ремесла Сибири: учеб. пособие / </w:t>
            </w:r>
            <w:proofErr w:type="spellStart"/>
            <w:proofErr w:type="gramStart"/>
            <w:r w:rsidRPr="003C3805">
              <w:rPr>
                <w:lang w:val="ru-RU"/>
              </w:rPr>
              <w:t>Л.Э.Смирнова</w:t>
            </w:r>
            <w:proofErr w:type="spellEnd"/>
            <w:r w:rsidRPr="003C3805">
              <w:rPr>
                <w:lang w:val="ru-RU"/>
              </w:rPr>
              <w:t xml:space="preserve"> ,</w:t>
            </w:r>
            <w:proofErr w:type="gramEnd"/>
            <w:r w:rsidRPr="003C3805">
              <w:rPr>
                <w:lang w:val="ru-RU"/>
              </w:rPr>
              <w:t xml:space="preserve"> Ю.Х. Абаев. - </w:t>
            </w:r>
            <w:proofErr w:type="spellStart"/>
            <w:r w:rsidRPr="003C3805">
              <w:rPr>
                <w:lang w:val="ru-RU"/>
              </w:rPr>
              <w:t>Краснояр</w:t>
            </w:r>
            <w:proofErr w:type="spellEnd"/>
            <w:r w:rsidRPr="003C3805">
              <w:rPr>
                <w:lang w:val="ru-RU"/>
              </w:rPr>
              <w:t xml:space="preserve">.: СФУ, 2016. - 260 с.: </w:t>
            </w:r>
            <w:r w:rsidRPr="002E36A7">
              <w:t>ISBN</w:t>
            </w:r>
            <w:r w:rsidRPr="003C3805">
              <w:rPr>
                <w:lang w:val="ru-RU"/>
              </w:rPr>
              <w:t xml:space="preserve"> 978-5-7638-3467-3. - </w:t>
            </w:r>
            <w:proofErr w:type="gramStart"/>
            <w:r w:rsidRPr="003C3805">
              <w:rPr>
                <w:lang w:val="ru-RU"/>
              </w:rPr>
              <w:t>Текст :</w:t>
            </w:r>
            <w:proofErr w:type="gramEnd"/>
            <w:r w:rsidRPr="003C3805">
              <w:rPr>
                <w:lang w:val="ru-RU"/>
              </w:rPr>
              <w:t xml:space="preserve"> электронный. - </w:t>
            </w:r>
            <w:r w:rsidRPr="002E36A7">
              <w:t>URL</w:t>
            </w:r>
            <w:r w:rsidRPr="003C3805">
              <w:rPr>
                <w:lang w:val="ru-RU"/>
              </w:rPr>
              <w:t xml:space="preserve">: </w:t>
            </w:r>
            <w:hyperlink r:id="rId13" w:history="1">
              <w:r w:rsidRPr="00B45374">
                <w:rPr>
                  <w:rStyle w:val="a8"/>
                </w:rPr>
                <w:t>https</w:t>
              </w:r>
              <w:r w:rsidRPr="003C3805">
                <w:rPr>
                  <w:rStyle w:val="a8"/>
                  <w:lang w:val="ru-RU"/>
                </w:rPr>
                <w:t>://</w:t>
              </w:r>
              <w:proofErr w:type="spellStart"/>
              <w:r w:rsidRPr="00B45374">
                <w:rPr>
                  <w:rStyle w:val="a8"/>
                </w:rPr>
                <w:t>znanium</w:t>
              </w:r>
              <w:proofErr w:type="spellEnd"/>
              <w:r w:rsidRPr="003C3805">
                <w:rPr>
                  <w:rStyle w:val="a8"/>
                  <w:lang w:val="ru-RU"/>
                </w:rPr>
                <w:t>.</w:t>
              </w:r>
              <w:r w:rsidRPr="00B45374">
                <w:rPr>
                  <w:rStyle w:val="a8"/>
                </w:rPr>
                <w:t>com</w:t>
              </w:r>
              <w:r w:rsidRPr="003C3805">
                <w:rPr>
                  <w:rStyle w:val="a8"/>
                  <w:lang w:val="ru-RU"/>
                </w:rPr>
                <w:t>/</w:t>
              </w:r>
              <w:r w:rsidRPr="00B45374">
                <w:rPr>
                  <w:rStyle w:val="a8"/>
                </w:rPr>
                <w:t>catalog</w:t>
              </w:r>
              <w:r w:rsidRPr="003C3805">
                <w:rPr>
                  <w:rStyle w:val="a8"/>
                  <w:lang w:val="ru-RU"/>
                </w:rPr>
                <w:t>/</w:t>
              </w:r>
              <w:r w:rsidRPr="00B45374">
                <w:rPr>
                  <w:rStyle w:val="a8"/>
                </w:rPr>
                <w:t>product</w:t>
              </w:r>
              <w:r w:rsidRPr="003C3805">
                <w:rPr>
                  <w:rStyle w:val="a8"/>
                  <w:lang w:val="ru-RU"/>
                </w:rPr>
                <w:t>/967535</w:t>
              </w:r>
            </w:hyperlink>
            <w:r w:rsidRPr="003C3805">
              <w:rPr>
                <w:lang w:val="ru-RU"/>
              </w:rPr>
              <w:t xml:space="preserve">  – Режим доступа: по подписке. </w:t>
            </w:r>
          </w:p>
        </w:tc>
      </w:tr>
      <w:tr w:rsidR="0069475A">
        <w:trPr>
          <w:trHeight w:hRule="exact" w:val="138"/>
        </w:trPr>
        <w:tc>
          <w:tcPr>
            <w:tcW w:w="9357" w:type="dxa"/>
          </w:tcPr>
          <w:p w:rsidR="0069475A" w:rsidRDefault="0069475A"/>
        </w:tc>
      </w:tr>
      <w:tr w:rsidR="0069475A" w:rsidRPr="003C3805" w:rsidTr="003C3805">
        <w:trPr>
          <w:trHeight w:hRule="exact" w:val="225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475A" w:rsidRPr="003C3805" w:rsidRDefault="00E13A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3C3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3C3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3C3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0752" w:rsidRPr="00350752" w:rsidRDefault="00350752" w:rsidP="00350752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752">
              <w:rPr>
                <w:rFonts w:ascii="Times New Roman" w:hAnsi="Times New Roman" w:cs="Times New Roman"/>
              </w:rPr>
              <w:t>Савостьянова, Ю. А. История изобразительного искусства (древнерусское искусство, русское искусство XVIII в.</w:t>
            </w:r>
            <w:proofErr w:type="gramStart"/>
            <w:r w:rsidRPr="00350752">
              <w:rPr>
                <w:rFonts w:ascii="Times New Roman" w:hAnsi="Times New Roman" w:cs="Times New Roman"/>
              </w:rPr>
              <w:t>) :</w:t>
            </w:r>
            <w:proofErr w:type="gramEnd"/>
            <w:r w:rsidRPr="00350752">
              <w:rPr>
                <w:rFonts w:ascii="Times New Roman" w:hAnsi="Times New Roman" w:cs="Times New Roman"/>
              </w:rPr>
              <w:t xml:space="preserve"> учебно-методическое пособие / Ю. А. Савостьянова ; МГТУ. - </w:t>
            </w:r>
            <w:proofErr w:type="gramStart"/>
            <w:r w:rsidRPr="00350752">
              <w:rPr>
                <w:rFonts w:ascii="Times New Roman" w:hAnsi="Times New Roman" w:cs="Times New Roman"/>
              </w:rPr>
              <w:t>Магнитогорск :</w:t>
            </w:r>
            <w:proofErr w:type="gramEnd"/>
            <w:r w:rsidRPr="00350752">
              <w:rPr>
                <w:rFonts w:ascii="Times New Roman" w:hAnsi="Times New Roman" w:cs="Times New Roman"/>
              </w:rPr>
              <w:t xml:space="preserve"> МГТУ, 2016. - 1 электрон. опт. диск (CD-ROM). - </w:t>
            </w:r>
            <w:proofErr w:type="spellStart"/>
            <w:r w:rsidRPr="00350752">
              <w:rPr>
                <w:rFonts w:ascii="Times New Roman" w:hAnsi="Times New Roman" w:cs="Times New Roman"/>
              </w:rPr>
              <w:t>Загл</w:t>
            </w:r>
            <w:proofErr w:type="spellEnd"/>
            <w:r w:rsidRPr="00350752">
              <w:rPr>
                <w:rFonts w:ascii="Times New Roman" w:hAnsi="Times New Roman" w:cs="Times New Roman"/>
              </w:rPr>
              <w:t xml:space="preserve">. с титул. экрана. - URL: </w:t>
            </w:r>
            <w:hyperlink r:id="rId14" w:history="1">
              <w:r w:rsidRPr="00B45374">
                <w:rPr>
                  <w:rStyle w:val="a8"/>
                  <w:rFonts w:ascii="Times New Roman" w:hAnsi="Times New Roman" w:cs="Times New Roman"/>
                </w:rPr>
                <w:t>https://magtu.informsystema.ru/uploader/fileUpload?name=2507.pdf&amp;show=dcatalogues/1/1130283/2507.pdf&amp;view=true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  <w:r w:rsidRPr="00350752">
              <w:rPr>
                <w:rFonts w:ascii="Times New Roman" w:hAnsi="Times New Roman" w:cs="Times New Roman"/>
              </w:rPr>
              <w:t xml:space="preserve"> (дата обращения: 25.09.2020). - Макрообъект. - </w:t>
            </w:r>
            <w:proofErr w:type="gramStart"/>
            <w:r w:rsidRPr="00350752">
              <w:rPr>
                <w:rFonts w:ascii="Times New Roman" w:hAnsi="Times New Roman" w:cs="Times New Roman"/>
              </w:rPr>
              <w:t>Текст :</w:t>
            </w:r>
            <w:proofErr w:type="gramEnd"/>
            <w:r w:rsidRPr="00350752">
              <w:rPr>
                <w:rFonts w:ascii="Times New Roman" w:hAnsi="Times New Roman" w:cs="Times New Roman"/>
              </w:rPr>
              <w:t xml:space="preserve"> электронный. - Сведения доступны также на CD-ROM.</w:t>
            </w:r>
          </w:p>
          <w:p w:rsidR="002E36A7" w:rsidRPr="003C3805" w:rsidRDefault="003C38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8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E36A7" w:rsidRPr="003C3805" w:rsidRDefault="002E36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6A7" w:rsidRPr="003C3805" w:rsidRDefault="002E36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5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475A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9475A">
        <w:trPr>
          <w:trHeight w:hRule="exact" w:val="138"/>
        </w:trPr>
        <w:tc>
          <w:tcPr>
            <w:tcW w:w="9357" w:type="dxa"/>
          </w:tcPr>
          <w:p w:rsidR="0069475A" w:rsidRDefault="0069475A"/>
        </w:tc>
      </w:tr>
      <w:tr w:rsidR="0069475A" w:rsidRPr="006C13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475A" w:rsidRDefault="00E13A27">
            <w:pPr>
              <w:spacing w:after="0" w:line="240" w:lineRule="auto"/>
              <w:ind w:firstLine="756"/>
              <w:jc w:val="both"/>
            </w:pP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6C1339">
              <w:t xml:space="preserve"> </w:t>
            </w:r>
          </w:p>
          <w:p w:rsidR="003C3805" w:rsidRPr="006C1339" w:rsidRDefault="003C3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9475A" w:rsidRPr="006C1339" w:rsidTr="003C3805">
        <w:trPr>
          <w:trHeight w:hRule="exact" w:val="38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3805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lastRenderedPageBreak/>
              <w:t xml:space="preserve">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98"/>
              <w:gridCol w:w="3693"/>
              <w:gridCol w:w="3125"/>
              <w:gridCol w:w="142"/>
              <w:gridCol w:w="398"/>
            </w:tblGrid>
            <w:tr w:rsidR="003C3805" w:rsidRPr="003C3805" w:rsidTr="003C3805">
              <w:trPr>
                <w:trHeight w:val="285"/>
              </w:trPr>
              <w:tc>
                <w:tcPr>
                  <w:tcW w:w="9375" w:type="dxa"/>
                  <w:gridSpan w:val="5"/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</w:tcPr>
                <w:p w:rsidR="003C3805" w:rsidRPr="003C3805" w:rsidRDefault="003C3805">
                  <w:pPr>
                    <w:autoSpaceDN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3C3805" w:rsidRPr="003C3805" w:rsidTr="003C3805">
              <w:trPr>
                <w:gridAfter w:val="1"/>
                <w:wAfter w:w="400" w:type="dxa"/>
                <w:trHeight w:hRule="exact" w:val="555"/>
              </w:trPr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Pr="003C3805" w:rsidRDefault="003C3805">
                  <w:pPr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Наименование</w:t>
                  </w:r>
                  <w:proofErr w:type="spellEnd"/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ПО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3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Pr="003C3805" w:rsidRDefault="003C3805">
                  <w:pPr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№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договора</w:t>
                  </w:r>
                  <w:proofErr w:type="spellEnd"/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Pr="003C3805" w:rsidRDefault="003C3805">
                  <w:pPr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Срок</w:t>
                  </w:r>
                  <w:proofErr w:type="spellEnd"/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действия</w:t>
                  </w:r>
                  <w:proofErr w:type="spellEnd"/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лицензии</w:t>
                  </w:r>
                  <w:proofErr w:type="spellEnd"/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3C3805" w:rsidRPr="003C3805" w:rsidRDefault="003C3805">
                  <w:pPr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</w:tr>
            <w:tr w:rsidR="003C3805" w:rsidRPr="003C3805" w:rsidTr="003C3805">
              <w:trPr>
                <w:gridAfter w:val="1"/>
                <w:wAfter w:w="400" w:type="dxa"/>
                <w:trHeight w:hRule="exact" w:val="555"/>
              </w:trPr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Pr="003C3805" w:rsidRDefault="003C3805">
                  <w:pPr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MS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Office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2007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Professional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3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Pr="003C3805" w:rsidRDefault="003C3805">
                  <w:pPr>
                    <w:autoSpaceDN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№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135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от</w:t>
                  </w:r>
                  <w:proofErr w:type="spellEnd"/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17.09.2007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Pr="003C3805" w:rsidRDefault="003C3805">
                  <w:pPr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бессрочно</w:t>
                  </w:r>
                  <w:proofErr w:type="spellEnd"/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3C3805" w:rsidRPr="003C3805" w:rsidRDefault="003C3805">
                  <w:pPr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</w:tr>
            <w:tr w:rsidR="003C3805" w:rsidRPr="003C3805" w:rsidTr="003C3805">
              <w:trPr>
                <w:gridAfter w:val="1"/>
                <w:wAfter w:w="400" w:type="dxa"/>
                <w:trHeight w:hRule="exact" w:val="285"/>
              </w:trPr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Pr="003C3805" w:rsidRDefault="003C3805">
                  <w:pPr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7Zip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3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Pr="003C3805" w:rsidRDefault="003C3805">
                  <w:pPr>
                    <w:autoSpaceDN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свободно</w:t>
                  </w:r>
                  <w:proofErr w:type="spellEnd"/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распространяемое</w:t>
                  </w:r>
                  <w:proofErr w:type="spellEnd"/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ПО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Pr="003C3805" w:rsidRDefault="003C3805">
                  <w:pPr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бессрочно</w:t>
                  </w:r>
                  <w:proofErr w:type="spellEnd"/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3C3805" w:rsidRPr="003C3805" w:rsidRDefault="003C3805">
                  <w:pPr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</w:tr>
            <w:tr w:rsidR="003C3805" w:rsidRPr="003C3805" w:rsidTr="003C3805">
              <w:trPr>
                <w:gridAfter w:val="1"/>
                <w:wAfter w:w="400" w:type="dxa"/>
                <w:trHeight w:hRule="exact" w:val="826"/>
              </w:trPr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Pr="003C3805" w:rsidRDefault="003C3805">
                  <w:pPr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MS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Windows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7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Professional(</w:t>
                  </w:r>
                  <w:proofErr w:type="spellStart"/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для</w:t>
                  </w:r>
                  <w:proofErr w:type="spellEnd"/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классов</w:t>
                  </w:r>
                  <w:proofErr w:type="spellEnd"/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)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3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Pr="003C3805" w:rsidRDefault="003C3805">
                  <w:pPr>
                    <w:autoSpaceDN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Д-1227-18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от</w:t>
                  </w:r>
                  <w:proofErr w:type="spellEnd"/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08.10.2018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Pr="003C3805" w:rsidRDefault="003C3805">
                  <w:pPr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11.10.2021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3C3805" w:rsidRPr="003C3805" w:rsidRDefault="003C3805">
                  <w:pPr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</w:tr>
            <w:tr w:rsidR="003C3805" w:rsidRPr="003C3805" w:rsidTr="003C3805">
              <w:trPr>
                <w:gridAfter w:val="1"/>
                <w:wAfter w:w="400" w:type="dxa"/>
                <w:trHeight w:hRule="exact" w:val="285"/>
              </w:trPr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Pr="003C3805" w:rsidRDefault="003C3805">
                  <w:pPr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FAR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Manager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3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Pr="003C3805" w:rsidRDefault="003C3805">
                  <w:pPr>
                    <w:autoSpaceDN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свободно</w:t>
                  </w:r>
                  <w:proofErr w:type="spellEnd"/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распространяемое</w:t>
                  </w:r>
                  <w:proofErr w:type="spellEnd"/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ПО</w:t>
                  </w:r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Pr="003C3805" w:rsidRDefault="003C3805">
                  <w:pPr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3C3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бессрочно</w:t>
                  </w:r>
                  <w:proofErr w:type="spellEnd"/>
                  <w:r w:rsidRPr="003C380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3C3805" w:rsidRPr="003C3805" w:rsidRDefault="003C3805">
                  <w:pPr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</w:tr>
          </w:tbl>
          <w:p w:rsidR="003C3805" w:rsidRPr="006C1339" w:rsidRDefault="003C3805" w:rsidP="003C3805">
            <w:pPr>
              <w:tabs>
                <w:tab w:val="left" w:pos="1695"/>
              </w:tabs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44"/>
              <w:gridCol w:w="4137"/>
              <w:gridCol w:w="375"/>
            </w:tblGrid>
            <w:tr w:rsidR="003C3805" w:rsidTr="003C3805">
              <w:trPr>
                <w:trHeight w:val="285"/>
              </w:trPr>
              <w:tc>
                <w:tcPr>
                  <w:tcW w:w="9370" w:type="dxa"/>
                  <w:gridSpan w:val="3"/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3C3805" w:rsidRDefault="003C3805">
                  <w:pPr>
                    <w:autoSpaceDN w:val="0"/>
                    <w:ind w:firstLine="756"/>
                    <w:jc w:val="both"/>
                    <w:rPr>
                      <w:rFonts w:ascii="Calibri" w:hAnsi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color w:val="000000"/>
                      <w:lang w:eastAsia="en-US"/>
                    </w:rPr>
                    <w:t>Профессиональные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b/>
                      <w:color w:val="000000"/>
                      <w:lang w:eastAsia="en-US"/>
                    </w:rPr>
                    <w:t>базы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b/>
                      <w:color w:val="000000"/>
                      <w:lang w:eastAsia="en-US"/>
                    </w:rPr>
                    <w:t>данных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b/>
                      <w:color w:val="000000"/>
                      <w:lang w:eastAsia="en-US"/>
                    </w:rPr>
                    <w:t>и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b/>
                      <w:color w:val="000000"/>
                      <w:lang w:eastAsia="en-US"/>
                    </w:rPr>
                    <w:t>информационные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b/>
                      <w:color w:val="000000"/>
                      <w:lang w:eastAsia="en-US"/>
                    </w:rPr>
                    <w:t>справочные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b/>
                      <w:color w:val="000000"/>
                      <w:lang w:eastAsia="en-US"/>
                    </w:rPr>
                    <w:t>системы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</w:p>
              </w:tc>
            </w:tr>
            <w:tr w:rsidR="003C3805" w:rsidTr="003C3805">
              <w:trPr>
                <w:gridAfter w:val="1"/>
                <w:wAfter w:w="351" w:type="dxa"/>
                <w:trHeight w:hRule="exact" w:val="270"/>
              </w:trPr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Default="003C3805">
                  <w:pPr>
                    <w:autoSpaceDN w:val="0"/>
                    <w:jc w:val="center"/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>
                    <w:rPr>
                      <w:color w:val="000000"/>
                      <w:lang w:val="en-US" w:eastAsia="en-US"/>
                    </w:rPr>
                    <w:t>Название</w:t>
                  </w:r>
                  <w:proofErr w:type="spellEnd"/>
                  <w:r>
                    <w:rPr>
                      <w:rFonts w:ascii="Calibri" w:hAnsi="Calibri"/>
                      <w:lang w:val="en-US" w:eastAsia="en-US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lang w:val="en-US" w:eastAsia="en-US"/>
                    </w:rPr>
                    <w:t>курса</w:t>
                  </w:r>
                  <w:proofErr w:type="spellEnd"/>
                  <w:r>
                    <w:rPr>
                      <w:rFonts w:ascii="Calibri" w:hAnsi="Calibri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Default="003C3805">
                  <w:pPr>
                    <w:autoSpaceDN w:val="0"/>
                    <w:jc w:val="center"/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>
                    <w:rPr>
                      <w:color w:val="000000"/>
                      <w:lang w:val="en-US" w:eastAsia="en-US"/>
                    </w:rPr>
                    <w:t>Ссылка</w:t>
                  </w:r>
                  <w:proofErr w:type="spellEnd"/>
                  <w:r>
                    <w:rPr>
                      <w:rFonts w:ascii="Calibri" w:hAnsi="Calibri"/>
                      <w:lang w:val="en-US" w:eastAsia="en-US"/>
                    </w:rPr>
                    <w:t xml:space="preserve"> </w:t>
                  </w:r>
                </w:p>
              </w:tc>
            </w:tr>
            <w:tr w:rsidR="003C3805" w:rsidRPr="00E440F8" w:rsidTr="003C3805">
              <w:trPr>
                <w:gridAfter w:val="1"/>
                <w:wAfter w:w="351" w:type="dxa"/>
                <w:trHeight w:hRule="exact" w:val="14"/>
              </w:trPr>
              <w:tc>
                <w:tcPr>
                  <w:tcW w:w="5685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Default="003C3805">
                  <w:pPr>
                    <w:autoSpaceDN w:val="0"/>
                    <w:jc w:val="both"/>
                    <w:rPr>
                      <w:rFonts w:ascii="Calibri" w:hAnsi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Информационная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система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-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Единое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окно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доступа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к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информационным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ресурсам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3133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Default="003C3805">
                  <w:pPr>
                    <w:autoSpaceDN w:val="0"/>
                    <w:jc w:val="both"/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color w:val="000000"/>
                      <w:lang w:val="en-US" w:eastAsia="en-US"/>
                    </w:rPr>
                    <w:t>URL:</w:t>
                  </w:r>
                  <w:r>
                    <w:rPr>
                      <w:rFonts w:ascii="Calibri" w:hAnsi="Calibri"/>
                      <w:lang w:val="en-US" w:eastAsia="en-US"/>
                    </w:rPr>
                    <w:t xml:space="preserve"> </w:t>
                  </w:r>
                  <w:r>
                    <w:rPr>
                      <w:color w:val="000000"/>
                      <w:lang w:val="en-US" w:eastAsia="en-US"/>
                    </w:rPr>
                    <w:t>http://window.edu.ru/</w:t>
                  </w:r>
                  <w:r>
                    <w:rPr>
                      <w:rFonts w:ascii="Calibri" w:hAnsi="Calibri"/>
                      <w:lang w:val="en-US" w:eastAsia="en-US"/>
                    </w:rPr>
                    <w:t xml:space="preserve"> </w:t>
                  </w:r>
                </w:p>
              </w:tc>
            </w:tr>
            <w:tr w:rsidR="003C3805" w:rsidRPr="00E440F8" w:rsidTr="003C3805">
              <w:trPr>
                <w:gridAfter w:val="1"/>
                <w:wAfter w:w="351" w:type="dxa"/>
                <w:trHeight w:hRule="exact" w:val="540"/>
              </w:trPr>
              <w:tc>
                <w:tcPr>
                  <w:tcW w:w="0" w:type="auto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C3805" w:rsidRPr="003C3805" w:rsidRDefault="003C3805">
                  <w:pPr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C3805" w:rsidRDefault="003C3805">
                  <w:pPr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w:pPr>
                </w:p>
              </w:tc>
            </w:tr>
            <w:tr w:rsidR="003C3805" w:rsidRPr="00E440F8" w:rsidTr="003C3805">
              <w:trPr>
                <w:gridAfter w:val="1"/>
                <w:wAfter w:w="351" w:type="dxa"/>
                <w:trHeight w:hRule="exact" w:val="826"/>
              </w:trPr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Default="003C3805">
                  <w:pPr>
                    <w:autoSpaceDN w:val="0"/>
                    <w:jc w:val="both"/>
                    <w:rPr>
                      <w:rFonts w:ascii="Calibri" w:hAnsi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Федеральное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государственное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бюджетное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учреждение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«Федеральный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институт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промышленной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собственности»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Default="003C3805">
                  <w:pPr>
                    <w:autoSpaceDN w:val="0"/>
                    <w:jc w:val="both"/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color w:val="000000"/>
                      <w:lang w:val="en-US" w:eastAsia="en-US"/>
                    </w:rPr>
                    <w:t>URL:</w:t>
                  </w:r>
                  <w:r>
                    <w:rPr>
                      <w:rFonts w:ascii="Calibri" w:hAnsi="Calibri"/>
                      <w:lang w:val="en-US" w:eastAsia="en-US"/>
                    </w:rPr>
                    <w:t xml:space="preserve"> </w:t>
                  </w:r>
                  <w:r>
                    <w:rPr>
                      <w:color w:val="000000"/>
                      <w:lang w:val="en-US" w:eastAsia="en-US"/>
                    </w:rPr>
                    <w:t>http://www1.fips.ru/</w:t>
                  </w:r>
                  <w:r>
                    <w:rPr>
                      <w:rFonts w:ascii="Calibri" w:hAnsi="Calibri"/>
                      <w:lang w:val="en-US" w:eastAsia="en-US"/>
                    </w:rPr>
                    <w:t xml:space="preserve"> </w:t>
                  </w:r>
                </w:p>
              </w:tc>
            </w:tr>
            <w:tr w:rsidR="003C3805" w:rsidRPr="00E440F8" w:rsidTr="003C3805">
              <w:trPr>
                <w:gridAfter w:val="1"/>
                <w:wAfter w:w="351" w:type="dxa"/>
                <w:trHeight w:hRule="exact" w:val="555"/>
              </w:trPr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Default="003C3805">
                  <w:pPr>
                    <w:autoSpaceDN w:val="0"/>
                    <w:jc w:val="both"/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Электронные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ресурсы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библиотеки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МГТУ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им.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val="en-US" w:eastAsia="en-US"/>
                    </w:rPr>
                    <w:t>Г.И.</w:t>
                  </w:r>
                  <w:r>
                    <w:rPr>
                      <w:rFonts w:ascii="Calibri" w:hAnsi="Calibri"/>
                      <w:lang w:val="en-US" w:eastAsia="en-US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lang w:val="en-US" w:eastAsia="en-US"/>
                    </w:rPr>
                    <w:t>Носова</w:t>
                  </w:r>
                  <w:proofErr w:type="spellEnd"/>
                  <w:r>
                    <w:rPr>
                      <w:rFonts w:ascii="Calibri" w:hAnsi="Calibri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Default="003C3805">
                  <w:pPr>
                    <w:autoSpaceDN w:val="0"/>
                    <w:jc w:val="both"/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color w:val="000000"/>
                      <w:lang w:val="en-US" w:eastAsia="en-US"/>
                    </w:rPr>
                    <w:t>http://magtu.ru:8085/marcweb2/Default.asp</w:t>
                  </w:r>
                  <w:r>
                    <w:rPr>
                      <w:rFonts w:ascii="Calibri" w:hAnsi="Calibri"/>
                      <w:lang w:val="en-US" w:eastAsia="en-US"/>
                    </w:rPr>
                    <w:t xml:space="preserve"> </w:t>
                  </w:r>
                </w:p>
              </w:tc>
            </w:tr>
            <w:tr w:rsidR="003C3805" w:rsidRPr="00E440F8" w:rsidTr="003C3805">
              <w:trPr>
                <w:gridAfter w:val="1"/>
                <w:wAfter w:w="351" w:type="dxa"/>
                <w:trHeight w:hRule="exact" w:val="555"/>
              </w:trPr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Default="003C3805">
                  <w:pPr>
                    <w:autoSpaceDN w:val="0"/>
                    <w:jc w:val="both"/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>
                    <w:rPr>
                      <w:color w:val="000000"/>
                      <w:lang w:val="en-US" w:eastAsia="en-US"/>
                    </w:rPr>
                    <w:t>Российская</w:t>
                  </w:r>
                  <w:proofErr w:type="spellEnd"/>
                  <w:r>
                    <w:rPr>
                      <w:rFonts w:ascii="Calibri" w:hAnsi="Calibri"/>
                      <w:lang w:val="en-US" w:eastAsia="en-US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lang w:val="en-US" w:eastAsia="en-US"/>
                    </w:rPr>
                    <w:t>Государственная</w:t>
                  </w:r>
                  <w:proofErr w:type="spellEnd"/>
                  <w:r>
                    <w:rPr>
                      <w:rFonts w:ascii="Calibri" w:hAnsi="Calibri"/>
                      <w:lang w:val="en-US" w:eastAsia="en-US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lang w:val="en-US" w:eastAsia="en-US"/>
                    </w:rPr>
                    <w:t>библиотека</w:t>
                  </w:r>
                  <w:proofErr w:type="spellEnd"/>
                  <w:r>
                    <w:rPr>
                      <w:color w:val="000000"/>
                      <w:lang w:val="en-US" w:eastAsia="en-US"/>
                    </w:rPr>
                    <w:t>.</w:t>
                  </w:r>
                  <w:r>
                    <w:rPr>
                      <w:rFonts w:ascii="Calibri" w:hAnsi="Calibri"/>
                      <w:lang w:val="en-US" w:eastAsia="en-US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lang w:val="en-US" w:eastAsia="en-US"/>
                    </w:rPr>
                    <w:t>Каталоги</w:t>
                  </w:r>
                  <w:proofErr w:type="spellEnd"/>
                  <w:r>
                    <w:rPr>
                      <w:rFonts w:ascii="Calibri" w:hAnsi="Calibri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Default="003C3805">
                  <w:pPr>
                    <w:autoSpaceDN w:val="0"/>
                    <w:jc w:val="both"/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color w:val="000000"/>
                      <w:lang w:val="en-US" w:eastAsia="en-US"/>
                    </w:rPr>
                    <w:t>https://www.rsl.ru/ru/4readers/catalogues/</w:t>
                  </w:r>
                  <w:r>
                    <w:rPr>
                      <w:rFonts w:ascii="Calibri" w:hAnsi="Calibri"/>
                      <w:lang w:val="en-US" w:eastAsia="en-US"/>
                    </w:rPr>
                    <w:t xml:space="preserve"> </w:t>
                  </w:r>
                </w:p>
              </w:tc>
            </w:tr>
            <w:tr w:rsidR="003C3805" w:rsidRPr="00E440F8" w:rsidTr="003C3805">
              <w:trPr>
                <w:gridAfter w:val="1"/>
                <w:wAfter w:w="351" w:type="dxa"/>
                <w:trHeight w:hRule="exact" w:val="826"/>
              </w:trPr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Default="003C3805">
                  <w:pPr>
                    <w:autoSpaceDN w:val="0"/>
                    <w:jc w:val="both"/>
                    <w:rPr>
                      <w:rFonts w:ascii="Calibri" w:hAnsi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Национальная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информационно-аналитическая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система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–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Российский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индекс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научного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цитирования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(РИНЦ)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Default="003C3805">
                  <w:pPr>
                    <w:autoSpaceDN w:val="0"/>
                    <w:jc w:val="both"/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color w:val="000000"/>
                      <w:lang w:val="en-US" w:eastAsia="en-US"/>
                    </w:rPr>
                    <w:t>URL:</w:t>
                  </w:r>
                  <w:r>
                    <w:rPr>
                      <w:rFonts w:ascii="Calibri" w:hAnsi="Calibri"/>
                      <w:lang w:val="en-US" w:eastAsia="en-US"/>
                    </w:rPr>
                    <w:t xml:space="preserve"> </w:t>
                  </w:r>
                  <w:r>
                    <w:rPr>
                      <w:color w:val="000000"/>
                      <w:lang w:val="en-US" w:eastAsia="en-US"/>
                    </w:rPr>
                    <w:t>https://elibrary.ru/project_risc.asp</w:t>
                  </w:r>
                  <w:r>
                    <w:rPr>
                      <w:rFonts w:ascii="Calibri" w:hAnsi="Calibri"/>
                      <w:lang w:val="en-US" w:eastAsia="en-US"/>
                    </w:rPr>
                    <w:t xml:space="preserve"> </w:t>
                  </w:r>
                </w:p>
              </w:tc>
            </w:tr>
            <w:tr w:rsidR="003C3805" w:rsidRPr="00E440F8" w:rsidTr="003C3805">
              <w:trPr>
                <w:gridAfter w:val="1"/>
                <w:wAfter w:w="351" w:type="dxa"/>
                <w:trHeight w:hRule="exact" w:val="555"/>
              </w:trPr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Default="003C3805">
                  <w:pPr>
                    <w:autoSpaceDN w:val="0"/>
                    <w:jc w:val="both"/>
                    <w:rPr>
                      <w:rFonts w:ascii="Calibri" w:hAnsi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Поисковая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система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Академия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val="en-US" w:eastAsia="en-US"/>
                    </w:rPr>
                    <w:t>Google</w:t>
                  </w:r>
                  <w:r w:rsidRPr="003C3805"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eastAsia="en-US"/>
                    </w:rPr>
                    <w:t>(</w:t>
                  </w:r>
                  <w:r>
                    <w:rPr>
                      <w:color w:val="000000"/>
                      <w:lang w:val="en-US" w:eastAsia="en-US"/>
                    </w:rPr>
                    <w:t>Google</w:t>
                  </w:r>
                  <w:r w:rsidRPr="003C3805">
                    <w:rPr>
                      <w:rFonts w:ascii="Calibri" w:hAnsi="Calibri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lang w:val="en-US" w:eastAsia="en-US"/>
                    </w:rPr>
                    <w:t>Scholar</w:t>
                  </w:r>
                  <w:r>
                    <w:rPr>
                      <w:color w:val="000000"/>
                      <w:lang w:eastAsia="en-US"/>
                    </w:rPr>
                    <w:t>)</w:t>
                  </w:r>
                  <w:r>
                    <w:rPr>
                      <w:rFonts w:ascii="Calibri" w:hAnsi="Calibri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3C3805" w:rsidRDefault="003C3805">
                  <w:pPr>
                    <w:autoSpaceDN w:val="0"/>
                    <w:jc w:val="both"/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color w:val="000000"/>
                      <w:lang w:val="en-US" w:eastAsia="en-US"/>
                    </w:rPr>
                    <w:t>URL:</w:t>
                  </w:r>
                  <w:r>
                    <w:rPr>
                      <w:rFonts w:ascii="Calibri" w:hAnsi="Calibri"/>
                      <w:lang w:val="en-US" w:eastAsia="en-US"/>
                    </w:rPr>
                    <w:t xml:space="preserve"> </w:t>
                  </w:r>
                  <w:r>
                    <w:rPr>
                      <w:color w:val="000000"/>
                      <w:lang w:val="en-US" w:eastAsia="en-US"/>
                    </w:rPr>
                    <w:t>https://scholar.google.ru/</w:t>
                  </w:r>
                  <w:r>
                    <w:rPr>
                      <w:rFonts w:ascii="Calibri" w:hAnsi="Calibri"/>
                      <w:lang w:val="en-US" w:eastAsia="en-US"/>
                    </w:rPr>
                    <w:t xml:space="preserve"> </w:t>
                  </w:r>
                </w:p>
              </w:tc>
            </w:tr>
          </w:tbl>
          <w:p w:rsidR="003C3805" w:rsidRDefault="003C3805" w:rsidP="003C3805">
            <w:pPr>
              <w:suppressAutoHyphens/>
            </w:pPr>
            <w:r>
              <w:t xml:space="preserve">2. </w:t>
            </w:r>
            <w:hyperlink r:id="rId15" w:history="1">
              <w:r>
                <w:rPr>
                  <w:rStyle w:val="a8"/>
                  <w:color w:val="0563C1"/>
                </w:rPr>
                <w:t>Государственный Эрмитаж</w:t>
              </w:r>
            </w:hyperlink>
          </w:p>
          <w:p w:rsidR="003C3805" w:rsidRDefault="003C3805" w:rsidP="003C3805">
            <w:pPr>
              <w:suppressAutoHyphens/>
            </w:pPr>
            <w:r>
              <w:t xml:space="preserve">3. </w:t>
            </w:r>
            <w:hyperlink r:id="rId16" w:history="1">
              <w:r>
                <w:rPr>
                  <w:rStyle w:val="a8"/>
                  <w:color w:val="0563C1"/>
                </w:rPr>
                <w:t>Русский музей</w:t>
              </w:r>
            </w:hyperlink>
          </w:p>
          <w:p w:rsidR="003C3805" w:rsidRDefault="003C3805" w:rsidP="003C3805">
            <w:pPr>
              <w:suppressAutoHyphens/>
            </w:pPr>
            <w:r>
              <w:t xml:space="preserve">4. </w:t>
            </w:r>
            <w:hyperlink r:id="rId17" w:history="1">
              <w:r>
                <w:rPr>
                  <w:rStyle w:val="a8"/>
                  <w:color w:val="0563C1"/>
                </w:rPr>
                <w:t>Государственная Третьяковская галерея</w:t>
              </w:r>
            </w:hyperlink>
          </w:p>
          <w:p w:rsidR="003C3805" w:rsidRDefault="003C3805" w:rsidP="003C3805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5. </w:t>
            </w:r>
            <w:hyperlink r:id="rId18" w:history="1">
              <w:r>
                <w:rPr>
                  <w:rStyle w:val="a8"/>
                  <w:color w:val="0563C1"/>
                </w:rPr>
                <w:t xml:space="preserve">Государственный музей изобразительных искусств им. А.С. Пушкина </w:t>
              </w:r>
            </w:hyperlink>
          </w:p>
          <w:p w:rsidR="003C3805" w:rsidRDefault="003C3805" w:rsidP="003C3805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6. </w:t>
            </w:r>
            <w:hyperlink r:id="rId19" w:history="1">
              <w:r>
                <w:rPr>
                  <w:rStyle w:val="a8"/>
                  <w:color w:val="0563C1"/>
                </w:rPr>
                <w:t>Центральный музей древнерусской культуры и искусства имени Андрея Рублева</w:t>
              </w:r>
            </w:hyperlink>
          </w:p>
          <w:p w:rsidR="003C3805" w:rsidRDefault="003C3805" w:rsidP="003C3805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7. </w:t>
            </w:r>
            <w:hyperlink r:id="rId20" w:history="1">
              <w:r>
                <w:rPr>
                  <w:rStyle w:val="a8"/>
                  <w:color w:val="0563C1"/>
                </w:rPr>
                <w:t>Государственный музей Востока</w:t>
              </w:r>
            </w:hyperlink>
          </w:p>
          <w:p w:rsidR="003C3805" w:rsidRDefault="003C3805" w:rsidP="003C3805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8.</w:t>
            </w:r>
            <w:hyperlink r:id="rId21" w:history="1">
              <w:r>
                <w:rPr>
                  <w:rStyle w:val="a8"/>
                  <w:color w:val="0563C1"/>
                </w:rPr>
                <w:t>Всероссийский музей ДПИ и народного искусства</w:t>
              </w:r>
            </w:hyperlink>
          </w:p>
          <w:p w:rsidR="003C3805" w:rsidRDefault="003C3805" w:rsidP="003C3805">
            <w:pPr>
              <w:keepNext/>
              <w:spacing w:before="240" w:after="120"/>
              <w:ind w:left="567"/>
              <w:outlineLvl w:val="0"/>
              <w:rPr>
                <w:b/>
                <w:bCs/>
                <w:iCs/>
                <w:sz w:val="14"/>
                <w:szCs w:val="24"/>
              </w:rPr>
            </w:pPr>
            <w:r>
              <w:rPr>
                <w:b/>
                <w:bCs/>
                <w:iCs/>
                <w:sz w:val="14"/>
              </w:rPr>
              <w:t>9 Материально-техническое обеспечение дисциплины (модуля)</w:t>
            </w:r>
          </w:p>
          <w:p w:rsidR="003C3805" w:rsidRDefault="003C3805" w:rsidP="003C3805">
            <w:pPr>
              <w:suppressAutoHyphens/>
              <w:rPr>
                <w:rFonts w:eastAsia="Calibri"/>
                <w:sz w:val="24"/>
              </w:rPr>
            </w:pPr>
            <w:r>
              <w:rPr>
                <w:rFonts w:eastAsia="Calibri"/>
              </w:rPr>
              <w:t>Материально-техническое обеспечение дисциплины включает:</w:t>
            </w:r>
          </w:p>
          <w:p w:rsidR="003C3805" w:rsidRDefault="003C3805" w:rsidP="003C3805">
            <w:pPr>
              <w:ind w:left="360"/>
              <w:rPr>
                <w:rFonts w:eastAsia="Times New Roman"/>
                <w:bCs/>
                <w:i/>
                <w:sz w:val="18"/>
                <w:szCs w:val="1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28"/>
              <w:gridCol w:w="4718"/>
            </w:tblGrid>
            <w:tr w:rsidR="003C3805" w:rsidTr="003C3805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C3805" w:rsidRDefault="003C3805">
                  <w:pPr>
                    <w:autoSpaceDN w:val="0"/>
                    <w:jc w:val="center"/>
                    <w:rPr>
                      <w:sz w:val="24"/>
                      <w:szCs w:val="24"/>
                    </w:rPr>
                  </w:pPr>
                  <w:r>
                    <w:t>Тип и название аудитории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C3805" w:rsidRDefault="003C3805">
                  <w:pPr>
                    <w:autoSpaceDN w:val="0"/>
                    <w:jc w:val="center"/>
                    <w:rPr>
                      <w:sz w:val="24"/>
                      <w:szCs w:val="24"/>
                    </w:rPr>
                  </w:pPr>
                  <w:r>
                    <w:t>Оснащение аудитории</w:t>
                  </w:r>
                </w:p>
              </w:tc>
            </w:tr>
            <w:tr w:rsidR="003C3805" w:rsidTr="003C3805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C3805" w:rsidRDefault="003C3805">
                  <w:pPr>
                    <w:autoSpaceDN w:val="0"/>
                    <w:rPr>
                      <w:sz w:val="24"/>
                      <w:szCs w:val="24"/>
                    </w:rPr>
                  </w:pPr>
                  <w:r>
                    <w:t xml:space="preserve">Учебные аудитории для проведения лекционного типа. 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C3805" w:rsidRDefault="003C3805">
                  <w:pPr>
                    <w:autoSpaceDN w:val="0"/>
                    <w:rPr>
                      <w:sz w:val="24"/>
                      <w:szCs w:val="24"/>
                    </w:rPr>
                  </w:pPr>
                  <w:r>
                    <w:t>Мультимедийные средства хранения, передачи и представления информации</w:t>
                  </w:r>
                </w:p>
              </w:tc>
            </w:tr>
            <w:tr w:rsidR="003C3805" w:rsidTr="003C3805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C3805" w:rsidRDefault="003C3805">
                  <w:pPr>
                    <w:autoSpaceDN w:val="0"/>
                    <w:rPr>
                      <w:sz w:val="24"/>
                      <w:szCs w:val="24"/>
                    </w:rPr>
                  </w:pPr>
                  <w:r>
      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C3805" w:rsidRDefault="003C3805">
                  <w:pPr>
                    <w:rPr>
                      <w:sz w:val="24"/>
                      <w:szCs w:val="24"/>
                    </w:rPr>
                  </w:pPr>
                  <w:r>
                    <w:t>Мультимедийные средства хранения, передачи и представления информации.</w:t>
                  </w:r>
                </w:p>
                <w:p w:rsidR="003C3805" w:rsidRDefault="003C3805">
                  <w:pPr>
                    <w:autoSpaceDN w:val="0"/>
                    <w:rPr>
                      <w:sz w:val="24"/>
                      <w:szCs w:val="24"/>
                    </w:rPr>
                  </w:pPr>
                  <w:r>
                    <w:t>Комплекс заданий для проведения промежуточных и рубежных контролей.</w:t>
                  </w:r>
                </w:p>
              </w:tc>
            </w:tr>
            <w:tr w:rsidR="003C3805" w:rsidTr="003C3805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C3805" w:rsidRDefault="003C3805">
                  <w:pPr>
                    <w:autoSpaceDN w:val="0"/>
                    <w:rPr>
                      <w:sz w:val="24"/>
                      <w:szCs w:val="24"/>
                    </w:rPr>
                  </w:pPr>
                  <w:r>
                    <w:t>Помещение для самостоятельной работы обучающихся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C3805" w:rsidRDefault="003C3805">
                  <w:pPr>
                    <w:autoSpaceDN w:val="0"/>
                    <w:rPr>
                      <w:sz w:val="24"/>
                      <w:szCs w:val="24"/>
                    </w:rPr>
                  </w:pPr>
                  <w:r>
                    <w:t xml:space="preserve">Персональные компьютеры с пакетом MS  </w:t>
                  </w:r>
                  <w:r>
                    <w:rPr>
                      <w:lang w:val="en-US"/>
                    </w:rPr>
                    <w:t>Office</w:t>
                  </w:r>
                  <w:r>
                    <w:t>, выходом в Интернет и с доступом в электронную информационно-образовательную среду университета</w:t>
                  </w:r>
                </w:p>
              </w:tc>
            </w:tr>
          </w:tbl>
          <w:p w:rsidR="003C3805" w:rsidRDefault="003C3805" w:rsidP="003C3805">
            <w:pPr>
              <w:rPr>
                <w:bCs/>
                <w:i/>
                <w:sz w:val="18"/>
                <w:szCs w:val="18"/>
              </w:rPr>
            </w:pPr>
          </w:p>
          <w:p w:rsidR="003C3805" w:rsidRDefault="003C3805" w:rsidP="003C3805">
            <w:pPr>
              <w:pStyle w:val="Style10"/>
              <w:widowControl/>
              <w:rPr>
                <w:rStyle w:val="FontStyle15"/>
                <w:b w:val="0"/>
              </w:rPr>
            </w:pPr>
          </w:p>
          <w:p w:rsidR="0069475A" w:rsidRPr="006C1339" w:rsidRDefault="0069475A" w:rsidP="003C3805">
            <w:pPr>
              <w:tabs>
                <w:tab w:val="left" w:pos="1695"/>
              </w:tabs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69475A" w:rsidRPr="006C1339" w:rsidRDefault="00E13A27">
      <w:pPr>
        <w:rPr>
          <w:sz w:val="0"/>
          <w:szCs w:val="0"/>
        </w:rPr>
      </w:pPr>
      <w:r w:rsidRPr="006C133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69475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475A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9475A">
        <w:trPr>
          <w:trHeight w:hRule="exact" w:val="555"/>
        </w:trPr>
        <w:tc>
          <w:tcPr>
            <w:tcW w:w="426" w:type="dxa"/>
          </w:tcPr>
          <w:p w:rsidR="0069475A" w:rsidRDefault="006947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69475A" w:rsidRDefault="0069475A"/>
        </w:tc>
      </w:tr>
      <w:tr w:rsidR="0069475A">
        <w:trPr>
          <w:trHeight w:hRule="exact" w:val="818"/>
        </w:trPr>
        <w:tc>
          <w:tcPr>
            <w:tcW w:w="426" w:type="dxa"/>
          </w:tcPr>
          <w:p w:rsidR="0069475A" w:rsidRDefault="006947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E440F8" w:rsidRDefault="00E13A2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440F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440F8">
              <w:rPr>
                <w:lang w:val="en-US"/>
              </w:rPr>
              <w:t xml:space="preserve"> </w:t>
            </w:r>
            <w:r w:rsidRPr="00E440F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440F8">
              <w:rPr>
                <w:lang w:val="en-US"/>
              </w:rPr>
              <w:t xml:space="preserve"> </w:t>
            </w:r>
            <w:r w:rsidRPr="00E440F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440F8">
              <w:rPr>
                <w:lang w:val="en-US"/>
              </w:rPr>
              <w:t xml:space="preserve"> </w:t>
            </w:r>
            <w:r w:rsidRPr="00E440F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440F8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440F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440F8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9475A" w:rsidRDefault="0069475A"/>
        </w:tc>
      </w:tr>
      <w:tr w:rsidR="0069475A">
        <w:trPr>
          <w:trHeight w:hRule="exact" w:val="285"/>
        </w:trPr>
        <w:tc>
          <w:tcPr>
            <w:tcW w:w="426" w:type="dxa"/>
          </w:tcPr>
          <w:p w:rsidR="0069475A" w:rsidRDefault="006947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9475A" w:rsidRDefault="0069475A"/>
        </w:tc>
      </w:tr>
      <w:tr w:rsidR="0069475A">
        <w:trPr>
          <w:trHeight w:hRule="exact" w:val="555"/>
        </w:trPr>
        <w:tc>
          <w:tcPr>
            <w:tcW w:w="426" w:type="dxa"/>
          </w:tcPr>
          <w:p w:rsidR="0069475A" w:rsidRDefault="006947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9475A" w:rsidRDefault="0069475A"/>
        </w:tc>
      </w:tr>
      <w:tr w:rsidR="0069475A">
        <w:trPr>
          <w:trHeight w:hRule="exact" w:val="138"/>
        </w:trPr>
        <w:tc>
          <w:tcPr>
            <w:tcW w:w="426" w:type="dxa"/>
          </w:tcPr>
          <w:p w:rsidR="0069475A" w:rsidRDefault="0069475A"/>
        </w:tc>
        <w:tc>
          <w:tcPr>
            <w:tcW w:w="1985" w:type="dxa"/>
          </w:tcPr>
          <w:p w:rsidR="0069475A" w:rsidRDefault="0069475A"/>
        </w:tc>
        <w:tc>
          <w:tcPr>
            <w:tcW w:w="3686" w:type="dxa"/>
          </w:tcPr>
          <w:p w:rsidR="0069475A" w:rsidRDefault="0069475A"/>
        </w:tc>
        <w:tc>
          <w:tcPr>
            <w:tcW w:w="3120" w:type="dxa"/>
          </w:tcPr>
          <w:p w:rsidR="0069475A" w:rsidRDefault="0069475A"/>
        </w:tc>
        <w:tc>
          <w:tcPr>
            <w:tcW w:w="143" w:type="dxa"/>
          </w:tcPr>
          <w:p w:rsidR="0069475A" w:rsidRDefault="0069475A"/>
        </w:tc>
      </w:tr>
      <w:tr w:rsidR="0069475A" w:rsidRPr="006C133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6C1339">
              <w:t xml:space="preserve"> </w:t>
            </w:r>
          </w:p>
        </w:tc>
      </w:tr>
      <w:tr w:rsidR="0069475A">
        <w:trPr>
          <w:trHeight w:hRule="exact" w:val="270"/>
        </w:trPr>
        <w:tc>
          <w:tcPr>
            <w:tcW w:w="426" w:type="dxa"/>
          </w:tcPr>
          <w:p w:rsidR="0069475A" w:rsidRPr="006C1339" w:rsidRDefault="0069475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69475A" w:rsidRDefault="0069475A"/>
        </w:tc>
      </w:tr>
      <w:tr w:rsidR="0069475A">
        <w:trPr>
          <w:trHeight w:hRule="exact" w:val="14"/>
        </w:trPr>
        <w:tc>
          <w:tcPr>
            <w:tcW w:w="426" w:type="dxa"/>
          </w:tcPr>
          <w:p w:rsidR="0069475A" w:rsidRDefault="0069475A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C133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C133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C133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C133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6C1339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69475A" w:rsidRDefault="0069475A"/>
        </w:tc>
      </w:tr>
      <w:tr w:rsidR="0069475A">
        <w:trPr>
          <w:trHeight w:hRule="exact" w:val="540"/>
        </w:trPr>
        <w:tc>
          <w:tcPr>
            <w:tcW w:w="426" w:type="dxa"/>
          </w:tcPr>
          <w:p w:rsidR="0069475A" w:rsidRDefault="0069475A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69475A"/>
        </w:tc>
        <w:tc>
          <w:tcPr>
            <w:tcW w:w="143" w:type="dxa"/>
          </w:tcPr>
          <w:p w:rsidR="0069475A" w:rsidRDefault="0069475A"/>
        </w:tc>
      </w:tr>
      <w:tr w:rsidR="0069475A" w:rsidRPr="00E440F8">
        <w:trPr>
          <w:trHeight w:hRule="exact" w:val="826"/>
        </w:trPr>
        <w:tc>
          <w:tcPr>
            <w:tcW w:w="426" w:type="dxa"/>
          </w:tcPr>
          <w:p w:rsidR="0069475A" w:rsidRDefault="0069475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6C133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E440F8" w:rsidRDefault="00E13A2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440F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440F8">
              <w:rPr>
                <w:lang w:val="en-US"/>
              </w:rPr>
              <w:t xml:space="preserve"> </w:t>
            </w:r>
            <w:r w:rsidRPr="00E440F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E440F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9475A" w:rsidRPr="00E440F8" w:rsidRDefault="0069475A">
            <w:pPr>
              <w:rPr>
                <w:lang w:val="en-US"/>
              </w:rPr>
            </w:pPr>
          </w:p>
        </w:tc>
      </w:tr>
      <w:tr w:rsidR="0069475A" w:rsidRPr="00E440F8">
        <w:trPr>
          <w:trHeight w:hRule="exact" w:val="555"/>
        </w:trPr>
        <w:tc>
          <w:tcPr>
            <w:tcW w:w="426" w:type="dxa"/>
          </w:tcPr>
          <w:p w:rsidR="0069475A" w:rsidRPr="00E440F8" w:rsidRDefault="0069475A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6C133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C133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C133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E440F8" w:rsidRDefault="00E13A2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440F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440F8">
              <w:rPr>
                <w:lang w:val="en-US"/>
              </w:rPr>
              <w:t xml:space="preserve"> </w:t>
            </w:r>
            <w:r w:rsidRPr="00E440F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E440F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9475A" w:rsidRPr="00E440F8" w:rsidRDefault="0069475A">
            <w:pPr>
              <w:rPr>
                <w:lang w:val="en-US"/>
              </w:rPr>
            </w:pPr>
          </w:p>
        </w:tc>
      </w:tr>
      <w:tr w:rsidR="0069475A" w:rsidRPr="00E440F8">
        <w:trPr>
          <w:trHeight w:hRule="exact" w:val="555"/>
        </w:trPr>
        <w:tc>
          <w:tcPr>
            <w:tcW w:w="426" w:type="dxa"/>
          </w:tcPr>
          <w:p w:rsidR="0069475A" w:rsidRPr="00E440F8" w:rsidRDefault="0069475A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6C133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E440F8" w:rsidRDefault="00E13A2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440F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440F8">
              <w:rPr>
                <w:lang w:val="en-US"/>
              </w:rPr>
              <w:t xml:space="preserve"> </w:t>
            </w:r>
            <w:r w:rsidRPr="00E440F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E440F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9475A" w:rsidRPr="00E440F8" w:rsidRDefault="0069475A">
            <w:pPr>
              <w:rPr>
                <w:lang w:val="en-US"/>
              </w:rPr>
            </w:pPr>
          </w:p>
        </w:tc>
      </w:tr>
      <w:tr w:rsidR="0069475A">
        <w:trPr>
          <w:trHeight w:hRule="exact" w:val="555"/>
        </w:trPr>
        <w:tc>
          <w:tcPr>
            <w:tcW w:w="426" w:type="dxa"/>
          </w:tcPr>
          <w:p w:rsidR="0069475A" w:rsidRPr="00E440F8" w:rsidRDefault="0069475A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69475A" w:rsidRDefault="0069475A"/>
        </w:tc>
      </w:tr>
      <w:tr w:rsidR="0069475A">
        <w:trPr>
          <w:trHeight w:hRule="exact" w:val="555"/>
        </w:trPr>
        <w:tc>
          <w:tcPr>
            <w:tcW w:w="426" w:type="dxa"/>
          </w:tcPr>
          <w:p w:rsidR="0069475A" w:rsidRDefault="0069475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6C133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69475A" w:rsidRDefault="0069475A"/>
        </w:tc>
      </w:tr>
      <w:tr w:rsidR="0069475A">
        <w:trPr>
          <w:trHeight w:hRule="exact" w:val="826"/>
        </w:trPr>
        <w:tc>
          <w:tcPr>
            <w:tcW w:w="426" w:type="dxa"/>
          </w:tcPr>
          <w:p w:rsidR="0069475A" w:rsidRDefault="0069475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C1339">
              <w:t xml:space="preserve"> </w:t>
            </w:r>
            <w:proofErr w:type="spellStart"/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C133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C133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6C133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69475A" w:rsidRDefault="0069475A"/>
        </w:tc>
      </w:tr>
      <w:tr w:rsidR="0069475A">
        <w:trPr>
          <w:trHeight w:hRule="exact" w:val="555"/>
        </w:trPr>
        <w:tc>
          <w:tcPr>
            <w:tcW w:w="426" w:type="dxa"/>
          </w:tcPr>
          <w:p w:rsidR="0069475A" w:rsidRDefault="0069475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Pr="006C1339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6C133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C133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6C133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75A" w:rsidRDefault="00E13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69475A" w:rsidRDefault="0069475A"/>
        </w:tc>
      </w:tr>
      <w:tr w:rsidR="0069475A" w:rsidRPr="006C1339" w:rsidTr="003C3805">
        <w:trPr>
          <w:trHeight w:hRule="exact" w:val="119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3805" w:rsidRDefault="003C38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C1339">
              <w:t xml:space="preserve"> </w:t>
            </w:r>
          </w:p>
        </w:tc>
      </w:tr>
      <w:tr w:rsidR="0069475A" w:rsidRPr="006C1339">
        <w:trPr>
          <w:trHeight w:hRule="exact" w:val="138"/>
        </w:trPr>
        <w:tc>
          <w:tcPr>
            <w:tcW w:w="426" w:type="dxa"/>
          </w:tcPr>
          <w:p w:rsidR="0069475A" w:rsidRPr="006C1339" w:rsidRDefault="0069475A"/>
        </w:tc>
        <w:tc>
          <w:tcPr>
            <w:tcW w:w="1985" w:type="dxa"/>
          </w:tcPr>
          <w:p w:rsidR="0069475A" w:rsidRPr="006C1339" w:rsidRDefault="0069475A"/>
        </w:tc>
        <w:tc>
          <w:tcPr>
            <w:tcW w:w="3686" w:type="dxa"/>
          </w:tcPr>
          <w:p w:rsidR="0069475A" w:rsidRPr="006C1339" w:rsidRDefault="0069475A"/>
        </w:tc>
        <w:tc>
          <w:tcPr>
            <w:tcW w:w="3120" w:type="dxa"/>
          </w:tcPr>
          <w:p w:rsidR="0069475A" w:rsidRPr="006C1339" w:rsidRDefault="0069475A"/>
        </w:tc>
        <w:tc>
          <w:tcPr>
            <w:tcW w:w="143" w:type="dxa"/>
          </w:tcPr>
          <w:p w:rsidR="0069475A" w:rsidRPr="006C1339" w:rsidRDefault="0069475A"/>
        </w:tc>
      </w:tr>
      <w:tr w:rsidR="0069475A" w:rsidRPr="006C1339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6C1339">
              <w:t xml:space="preserve"> </w:t>
            </w:r>
          </w:p>
        </w:tc>
      </w:tr>
      <w:tr w:rsidR="0069475A" w:rsidRPr="006C1339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6C1339">
              <w:t xml:space="preserve"> </w:t>
            </w:r>
            <w:proofErr w:type="gramStart"/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пере-дачи</w:t>
            </w:r>
            <w:proofErr w:type="gramEnd"/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6C1339">
              <w:t xml:space="preserve"> </w:t>
            </w:r>
            <w:proofErr w:type="gramStart"/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пере-дачи</w:t>
            </w:r>
            <w:proofErr w:type="gramEnd"/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6C133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C133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6C1339">
              <w:t xml:space="preserve"> </w:t>
            </w:r>
            <w:r w:rsidRPr="006C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6C1339">
              <w:t xml:space="preserve"> </w:t>
            </w:r>
          </w:p>
          <w:p w:rsidR="0069475A" w:rsidRPr="006C1339" w:rsidRDefault="00E13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1339">
              <w:t xml:space="preserve"> </w:t>
            </w:r>
          </w:p>
        </w:tc>
      </w:tr>
      <w:tr w:rsidR="0069475A" w:rsidRPr="006C1339">
        <w:trPr>
          <w:trHeight w:hRule="exact" w:val="2974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9475A" w:rsidRPr="006C1339" w:rsidRDefault="0069475A"/>
        </w:tc>
      </w:tr>
    </w:tbl>
    <w:p w:rsidR="0069475A" w:rsidRDefault="0069475A"/>
    <w:p w:rsidR="006C1339" w:rsidRDefault="006C1339"/>
    <w:p w:rsidR="006C1339" w:rsidRDefault="006C1339"/>
    <w:p w:rsidR="006C1339" w:rsidRDefault="006C1339"/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C133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</w:p>
    <w:p w:rsidR="006C1339" w:rsidRPr="006C1339" w:rsidRDefault="006C1339" w:rsidP="006C1339">
      <w:pPr>
        <w:pStyle w:val="1"/>
        <w:spacing w:before="0" w:after="0"/>
        <w:ind w:left="0"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6C133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 xml:space="preserve">По дисциплине «История народных промыслов» предусмотрена аудиторная, внеаудиторная и самостоятельная работа обучающихся. 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>Аудиторная и самостоятельная работа студентов предполагает проведение контрольных работ, тестирование.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6C1339" w:rsidRPr="006C1339" w:rsidRDefault="006C1339" w:rsidP="006C133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C1339">
        <w:rPr>
          <w:rFonts w:ascii="Times New Roman" w:hAnsi="Times New Roman" w:cs="Times New Roman"/>
          <w:b/>
          <w:i/>
          <w:sz w:val="24"/>
          <w:szCs w:val="24"/>
        </w:rPr>
        <w:t>Примерные аудиторные контрольные работы (АКР):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C1339">
        <w:rPr>
          <w:rFonts w:ascii="Times New Roman" w:hAnsi="Times New Roman" w:cs="Times New Roman"/>
          <w:b/>
          <w:sz w:val="24"/>
          <w:szCs w:val="24"/>
        </w:rPr>
        <w:t>Раздел 2 Художественная обработка дерева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1.Какая из нижеприведенных характеристик является характеристикой городецкой росписи?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А) декоративная роспись выполненная красным, зеленым и чёрным тонами по золотистому фону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Б) Яркая, лаконичная, выполненная свободным мазком с белой и черной графической обводкой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В) одна из разновидностей свободной кистевой росписи, когда на кисть одновременно с белилами берется цветная краска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Г) для росписи характерен растительный цветочный орнамент, продолжающий традиции украинского барокко. Разнообразие колористических и композиционных решений, применяемых материалов и техник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какие особенности географического положения способствовали развитию городецкого промысла?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А)близость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к Волге, связь с крупными ярмарками;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Б)неплодородная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земля, близость к </w:t>
      </w:r>
      <w:proofErr w:type="spell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Макарьевской</w:t>
      </w:r>
      <w:proofErr w:type="spell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ярмарке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В) богатство лесов, неплодородная земля, близость к крупным ярмаркам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Г) богатые леса, постоянный источник сырья.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Что способствовало выработке единого стиля городецкой росписи?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А)общение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между художниками;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Б)сувенирная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продукция;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В)требования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покупателей;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Г) организация мастерской;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какая продукция в городецком промысле пользовалась наибольшим спросом?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А)ложки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Б)миски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В)прялки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Г)предметы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мебели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Как выстраивалась композиция росписи на городецких прялках?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А)по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вертикали донца;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Б)по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горизонтали донца;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В)донце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делилось на ярусы;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Г)в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верхней части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сколько видов можно разделить основные композиции городецкой росписи?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А) два;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Б) три;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В) четыре;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Г) более пяти;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Какой материал использовали Городецкие мастера в качестве основного сырья?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А) металл;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Б) дерево;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В) ткань;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Г) кость.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8.Какие виды красок подходят для выполнения росписи?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А) только масляные краски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Б)только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темперные краски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В)только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гуашевые краски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Г)казеиново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>-масляные, масляные и гуашевые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основные этапы городецкой росписи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А)подмалевок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разбел</w:t>
      </w:r>
      <w:proofErr w:type="spell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бликовка</w:t>
      </w:r>
      <w:proofErr w:type="spellEnd"/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Б)подмалевок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теневка</w:t>
      </w:r>
      <w:proofErr w:type="spell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чертежка</w:t>
      </w:r>
      <w:proofErr w:type="spellEnd"/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В)подмалевок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оттеневка</w:t>
      </w:r>
      <w:proofErr w:type="spell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разживка</w:t>
      </w:r>
      <w:proofErr w:type="spellEnd"/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Г)подмалевок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, оживка, </w:t>
      </w:r>
      <w:proofErr w:type="spell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бликовка</w:t>
      </w:r>
      <w:proofErr w:type="spellEnd"/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10.Писали ли городецкие мастера цветочные композиции?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А) да;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Б) нет;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В) не знаю;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6C1339">
        <w:rPr>
          <w:rFonts w:ascii="Times New Roman" w:hAnsi="Times New Roman" w:cs="Times New Roman"/>
          <w:color w:val="000000"/>
          <w:sz w:val="24"/>
          <w:szCs w:val="24"/>
        </w:rPr>
        <w:t>Г) иногда.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C1339">
        <w:rPr>
          <w:rFonts w:ascii="Times New Roman" w:hAnsi="Times New Roman" w:cs="Times New Roman"/>
          <w:b/>
          <w:sz w:val="24"/>
          <w:szCs w:val="24"/>
        </w:rPr>
        <w:t>Примерные индивидуальные домашние задания (ИДЗ):</w:t>
      </w:r>
    </w:p>
    <w:p w:rsidR="006C1339" w:rsidRPr="006C1339" w:rsidRDefault="006C1339" w:rsidP="006C1339">
      <w:pPr>
        <w:shd w:val="clear" w:color="auto" w:fill="FFFFFF"/>
        <w:tabs>
          <w:tab w:val="left" w:pos="84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>Для организации самостоятельной работы необходимы следующие условия:</w:t>
      </w:r>
    </w:p>
    <w:p w:rsidR="006C1339" w:rsidRPr="006C1339" w:rsidRDefault="006C1339" w:rsidP="006C1339">
      <w:pPr>
        <w:numPr>
          <w:ilvl w:val="0"/>
          <w:numId w:val="1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>готовность студентов к самостоятельному труду;</w:t>
      </w:r>
    </w:p>
    <w:p w:rsidR="006C1339" w:rsidRPr="006C1339" w:rsidRDefault="006C1339" w:rsidP="006C1339">
      <w:pPr>
        <w:numPr>
          <w:ilvl w:val="0"/>
          <w:numId w:val="1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pacing w:val="-1"/>
          <w:sz w:val="24"/>
          <w:szCs w:val="24"/>
        </w:rPr>
        <w:t>мотивация получения знаний;</w:t>
      </w:r>
    </w:p>
    <w:p w:rsidR="006C1339" w:rsidRPr="006C1339" w:rsidRDefault="006C1339" w:rsidP="006C1339">
      <w:pPr>
        <w:numPr>
          <w:ilvl w:val="0"/>
          <w:numId w:val="1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>наличие и доступность всего необходимого учебно-методического и справочно</w:t>
      </w:r>
      <w:r w:rsidRPr="006C1339">
        <w:rPr>
          <w:rFonts w:ascii="Times New Roman" w:hAnsi="Times New Roman" w:cs="Times New Roman"/>
          <w:sz w:val="24"/>
          <w:szCs w:val="24"/>
        </w:rPr>
        <w:softHyphen/>
      </w:r>
      <w:r w:rsidRPr="006C1339">
        <w:rPr>
          <w:rFonts w:ascii="Times New Roman" w:hAnsi="Times New Roman" w:cs="Times New Roman"/>
          <w:spacing w:val="-3"/>
          <w:sz w:val="24"/>
          <w:szCs w:val="24"/>
        </w:rPr>
        <w:t>го материала;</w:t>
      </w:r>
    </w:p>
    <w:p w:rsidR="006C1339" w:rsidRPr="006C1339" w:rsidRDefault="006C1339" w:rsidP="006C1339">
      <w:pPr>
        <w:numPr>
          <w:ilvl w:val="0"/>
          <w:numId w:val="1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pacing w:val="-1"/>
          <w:sz w:val="24"/>
          <w:szCs w:val="24"/>
        </w:rPr>
        <w:t>система регулярного контроля качества выполненной самостоятельной работы;</w:t>
      </w:r>
    </w:p>
    <w:p w:rsidR="006C1339" w:rsidRPr="006C1339" w:rsidRDefault="006C1339" w:rsidP="006C1339">
      <w:pPr>
        <w:numPr>
          <w:ilvl w:val="0"/>
          <w:numId w:val="1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C1339">
        <w:rPr>
          <w:rFonts w:ascii="Times New Roman" w:hAnsi="Times New Roman" w:cs="Times New Roman"/>
          <w:spacing w:val="-1"/>
          <w:sz w:val="24"/>
          <w:szCs w:val="24"/>
        </w:rPr>
        <w:t>консультационная помощь преподавателя.</w:t>
      </w:r>
    </w:p>
    <w:p w:rsidR="006C1339" w:rsidRPr="006C1339" w:rsidRDefault="006C1339" w:rsidP="006C1339">
      <w:pPr>
        <w:pStyle w:val="3"/>
        <w:tabs>
          <w:tab w:val="left" w:pos="840"/>
        </w:tabs>
        <w:spacing w:after="0"/>
        <w:ind w:firstLine="720"/>
        <w:rPr>
          <w:sz w:val="24"/>
          <w:szCs w:val="24"/>
        </w:rPr>
      </w:pPr>
      <w:r w:rsidRPr="006C1339">
        <w:rPr>
          <w:sz w:val="24"/>
          <w:szCs w:val="24"/>
        </w:rPr>
        <w:t>Активная самостоятельная работа студентов возможна только при наличии серьёзной и устойчивой мотивации. Самый сильный мотивирующий фактор – подготовка к дальнейшей эффективной профессиональной деятельности.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>Устный опрос применяется для оперативного наблюдения за реакциями и поведением студентов. Позволяет алгоритмически более гибко опрашивать студентов. По ходу исследования можно достаточно гибко менять тактику и содержание опроса, что позволяет получить разнообразную информацию о студенте.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C1339">
        <w:rPr>
          <w:rFonts w:ascii="Times New Roman" w:hAnsi="Times New Roman" w:cs="Times New Roman"/>
          <w:b/>
          <w:sz w:val="24"/>
          <w:szCs w:val="24"/>
        </w:rPr>
        <w:t>Раздел 1 Искусство народных промыслов России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 xml:space="preserve">ИДЗ №1  </w:t>
      </w:r>
      <w:r w:rsidRPr="006C13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Составление таблицы «Центры НХП России».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C1339">
        <w:rPr>
          <w:rFonts w:ascii="Times New Roman" w:hAnsi="Times New Roman" w:cs="Times New Roman"/>
          <w:b/>
          <w:sz w:val="24"/>
          <w:szCs w:val="24"/>
        </w:rPr>
        <w:t>Раздел 2 Художественная обработка дерева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 xml:space="preserve">ИДЗ №2 </w:t>
      </w:r>
      <w:r w:rsidRPr="006C1339">
        <w:rPr>
          <w:rFonts w:ascii="Times New Roman" w:hAnsi="Times New Roman" w:cs="Times New Roman"/>
          <w:color w:val="000000"/>
          <w:sz w:val="24"/>
          <w:szCs w:val="24"/>
        </w:rPr>
        <w:t>Подобрать иллюстрации по теме «Виды росписей» (</w:t>
      </w: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печатном виде или в электронном), составить таблицу с краткой характеристикой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>Раздел 3 Художественные изделия из лозы, бересты и соломки.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>ИДЗ №3</w:t>
      </w:r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Подобрать иллюстрации по теме «Художественная береста». (В печатном виде или в электронном), составить таблицу с краткой характеристикой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>Раздел 4 Художественная роспись по металлу.</w:t>
      </w:r>
    </w:p>
    <w:p w:rsidR="006C1339" w:rsidRPr="006C1339" w:rsidRDefault="006C1339" w:rsidP="006C1339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>ИДЗ №4</w:t>
      </w:r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Подобрать иллюстрации по теме «</w:t>
      </w:r>
      <w:proofErr w:type="spell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Жостово</w:t>
      </w:r>
      <w:proofErr w:type="spellEnd"/>
      <w:r w:rsidRPr="006C1339">
        <w:rPr>
          <w:rFonts w:ascii="Times New Roman" w:hAnsi="Times New Roman" w:cs="Times New Roman"/>
          <w:color w:val="000000"/>
          <w:sz w:val="24"/>
          <w:szCs w:val="24"/>
        </w:rPr>
        <w:t>». (</w:t>
      </w:r>
      <w:proofErr w:type="gram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печатном виде или в электронном). составить таблицу с краткой характеристикой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>Раздел 6 Художественная обработка металла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>6.1. Тема: Виды художественной обработки металла, особенности технологии художественных изделий из металла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 xml:space="preserve">ИДЗ №1 </w:t>
      </w:r>
      <w:r w:rsidRPr="006C1339">
        <w:rPr>
          <w:rFonts w:ascii="Times New Roman" w:hAnsi="Times New Roman" w:cs="Times New Roman"/>
          <w:color w:val="000000"/>
          <w:sz w:val="24"/>
          <w:szCs w:val="24"/>
        </w:rPr>
        <w:t>Составления словаря профессиональной лексики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 xml:space="preserve">6.2. Тема: художественное литье. </w:t>
      </w:r>
      <w:proofErr w:type="spellStart"/>
      <w:r w:rsidRPr="006C1339">
        <w:rPr>
          <w:rFonts w:ascii="Times New Roman" w:hAnsi="Times New Roman" w:cs="Times New Roman"/>
          <w:sz w:val="24"/>
          <w:szCs w:val="24"/>
        </w:rPr>
        <w:t>Каслинское</w:t>
      </w:r>
      <w:proofErr w:type="spellEnd"/>
      <w:r w:rsidRPr="006C133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C1339">
        <w:rPr>
          <w:rFonts w:ascii="Times New Roman" w:hAnsi="Times New Roman" w:cs="Times New Roman"/>
          <w:sz w:val="24"/>
          <w:szCs w:val="24"/>
        </w:rPr>
        <w:t>Кусинское</w:t>
      </w:r>
      <w:proofErr w:type="spellEnd"/>
      <w:r w:rsidRPr="006C1339">
        <w:rPr>
          <w:rFonts w:ascii="Times New Roman" w:hAnsi="Times New Roman" w:cs="Times New Roman"/>
          <w:sz w:val="24"/>
          <w:szCs w:val="24"/>
        </w:rPr>
        <w:t xml:space="preserve"> художественное литье;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 xml:space="preserve">ИДЗ №2 </w:t>
      </w:r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Составления словаря профессиональной лексики. Поиск дополнительного материала по темам: «Влияние </w:t>
      </w:r>
      <w:proofErr w:type="spell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намецких</w:t>
      </w:r>
      <w:proofErr w:type="spell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мастеров на развитие литейного искусства России», «Исторические стили в работах </w:t>
      </w:r>
      <w:proofErr w:type="spell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каслинских</w:t>
      </w:r>
      <w:proofErr w:type="spell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мастеров ».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>6.3. Тема: Эмальерное дело. Ростовская финифть.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lastRenderedPageBreak/>
        <w:t xml:space="preserve">ИДЗ №3 </w:t>
      </w:r>
      <w:r w:rsidRPr="006C1339">
        <w:rPr>
          <w:rFonts w:ascii="Times New Roman" w:hAnsi="Times New Roman" w:cs="Times New Roman"/>
          <w:color w:val="000000"/>
          <w:sz w:val="24"/>
          <w:szCs w:val="24"/>
        </w:rPr>
        <w:t>Составления словаря профессиональной лексики. Поиск дополнительного материала по темам: «Авторские работы мастеров ростовской финифти», «Особенности технологии», «Ростовская финифть на выставках ДПИ»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 xml:space="preserve">6.4. Тема: </w:t>
      </w:r>
      <w:proofErr w:type="spellStart"/>
      <w:r w:rsidRPr="006C1339">
        <w:rPr>
          <w:rFonts w:ascii="Times New Roman" w:hAnsi="Times New Roman" w:cs="Times New Roman"/>
          <w:sz w:val="24"/>
          <w:szCs w:val="24"/>
        </w:rPr>
        <w:t>Казаковская</w:t>
      </w:r>
      <w:proofErr w:type="spellEnd"/>
      <w:r w:rsidRPr="006C1339">
        <w:rPr>
          <w:rFonts w:ascii="Times New Roman" w:hAnsi="Times New Roman" w:cs="Times New Roman"/>
          <w:sz w:val="24"/>
          <w:szCs w:val="24"/>
        </w:rPr>
        <w:t xml:space="preserve"> филигрань,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 xml:space="preserve">ИДЗ №4 </w:t>
      </w:r>
      <w:r w:rsidRPr="006C1339">
        <w:rPr>
          <w:rFonts w:ascii="Times New Roman" w:hAnsi="Times New Roman" w:cs="Times New Roman"/>
          <w:color w:val="000000"/>
          <w:sz w:val="24"/>
          <w:szCs w:val="24"/>
        </w:rPr>
        <w:t>Составления словаря профессиональной лексики. Поиск дополнительного материала по темам: «Филигрань в современном дизайне ювелирных изделий», «Орнамент, мотивы Казаковской филиграни»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>6.5. Тема: Великоустюжское черненное серебро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 xml:space="preserve">ИДЗ №5 </w:t>
      </w:r>
      <w:r w:rsidRPr="006C1339">
        <w:rPr>
          <w:rFonts w:ascii="Times New Roman" w:hAnsi="Times New Roman" w:cs="Times New Roman"/>
          <w:color w:val="000000"/>
          <w:sz w:val="24"/>
          <w:szCs w:val="24"/>
        </w:rPr>
        <w:t>Составления словаря профессиональной лексики. Поиск дополнительного материала по темам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>6.6. Тема: Златоустовская гравюра</w:t>
      </w:r>
    </w:p>
    <w:p w:rsidR="006C1339" w:rsidRPr="006C1339" w:rsidRDefault="006C1339" w:rsidP="006C133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C1339">
        <w:rPr>
          <w:rFonts w:ascii="Times New Roman" w:hAnsi="Times New Roman" w:cs="Times New Roman"/>
          <w:sz w:val="24"/>
          <w:szCs w:val="24"/>
        </w:rPr>
        <w:t xml:space="preserve">ИДЗ №6 </w:t>
      </w:r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Составления словаря профессиональной лексики. Поиск дополнительного материала по темам: «Орнаментальные мотивы в </w:t>
      </w:r>
      <w:proofErr w:type="spellStart"/>
      <w:r w:rsidRPr="006C1339">
        <w:rPr>
          <w:rFonts w:ascii="Times New Roman" w:hAnsi="Times New Roman" w:cs="Times New Roman"/>
          <w:color w:val="000000"/>
          <w:sz w:val="24"/>
          <w:szCs w:val="24"/>
        </w:rPr>
        <w:t>златоустовской</w:t>
      </w:r>
      <w:proofErr w:type="spellEnd"/>
      <w:r w:rsidRPr="006C1339">
        <w:rPr>
          <w:rFonts w:ascii="Times New Roman" w:hAnsi="Times New Roman" w:cs="Times New Roman"/>
          <w:color w:val="000000"/>
          <w:sz w:val="24"/>
          <w:szCs w:val="24"/>
        </w:rPr>
        <w:t xml:space="preserve"> гравюре», «Холодное оружие»</w:t>
      </w:r>
    </w:p>
    <w:p w:rsidR="00E13A27" w:rsidRDefault="00E13A2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13A27" w:rsidRDefault="00E13A27">
      <w:pPr>
        <w:rPr>
          <w:rFonts w:ascii="Times New Roman" w:hAnsi="Times New Roman" w:cs="Times New Roman"/>
          <w:b/>
          <w:sz w:val="24"/>
          <w:szCs w:val="24"/>
        </w:rPr>
        <w:sectPr w:rsidR="00E13A2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C1339" w:rsidRPr="00E13A27" w:rsidRDefault="00E13A27" w:rsidP="00E13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3A2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№2</w:t>
      </w:r>
    </w:p>
    <w:p w:rsidR="00E13A27" w:rsidRPr="00E13A27" w:rsidRDefault="00E13A27" w:rsidP="00E13A27">
      <w:pPr>
        <w:pStyle w:val="1"/>
        <w:spacing w:before="0" w:after="0"/>
        <w:ind w:left="0"/>
        <w:rPr>
          <w:szCs w:val="24"/>
        </w:rPr>
      </w:pPr>
      <w:r w:rsidRPr="00E13A2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E13A27" w:rsidRPr="00E13A27" w:rsidRDefault="00E13A27" w:rsidP="00E13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3A27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13A27" w:rsidRPr="00E13A27" w:rsidRDefault="00E13A27" w:rsidP="00E13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685"/>
        <w:gridCol w:w="8698"/>
      </w:tblGrid>
      <w:tr w:rsidR="00E13A27" w:rsidRPr="00E13A27" w:rsidTr="00E13A2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3A27" w:rsidRPr="00E13A27" w:rsidRDefault="00E13A27" w:rsidP="00E13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E13A27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3A27" w:rsidRPr="00E13A27" w:rsidRDefault="00E13A27" w:rsidP="00E13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3A27" w:rsidRPr="00E13A27" w:rsidRDefault="00E13A27" w:rsidP="00E13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13A27" w:rsidRPr="00E13A27" w:rsidTr="00E13A27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3A27" w:rsidRPr="00E13A27" w:rsidRDefault="00E13A27" w:rsidP="00E13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/>
                <w:sz w:val="24"/>
                <w:szCs w:val="24"/>
              </w:rPr>
              <w:t>ОК – 4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E13A27" w:rsidRPr="00E13A27" w:rsidTr="00E13A2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3A27" w:rsidRPr="00E13A27" w:rsidRDefault="00E13A27" w:rsidP="00E13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3A27" w:rsidRPr="00E13A27" w:rsidRDefault="00E13A27" w:rsidP="00E13A27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13A27">
              <w:rPr>
                <w:iCs/>
                <w:sz w:val="24"/>
                <w:szCs w:val="24"/>
              </w:rPr>
              <w:t xml:space="preserve">- </w:t>
            </w:r>
            <w:r w:rsidRPr="00E13A27">
              <w:rPr>
                <w:sz w:val="24"/>
                <w:szCs w:val="24"/>
              </w:rPr>
              <w:t>основные этапы и закономерности исторического развития художественных процессов в области искусства;</w:t>
            </w:r>
          </w:p>
          <w:p w:rsidR="00E13A27" w:rsidRPr="00E13A27" w:rsidRDefault="00E13A27" w:rsidP="00E13A27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13A27">
              <w:rPr>
                <w:color w:val="0A0A0A"/>
                <w:sz w:val="24"/>
                <w:szCs w:val="24"/>
                <w:shd w:val="clear" w:color="auto" w:fill="FFFFFF"/>
              </w:rPr>
              <w:t xml:space="preserve">- </w:t>
            </w:r>
            <w:r w:rsidRPr="00E13A27">
              <w:rPr>
                <w:color w:val="000000"/>
                <w:sz w:val="24"/>
                <w:szCs w:val="24"/>
                <w:shd w:val="clear" w:color="auto" w:fill="FFFFFF"/>
              </w:rPr>
              <w:t>виды народных художественных промыслов и их национально – культурные традиции;</w:t>
            </w:r>
          </w:p>
          <w:p w:rsidR="00E13A27" w:rsidRPr="00E13A27" w:rsidRDefault="00E13A27" w:rsidP="00E13A27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13A27">
              <w:rPr>
                <w:sz w:val="24"/>
                <w:szCs w:val="24"/>
              </w:rPr>
              <w:t xml:space="preserve">- </w:t>
            </w:r>
            <w:r w:rsidRPr="00E13A27">
              <w:rPr>
                <w:color w:val="0A0A0A"/>
                <w:sz w:val="24"/>
                <w:szCs w:val="24"/>
                <w:shd w:val="clear" w:color="auto" w:fill="FFFFFF"/>
              </w:rPr>
              <w:t>основные средства художественной выразительности изделий народного искусства, приемы переработки реальной формы в декоративную;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3A27" w:rsidRPr="00E13A27" w:rsidRDefault="00E13A27" w:rsidP="00E13A27">
            <w:pPr>
              <w:pStyle w:val="a7"/>
              <w:tabs>
                <w:tab w:val="left" w:pos="213"/>
              </w:tabs>
              <w:spacing w:line="240" w:lineRule="auto"/>
              <w:ind w:left="0" w:firstLine="0"/>
              <w:rPr>
                <w:i/>
                <w:kern w:val="24"/>
                <w:szCs w:val="24"/>
                <w:lang w:val="ru-RU"/>
              </w:rPr>
            </w:pPr>
            <w:r w:rsidRPr="00E13A27">
              <w:rPr>
                <w:i/>
                <w:kern w:val="24"/>
                <w:szCs w:val="24"/>
                <w:lang w:val="ru-RU"/>
              </w:rPr>
              <w:t>Теоретические вопросы:</w:t>
            </w:r>
          </w:p>
          <w:p w:rsidR="00E13A27" w:rsidRPr="00E13A27" w:rsidRDefault="00E13A27" w:rsidP="00E13A27">
            <w:pPr>
              <w:shd w:val="clear" w:color="auto" w:fill="FFFFFF"/>
              <w:tabs>
                <w:tab w:val="left" w:pos="213"/>
              </w:tabs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Cs/>
                <w:color w:val="0A0A0A"/>
                <w:sz w:val="24"/>
                <w:szCs w:val="24"/>
              </w:rPr>
              <w:t>1. </w:t>
            </w:r>
            <w:r w:rsidRPr="00E13A27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Рассказать о материалах, из которых изготавливают изделия народных художественных промыслов.</w:t>
            </w:r>
          </w:p>
          <w:p w:rsidR="00E13A27" w:rsidRPr="00E13A27" w:rsidRDefault="00E13A27" w:rsidP="00E13A27">
            <w:pPr>
              <w:shd w:val="clear" w:color="auto" w:fill="FFFFFF"/>
              <w:tabs>
                <w:tab w:val="left" w:pos="213"/>
              </w:tabs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Cs/>
                <w:color w:val="0A0A0A"/>
                <w:sz w:val="24"/>
                <w:szCs w:val="24"/>
              </w:rPr>
              <w:t>2. </w:t>
            </w:r>
            <w:r w:rsidRPr="00E13A27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Охарактеризовать основные промыслы по производству художественных изделий из дерева.</w:t>
            </w:r>
          </w:p>
          <w:p w:rsidR="00E13A27" w:rsidRPr="00E13A27" w:rsidRDefault="00E13A27" w:rsidP="00E13A27">
            <w:pPr>
              <w:shd w:val="clear" w:color="auto" w:fill="FFFFFF"/>
              <w:tabs>
                <w:tab w:val="left" w:pos="213"/>
              </w:tabs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Cs/>
                <w:color w:val="0A0A0A"/>
                <w:sz w:val="24"/>
                <w:szCs w:val="24"/>
              </w:rPr>
              <w:t>3.</w:t>
            </w:r>
            <w:r w:rsidRPr="00E13A27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 Каковы отличительные особенности хохломских изделий?</w:t>
            </w:r>
          </w:p>
          <w:p w:rsidR="00E13A27" w:rsidRPr="00E13A27" w:rsidRDefault="00E13A27" w:rsidP="00E13A27">
            <w:pPr>
              <w:shd w:val="clear" w:color="auto" w:fill="FFFFFF"/>
              <w:tabs>
                <w:tab w:val="left" w:pos="213"/>
              </w:tabs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Cs/>
                <w:color w:val="0A0A0A"/>
                <w:sz w:val="24"/>
                <w:szCs w:val="24"/>
              </w:rPr>
              <w:t>4.</w:t>
            </w:r>
            <w:r w:rsidRPr="00E13A27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 Каковы отличительные особенности городецких изделий?</w:t>
            </w:r>
          </w:p>
          <w:p w:rsidR="00E13A27" w:rsidRPr="00E13A27" w:rsidRDefault="00E13A27" w:rsidP="00E13A27">
            <w:pPr>
              <w:shd w:val="clear" w:color="auto" w:fill="FFFFFF"/>
              <w:tabs>
                <w:tab w:val="left" w:pos="213"/>
              </w:tabs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Cs/>
                <w:color w:val="0A0A0A"/>
                <w:sz w:val="24"/>
                <w:szCs w:val="24"/>
              </w:rPr>
              <w:t>5.</w:t>
            </w:r>
            <w:r w:rsidRPr="00E13A27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 Чем характеризуются </w:t>
            </w:r>
            <w:proofErr w:type="spellStart"/>
            <w:r w:rsidRPr="00E13A27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полхов-майданские</w:t>
            </w:r>
            <w:proofErr w:type="spellEnd"/>
            <w:r w:rsidRPr="00E13A27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 изделия?</w:t>
            </w:r>
          </w:p>
          <w:p w:rsidR="00E13A27" w:rsidRPr="00E13A27" w:rsidRDefault="00E13A27" w:rsidP="00E13A27">
            <w:pPr>
              <w:shd w:val="clear" w:color="auto" w:fill="FFFFFF"/>
              <w:tabs>
                <w:tab w:val="left" w:pos="213"/>
              </w:tabs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Cs/>
                <w:color w:val="0A0A0A"/>
                <w:sz w:val="24"/>
                <w:szCs w:val="24"/>
              </w:rPr>
              <w:t>6.</w:t>
            </w:r>
            <w:r w:rsidRPr="00E13A27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 Каковы отличительные черты абрамцево-кудринской резьбы?</w:t>
            </w:r>
          </w:p>
          <w:p w:rsidR="00E13A27" w:rsidRPr="00E13A27" w:rsidRDefault="00E13A27" w:rsidP="00E13A27">
            <w:pPr>
              <w:shd w:val="clear" w:color="auto" w:fill="FFFFFF"/>
              <w:tabs>
                <w:tab w:val="left" w:pos="213"/>
              </w:tabs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Cs/>
                <w:color w:val="0A0A0A"/>
                <w:sz w:val="24"/>
                <w:szCs w:val="24"/>
              </w:rPr>
              <w:t>7.</w:t>
            </w:r>
            <w:r w:rsidRPr="00E13A27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 Расскажите о возникновении народных художественных промыслов лаковой живописи.</w:t>
            </w:r>
          </w:p>
          <w:p w:rsidR="00E13A27" w:rsidRPr="00E13A27" w:rsidRDefault="00E13A27" w:rsidP="00E13A27">
            <w:pPr>
              <w:shd w:val="clear" w:color="auto" w:fill="FFFFFF"/>
              <w:tabs>
                <w:tab w:val="left" w:pos="213"/>
              </w:tabs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Cs/>
                <w:color w:val="0A0A0A"/>
                <w:sz w:val="24"/>
                <w:szCs w:val="24"/>
              </w:rPr>
              <w:t>8.</w:t>
            </w:r>
            <w:r w:rsidRPr="00E13A27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 Какова техника изготовления художественных изделий из папье-маше с лаковой живописью?</w:t>
            </w:r>
          </w:p>
          <w:p w:rsidR="00E13A27" w:rsidRPr="00E13A27" w:rsidRDefault="00E13A27" w:rsidP="00E13A27">
            <w:pPr>
              <w:shd w:val="clear" w:color="auto" w:fill="FFFFFF"/>
              <w:tabs>
                <w:tab w:val="left" w:pos="213"/>
              </w:tabs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Cs/>
                <w:color w:val="0A0A0A"/>
                <w:sz w:val="24"/>
                <w:szCs w:val="24"/>
              </w:rPr>
              <w:t>9.</w:t>
            </w:r>
            <w:r w:rsidRPr="00E13A27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 Каковы отличительные особенности изделий из папье-маше с холуйской и </w:t>
            </w:r>
            <w:proofErr w:type="spellStart"/>
            <w:r w:rsidRPr="00E13A27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мстёрской</w:t>
            </w:r>
            <w:proofErr w:type="spellEnd"/>
            <w:r w:rsidRPr="00E13A27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 лаковой живописью?</w:t>
            </w:r>
          </w:p>
          <w:p w:rsidR="00E13A27" w:rsidRPr="00E13A27" w:rsidRDefault="00E13A27" w:rsidP="00E13A27">
            <w:pPr>
              <w:shd w:val="clear" w:color="auto" w:fill="FFFFFF"/>
              <w:tabs>
                <w:tab w:val="left" w:pos="213"/>
              </w:tabs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Cs/>
                <w:color w:val="0A0A0A"/>
                <w:sz w:val="24"/>
                <w:szCs w:val="24"/>
              </w:rPr>
              <w:t>10.</w:t>
            </w:r>
            <w:r w:rsidRPr="00E13A27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 Каковы отличительные особенности изделий из папье-маше с </w:t>
            </w:r>
            <w:proofErr w:type="spellStart"/>
            <w:r w:rsidRPr="00E13A27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федоскинской</w:t>
            </w:r>
            <w:proofErr w:type="spellEnd"/>
            <w:r w:rsidRPr="00E13A27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 и палехской лаковой живописью?</w:t>
            </w:r>
          </w:p>
          <w:p w:rsidR="00E13A27" w:rsidRPr="00E13A27" w:rsidRDefault="00E13A27" w:rsidP="00E13A27">
            <w:pPr>
              <w:shd w:val="clear" w:color="auto" w:fill="FFFFFF"/>
              <w:tabs>
                <w:tab w:val="left" w:pos="213"/>
              </w:tabs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Cs/>
                <w:color w:val="0A0A0A"/>
                <w:sz w:val="24"/>
                <w:szCs w:val="24"/>
              </w:rPr>
              <w:t>12.</w:t>
            </w:r>
            <w:r w:rsidRPr="00E13A27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 Рассказать о возникновении промысла художественной резьбы по кости.</w:t>
            </w:r>
          </w:p>
        </w:tc>
      </w:tr>
      <w:tr w:rsidR="00E13A27" w:rsidRPr="00E13A27" w:rsidTr="00E13A2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3A27" w:rsidRPr="00E13A27" w:rsidRDefault="00E13A27" w:rsidP="00E13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13A2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3A27" w:rsidRPr="00E13A27" w:rsidRDefault="00E13A27" w:rsidP="00E13A27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13A27">
              <w:rPr>
                <w:sz w:val="24"/>
                <w:szCs w:val="24"/>
              </w:rPr>
              <w:t>- анализировать главные этапы исторического развития, события и явления в искусстве;</w:t>
            </w:r>
          </w:p>
          <w:p w:rsidR="00E13A27" w:rsidRPr="00E13A27" w:rsidRDefault="00E13A27" w:rsidP="00E13A27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13A27">
              <w:rPr>
                <w:sz w:val="24"/>
                <w:szCs w:val="24"/>
              </w:rPr>
              <w:t xml:space="preserve">- видеть и оценивать связь художественного образа вещи с практическим назначением, материалом и техникой ее исполнения, с природой, бытом, художественными </w:t>
            </w:r>
            <w:r w:rsidRPr="00E13A27">
              <w:rPr>
                <w:sz w:val="24"/>
                <w:szCs w:val="24"/>
              </w:rPr>
              <w:lastRenderedPageBreak/>
              <w:t>традициями;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3A27" w:rsidRPr="00E13A27" w:rsidRDefault="00E13A27" w:rsidP="00E13A27">
            <w:pPr>
              <w:tabs>
                <w:tab w:val="left" w:pos="213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E13A27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Практические задания:</w:t>
            </w:r>
          </w:p>
          <w:p w:rsidR="00E13A27" w:rsidRPr="00E13A27" w:rsidRDefault="00E13A27" w:rsidP="00E13A27">
            <w:pPr>
              <w:tabs>
                <w:tab w:val="left" w:pos="21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A2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Тестирование: узнавать произведения народных промыслов, вид, технику выполнения, характерные особенности образного, орнаментального строя</w:t>
            </w:r>
          </w:p>
        </w:tc>
      </w:tr>
      <w:tr w:rsidR="00E13A27" w:rsidRPr="00E13A27" w:rsidTr="00E13A2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3A27" w:rsidRPr="00E13A27" w:rsidRDefault="00E13A27" w:rsidP="00E13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13A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3A27" w:rsidRPr="00E13A27" w:rsidRDefault="00E13A27" w:rsidP="00E13A2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Cs/>
                <w:sz w:val="24"/>
                <w:szCs w:val="24"/>
              </w:rPr>
              <w:t>- навыками</w:t>
            </w:r>
            <w:r w:rsidRPr="00E13A27">
              <w:rPr>
                <w:rFonts w:ascii="Times New Roman" w:hAnsi="Times New Roman" w:cs="Times New Roman"/>
                <w:sz w:val="24"/>
                <w:szCs w:val="24"/>
              </w:rPr>
              <w:t xml:space="preserve"> анализа основных этапов и закономерностей исторического развития художественных процессов в области декоративно-прикладного искусства и народных промыслов;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3A27" w:rsidRPr="00E13A27" w:rsidRDefault="00E13A27" w:rsidP="00E13A27">
            <w:pPr>
              <w:tabs>
                <w:tab w:val="left" w:pos="21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A27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 на решение задач из профессиональной области</w:t>
            </w:r>
            <w:r w:rsidRPr="00E13A2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: провести сравнительный анализ предметов народных промыслов «Хохлома» и «</w:t>
            </w:r>
            <w:proofErr w:type="spellStart"/>
            <w:r w:rsidRPr="00E13A2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Полхов</w:t>
            </w:r>
            <w:proofErr w:type="spellEnd"/>
            <w:r w:rsidRPr="00E13A2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-Майдан». Описать характерные колористические, орнаментальные, образные традиции</w:t>
            </w:r>
          </w:p>
        </w:tc>
      </w:tr>
      <w:tr w:rsidR="00E13A27" w:rsidRPr="00E13A27" w:rsidTr="00E13A27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3A27" w:rsidRPr="00E13A27" w:rsidRDefault="00E13A27" w:rsidP="00E13A27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13A27">
              <w:rPr>
                <w:rFonts w:ascii="Times New Roman" w:hAnsi="Times New Roman" w:cs="Times New Roman"/>
                <w:b/>
                <w:sz w:val="24"/>
                <w:szCs w:val="24"/>
              </w:rPr>
              <w:t>ПК – 3 способностью собирать, анализировать и систематизировать подготовительный материал при проектировании изделий декоративно-прикладного искусства и народных промыслов</w:t>
            </w:r>
          </w:p>
        </w:tc>
      </w:tr>
      <w:tr w:rsidR="00E13A27" w:rsidRPr="00E13A27" w:rsidTr="00917A6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3A27" w:rsidRPr="00E13A27" w:rsidRDefault="00E13A27" w:rsidP="00E13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13A2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7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3A27" w:rsidRPr="00E13A27" w:rsidRDefault="00E13A27" w:rsidP="00E13A2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Cs/>
                <w:sz w:val="24"/>
                <w:szCs w:val="24"/>
              </w:rPr>
              <w:t>-  методы сбора, систематизации и анализа искусствоведческого материала при проектировании изделий декоративно-прикладного искусства и народных промыслов</w:t>
            </w:r>
          </w:p>
        </w:tc>
        <w:tc>
          <w:tcPr>
            <w:tcW w:w="2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3A27" w:rsidRPr="00E13A27" w:rsidRDefault="00E13A27" w:rsidP="00E13A27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13A2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Теоретические вопросы:</w:t>
            </w:r>
          </w:p>
          <w:p w:rsidR="00E13A27" w:rsidRPr="00E13A27" w:rsidRDefault="00E13A27" w:rsidP="00E13A27">
            <w:pPr>
              <w:tabs>
                <w:tab w:val="left" w:pos="213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13A2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1. Какие музеи существуют в России, специализирующие на хранении, изучении и экспозиции предметов народных промыслов.</w:t>
            </w:r>
          </w:p>
          <w:p w:rsidR="00E13A27" w:rsidRPr="00E13A27" w:rsidRDefault="00E13A27" w:rsidP="00E13A27">
            <w:pPr>
              <w:tabs>
                <w:tab w:val="left" w:pos="213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13A2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2. Назовите авторов изданий по истории народных промыслов</w:t>
            </w:r>
          </w:p>
          <w:p w:rsidR="00E13A27" w:rsidRPr="00E13A27" w:rsidRDefault="00E13A27" w:rsidP="00E13A27">
            <w:pPr>
              <w:tabs>
                <w:tab w:val="left" w:pos="213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E13A27" w:rsidRPr="00E13A27" w:rsidTr="00917A6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3A27" w:rsidRPr="00E13A27" w:rsidRDefault="00E13A27" w:rsidP="00E13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13A2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7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3A27" w:rsidRPr="00E13A27" w:rsidRDefault="00E13A27" w:rsidP="00E13A2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Cs/>
                <w:sz w:val="24"/>
                <w:szCs w:val="24"/>
              </w:rPr>
              <w:t>- собирать, анализировать и систематизировать искусствоведческий материал для проектирования изделий декоративно-прикладного искусства и народных промыслов</w:t>
            </w:r>
          </w:p>
          <w:p w:rsidR="00E13A27" w:rsidRPr="00E13A27" w:rsidRDefault="00E13A27" w:rsidP="00E13A2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Cs/>
                <w:sz w:val="24"/>
                <w:szCs w:val="24"/>
              </w:rPr>
              <w:t>- использовать научную и искусствоведческую литературу в исследовательской работе по изучению народных промыслов.</w:t>
            </w:r>
          </w:p>
        </w:tc>
        <w:tc>
          <w:tcPr>
            <w:tcW w:w="2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3A27" w:rsidRPr="00E13A27" w:rsidRDefault="00E13A27" w:rsidP="00E13A27">
            <w:pPr>
              <w:tabs>
                <w:tab w:val="left" w:pos="213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13A2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Практические задания: провести анализ одного из произведений любого народного промысла</w:t>
            </w:r>
            <w:r w:rsidR="00917A68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. Изучить дополнительную литературу по теме. Подготовится к тестированию.</w:t>
            </w:r>
          </w:p>
        </w:tc>
      </w:tr>
      <w:tr w:rsidR="00E13A27" w:rsidRPr="00E13A27" w:rsidTr="00917A6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3A27" w:rsidRPr="00E13A27" w:rsidRDefault="00E13A27" w:rsidP="00E13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13A2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7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3A27" w:rsidRPr="00E13A27" w:rsidRDefault="00E13A27" w:rsidP="00E13A2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Cs/>
                <w:sz w:val="24"/>
                <w:szCs w:val="24"/>
              </w:rPr>
              <w:t>- навыками работы с разноплановыми источниками;</w:t>
            </w:r>
          </w:p>
          <w:p w:rsidR="00E13A27" w:rsidRPr="00E13A27" w:rsidRDefault="00E13A27" w:rsidP="00E13A2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способностью к эффективному поиску информации в изучаемых областях знаний, ее анализу и систематизации;  </w:t>
            </w:r>
          </w:p>
          <w:p w:rsidR="00E13A27" w:rsidRPr="00E13A27" w:rsidRDefault="00E13A27" w:rsidP="00E13A2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3A27">
              <w:rPr>
                <w:rFonts w:ascii="Times New Roman" w:hAnsi="Times New Roman" w:cs="Times New Roman"/>
                <w:bCs/>
                <w:sz w:val="24"/>
                <w:szCs w:val="24"/>
              </w:rPr>
              <w:t>- анализом и синтезом типичных композиций, основных сюжетов ДПИ и народных промыслов.</w:t>
            </w:r>
          </w:p>
        </w:tc>
        <w:tc>
          <w:tcPr>
            <w:tcW w:w="2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3A27" w:rsidRPr="00E13A27" w:rsidRDefault="00E13A27" w:rsidP="00E13A27">
            <w:pPr>
              <w:tabs>
                <w:tab w:val="left" w:pos="213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13A2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Задания на решение задач из профессиональной области (комплексные задания):</w:t>
            </w:r>
          </w:p>
          <w:p w:rsidR="00E13A27" w:rsidRPr="00E13A27" w:rsidRDefault="00E13A27" w:rsidP="00E13A27">
            <w:pPr>
              <w:tabs>
                <w:tab w:val="left" w:pos="213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13A2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Задания на решение задач из профессиональной области: составление аннотированного списка сайтов освещающих вопросы народных промыслов</w:t>
            </w:r>
          </w:p>
        </w:tc>
      </w:tr>
    </w:tbl>
    <w:p w:rsidR="00E13A27" w:rsidRPr="00E13A27" w:rsidRDefault="00E13A27" w:rsidP="00E13A2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E13A27" w:rsidRPr="00E13A27" w:rsidRDefault="00E13A27" w:rsidP="00E13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E13A27" w:rsidRPr="00E13A27" w:rsidSect="00E13A2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13A27" w:rsidRPr="00E13A27" w:rsidRDefault="00E13A27" w:rsidP="00E13A27">
      <w:pPr>
        <w:spacing w:after="0" w:line="240" w:lineRule="auto"/>
        <w:ind w:firstLine="680"/>
        <w:rPr>
          <w:rFonts w:ascii="Times New Roman" w:hAnsi="Times New Roman" w:cs="Times New Roman"/>
          <w:b/>
          <w:sz w:val="24"/>
          <w:szCs w:val="24"/>
        </w:rPr>
      </w:pPr>
      <w:r w:rsidRPr="00E13A27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E13A27" w:rsidRPr="00E13A27" w:rsidRDefault="00E13A27" w:rsidP="00E13A2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E13A27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«История народных промыслов» включает теоретические вопросы, позволяющие оценить уровень усвоения обучающимися знаний проводится в форме зачета и экзамена.</w:t>
      </w:r>
    </w:p>
    <w:p w:rsidR="00E13A27" w:rsidRPr="00E13A27" w:rsidRDefault="00E13A27" w:rsidP="00E13A2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E13A27">
        <w:rPr>
          <w:rFonts w:ascii="Times New Roman" w:hAnsi="Times New Roman" w:cs="Times New Roman"/>
          <w:b/>
          <w:sz w:val="24"/>
          <w:szCs w:val="24"/>
        </w:rPr>
        <w:t>Зачет</w:t>
      </w:r>
      <w:r w:rsidRPr="00E13A27">
        <w:rPr>
          <w:rFonts w:ascii="Times New Roman" w:hAnsi="Times New Roman" w:cs="Times New Roman"/>
          <w:sz w:val="24"/>
          <w:szCs w:val="24"/>
        </w:rPr>
        <w:t xml:space="preserve"> по данной дисциплине проводится в устной форме по теоретическим вопросам.</w:t>
      </w:r>
    </w:p>
    <w:p w:rsidR="00E13A27" w:rsidRPr="00E13A27" w:rsidRDefault="00E13A27" w:rsidP="00E13A27">
      <w:pPr>
        <w:spacing w:after="0" w:line="240" w:lineRule="auto"/>
        <w:ind w:firstLine="680"/>
        <w:rPr>
          <w:rFonts w:ascii="Times New Roman" w:hAnsi="Times New Roman" w:cs="Times New Roman"/>
          <w:b/>
          <w:sz w:val="24"/>
          <w:szCs w:val="24"/>
        </w:rPr>
      </w:pPr>
      <w:r w:rsidRPr="00E13A27">
        <w:rPr>
          <w:rFonts w:ascii="Times New Roman" w:hAnsi="Times New Roman" w:cs="Times New Roman"/>
          <w:b/>
          <w:sz w:val="24"/>
          <w:szCs w:val="24"/>
        </w:rPr>
        <w:t>Вопросы для зачета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1 Народное искусство, его своеобразие и художественная ценность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2 Народные промыслы обработки дерева, кости и камня. Приёмы и техники</w:t>
      </w:r>
    </w:p>
    <w:p w:rsidR="00E13A27" w:rsidRPr="00E13A27" w:rsidRDefault="00E13A27" w:rsidP="00E13A2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художественной обработки дерева.</w:t>
      </w:r>
    </w:p>
    <w:p w:rsidR="00E13A27" w:rsidRPr="00E13A27" w:rsidRDefault="00E13A27" w:rsidP="00E13A2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3 Народные промыслы по изготовлению художественной керамики (майолика).</w:t>
      </w:r>
    </w:p>
    <w:p w:rsidR="00E13A27" w:rsidRPr="00E13A27" w:rsidRDefault="00E13A27" w:rsidP="00E13A2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Народное искусство и народные промыслы.</w:t>
      </w:r>
    </w:p>
    <w:p w:rsidR="00E13A27" w:rsidRPr="00E13A27" w:rsidRDefault="00E13A27" w:rsidP="00E13A2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Народные промыслы по росписи дерева. Лаковая миниатюрная живопись России.</w:t>
      </w:r>
    </w:p>
    <w:p w:rsidR="00E13A27" w:rsidRPr="00E13A27" w:rsidRDefault="00E13A27" w:rsidP="00E13A2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Народные промыслы по изготовлению художественной керамики (игрушка).</w:t>
      </w:r>
    </w:p>
    <w:p w:rsidR="00E13A27" w:rsidRPr="00E13A27" w:rsidRDefault="00E13A27" w:rsidP="00E13A2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4 Основные центры гончарного и фарфорофаянсового производства.</w:t>
      </w:r>
    </w:p>
    <w:p w:rsidR="00E13A27" w:rsidRPr="00E13A27" w:rsidRDefault="00E13A27" w:rsidP="00E13A2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Народные текстильные промыслы России.</w:t>
      </w:r>
    </w:p>
    <w:p w:rsidR="00E13A27" w:rsidRPr="00E13A27" w:rsidRDefault="00E13A27" w:rsidP="00E13A2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Народные промыслы обработки художественного металла. Приёмы и техники художественной обработки металла.</w:t>
      </w:r>
    </w:p>
    <w:p w:rsidR="00E13A27" w:rsidRPr="00E13A27" w:rsidRDefault="00E13A27" w:rsidP="00E13A2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центры художественных промыслов: Хохлома, </w:t>
      </w:r>
      <w:proofErr w:type="spellStart"/>
      <w:r w:rsidRPr="00E13A27">
        <w:rPr>
          <w:rFonts w:ascii="Times New Roman" w:hAnsi="Times New Roman" w:cs="Times New Roman"/>
          <w:color w:val="000000"/>
          <w:sz w:val="24"/>
          <w:szCs w:val="24"/>
        </w:rPr>
        <w:t>Полхов</w:t>
      </w:r>
      <w:proofErr w:type="spellEnd"/>
      <w:r w:rsidRPr="00E13A27">
        <w:rPr>
          <w:rFonts w:ascii="Times New Roman" w:hAnsi="Times New Roman" w:cs="Times New Roman"/>
          <w:color w:val="000000"/>
          <w:sz w:val="24"/>
          <w:szCs w:val="24"/>
        </w:rPr>
        <w:t>-Майдан, Семеновские изделия и т.д.</w:t>
      </w:r>
    </w:p>
    <w:p w:rsidR="00E13A27" w:rsidRPr="00E13A27" w:rsidRDefault="00E13A27" w:rsidP="00E13A2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Основные сведения о технологии керамических изделий и их декорирование.</w:t>
      </w:r>
    </w:p>
    <w:p w:rsidR="00E13A27" w:rsidRPr="00E13A27" w:rsidRDefault="00E13A27" w:rsidP="00E13A2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Лаковая миниатюра. Возникновение и развитие лаковой миниатюры в России.</w:t>
      </w:r>
    </w:p>
    <w:p w:rsidR="00E13A27" w:rsidRPr="00E13A27" w:rsidRDefault="00E13A27" w:rsidP="00E13A2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68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13A27">
        <w:rPr>
          <w:rFonts w:ascii="Times New Roman" w:hAnsi="Times New Roman" w:cs="Times New Roman"/>
          <w:color w:val="000000"/>
          <w:sz w:val="24"/>
          <w:szCs w:val="24"/>
        </w:rPr>
        <w:t>Основныецентры</w:t>
      </w:r>
      <w:proofErr w:type="spellEnd"/>
      <w:r w:rsidRPr="00E13A27">
        <w:rPr>
          <w:rFonts w:ascii="Times New Roman" w:hAnsi="Times New Roman" w:cs="Times New Roman"/>
          <w:color w:val="000000"/>
          <w:sz w:val="24"/>
          <w:szCs w:val="24"/>
        </w:rPr>
        <w:t xml:space="preserve"> лаковой живописи: Палех; Федоскино, Мстера, Холуй. Художественные особенности, известные мастера, материал, техника.</w:t>
      </w:r>
    </w:p>
    <w:p w:rsidR="00E13A27" w:rsidRPr="00E13A27" w:rsidRDefault="00E13A27" w:rsidP="00E13A2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 xml:space="preserve">Керамика. Специфические особенности керамической скульптуры малых форм. </w:t>
      </w:r>
      <w:proofErr w:type="spellStart"/>
      <w:r w:rsidRPr="00E13A27">
        <w:rPr>
          <w:rFonts w:ascii="Times New Roman" w:hAnsi="Times New Roman" w:cs="Times New Roman"/>
          <w:color w:val="000000"/>
          <w:sz w:val="24"/>
          <w:szCs w:val="24"/>
        </w:rPr>
        <w:t>Скопинскаяи</w:t>
      </w:r>
      <w:proofErr w:type="spellEnd"/>
      <w:r w:rsidRPr="00E13A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13A27">
        <w:rPr>
          <w:rFonts w:ascii="Times New Roman" w:hAnsi="Times New Roman" w:cs="Times New Roman"/>
          <w:color w:val="000000"/>
          <w:sz w:val="24"/>
          <w:szCs w:val="24"/>
        </w:rPr>
        <w:t>бархарская</w:t>
      </w:r>
      <w:proofErr w:type="spellEnd"/>
      <w:r w:rsidRPr="00E13A27">
        <w:rPr>
          <w:rFonts w:ascii="Times New Roman" w:hAnsi="Times New Roman" w:cs="Times New Roman"/>
          <w:color w:val="000000"/>
          <w:sz w:val="24"/>
          <w:szCs w:val="24"/>
        </w:rPr>
        <w:t xml:space="preserve"> керамика. Бытовая керамика. Выразительность и особенность цвета в керамике.</w:t>
      </w:r>
    </w:p>
    <w:p w:rsidR="00E13A27" w:rsidRPr="00E13A27" w:rsidRDefault="00E13A27" w:rsidP="00E13A2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Художественное стекло. Возможности использования художественного стекла в декоративном творчестве. Основные центры стекольного производства.</w:t>
      </w:r>
    </w:p>
    <w:p w:rsidR="00E13A27" w:rsidRPr="00E13A27" w:rsidRDefault="00E13A27" w:rsidP="00E13A2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</w:p>
    <w:p w:rsidR="00E13A27" w:rsidRPr="00E13A27" w:rsidRDefault="00E13A27" w:rsidP="00E13A2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E13A27">
        <w:rPr>
          <w:rFonts w:ascii="Times New Roman" w:hAnsi="Times New Roman" w:cs="Times New Roman"/>
          <w:sz w:val="24"/>
          <w:szCs w:val="24"/>
        </w:rPr>
        <w:t>Ставится зачет если: теоретическое содержание курса освоено полностью, без пробелов, необходимые практические навыки работы с освоенным материалом сформированы, все предусмотренные программой обучения учебные задания выполнены.</w:t>
      </w:r>
    </w:p>
    <w:p w:rsidR="00E13A27" w:rsidRPr="00E13A27" w:rsidRDefault="00E13A27" w:rsidP="00E13A2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E13A27">
        <w:rPr>
          <w:rFonts w:ascii="Times New Roman" w:hAnsi="Times New Roman" w:cs="Times New Roman"/>
          <w:sz w:val="24"/>
          <w:szCs w:val="24"/>
        </w:rPr>
        <w:t>Незачёт ставится если: теоретическое содержание курса не освоено, необходимые практические навыки работы с освоенным материалом не сформированы, все предусмотренные программой обучения учебные задания содержат грубые ошибки, дополнительная самостоятельная работа над материалом курса не приведёт к какому-либо значимому повышению качества выполнения учебных заданий.</w:t>
      </w:r>
    </w:p>
    <w:p w:rsidR="00E13A27" w:rsidRPr="00E13A27" w:rsidRDefault="00E13A27" w:rsidP="00E13A2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</w:p>
    <w:p w:rsidR="00E13A27" w:rsidRPr="00E13A27" w:rsidRDefault="00E13A27" w:rsidP="00E13A2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E13A27">
        <w:rPr>
          <w:rFonts w:ascii="Times New Roman" w:hAnsi="Times New Roman" w:cs="Times New Roman"/>
          <w:b/>
          <w:sz w:val="24"/>
          <w:szCs w:val="24"/>
        </w:rPr>
        <w:t>Экзамен</w:t>
      </w:r>
      <w:r w:rsidRPr="00E13A27">
        <w:rPr>
          <w:rFonts w:ascii="Times New Roman" w:hAnsi="Times New Roman" w:cs="Times New Roman"/>
          <w:sz w:val="24"/>
          <w:szCs w:val="24"/>
        </w:rPr>
        <w:t xml:space="preserve"> по данной дисциплине проводится в устной форме по экзаменационным билетам, каждый из которых включает 2 теоретических вопроса и 1 практический. </w:t>
      </w:r>
    </w:p>
    <w:p w:rsidR="00E13A27" w:rsidRPr="00E13A27" w:rsidRDefault="00E13A27" w:rsidP="00E13A27">
      <w:pPr>
        <w:spacing w:after="0" w:line="240" w:lineRule="auto"/>
        <w:ind w:firstLine="680"/>
        <w:rPr>
          <w:rFonts w:ascii="Times New Roman" w:hAnsi="Times New Roman" w:cs="Times New Roman"/>
          <w:b/>
          <w:sz w:val="24"/>
          <w:szCs w:val="24"/>
        </w:rPr>
      </w:pPr>
      <w:r w:rsidRPr="00E13A27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E13A27" w:rsidRPr="00E13A27" w:rsidRDefault="00E13A27" w:rsidP="00E13A2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E13A2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13A27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E13A27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материала. </w:t>
      </w:r>
    </w:p>
    <w:p w:rsidR="00E13A27" w:rsidRPr="00E13A27" w:rsidRDefault="00E13A27" w:rsidP="00E13A2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E13A2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13A27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E13A27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ошибки.</w:t>
      </w:r>
    </w:p>
    <w:p w:rsidR="00E13A27" w:rsidRPr="00E13A27" w:rsidRDefault="00E13A27" w:rsidP="00E13A2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E13A27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E13A27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E13A27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навыков.</w:t>
      </w:r>
    </w:p>
    <w:p w:rsidR="00E13A27" w:rsidRPr="00E13A27" w:rsidRDefault="00E13A27" w:rsidP="00E13A2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E13A2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13A27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E13A27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13A27" w:rsidRPr="00E13A27" w:rsidRDefault="00E13A27" w:rsidP="00E13A2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E13A2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13A27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E13A27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13A27" w:rsidRPr="00E13A27" w:rsidRDefault="00E13A27" w:rsidP="00E13A27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</w:rPr>
      </w:pP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b/>
          <w:color w:val="000000"/>
          <w:sz w:val="24"/>
          <w:szCs w:val="24"/>
        </w:rPr>
        <w:t>Вопросы для экзамена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1 История возникновения народных художественных промыслов в России.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2 Центры художественной обработки дерева в России. Виды художественной обработки дерева.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3 Краткая история зарождения русской росписи по дереву. Основные виды росписи по дереву в России.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 xml:space="preserve">4 Основные центры художественных промыслов: Хохлома, </w:t>
      </w:r>
      <w:proofErr w:type="spellStart"/>
      <w:r w:rsidRPr="00E13A27">
        <w:rPr>
          <w:rFonts w:ascii="Times New Roman" w:hAnsi="Times New Roman" w:cs="Times New Roman"/>
          <w:color w:val="000000"/>
          <w:sz w:val="24"/>
          <w:szCs w:val="24"/>
        </w:rPr>
        <w:t>Полхов</w:t>
      </w:r>
      <w:proofErr w:type="spellEnd"/>
      <w:r w:rsidRPr="00E13A27">
        <w:rPr>
          <w:rFonts w:ascii="Times New Roman" w:hAnsi="Times New Roman" w:cs="Times New Roman"/>
          <w:color w:val="000000"/>
          <w:sz w:val="24"/>
          <w:szCs w:val="24"/>
        </w:rPr>
        <w:t>-Майдан, Семеновские изделия и т.д.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5 Русские народные росписи.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6 Виды и особенности изделий с лаковой миниатюрной живописью; сюжетные композиции, цветовые решения, технология создания форм изделий.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 xml:space="preserve">7 Лаковая миниатюра. Возникновение и развитие лаковой миниатюры в России. </w:t>
      </w:r>
      <w:proofErr w:type="spellStart"/>
      <w:r w:rsidRPr="00E13A27">
        <w:rPr>
          <w:rFonts w:ascii="Times New Roman" w:hAnsi="Times New Roman" w:cs="Times New Roman"/>
          <w:color w:val="000000"/>
          <w:sz w:val="24"/>
          <w:szCs w:val="24"/>
        </w:rPr>
        <w:t>Осноные</w:t>
      </w:r>
      <w:proofErr w:type="spellEnd"/>
      <w:r w:rsidRPr="00E13A27">
        <w:rPr>
          <w:rFonts w:ascii="Times New Roman" w:hAnsi="Times New Roman" w:cs="Times New Roman"/>
          <w:color w:val="000000"/>
          <w:sz w:val="24"/>
          <w:szCs w:val="24"/>
        </w:rPr>
        <w:t xml:space="preserve"> центры лаковой живописи: Палех; Федоскино, Мстера, Холуй. Художественные особенности, известные мастера, материал, техника.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 xml:space="preserve">8 Традиционные центры лаковой миниатюры в России, их основные особенности. </w:t>
      </w:r>
      <w:proofErr w:type="spellStart"/>
      <w:r w:rsidRPr="00E13A27">
        <w:rPr>
          <w:rFonts w:ascii="Times New Roman" w:hAnsi="Times New Roman" w:cs="Times New Roman"/>
          <w:color w:val="000000"/>
          <w:sz w:val="24"/>
          <w:szCs w:val="24"/>
        </w:rPr>
        <w:t>Жостово</w:t>
      </w:r>
      <w:proofErr w:type="spellEnd"/>
      <w:r w:rsidRPr="00E13A27">
        <w:rPr>
          <w:rFonts w:ascii="Times New Roman" w:hAnsi="Times New Roman" w:cs="Times New Roman"/>
          <w:color w:val="000000"/>
          <w:sz w:val="24"/>
          <w:szCs w:val="24"/>
        </w:rPr>
        <w:t xml:space="preserve"> – традиции и современность.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9 Виды резьбы по дереву. Основные центры художественной резьбы по дереву в России.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10 Виды традиционной резьбы по дереву (домовая и бытовая). Их краткие характерные особенности.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11 Основные центры производства народной игрушки в России. Их краткие характерные особенности.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12 Какие типы резьбы могут иметь деревянные наличники. 13 Художественная обработка камня. Общие понятия об искусстве резьбы по камню. Основные центры камнерезных промыслов в России. Классификация изделий из поделочного камня.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 xml:space="preserve">14 Художественная обработка рога и кости. Основные центры </w:t>
      </w:r>
      <w:proofErr w:type="spellStart"/>
      <w:r w:rsidRPr="00E13A27">
        <w:rPr>
          <w:rFonts w:ascii="Times New Roman" w:hAnsi="Times New Roman" w:cs="Times New Roman"/>
          <w:color w:val="000000"/>
          <w:sz w:val="24"/>
          <w:szCs w:val="24"/>
        </w:rPr>
        <w:t>костерезного</w:t>
      </w:r>
      <w:proofErr w:type="spellEnd"/>
      <w:r w:rsidRPr="00E13A27">
        <w:rPr>
          <w:rFonts w:ascii="Times New Roman" w:hAnsi="Times New Roman" w:cs="Times New Roman"/>
          <w:color w:val="000000"/>
          <w:sz w:val="24"/>
          <w:szCs w:val="24"/>
        </w:rPr>
        <w:t xml:space="preserve"> искусства в России. Русская и Северорусская резьба по кости: Чукотская, корякская, эскимосская и т.д. их краткие характерные особенности. Ценные виды рога и кости.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15 Традиционные центры художественной обработки металла.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16 Художественный металл. Основные центры и направления художественных работ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по металлу. Классификация изделий по способу их изготовления (Чеканка. Металлопластика. Гравировка. Скань. Эмаль. Прорезной металл).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17 Художественная ковка как вид декоративно-прикладного искусства. Применение цветных драгоценных и черных металлов в декоративном искусстве.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18 Традиционные особенности вышивки в русских и других национальных регионах России.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19 Вышивка. Основные центры промысла. Художественная вышивка как вид декора в костюме и быту.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20 Вышивка. Краткая история зарождения и развития вышивки в России. Основные промыслы. Художественная вышивка как вид декора в костюме и быту. Общие сведения о вышивке.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21 Кружево. Ручное кружевоплетение. Кружевоплетение в России. Основные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13A27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промыслы(</w:t>
      </w:r>
      <w:proofErr w:type="gramEnd"/>
      <w:r w:rsidRPr="00E13A27">
        <w:rPr>
          <w:rFonts w:ascii="Times New Roman" w:hAnsi="Times New Roman" w:cs="Times New Roman"/>
          <w:color w:val="000000"/>
          <w:sz w:val="24"/>
          <w:szCs w:val="24"/>
        </w:rPr>
        <w:t>кружева: вологодские, Елецкие, орловские, вятские, Михайловские).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 xml:space="preserve">22 Ковроткачество. Ручное ковроткачество. История </w:t>
      </w:r>
      <w:proofErr w:type="spellStart"/>
      <w:r w:rsidRPr="00E13A27">
        <w:rPr>
          <w:rFonts w:ascii="Times New Roman" w:hAnsi="Times New Roman" w:cs="Times New Roman"/>
          <w:color w:val="000000"/>
          <w:sz w:val="24"/>
          <w:szCs w:val="24"/>
        </w:rPr>
        <w:t>ковроделия</w:t>
      </w:r>
      <w:proofErr w:type="spellEnd"/>
      <w:r w:rsidRPr="00E13A27">
        <w:rPr>
          <w:rFonts w:ascii="Times New Roman" w:hAnsi="Times New Roman" w:cs="Times New Roman"/>
          <w:color w:val="000000"/>
          <w:sz w:val="24"/>
          <w:szCs w:val="24"/>
        </w:rPr>
        <w:t>. Ковры: иранские, турецкие, азербайджанские. Виды ковров: гладкошерстные и ворсовые. Художественная особенность ковров: фактура, цвет, композиция. Разнообразие и назначение в быту ковровых изделий.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 xml:space="preserve">23 Народное узорное ткачество и </w:t>
      </w:r>
      <w:proofErr w:type="spellStart"/>
      <w:r w:rsidRPr="00E13A27">
        <w:rPr>
          <w:rFonts w:ascii="Times New Roman" w:hAnsi="Times New Roman" w:cs="Times New Roman"/>
          <w:color w:val="000000"/>
          <w:sz w:val="24"/>
          <w:szCs w:val="24"/>
        </w:rPr>
        <w:t>ковроделие</w:t>
      </w:r>
      <w:proofErr w:type="spellEnd"/>
      <w:r w:rsidRPr="00E13A27">
        <w:rPr>
          <w:rFonts w:ascii="Times New Roman" w:hAnsi="Times New Roman" w:cs="Times New Roman"/>
          <w:color w:val="000000"/>
          <w:sz w:val="24"/>
          <w:szCs w:val="24"/>
        </w:rPr>
        <w:t xml:space="preserve">. Основные центры ткачества и </w:t>
      </w:r>
      <w:proofErr w:type="spellStart"/>
      <w:r w:rsidRPr="00E13A27">
        <w:rPr>
          <w:rFonts w:ascii="Times New Roman" w:hAnsi="Times New Roman" w:cs="Times New Roman"/>
          <w:color w:val="000000"/>
          <w:sz w:val="24"/>
          <w:szCs w:val="24"/>
        </w:rPr>
        <w:t>ковроделия</w:t>
      </w:r>
      <w:proofErr w:type="spellEnd"/>
      <w:r w:rsidRPr="00E13A2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24 Гобелен. Виды гобеленов. Их разнообразие и назначение в быту.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25 Вязание. Вязаные изделия. Роль вязания в быту и одежде.</w:t>
      </w:r>
    </w:p>
    <w:p w:rsidR="00E13A27" w:rsidRPr="00E13A27" w:rsidRDefault="00E13A27" w:rsidP="00E13A27">
      <w:pPr>
        <w:shd w:val="clear" w:color="auto" w:fill="FFFFFF"/>
        <w:spacing w:after="0" w:line="240" w:lineRule="auto"/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E13A27">
        <w:rPr>
          <w:rFonts w:ascii="Times New Roman" w:hAnsi="Times New Roman" w:cs="Times New Roman"/>
          <w:color w:val="000000"/>
          <w:sz w:val="24"/>
          <w:szCs w:val="24"/>
        </w:rPr>
        <w:t>26 Художественная обработка кожи и меха. Традиции и современность в декоративно-прикладном искусстве по выделыванию изделий из кожи и меха. Мех у народов Севера и Дальнего Востока. Сувениры из меха.</w:t>
      </w:r>
    </w:p>
    <w:p w:rsidR="00E13A27" w:rsidRDefault="00E13A27" w:rsidP="00E13A27">
      <w:pPr>
        <w:spacing w:line="240" w:lineRule="auto"/>
        <w:ind w:firstLine="680"/>
        <w:rPr>
          <w:rFonts w:ascii="Times New Roman" w:hAnsi="Times New Roman" w:cs="Times New Roman"/>
          <w:b/>
          <w:sz w:val="24"/>
          <w:szCs w:val="24"/>
        </w:rPr>
      </w:pPr>
    </w:p>
    <w:p w:rsidR="00E13A27" w:rsidRDefault="00E13A27" w:rsidP="00E13A27">
      <w:pPr>
        <w:spacing w:line="240" w:lineRule="auto"/>
        <w:ind w:firstLine="680"/>
        <w:rPr>
          <w:rFonts w:ascii="Times New Roman" w:hAnsi="Times New Roman" w:cs="Times New Roman"/>
          <w:b/>
          <w:sz w:val="24"/>
          <w:szCs w:val="24"/>
        </w:rPr>
      </w:pPr>
    </w:p>
    <w:p w:rsidR="00E13A27" w:rsidRPr="006C1339" w:rsidRDefault="00E13A27" w:rsidP="00E13A27">
      <w:pPr>
        <w:spacing w:line="240" w:lineRule="auto"/>
        <w:ind w:firstLine="680"/>
        <w:rPr>
          <w:rFonts w:ascii="Times New Roman" w:hAnsi="Times New Roman" w:cs="Times New Roman"/>
          <w:b/>
          <w:sz w:val="24"/>
          <w:szCs w:val="24"/>
        </w:rPr>
      </w:pPr>
    </w:p>
    <w:sectPr w:rsidR="00E13A27" w:rsidRPr="006C1339" w:rsidSect="00E13A27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D6041"/>
    <w:multiLevelType w:val="hybridMultilevel"/>
    <w:tmpl w:val="BE680AFA"/>
    <w:lvl w:ilvl="0" w:tplc="8E7A52B6">
      <w:start w:val="3"/>
      <w:numFmt w:val="bullet"/>
      <w:lvlText w:val="-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E84709"/>
    <w:multiLevelType w:val="hybridMultilevel"/>
    <w:tmpl w:val="4DFE81B0"/>
    <w:lvl w:ilvl="0" w:tplc="4DDC5CD8">
      <w:start w:val="1"/>
      <w:numFmt w:val="decimal"/>
      <w:lvlText w:val="%1."/>
      <w:lvlJc w:val="left"/>
      <w:pPr>
        <w:ind w:left="111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 w15:restartNumberingAfterBreak="0">
    <w:nsid w:val="556142CC"/>
    <w:multiLevelType w:val="hybridMultilevel"/>
    <w:tmpl w:val="89C0F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B64FF3"/>
    <w:multiLevelType w:val="hybridMultilevel"/>
    <w:tmpl w:val="E6588054"/>
    <w:lvl w:ilvl="0" w:tplc="3474D3CC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 w15:restartNumberingAfterBreak="0">
    <w:nsid w:val="7F14683D"/>
    <w:multiLevelType w:val="hybridMultilevel"/>
    <w:tmpl w:val="0840C4AC"/>
    <w:lvl w:ilvl="0" w:tplc="ABD6D42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A6A1B"/>
    <w:rsid w:val="001F0BC7"/>
    <w:rsid w:val="002E36A7"/>
    <w:rsid w:val="00350752"/>
    <w:rsid w:val="003C3805"/>
    <w:rsid w:val="0069475A"/>
    <w:rsid w:val="006C1339"/>
    <w:rsid w:val="00917A68"/>
    <w:rsid w:val="00D31453"/>
    <w:rsid w:val="00E13A27"/>
    <w:rsid w:val="00E209E2"/>
    <w:rsid w:val="00E4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A41C86"/>
  <w15:docId w15:val="{C6173CCE-81D9-4363-83FC-51A796560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C133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33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C133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rsid w:val="006C1339"/>
    <w:rPr>
      <w:rFonts w:ascii="Georgia" w:hAnsi="Georgia" w:cs="Georgia"/>
      <w:sz w:val="12"/>
      <w:szCs w:val="12"/>
    </w:rPr>
  </w:style>
  <w:style w:type="paragraph" w:styleId="3">
    <w:name w:val="Body Text 3"/>
    <w:basedOn w:val="a"/>
    <w:link w:val="30"/>
    <w:rsid w:val="006C1339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6C1339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">
    <w:name w:val="Body Text 2"/>
    <w:basedOn w:val="a"/>
    <w:link w:val="20"/>
    <w:uiPriority w:val="99"/>
    <w:semiHidden/>
    <w:unhideWhenUsed/>
    <w:rsid w:val="00E13A2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13A27"/>
  </w:style>
  <w:style w:type="character" w:customStyle="1" w:styleId="FontStyle20">
    <w:name w:val="Font Style20"/>
    <w:rsid w:val="00E13A27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rsid w:val="00E13A2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E13A27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E13A27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character" w:styleId="a8">
    <w:name w:val="Hyperlink"/>
    <w:basedOn w:val="a0"/>
    <w:uiPriority w:val="99"/>
    <w:unhideWhenUsed/>
    <w:rsid w:val="002E36A7"/>
    <w:rPr>
      <w:color w:val="0000FF" w:themeColor="hyperlink"/>
      <w:u w:val="single"/>
    </w:rPr>
  </w:style>
  <w:style w:type="paragraph" w:customStyle="1" w:styleId="Style10">
    <w:name w:val="Style10"/>
    <w:basedOn w:val="a"/>
    <w:rsid w:val="003C38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rsid w:val="003C3805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8">
    <w:name w:val="Font Style18"/>
    <w:rsid w:val="001A6A1B"/>
    <w:rPr>
      <w:rFonts w:ascii="Times New Roman" w:hAnsi="Times New Roman" w:cs="Times New Roman"/>
      <w:b/>
      <w:bCs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6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261.pdf&amp;show=dcatalogues/1/1137180/3261.pdf&amp;view=true" TargetMode="External"/><Relationship Id="rId13" Type="http://schemas.openxmlformats.org/officeDocument/2006/relationships/hyperlink" Target="https://znanium.com/catalog/product/967535" TargetMode="External"/><Relationship Id="rId18" Type="http://schemas.openxmlformats.org/officeDocument/2006/relationships/hyperlink" Target="https://pushkinmuseum.ar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vmdpni.ru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777.pdf&amp;show=dcatalogues/1/1527887/3777.pdf&amp;view=true" TargetMode="External"/><Relationship Id="rId17" Type="http://schemas.openxmlformats.org/officeDocument/2006/relationships/hyperlink" Target="http://www.tretyakovgallery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usmuseum.ru/" TargetMode="External"/><Relationship Id="rId20" Type="http://schemas.openxmlformats.org/officeDocument/2006/relationships/hyperlink" Target="http://www.orientmuseum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4639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hermitagemuseum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nanium.com/catalog/product/1041651" TargetMode="External"/><Relationship Id="rId19" Type="http://schemas.openxmlformats.org/officeDocument/2006/relationships/hyperlink" Target="https://www.rublev-museum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1009458" TargetMode="External"/><Relationship Id="rId14" Type="http://schemas.openxmlformats.org/officeDocument/2006/relationships/hyperlink" Target="https://magtu.informsystema.ru/uploader/fileUpload?name=2507.pdf&amp;show=dcatalogues/1/1130283/2507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21</Pages>
  <Words>5504</Words>
  <Characters>31377</Characters>
  <Application>Microsoft Office Word</Application>
  <DocSecurity>0</DocSecurity>
  <Lines>261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2020-2021_b54_03_02-СДПб-20_67_plx_История народных промыслов</vt:lpstr>
      <vt:lpstr>Лист1</vt:lpstr>
    </vt:vector>
  </TitlesOfParts>
  <Company>SPecialiST RePack</Company>
  <LinksUpToDate>false</LinksUpToDate>
  <CharactersWithSpaces>36808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2020-2021_b54_03_02-СДПб-20_67_plx_История народных промыслов</dc:title>
  <dc:creator>FastReport.NET</dc:creator>
  <cp:lastModifiedBy>RePack by Diakov</cp:lastModifiedBy>
  <cp:revision>7</cp:revision>
  <dcterms:created xsi:type="dcterms:W3CDTF">2020-11-18T00:32:00Z</dcterms:created>
  <dcterms:modified xsi:type="dcterms:W3CDTF">2020-11-18T06:26:00Z</dcterms:modified>
</cp:coreProperties>
</file>