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A2" w:rsidRDefault="00324B04" w:rsidP="00E963B8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927975"/>
            <wp:effectExtent l="0" t="0" r="0" b="0"/>
            <wp:docPr id="1" name="Рисунок 1" descr="C:\Users\m.potapova.VUZ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04" w:rsidRDefault="00324B04" w:rsidP="00E963B8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27975"/>
            <wp:effectExtent l="0" t="0" r="0" b="0"/>
            <wp:docPr id="2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A2" w:rsidRDefault="004468A7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D4884" w:rsidRDefault="006D4884" w:rsidP="00324B04">
      <w:pPr>
        <w:pStyle w:val="Style9"/>
        <w:widowControl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953262" w:rsidRPr="00042D42" w:rsidRDefault="00EC24BC" w:rsidP="00953262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>Целями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я</w:t>
      </w:r>
      <w:r w:rsidRPr="00EC24BC">
        <w:rPr>
          <w:rStyle w:val="FontStyle16"/>
          <w:b w:val="0"/>
          <w:sz w:val="24"/>
          <w:szCs w:val="24"/>
        </w:rPr>
        <w:t>в</w:t>
      </w:r>
      <w:r w:rsidRPr="00EC24BC">
        <w:rPr>
          <w:rStyle w:val="FontStyle16"/>
          <w:b w:val="0"/>
          <w:sz w:val="24"/>
          <w:szCs w:val="24"/>
        </w:rPr>
        <w:t xml:space="preserve">ляются: </w:t>
      </w:r>
      <w:r w:rsidR="00EA7177" w:rsidRPr="00042D42">
        <w:rPr>
          <w:color w:val="000000"/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</w:t>
      </w:r>
      <w:r w:rsidR="00EA7177" w:rsidRPr="00042D42">
        <w:rPr>
          <w:color w:val="000000"/>
          <w:sz w:val="24"/>
          <w:szCs w:val="24"/>
          <w:shd w:val="clear" w:color="auto" w:fill="FFFFFF"/>
        </w:rPr>
        <w:t>к</w:t>
      </w:r>
      <w:r w:rsidR="00EA7177" w:rsidRPr="00042D42">
        <w:rPr>
          <w:color w:val="000000"/>
          <w:sz w:val="24"/>
          <w:szCs w:val="24"/>
          <w:shd w:val="clear" w:color="auto" w:fill="FFFFFF"/>
        </w:rPr>
        <w:t>тической реализации современных способов производства черных и цветных металлов</w:t>
      </w:r>
      <w:r w:rsidR="00EA7177">
        <w:rPr>
          <w:color w:val="000000"/>
          <w:sz w:val="24"/>
          <w:szCs w:val="24"/>
          <w:shd w:val="clear" w:color="auto" w:fill="FFFFFF"/>
        </w:rPr>
        <w:t xml:space="preserve">; </w:t>
      </w:r>
      <w:r w:rsidRPr="00EC24BC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общепрофессионал</w:t>
      </w:r>
      <w:r w:rsidRPr="00EC24BC">
        <w:rPr>
          <w:rStyle w:val="FontStyle17"/>
          <w:b w:val="0"/>
          <w:sz w:val="24"/>
          <w:szCs w:val="24"/>
        </w:rPr>
        <w:t>ь</w:t>
      </w:r>
      <w:r w:rsidRPr="00EC24BC">
        <w:rPr>
          <w:rStyle w:val="FontStyle17"/>
          <w:b w:val="0"/>
          <w:sz w:val="24"/>
          <w:szCs w:val="24"/>
        </w:rPr>
        <w:t xml:space="preserve">ной и </w:t>
      </w:r>
      <w:r w:rsidRPr="00EC24BC">
        <w:rPr>
          <w:sz w:val="24"/>
          <w:szCs w:val="24"/>
        </w:rPr>
        <w:t>профессиональной компетенций</w:t>
      </w:r>
      <w:r w:rsidRPr="00EC24BC">
        <w:rPr>
          <w:rStyle w:val="FontStyle17"/>
          <w:sz w:val="24"/>
          <w:szCs w:val="24"/>
        </w:rPr>
        <w:t xml:space="preserve"> </w:t>
      </w:r>
      <w:r w:rsidRPr="00EC24BC">
        <w:rPr>
          <w:rStyle w:val="FontStyle17"/>
          <w:b w:val="0"/>
          <w:sz w:val="24"/>
          <w:szCs w:val="24"/>
        </w:rPr>
        <w:t xml:space="preserve">в соответствии с требованиями ФГОС </w:t>
      </w:r>
      <w:proofErr w:type="gramStart"/>
      <w:r w:rsidRPr="00EC24BC">
        <w:rPr>
          <w:rStyle w:val="FontStyle17"/>
          <w:b w:val="0"/>
          <w:sz w:val="24"/>
          <w:szCs w:val="24"/>
        </w:rPr>
        <w:t>ВО</w:t>
      </w:r>
      <w:proofErr w:type="gramEnd"/>
      <w:r w:rsidRPr="00EC24BC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EC24BC">
        <w:rPr>
          <w:sz w:val="24"/>
          <w:szCs w:val="24"/>
        </w:rPr>
        <w:t>по</w:t>
      </w:r>
      <w:proofErr w:type="gramEnd"/>
      <w:r w:rsidRPr="00EC24BC">
        <w:rPr>
          <w:sz w:val="24"/>
          <w:szCs w:val="24"/>
        </w:rPr>
        <w:t xml:space="preserve"> направлению подготовки 22.03.02 Металлургия</w:t>
      </w:r>
      <w:r w:rsidR="00EA7177">
        <w:rPr>
          <w:rStyle w:val="FontStyle17"/>
          <w:b w:val="0"/>
          <w:sz w:val="24"/>
          <w:szCs w:val="24"/>
        </w:rPr>
        <w:t>.</w:t>
      </w:r>
      <w:r w:rsidR="00953262">
        <w:rPr>
          <w:rStyle w:val="FontStyle17"/>
          <w:b w:val="0"/>
          <w:sz w:val="24"/>
          <w:szCs w:val="24"/>
        </w:rPr>
        <w:t xml:space="preserve"> </w:t>
      </w:r>
    </w:p>
    <w:p w:rsidR="00EC24BC" w:rsidRDefault="00EC24BC" w:rsidP="00953262">
      <w:pPr>
        <w:pStyle w:val="Style3"/>
        <w:widowControl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 xml:space="preserve">ные в результате изучения физики, </w:t>
      </w:r>
      <w:r w:rsidR="00866EC1">
        <w:rPr>
          <w:rStyle w:val="FontStyle16"/>
          <w:b w:val="0"/>
          <w:sz w:val="24"/>
          <w:szCs w:val="24"/>
        </w:rPr>
        <w:t xml:space="preserve">математики, </w:t>
      </w:r>
      <w:r w:rsidRPr="00EC24BC">
        <w:rPr>
          <w:rStyle w:val="FontStyle16"/>
          <w:b w:val="0"/>
          <w:sz w:val="24"/>
          <w:szCs w:val="24"/>
        </w:rPr>
        <w:t>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>, а также в результате прохожд</w:t>
      </w:r>
      <w:r w:rsidRPr="00EC24BC">
        <w:rPr>
          <w:rStyle w:val="FontStyle16"/>
          <w:b w:val="0"/>
          <w:sz w:val="24"/>
          <w:szCs w:val="24"/>
        </w:rPr>
        <w:t>е</w:t>
      </w:r>
      <w:r w:rsidRPr="00EC24BC">
        <w:rPr>
          <w:rStyle w:val="FontStyle16"/>
          <w:b w:val="0"/>
          <w:sz w:val="24"/>
          <w:szCs w:val="24"/>
        </w:rPr>
        <w:t>ния учебной и производственной практик</w:t>
      </w:r>
      <w:r w:rsidRPr="004F3099">
        <w:rPr>
          <w:rStyle w:val="FontStyle16"/>
          <w:sz w:val="24"/>
          <w:szCs w:val="24"/>
        </w:rPr>
        <w:t>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6D4884">
              <w:rPr>
                <w:b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  <w:tr w:rsidR="00BD09B8" w:rsidRPr="006D4884" w:rsidTr="00BD09B8"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BD09B8" w:rsidRDefault="00BD09B8" w:rsidP="0054381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t>ППК-1 - Обслуживать агрегаты, узлы и механизмы, установленные в зоне нижн</w:t>
            </w:r>
            <w:r w:rsidRPr="00BD09B8">
              <w:rPr>
                <w:b/>
                <w:sz w:val="24"/>
                <w:szCs w:val="24"/>
              </w:rPr>
              <w:t>е</w:t>
            </w:r>
            <w:r w:rsidRPr="00BD09B8">
              <w:rPr>
                <w:b/>
                <w:sz w:val="24"/>
                <w:szCs w:val="24"/>
              </w:rPr>
              <w:t>го строения агломерационной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основных узлов агломерационной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механизмы агломерационной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Навыком работы на агломерационных машинах</w:t>
            </w:r>
          </w:p>
        </w:tc>
      </w:tr>
      <w:tr w:rsidR="00BD09B8" w:rsidRPr="006D4884" w:rsidTr="00BD09B8"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BD09B8" w:rsidRDefault="00BD09B8" w:rsidP="00BD09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t>ППК-2 -Выполнять основные и вспомогательные операции по техническому о</w:t>
            </w:r>
            <w:r w:rsidRPr="00BD09B8">
              <w:rPr>
                <w:b/>
                <w:sz w:val="24"/>
                <w:szCs w:val="24"/>
              </w:rPr>
              <w:t>б</w:t>
            </w:r>
            <w:r w:rsidRPr="00BD09B8">
              <w:rPr>
                <w:b/>
                <w:sz w:val="24"/>
                <w:szCs w:val="24"/>
              </w:rPr>
              <w:t>служиванию агломерационной машины, основных агрегатов, машин и механи</w:t>
            </w:r>
            <w:r w:rsidRPr="00BD09B8">
              <w:rPr>
                <w:b/>
                <w:sz w:val="24"/>
                <w:szCs w:val="24"/>
              </w:rPr>
              <w:t>з</w:t>
            </w:r>
            <w:r w:rsidRPr="00BD09B8">
              <w:rPr>
                <w:b/>
                <w:sz w:val="24"/>
                <w:szCs w:val="24"/>
              </w:rPr>
              <w:t>мов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 техническому обслуживанию агломерацио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  <w:r w:rsidRPr="00AE16DD">
              <w:rPr>
                <w:sz w:val="24"/>
                <w:szCs w:val="24"/>
              </w:rPr>
              <w:t>основные и вспомогательные операции по технич</w:t>
            </w:r>
            <w:r w:rsidRPr="00AE16DD">
              <w:rPr>
                <w:sz w:val="24"/>
                <w:szCs w:val="24"/>
              </w:rPr>
              <w:t>е</w:t>
            </w:r>
            <w:r w:rsidRPr="00AE16DD">
              <w:rPr>
                <w:sz w:val="24"/>
                <w:szCs w:val="24"/>
              </w:rPr>
              <w:t>скому обслуживанию агломерационной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Первичным навыком обслуживания</w:t>
            </w:r>
            <w:r w:rsidRPr="00AE16DD">
              <w:rPr>
                <w:sz w:val="24"/>
                <w:szCs w:val="24"/>
              </w:rPr>
              <w:t xml:space="preserve"> агломерационной машины</w:t>
            </w:r>
          </w:p>
        </w:tc>
      </w:tr>
      <w:tr w:rsidR="00BD09B8" w:rsidRPr="006D4884" w:rsidTr="00BD09B8"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BD09B8" w:rsidRDefault="00BD09B8" w:rsidP="00BD09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t xml:space="preserve">ППК-3 - </w:t>
            </w:r>
            <w:r>
              <w:rPr>
                <w:b/>
                <w:sz w:val="24"/>
                <w:szCs w:val="24"/>
              </w:rPr>
              <w:t xml:space="preserve">Проверять </w:t>
            </w:r>
            <w:r w:rsidRPr="00BD09B8">
              <w:rPr>
                <w:b/>
                <w:sz w:val="24"/>
                <w:szCs w:val="24"/>
              </w:rPr>
              <w:t>готовность и подготавливать рабочее место, инструменты и приспособления к проведению технологического процесса  внепечной обработки стали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укомплектованности рабочего места при проведении</w:t>
            </w:r>
            <w:r w:rsidRPr="00BD09B8">
              <w:rPr>
                <w:b/>
                <w:sz w:val="24"/>
                <w:szCs w:val="24"/>
              </w:rPr>
              <w:t xml:space="preserve"> </w:t>
            </w:r>
            <w:r w:rsidRPr="00AE16DD">
              <w:rPr>
                <w:sz w:val="24"/>
                <w:szCs w:val="24"/>
              </w:rPr>
              <w:t>вн</w:t>
            </w:r>
            <w:r w:rsidRPr="00AE16DD">
              <w:rPr>
                <w:sz w:val="24"/>
                <w:szCs w:val="24"/>
              </w:rPr>
              <w:t>е</w:t>
            </w:r>
            <w:r w:rsidRPr="00AE16DD">
              <w:rPr>
                <w:sz w:val="24"/>
                <w:szCs w:val="24"/>
              </w:rPr>
              <w:t>печной обработки стали</w:t>
            </w:r>
          </w:p>
        </w:tc>
      </w:tr>
      <w:tr w:rsidR="00BD09B8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  <w:r w:rsidRPr="00AE16DD">
              <w:rPr>
                <w:sz w:val="24"/>
                <w:szCs w:val="24"/>
              </w:rPr>
              <w:t>перечень инструментов и приспособлений к провед</w:t>
            </w:r>
            <w:r w:rsidRPr="00AE16DD">
              <w:rPr>
                <w:sz w:val="24"/>
                <w:szCs w:val="24"/>
              </w:rPr>
              <w:t>е</w:t>
            </w:r>
            <w:r w:rsidRPr="00AE16DD">
              <w:rPr>
                <w:sz w:val="24"/>
                <w:szCs w:val="24"/>
              </w:rPr>
              <w:t>нию технологического процесса  внепечной обработки стали</w:t>
            </w:r>
          </w:p>
        </w:tc>
      </w:tr>
      <w:tr w:rsidR="00BD09B8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6D4884" w:rsidRDefault="00BD09B8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543810" w:rsidRDefault="00AE16DD" w:rsidP="00BD09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Первичным навыком</w:t>
            </w:r>
            <w:r w:rsidR="00F31C04">
              <w:rPr>
                <w:sz w:val="24"/>
                <w:szCs w:val="24"/>
              </w:rPr>
              <w:t xml:space="preserve"> подготовки </w:t>
            </w:r>
            <w:r w:rsidR="00F31C04" w:rsidRPr="00F31C04">
              <w:rPr>
                <w:sz w:val="24"/>
                <w:szCs w:val="24"/>
              </w:rPr>
              <w:t>рабочего места, инструментов и пр</w:t>
            </w:r>
            <w:r w:rsidR="00F31C04" w:rsidRPr="00F31C04">
              <w:rPr>
                <w:sz w:val="24"/>
                <w:szCs w:val="24"/>
              </w:rPr>
              <w:t>и</w:t>
            </w:r>
            <w:r w:rsidR="00F31C04" w:rsidRPr="00F31C04">
              <w:rPr>
                <w:sz w:val="24"/>
                <w:szCs w:val="24"/>
              </w:rPr>
              <w:t>способлений к проведению  ковшевой обработки стали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контактная работа – 72 акад. часов: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</w:t>
      </w:r>
      <w:proofErr w:type="gramStart"/>
      <w:r w:rsidRPr="006D4884">
        <w:rPr>
          <w:sz w:val="24"/>
          <w:szCs w:val="24"/>
        </w:rPr>
        <w:t>аудиторная</w:t>
      </w:r>
      <w:proofErr w:type="gramEnd"/>
      <w:r w:rsidRPr="006D4884">
        <w:rPr>
          <w:sz w:val="24"/>
          <w:szCs w:val="24"/>
        </w:rPr>
        <w:t xml:space="preserve"> – 68 акад. </w:t>
      </w:r>
      <w:r w:rsidR="00543810">
        <w:rPr>
          <w:sz w:val="24"/>
          <w:szCs w:val="24"/>
        </w:rPr>
        <w:t>ч</w:t>
      </w:r>
      <w:r w:rsidRPr="006D4884">
        <w:rPr>
          <w:sz w:val="24"/>
          <w:szCs w:val="24"/>
        </w:rPr>
        <w:t>ас</w:t>
      </w:r>
      <w:r w:rsidR="00543810">
        <w:rPr>
          <w:sz w:val="24"/>
          <w:szCs w:val="24"/>
        </w:rPr>
        <w:t>ов, в том числе 14 часов в интерактивной форме</w:t>
      </w:r>
      <w:r w:rsidRPr="006D4884">
        <w:rPr>
          <w:sz w:val="24"/>
          <w:szCs w:val="24"/>
        </w:rPr>
        <w:t>;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</w:t>
      </w:r>
      <w:proofErr w:type="gramStart"/>
      <w:r w:rsidRPr="006D4884">
        <w:rPr>
          <w:sz w:val="24"/>
          <w:szCs w:val="24"/>
        </w:rPr>
        <w:t>внеаудиторная</w:t>
      </w:r>
      <w:proofErr w:type="gramEnd"/>
      <w:r w:rsidRPr="006D4884">
        <w:rPr>
          <w:sz w:val="24"/>
          <w:szCs w:val="24"/>
        </w:rPr>
        <w:t xml:space="preserve"> – 4 акад. часов </w:t>
      </w:r>
    </w:p>
    <w:p w:rsid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самостоятельная работа – 72,3 акад. часов</w:t>
      </w:r>
    </w:p>
    <w:p w:rsidR="008D125C" w:rsidRPr="008D125C" w:rsidRDefault="008D125C" w:rsidP="008D125C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8D125C">
        <w:rPr>
          <w:bCs/>
          <w:sz w:val="24"/>
          <w:szCs w:val="24"/>
        </w:rPr>
        <w:t>–итоговый контроль – 35,7 акад. часа (экзамен).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6"/>
        <w:gridCol w:w="425"/>
        <w:gridCol w:w="425"/>
        <w:gridCol w:w="853"/>
        <w:gridCol w:w="853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 w:rsidRPr="00232152">
              <w:rPr>
                <w:iCs/>
              </w:rPr>
              <w:t>Семестр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2152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4884">
              <w:rPr>
                <w:sz w:val="24"/>
                <w:szCs w:val="24"/>
              </w:rPr>
              <w:t>Самост</w:t>
            </w:r>
            <w:proofErr w:type="spellEnd"/>
            <w:r w:rsidRPr="006D4884">
              <w:rPr>
                <w:sz w:val="24"/>
                <w:szCs w:val="24"/>
              </w:rPr>
              <w:t>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2152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F31C0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="00F31C04">
              <w:rPr>
                <w:sz w:val="24"/>
                <w:szCs w:val="24"/>
              </w:rPr>
              <w:t xml:space="preserve">, </w:t>
            </w:r>
          </w:p>
          <w:p w:rsidR="00232152" w:rsidRPr="00F31C04" w:rsidRDefault="00F31C04" w:rsidP="00F31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 w:rsidRPr="006D4884">
              <w:rPr>
                <w:b/>
              </w:rPr>
              <w:t>18/8И</w:t>
            </w:r>
            <w:r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4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ППК-1–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32152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ППК-2–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</w:t>
            </w:r>
            <w:proofErr w:type="gramStart"/>
            <w:r w:rsidRPr="006D4884">
              <w:t>1</w:t>
            </w:r>
            <w:proofErr w:type="gramEnd"/>
            <w:r w:rsidRPr="006D4884">
              <w:t>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8/4И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4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ППК-1–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32152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ППК-2–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16/6И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4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32152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ППК-3–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rPr>
                <w:lang w:val="en-US"/>
              </w:rPr>
              <w:t>2</w:t>
            </w:r>
            <w:r w:rsidRPr="006D4884">
              <w:t>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 xml:space="preserve">Тема 5. </w:t>
            </w:r>
            <w:proofErr w:type="spellStart"/>
            <w:r w:rsidRPr="006D4884">
              <w:t>Ковшевая</w:t>
            </w:r>
            <w:proofErr w:type="spellEnd"/>
            <w:r w:rsidRPr="006D4884">
              <w:t xml:space="preserve">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04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31C04" w:rsidRDefault="00180651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ППК-3</w:t>
            </w:r>
            <w:r w:rsidR="00F31C04">
              <w:rPr>
                <w:sz w:val="24"/>
                <w:szCs w:val="24"/>
              </w:rPr>
              <w:t>–</w:t>
            </w:r>
            <w:proofErr w:type="spellStart"/>
            <w:r w:rsidR="00F31C04">
              <w:rPr>
                <w:sz w:val="24"/>
                <w:szCs w:val="24"/>
              </w:rPr>
              <w:t>зув</w:t>
            </w:r>
            <w:proofErr w:type="spellEnd"/>
            <w:r w:rsidR="00F31C04">
              <w:rPr>
                <w:sz w:val="24"/>
                <w:szCs w:val="24"/>
              </w:rPr>
              <w:t xml:space="preserve">, </w:t>
            </w:r>
          </w:p>
          <w:p w:rsidR="00F31C0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ППК-2–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32152" w:rsidRPr="006D4884" w:rsidRDefault="00F31C04" w:rsidP="00F31C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ППК-3–</w:t>
            </w:r>
            <w:proofErr w:type="spellStart"/>
            <w:r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34/14</w:t>
            </w:r>
            <w:r>
              <w:rPr>
                <w:b/>
              </w:rPr>
              <w:t>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72,3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6D4884" w:rsidRP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</w:t>
      </w:r>
      <w:proofErr w:type="spellStart"/>
      <w:r w:rsidRPr="0000775F">
        <w:rPr>
          <w:sz w:val="24"/>
          <w:szCs w:val="24"/>
        </w:rPr>
        <w:t>компетентностного</w:t>
      </w:r>
      <w:proofErr w:type="spellEnd"/>
      <w:r w:rsidRPr="0000775F">
        <w:rPr>
          <w:sz w:val="24"/>
          <w:szCs w:val="24"/>
        </w:rPr>
        <w:t xml:space="preserve">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proofErr w:type="gramStart"/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>ское мышление, умение аргументировать и отстаивать собственное понимание вопроса.</w:t>
      </w:r>
      <w:proofErr w:type="gramEnd"/>
      <w:r w:rsidRPr="0000775F">
        <w:t xml:space="preserve"> С этой целью возможно использование методов эвристических вопросов и </w:t>
      </w:r>
      <w:proofErr w:type="spellStart"/>
      <w:r w:rsidRPr="0000775F">
        <w:t>брэйнсто</w:t>
      </w:r>
      <w:r w:rsidRPr="0000775F">
        <w:t>р</w:t>
      </w:r>
      <w:r w:rsidRPr="0000775F">
        <w:t>минга</w:t>
      </w:r>
      <w:proofErr w:type="spellEnd"/>
      <w:r w:rsidRPr="0000775F">
        <w:t xml:space="preserve">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гии </w:t>
      </w:r>
      <w:proofErr w:type="spellStart"/>
      <w:r w:rsidRPr="0000775F">
        <w:rPr>
          <w:sz w:val="24"/>
          <w:szCs w:val="24"/>
        </w:rPr>
        <w:t>взаимообучения</w:t>
      </w:r>
      <w:proofErr w:type="spellEnd"/>
      <w:r w:rsidRPr="0000775F">
        <w:rPr>
          <w:sz w:val="24"/>
          <w:szCs w:val="24"/>
        </w:rPr>
        <w:t>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00775F">
        <w:rPr>
          <w:iCs/>
        </w:rPr>
        <w:t>обучающихся</w:t>
      </w:r>
      <w:proofErr w:type="gramEnd"/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lastRenderedPageBreak/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1.1</w:t>
      </w:r>
      <w:r w:rsidRPr="001721EB">
        <w:rPr>
          <w:sz w:val="24"/>
          <w:szCs w:val="24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1.2 </w:t>
      </w:r>
      <w:r w:rsidRPr="001721EB">
        <w:rPr>
          <w:sz w:val="24"/>
          <w:szCs w:val="24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977F27" w:rsidRPr="001721EB" w:rsidRDefault="00977F27" w:rsidP="00977F27">
      <w:pPr>
        <w:pStyle w:val="af4"/>
        <w:suppressAutoHyphens/>
        <w:autoSpaceDE w:val="0"/>
        <w:autoSpaceDN w:val="0"/>
        <w:adjustRightInd w:val="0"/>
        <w:ind w:left="0" w:right="968" w:firstLine="0"/>
        <w:rPr>
          <w:szCs w:val="24"/>
          <w:lang w:val="ru-RU"/>
        </w:rPr>
      </w:pPr>
      <w:r w:rsidRPr="001721EB">
        <w:rPr>
          <w:b/>
          <w:szCs w:val="24"/>
          <w:lang w:val="ru-RU"/>
        </w:rPr>
        <w:t>Лабораторная работа № 1</w:t>
      </w:r>
      <w:r>
        <w:rPr>
          <w:b/>
          <w:szCs w:val="24"/>
          <w:lang w:val="ru-RU"/>
        </w:rPr>
        <w:t>.3</w:t>
      </w:r>
      <w:r w:rsidRPr="001721EB">
        <w:rPr>
          <w:b/>
          <w:szCs w:val="24"/>
          <w:lang w:val="ru-RU"/>
        </w:rPr>
        <w:t xml:space="preserve"> </w:t>
      </w:r>
      <w:r w:rsidRPr="001721EB">
        <w:rPr>
          <w:szCs w:val="24"/>
          <w:lang w:val="ru-RU"/>
        </w:rPr>
        <w:t>Изучение влияния характера уширения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</w:t>
      </w:r>
      <w:proofErr w:type="spellStart"/>
      <w:r w:rsidRPr="001721EB">
        <w:rPr>
          <w:sz w:val="24"/>
          <w:szCs w:val="24"/>
        </w:rPr>
        <w:t>непрерывнолитых</w:t>
      </w:r>
      <w:proofErr w:type="spellEnd"/>
      <w:r w:rsidRPr="001721EB">
        <w:rPr>
          <w:sz w:val="24"/>
          <w:szCs w:val="24"/>
        </w:rPr>
        <w:t xml:space="preserve"> заготовок;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4</w:t>
      </w:r>
      <w:r w:rsidRPr="001721EB">
        <w:rPr>
          <w:sz w:val="24"/>
          <w:szCs w:val="24"/>
        </w:rPr>
        <w:t xml:space="preserve"> Изучение на модели кристаллизации слитка.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B62B06" w:rsidRPr="00B62B06">
        <w:rPr>
          <w:u w:val="single"/>
        </w:rPr>
        <w:t>торных</w:t>
      </w:r>
      <w:r w:rsidRPr="00B62B06">
        <w:rPr>
          <w:u w:val="single"/>
        </w:rPr>
        <w:t xml:space="preserve"> работ № 1.1</w:t>
      </w:r>
      <w:r w:rsidR="00B62B06" w:rsidRPr="00B62B06">
        <w:rPr>
          <w:u w:val="single"/>
        </w:rPr>
        <w:t xml:space="preserve"> – 1.3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5.Как влияет </w:t>
      </w:r>
      <w:proofErr w:type="gramStart"/>
      <w:r w:rsidRPr="00B62B06">
        <w:rPr>
          <w:sz w:val="24"/>
          <w:szCs w:val="24"/>
        </w:rPr>
        <w:t>утепление</w:t>
      </w:r>
      <w:proofErr w:type="gramEnd"/>
      <w:r w:rsidRPr="00B62B06">
        <w:rPr>
          <w:sz w:val="24"/>
          <w:szCs w:val="24"/>
        </w:rPr>
        <w:t xml:space="preserve">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lastRenderedPageBreak/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977F27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977F27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977F27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977F27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977F27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977F27">
        <w:rPr>
          <w:rFonts w:ascii="Times New Roman" w:eastAsia="MS Mincho" w:hAnsi="Times New Roman"/>
          <w:sz w:val="24"/>
          <w:szCs w:val="24"/>
        </w:rPr>
        <w:t xml:space="preserve">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977F27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F27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977F27">
        <w:rPr>
          <w:rFonts w:ascii="Times New Roman" w:hAnsi="Times New Roman"/>
          <w:sz w:val="24"/>
          <w:szCs w:val="24"/>
        </w:rPr>
        <w:t>каких</w:t>
      </w:r>
      <w:proofErr w:type="gramEnd"/>
      <w:r w:rsidRPr="00977F27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977F27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977F2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977F2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заготовка?</w:t>
      </w:r>
    </w:p>
    <w:p w:rsidR="00977F27" w:rsidRDefault="00977F27" w:rsidP="00977F27">
      <w:pPr>
        <w:pStyle w:val="Style3"/>
        <w:widowControl/>
        <w:ind w:firstLine="567"/>
        <w:rPr>
          <w:u w:val="single"/>
        </w:rPr>
      </w:pPr>
    </w:p>
    <w:p w:rsidR="00977F27" w:rsidRPr="00B62B06" w:rsidRDefault="00977F27" w:rsidP="00977F27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4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1. </w:t>
      </w:r>
      <w:proofErr w:type="gramStart"/>
      <w:r w:rsidRPr="00977F27">
        <w:rPr>
          <w:sz w:val="24"/>
          <w:szCs w:val="24"/>
        </w:rPr>
        <w:t>Результатом</w:t>
      </w:r>
      <w:proofErr w:type="gramEnd"/>
      <w:r w:rsidRPr="00977F27">
        <w:rPr>
          <w:sz w:val="24"/>
          <w:szCs w:val="24"/>
        </w:rPr>
        <w:t xml:space="preserve">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зоны столбчатых кристаллов?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2. </w:t>
      </w:r>
      <w:proofErr w:type="gramStart"/>
      <w:r w:rsidRPr="00977F27">
        <w:rPr>
          <w:sz w:val="24"/>
          <w:szCs w:val="24"/>
        </w:rPr>
        <w:t>Результатом</w:t>
      </w:r>
      <w:proofErr w:type="gramEnd"/>
      <w:r w:rsidRPr="00977F27">
        <w:rPr>
          <w:sz w:val="24"/>
          <w:szCs w:val="24"/>
        </w:rPr>
        <w:t xml:space="preserve">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конуса осаждения? Почему эта кристаллическая зона имеет форму конуса?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3. Какой характер носит кристаллизация всего слитка в целом?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lastRenderedPageBreak/>
        <w:t>4. По какому закону изменяется толщина затвердевшего слоя с течением врем</w:t>
      </w:r>
      <w:r w:rsidRPr="00977F27">
        <w:rPr>
          <w:sz w:val="24"/>
          <w:szCs w:val="24"/>
        </w:rPr>
        <w:t>е</w:t>
      </w:r>
      <w:r w:rsidRPr="00977F27">
        <w:rPr>
          <w:sz w:val="24"/>
          <w:szCs w:val="24"/>
        </w:rPr>
        <w:t>ни?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5. Каков физический смысл и размерность коэффициента затвердевания? 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6. Как циркулирует расплав в незатвердевшей части слитка?  В чём причина такой циркуляции?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8. Какой критерий подобия должен использоваться при пересчёте результатов м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делирования на реальный слиток?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9. Какие масштабные преобразования осуществляются при пересчёте результатов моделирования?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10. Какое вещество используется для моделирования кристаллизации стали в л</w:t>
      </w:r>
      <w:r w:rsidRPr="00977F27">
        <w:rPr>
          <w:sz w:val="24"/>
          <w:szCs w:val="24"/>
        </w:rPr>
        <w:t>а</w:t>
      </w:r>
      <w:r w:rsidRPr="00977F27">
        <w:rPr>
          <w:sz w:val="24"/>
          <w:szCs w:val="24"/>
        </w:rPr>
        <w:t>бораторных условиях?</w:t>
      </w:r>
    </w:p>
    <w:p w:rsidR="005845F2" w:rsidRPr="0000775F" w:rsidRDefault="005845F2" w:rsidP="0000775F">
      <w:pPr>
        <w:pStyle w:val="Style3"/>
        <w:widowControl/>
        <w:ind w:firstLine="709"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</w:t>
      </w:r>
      <w:proofErr w:type="spellStart"/>
      <w:r w:rsidR="00B62B06" w:rsidRPr="00B62B06">
        <w:rPr>
          <w:sz w:val="24"/>
          <w:szCs w:val="24"/>
        </w:rPr>
        <w:t>десульфурации</w:t>
      </w:r>
      <w:proofErr w:type="spellEnd"/>
      <w:r w:rsidR="00B62B06" w:rsidRPr="00B62B06">
        <w:rPr>
          <w:sz w:val="24"/>
          <w:szCs w:val="24"/>
        </w:rPr>
        <w:t xml:space="preserve">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 xml:space="preserve">чи и </w:t>
      </w:r>
      <w:proofErr w:type="spellStart"/>
      <w:r w:rsidR="00B62B06" w:rsidRPr="00B62B06">
        <w:rPr>
          <w:sz w:val="24"/>
          <w:szCs w:val="24"/>
        </w:rPr>
        <w:t>внедоменная</w:t>
      </w:r>
      <w:proofErr w:type="spellEnd"/>
      <w:r w:rsidR="00B62B06" w:rsidRPr="00B62B06">
        <w:rPr>
          <w:sz w:val="24"/>
          <w:szCs w:val="24"/>
        </w:rPr>
        <w:t xml:space="preserve"> </w:t>
      </w:r>
      <w:proofErr w:type="spellStart"/>
      <w:r w:rsidR="00B62B06" w:rsidRPr="00B62B06">
        <w:rPr>
          <w:sz w:val="24"/>
          <w:szCs w:val="24"/>
        </w:rPr>
        <w:t>десульфурация</w:t>
      </w:r>
      <w:proofErr w:type="spellEnd"/>
      <w:r w:rsidR="00B62B06">
        <w:rPr>
          <w:sz w:val="24"/>
          <w:szCs w:val="24"/>
        </w:rPr>
        <w:t>.</w:t>
      </w:r>
    </w:p>
    <w:p w:rsidR="0000775F" w:rsidRPr="00311DF1" w:rsidRDefault="0000775F" w:rsidP="00311DF1">
      <w:pPr>
        <w:pStyle w:val="ac"/>
        <w:ind w:firstLine="720"/>
        <w:jc w:val="both"/>
        <w:rPr>
          <w:rFonts w:ascii="Times New Roman" w:hAnsi="Times New Roman"/>
          <w:sz w:val="24"/>
        </w:rPr>
      </w:pPr>
      <w:r w:rsidRPr="00311DF1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="00311DF1" w:rsidRPr="00311DF1">
        <w:rPr>
          <w:rFonts w:ascii="Times New Roman" w:hAnsi="Times New Roman"/>
          <w:sz w:val="24"/>
        </w:rPr>
        <w:t>Кислородно-конвертерный процесс с верхней продувкой.  Ус</w:t>
      </w:r>
      <w:r w:rsidR="00311DF1" w:rsidRPr="00311DF1">
        <w:rPr>
          <w:rFonts w:ascii="Times New Roman" w:hAnsi="Times New Roman"/>
          <w:sz w:val="24"/>
        </w:rPr>
        <w:t>т</w:t>
      </w:r>
      <w:r w:rsidR="00311DF1" w:rsidRPr="00311DF1">
        <w:rPr>
          <w:rFonts w:ascii="Times New Roman" w:hAnsi="Times New Roman"/>
          <w:sz w:val="24"/>
        </w:rPr>
        <w:t>ройство  кислородного конвертера. Шихтовые материалы. Технология плавки.  Тепл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</w:t>
      </w:r>
      <w:r w:rsidR="00311DF1" w:rsidRPr="00311DF1">
        <w:rPr>
          <w:rFonts w:ascii="Times New Roman" w:hAnsi="Times New Roman"/>
          <w:sz w:val="24"/>
        </w:rPr>
        <w:t>н</w:t>
      </w:r>
      <w:r w:rsidR="00311DF1" w:rsidRPr="00311DF1">
        <w:rPr>
          <w:rFonts w:ascii="Times New Roman" w:hAnsi="Times New Roman"/>
          <w:sz w:val="24"/>
        </w:rPr>
        <w:t>вертерах с верхней продувкой. Конвертерные процессы с  донной продувкой кислор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дом. Конвертерные  процессы  с  комбинированной продувкой. Плавка стали с увел</w:t>
      </w:r>
      <w:r w:rsidR="00311DF1" w:rsidRPr="00311DF1">
        <w:rPr>
          <w:rFonts w:ascii="Times New Roman" w:hAnsi="Times New Roman"/>
          <w:sz w:val="24"/>
        </w:rPr>
        <w:t>и</w:t>
      </w:r>
      <w:r w:rsidR="00311DF1" w:rsidRPr="00311DF1">
        <w:rPr>
          <w:rFonts w:ascii="Times New Roman" w:hAnsi="Times New Roman"/>
          <w:sz w:val="24"/>
        </w:rPr>
        <w:t xml:space="preserve">ченным расходом лома. </w:t>
      </w:r>
      <w:proofErr w:type="spellStart"/>
      <w:r w:rsidR="00311DF1" w:rsidRPr="00311DF1">
        <w:rPr>
          <w:rFonts w:ascii="Times New Roman" w:hAnsi="Times New Roman"/>
          <w:sz w:val="24"/>
        </w:rPr>
        <w:t>Энергозатраты</w:t>
      </w:r>
      <w:proofErr w:type="spellEnd"/>
      <w:r w:rsidR="00311DF1" w:rsidRPr="00311DF1">
        <w:rPr>
          <w:rFonts w:ascii="Times New Roman" w:hAnsi="Times New Roman"/>
          <w:sz w:val="24"/>
        </w:rPr>
        <w:t xml:space="preserve"> и сбережение материалов при производстве стали в кислородно-конвертерном процессе. Качество стали и сертификация проду</w:t>
      </w:r>
      <w:r w:rsidR="00311DF1" w:rsidRPr="00311DF1">
        <w:rPr>
          <w:rFonts w:ascii="Times New Roman" w:hAnsi="Times New Roman"/>
          <w:sz w:val="24"/>
        </w:rPr>
        <w:t>к</w:t>
      </w:r>
      <w:r w:rsidR="00311DF1" w:rsidRPr="00311DF1">
        <w:rPr>
          <w:rFonts w:ascii="Times New Roman" w:hAnsi="Times New Roman"/>
          <w:sz w:val="24"/>
        </w:rPr>
        <w:t>ции.</w:t>
      </w:r>
    </w:p>
    <w:p w:rsidR="00977F27" w:rsidRPr="00977F27" w:rsidRDefault="0000775F" w:rsidP="00977F2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  <w:u w:val="single"/>
        </w:rPr>
        <w:t>Устный опрос.</w:t>
      </w:r>
      <w:r w:rsid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F27" w:rsidRPr="00977F27">
        <w:rPr>
          <w:rFonts w:ascii="Times New Roman" w:hAnsi="Times New Roman"/>
          <w:sz w:val="24"/>
          <w:szCs w:val="24"/>
        </w:rPr>
        <w:t>Ковшевая</w:t>
      </w:r>
      <w:proofErr w:type="spellEnd"/>
      <w:r w:rsidR="00977F27" w:rsidRPr="00977F27">
        <w:rPr>
          <w:rFonts w:ascii="Times New Roman" w:hAnsi="Times New Roman"/>
          <w:sz w:val="24"/>
          <w:szCs w:val="24"/>
        </w:rPr>
        <w:t xml:space="preserve"> обработка стали Технологические варианты передела по способу внепечной обработки: виды ковшевой обработки  и  их сущность.  Обрабо</w:t>
      </w:r>
      <w:r w:rsidR="00977F27" w:rsidRPr="00977F27">
        <w:rPr>
          <w:rFonts w:ascii="Times New Roman" w:hAnsi="Times New Roman"/>
          <w:sz w:val="24"/>
          <w:szCs w:val="24"/>
        </w:rPr>
        <w:t>т</w:t>
      </w:r>
      <w:r w:rsidR="00977F27" w:rsidRPr="00977F27">
        <w:rPr>
          <w:rFonts w:ascii="Times New Roman" w:hAnsi="Times New Roman"/>
          <w:sz w:val="24"/>
          <w:szCs w:val="24"/>
        </w:rPr>
        <w:t xml:space="preserve">ка  металла  жидким синтетическим шлаком. Обработка  металла  инертным  газом.  </w:t>
      </w:r>
      <w:proofErr w:type="spellStart"/>
      <w:r w:rsidR="00977F27" w:rsidRPr="00977F27">
        <w:rPr>
          <w:rFonts w:ascii="Times New Roman" w:hAnsi="Times New Roman"/>
          <w:sz w:val="24"/>
          <w:szCs w:val="24"/>
        </w:rPr>
        <w:t>Вакуумирование</w:t>
      </w:r>
      <w:proofErr w:type="spellEnd"/>
      <w:r w:rsidR="00977F27" w:rsidRPr="00977F27">
        <w:rPr>
          <w:rFonts w:ascii="Times New Roman" w:hAnsi="Times New Roman"/>
          <w:sz w:val="24"/>
          <w:szCs w:val="24"/>
        </w:rPr>
        <w:t xml:space="preserve"> жидкой стали. Введение в жидкий металл порошкообразных матери</w:t>
      </w:r>
      <w:r w:rsidR="00977F27" w:rsidRPr="00977F27">
        <w:rPr>
          <w:rFonts w:ascii="Times New Roman" w:hAnsi="Times New Roman"/>
          <w:sz w:val="24"/>
          <w:szCs w:val="24"/>
        </w:rPr>
        <w:t>а</w:t>
      </w:r>
      <w:r w:rsidR="00977F27" w:rsidRPr="00977F27">
        <w:rPr>
          <w:rFonts w:ascii="Times New Roman" w:hAnsi="Times New Roman"/>
          <w:sz w:val="24"/>
          <w:szCs w:val="24"/>
        </w:rPr>
        <w:t>лов. Комбинированные методы ковшевой обработки металла с его нагревом. Автомат</w:t>
      </w:r>
      <w:r w:rsidR="00977F27" w:rsidRPr="00977F27">
        <w:rPr>
          <w:rFonts w:ascii="Times New Roman" w:hAnsi="Times New Roman"/>
          <w:sz w:val="24"/>
          <w:szCs w:val="24"/>
        </w:rPr>
        <w:t>и</w:t>
      </w:r>
      <w:r w:rsidR="00977F27" w:rsidRPr="00977F27">
        <w:rPr>
          <w:rFonts w:ascii="Times New Roman" w:hAnsi="Times New Roman"/>
          <w:sz w:val="24"/>
          <w:szCs w:val="24"/>
        </w:rPr>
        <w:t xml:space="preserve">зация процессов ковшевой обработки стали. </w:t>
      </w:r>
      <w:proofErr w:type="spellStart"/>
      <w:r w:rsidR="00977F27" w:rsidRPr="00977F27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="00977F27" w:rsidRPr="00977F27">
        <w:rPr>
          <w:rFonts w:ascii="Times New Roman" w:hAnsi="Times New Roman"/>
          <w:sz w:val="24"/>
          <w:szCs w:val="24"/>
        </w:rPr>
        <w:t xml:space="preserve"> и сбережение материалов </w:t>
      </w:r>
      <w:proofErr w:type="gramStart"/>
      <w:r w:rsidR="00977F27" w:rsidRPr="00977F27">
        <w:rPr>
          <w:rFonts w:ascii="Times New Roman" w:hAnsi="Times New Roman"/>
          <w:sz w:val="24"/>
          <w:szCs w:val="24"/>
        </w:rPr>
        <w:t>при</w:t>
      </w:r>
      <w:proofErr w:type="gramEnd"/>
      <w:r w:rsidR="00977F27" w:rsidRPr="00977F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7F27" w:rsidRPr="00977F27">
        <w:rPr>
          <w:rFonts w:ascii="Times New Roman" w:hAnsi="Times New Roman"/>
          <w:sz w:val="24"/>
          <w:szCs w:val="24"/>
        </w:rPr>
        <w:t>ковшевой</w:t>
      </w:r>
      <w:proofErr w:type="gramEnd"/>
      <w:r w:rsidR="00977F27" w:rsidRPr="00977F27">
        <w:rPr>
          <w:rFonts w:ascii="Times New Roman" w:hAnsi="Times New Roman"/>
          <w:sz w:val="24"/>
          <w:szCs w:val="24"/>
        </w:rPr>
        <w:t xml:space="preserve"> обработке стали различными способами.</w:t>
      </w:r>
    </w:p>
    <w:p w:rsidR="00977F27" w:rsidRPr="0000775F" w:rsidRDefault="00977F27" w:rsidP="00977F27">
      <w:pPr>
        <w:pStyle w:val="a5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</w:t>
      </w:r>
      <w:r w:rsidRPr="0000775F">
        <w:rPr>
          <w:sz w:val="24"/>
          <w:szCs w:val="24"/>
          <w:u w:val="single"/>
        </w:rPr>
        <w:t>.</w:t>
      </w:r>
      <w:r w:rsidRPr="0000775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сталей.</w:t>
      </w:r>
      <w:r w:rsidRPr="0000775F">
        <w:rPr>
          <w:sz w:val="24"/>
          <w:szCs w:val="24"/>
        </w:rPr>
        <w:t xml:space="preserve"> </w:t>
      </w:r>
    </w:p>
    <w:p w:rsidR="0000775F" w:rsidRPr="0000775F" w:rsidRDefault="0000775F" w:rsidP="0000775F">
      <w:pPr>
        <w:pStyle w:val="Style3"/>
        <w:widowControl/>
        <w:jc w:val="both"/>
        <w:rPr>
          <w:rStyle w:val="FontStyle31"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232152" w:rsidRPr="006D4884" w:rsidRDefault="00232152" w:rsidP="00232152">
      <w:pPr>
        <w:ind w:left="720"/>
        <w:rPr>
          <w:b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bCs/>
          <w:sz w:val="24"/>
          <w:szCs w:val="24"/>
        </w:rPr>
      </w:pPr>
    </w:p>
    <w:p w:rsidR="00232152" w:rsidRPr="006D4884" w:rsidRDefault="00232152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pStyle w:val="Style3"/>
        <w:widowControl/>
        <w:ind w:firstLine="567"/>
        <w:jc w:val="both"/>
      </w:pPr>
    </w:p>
    <w:p w:rsidR="006D4884" w:rsidRPr="006D4884" w:rsidRDefault="006D4884" w:rsidP="006D4884">
      <w:pPr>
        <w:ind w:left="1134" w:hanging="454"/>
        <w:jc w:val="both"/>
        <w:rPr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0D19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proofErr w:type="gramStart"/>
            <w:r w:rsidR="003B5D30" w:rsidRPr="006D4884">
              <w:rPr>
                <w:spacing w:val="-7"/>
                <w:lang w:val="en-US"/>
              </w:rPr>
              <w:t>Fe</w:t>
            </w:r>
            <w:proofErr w:type="gramEnd"/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proofErr w:type="spellStart"/>
            <w:r w:rsidR="003B5D30" w:rsidRPr="006D4884">
              <w:rPr>
                <w:spacing w:val="-7"/>
                <w:lang w:val="en-US"/>
              </w:rPr>
              <w:t>FeO</w:t>
            </w:r>
            <w:proofErr w:type="spellEnd"/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proofErr w:type="gramStart"/>
            <w:r w:rsidRPr="006D4884">
              <w:rPr>
                <w:spacing w:val="-7"/>
                <w:lang w:val="en-US"/>
              </w:rPr>
              <w:t>Fe</w:t>
            </w:r>
            <w:proofErr w:type="gramEnd"/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proofErr w:type="spellStart"/>
            <w:r w:rsidRPr="006D4884">
              <w:rPr>
                <w:spacing w:val="-7"/>
                <w:lang w:val="en-US"/>
              </w:rPr>
              <w:t>FeO</w:t>
            </w:r>
            <w:proofErr w:type="spellEnd"/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6D4884">
              <w:rPr>
                <w:spacing w:val="-5"/>
              </w:rPr>
              <w:t>СаО</w:t>
            </w:r>
            <w:proofErr w:type="spellEnd"/>
            <w:r w:rsidRPr="006D4884">
              <w:rPr>
                <w:spacing w:val="-5"/>
              </w:rPr>
              <w:t xml:space="preserve">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6D4884">
              <w:rPr>
                <w:spacing w:val="-6"/>
              </w:rPr>
              <w:t>основность</w:t>
            </w:r>
            <w:proofErr w:type="spellEnd"/>
            <w:r w:rsidRPr="006D4884">
              <w:rPr>
                <w:spacing w:val="-6"/>
              </w:rPr>
              <w:t xml:space="preserve"> </w:t>
            </w:r>
            <w:r w:rsidRPr="006D4884">
              <w:t>шлака-3,5</w:t>
            </w:r>
            <w:proofErr w:type="gramStart"/>
            <w:r w:rsidRPr="006D4884">
              <w:t xml:space="preserve"> ?</w:t>
            </w:r>
            <w:proofErr w:type="gramEnd"/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 xml:space="preserve">на сколько повысится </w:t>
            </w:r>
            <w:proofErr w:type="spellStart"/>
            <w:r w:rsidRPr="006D4884">
              <w:t>основность</w:t>
            </w:r>
            <w:proofErr w:type="spellEnd"/>
            <w:r w:rsidRPr="006D4884">
              <w:t xml:space="preserve"> шлака, если к 35 т шл</w:t>
            </w:r>
            <w:r w:rsidRPr="006D4884">
              <w:t>а</w:t>
            </w:r>
            <w:r w:rsidRPr="006D4884">
              <w:t xml:space="preserve">ка, содержащего 43 % </w:t>
            </w:r>
            <w:proofErr w:type="spellStart"/>
            <w:r w:rsidRPr="006D4884">
              <w:t>СаО</w:t>
            </w:r>
            <w:proofErr w:type="spellEnd"/>
            <w:r w:rsidRPr="006D4884">
              <w:t xml:space="preserve"> и 13 % </w:t>
            </w:r>
            <w:proofErr w:type="spellStart"/>
            <w:r w:rsidRPr="006D4884">
              <w:rPr>
                <w:lang w:val="en-US"/>
              </w:rPr>
              <w:t>SiO</w:t>
            </w:r>
            <w:proofErr w:type="spellEnd"/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</w:t>
            </w:r>
            <w:proofErr w:type="spellStart"/>
            <w:r w:rsidRPr="006D4884">
              <w:t>СаО</w:t>
            </w:r>
            <w:proofErr w:type="spellEnd"/>
            <w:r w:rsidRPr="006D4884">
              <w:t xml:space="preserve"> и 2 % </w:t>
            </w:r>
            <w:proofErr w:type="spellStart"/>
            <w:r w:rsidRPr="006D4884">
              <w:rPr>
                <w:lang w:val="en-US"/>
              </w:rPr>
              <w:t>SiO</w:t>
            </w:r>
            <w:proofErr w:type="spellEnd"/>
            <w:r w:rsidRPr="006D4884">
              <w:rPr>
                <w:vertAlign w:val="subscript"/>
              </w:rPr>
              <w:t>2</w:t>
            </w:r>
            <w:proofErr w:type="gramStart"/>
            <w:r w:rsidRPr="006D4884">
              <w:t xml:space="preserve"> ?</w:t>
            </w:r>
            <w:proofErr w:type="gramEnd"/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Перспективы и потенциал развития </w:t>
            </w:r>
            <w:proofErr w:type="spellStart"/>
            <w:proofErr w:type="gramStart"/>
            <w:r>
              <w:rPr>
                <w:szCs w:val="24"/>
                <w:lang w:val="ru-RU"/>
              </w:rPr>
              <w:t>развития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Поведение и баланс серы в доменной печи. </w:t>
            </w:r>
            <w:proofErr w:type="spellStart"/>
            <w:r w:rsidRPr="006D4884">
              <w:rPr>
                <w:sz w:val="24"/>
                <w:szCs w:val="24"/>
              </w:rPr>
              <w:t>Внедоменная</w:t>
            </w:r>
            <w:proofErr w:type="spellEnd"/>
            <w:r w:rsidRPr="006D4884">
              <w:rPr>
                <w:sz w:val="24"/>
                <w:szCs w:val="24"/>
              </w:rPr>
              <w:t xml:space="preserve"> </w:t>
            </w:r>
            <w:proofErr w:type="spellStart"/>
            <w:r w:rsidRPr="006D4884">
              <w:rPr>
                <w:sz w:val="24"/>
                <w:szCs w:val="24"/>
              </w:rPr>
              <w:t>десульфурация</w:t>
            </w:r>
            <w:proofErr w:type="spellEnd"/>
            <w:r w:rsidRPr="006D4884">
              <w:rPr>
                <w:sz w:val="24"/>
                <w:szCs w:val="24"/>
              </w:rPr>
              <w:t xml:space="preserve">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Виды стали по степени </w:t>
            </w:r>
            <w:proofErr w:type="spellStart"/>
            <w:r w:rsidRPr="006D4884">
              <w:t>раскисленности</w:t>
            </w:r>
            <w:proofErr w:type="spellEnd"/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Что называется </w:t>
            </w:r>
            <w:proofErr w:type="spellStart"/>
            <w:r w:rsidRPr="006D4884">
              <w:t>раскислением</w:t>
            </w:r>
            <w:proofErr w:type="spellEnd"/>
            <w:r w:rsidRPr="006D4884">
              <w:t xml:space="preserve">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Что называется </w:t>
            </w:r>
            <w:proofErr w:type="spellStart"/>
            <w:r w:rsidRPr="006D4884">
              <w:t>основностью</w:t>
            </w:r>
            <w:proofErr w:type="spellEnd"/>
            <w:r w:rsidRPr="006D4884">
              <w:t xml:space="preserve">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proofErr w:type="spellStart"/>
            <w:r w:rsidR="003B5D30" w:rsidRPr="000D19A7">
              <w:rPr>
                <w:szCs w:val="24"/>
              </w:rPr>
              <w:t>Основные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месторождения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железных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руд</w:t>
            </w:r>
            <w:proofErr w:type="spellEnd"/>
            <w:r w:rsidR="003B5D30" w:rsidRPr="000D19A7">
              <w:rPr>
                <w:szCs w:val="24"/>
              </w:rPr>
              <w:t>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8070CA" w:rsidRDefault="008070CA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 xml:space="preserve">Составить обзор комплексного, </w:t>
            </w:r>
            <w:proofErr w:type="spellStart"/>
            <w:r w:rsidRPr="008070CA">
              <w:rPr>
                <w:szCs w:val="24"/>
                <w:lang w:val="ru-RU"/>
              </w:rPr>
              <w:t>забалансового</w:t>
            </w:r>
            <w:proofErr w:type="spellEnd"/>
            <w:r w:rsidR="003B5D30" w:rsidRPr="008070CA">
              <w:rPr>
                <w:szCs w:val="24"/>
                <w:lang w:val="ru-RU"/>
              </w:rPr>
              <w:t xml:space="preserve">, </w:t>
            </w:r>
            <w:proofErr w:type="gramStart"/>
            <w:r w:rsidR="003B5D30" w:rsidRPr="008070CA">
              <w:rPr>
                <w:szCs w:val="24"/>
                <w:lang w:val="ru-RU"/>
              </w:rPr>
              <w:t>техногенное</w:t>
            </w:r>
            <w:proofErr w:type="gramEnd"/>
            <w:r w:rsidR="003B5D30" w:rsidRPr="008070CA">
              <w:rPr>
                <w:szCs w:val="24"/>
                <w:lang w:val="ru-RU"/>
              </w:rPr>
              <w:t xml:space="preserve">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  <w:p w:rsidR="003B5D30" w:rsidRPr="006D4884" w:rsidRDefault="003B5D30" w:rsidP="008070CA">
            <w:pPr>
              <w:pStyle w:val="af2"/>
              <w:ind w:left="142"/>
            </w:pP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6D4884">
              <w:rPr>
                <w:b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 xml:space="preserve">висимости от доли жидкого чугуна </w:t>
            </w:r>
            <w:proofErr w:type="gramStart"/>
            <w:r>
              <w:rPr>
                <w:szCs w:val="24"/>
                <w:lang w:val="ru-RU"/>
              </w:rPr>
              <w:t>в</w:t>
            </w:r>
            <w:proofErr w:type="gramEnd"/>
            <w:r>
              <w:rPr>
                <w:szCs w:val="24"/>
                <w:lang w:val="ru-RU"/>
              </w:rPr>
              <w:t xml:space="preserve"> исходной </w:t>
            </w:r>
            <w:proofErr w:type="spellStart"/>
            <w:r>
              <w:rPr>
                <w:szCs w:val="24"/>
                <w:lang w:val="ru-RU"/>
              </w:rPr>
              <w:t>металлошихте</w:t>
            </w:r>
            <w:proofErr w:type="spellEnd"/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вертере </w:t>
            </w:r>
            <w:proofErr w:type="spellStart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Определить, сколько извести, содержащей 90 % </w:t>
            </w:r>
            <w:proofErr w:type="spellStart"/>
            <w:r>
              <w:t>СаО</w:t>
            </w:r>
            <w:proofErr w:type="spellEnd"/>
            <w:r>
              <w:t>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Определить состав намертво обожженного доломита </w:t>
            </w:r>
            <w:proofErr w:type="spellStart"/>
            <w:r>
              <w:t>Са</w:t>
            </w:r>
            <w:r>
              <w:t>т</w:t>
            </w:r>
            <w:r>
              <w:t>кинского</w:t>
            </w:r>
            <w:proofErr w:type="spellEnd"/>
            <w:r>
              <w:t xml:space="preserve"> месторождения, содержащего 30,66 % </w:t>
            </w:r>
            <w:proofErr w:type="spellStart"/>
            <w:r>
              <w:t>СаО</w:t>
            </w:r>
            <w:proofErr w:type="spellEnd"/>
            <w:r>
              <w:t xml:space="preserve">; 21,73 % </w:t>
            </w:r>
            <w:proofErr w:type="spellStart"/>
            <w:r>
              <w:t>MgO</w:t>
            </w:r>
            <w:proofErr w:type="spellEnd"/>
            <w:r>
              <w:t>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Рассчитать, сколько извести, содержащей 85 % </w:t>
            </w:r>
            <w:proofErr w:type="spellStart"/>
            <w:r>
              <w:t>СаО</w:t>
            </w:r>
            <w:proofErr w:type="spellEnd"/>
            <w:r>
              <w:t xml:space="preserve">, можно получить из 1000 т известняка </w:t>
            </w:r>
            <w:proofErr w:type="spellStart"/>
            <w:r>
              <w:t>Агаповского</w:t>
            </w:r>
            <w:proofErr w:type="spellEnd"/>
            <w:r>
              <w:t xml:space="preserve"> месторо</w:t>
            </w:r>
            <w:r>
              <w:t>ж</w:t>
            </w:r>
            <w:r>
              <w:t>дения</w:t>
            </w:r>
            <w:proofErr w:type="gramStart"/>
            <w:r>
              <w:t xml:space="preserve"> ?</w:t>
            </w:r>
            <w:proofErr w:type="gramEnd"/>
            <w:r>
              <w:t xml:space="preserve"> Известняк </w:t>
            </w:r>
            <w:proofErr w:type="spellStart"/>
            <w:r>
              <w:t>Агаповского</w:t>
            </w:r>
            <w:proofErr w:type="spellEnd"/>
            <w:r>
              <w:t xml:space="preserve"> месторождения содержит 52,77 % </w:t>
            </w:r>
            <w:proofErr w:type="spellStart"/>
            <w:r>
              <w:t>СаО</w:t>
            </w:r>
            <w:proofErr w:type="spellEnd"/>
            <w:r>
              <w:t xml:space="preserve">; 3,2 % </w:t>
            </w:r>
            <w:proofErr w:type="spellStart"/>
            <w:r>
              <w:t>MgO</w:t>
            </w:r>
            <w:proofErr w:type="spellEnd"/>
            <w:r>
              <w:t>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 xml:space="preserve">вестняка </w:t>
            </w:r>
            <w:proofErr w:type="spellStart"/>
            <w:r>
              <w:t>Тургоякского</w:t>
            </w:r>
            <w:proofErr w:type="spellEnd"/>
            <w:r>
              <w:t xml:space="preserve"> месторождения, если в ней после обж</w:t>
            </w:r>
            <w:r>
              <w:t>и</w:t>
            </w:r>
            <w:r>
              <w:t xml:space="preserve">га осталось 5 % п.п.п. Известняк </w:t>
            </w:r>
            <w:proofErr w:type="spellStart"/>
            <w:r>
              <w:t>Тургоякского</w:t>
            </w:r>
            <w:proofErr w:type="spellEnd"/>
            <w:r>
              <w:t xml:space="preserve"> месторождения содержит 54,3 % </w:t>
            </w:r>
            <w:proofErr w:type="spellStart"/>
            <w:r>
              <w:t>СаО</w:t>
            </w:r>
            <w:proofErr w:type="spellEnd"/>
            <w:r>
              <w:t xml:space="preserve">; 0,4 % </w:t>
            </w:r>
            <w:proofErr w:type="spellStart"/>
            <w:r>
              <w:t>MgO</w:t>
            </w:r>
            <w:proofErr w:type="spellEnd"/>
            <w:r>
              <w:t>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>
              <w:t>Fe</w:t>
            </w:r>
            <w:proofErr w:type="gramEnd"/>
            <w:r>
              <w:t>общ</w:t>
            </w:r>
            <w:proofErr w:type="spellEnd"/>
            <w:r>
              <w:t xml:space="preserve"> и 2,5 %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</w:t>
            </w:r>
            <w:r>
              <w:t>о</w:t>
            </w:r>
            <w:r>
              <w:t xml:space="preserve">держащего 60 % </w:t>
            </w:r>
            <w:proofErr w:type="spellStart"/>
            <w:proofErr w:type="gramStart"/>
            <w:r>
              <w:t>Fe</w:t>
            </w:r>
            <w:proofErr w:type="gramEnd"/>
            <w:r>
              <w:t>общ</w:t>
            </w:r>
            <w:proofErr w:type="spellEnd"/>
            <w:r>
              <w:t xml:space="preserve"> и 15 %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 xml:space="preserve">держащей 70 % </w:t>
            </w:r>
            <w:proofErr w:type="spellStart"/>
            <w:proofErr w:type="gramStart"/>
            <w:r>
              <w:t>Fe</w:t>
            </w:r>
            <w:proofErr w:type="gramEnd"/>
            <w:r>
              <w:t>общ</w:t>
            </w:r>
            <w:proofErr w:type="spellEnd"/>
            <w:r>
              <w:t xml:space="preserve"> и 73 %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Сколько извести, содержащей 85 % </w:t>
            </w:r>
            <w:proofErr w:type="spellStart"/>
            <w:r>
              <w:t>СаО</w:t>
            </w:r>
            <w:proofErr w:type="spellEnd"/>
            <w:r>
              <w:t xml:space="preserve">, потребуется для ошлакования 0,7 % </w:t>
            </w:r>
            <w:proofErr w:type="spellStart"/>
            <w:r>
              <w:t>Si</w:t>
            </w:r>
            <w:proofErr w:type="spellEnd"/>
            <w:r>
              <w:t xml:space="preserve"> в 300 т жидкого металла, если </w:t>
            </w:r>
            <w:proofErr w:type="spellStart"/>
            <w:r>
              <w:t>осно</w:t>
            </w:r>
            <w:r>
              <w:t>в</w:t>
            </w:r>
            <w:r>
              <w:t>ность</w:t>
            </w:r>
            <w:proofErr w:type="spellEnd"/>
            <w:r>
              <w:t xml:space="preserve">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proofErr w:type="gramStart"/>
            <w:r>
              <w:t>На сколько</w:t>
            </w:r>
            <w:proofErr w:type="gramEnd"/>
            <w:r>
              <w:t xml:space="preserve"> повысится </w:t>
            </w:r>
            <w:proofErr w:type="spellStart"/>
            <w:r>
              <w:t>основность</w:t>
            </w:r>
            <w:proofErr w:type="spellEnd"/>
            <w:r>
              <w:t xml:space="preserve"> шлака, если к 35 т шлака, содержащего 43 % </w:t>
            </w:r>
            <w:proofErr w:type="spellStart"/>
            <w:r>
              <w:t>СаО</w:t>
            </w:r>
            <w:proofErr w:type="spellEnd"/>
            <w:r>
              <w:t xml:space="preserve"> и 13 % SiO2 добавить 7 т изве</w:t>
            </w:r>
            <w:r>
              <w:t>с</w:t>
            </w:r>
            <w:r>
              <w:t xml:space="preserve">ти, содержащей 87 % </w:t>
            </w:r>
            <w:proofErr w:type="spellStart"/>
            <w:r>
              <w:t>СаО</w:t>
            </w:r>
            <w:proofErr w:type="spellEnd"/>
            <w:r>
              <w:t xml:space="preserve"> и 2 % SiO2?</w:t>
            </w:r>
          </w:p>
        </w:tc>
      </w:tr>
      <w:tr w:rsidR="00BD09B8" w:rsidRPr="006D4884" w:rsidTr="00BD09B8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3B5D30" w:rsidRDefault="00BD09B8" w:rsidP="00BD09B8">
            <w:pPr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lastRenderedPageBreak/>
              <w:t>ППК-1 - Обслуживать агрегаты, узлы и механизмы, установленные в зоне нижнего строения агломерационной машины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основных узлов агломерационной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шины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Default="00F31C04" w:rsidP="00F31C04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6D0DA9" w:rsidRDefault="005E351C" w:rsidP="005E351C">
            <w:pPr>
              <w:pStyle w:val="af2"/>
              <w:ind w:firstLine="284"/>
            </w:pPr>
            <w:r>
              <w:t>у</w:t>
            </w:r>
            <w:r w:rsidR="006D0DA9" w:rsidRPr="006D0DA9">
              <w:t>стройство</w:t>
            </w:r>
            <w:r w:rsidR="006D0DA9">
              <w:t xml:space="preserve"> агломерационной машины</w:t>
            </w:r>
            <w:r>
              <w:t>;</w:t>
            </w:r>
          </w:p>
          <w:p w:rsidR="00F31C04" w:rsidRPr="005E351C" w:rsidRDefault="005E351C" w:rsidP="005E351C">
            <w:pPr>
              <w:pStyle w:val="af2"/>
              <w:ind w:firstLine="284"/>
            </w:pPr>
            <w:r>
              <w:t>п</w:t>
            </w:r>
            <w:r w:rsidR="006D0DA9" w:rsidRPr="006D0DA9">
              <w:t>ринцип работы и правила технической эксплуатации мех</w:t>
            </w:r>
            <w:r w:rsidR="006D0DA9" w:rsidRPr="006D0DA9">
              <w:t>а</w:t>
            </w:r>
            <w:r w:rsidR="006D0DA9" w:rsidRPr="006D0DA9">
              <w:t xml:space="preserve">низмов по уборке </w:t>
            </w:r>
            <w:proofErr w:type="spellStart"/>
            <w:r w:rsidR="006D0DA9" w:rsidRPr="006D0DA9">
              <w:t>просыпи</w:t>
            </w:r>
            <w:proofErr w:type="spellEnd"/>
            <w:r w:rsidR="006D0DA9" w:rsidRPr="006D0DA9">
              <w:t xml:space="preserve"> под агломерационными и обжигов</w:t>
            </w:r>
            <w:r w:rsidR="006D0DA9" w:rsidRPr="006D0DA9">
              <w:t>ы</w:t>
            </w:r>
            <w:r w:rsidR="006D0DA9" w:rsidRPr="006D0DA9">
              <w:t>ми машинами, скреперной ле</w:t>
            </w:r>
            <w:r>
              <w:t>бедки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механизмы агломерационной машины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Pr="00693AAA" w:rsidRDefault="00F31C04" w:rsidP="00F31C04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5E351C" w:rsidRDefault="005E351C" w:rsidP="005E351C">
            <w:pPr>
              <w:pStyle w:val="af2"/>
              <w:ind w:firstLine="284"/>
            </w:pPr>
            <w:r>
              <w:t>Охарактеризуйте:</w:t>
            </w:r>
          </w:p>
          <w:p w:rsidR="005E351C" w:rsidRPr="005E351C" w:rsidRDefault="005E351C" w:rsidP="005E351C">
            <w:pPr>
              <w:pStyle w:val="af2"/>
              <w:ind w:firstLine="284"/>
            </w:pPr>
            <w:r>
              <w:t>механизмы</w:t>
            </w:r>
            <w:r w:rsidRPr="005E351C">
              <w:t xml:space="preserve"> агломерационной машины </w:t>
            </w:r>
            <w:r>
              <w:t xml:space="preserve">и их </w:t>
            </w:r>
            <w:r w:rsidRPr="005E351C">
              <w:t>принцип</w:t>
            </w:r>
            <w:r>
              <w:t>ы работы</w:t>
            </w:r>
            <w:r w:rsidRPr="005E351C">
              <w:t>;</w:t>
            </w:r>
          </w:p>
          <w:p w:rsidR="00F31C04" w:rsidRPr="003B5D30" w:rsidRDefault="005E351C" w:rsidP="005E351C">
            <w:pPr>
              <w:ind w:firstLine="284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правила технической эксплуатации механизмов агломерац</w:t>
            </w:r>
            <w:r w:rsidRPr="005E351C">
              <w:rPr>
                <w:sz w:val="24"/>
                <w:szCs w:val="24"/>
              </w:rPr>
              <w:t>и</w:t>
            </w:r>
            <w:r w:rsidRPr="005E351C">
              <w:rPr>
                <w:sz w:val="24"/>
                <w:szCs w:val="24"/>
              </w:rPr>
              <w:t>онной машины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Навыком работы на агломерационных машинах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Default="00F31C04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5E351C" w:rsidRPr="003B5D30" w:rsidRDefault="005E351C" w:rsidP="005E351C">
            <w:pPr>
              <w:ind w:firstLine="284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На тренажере </w:t>
            </w:r>
            <w:r w:rsidRPr="006D0DA9">
              <w:rPr>
                <w:rFonts w:eastAsia="Calibri"/>
                <w:kern w:val="24"/>
                <w:sz w:val="24"/>
                <w:szCs w:val="24"/>
                <w:lang w:val="en-US"/>
              </w:rPr>
              <w:t>SIKE</w:t>
            </w: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  </w:t>
            </w:r>
            <w:r>
              <w:rPr>
                <w:rFonts w:eastAsia="Calibri"/>
                <w:kern w:val="24"/>
                <w:sz w:val="24"/>
                <w:szCs w:val="24"/>
              </w:rPr>
              <w:t>провести запуск агломерационной маш</w:t>
            </w:r>
            <w:r>
              <w:rPr>
                <w:rFonts w:eastAsia="Calibri"/>
                <w:kern w:val="24"/>
                <w:sz w:val="24"/>
                <w:szCs w:val="24"/>
              </w:rPr>
              <w:t>и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ны, </w:t>
            </w:r>
            <w:r w:rsidRPr="006D0DA9">
              <w:rPr>
                <w:sz w:val="24"/>
                <w:szCs w:val="24"/>
              </w:rPr>
              <w:t>отборы проб шихты, агломерата, окатышей</w:t>
            </w:r>
          </w:p>
        </w:tc>
      </w:tr>
      <w:tr w:rsidR="00BD09B8" w:rsidRPr="006D4884" w:rsidTr="00BD09B8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09B8" w:rsidRPr="003B5D30" w:rsidRDefault="00BD09B8" w:rsidP="00BD09B8">
            <w:pPr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t>ППК-2 -Выполнять основные и вспомогательные операции по техническому обслуживанию агломерационной машины, основных агрегатов, машин и механизмов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 техническому 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агломерационной машины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Default="00F31C04" w:rsidP="00F31C04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устройство и принцип работы агломерационных и обжиговых машин;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lastRenderedPageBreak/>
              <w:t>схемы газоснабжения агломерационных и обжиговых машин;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правила отбора проб шихты, агломерата, окатышей;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состав и основные свойства шихты и ее компонентов;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основы технологического процесса производства агломерата и окатышей;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причины и способы устранения неисправности обслужива</w:t>
            </w:r>
            <w:r w:rsidRPr="006D0DA9">
              <w:t>е</w:t>
            </w:r>
            <w:r w:rsidRPr="006D0DA9">
              <w:t>мого оборудования;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виды смазочных материалов и правила их применения;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 w:rsidRPr="006D0DA9">
              <w:t>требования, предъявляемые к качеству выполняемых работ, к рациональной организации труда на рабочем месте;</w:t>
            </w:r>
          </w:p>
          <w:p w:rsidR="00F31C04" w:rsidRPr="006D0DA9" w:rsidRDefault="006D0DA9" w:rsidP="006D0DA9">
            <w:pPr>
              <w:pStyle w:val="af2"/>
              <w:ind w:firstLine="284"/>
            </w:pPr>
            <w:r w:rsidRPr="006D0DA9">
              <w:t>виды брака и способы его предупреждения и устранения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  <w:r w:rsidRPr="00AE16DD">
              <w:rPr>
                <w:sz w:val="24"/>
                <w:szCs w:val="24"/>
              </w:rPr>
              <w:t>основные и вспомогательные операции по техническому обслуживанию аглом</w:t>
            </w:r>
            <w:r w:rsidRPr="00AE16DD">
              <w:rPr>
                <w:sz w:val="24"/>
                <w:szCs w:val="24"/>
              </w:rPr>
              <w:t>е</w:t>
            </w:r>
            <w:r w:rsidRPr="00AE16DD">
              <w:rPr>
                <w:sz w:val="24"/>
                <w:szCs w:val="24"/>
              </w:rPr>
              <w:t>рационной машины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Pr="00693AAA" w:rsidRDefault="00F31C04" w:rsidP="00F31C04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6D0DA9" w:rsidRDefault="006D0DA9" w:rsidP="006D0DA9">
            <w:pPr>
              <w:pStyle w:val="af2"/>
              <w:ind w:firstLine="284"/>
            </w:pPr>
            <w:r>
              <w:t>Охарактеризуйте:</w:t>
            </w:r>
          </w:p>
          <w:p w:rsidR="006D0DA9" w:rsidRDefault="006D0DA9" w:rsidP="006D0DA9">
            <w:pPr>
              <w:pStyle w:val="af2"/>
              <w:ind w:firstLine="284"/>
            </w:pPr>
            <w:r>
              <w:t xml:space="preserve">-  </w:t>
            </w:r>
            <w:r w:rsidRPr="006D0DA9">
              <w:t>устройство применяемых контрольно-измерительных пр</w:t>
            </w:r>
            <w:r w:rsidRPr="006D0DA9">
              <w:t>и</w:t>
            </w:r>
            <w:r w:rsidRPr="006D0DA9">
              <w:t>боров, блокировок;</w:t>
            </w:r>
          </w:p>
          <w:p w:rsidR="006D0DA9" w:rsidRPr="006D0DA9" w:rsidRDefault="006D0DA9" w:rsidP="006D0DA9">
            <w:pPr>
              <w:pStyle w:val="af2"/>
              <w:ind w:firstLine="284"/>
            </w:pPr>
            <w:r>
              <w:t xml:space="preserve">- </w:t>
            </w:r>
            <w:r w:rsidRPr="006D0DA9">
              <w:t>правила загрузки шихтой агломерационных чаш, агломер</w:t>
            </w:r>
            <w:r w:rsidRPr="006D0DA9">
              <w:t>а</w:t>
            </w:r>
            <w:r w:rsidRPr="006D0DA9">
              <w:t>ционных и обжиговых ленточных машин, заправки топливом агломе</w:t>
            </w:r>
            <w:r>
              <w:t>рационных чаш и его зажигания</w:t>
            </w:r>
          </w:p>
          <w:p w:rsidR="00F31C04" w:rsidRPr="003B5D30" w:rsidRDefault="00F31C04" w:rsidP="00BD09B8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Первичным навыком обслуживания</w:t>
            </w:r>
            <w:r w:rsidRPr="00AE16DD">
              <w:rPr>
                <w:sz w:val="24"/>
                <w:szCs w:val="24"/>
              </w:rPr>
              <w:t xml:space="preserve"> агломерац</w:t>
            </w:r>
            <w:r w:rsidRPr="00AE16DD">
              <w:rPr>
                <w:sz w:val="24"/>
                <w:szCs w:val="24"/>
              </w:rPr>
              <w:t>и</w:t>
            </w:r>
            <w:r w:rsidRPr="00AE16DD">
              <w:rPr>
                <w:sz w:val="24"/>
                <w:szCs w:val="24"/>
              </w:rPr>
              <w:t>онной машины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Default="00F31C04" w:rsidP="00BD09B8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6D0DA9" w:rsidRPr="006D0DA9" w:rsidRDefault="006D0DA9" w:rsidP="006D0DA9">
            <w:pPr>
              <w:ind w:firstLine="284"/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На тренажере </w:t>
            </w:r>
            <w:r w:rsidRPr="006D0DA9">
              <w:rPr>
                <w:rFonts w:eastAsia="Calibri"/>
                <w:kern w:val="24"/>
                <w:sz w:val="24"/>
                <w:szCs w:val="24"/>
                <w:lang w:val="en-US"/>
              </w:rPr>
              <w:t>SIKE</w:t>
            </w: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  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провести </w:t>
            </w:r>
            <w:r w:rsidRPr="006D0DA9">
              <w:rPr>
                <w:sz w:val="24"/>
                <w:szCs w:val="24"/>
              </w:rPr>
              <w:t>отборы проб шихты, агломер</w:t>
            </w:r>
            <w:r w:rsidRPr="006D0DA9">
              <w:rPr>
                <w:sz w:val="24"/>
                <w:szCs w:val="24"/>
              </w:rPr>
              <w:t>а</w:t>
            </w:r>
            <w:r w:rsidRPr="006D0DA9">
              <w:rPr>
                <w:sz w:val="24"/>
                <w:szCs w:val="24"/>
              </w:rPr>
              <w:t>та, окатышей</w:t>
            </w:r>
          </w:p>
        </w:tc>
      </w:tr>
      <w:tr w:rsidR="00F31C04" w:rsidRPr="006D4884" w:rsidTr="00BD09B8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3B5D30" w:rsidRDefault="00F31C04" w:rsidP="00BD09B8">
            <w:pPr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BD09B8">
              <w:rPr>
                <w:b/>
                <w:sz w:val="24"/>
                <w:szCs w:val="24"/>
              </w:rPr>
              <w:t xml:space="preserve">ППК-3 - </w:t>
            </w:r>
            <w:r>
              <w:rPr>
                <w:b/>
                <w:sz w:val="24"/>
                <w:szCs w:val="24"/>
              </w:rPr>
              <w:t xml:space="preserve">Проверять </w:t>
            </w:r>
            <w:r w:rsidRPr="00BD09B8">
              <w:rPr>
                <w:b/>
                <w:sz w:val="24"/>
                <w:szCs w:val="24"/>
              </w:rPr>
              <w:t>готовность и подготавливать рабочее место, инструменты и приспособления к проведению технологического п</w:t>
            </w:r>
            <w:r>
              <w:rPr>
                <w:b/>
                <w:sz w:val="24"/>
                <w:szCs w:val="24"/>
              </w:rPr>
              <w:t xml:space="preserve">роцесса </w:t>
            </w:r>
            <w:r w:rsidRPr="00BD09B8">
              <w:rPr>
                <w:b/>
                <w:sz w:val="24"/>
                <w:szCs w:val="24"/>
              </w:rPr>
              <w:t>внепечной обработки стали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укомплектованности рабочего места при проведении</w:t>
            </w:r>
            <w:r w:rsidRPr="00BD09B8">
              <w:rPr>
                <w:b/>
                <w:sz w:val="24"/>
                <w:szCs w:val="24"/>
              </w:rPr>
              <w:t xml:space="preserve"> </w:t>
            </w:r>
            <w:r w:rsidRPr="00AE16DD">
              <w:rPr>
                <w:sz w:val="24"/>
                <w:szCs w:val="24"/>
              </w:rPr>
              <w:t>внепечной обработки стали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Pr="00693AAA" w:rsidRDefault="00F31C04" w:rsidP="00F31C04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5E351C" w:rsidRDefault="005E351C" w:rsidP="005E351C">
            <w:pPr>
              <w:ind w:firstLine="284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ехнологический процесс ковшевой обработки</w:t>
            </w: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 xml:space="preserve"> стали; </w:t>
            </w:r>
          </w:p>
          <w:p w:rsidR="005E351C" w:rsidRDefault="005E351C" w:rsidP="005E351C">
            <w:pPr>
              <w:ind w:firstLine="284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>устройство, принцип работы и правила технической эксплу</w:t>
            </w: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>тации ковшей разной емкости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5E351C" w:rsidRDefault="005E351C" w:rsidP="005E351C">
            <w:pPr>
              <w:ind w:firstLine="284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принцип работы </w:t>
            </w:r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 xml:space="preserve"> ходовых частей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стальковшей</w:t>
            </w:r>
            <w:proofErr w:type="spellEnd"/>
            <w:r w:rsidRPr="005E351C">
              <w:rPr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F31C04" w:rsidRPr="005E351C" w:rsidRDefault="005E351C" w:rsidP="005E351C">
            <w:pPr>
              <w:ind w:firstLine="284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требования к укомплектованности рабочего места при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дении</w:t>
            </w:r>
            <w:r w:rsidRPr="00BD09B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ковшевой</w:t>
            </w:r>
            <w:r w:rsidRPr="00AE16DD">
              <w:rPr>
                <w:sz w:val="24"/>
                <w:szCs w:val="24"/>
              </w:rPr>
              <w:t xml:space="preserve"> обработки стали</w:t>
            </w:r>
          </w:p>
        </w:tc>
      </w:tr>
      <w:tr w:rsidR="00F31C04" w:rsidRPr="006D4884" w:rsidTr="00BD09B8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  <w:r w:rsidRPr="00AE16DD">
              <w:rPr>
                <w:sz w:val="24"/>
                <w:szCs w:val="24"/>
              </w:rPr>
              <w:t>перечень инструментов и пр</w:t>
            </w:r>
            <w:r w:rsidRPr="00AE16DD">
              <w:rPr>
                <w:sz w:val="24"/>
                <w:szCs w:val="24"/>
              </w:rPr>
              <w:t>и</w:t>
            </w:r>
            <w:r w:rsidRPr="00AE16DD">
              <w:rPr>
                <w:sz w:val="24"/>
                <w:szCs w:val="24"/>
              </w:rPr>
              <w:t>способлений к проведению технологического пр</w:t>
            </w:r>
            <w:r w:rsidRPr="00AE16DD">
              <w:rPr>
                <w:sz w:val="24"/>
                <w:szCs w:val="24"/>
              </w:rPr>
              <w:t>о</w:t>
            </w:r>
            <w:r w:rsidRPr="00AE16DD">
              <w:rPr>
                <w:sz w:val="24"/>
                <w:szCs w:val="24"/>
              </w:rPr>
              <w:t>цесса  внепечной обработки стали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4" w:rsidRPr="00693AAA" w:rsidRDefault="00F31C04" w:rsidP="00F31C04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6D0DA9" w:rsidRDefault="006D0DA9" w:rsidP="006D0DA9">
            <w:pPr>
              <w:pStyle w:val="af2"/>
              <w:ind w:firstLine="284"/>
            </w:pPr>
            <w:r>
              <w:t>Охарактеризуйте:</w:t>
            </w:r>
          </w:p>
          <w:p w:rsidR="00F31C04" w:rsidRPr="006D0DA9" w:rsidRDefault="006D0DA9" w:rsidP="006D0DA9">
            <w:pPr>
              <w:pStyle w:val="af2"/>
              <w:ind w:firstLine="284"/>
            </w:pPr>
            <w:r>
              <w:t xml:space="preserve">- </w:t>
            </w:r>
            <w:r w:rsidRPr="00AE16DD">
              <w:t>перечень инструментов и приспособлений к проведению технологического процесса  внепечной обработки стали</w:t>
            </w:r>
          </w:p>
        </w:tc>
      </w:tr>
      <w:tr w:rsidR="00F31C0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6D4884" w:rsidRDefault="00F31C04" w:rsidP="00BD09B8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C04" w:rsidRPr="00543810" w:rsidRDefault="00F31C04" w:rsidP="00F31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Первичным навыком подготовки </w:t>
            </w:r>
            <w:r w:rsidRPr="00F31C04">
              <w:rPr>
                <w:sz w:val="24"/>
                <w:szCs w:val="24"/>
              </w:rPr>
              <w:t>рабочего места, инструментов и приспособлений к проведению  ковшевой обработки стали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C04" w:rsidRDefault="00F31C04" w:rsidP="00BD09B8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6D0DA9" w:rsidRPr="003B5D30" w:rsidRDefault="006D0DA9" w:rsidP="006D0DA9">
            <w:pPr>
              <w:ind w:firstLine="284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На тренажере </w:t>
            </w:r>
            <w:r w:rsidRPr="006D0DA9">
              <w:rPr>
                <w:rFonts w:eastAsia="Calibri"/>
                <w:kern w:val="24"/>
                <w:sz w:val="24"/>
                <w:szCs w:val="24"/>
                <w:lang w:val="en-US"/>
              </w:rPr>
              <w:t>SIKE</w:t>
            </w:r>
            <w:r w:rsidRPr="006D0DA9">
              <w:rPr>
                <w:rFonts w:eastAsia="Calibri"/>
                <w:kern w:val="24"/>
                <w:sz w:val="24"/>
                <w:szCs w:val="24"/>
              </w:rPr>
              <w:t xml:space="preserve">  </w:t>
            </w:r>
            <w:r>
              <w:rPr>
                <w:rFonts w:eastAsia="Calibri"/>
                <w:kern w:val="24"/>
                <w:sz w:val="24"/>
                <w:szCs w:val="24"/>
              </w:rPr>
              <w:t>настроить оборудование и проверить п</w:t>
            </w:r>
            <w:r>
              <w:rPr>
                <w:rFonts w:eastAsia="Calibri"/>
                <w:kern w:val="24"/>
                <w:sz w:val="24"/>
                <w:szCs w:val="24"/>
              </w:rPr>
              <w:t>о</w:t>
            </w:r>
            <w:r>
              <w:rPr>
                <w:rFonts w:eastAsia="Calibri"/>
                <w:kern w:val="24"/>
                <w:sz w:val="24"/>
                <w:szCs w:val="24"/>
              </w:rPr>
              <w:t>казатели основных параметров процесса  для проведения ковш</w:t>
            </w:r>
            <w:r>
              <w:rPr>
                <w:rFonts w:eastAsia="Calibri"/>
                <w:kern w:val="24"/>
                <w:sz w:val="24"/>
                <w:szCs w:val="24"/>
              </w:rPr>
              <w:t>е</w:t>
            </w:r>
            <w:r>
              <w:rPr>
                <w:rFonts w:eastAsia="Calibri"/>
                <w:kern w:val="24"/>
                <w:sz w:val="24"/>
                <w:szCs w:val="24"/>
              </w:rPr>
              <w:t>вой обработки стали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 xml:space="preserve">Основы металлургического </w:t>
      </w:r>
      <w:proofErr w:type="spellStart"/>
      <w:r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proofErr w:type="spellEnd"/>
      <w:r w:rsidRPr="008F7BC2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8F7BC2">
        <w:rPr>
          <w:sz w:val="24"/>
          <w:szCs w:val="24"/>
        </w:rPr>
        <w:t>обучающимися</w:t>
      </w:r>
      <w:proofErr w:type="gramEnd"/>
      <w:r w:rsidRPr="008F7BC2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8F7BC2">
        <w:rPr>
          <w:sz w:val="24"/>
          <w:szCs w:val="24"/>
        </w:rPr>
        <w:t>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</w:t>
      </w:r>
      <w:proofErr w:type="spellEnd"/>
      <w:r w:rsidRPr="008F7BC2">
        <w:rPr>
          <w:sz w:val="24"/>
          <w:szCs w:val="24"/>
        </w:rPr>
        <w:t xml:space="preserve">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F7BC2">
        <w:rPr>
          <w:color w:val="000000"/>
          <w:sz w:val="24"/>
          <w:szCs w:val="24"/>
        </w:rPr>
        <w:t>сформированности</w:t>
      </w:r>
      <w:proofErr w:type="spellEnd"/>
      <w:r w:rsidRPr="008F7BC2">
        <w:rPr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F7BC2">
        <w:rPr>
          <w:color w:val="000000"/>
          <w:sz w:val="24"/>
          <w:szCs w:val="24"/>
        </w:rPr>
        <w:t>сформированности</w:t>
      </w:r>
      <w:proofErr w:type="spellEnd"/>
      <w:r w:rsidRPr="008F7BC2">
        <w:rPr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вый уровень </w:t>
      </w:r>
      <w:proofErr w:type="spellStart"/>
      <w:r w:rsidRPr="008F7BC2">
        <w:rPr>
          <w:color w:val="000000"/>
          <w:sz w:val="24"/>
          <w:szCs w:val="24"/>
        </w:rPr>
        <w:t>сформированности</w:t>
      </w:r>
      <w:proofErr w:type="spellEnd"/>
      <w:r w:rsidRPr="008F7BC2">
        <w:rPr>
          <w:color w:val="000000"/>
          <w:sz w:val="24"/>
          <w:szCs w:val="24"/>
        </w:rPr>
        <w:t xml:space="preserve">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F7BC2">
        <w:rPr>
          <w:color w:val="000000"/>
          <w:sz w:val="24"/>
          <w:szCs w:val="24"/>
        </w:rPr>
        <w:t>обучающийся</w:t>
      </w:r>
      <w:proofErr w:type="gramEnd"/>
      <w:r w:rsidRPr="008F7BC2">
        <w:rPr>
          <w:color w:val="000000"/>
          <w:sz w:val="24"/>
          <w:szCs w:val="24"/>
        </w:rPr>
        <w:t xml:space="preserve">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F7BC2" w:rsidRPr="008F7BC2" w:rsidRDefault="008F7BC2" w:rsidP="008F7BC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F7BC2">
        <w:rPr>
          <w:b/>
          <w:bCs/>
          <w:sz w:val="24"/>
          <w:szCs w:val="24"/>
        </w:rPr>
        <w:t xml:space="preserve">а) Основная </w:t>
      </w:r>
      <w:r w:rsidRPr="008F7BC2">
        <w:rPr>
          <w:b/>
          <w:sz w:val="24"/>
          <w:szCs w:val="24"/>
        </w:rPr>
        <w:t>литература:</w:t>
      </w:r>
    </w:p>
    <w:p w:rsidR="008F7BC2" w:rsidRPr="008F7BC2" w:rsidRDefault="008F7BC2" w:rsidP="008F7BC2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учебник / В.А. </w:t>
      </w:r>
      <w:proofErr w:type="spellStart"/>
      <w:r w:rsidRPr="008F7BC2">
        <w:rPr>
          <w:sz w:val="24"/>
          <w:szCs w:val="24"/>
        </w:rPr>
        <w:t>Бигеев</w:t>
      </w:r>
      <w:proofErr w:type="spellEnd"/>
      <w:r w:rsidRPr="008F7BC2">
        <w:rPr>
          <w:sz w:val="24"/>
          <w:szCs w:val="24"/>
        </w:rPr>
        <w:t>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</w:t>
      </w:r>
      <w:proofErr w:type="spellStart"/>
      <w:r w:rsidRPr="008F7BC2">
        <w:rPr>
          <w:sz w:val="24"/>
          <w:szCs w:val="24"/>
        </w:rPr>
        <w:t>Салганик</w:t>
      </w:r>
      <w:proofErr w:type="spellEnd"/>
      <w:r w:rsidRPr="008F7BC2">
        <w:rPr>
          <w:sz w:val="24"/>
          <w:szCs w:val="24"/>
        </w:rPr>
        <w:t>. — Санкт-Петербург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Лань, 2017. — 616 с. — ISBN 978-5-8114-2486-3. — Текст</w:t>
      </w:r>
      <w:proofErr w:type="gramStart"/>
      <w:r w:rsidRPr="008F7BC2">
        <w:rPr>
          <w:sz w:val="24"/>
          <w:szCs w:val="24"/>
        </w:rPr>
        <w:t> :</w:t>
      </w:r>
      <w:proofErr w:type="gramEnd"/>
      <w:r w:rsidRPr="008F7BC2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</w:t>
      </w:r>
      <w:proofErr w:type="spellStart"/>
      <w:r w:rsidRPr="008F7BC2">
        <w:rPr>
          <w:sz w:val="24"/>
          <w:szCs w:val="24"/>
        </w:rPr>
        <w:t>авториз</w:t>
      </w:r>
      <w:proofErr w:type="spellEnd"/>
      <w:r w:rsidRPr="008F7BC2">
        <w:rPr>
          <w:sz w:val="24"/>
          <w:szCs w:val="24"/>
        </w:rPr>
        <w:t>. пользователей.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МИСИС, 2017. — 45 с. — ISBN 978-5-906846-57-0. — Текст</w:t>
      </w:r>
      <w:proofErr w:type="gramStart"/>
      <w:r w:rsidRPr="008F7BC2">
        <w:rPr>
          <w:sz w:val="24"/>
          <w:szCs w:val="24"/>
        </w:rPr>
        <w:t> :</w:t>
      </w:r>
      <w:proofErr w:type="gramEnd"/>
      <w:r w:rsidRPr="008F7BC2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</w:t>
      </w:r>
      <w:proofErr w:type="spellStart"/>
      <w:r w:rsidRPr="008F7BC2">
        <w:rPr>
          <w:sz w:val="24"/>
          <w:szCs w:val="24"/>
        </w:rPr>
        <w:t>авториз</w:t>
      </w:r>
      <w:proofErr w:type="spellEnd"/>
      <w:r w:rsidRPr="008F7BC2">
        <w:rPr>
          <w:sz w:val="24"/>
          <w:szCs w:val="24"/>
        </w:rPr>
        <w:t>. пользователей.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родов Ю.Н.,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Галиахметов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Р.Н.,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Чалкин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И.А. -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Краснояр.</w:t>
      </w:r>
      <w:proofErr w:type="gramStart"/>
      <w:r w:rsidRPr="008F7BC2">
        <w:rPr>
          <w:color w:val="000000" w:themeColor="text1"/>
          <w:sz w:val="24"/>
          <w:szCs w:val="24"/>
          <w:shd w:val="clear" w:color="auto" w:fill="FFFFFF"/>
        </w:rPr>
        <w:t>:С</w:t>
      </w:r>
      <w:proofErr w:type="gramEnd"/>
      <w:r w:rsidRPr="008F7BC2">
        <w:rPr>
          <w:color w:val="000000" w:themeColor="text1"/>
          <w:sz w:val="24"/>
          <w:szCs w:val="24"/>
          <w:shd w:val="clear" w:color="auto" w:fill="FFFFFF"/>
        </w:rPr>
        <w:t>ФУ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>, 2016. - 130 с.: ISBN 978-5-7638-3406-2. - Текст</w:t>
      </w:r>
      <w:proofErr w:type="gramStart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Специальные стали и сплавы: Учебное пособие / Ковалева А.А., Лопатина Е.С., Аникина В.И. - </w:t>
      </w:r>
      <w:proofErr w:type="spellStart"/>
      <w:r w:rsidRPr="008F7BC2">
        <w:rPr>
          <w:sz w:val="24"/>
          <w:szCs w:val="24"/>
        </w:rPr>
        <w:t>Краснояр</w:t>
      </w:r>
      <w:proofErr w:type="spellEnd"/>
      <w:r w:rsidRPr="008F7BC2">
        <w:rPr>
          <w:sz w:val="24"/>
          <w:szCs w:val="24"/>
        </w:rPr>
        <w:t>.: СФУ, 2016. - 232 с.:  ISBN 978-5-7638-3470-3 - Текст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электронный. - URL: </w:t>
      </w:r>
      <w:hyperlink r:id="rId14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https://new.znanium.com/catalog/product/967770</w:t>
        </w:r>
      </w:hyperlink>
      <w:r w:rsidRPr="008F7BC2">
        <w:rPr>
          <w:sz w:val="24"/>
          <w:szCs w:val="24"/>
        </w:rPr>
        <w:t xml:space="preserve">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>Марченко, Н.В. Металлургическое сырье : учеб</w:t>
      </w:r>
      <w:proofErr w:type="gramStart"/>
      <w:r w:rsidRPr="008F7BC2">
        <w:rPr>
          <w:sz w:val="24"/>
          <w:szCs w:val="24"/>
        </w:rPr>
        <w:t>.</w:t>
      </w:r>
      <w:proofErr w:type="gramEnd"/>
      <w:r w:rsidRPr="008F7BC2">
        <w:rPr>
          <w:sz w:val="24"/>
          <w:szCs w:val="24"/>
        </w:rPr>
        <w:t xml:space="preserve"> </w:t>
      </w:r>
      <w:proofErr w:type="gramStart"/>
      <w:r w:rsidRPr="008F7BC2">
        <w:rPr>
          <w:sz w:val="24"/>
          <w:szCs w:val="24"/>
        </w:rPr>
        <w:t>п</w:t>
      </w:r>
      <w:proofErr w:type="gramEnd"/>
      <w:r w:rsidRPr="008F7BC2">
        <w:rPr>
          <w:sz w:val="24"/>
          <w:szCs w:val="24"/>
        </w:rPr>
        <w:t>особие / Н.В. Марченко, О.Н. Ковтун. - Красноярск</w:t>
      </w:r>
      <w:proofErr w:type="gramStart"/>
      <w:r w:rsidRPr="008F7BC2">
        <w:rPr>
          <w:sz w:val="24"/>
          <w:szCs w:val="24"/>
        </w:rPr>
        <w:t xml:space="preserve"> ;</w:t>
      </w:r>
      <w:proofErr w:type="gramEnd"/>
      <w:r w:rsidRPr="008F7BC2">
        <w:rPr>
          <w:sz w:val="24"/>
          <w:szCs w:val="24"/>
        </w:rPr>
        <w:t xml:space="preserve"> </w:t>
      </w:r>
      <w:proofErr w:type="spellStart"/>
      <w:r w:rsidRPr="008F7BC2">
        <w:rPr>
          <w:sz w:val="24"/>
          <w:szCs w:val="24"/>
        </w:rPr>
        <w:t>Сиб</w:t>
      </w:r>
      <w:proofErr w:type="spellEnd"/>
      <w:r w:rsidRPr="008F7BC2">
        <w:rPr>
          <w:sz w:val="24"/>
          <w:szCs w:val="24"/>
        </w:rPr>
        <w:t xml:space="preserve">. </w:t>
      </w:r>
      <w:proofErr w:type="spellStart"/>
      <w:r w:rsidRPr="008F7BC2">
        <w:rPr>
          <w:sz w:val="24"/>
          <w:szCs w:val="24"/>
        </w:rPr>
        <w:t>федер</w:t>
      </w:r>
      <w:proofErr w:type="spellEnd"/>
      <w:r w:rsidRPr="008F7BC2">
        <w:rPr>
          <w:sz w:val="24"/>
          <w:szCs w:val="24"/>
        </w:rPr>
        <w:t>. ун-т, 2017. - 222 с. - ISBN 978-5-7638-3658-5. - Текст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электронный. - URL: </w:t>
      </w:r>
      <w:hyperlink r:id="rId15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https://new.znanium.com/catalog/product/1031871</w:t>
        </w:r>
      </w:hyperlink>
      <w:r w:rsidRPr="008F7BC2">
        <w:rPr>
          <w:sz w:val="24"/>
          <w:szCs w:val="24"/>
        </w:rPr>
        <w:t xml:space="preserve"> (дата о</w:t>
      </w:r>
      <w:r w:rsidRPr="008F7BC2">
        <w:rPr>
          <w:sz w:val="24"/>
          <w:szCs w:val="24"/>
        </w:rPr>
        <w:t>б</w:t>
      </w:r>
      <w:r w:rsidRPr="008F7BC2">
        <w:rPr>
          <w:sz w:val="24"/>
          <w:szCs w:val="24"/>
        </w:rPr>
        <w:t>ращения: 19.11.2019)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</w:t>
      </w:r>
      <w:r w:rsidRPr="008F7BC2">
        <w:rPr>
          <w:bCs/>
          <w:sz w:val="24"/>
          <w:szCs w:val="24"/>
        </w:rPr>
        <w:t>б</w:t>
      </w:r>
      <w:r w:rsidRPr="008F7BC2">
        <w:rPr>
          <w:bCs/>
          <w:sz w:val="24"/>
          <w:szCs w:val="24"/>
        </w:rPr>
        <w:t xml:space="preserve">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3. Научно-технический, производственный и учебно-методический журнал «Произво</w:t>
      </w:r>
      <w:r w:rsidRPr="008F7BC2">
        <w:rPr>
          <w:sz w:val="24"/>
          <w:szCs w:val="24"/>
        </w:rPr>
        <w:t>д</w:t>
      </w:r>
      <w:r w:rsidRPr="008F7BC2">
        <w:rPr>
          <w:sz w:val="24"/>
          <w:szCs w:val="24"/>
        </w:rPr>
        <w:t xml:space="preserve">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4. Научный журнал «Сталь». 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http://www.imet.ru/STAL/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1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</w:t>
      </w:r>
      <w:r w:rsidRPr="008F7BC2">
        <w:rPr>
          <w:sz w:val="24"/>
          <w:szCs w:val="24"/>
        </w:rPr>
        <w:t>е</w:t>
      </w:r>
      <w:r w:rsidRPr="008F7BC2">
        <w:rPr>
          <w:sz w:val="24"/>
          <w:szCs w:val="24"/>
        </w:rPr>
        <w:t>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2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14. </w:t>
      </w:r>
      <w:r w:rsidRPr="008F7BC2">
        <w:rPr>
          <w:sz w:val="24"/>
          <w:szCs w:val="24"/>
        </w:rPr>
        <w:t>Научно-технический журнал</w:t>
      </w:r>
      <w:r w:rsidRPr="008F7BC2">
        <w:rPr>
          <w:color w:val="000000"/>
          <w:sz w:val="24"/>
          <w:szCs w:val="24"/>
        </w:rPr>
        <w:t xml:space="preserve"> «Моделирование и развитие процессов обработки м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таллов давлением».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https://omd-club.com/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15. Журнал «Теория и технология металлургического производства».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DA0D93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proofErr w:type="spellStart"/>
      <w:r>
        <w:t>Неясов</w:t>
      </w:r>
      <w:proofErr w:type="spellEnd"/>
      <w:r>
        <w:t xml:space="preserve"> А.Г., Дружков В.Г., Макарова И.В</w:t>
      </w:r>
      <w:r w:rsidRPr="00DA32E3">
        <w:t>. Изучение коллекции образцов сырых материалов и продуктов доменной плавки: Методические указания к лабораторным з</w:t>
      </w:r>
      <w:r w:rsidRPr="00DA32E3">
        <w:t>а</w:t>
      </w:r>
      <w:r w:rsidRPr="00DA32E3">
        <w:t>нятиям по дисциплинам «Основы металлургического производства», «Теория и техн</w:t>
      </w:r>
      <w:r w:rsidRPr="00DA32E3">
        <w:t>о</w:t>
      </w:r>
      <w:r w:rsidRPr="00DA32E3">
        <w:t>логия окускования железных руд»,  для обучающихся по  направлению 22.03.02 «М</w:t>
      </w:r>
      <w:r w:rsidRPr="00DA32E3">
        <w:t>е</w:t>
      </w:r>
      <w:r w:rsidRPr="00DA32E3">
        <w:t>таллургия» дневной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DA0D93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proofErr w:type="spellStart"/>
      <w:r w:rsidRPr="00DA32E3">
        <w:t>Неясов</w:t>
      </w:r>
      <w:proofErr w:type="spellEnd"/>
      <w:r w:rsidRPr="00DA32E3">
        <w:t xml:space="preserve"> А.Г. </w:t>
      </w:r>
      <w:r>
        <w:t>, Дружков В.Г., Макарова И.В</w:t>
      </w:r>
      <w:r w:rsidRPr="00DA32E3">
        <w:t>. Изучение основных закономерностей процесса агломерации. Методические указания к лабораторным занятиям по дисципл</w:t>
      </w:r>
      <w:r w:rsidRPr="00DA32E3">
        <w:t>и</w:t>
      </w:r>
      <w:r w:rsidRPr="00DA32E3">
        <w:t>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3F285C">
        <w:t>Г.</w:t>
      </w:r>
      <w:r w:rsidRPr="00DA32E3">
        <w:t> </w:t>
      </w:r>
      <w:r w:rsidRPr="003F285C">
        <w:t xml:space="preserve">И.Носова, 2017. 27 </w:t>
      </w:r>
      <w:proofErr w:type="spellStart"/>
      <w:r w:rsidRPr="003F285C">
        <w:t>с.</w:t>
      </w:r>
      <w:proofErr w:type="spellEnd"/>
    </w:p>
    <w:p w:rsidR="00DA0D93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proofErr w:type="spellStart"/>
      <w:r w:rsidRPr="00DA32E3">
        <w:t>Неясов</w:t>
      </w:r>
      <w:proofErr w:type="spellEnd"/>
      <w:r w:rsidRPr="00DA32E3">
        <w:t xml:space="preserve">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</w:t>
      </w:r>
      <w:r w:rsidRPr="00DA32E3">
        <w:t>с</w:t>
      </w:r>
      <w:r w:rsidRPr="00DA32E3">
        <w:t>циплинам «Основы металлургического производства», «Теория и технология окусков</w:t>
      </w:r>
      <w:r w:rsidRPr="00DA32E3">
        <w:t>а</w:t>
      </w:r>
      <w:r w:rsidRPr="00DA32E3">
        <w:t>ния железных руд»,  для обучающихся по  направлению 22.03.02 «Металлургия» дне</w:t>
      </w:r>
      <w:r w:rsidRPr="00DA32E3">
        <w:t>в</w:t>
      </w:r>
      <w:r w:rsidRPr="00DA32E3">
        <w:t>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CF71B9">
        <w:t>Г.</w:t>
      </w:r>
      <w:r w:rsidRPr="00DA32E3">
        <w:t> </w:t>
      </w:r>
      <w:r w:rsidRPr="00CF71B9">
        <w:t xml:space="preserve">И.Носова, 2017. 27 </w:t>
      </w:r>
      <w:proofErr w:type="spellStart"/>
      <w:r w:rsidRPr="00CF71B9">
        <w:t>с.</w:t>
      </w:r>
      <w:proofErr w:type="spellEnd"/>
    </w:p>
    <w:p w:rsidR="00DA0D93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proofErr w:type="spellStart"/>
      <w:r w:rsidRPr="00DA2F3B">
        <w:lastRenderedPageBreak/>
        <w:t>Сибагатуллин</w:t>
      </w:r>
      <w:proofErr w:type="spellEnd"/>
      <w:r w:rsidRPr="00DA2F3B">
        <w:t xml:space="preserve"> С.К., Ваганов А.И., Харченко А.С. Влияние уровня </w:t>
      </w:r>
      <w:proofErr w:type="spellStart"/>
      <w:r w:rsidRPr="00DA2F3B">
        <w:t>засыпи</w:t>
      </w:r>
      <w:proofErr w:type="spellEnd"/>
      <w:r w:rsidRPr="00DA2F3B">
        <w:t xml:space="preserve">  и г</w:t>
      </w:r>
      <w:r w:rsidRPr="00DA2F3B">
        <w:t>а</w:t>
      </w:r>
      <w:r w:rsidRPr="00DA2F3B">
        <w:t>зового потока на углы откоса материалов в модели колошника доменной печи. Магн</w:t>
      </w:r>
      <w:r w:rsidRPr="00DA2F3B">
        <w:t>и</w:t>
      </w:r>
      <w:r w:rsidRPr="00DA2F3B">
        <w:t>тогорск:</w:t>
      </w:r>
      <w:r>
        <w:t xml:space="preserve"> </w:t>
      </w:r>
      <w:r w:rsidRPr="00DA2F3B">
        <w:t>Изд-во Магнитогорск</w:t>
      </w:r>
      <w:proofErr w:type="gramStart"/>
      <w:r w:rsidRPr="00DA2F3B">
        <w:t>.</w:t>
      </w:r>
      <w:proofErr w:type="gramEnd"/>
      <w:r w:rsidRPr="00DA2F3B">
        <w:t xml:space="preserve"> </w:t>
      </w:r>
      <w:proofErr w:type="spellStart"/>
      <w:proofErr w:type="gramStart"/>
      <w:r w:rsidRPr="00DA2F3B">
        <w:t>г</w:t>
      </w:r>
      <w:proofErr w:type="gramEnd"/>
      <w:r w:rsidRPr="00DA2F3B">
        <w:t>ос</w:t>
      </w:r>
      <w:proofErr w:type="spellEnd"/>
      <w:r w:rsidRPr="00DA2F3B">
        <w:t xml:space="preserve">. </w:t>
      </w:r>
      <w:proofErr w:type="spellStart"/>
      <w:r w:rsidRPr="00DA2F3B">
        <w:t>техн</w:t>
      </w:r>
      <w:proofErr w:type="spellEnd"/>
      <w:r w:rsidRPr="00DA2F3B">
        <w:t>. ун-та им. Г.И. Носова, 2016. 17 с.</w:t>
      </w:r>
    </w:p>
    <w:p w:rsidR="00DA0D93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r w:rsidRPr="00DA0D93">
        <w:rPr>
          <w:bCs/>
        </w:rPr>
        <w:t xml:space="preserve">Селиванов В.Н., Столяров А.М. </w:t>
      </w:r>
      <w:bookmarkStart w:id="0" w:name="_Hlk529188672"/>
      <w:r w:rsidRPr="00DA0D93">
        <w:rPr>
          <w:bCs/>
        </w:rPr>
        <w:t>Изучение истечения стали из ковша на модели</w:t>
      </w:r>
      <w:bookmarkEnd w:id="0"/>
      <w:r w:rsidRPr="00DA0D93">
        <w:rPr>
          <w:bCs/>
        </w:rPr>
        <w:t>: Методические указания для выполнения лабораторной работы по дисциплине «Разли</w:t>
      </w:r>
      <w:r w:rsidRPr="00DA0D93">
        <w:rPr>
          <w:bCs/>
        </w:rPr>
        <w:t>в</w:t>
      </w:r>
      <w:r w:rsidRPr="00DA0D93">
        <w:rPr>
          <w:bCs/>
        </w:rPr>
        <w:t>ка и кристаллизация стали» для студентов специальности 22.03.02 специализации «М</w:t>
      </w:r>
      <w:r w:rsidRPr="00DA0D93">
        <w:rPr>
          <w:bCs/>
        </w:rPr>
        <w:t>е</w:t>
      </w:r>
      <w:r w:rsidRPr="00DA0D93">
        <w:rPr>
          <w:bCs/>
        </w:rPr>
        <w:t xml:space="preserve">таллургия стали»: Магнитогорск, МГТУ, 2016. 8 </w:t>
      </w:r>
      <w:proofErr w:type="gramStart"/>
      <w:r w:rsidRPr="00DA0D93">
        <w:rPr>
          <w:bCs/>
        </w:rPr>
        <w:t>с</w:t>
      </w:r>
      <w:proofErr w:type="gramEnd"/>
      <w:r w:rsidRPr="00DA0D93">
        <w:rPr>
          <w:bCs/>
        </w:rPr>
        <w:t xml:space="preserve">. </w:t>
      </w:r>
    </w:p>
    <w:p w:rsidR="00DA0D93" w:rsidRPr="00DA2F3B" w:rsidRDefault="00DA0D93" w:rsidP="00DA0D93">
      <w:pPr>
        <w:pStyle w:val="af2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</w:pPr>
      <w:r w:rsidRPr="00DA0D93">
        <w:rPr>
          <w:bCs/>
        </w:rPr>
        <w:t xml:space="preserve">Столяров А.М., Селиванов В.Н. </w:t>
      </w:r>
      <w:r w:rsidRPr="00DA0D93">
        <w:rPr>
          <w:bCs/>
          <w:iCs/>
        </w:rPr>
        <w:t>Изучение внутреннего строения стальной н</w:t>
      </w:r>
      <w:r w:rsidRPr="00DA0D93">
        <w:rPr>
          <w:bCs/>
          <w:iCs/>
        </w:rPr>
        <w:t>е</w:t>
      </w:r>
      <w:r w:rsidRPr="00DA0D93">
        <w:rPr>
          <w:bCs/>
          <w:iCs/>
        </w:rPr>
        <w:t>прерывно-литой заготовки: Методические указания по выполнению лабораторной р</w:t>
      </w:r>
      <w:r w:rsidRPr="00DA0D93">
        <w:rPr>
          <w:bCs/>
          <w:iCs/>
        </w:rPr>
        <w:t>а</w:t>
      </w:r>
      <w:r w:rsidRPr="00DA0D93">
        <w:rPr>
          <w:bCs/>
          <w:iCs/>
        </w:rPr>
        <w:t>боты по дисциплине «Разливка и кристалл</w:t>
      </w:r>
      <w:r w:rsidRPr="00DA0D93">
        <w:rPr>
          <w:bCs/>
          <w:iCs/>
        </w:rPr>
        <w:t>и</w:t>
      </w:r>
      <w:r w:rsidRPr="00DA0D93">
        <w:rPr>
          <w:bCs/>
          <w:iCs/>
        </w:rPr>
        <w:t xml:space="preserve">зация стали» для студентов направления 22.03.02 «Металлургия» квалификации «бакалавр» </w:t>
      </w:r>
      <w:r w:rsidRPr="00DA0D93">
        <w:rPr>
          <w:bCs/>
        </w:rPr>
        <w:t>– Магнитогорск: изд-во Магнит</w:t>
      </w:r>
      <w:r w:rsidRPr="00DA0D93">
        <w:rPr>
          <w:bCs/>
        </w:rPr>
        <w:t>о</w:t>
      </w:r>
      <w:r w:rsidRPr="00DA0D93">
        <w:rPr>
          <w:bCs/>
        </w:rPr>
        <w:t>горск</w:t>
      </w:r>
      <w:proofErr w:type="gramStart"/>
      <w:r w:rsidRPr="00DA0D93">
        <w:rPr>
          <w:bCs/>
        </w:rPr>
        <w:t>.</w:t>
      </w:r>
      <w:proofErr w:type="gramEnd"/>
      <w:r w:rsidRPr="00DA0D93">
        <w:rPr>
          <w:bCs/>
        </w:rPr>
        <w:t xml:space="preserve"> </w:t>
      </w:r>
      <w:proofErr w:type="spellStart"/>
      <w:proofErr w:type="gramStart"/>
      <w:r w:rsidRPr="00DA0D93">
        <w:rPr>
          <w:bCs/>
        </w:rPr>
        <w:t>г</w:t>
      </w:r>
      <w:proofErr w:type="gramEnd"/>
      <w:r w:rsidRPr="00DA0D93">
        <w:rPr>
          <w:bCs/>
        </w:rPr>
        <w:t>ос</w:t>
      </w:r>
      <w:proofErr w:type="spellEnd"/>
      <w:r w:rsidRPr="00DA0D93">
        <w:rPr>
          <w:bCs/>
        </w:rPr>
        <w:t xml:space="preserve">. </w:t>
      </w:r>
      <w:proofErr w:type="spellStart"/>
      <w:r w:rsidRPr="00DA0D93">
        <w:rPr>
          <w:bCs/>
        </w:rPr>
        <w:t>техн</w:t>
      </w:r>
      <w:proofErr w:type="spellEnd"/>
      <w:r w:rsidRPr="00DA0D93">
        <w:rPr>
          <w:bCs/>
        </w:rPr>
        <w:t>. ун-та им. Г.И. Носова, 2016. 19с.</w:t>
      </w:r>
    </w:p>
    <w:p w:rsidR="00F81474" w:rsidRDefault="00F81474" w:rsidP="00F81474">
      <w:pPr>
        <w:pStyle w:val="af2"/>
        <w:widowControl/>
        <w:autoSpaceDE/>
        <w:autoSpaceDN/>
        <w:adjustRightInd/>
        <w:ind w:left="851"/>
        <w:jc w:val="both"/>
      </w:pPr>
    </w:p>
    <w:p w:rsidR="00F81474" w:rsidRDefault="00F81474" w:rsidP="008F7BC2">
      <w:pPr>
        <w:autoSpaceDE w:val="0"/>
        <w:autoSpaceDN w:val="0"/>
        <w:adjustRightInd w:val="0"/>
        <w:spacing w:before="120"/>
        <w:rPr>
          <w:b/>
          <w:bCs/>
          <w:spacing w:val="40"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8F7BC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08786E" w:rsidRPr="008F7BC2" w:rsidTr="00A77C9D">
        <w:tc>
          <w:tcPr>
            <w:tcW w:w="3097" w:type="dxa"/>
            <w:shd w:val="clear" w:color="auto" w:fill="auto"/>
            <w:vAlign w:val="center"/>
          </w:tcPr>
          <w:p w:rsidR="0008786E" w:rsidRDefault="0008786E" w:rsidP="00D377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8786E" w:rsidRDefault="0008786E" w:rsidP="00D3779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8786E" w:rsidRDefault="0008786E" w:rsidP="000878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свободно</w:t>
            </w:r>
          </w:p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</w:t>
      </w:r>
      <w:proofErr w:type="spellStart"/>
      <w:r w:rsidRPr="008F7BC2">
        <w:rPr>
          <w:sz w:val="24"/>
          <w:szCs w:val="24"/>
        </w:rPr>
        <w:t>Google</w:t>
      </w:r>
      <w:proofErr w:type="spellEnd"/>
      <w:r w:rsidRPr="008F7BC2">
        <w:rPr>
          <w:sz w:val="24"/>
          <w:szCs w:val="24"/>
        </w:rPr>
        <w:t xml:space="preserve"> (</w:t>
      </w:r>
      <w:proofErr w:type="spellStart"/>
      <w:r w:rsidRPr="008F7BC2">
        <w:rPr>
          <w:sz w:val="24"/>
          <w:szCs w:val="24"/>
        </w:rPr>
        <w:t>GoogleScholar</w:t>
      </w:r>
      <w:proofErr w:type="spellEnd"/>
      <w:r w:rsidRPr="008F7BC2">
        <w:rPr>
          <w:sz w:val="24"/>
          <w:szCs w:val="24"/>
        </w:rPr>
        <w:t xml:space="preserve">) – URL: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2" w:history="1">
        <w:r w:rsidRPr="008F7BC2">
          <w:rPr>
            <w:color w:val="0000FF"/>
            <w:sz w:val="24"/>
            <w:szCs w:val="24"/>
            <w:u w:val="single"/>
          </w:rPr>
          <w:t>http:window.edu.ru/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мышленной собственности». – Режим доступа: </w:t>
      </w:r>
      <w:hyperlink r:id="rId33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lastRenderedPageBreak/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66EC1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1" w:name="_GoBack" w:colFirst="0" w:colLast="0"/>
            <w:r w:rsidRPr="00866EC1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866EC1">
              <w:rPr>
                <w:bCs/>
                <w:sz w:val="24"/>
                <w:szCs w:val="24"/>
              </w:rPr>
              <w:t>б</w:t>
            </w:r>
            <w:r w:rsidRPr="00866EC1">
              <w:rPr>
                <w:bCs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  <w:bookmarkEnd w:id="1"/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4A" w:rsidRDefault="00C86D4A">
      <w:r>
        <w:separator/>
      </w:r>
    </w:p>
  </w:endnote>
  <w:endnote w:type="continuationSeparator" w:id="0">
    <w:p w:rsidR="00C86D4A" w:rsidRDefault="00C8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4A" w:rsidRDefault="00C86D4A">
      <w:r>
        <w:separator/>
      </w:r>
    </w:p>
  </w:footnote>
  <w:footnote w:type="continuationSeparator" w:id="0">
    <w:p w:rsidR="00C86D4A" w:rsidRDefault="00C8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0654"/>
    <w:multiLevelType w:val="hybridMultilevel"/>
    <w:tmpl w:val="9F367BBA"/>
    <w:lvl w:ilvl="0" w:tplc="C17C5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6274"/>
    <w:multiLevelType w:val="hybridMultilevel"/>
    <w:tmpl w:val="2D9AD9E2"/>
    <w:lvl w:ilvl="0" w:tplc="A2563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9BF0651"/>
    <w:multiLevelType w:val="multilevel"/>
    <w:tmpl w:val="FD1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9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11"/>
  </w:num>
  <w:num w:numId="14">
    <w:abstractNumId w:val="20"/>
  </w:num>
  <w:num w:numId="15">
    <w:abstractNumId w:val="6"/>
  </w:num>
  <w:num w:numId="16">
    <w:abstractNumId w:val="17"/>
  </w:num>
  <w:num w:numId="17">
    <w:abstractNumId w:val="9"/>
  </w:num>
  <w:num w:numId="18">
    <w:abstractNumId w:val="16"/>
  </w:num>
  <w:num w:numId="19">
    <w:abstractNumId w:val="1"/>
  </w:num>
  <w:num w:numId="20">
    <w:abstractNumId w:val="8"/>
  </w:num>
  <w:num w:numId="2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3E4D"/>
    <w:rsid w:val="00052809"/>
    <w:rsid w:val="0006358C"/>
    <w:rsid w:val="0007095A"/>
    <w:rsid w:val="00081C7A"/>
    <w:rsid w:val="0008312B"/>
    <w:rsid w:val="00083D64"/>
    <w:rsid w:val="0008786E"/>
    <w:rsid w:val="000A39A2"/>
    <w:rsid w:val="000A4D1D"/>
    <w:rsid w:val="000D19A7"/>
    <w:rsid w:val="000E215C"/>
    <w:rsid w:val="0010148A"/>
    <w:rsid w:val="0012515B"/>
    <w:rsid w:val="00140E5B"/>
    <w:rsid w:val="001721EB"/>
    <w:rsid w:val="001750B3"/>
    <w:rsid w:val="00180651"/>
    <w:rsid w:val="001852CA"/>
    <w:rsid w:val="001939AA"/>
    <w:rsid w:val="001A2B30"/>
    <w:rsid w:val="001E42CC"/>
    <w:rsid w:val="0020355C"/>
    <w:rsid w:val="00232152"/>
    <w:rsid w:val="002325FD"/>
    <w:rsid w:val="002419E9"/>
    <w:rsid w:val="0026582E"/>
    <w:rsid w:val="00267DBC"/>
    <w:rsid w:val="00273E74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24B04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0A6C"/>
    <w:rsid w:val="003E4A60"/>
    <w:rsid w:val="003E588F"/>
    <w:rsid w:val="003F2146"/>
    <w:rsid w:val="00400CDB"/>
    <w:rsid w:val="004468A7"/>
    <w:rsid w:val="0047350F"/>
    <w:rsid w:val="00477C82"/>
    <w:rsid w:val="00490D32"/>
    <w:rsid w:val="004A2871"/>
    <w:rsid w:val="004A28C9"/>
    <w:rsid w:val="004F3257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64FFE"/>
    <w:rsid w:val="005845F2"/>
    <w:rsid w:val="0058475D"/>
    <w:rsid w:val="005D76BC"/>
    <w:rsid w:val="005E351C"/>
    <w:rsid w:val="00604179"/>
    <w:rsid w:val="00622E87"/>
    <w:rsid w:val="00665E3A"/>
    <w:rsid w:val="00684B90"/>
    <w:rsid w:val="00693AAA"/>
    <w:rsid w:val="006A0E1C"/>
    <w:rsid w:val="006B0036"/>
    <w:rsid w:val="006B1BDE"/>
    <w:rsid w:val="006B367F"/>
    <w:rsid w:val="006D0DA9"/>
    <w:rsid w:val="006D4884"/>
    <w:rsid w:val="006D6628"/>
    <w:rsid w:val="00701DF3"/>
    <w:rsid w:val="007049BA"/>
    <w:rsid w:val="0071468A"/>
    <w:rsid w:val="00725D62"/>
    <w:rsid w:val="007419A5"/>
    <w:rsid w:val="00743A18"/>
    <w:rsid w:val="00781120"/>
    <w:rsid w:val="007D4EBE"/>
    <w:rsid w:val="007E2153"/>
    <w:rsid w:val="007E5E11"/>
    <w:rsid w:val="007E7612"/>
    <w:rsid w:val="008070CA"/>
    <w:rsid w:val="00815694"/>
    <w:rsid w:val="0082347F"/>
    <w:rsid w:val="00846216"/>
    <w:rsid w:val="0085459F"/>
    <w:rsid w:val="00866EC1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53262"/>
    <w:rsid w:val="00960B45"/>
    <w:rsid w:val="00977BCC"/>
    <w:rsid w:val="00977F27"/>
    <w:rsid w:val="009A0334"/>
    <w:rsid w:val="009D0760"/>
    <w:rsid w:val="009F5A0D"/>
    <w:rsid w:val="009F747F"/>
    <w:rsid w:val="00A131F0"/>
    <w:rsid w:val="00A51CD1"/>
    <w:rsid w:val="00A52556"/>
    <w:rsid w:val="00A655C7"/>
    <w:rsid w:val="00A7146E"/>
    <w:rsid w:val="00AA28DB"/>
    <w:rsid w:val="00AB2816"/>
    <w:rsid w:val="00AE16DD"/>
    <w:rsid w:val="00AE506A"/>
    <w:rsid w:val="00AF6A51"/>
    <w:rsid w:val="00B07383"/>
    <w:rsid w:val="00B158E7"/>
    <w:rsid w:val="00B32053"/>
    <w:rsid w:val="00B62B06"/>
    <w:rsid w:val="00B9391F"/>
    <w:rsid w:val="00BB6095"/>
    <w:rsid w:val="00BD09B8"/>
    <w:rsid w:val="00BF4C08"/>
    <w:rsid w:val="00C05883"/>
    <w:rsid w:val="00C2480B"/>
    <w:rsid w:val="00C3463A"/>
    <w:rsid w:val="00C53E3C"/>
    <w:rsid w:val="00C6621E"/>
    <w:rsid w:val="00C83C5C"/>
    <w:rsid w:val="00C86D4A"/>
    <w:rsid w:val="00CA29DB"/>
    <w:rsid w:val="00CC0689"/>
    <w:rsid w:val="00CD66F8"/>
    <w:rsid w:val="00CD7477"/>
    <w:rsid w:val="00CE1E51"/>
    <w:rsid w:val="00CF548D"/>
    <w:rsid w:val="00D132C0"/>
    <w:rsid w:val="00D15033"/>
    <w:rsid w:val="00D44B6C"/>
    <w:rsid w:val="00D54072"/>
    <w:rsid w:val="00D57E8E"/>
    <w:rsid w:val="00D67043"/>
    <w:rsid w:val="00D82323"/>
    <w:rsid w:val="00DA0D93"/>
    <w:rsid w:val="00DA2F3B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745F9"/>
    <w:rsid w:val="00E94F8F"/>
    <w:rsid w:val="00E963B8"/>
    <w:rsid w:val="00EA7177"/>
    <w:rsid w:val="00EA7656"/>
    <w:rsid w:val="00EC24BC"/>
    <w:rsid w:val="00ED5FF7"/>
    <w:rsid w:val="00EE4EA1"/>
    <w:rsid w:val="00F05E94"/>
    <w:rsid w:val="00F140D1"/>
    <w:rsid w:val="00F14994"/>
    <w:rsid w:val="00F31C04"/>
    <w:rsid w:val="00F634BA"/>
    <w:rsid w:val="00F733E0"/>
    <w:rsid w:val="00F81474"/>
    <w:rsid w:val="00F81D8A"/>
    <w:rsid w:val="00F8344F"/>
    <w:rsid w:val="00F8739A"/>
    <w:rsid w:val="00FD3DBF"/>
    <w:rsid w:val="00FD5F6E"/>
    <w:rsid w:val="00FE060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F814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dmet.ru/catalog/journals/5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chermetinfo.elpub.ru/jour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s://omd-club.com/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www.imet.ru/STAL/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967770" TargetMode="External"/><Relationship Id="rId22" Type="http://schemas.openxmlformats.org/officeDocument/2006/relationships/hyperlink" Target="https://dl.uctm.edu/journal/web/home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FA2F-7D15-4B0B-AF87-B836380B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6418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42916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ee.harchenko</cp:lastModifiedBy>
  <cp:revision>5</cp:revision>
  <cp:lastPrinted>2018-12-14T13:27:00Z</cp:lastPrinted>
  <dcterms:created xsi:type="dcterms:W3CDTF">2020-10-16T04:54:00Z</dcterms:created>
  <dcterms:modified xsi:type="dcterms:W3CDTF">2020-10-21T09:09:00Z</dcterms:modified>
</cp:coreProperties>
</file>