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12F6" w:rsidRDefault="00B52465" w:rsidP="00B25681">
      <w:pPr>
        <w:spacing w:after="200"/>
        <w:ind w:firstLine="0"/>
        <w:jc w:val="center"/>
        <w:rPr>
          <w:b/>
          <w:bCs/>
        </w:rPr>
        <w:sectPr w:rsidR="001C12F6" w:rsidSect="001C12F6">
          <w:footerReference w:type="even" r:id="rId7"/>
          <w:footerReference w:type="default" r:id="rId8"/>
          <w:pgSz w:w="11907" w:h="16840" w:code="9"/>
          <w:pgMar w:top="340" w:right="289" w:bottom="346" w:left="289" w:header="720" w:footer="720" w:gutter="0"/>
          <w:cols w:space="720"/>
          <w:noEndnote/>
          <w:titlePg/>
          <w:docGrid w:linePitch="326"/>
        </w:sectPr>
      </w:pPr>
      <w:r w:rsidRPr="00F34585">
        <w:rPr>
          <w:rStyle w:val="FontStyle22"/>
          <w:noProof/>
        </w:rPr>
        <w:drawing>
          <wp:inline distT="0" distB="0" distL="0" distR="0">
            <wp:extent cx="7188200" cy="10153650"/>
            <wp:effectExtent l="0" t="0" r="0" b="0"/>
            <wp:docPr id="1" name="Рисунок 1" descr="Scan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n00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0" cy="1015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2F6" w:rsidRDefault="00B52465" w:rsidP="00B25681">
      <w:pPr>
        <w:spacing w:after="200"/>
        <w:ind w:firstLine="0"/>
        <w:jc w:val="center"/>
        <w:rPr>
          <w:b/>
          <w:bCs/>
        </w:rPr>
        <w:sectPr w:rsidR="001C12F6" w:rsidSect="001C12F6">
          <w:pgSz w:w="11907" w:h="16840" w:code="9"/>
          <w:pgMar w:top="340" w:right="289" w:bottom="346" w:left="289" w:header="720" w:footer="720" w:gutter="0"/>
          <w:cols w:space="720"/>
          <w:noEndnote/>
          <w:titlePg/>
          <w:docGrid w:linePitch="326"/>
        </w:sectPr>
      </w:pPr>
      <w:r w:rsidRPr="00F34585">
        <w:rPr>
          <w:noProof/>
        </w:rPr>
        <w:lastRenderedPageBreak/>
        <w:drawing>
          <wp:inline distT="0" distB="0" distL="0" distR="0">
            <wp:extent cx="7188200" cy="10153650"/>
            <wp:effectExtent l="0" t="0" r="0" b="0"/>
            <wp:docPr id="2" name="Рисунок 2" descr="Scan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an000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0" cy="1015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4E4" w:rsidRPr="00C17915" w:rsidRDefault="00B52465" w:rsidP="002C0EDE">
      <w:pPr>
        <w:pStyle w:val="1"/>
        <w:ind w:hanging="567"/>
        <w:rPr>
          <w:rStyle w:val="FontStyle16"/>
          <w:b/>
          <w:bCs w:val="0"/>
          <w:sz w:val="24"/>
          <w:szCs w:val="24"/>
        </w:rPr>
      </w:pPr>
      <w:r w:rsidRPr="00DF1206">
        <w:rPr>
          <w:rStyle w:val="FontStyle16"/>
          <w:b/>
          <w:bCs w:val="0"/>
          <w:noProof/>
          <w:sz w:val="24"/>
          <w:szCs w:val="24"/>
        </w:rPr>
        <w:lastRenderedPageBreak/>
        <w:drawing>
          <wp:inline distT="0" distB="0" distL="0" distR="0">
            <wp:extent cx="5595682" cy="8126095"/>
            <wp:effectExtent l="0" t="0" r="508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ист изменений для РПД 2017 г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682" cy="812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3CC" w:rsidRPr="00C17915">
        <w:rPr>
          <w:rStyle w:val="FontStyle16"/>
          <w:b/>
          <w:bCs w:val="0"/>
          <w:sz w:val="24"/>
          <w:szCs w:val="24"/>
        </w:rPr>
        <w:br w:type="page"/>
      </w:r>
      <w:r w:rsidR="005E0FCA"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A11D72" w:rsidRPr="002A5805" w:rsidRDefault="00A11D72" w:rsidP="00A11D72">
      <w:pPr>
        <w:rPr>
          <w:rStyle w:val="FontStyle16"/>
          <w:b w:val="0"/>
          <w:sz w:val="24"/>
          <w:szCs w:val="24"/>
        </w:rPr>
      </w:pPr>
      <w:r w:rsidRPr="00AF2BB2">
        <w:rPr>
          <w:rStyle w:val="FontStyle16"/>
          <w:b w:val="0"/>
          <w:sz w:val="24"/>
          <w:szCs w:val="24"/>
        </w:rPr>
        <w:t xml:space="preserve">Целями освоения дисциплины </w:t>
      </w:r>
      <w:r>
        <w:rPr>
          <w:rStyle w:val="FontStyle16"/>
          <w:b w:val="0"/>
          <w:sz w:val="24"/>
          <w:szCs w:val="24"/>
        </w:rPr>
        <w:t xml:space="preserve">«Основы прокатного производства» </w:t>
      </w:r>
      <w:r w:rsidRPr="00AF2BB2">
        <w:rPr>
          <w:rStyle w:val="FontStyle16"/>
          <w:b w:val="0"/>
          <w:sz w:val="24"/>
          <w:szCs w:val="24"/>
        </w:rPr>
        <w:t xml:space="preserve">являются: </w:t>
      </w:r>
      <w:r w:rsidRPr="002A5805">
        <w:rPr>
          <w:rStyle w:val="FontStyle17"/>
          <w:b w:val="0"/>
          <w:sz w:val="24"/>
          <w:szCs w:val="24"/>
        </w:rPr>
        <w:t xml:space="preserve">развитие у студентов личностных качеств, а также формирование </w:t>
      </w:r>
      <w:r>
        <w:rPr>
          <w:rStyle w:val="FontStyle17"/>
          <w:b w:val="0"/>
          <w:sz w:val="24"/>
          <w:szCs w:val="24"/>
        </w:rPr>
        <w:t xml:space="preserve">общепрофессиональной и </w:t>
      </w:r>
      <w:r>
        <w:t>профессиональной компетенций</w:t>
      </w:r>
      <w:r w:rsidRPr="002A5805">
        <w:rPr>
          <w:rStyle w:val="FontStyle17"/>
          <w:b w:val="0"/>
          <w:sz w:val="24"/>
          <w:szCs w:val="24"/>
        </w:rPr>
        <w:t xml:space="preserve"> в соответствии с требованиями ФГОС ВО </w:t>
      </w:r>
      <w:r>
        <w:t xml:space="preserve">по направлению подготовки </w:t>
      </w:r>
      <w:r w:rsidRPr="004F3099">
        <w:rPr>
          <w:b/>
        </w:rPr>
        <w:t>22.03.02 Металлургия</w:t>
      </w:r>
      <w:r w:rsidRPr="002A5805">
        <w:rPr>
          <w:rStyle w:val="FontStyle17"/>
          <w:b w:val="0"/>
          <w:sz w:val="24"/>
          <w:szCs w:val="24"/>
        </w:rPr>
        <w:t>.</w:t>
      </w: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</w:p>
    <w:p w:rsidR="00A11D72" w:rsidRPr="004329F5" w:rsidRDefault="00A11D72" w:rsidP="00A11D72">
      <w:pPr>
        <w:rPr>
          <w:rStyle w:val="FontStyle16"/>
          <w:b w:val="0"/>
          <w:color w:val="C0000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Дисциплина «Основы прокатного производства» входит в </w:t>
      </w:r>
      <w:r w:rsidRPr="007D5EA8">
        <w:rPr>
          <w:rStyle w:val="FontStyle16"/>
          <w:b w:val="0"/>
          <w:sz w:val="24"/>
          <w:szCs w:val="24"/>
        </w:rPr>
        <w:t>вариативную часть блока 1 образовательной программы</w:t>
      </w:r>
      <w:r>
        <w:rPr>
          <w:rStyle w:val="FontStyle16"/>
          <w:b w:val="0"/>
          <w:color w:val="C00000"/>
          <w:sz w:val="24"/>
          <w:szCs w:val="24"/>
        </w:rPr>
        <w:t>.</w:t>
      </w:r>
    </w:p>
    <w:p w:rsidR="00A11D72" w:rsidRDefault="00A11D72" w:rsidP="00A11D72">
      <w:pPr>
        <w:rPr>
          <w:rStyle w:val="FontStyle16"/>
          <w:b w:val="0"/>
          <w:sz w:val="24"/>
          <w:szCs w:val="24"/>
        </w:rPr>
      </w:pPr>
      <w:r w:rsidRPr="004F3099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физики, химии, основ металлургического производства, а также в результате прохождения учебной </w:t>
      </w:r>
      <w:r>
        <w:rPr>
          <w:rStyle w:val="FontStyle16"/>
          <w:b w:val="0"/>
          <w:sz w:val="24"/>
          <w:szCs w:val="24"/>
        </w:rPr>
        <w:t xml:space="preserve">и производственной </w:t>
      </w:r>
      <w:r w:rsidRPr="004F3099">
        <w:rPr>
          <w:rStyle w:val="FontStyle16"/>
          <w:b w:val="0"/>
          <w:sz w:val="24"/>
          <w:szCs w:val="24"/>
        </w:rPr>
        <w:t>практик.</w:t>
      </w:r>
    </w:p>
    <w:p w:rsidR="00A11D72" w:rsidRPr="00AF2BB2" w:rsidRDefault="00A11D72" w:rsidP="00A11D72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Знания (умения, </w:t>
      </w:r>
      <w:r w:rsidRPr="00B005F5">
        <w:rPr>
          <w:rStyle w:val="FontStyle16"/>
          <w:b w:val="0"/>
          <w:sz w:val="24"/>
          <w:szCs w:val="24"/>
        </w:rPr>
        <w:t>владения</w:t>
      </w:r>
      <w:r>
        <w:rPr>
          <w:rStyle w:val="FontStyle16"/>
          <w:b w:val="0"/>
          <w:sz w:val="24"/>
          <w:szCs w:val="24"/>
        </w:rPr>
        <w:t xml:space="preserve">), полученные при изучении данной дисциплины будут необходимы для прохождения преддипломной практики и для подготовки материалов к защите ВКР. </w:t>
      </w: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F80B34" w:rsidRPr="00C5451F" w:rsidRDefault="00F80B34" w:rsidP="00F80B34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5451F">
        <w:rPr>
          <w:rStyle w:val="FontStyle16"/>
          <w:b w:val="0"/>
          <w:sz w:val="24"/>
          <w:szCs w:val="24"/>
        </w:rPr>
        <w:t xml:space="preserve">В результате </w:t>
      </w:r>
      <w:r>
        <w:rPr>
          <w:rStyle w:val="FontStyle16"/>
          <w:b w:val="0"/>
          <w:sz w:val="24"/>
          <w:szCs w:val="24"/>
        </w:rPr>
        <w:t xml:space="preserve">освоения </w:t>
      </w:r>
      <w:r w:rsidRPr="00F973F0">
        <w:rPr>
          <w:rStyle w:val="FontStyle16"/>
          <w:b w:val="0"/>
          <w:sz w:val="24"/>
          <w:szCs w:val="24"/>
        </w:rPr>
        <w:t>дисциплины «</w:t>
      </w:r>
      <w:r w:rsidR="00A11D72">
        <w:rPr>
          <w:rStyle w:val="FontStyle16"/>
          <w:b w:val="0"/>
          <w:sz w:val="24"/>
          <w:szCs w:val="24"/>
        </w:rPr>
        <w:t>Основы прокатного производства</w:t>
      </w:r>
      <w:r w:rsidR="00B21354" w:rsidRPr="00DF6B38">
        <w:rPr>
          <w:rStyle w:val="FontStyle16"/>
          <w:b w:val="0"/>
          <w:sz w:val="24"/>
          <w:szCs w:val="24"/>
        </w:rPr>
        <w:t>»</w:t>
      </w:r>
      <w:r w:rsidRPr="00F973F0">
        <w:rPr>
          <w:rStyle w:val="FontStyle16"/>
          <w:b w:val="0"/>
          <w:sz w:val="24"/>
          <w:szCs w:val="24"/>
        </w:rPr>
        <w:t xml:space="preserve"> обучающийся</w:t>
      </w:r>
      <w:r>
        <w:rPr>
          <w:rStyle w:val="FontStyle16"/>
          <w:b w:val="0"/>
          <w:sz w:val="24"/>
          <w:szCs w:val="24"/>
        </w:rPr>
        <w:t xml:space="preserve"> должен обладать следующими компетенциями: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8"/>
        <w:gridCol w:w="7692"/>
      </w:tblGrid>
      <w:tr w:rsidR="00C640B4" w:rsidRPr="00C640B4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F80B34" w:rsidRDefault="00C640B4" w:rsidP="005C5F1A">
            <w:pPr>
              <w:ind w:firstLine="0"/>
              <w:jc w:val="center"/>
            </w:pPr>
            <w:r w:rsidRPr="00F80B34">
              <w:t xml:space="preserve">Структурный </w:t>
            </w:r>
            <w:r w:rsidRPr="00F80B34">
              <w:br/>
              <w:t xml:space="preserve">элемент </w:t>
            </w:r>
            <w:r w:rsidRPr="00F80B34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F80B34" w:rsidRDefault="00C640B4" w:rsidP="005C5F1A">
            <w:pPr>
              <w:ind w:firstLine="0"/>
              <w:jc w:val="center"/>
            </w:pPr>
            <w:r w:rsidRPr="00F80B34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C640B4" w:rsidRDefault="0069787B" w:rsidP="00B21354">
            <w:pPr>
              <w:ind w:firstLine="0"/>
              <w:jc w:val="left"/>
              <w:rPr>
                <w:color w:val="C00000"/>
                <w:highlight w:val="yellow"/>
              </w:rPr>
            </w:pPr>
            <w:r>
              <w:t>ОПК-9</w:t>
            </w:r>
            <w:r w:rsidR="00653DDE">
              <w:t>:</w:t>
            </w:r>
            <w:r w:rsidR="00653DDE" w:rsidRPr="00653DDE">
              <w:t xml:space="preserve"> </w:t>
            </w:r>
            <w:r w:rsidR="00B67265" w:rsidRPr="00B67265">
              <w:t>способностью использовать принципы системы менеджмента качества</w:t>
            </w:r>
          </w:p>
        </w:tc>
      </w:tr>
      <w:tr w:rsidR="001C12F6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12F6" w:rsidRPr="00F80B34" w:rsidRDefault="001C12F6" w:rsidP="005C5F1A">
            <w:pPr>
              <w:ind w:firstLine="0"/>
              <w:jc w:val="left"/>
            </w:pPr>
            <w:r w:rsidRPr="00F80B34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12F6" w:rsidRPr="00D62890" w:rsidRDefault="001C12F6" w:rsidP="00430793">
            <w:pPr>
              <w:ind w:firstLine="0"/>
            </w:pPr>
            <w:r w:rsidRPr="00D62890">
              <w:t>терминологию, основные принципы и организационно-методические подходы к управлению качеством</w:t>
            </w:r>
            <w:r>
              <w:t xml:space="preserve"> </w:t>
            </w:r>
          </w:p>
        </w:tc>
      </w:tr>
      <w:tr w:rsidR="001C12F6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12F6" w:rsidRPr="00F80B34" w:rsidRDefault="001C12F6" w:rsidP="005C5F1A">
            <w:pPr>
              <w:ind w:firstLine="0"/>
              <w:jc w:val="left"/>
            </w:pPr>
            <w:r w:rsidRPr="00F80B34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12F6" w:rsidRPr="00D62890" w:rsidRDefault="001C12F6" w:rsidP="00430793">
            <w:pPr>
              <w:widowControl/>
              <w:ind w:firstLine="0"/>
              <w:rPr>
                <w:highlight w:val="yellow"/>
              </w:rPr>
            </w:pPr>
            <w:r>
              <w:t xml:space="preserve">применять </w:t>
            </w:r>
            <w:r w:rsidRPr="00D62890">
              <w:t>инструмент</w:t>
            </w:r>
            <w:r>
              <w:t>ы</w:t>
            </w:r>
            <w:r w:rsidRPr="00D62890">
              <w:t xml:space="preserve"> планирования, управле</w:t>
            </w:r>
            <w:r>
              <w:t xml:space="preserve">ния </w:t>
            </w:r>
            <w:r w:rsidRPr="00D62890">
              <w:t>качеств</w:t>
            </w:r>
            <w:r>
              <w:t xml:space="preserve">ом продукции </w:t>
            </w:r>
          </w:p>
        </w:tc>
      </w:tr>
      <w:tr w:rsidR="001C12F6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12F6" w:rsidRPr="00F80B34" w:rsidRDefault="001C12F6" w:rsidP="005C5F1A">
            <w:pPr>
              <w:ind w:firstLine="0"/>
              <w:jc w:val="left"/>
            </w:pPr>
            <w:r w:rsidRPr="00F80B34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12F6" w:rsidRPr="00D62890" w:rsidRDefault="001C12F6" w:rsidP="00430793">
            <w:pPr>
              <w:ind w:firstLine="0"/>
              <w:rPr>
                <w:color w:val="000000"/>
              </w:rPr>
            </w:pPr>
            <w:r w:rsidRPr="00D62890">
              <w:rPr>
                <w:color w:val="000000"/>
              </w:rPr>
              <w:t>основными инструментами управления качеством продукции</w:t>
            </w:r>
          </w:p>
        </w:tc>
      </w:tr>
      <w:tr w:rsidR="00653DDE" w:rsidRPr="00C640B4" w:rsidTr="00653DDE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53DDE" w:rsidRPr="002A31A9" w:rsidRDefault="00B67265" w:rsidP="00B21354">
            <w:pPr>
              <w:ind w:firstLine="0"/>
              <w:rPr>
                <w:highlight w:val="yellow"/>
              </w:rPr>
            </w:pPr>
            <w:r>
              <w:t xml:space="preserve">ПК-10: </w:t>
            </w:r>
            <w:r w:rsidRPr="004722CC">
              <w:t xml:space="preserve">способностью осуществлять и корректировать технологические процессы в металлургии и </w:t>
            </w:r>
            <w:proofErr w:type="spellStart"/>
            <w:r w:rsidRPr="004722CC">
              <w:t>материало</w:t>
            </w:r>
            <w:r>
              <w:t>обработке</w:t>
            </w:r>
            <w:proofErr w:type="spellEnd"/>
          </w:p>
        </w:tc>
      </w:tr>
      <w:tr w:rsidR="00B67265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67265" w:rsidRPr="00F80B34" w:rsidRDefault="00B67265" w:rsidP="00DD6299">
            <w:pPr>
              <w:ind w:firstLine="0"/>
              <w:jc w:val="left"/>
            </w:pPr>
            <w:r w:rsidRPr="00F80B34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67265" w:rsidRPr="00B67265" w:rsidRDefault="00B67265" w:rsidP="0062513D">
            <w:pPr>
              <w:ind w:firstLine="0"/>
              <w:rPr>
                <w:i/>
              </w:rPr>
            </w:pPr>
            <w:r w:rsidRPr="00B67265">
              <w:t>принципы выбора</w:t>
            </w:r>
            <w:r w:rsidRPr="00B67265">
              <w:rPr>
                <w:i/>
              </w:rPr>
              <w:t xml:space="preserve"> </w:t>
            </w:r>
            <w:r w:rsidRPr="00B67265">
              <w:t>основных технологических процессов прокатного производства, особенности этапов жизненного цикла материалов и изделий из них</w:t>
            </w:r>
          </w:p>
        </w:tc>
      </w:tr>
      <w:tr w:rsidR="00B67265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67265" w:rsidRPr="00F80B34" w:rsidRDefault="00B67265" w:rsidP="00DD6299">
            <w:pPr>
              <w:ind w:firstLine="0"/>
              <w:jc w:val="left"/>
            </w:pPr>
            <w:r w:rsidRPr="00F80B34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67265" w:rsidRPr="00B67265" w:rsidRDefault="00B67265" w:rsidP="0062513D">
            <w:pPr>
              <w:ind w:firstLine="0"/>
            </w:pPr>
            <w:r w:rsidRPr="00B67265">
              <w:t>применять справочный аппарат по выбору требуемых технологий получения продукции прокатного передела на их основе для решения конкретных задач</w:t>
            </w:r>
          </w:p>
        </w:tc>
      </w:tr>
      <w:tr w:rsidR="00B67265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67265" w:rsidRPr="00F80B34" w:rsidRDefault="00B67265" w:rsidP="00DD6299">
            <w:pPr>
              <w:ind w:firstLine="0"/>
              <w:jc w:val="left"/>
            </w:pPr>
            <w:r w:rsidRPr="00F80B34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67265" w:rsidRPr="00B67265" w:rsidRDefault="00B67265" w:rsidP="0062513D">
            <w:pPr>
              <w:ind w:firstLine="0"/>
            </w:pPr>
            <w:r w:rsidRPr="00B67265">
              <w:t>принципами выбора материалов для прокатной продукции различного назначения</w:t>
            </w:r>
          </w:p>
        </w:tc>
      </w:tr>
    </w:tbl>
    <w:p w:rsidR="00C640B4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</w:p>
    <w:p w:rsidR="007754E4" w:rsidRPr="007B4153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C17915">
        <w:rPr>
          <w:rStyle w:val="FontStyle18"/>
          <w:b w:val="0"/>
          <w:sz w:val="24"/>
          <w:szCs w:val="24"/>
        </w:rPr>
        <w:t>п</w:t>
      </w:r>
      <w:r w:rsidRPr="00C17915">
        <w:rPr>
          <w:rStyle w:val="FontStyle18"/>
          <w:b w:val="0"/>
          <w:sz w:val="24"/>
          <w:szCs w:val="24"/>
        </w:rPr>
        <w:t>ли</w:t>
      </w:r>
      <w:r w:rsidR="00E022FE" w:rsidRPr="00C17915">
        <w:rPr>
          <w:rStyle w:val="FontStyle18"/>
          <w:b w:val="0"/>
          <w:sz w:val="24"/>
          <w:szCs w:val="24"/>
        </w:rPr>
        <w:t>н</w:t>
      </w:r>
      <w:r w:rsidRPr="00C17915">
        <w:rPr>
          <w:rStyle w:val="FontStyle18"/>
          <w:b w:val="0"/>
          <w:sz w:val="24"/>
          <w:szCs w:val="24"/>
        </w:rPr>
        <w:t>ы составля</w:t>
      </w:r>
      <w:r w:rsidR="00E94CAB">
        <w:rPr>
          <w:rStyle w:val="FontStyle18"/>
          <w:b w:val="0"/>
          <w:sz w:val="24"/>
          <w:szCs w:val="24"/>
        </w:rPr>
        <w:t xml:space="preserve">ет </w:t>
      </w:r>
      <w:r w:rsidR="009B6152">
        <w:rPr>
          <w:rStyle w:val="FontStyle18"/>
          <w:b w:val="0"/>
          <w:sz w:val="24"/>
          <w:szCs w:val="24"/>
        </w:rPr>
        <w:t>3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="00E94CAB">
        <w:rPr>
          <w:rStyle w:val="FontStyle18"/>
          <w:b w:val="0"/>
          <w:sz w:val="24"/>
          <w:szCs w:val="24"/>
        </w:rPr>
        <w:t>зачетные</w:t>
      </w:r>
      <w:r w:rsidR="00EF48C1">
        <w:rPr>
          <w:rStyle w:val="FontStyle18"/>
          <w:b w:val="0"/>
          <w:sz w:val="24"/>
          <w:szCs w:val="24"/>
        </w:rPr>
        <w:t xml:space="preserve"> </w:t>
      </w:r>
      <w:r w:rsidRPr="00C17915">
        <w:rPr>
          <w:rStyle w:val="FontStyle18"/>
          <w:b w:val="0"/>
          <w:sz w:val="24"/>
          <w:szCs w:val="24"/>
        </w:rPr>
        <w:t>единиц</w:t>
      </w:r>
      <w:r w:rsidR="00E94CAB">
        <w:rPr>
          <w:rStyle w:val="FontStyle18"/>
          <w:b w:val="0"/>
          <w:sz w:val="24"/>
          <w:szCs w:val="24"/>
        </w:rPr>
        <w:t>ы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="009B6152">
        <w:rPr>
          <w:rStyle w:val="FontStyle18"/>
          <w:b w:val="0"/>
          <w:sz w:val="24"/>
          <w:szCs w:val="24"/>
        </w:rPr>
        <w:t>108</w:t>
      </w:r>
      <w:r w:rsidR="00E022FE" w:rsidRPr="007B4153">
        <w:rPr>
          <w:rStyle w:val="FontStyle18"/>
          <w:b w:val="0"/>
          <w:sz w:val="24"/>
          <w:szCs w:val="24"/>
        </w:rPr>
        <w:t xml:space="preserve"> </w:t>
      </w:r>
      <w:r w:rsidR="00EF48C1" w:rsidRPr="007B4153">
        <w:rPr>
          <w:rStyle w:val="FontStyle18"/>
          <w:b w:val="0"/>
          <w:sz w:val="24"/>
          <w:szCs w:val="24"/>
        </w:rPr>
        <w:t xml:space="preserve">акад. </w:t>
      </w:r>
      <w:r w:rsidR="00066036" w:rsidRPr="007B4153">
        <w:rPr>
          <w:rStyle w:val="FontStyle18"/>
          <w:b w:val="0"/>
          <w:sz w:val="24"/>
          <w:szCs w:val="24"/>
        </w:rPr>
        <w:t>часов</w:t>
      </w:r>
      <w:r w:rsidR="00D17066" w:rsidRPr="007B4153">
        <w:rPr>
          <w:rStyle w:val="FontStyle18"/>
          <w:b w:val="0"/>
          <w:sz w:val="24"/>
          <w:szCs w:val="24"/>
        </w:rPr>
        <w:t>, в том числе</w:t>
      </w:r>
      <w:r w:rsidR="00066036" w:rsidRPr="007B4153">
        <w:rPr>
          <w:rStyle w:val="FontStyle18"/>
          <w:b w:val="0"/>
          <w:sz w:val="24"/>
          <w:szCs w:val="24"/>
        </w:rPr>
        <w:t>:</w:t>
      </w:r>
    </w:p>
    <w:p w:rsidR="00EF48C1" w:rsidRPr="007B4153" w:rsidRDefault="00B67265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контактная работа – 57,5</w:t>
      </w:r>
      <w:r w:rsidR="00EF48C1" w:rsidRPr="007B4153">
        <w:rPr>
          <w:rStyle w:val="FontStyle18"/>
          <w:b w:val="0"/>
          <w:sz w:val="24"/>
          <w:szCs w:val="24"/>
        </w:rPr>
        <w:t xml:space="preserve"> акад. </w:t>
      </w:r>
      <w:r w:rsidR="003267AD" w:rsidRPr="007B4153">
        <w:rPr>
          <w:rStyle w:val="FontStyle18"/>
          <w:b w:val="0"/>
          <w:sz w:val="24"/>
          <w:szCs w:val="24"/>
        </w:rPr>
        <w:t>часов:</w:t>
      </w:r>
    </w:p>
    <w:p w:rsidR="003267AD" w:rsidRPr="007B4153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B4153">
        <w:rPr>
          <w:rStyle w:val="FontStyle18"/>
          <w:b w:val="0"/>
          <w:sz w:val="24"/>
          <w:szCs w:val="24"/>
        </w:rPr>
        <w:tab/>
      </w:r>
      <w:r w:rsidR="00484BB9">
        <w:rPr>
          <w:rStyle w:val="FontStyle18"/>
          <w:b w:val="0"/>
          <w:sz w:val="24"/>
          <w:szCs w:val="24"/>
        </w:rPr>
        <w:t>–</w:t>
      </w:r>
      <w:r w:rsidR="00484BB9">
        <w:rPr>
          <w:rStyle w:val="FontStyle18"/>
          <w:b w:val="0"/>
          <w:sz w:val="24"/>
          <w:szCs w:val="24"/>
        </w:rPr>
        <w:tab/>
        <w:t>аудиторная – 5</w:t>
      </w:r>
      <w:r w:rsidR="00B67265">
        <w:rPr>
          <w:rStyle w:val="FontStyle18"/>
          <w:b w:val="0"/>
          <w:sz w:val="24"/>
          <w:szCs w:val="24"/>
        </w:rPr>
        <w:t>6</w:t>
      </w:r>
      <w:r w:rsidR="002A31A9">
        <w:rPr>
          <w:rStyle w:val="FontStyle18"/>
          <w:b w:val="0"/>
          <w:sz w:val="24"/>
          <w:szCs w:val="24"/>
        </w:rPr>
        <w:t xml:space="preserve"> акад. часа</w:t>
      </w:r>
      <w:r w:rsidRPr="007B4153">
        <w:rPr>
          <w:rStyle w:val="FontStyle18"/>
          <w:b w:val="0"/>
          <w:sz w:val="24"/>
          <w:szCs w:val="24"/>
        </w:rPr>
        <w:t>;</w:t>
      </w:r>
    </w:p>
    <w:p w:rsidR="003267AD" w:rsidRPr="007B4153" w:rsidRDefault="002A31A9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  <w:t>внеаудиторная – 1</w:t>
      </w:r>
      <w:r w:rsidR="00B67265">
        <w:rPr>
          <w:rStyle w:val="FontStyle18"/>
          <w:b w:val="0"/>
          <w:sz w:val="24"/>
          <w:szCs w:val="24"/>
        </w:rPr>
        <w:t>,5</w:t>
      </w:r>
      <w:r w:rsidR="00E94CAB" w:rsidRPr="007B4153">
        <w:rPr>
          <w:rStyle w:val="FontStyle18"/>
          <w:b w:val="0"/>
          <w:sz w:val="24"/>
          <w:szCs w:val="24"/>
        </w:rPr>
        <w:t xml:space="preserve"> </w:t>
      </w:r>
      <w:r w:rsidR="003267AD" w:rsidRPr="007B4153">
        <w:rPr>
          <w:rStyle w:val="FontStyle18"/>
          <w:b w:val="0"/>
          <w:sz w:val="24"/>
          <w:szCs w:val="24"/>
        </w:rPr>
        <w:t>а</w:t>
      </w:r>
      <w:r w:rsidR="00E94CAB" w:rsidRPr="007B4153">
        <w:rPr>
          <w:rStyle w:val="FontStyle18"/>
          <w:b w:val="0"/>
          <w:sz w:val="24"/>
          <w:szCs w:val="24"/>
        </w:rPr>
        <w:t>к</w:t>
      </w:r>
      <w:r w:rsidR="00883E75">
        <w:rPr>
          <w:rStyle w:val="FontStyle18"/>
          <w:b w:val="0"/>
          <w:sz w:val="24"/>
          <w:szCs w:val="24"/>
        </w:rPr>
        <w:t>ад. ч</w:t>
      </w:r>
      <w:r>
        <w:rPr>
          <w:rStyle w:val="FontStyle18"/>
          <w:b w:val="0"/>
          <w:sz w:val="24"/>
          <w:szCs w:val="24"/>
        </w:rPr>
        <w:t>ас</w:t>
      </w:r>
      <w:r w:rsidR="00E94CAB" w:rsidRPr="007B4153">
        <w:rPr>
          <w:rStyle w:val="FontStyle18"/>
          <w:b w:val="0"/>
          <w:sz w:val="24"/>
          <w:szCs w:val="24"/>
        </w:rPr>
        <w:t>;</w:t>
      </w:r>
    </w:p>
    <w:p w:rsidR="00066036" w:rsidRPr="00C17915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B4153">
        <w:rPr>
          <w:rStyle w:val="FontStyle18"/>
          <w:b w:val="0"/>
          <w:sz w:val="24"/>
          <w:szCs w:val="24"/>
        </w:rPr>
        <w:t>–</w:t>
      </w:r>
      <w:r w:rsidRPr="007B4153">
        <w:rPr>
          <w:rStyle w:val="FontStyle18"/>
          <w:b w:val="0"/>
          <w:sz w:val="24"/>
          <w:szCs w:val="24"/>
        </w:rPr>
        <w:tab/>
        <w:t>самостоятельная рабо</w:t>
      </w:r>
      <w:r w:rsidR="009B6152">
        <w:rPr>
          <w:rStyle w:val="FontStyle18"/>
          <w:b w:val="0"/>
          <w:sz w:val="24"/>
          <w:szCs w:val="24"/>
        </w:rPr>
        <w:t>та – 50</w:t>
      </w:r>
      <w:r w:rsidR="00B67265">
        <w:rPr>
          <w:rStyle w:val="FontStyle18"/>
          <w:b w:val="0"/>
          <w:sz w:val="24"/>
          <w:szCs w:val="24"/>
        </w:rPr>
        <w:t>,5</w:t>
      </w:r>
      <w:r w:rsidRPr="007B4153">
        <w:rPr>
          <w:rStyle w:val="FontStyle18"/>
          <w:b w:val="0"/>
          <w:sz w:val="24"/>
          <w:szCs w:val="24"/>
        </w:rPr>
        <w:t xml:space="preserve"> </w:t>
      </w:r>
      <w:r w:rsidR="00EF48C1" w:rsidRPr="007B4153">
        <w:rPr>
          <w:rStyle w:val="FontStyle18"/>
          <w:b w:val="0"/>
          <w:sz w:val="24"/>
          <w:szCs w:val="24"/>
        </w:rPr>
        <w:t xml:space="preserve">акад. </w:t>
      </w:r>
      <w:r w:rsidR="00E94CAB" w:rsidRPr="007B4153">
        <w:rPr>
          <w:rStyle w:val="FontStyle18"/>
          <w:b w:val="0"/>
          <w:sz w:val="24"/>
          <w:szCs w:val="24"/>
        </w:rPr>
        <w:t>ч</w:t>
      </w:r>
      <w:r w:rsidR="002A31A9">
        <w:rPr>
          <w:rStyle w:val="FontStyle18"/>
          <w:b w:val="0"/>
          <w:sz w:val="24"/>
          <w:szCs w:val="24"/>
        </w:rPr>
        <w:t>аса</w:t>
      </w:r>
      <w:r w:rsidR="00E94CAB" w:rsidRPr="007B4153">
        <w:rPr>
          <w:rStyle w:val="FontStyle18"/>
          <w:b w:val="0"/>
          <w:sz w:val="24"/>
          <w:szCs w:val="24"/>
        </w:rPr>
        <w:t>.</w:t>
      </w: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49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49"/>
        <w:gridCol w:w="530"/>
        <w:gridCol w:w="694"/>
        <w:gridCol w:w="700"/>
        <w:gridCol w:w="1045"/>
        <w:gridCol w:w="3376"/>
        <w:gridCol w:w="3059"/>
        <w:gridCol w:w="1592"/>
      </w:tblGrid>
      <w:tr w:rsidR="00871112" w:rsidRPr="00C17915" w:rsidTr="00883E75">
        <w:trPr>
          <w:cantSplit/>
          <w:trHeight w:val="1156"/>
          <w:tblHeader/>
        </w:trPr>
        <w:tc>
          <w:tcPr>
            <w:tcW w:w="1463" w:type="pct"/>
            <w:vMerge w:val="restart"/>
            <w:vAlign w:val="center"/>
          </w:tcPr>
          <w:p w:rsidR="00871112" w:rsidRPr="00C17915" w:rsidRDefault="00871112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871112" w:rsidRPr="00C17915" w:rsidRDefault="00871112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618" w:type="pct"/>
            <w:gridSpan w:val="3"/>
            <w:vAlign w:val="center"/>
          </w:tcPr>
          <w:p w:rsidR="00871112" w:rsidRPr="00871112" w:rsidRDefault="00871112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7111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871112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871112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6" w:type="pct"/>
            <w:vMerge w:val="restart"/>
            <w:textDirection w:val="btLr"/>
            <w:vAlign w:val="center"/>
          </w:tcPr>
          <w:p w:rsidR="00871112" w:rsidRPr="00871112" w:rsidRDefault="00871112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871112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86" w:type="pct"/>
            <w:vMerge w:val="restart"/>
            <w:vAlign w:val="center"/>
          </w:tcPr>
          <w:p w:rsidR="00871112" w:rsidRPr="00871112" w:rsidRDefault="00871112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71112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871112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84" w:type="pct"/>
            <w:vMerge w:val="restart"/>
            <w:vAlign w:val="center"/>
          </w:tcPr>
          <w:p w:rsidR="00871112" w:rsidRPr="00871112" w:rsidRDefault="00871112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87111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871112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512" w:type="pct"/>
            <w:vMerge w:val="restart"/>
            <w:textDirection w:val="btLr"/>
            <w:vAlign w:val="center"/>
          </w:tcPr>
          <w:p w:rsidR="00871112" w:rsidRPr="002A31A9" w:rsidRDefault="00871112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A31A9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Код и структурный </w:t>
            </w:r>
            <w:r w:rsidRPr="002A31A9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элемент </w:t>
            </w:r>
            <w:r w:rsidRPr="002A31A9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компетенции</w:t>
            </w:r>
          </w:p>
        </w:tc>
      </w:tr>
      <w:tr w:rsidR="00871112" w:rsidRPr="00C17915" w:rsidTr="00883E75">
        <w:trPr>
          <w:cantSplit/>
          <w:trHeight w:val="1134"/>
          <w:tblHeader/>
        </w:trPr>
        <w:tc>
          <w:tcPr>
            <w:tcW w:w="1463" w:type="pct"/>
            <w:vMerge/>
          </w:tcPr>
          <w:p w:rsidR="00871112" w:rsidRPr="00C17915" w:rsidRDefault="00871112" w:rsidP="00624F44">
            <w:pPr>
              <w:pStyle w:val="Style14"/>
              <w:widowControl/>
              <w:jc w:val="center"/>
            </w:pPr>
          </w:p>
        </w:tc>
        <w:tc>
          <w:tcPr>
            <w:tcW w:w="170" w:type="pct"/>
            <w:textDirection w:val="btLr"/>
            <w:vAlign w:val="center"/>
          </w:tcPr>
          <w:p w:rsidR="00871112" w:rsidRPr="00C17915" w:rsidRDefault="00871112" w:rsidP="00066036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223" w:type="pct"/>
            <w:textDirection w:val="btLr"/>
            <w:vAlign w:val="center"/>
          </w:tcPr>
          <w:p w:rsidR="00871112" w:rsidRPr="00C17915" w:rsidRDefault="00871112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лаборат</w:t>
            </w:r>
            <w:proofErr w:type="spellEnd"/>
            <w:r w:rsidRPr="00C17915">
              <w:t>.</w:t>
            </w:r>
          </w:p>
          <w:p w:rsidR="00871112" w:rsidRPr="00C17915" w:rsidRDefault="00871112" w:rsidP="00B01B6B">
            <w:pPr>
              <w:pStyle w:val="Style14"/>
              <w:widowControl/>
              <w:ind w:firstLine="0"/>
              <w:jc w:val="center"/>
            </w:pPr>
            <w:r w:rsidRPr="00C17915">
              <w:t>занятия</w:t>
            </w:r>
          </w:p>
        </w:tc>
        <w:tc>
          <w:tcPr>
            <w:tcW w:w="225" w:type="pct"/>
            <w:textDirection w:val="btLr"/>
            <w:vAlign w:val="center"/>
          </w:tcPr>
          <w:p w:rsidR="00871112" w:rsidRPr="00C17915" w:rsidRDefault="00871112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практич</w:t>
            </w:r>
            <w:proofErr w:type="spellEnd"/>
            <w:r w:rsidRPr="00C17915">
              <w:t>. занятия</w:t>
            </w:r>
          </w:p>
        </w:tc>
        <w:tc>
          <w:tcPr>
            <w:tcW w:w="336" w:type="pct"/>
            <w:vMerge/>
            <w:textDirection w:val="btLr"/>
          </w:tcPr>
          <w:p w:rsidR="00871112" w:rsidRPr="00C45CAB" w:rsidRDefault="00871112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86" w:type="pct"/>
            <w:vMerge/>
            <w:textDirection w:val="btLr"/>
          </w:tcPr>
          <w:p w:rsidR="00871112" w:rsidRPr="00C45CAB" w:rsidRDefault="00871112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84" w:type="pct"/>
            <w:vMerge/>
            <w:textDirection w:val="btLr"/>
            <w:vAlign w:val="center"/>
          </w:tcPr>
          <w:p w:rsidR="00871112" w:rsidRPr="00C17915" w:rsidRDefault="00871112" w:rsidP="00624F44">
            <w:pPr>
              <w:pStyle w:val="Style14"/>
              <w:widowControl/>
              <w:jc w:val="center"/>
            </w:pPr>
          </w:p>
        </w:tc>
        <w:tc>
          <w:tcPr>
            <w:tcW w:w="512" w:type="pct"/>
            <w:vMerge/>
            <w:textDirection w:val="btLr"/>
          </w:tcPr>
          <w:p w:rsidR="00871112" w:rsidRPr="00C17915" w:rsidRDefault="00871112" w:rsidP="00624F44">
            <w:pPr>
              <w:pStyle w:val="Style14"/>
              <w:widowControl/>
              <w:jc w:val="center"/>
            </w:pPr>
          </w:p>
        </w:tc>
      </w:tr>
      <w:tr w:rsidR="002A31A9" w:rsidRPr="00C17915" w:rsidTr="00DD6299">
        <w:trPr>
          <w:trHeight w:val="268"/>
        </w:trPr>
        <w:tc>
          <w:tcPr>
            <w:tcW w:w="1463" w:type="pct"/>
          </w:tcPr>
          <w:p w:rsidR="002A31A9" w:rsidRPr="00AF2BB2" w:rsidRDefault="002A31A9" w:rsidP="002A31A9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  <w:jc w:val="left"/>
            </w:pPr>
            <w:r>
              <w:t>Введение. Общая характеристика прокатного производства</w:t>
            </w:r>
          </w:p>
        </w:tc>
        <w:tc>
          <w:tcPr>
            <w:tcW w:w="170" w:type="pct"/>
          </w:tcPr>
          <w:p w:rsidR="002A31A9" w:rsidRPr="00AF2BB2" w:rsidRDefault="002A31A9" w:rsidP="002A31A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3" w:type="pct"/>
          </w:tcPr>
          <w:p w:rsidR="002A31A9" w:rsidRPr="00AF2BB2" w:rsidRDefault="0069787B" w:rsidP="002A31A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5" w:type="pct"/>
          </w:tcPr>
          <w:p w:rsidR="002A31A9" w:rsidRPr="00AD18E0" w:rsidRDefault="002A31A9" w:rsidP="00DD6299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D18E0">
              <w:rPr>
                <w:b/>
              </w:rPr>
              <w:t>---</w:t>
            </w:r>
          </w:p>
        </w:tc>
        <w:tc>
          <w:tcPr>
            <w:tcW w:w="336" w:type="pct"/>
          </w:tcPr>
          <w:p w:rsidR="002A31A9" w:rsidRPr="00AF2BB2" w:rsidRDefault="009B6152" w:rsidP="002A31A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86" w:type="pct"/>
          </w:tcPr>
          <w:p w:rsidR="002A31A9" w:rsidRPr="0069787B" w:rsidRDefault="002A31A9" w:rsidP="002A31A9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9787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учебной, научной и справочной литературы по теме дисциплины</w:t>
            </w:r>
          </w:p>
        </w:tc>
        <w:tc>
          <w:tcPr>
            <w:tcW w:w="984" w:type="pct"/>
            <w:vMerge w:val="restart"/>
          </w:tcPr>
          <w:p w:rsidR="002A31A9" w:rsidRPr="009B6152" w:rsidRDefault="002A31A9" w:rsidP="002A31A9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B6152">
              <w:t>Промежуточный зачет</w:t>
            </w:r>
          </w:p>
        </w:tc>
        <w:tc>
          <w:tcPr>
            <w:tcW w:w="512" w:type="pct"/>
          </w:tcPr>
          <w:p w:rsidR="002A31A9" w:rsidRDefault="0069787B" w:rsidP="00066036">
            <w:pPr>
              <w:pStyle w:val="Style14"/>
              <w:widowControl/>
              <w:ind w:firstLine="0"/>
              <w:jc w:val="left"/>
            </w:pPr>
            <w:r>
              <w:t>ОПК-9</w:t>
            </w:r>
            <w:r w:rsidR="002A31A9">
              <w:t>-зув</w:t>
            </w:r>
          </w:p>
          <w:p w:rsidR="002A31A9" w:rsidRPr="00C17915" w:rsidRDefault="002A31A9" w:rsidP="00066036">
            <w:pPr>
              <w:pStyle w:val="Style14"/>
              <w:widowControl/>
              <w:ind w:firstLine="0"/>
              <w:jc w:val="left"/>
            </w:pPr>
            <w:r>
              <w:t>ПК-1</w:t>
            </w:r>
            <w:r w:rsidR="0069787B">
              <w:t>0</w:t>
            </w:r>
            <w:r>
              <w:t>-зув</w:t>
            </w:r>
          </w:p>
        </w:tc>
      </w:tr>
      <w:tr w:rsidR="002A31A9" w:rsidRPr="00C17915" w:rsidTr="00883E75">
        <w:trPr>
          <w:trHeight w:val="422"/>
        </w:trPr>
        <w:tc>
          <w:tcPr>
            <w:tcW w:w="1463" w:type="pct"/>
          </w:tcPr>
          <w:p w:rsidR="002A31A9" w:rsidRPr="00AF2BB2" w:rsidRDefault="002A31A9" w:rsidP="002A31A9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  <w:jc w:val="left"/>
            </w:pPr>
            <w:r>
              <w:t xml:space="preserve">Структура прокатных цехов. Сортамент прокатного производства </w:t>
            </w:r>
          </w:p>
        </w:tc>
        <w:tc>
          <w:tcPr>
            <w:tcW w:w="170" w:type="pct"/>
          </w:tcPr>
          <w:p w:rsidR="002A31A9" w:rsidRPr="00AF2BB2" w:rsidRDefault="0069787B" w:rsidP="002A31A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3" w:type="pct"/>
          </w:tcPr>
          <w:p w:rsidR="002A31A9" w:rsidRPr="00AF2BB2" w:rsidRDefault="002A31A9" w:rsidP="002A31A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5" w:type="pct"/>
          </w:tcPr>
          <w:p w:rsidR="002A31A9" w:rsidRPr="00AD18E0" w:rsidRDefault="002A31A9" w:rsidP="00DD6299">
            <w:pPr>
              <w:ind w:hanging="8"/>
              <w:jc w:val="center"/>
              <w:rPr>
                <w:b/>
              </w:rPr>
            </w:pPr>
            <w:r w:rsidRPr="00AD18E0">
              <w:rPr>
                <w:b/>
              </w:rPr>
              <w:t>---</w:t>
            </w:r>
          </w:p>
        </w:tc>
        <w:tc>
          <w:tcPr>
            <w:tcW w:w="336" w:type="pct"/>
          </w:tcPr>
          <w:p w:rsidR="002A31A9" w:rsidRPr="00AF2BB2" w:rsidRDefault="009B6152" w:rsidP="002A31A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86" w:type="pct"/>
          </w:tcPr>
          <w:p w:rsidR="002A31A9" w:rsidRPr="0069787B" w:rsidRDefault="002A31A9" w:rsidP="0041185C">
            <w:pPr>
              <w:ind w:firstLine="0"/>
            </w:pPr>
            <w:r w:rsidRPr="0069787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учебной, научной и справочной литературы по теме дисциплины</w:t>
            </w:r>
          </w:p>
        </w:tc>
        <w:tc>
          <w:tcPr>
            <w:tcW w:w="984" w:type="pct"/>
            <w:vMerge/>
          </w:tcPr>
          <w:p w:rsidR="002A31A9" w:rsidRPr="009B6152" w:rsidRDefault="002A31A9" w:rsidP="002A31A9">
            <w:pPr>
              <w:suppressAutoHyphens/>
              <w:ind w:firstLine="0"/>
              <w:jc w:val="center"/>
            </w:pPr>
          </w:p>
        </w:tc>
        <w:tc>
          <w:tcPr>
            <w:tcW w:w="512" w:type="pct"/>
          </w:tcPr>
          <w:p w:rsidR="0069787B" w:rsidRDefault="0069787B" w:rsidP="0069787B">
            <w:pPr>
              <w:pStyle w:val="Style14"/>
              <w:widowControl/>
              <w:ind w:firstLine="0"/>
              <w:jc w:val="left"/>
            </w:pPr>
            <w:r>
              <w:t>ОПК-9-зув</w:t>
            </w:r>
          </w:p>
          <w:p w:rsidR="002A31A9" w:rsidRPr="00827350" w:rsidRDefault="0069787B" w:rsidP="0069787B">
            <w:pPr>
              <w:ind w:firstLine="6"/>
            </w:pPr>
            <w:r>
              <w:t>ПК-10-зув</w:t>
            </w:r>
          </w:p>
        </w:tc>
      </w:tr>
      <w:tr w:rsidR="002A31A9" w:rsidRPr="00C17915" w:rsidTr="00883E75">
        <w:trPr>
          <w:trHeight w:val="422"/>
        </w:trPr>
        <w:tc>
          <w:tcPr>
            <w:tcW w:w="1463" w:type="pct"/>
          </w:tcPr>
          <w:p w:rsidR="002A31A9" w:rsidRPr="00AF2BB2" w:rsidRDefault="002A31A9" w:rsidP="002A31A9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  <w:jc w:val="left"/>
            </w:pPr>
            <w:r>
              <w:t>Производство полупродукта</w:t>
            </w:r>
          </w:p>
        </w:tc>
        <w:tc>
          <w:tcPr>
            <w:tcW w:w="170" w:type="pct"/>
          </w:tcPr>
          <w:p w:rsidR="002A31A9" w:rsidRPr="00AF2BB2" w:rsidRDefault="0069787B" w:rsidP="002A31A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3" w:type="pct"/>
          </w:tcPr>
          <w:p w:rsidR="002A31A9" w:rsidRPr="00AF2BB2" w:rsidRDefault="0069787B" w:rsidP="002A31A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5" w:type="pct"/>
          </w:tcPr>
          <w:p w:rsidR="002A31A9" w:rsidRPr="00AD18E0" w:rsidRDefault="002A31A9" w:rsidP="00DD6299">
            <w:pPr>
              <w:ind w:hanging="8"/>
              <w:jc w:val="center"/>
              <w:rPr>
                <w:b/>
              </w:rPr>
            </w:pPr>
            <w:r w:rsidRPr="00AD18E0">
              <w:rPr>
                <w:b/>
              </w:rPr>
              <w:t>----</w:t>
            </w:r>
          </w:p>
        </w:tc>
        <w:tc>
          <w:tcPr>
            <w:tcW w:w="336" w:type="pct"/>
          </w:tcPr>
          <w:p w:rsidR="002A31A9" w:rsidRPr="00AF2BB2" w:rsidRDefault="0069787B" w:rsidP="002A31A9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86" w:type="pct"/>
          </w:tcPr>
          <w:p w:rsidR="002A31A9" w:rsidRPr="0069787B" w:rsidRDefault="002A31A9" w:rsidP="0041185C">
            <w:pPr>
              <w:ind w:firstLine="0"/>
            </w:pPr>
            <w:r w:rsidRPr="0069787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учебной, научной и справочной литературы по теме дисциплины</w:t>
            </w:r>
          </w:p>
        </w:tc>
        <w:tc>
          <w:tcPr>
            <w:tcW w:w="984" w:type="pct"/>
          </w:tcPr>
          <w:p w:rsidR="002A31A9" w:rsidRPr="009B6152" w:rsidRDefault="002A31A9" w:rsidP="002A31A9">
            <w:pPr>
              <w:ind w:firstLine="0"/>
              <w:jc w:val="center"/>
            </w:pPr>
            <w:r w:rsidRPr="009B615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512" w:type="pct"/>
          </w:tcPr>
          <w:p w:rsidR="0069787B" w:rsidRDefault="0069787B" w:rsidP="0069787B">
            <w:pPr>
              <w:pStyle w:val="Style14"/>
              <w:widowControl/>
              <w:ind w:firstLine="0"/>
              <w:jc w:val="left"/>
            </w:pPr>
            <w:r>
              <w:t>ОПК-9-зув</w:t>
            </w:r>
          </w:p>
          <w:p w:rsidR="002A31A9" w:rsidRPr="00827350" w:rsidRDefault="0069787B" w:rsidP="0069787B">
            <w:pPr>
              <w:ind w:firstLine="5"/>
            </w:pPr>
            <w:r>
              <w:t>ПК-10-зув</w:t>
            </w:r>
          </w:p>
        </w:tc>
      </w:tr>
      <w:tr w:rsidR="002A31A9" w:rsidRPr="00C4657C" w:rsidTr="00883E75">
        <w:trPr>
          <w:trHeight w:val="499"/>
        </w:trPr>
        <w:tc>
          <w:tcPr>
            <w:tcW w:w="1463" w:type="pct"/>
          </w:tcPr>
          <w:p w:rsidR="002A31A9" w:rsidRDefault="002A31A9" w:rsidP="002A31A9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  <w:jc w:val="left"/>
            </w:pPr>
            <w:r>
              <w:t>Производство сортового проката</w:t>
            </w:r>
          </w:p>
        </w:tc>
        <w:tc>
          <w:tcPr>
            <w:tcW w:w="170" w:type="pct"/>
          </w:tcPr>
          <w:p w:rsidR="002A31A9" w:rsidRPr="00AF2BB2" w:rsidRDefault="0069787B" w:rsidP="002A31A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3" w:type="pct"/>
          </w:tcPr>
          <w:p w:rsidR="002A31A9" w:rsidRPr="00AF2BB2" w:rsidRDefault="0069787B" w:rsidP="002A31A9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2A31A9">
              <w:t>/</w:t>
            </w:r>
            <w:r>
              <w:t>2</w:t>
            </w:r>
          </w:p>
        </w:tc>
        <w:tc>
          <w:tcPr>
            <w:tcW w:w="225" w:type="pct"/>
          </w:tcPr>
          <w:p w:rsidR="002A31A9" w:rsidRPr="00AD18E0" w:rsidRDefault="002A31A9" w:rsidP="00DD6299">
            <w:pPr>
              <w:ind w:hanging="8"/>
              <w:jc w:val="center"/>
              <w:rPr>
                <w:b/>
              </w:rPr>
            </w:pPr>
            <w:r w:rsidRPr="00AD18E0">
              <w:rPr>
                <w:b/>
              </w:rPr>
              <w:t>---</w:t>
            </w:r>
          </w:p>
        </w:tc>
        <w:tc>
          <w:tcPr>
            <w:tcW w:w="336" w:type="pct"/>
          </w:tcPr>
          <w:p w:rsidR="002A31A9" w:rsidRPr="00AF2BB2" w:rsidRDefault="009B6152" w:rsidP="002A31A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86" w:type="pct"/>
          </w:tcPr>
          <w:p w:rsidR="002A31A9" w:rsidRPr="0069787B" w:rsidRDefault="002A31A9" w:rsidP="0041185C">
            <w:pPr>
              <w:ind w:firstLine="0"/>
            </w:pPr>
            <w:r w:rsidRPr="0069787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учебной, научной и справочной литературы по теме дисциплины</w:t>
            </w:r>
          </w:p>
        </w:tc>
        <w:tc>
          <w:tcPr>
            <w:tcW w:w="984" w:type="pct"/>
            <w:vMerge w:val="restart"/>
          </w:tcPr>
          <w:p w:rsidR="002A31A9" w:rsidRPr="009B6152" w:rsidRDefault="002A31A9" w:rsidP="002A31A9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B6152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512" w:type="pct"/>
          </w:tcPr>
          <w:p w:rsidR="0069787B" w:rsidRDefault="0069787B" w:rsidP="0069787B">
            <w:pPr>
              <w:pStyle w:val="Style14"/>
              <w:widowControl/>
              <w:ind w:firstLine="0"/>
              <w:jc w:val="left"/>
            </w:pPr>
            <w:r>
              <w:t>ОПК-9-зув</w:t>
            </w:r>
          </w:p>
          <w:p w:rsidR="002A31A9" w:rsidRPr="00827350" w:rsidRDefault="0069787B" w:rsidP="0069787B">
            <w:pPr>
              <w:ind w:firstLine="5"/>
            </w:pPr>
            <w:r>
              <w:t>ПК-10-зув</w:t>
            </w:r>
          </w:p>
        </w:tc>
      </w:tr>
      <w:tr w:rsidR="002A31A9" w:rsidRPr="00C17915" w:rsidTr="00883E75">
        <w:trPr>
          <w:trHeight w:val="70"/>
        </w:trPr>
        <w:tc>
          <w:tcPr>
            <w:tcW w:w="1463" w:type="pct"/>
          </w:tcPr>
          <w:p w:rsidR="002A31A9" w:rsidRDefault="002A31A9" w:rsidP="002A31A9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  <w:jc w:val="left"/>
            </w:pPr>
            <w:r>
              <w:t>Производство листового проката</w:t>
            </w:r>
          </w:p>
        </w:tc>
        <w:tc>
          <w:tcPr>
            <w:tcW w:w="170" w:type="pct"/>
          </w:tcPr>
          <w:p w:rsidR="002A31A9" w:rsidRPr="00AF2BB2" w:rsidRDefault="0069787B" w:rsidP="002A31A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23" w:type="pct"/>
          </w:tcPr>
          <w:p w:rsidR="002A31A9" w:rsidRPr="00AF2BB2" w:rsidRDefault="002A31A9" w:rsidP="002A31A9">
            <w:pPr>
              <w:pStyle w:val="Style14"/>
              <w:widowControl/>
              <w:ind w:firstLine="0"/>
              <w:jc w:val="center"/>
            </w:pPr>
            <w:r>
              <w:t>8/4</w:t>
            </w:r>
          </w:p>
        </w:tc>
        <w:tc>
          <w:tcPr>
            <w:tcW w:w="225" w:type="pct"/>
          </w:tcPr>
          <w:p w:rsidR="002A31A9" w:rsidRPr="00AD18E0" w:rsidRDefault="002A31A9" w:rsidP="00DD6299">
            <w:pPr>
              <w:ind w:hanging="8"/>
              <w:jc w:val="center"/>
              <w:rPr>
                <w:b/>
              </w:rPr>
            </w:pPr>
            <w:r w:rsidRPr="00AD18E0">
              <w:rPr>
                <w:b/>
              </w:rPr>
              <w:t>---</w:t>
            </w:r>
          </w:p>
        </w:tc>
        <w:tc>
          <w:tcPr>
            <w:tcW w:w="336" w:type="pct"/>
          </w:tcPr>
          <w:p w:rsidR="002A31A9" w:rsidRPr="00AF2BB2" w:rsidRDefault="009B6152" w:rsidP="002A31A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86" w:type="pct"/>
          </w:tcPr>
          <w:p w:rsidR="002A31A9" w:rsidRPr="0069787B" w:rsidRDefault="002A31A9" w:rsidP="0041185C">
            <w:pPr>
              <w:ind w:firstLine="0"/>
            </w:pPr>
            <w:r w:rsidRPr="0069787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учебной, научной и справочной литературы по теме дисциплины</w:t>
            </w:r>
          </w:p>
        </w:tc>
        <w:tc>
          <w:tcPr>
            <w:tcW w:w="984" w:type="pct"/>
            <w:vMerge/>
          </w:tcPr>
          <w:p w:rsidR="002A31A9" w:rsidRPr="009B6152" w:rsidRDefault="002A31A9" w:rsidP="002A31A9">
            <w:pPr>
              <w:suppressAutoHyphens/>
              <w:ind w:firstLine="0"/>
              <w:jc w:val="center"/>
            </w:pPr>
          </w:p>
        </w:tc>
        <w:tc>
          <w:tcPr>
            <w:tcW w:w="512" w:type="pct"/>
          </w:tcPr>
          <w:p w:rsidR="0069787B" w:rsidRDefault="0069787B" w:rsidP="0069787B">
            <w:pPr>
              <w:pStyle w:val="Style14"/>
              <w:widowControl/>
              <w:ind w:firstLine="0"/>
              <w:jc w:val="left"/>
            </w:pPr>
            <w:r>
              <w:t>ОПК-9-зув</w:t>
            </w:r>
          </w:p>
          <w:p w:rsidR="002A31A9" w:rsidRPr="00827350" w:rsidRDefault="0069787B" w:rsidP="0069787B">
            <w:pPr>
              <w:ind w:firstLine="5"/>
            </w:pPr>
            <w:r>
              <w:t>ПК-10-зув</w:t>
            </w:r>
          </w:p>
        </w:tc>
      </w:tr>
      <w:tr w:rsidR="002A31A9" w:rsidRPr="00C17915" w:rsidTr="00883E75">
        <w:trPr>
          <w:trHeight w:val="499"/>
        </w:trPr>
        <w:tc>
          <w:tcPr>
            <w:tcW w:w="1463" w:type="pct"/>
          </w:tcPr>
          <w:p w:rsidR="002A31A9" w:rsidRPr="004066D4" w:rsidRDefault="002A31A9" w:rsidP="002A31A9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  <w:jc w:val="left"/>
            </w:pPr>
            <w:r>
              <w:t>Производство труб и гнутых профилей</w:t>
            </w:r>
          </w:p>
        </w:tc>
        <w:tc>
          <w:tcPr>
            <w:tcW w:w="170" w:type="pct"/>
          </w:tcPr>
          <w:p w:rsidR="002A31A9" w:rsidRPr="00AF2BB2" w:rsidRDefault="0069787B" w:rsidP="002A31A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3" w:type="pct"/>
          </w:tcPr>
          <w:p w:rsidR="002A31A9" w:rsidRPr="00AF2BB2" w:rsidRDefault="002A31A9" w:rsidP="002A31A9">
            <w:pPr>
              <w:pStyle w:val="Style14"/>
              <w:widowControl/>
              <w:ind w:firstLine="0"/>
              <w:jc w:val="center"/>
            </w:pPr>
            <w:r>
              <w:t>4/2</w:t>
            </w:r>
          </w:p>
        </w:tc>
        <w:tc>
          <w:tcPr>
            <w:tcW w:w="225" w:type="pct"/>
          </w:tcPr>
          <w:p w:rsidR="002A31A9" w:rsidRPr="00AD18E0" w:rsidRDefault="002A31A9" w:rsidP="00DD6299">
            <w:pPr>
              <w:ind w:hanging="8"/>
              <w:jc w:val="center"/>
              <w:rPr>
                <w:b/>
              </w:rPr>
            </w:pPr>
            <w:r w:rsidRPr="00AD18E0">
              <w:rPr>
                <w:b/>
              </w:rPr>
              <w:t>---</w:t>
            </w:r>
          </w:p>
        </w:tc>
        <w:tc>
          <w:tcPr>
            <w:tcW w:w="336" w:type="pct"/>
          </w:tcPr>
          <w:p w:rsidR="002A31A9" w:rsidRPr="00AF2BB2" w:rsidRDefault="0069787B" w:rsidP="002A31A9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86" w:type="pct"/>
          </w:tcPr>
          <w:p w:rsidR="002A31A9" w:rsidRPr="0069787B" w:rsidRDefault="002A31A9" w:rsidP="0041185C">
            <w:pPr>
              <w:ind w:firstLine="0"/>
            </w:pPr>
            <w:r w:rsidRPr="0069787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Изучение учебной, научной и </w:t>
            </w:r>
            <w:r w:rsidRPr="0069787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справочной литературы по теме дисциплины</w:t>
            </w:r>
          </w:p>
        </w:tc>
        <w:tc>
          <w:tcPr>
            <w:tcW w:w="984" w:type="pct"/>
          </w:tcPr>
          <w:p w:rsidR="002A31A9" w:rsidRPr="009B6152" w:rsidRDefault="002A31A9" w:rsidP="002A31A9">
            <w:pPr>
              <w:ind w:firstLine="0"/>
              <w:jc w:val="center"/>
            </w:pPr>
            <w:r w:rsidRPr="009B6152">
              <w:lastRenderedPageBreak/>
              <w:t>Промежуточный зачет</w:t>
            </w:r>
          </w:p>
        </w:tc>
        <w:tc>
          <w:tcPr>
            <w:tcW w:w="512" w:type="pct"/>
          </w:tcPr>
          <w:p w:rsidR="0069787B" w:rsidRDefault="0069787B" w:rsidP="0069787B">
            <w:pPr>
              <w:pStyle w:val="Style14"/>
              <w:widowControl/>
              <w:ind w:firstLine="0"/>
              <w:jc w:val="left"/>
            </w:pPr>
            <w:r>
              <w:t>ОПК-9-зув</w:t>
            </w:r>
          </w:p>
          <w:p w:rsidR="002A31A9" w:rsidRPr="00827350" w:rsidRDefault="0069787B" w:rsidP="0069787B">
            <w:pPr>
              <w:ind w:firstLine="5"/>
            </w:pPr>
            <w:r>
              <w:lastRenderedPageBreak/>
              <w:t>ПК-10-зув</w:t>
            </w:r>
          </w:p>
        </w:tc>
      </w:tr>
      <w:tr w:rsidR="002A31A9" w:rsidRPr="00C17915" w:rsidTr="00883E75">
        <w:trPr>
          <w:trHeight w:val="499"/>
        </w:trPr>
        <w:tc>
          <w:tcPr>
            <w:tcW w:w="1463" w:type="pct"/>
          </w:tcPr>
          <w:p w:rsidR="002A31A9" w:rsidRDefault="002A31A9" w:rsidP="002A31A9">
            <w:pPr>
              <w:pStyle w:val="Style14"/>
              <w:widowControl/>
              <w:numPr>
                <w:ilvl w:val="0"/>
                <w:numId w:val="5"/>
              </w:numPr>
              <w:ind w:left="386" w:hanging="284"/>
              <w:jc w:val="left"/>
            </w:pPr>
            <w:r>
              <w:lastRenderedPageBreak/>
              <w:t>Основные направления и перспективы развития прокатного производства</w:t>
            </w:r>
          </w:p>
        </w:tc>
        <w:tc>
          <w:tcPr>
            <w:tcW w:w="170" w:type="pct"/>
          </w:tcPr>
          <w:p w:rsidR="002A31A9" w:rsidRDefault="0069787B" w:rsidP="002A31A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3" w:type="pct"/>
          </w:tcPr>
          <w:p w:rsidR="002A31A9" w:rsidRDefault="002A31A9" w:rsidP="002A31A9">
            <w:pPr>
              <w:pStyle w:val="Style14"/>
              <w:widowControl/>
              <w:ind w:firstLine="0"/>
              <w:jc w:val="center"/>
            </w:pPr>
            <w:r>
              <w:t>4/4</w:t>
            </w:r>
          </w:p>
        </w:tc>
        <w:tc>
          <w:tcPr>
            <w:tcW w:w="225" w:type="pct"/>
          </w:tcPr>
          <w:p w:rsidR="002A31A9" w:rsidRPr="00AD18E0" w:rsidRDefault="002A31A9" w:rsidP="00DD6299">
            <w:pPr>
              <w:ind w:hanging="8"/>
              <w:jc w:val="center"/>
              <w:rPr>
                <w:b/>
              </w:rPr>
            </w:pPr>
          </w:p>
        </w:tc>
        <w:tc>
          <w:tcPr>
            <w:tcW w:w="336" w:type="pct"/>
          </w:tcPr>
          <w:p w:rsidR="002A31A9" w:rsidRDefault="009B6152" w:rsidP="002A31A9">
            <w:pPr>
              <w:pStyle w:val="Style14"/>
              <w:widowControl/>
              <w:ind w:firstLine="0"/>
              <w:jc w:val="center"/>
            </w:pPr>
            <w:r>
              <w:t>10</w:t>
            </w:r>
            <w:r w:rsidR="0069787B">
              <w:t>,5</w:t>
            </w:r>
          </w:p>
        </w:tc>
        <w:tc>
          <w:tcPr>
            <w:tcW w:w="1086" w:type="pct"/>
          </w:tcPr>
          <w:p w:rsidR="002A31A9" w:rsidRPr="0069787B" w:rsidRDefault="002A31A9" w:rsidP="0041185C">
            <w:pPr>
              <w:ind w:firstLine="0"/>
            </w:pPr>
            <w:r w:rsidRPr="0069787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учебной, научной и справочной литературы по теме дисциплины</w:t>
            </w:r>
          </w:p>
        </w:tc>
        <w:tc>
          <w:tcPr>
            <w:tcW w:w="984" w:type="pct"/>
          </w:tcPr>
          <w:p w:rsidR="002A31A9" w:rsidRPr="000152C9" w:rsidRDefault="002A31A9" w:rsidP="002A31A9">
            <w:pPr>
              <w:ind w:firstLine="0"/>
              <w:jc w:val="center"/>
            </w:pPr>
            <w:r>
              <w:rPr>
                <w:rStyle w:val="FontStyle20"/>
                <w:sz w:val="24"/>
                <w:szCs w:val="24"/>
              </w:rPr>
              <w:t>Устный опрос</w:t>
            </w:r>
          </w:p>
        </w:tc>
        <w:tc>
          <w:tcPr>
            <w:tcW w:w="512" w:type="pct"/>
          </w:tcPr>
          <w:p w:rsidR="0069787B" w:rsidRDefault="0069787B" w:rsidP="0069787B">
            <w:pPr>
              <w:pStyle w:val="Style14"/>
              <w:widowControl/>
              <w:ind w:firstLine="0"/>
              <w:jc w:val="left"/>
            </w:pPr>
            <w:r>
              <w:t>ОПК-9-зув</w:t>
            </w:r>
          </w:p>
          <w:p w:rsidR="002A31A9" w:rsidRDefault="0069787B" w:rsidP="0069787B">
            <w:pPr>
              <w:pStyle w:val="Style14"/>
              <w:widowControl/>
              <w:ind w:firstLine="0"/>
              <w:jc w:val="left"/>
            </w:pPr>
            <w:r>
              <w:t>ПК-10-зув</w:t>
            </w:r>
          </w:p>
        </w:tc>
      </w:tr>
      <w:tr w:rsidR="002A31A9" w:rsidRPr="00C17915" w:rsidTr="00883E75">
        <w:trPr>
          <w:trHeight w:val="499"/>
        </w:trPr>
        <w:tc>
          <w:tcPr>
            <w:tcW w:w="1463" w:type="pct"/>
          </w:tcPr>
          <w:p w:rsidR="002A31A9" w:rsidRPr="00247EEF" w:rsidRDefault="002A31A9" w:rsidP="00066036">
            <w:pPr>
              <w:pStyle w:val="Style14"/>
              <w:widowControl/>
              <w:ind w:firstLine="0"/>
              <w:rPr>
                <w:b/>
              </w:rPr>
            </w:pPr>
            <w:r w:rsidRPr="00247EEF">
              <w:rPr>
                <w:b/>
              </w:rPr>
              <w:t>Итого по дисциплине</w:t>
            </w:r>
          </w:p>
        </w:tc>
        <w:tc>
          <w:tcPr>
            <w:tcW w:w="170" w:type="pct"/>
            <w:shd w:val="clear" w:color="auto" w:fill="auto"/>
          </w:tcPr>
          <w:p w:rsidR="002A31A9" w:rsidRPr="006B1F8E" w:rsidRDefault="00B67265" w:rsidP="002A31A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223" w:type="pct"/>
            <w:shd w:val="clear" w:color="auto" w:fill="auto"/>
          </w:tcPr>
          <w:p w:rsidR="002A31A9" w:rsidRPr="006B1F8E" w:rsidRDefault="00B67265" w:rsidP="002A31A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28/12</w:t>
            </w:r>
            <w:r w:rsidR="002A31A9">
              <w:rPr>
                <w:b/>
              </w:rPr>
              <w:t>И</w:t>
            </w:r>
          </w:p>
        </w:tc>
        <w:tc>
          <w:tcPr>
            <w:tcW w:w="225" w:type="pct"/>
            <w:shd w:val="clear" w:color="auto" w:fill="auto"/>
          </w:tcPr>
          <w:p w:rsidR="002A31A9" w:rsidRPr="00883E75" w:rsidRDefault="002A31A9" w:rsidP="00DD6299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83E75">
              <w:rPr>
                <w:b/>
              </w:rPr>
              <w:t>---</w:t>
            </w:r>
          </w:p>
        </w:tc>
        <w:tc>
          <w:tcPr>
            <w:tcW w:w="336" w:type="pct"/>
            <w:shd w:val="clear" w:color="auto" w:fill="auto"/>
          </w:tcPr>
          <w:p w:rsidR="002A31A9" w:rsidRPr="006B1F8E" w:rsidRDefault="009B6152" w:rsidP="002A31A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50</w:t>
            </w:r>
            <w:r w:rsidR="00B67265">
              <w:rPr>
                <w:b/>
              </w:rPr>
              <w:t>,5</w:t>
            </w:r>
          </w:p>
        </w:tc>
        <w:tc>
          <w:tcPr>
            <w:tcW w:w="1086" w:type="pct"/>
            <w:shd w:val="clear" w:color="auto" w:fill="auto"/>
          </w:tcPr>
          <w:p w:rsidR="002A31A9" w:rsidRPr="00C45CAB" w:rsidRDefault="002A31A9" w:rsidP="00066036">
            <w:pPr>
              <w:pStyle w:val="Style14"/>
              <w:widowControl/>
              <w:ind w:firstLine="0"/>
              <w:jc w:val="left"/>
              <w:rPr>
                <w:b/>
                <w:color w:val="C00000"/>
                <w:highlight w:val="yellow"/>
              </w:rPr>
            </w:pPr>
          </w:p>
        </w:tc>
        <w:tc>
          <w:tcPr>
            <w:tcW w:w="984" w:type="pct"/>
            <w:shd w:val="clear" w:color="auto" w:fill="auto"/>
          </w:tcPr>
          <w:p w:rsidR="002A31A9" w:rsidRPr="006B1F8E" w:rsidRDefault="002A31A9" w:rsidP="002A31A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Зачет</w:t>
            </w:r>
          </w:p>
        </w:tc>
        <w:tc>
          <w:tcPr>
            <w:tcW w:w="512" w:type="pct"/>
            <w:shd w:val="clear" w:color="auto" w:fill="auto"/>
          </w:tcPr>
          <w:p w:rsidR="0069787B" w:rsidRPr="0069787B" w:rsidRDefault="0069787B" w:rsidP="0069787B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69787B">
              <w:rPr>
                <w:b/>
              </w:rPr>
              <w:t>ОПК-9-зув</w:t>
            </w:r>
          </w:p>
          <w:p w:rsidR="002A31A9" w:rsidRPr="00AD18E0" w:rsidRDefault="0069787B" w:rsidP="0069787B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69787B">
              <w:rPr>
                <w:b/>
              </w:rPr>
              <w:t>ПК-10-зув</w:t>
            </w:r>
          </w:p>
        </w:tc>
      </w:tr>
    </w:tbl>
    <w:p w:rsidR="003D4F90" w:rsidRDefault="003D4F90" w:rsidP="008A2B78">
      <w:pPr>
        <w:ind w:firstLine="0"/>
        <w:jc w:val="center"/>
        <w:rPr>
          <w:i/>
          <w:szCs w:val="20"/>
        </w:rPr>
      </w:pP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79249A" w:rsidRDefault="0079249A" w:rsidP="0079249A"/>
    <w:p w:rsidR="002A31A9" w:rsidRPr="002A31A9" w:rsidRDefault="002A31A9" w:rsidP="002A31A9">
      <w:pPr>
        <w:pStyle w:val="Style6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  <w:r w:rsidRPr="002A31A9">
        <w:rPr>
          <w:rStyle w:val="FontStyle31"/>
          <w:rFonts w:ascii="Times New Roman" w:hAnsi="Times New Roman" w:cs="Times New Roman"/>
          <w:sz w:val="24"/>
          <w:szCs w:val="24"/>
        </w:rPr>
        <w:t>Для усвоения студентами знаний по дисциплине «</w:t>
      </w:r>
      <w:r w:rsidRPr="002A31A9">
        <w:rPr>
          <w:rStyle w:val="FontStyle16"/>
          <w:b w:val="0"/>
          <w:sz w:val="24"/>
          <w:szCs w:val="24"/>
        </w:rPr>
        <w:t xml:space="preserve">Технологические процессы </w:t>
      </w:r>
      <w:r w:rsidR="00557B12">
        <w:rPr>
          <w:rStyle w:val="FontStyle16"/>
          <w:b w:val="0"/>
          <w:sz w:val="24"/>
          <w:szCs w:val="24"/>
        </w:rPr>
        <w:t>металлургического</w:t>
      </w:r>
      <w:r w:rsidRPr="002A31A9">
        <w:rPr>
          <w:rStyle w:val="FontStyle16"/>
          <w:b w:val="0"/>
          <w:sz w:val="24"/>
          <w:szCs w:val="24"/>
        </w:rPr>
        <w:t xml:space="preserve"> производства (прокатное)</w:t>
      </w:r>
      <w:r w:rsidRPr="002A31A9">
        <w:rPr>
          <w:rStyle w:val="FontStyle31"/>
          <w:rFonts w:ascii="Times New Roman" w:hAnsi="Times New Roman" w:cs="Times New Roman"/>
          <w:sz w:val="24"/>
          <w:szCs w:val="24"/>
        </w:rPr>
        <w:t xml:space="preserve">» применяются традиционная и </w:t>
      </w:r>
      <w:proofErr w:type="spellStart"/>
      <w:r w:rsidRPr="002A31A9">
        <w:rPr>
          <w:rStyle w:val="FontStyle31"/>
          <w:rFonts w:ascii="Times New Roman" w:hAnsi="Times New Roman" w:cs="Times New Roman"/>
          <w:sz w:val="24"/>
          <w:szCs w:val="24"/>
        </w:rPr>
        <w:t>компетентностно</w:t>
      </w:r>
      <w:proofErr w:type="spellEnd"/>
      <w:r w:rsidRPr="002A31A9">
        <w:rPr>
          <w:rStyle w:val="FontStyle31"/>
          <w:rFonts w:ascii="Times New Roman" w:hAnsi="Times New Roman" w:cs="Times New Roman"/>
          <w:sz w:val="24"/>
          <w:szCs w:val="24"/>
        </w:rPr>
        <w:t xml:space="preserve">-модульная технологии обучения, включающие в себя </w:t>
      </w:r>
      <w:r w:rsidRPr="002A31A9">
        <w:t>объяснения преподавателя на лекциях, самостоятельную работу с учебной и справочной литературой по дисциплине, выполнение лабораторных работ по методическим указаниям</w:t>
      </w:r>
      <w:r w:rsidRPr="002A31A9">
        <w:rPr>
          <w:rStyle w:val="FontStyle31"/>
          <w:rFonts w:ascii="Times New Roman" w:hAnsi="Times New Roman" w:cs="Times New Roman"/>
          <w:sz w:val="24"/>
          <w:szCs w:val="24"/>
        </w:rPr>
        <w:t xml:space="preserve"> и т.п.</w:t>
      </w:r>
    </w:p>
    <w:p w:rsidR="002A31A9" w:rsidRPr="002A31A9" w:rsidRDefault="002A31A9" w:rsidP="002A31A9">
      <w:pPr>
        <w:pStyle w:val="Style6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  <w:r w:rsidRPr="002A31A9">
        <w:rPr>
          <w:rStyle w:val="FontStyle31"/>
          <w:rFonts w:ascii="Times New Roman" w:hAnsi="Times New Roman" w:cs="Times New Roman"/>
          <w:sz w:val="24"/>
          <w:szCs w:val="24"/>
        </w:rPr>
        <w:t xml:space="preserve">В качестве интерактивных методов обучения используются: </w:t>
      </w:r>
    </w:p>
    <w:p w:rsidR="002A31A9" w:rsidRPr="002A31A9" w:rsidRDefault="002A31A9" w:rsidP="002A31A9">
      <w:pPr>
        <w:pStyle w:val="Style6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  <w:r w:rsidRPr="002A31A9">
        <w:rPr>
          <w:rStyle w:val="FontStyle31"/>
          <w:rFonts w:ascii="Times New Roman" w:hAnsi="Times New Roman" w:cs="Times New Roman"/>
          <w:sz w:val="24"/>
          <w:szCs w:val="24"/>
        </w:rPr>
        <w:t>- опережающая самостоятельная работа и работа в команде при выполнении лабораторных работ;</w:t>
      </w:r>
    </w:p>
    <w:p w:rsidR="002A31A9" w:rsidRPr="002A31A9" w:rsidRDefault="002A31A9" w:rsidP="002A31A9">
      <w:pPr>
        <w:pStyle w:val="Style6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  <w:r w:rsidRPr="002A31A9">
        <w:rPr>
          <w:rStyle w:val="FontStyle31"/>
          <w:rFonts w:ascii="Times New Roman" w:hAnsi="Times New Roman" w:cs="Times New Roman"/>
          <w:sz w:val="24"/>
          <w:szCs w:val="24"/>
        </w:rPr>
        <w:t>- проблемное обучение при поиске информационных источников, составлении и написании реферата по полученным индивидуальным заданиям.</w:t>
      </w:r>
    </w:p>
    <w:p w:rsidR="002A31A9" w:rsidRPr="002A31A9" w:rsidRDefault="002A31A9" w:rsidP="002A31A9">
      <w:pPr>
        <w:pStyle w:val="23"/>
        <w:spacing w:after="0" w:line="240" w:lineRule="auto"/>
        <w:ind w:left="0"/>
      </w:pPr>
      <w:r w:rsidRPr="002A31A9">
        <w:t xml:space="preserve">Самостоятельная работа студентов направлена на закрепление теоретического материала, изложенного преподавателем, на проработку тем, отведенных на самостоятельное изучение, на подготовку к лабораторным занятиям, написание реферата, подготовку к контрольным работам, промежуточным зачетам и к зачету с оценкой по дисциплине. </w:t>
      </w:r>
    </w:p>
    <w:p w:rsidR="002A31A9" w:rsidRPr="002A31A9" w:rsidRDefault="002A31A9" w:rsidP="002A31A9">
      <w:pPr>
        <w:pStyle w:val="Style7"/>
        <w:widowControl/>
        <w:ind w:firstLine="709"/>
        <w:rPr>
          <w:rStyle w:val="FontStyle20"/>
          <w:rFonts w:ascii="Times New Roman" w:hAnsi="Times New Roman" w:cs="Times New Roman"/>
          <w:sz w:val="24"/>
          <w:szCs w:val="24"/>
        </w:rPr>
      </w:pPr>
      <w:r w:rsidRPr="002A31A9">
        <w:rPr>
          <w:rStyle w:val="FontStyle20"/>
          <w:rFonts w:ascii="Times New Roman" w:hAnsi="Times New Roman" w:cs="Times New Roman"/>
          <w:sz w:val="24"/>
          <w:szCs w:val="24"/>
        </w:rPr>
        <w:t>В рамках дисциплины предусмотрены встречи с</w:t>
      </w:r>
      <w:r w:rsidRPr="002A31A9">
        <w:rPr>
          <w:rStyle w:val="FontStyle28"/>
          <w:rFonts w:ascii="Times New Roman" w:hAnsi="Times New Roman" w:cs="Times New Roman"/>
          <w:sz w:val="24"/>
          <w:szCs w:val="24"/>
        </w:rPr>
        <w:t xml:space="preserve"> </w:t>
      </w:r>
      <w:r w:rsidRPr="002A31A9">
        <w:rPr>
          <w:rStyle w:val="FontStyle20"/>
          <w:rFonts w:ascii="Times New Roman" w:hAnsi="Times New Roman" w:cs="Times New Roman"/>
          <w:sz w:val="24"/>
          <w:szCs w:val="24"/>
        </w:rPr>
        <w:t>представителями российских и зарубежных компаний, мастер-классы</w:t>
      </w:r>
      <w:r w:rsidRPr="002A31A9">
        <w:rPr>
          <w:rStyle w:val="FontStyle28"/>
          <w:rFonts w:ascii="Times New Roman" w:hAnsi="Times New Roman" w:cs="Times New Roman"/>
          <w:sz w:val="24"/>
          <w:szCs w:val="24"/>
        </w:rPr>
        <w:t xml:space="preserve"> </w:t>
      </w:r>
      <w:r w:rsidRPr="002A31A9">
        <w:rPr>
          <w:rStyle w:val="FontStyle20"/>
          <w:rFonts w:ascii="Times New Roman" w:hAnsi="Times New Roman" w:cs="Times New Roman"/>
          <w:sz w:val="24"/>
          <w:szCs w:val="24"/>
        </w:rPr>
        <w:t>специалистов.</w:t>
      </w:r>
    </w:p>
    <w:p w:rsidR="0032470F" w:rsidRPr="002A31A9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2A31A9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2A31A9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2A31A9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2A31A9" w:rsidRPr="002A31A9" w:rsidRDefault="002A31A9" w:rsidP="002A31A9">
      <w:pPr>
        <w:pStyle w:val="Style3"/>
        <w:widowControl/>
        <w:ind w:firstLine="720"/>
        <w:rPr>
          <w:rStyle w:val="FontStyle31"/>
          <w:rFonts w:ascii="Times New Roman" w:hAnsi="Times New Roman" w:cs="Times New Roman"/>
          <w:sz w:val="24"/>
          <w:szCs w:val="24"/>
        </w:rPr>
      </w:pPr>
      <w:r w:rsidRPr="002A31A9">
        <w:rPr>
          <w:rStyle w:val="FontStyle31"/>
          <w:rFonts w:ascii="Times New Roman" w:hAnsi="Times New Roman" w:cs="Times New Roman"/>
          <w:sz w:val="24"/>
          <w:szCs w:val="24"/>
        </w:rPr>
        <w:t>Оценочные средства для текущего контроля успеваемости, промежуточной аттестации по итогам освоения дисциплины:</w:t>
      </w:r>
    </w:p>
    <w:p w:rsidR="002A31A9" w:rsidRPr="002A31A9" w:rsidRDefault="002A31A9" w:rsidP="002A31A9">
      <w:pPr>
        <w:pStyle w:val="Style3"/>
        <w:widowControl/>
        <w:ind w:firstLine="709"/>
      </w:pPr>
      <w:r w:rsidRPr="002A31A9">
        <w:rPr>
          <w:u w:val="single"/>
        </w:rPr>
        <w:t>Промежуточный зачет.</w:t>
      </w:r>
      <w:r w:rsidRPr="002A31A9">
        <w:t xml:space="preserve"> Классификация прокатных цехов. Распределение технологических потоков. Состав основного и вспомогательного оборудования. </w:t>
      </w:r>
    </w:p>
    <w:p w:rsidR="002A31A9" w:rsidRPr="002A31A9" w:rsidRDefault="002A31A9" w:rsidP="002A31A9">
      <w:pPr>
        <w:pStyle w:val="Style3"/>
        <w:widowControl/>
        <w:ind w:firstLine="709"/>
      </w:pPr>
      <w:r w:rsidRPr="002A31A9">
        <w:rPr>
          <w:u w:val="single"/>
        </w:rPr>
        <w:t>Устный опрос.</w:t>
      </w:r>
      <w:r w:rsidRPr="002A31A9">
        <w:t xml:space="preserve"> Технология производства блюмов и слябов. Общая схема. Расчет ритма прокатки и построение графика прокатки.</w:t>
      </w:r>
    </w:p>
    <w:p w:rsidR="002A31A9" w:rsidRPr="002A31A9" w:rsidRDefault="002A31A9" w:rsidP="002A31A9">
      <w:pPr>
        <w:pStyle w:val="afa"/>
        <w:spacing w:after="0"/>
        <w:ind w:firstLine="709"/>
      </w:pPr>
      <w:r w:rsidRPr="002A31A9">
        <w:rPr>
          <w:u w:val="single"/>
        </w:rPr>
        <w:t>Контрольная работа № 1.</w:t>
      </w:r>
      <w:r w:rsidRPr="002A31A9">
        <w:t xml:space="preserve"> Технологические схемы производства фасонных профилей и профилей простой формы. Операции отделки и контроля качества продукции. Технология производства горячекатаного и холоднокатаного листового металла. Классификация станов.</w:t>
      </w:r>
    </w:p>
    <w:p w:rsidR="002A31A9" w:rsidRPr="002A31A9" w:rsidRDefault="002A31A9" w:rsidP="002A31A9">
      <w:pPr>
        <w:pStyle w:val="afa"/>
        <w:spacing w:after="0"/>
        <w:ind w:firstLine="709"/>
      </w:pPr>
      <w:r w:rsidRPr="002A31A9">
        <w:rPr>
          <w:u w:val="single"/>
        </w:rPr>
        <w:t>Промежуточный зачет.</w:t>
      </w:r>
      <w:r w:rsidRPr="002A31A9">
        <w:t xml:space="preserve"> Технология производства бесшовных труб. Исходные материалы, подготовка к прокатке. Основы поперечно-винтовой прокатки. Технология производства сварных труб. Формовка трубной заготовки. Калибровка валков при формовке </w:t>
      </w:r>
      <w:proofErr w:type="spellStart"/>
      <w:r w:rsidRPr="002A31A9">
        <w:t>прямошовных</w:t>
      </w:r>
      <w:proofErr w:type="spellEnd"/>
      <w:r w:rsidRPr="002A31A9">
        <w:t xml:space="preserve"> труб. Процесс спиральной формовки труб. Сварка трубной заготовки.</w:t>
      </w:r>
    </w:p>
    <w:p w:rsidR="002A31A9" w:rsidRPr="002A31A9" w:rsidRDefault="002A31A9" w:rsidP="002A31A9">
      <w:pPr>
        <w:pStyle w:val="afa"/>
        <w:spacing w:after="0"/>
        <w:ind w:firstLine="709"/>
      </w:pPr>
      <w:r w:rsidRPr="002A31A9">
        <w:t>Сортамент гнутых профилей по размерам, форме и марочному составу стали. Технологические схемы формоизменения полосы. Режимы профилирования сортовых гнутых профилей, гофрированных гнутых профилей.</w:t>
      </w:r>
    </w:p>
    <w:p w:rsidR="002A31A9" w:rsidRPr="002A31A9" w:rsidRDefault="002A31A9" w:rsidP="002A31A9">
      <w:pPr>
        <w:pStyle w:val="Style3"/>
        <w:widowControl/>
        <w:ind w:firstLine="720"/>
        <w:rPr>
          <w:rStyle w:val="FontStyle32"/>
          <w:i w:val="0"/>
          <w:sz w:val="24"/>
          <w:szCs w:val="24"/>
        </w:rPr>
      </w:pPr>
    </w:p>
    <w:p w:rsidR="0079022C" w:rsidRPr="00C17915" w:rsidRDefault="0079022C" w:rsidP="0079022C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951970" w:rsidRDefault="00951970" w:rsidP="000332A6">
      <w:pPr>
        <w:rPr>
          <w:i/>
          <w:color w:val="C00000"/>
        </w:rPr>
        <w:sectPr w:rsid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741BE8" w:rsidRPr="00741BE8" w:rsidRDefault="00741BE8" w:rsidP="00741BE8"/>
    <w:p w:rsidR="0023330D" w:rsidRPr="00CF5685" w:rsidRDefault="0023330D" w:rsidP="00197B54">
      <w:pPr>
        <w:rPr>
          <w:b/>
        </w:rPr>
      </w:pPr>
      <w:r w:rsidRPr="00CF5685">
        <w:rPr>
          <w:b/>
        </w:rPr>
        <w:t>а) Планируемые результаты обучения и оценочные средства для пров</w:t>
      </w:r>
      <w:r w:rsidR="006848DA" w:rsidRPr="00CF5685">
        <w:rPr>
          <w:b/>
        </w:rPr>
        <w:t>едения промежуточной аттестации</w:t>
      </w:r>
      <w:r w:rsidR="00321DD2" w:rsidRPr="00CF5685">
        <w:rPr>
          <w:b/>
        </w:rPr>
        <w:t>:</w:t>
      </w:r>
    </w:p>
    <w:p w:rsidR="0033429F" w:rsidRPr="00F11286" w:rsidRDefault="0033429F" w:rsidP="00197B54">
      <w:pPr>
        <w:rPr>
          <w:i/>
          <w:color w:val="C0000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54"/>
        <w:gridCol w:w="4657"/>
        <w:gridCol w:w="9280"/>
      </w:tblGrid>
      <w:tr w:rsidR="0033429F" w:rsidRPr="00F11286" w:rsidTr="0033429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F11286" w:rsidRDefault="0033429F" w:rsidP="009B0FB4">
            <w:pPr>
              <w:ind w:firstLine="0"/>
              <w:jc w:val="center"/>
            </w:pPr>
            <w:r w:rsidRPr="00F11286">
              <w:t xml:space="preserve">Структурный элемент </w:t>
            </w:r>
            <w:r w:rsidRPr="00F11286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F11286" w:rsidRDefault="0033429F" w:rsidP="009B0FB4">
            <w:pPr>
              <w:ind w:firstLine="0"/>
              <w:jc w:val="center"/>
            </w:pPr>
            <w:r w:rsidRPr="00F11286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F11286" w:rsidRDefault="0033429F" w:rsidP="009B0FB4">
            <w:pPr>
              <w:ind w:firstLine="0"/>
              <w:jc w:val="center"/>
            </w:pPr>
            <w:r w:rsidRPr="00F11286">
              <w:t>Оценочные средства</w:t>
            </w:r>
          </w:p>
        </w:tc>
      </w:tr>
      <w:tr w:rsidR="0033429F" w:rsidRPr="00F11286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429F" w:rsidRPr="00F11286" w:rsidRDefault="0069787B" w:rsidP="009B0FB4">
            <w:pPr>
              <w:ind w:firstLine="0"/>
              <w:jc w:val="left"/>
            </w:pPr>
            <w:r>
              <w:t>ОПК-9:</w:t>
            </w:r>
            <w:r w:rsidRPr="00653DDE">
              <w:t xml:space="preserve"> </w:t>
            </w:r>
            <w:r w:rsidRPr="00B67265">
              <w:t>способностью использовать принципы системы менеджмента качества</w:t>
            </w:r>
          </w:p>
        </w:tc>
      </w:tr>
      <w:tr w:rsidR="001C12F6" w:rsidRPr="00F11286" w:rsidTr="00803E8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12F6" w:rsidRPr="00F80B34" w:rsidRDefault="001C12F6" w:rsidP="00DD6299">
            <w:pPr>
              <w:ind w:firstLine="0"/>
              <w:jc w:val="left"/>
            </w:pPr>
            <w:r w:rsidRPr="00F80B34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12F6" w:rsidRPr="00D62890" w:rsidRDefault="001C12F6" w:rsidP="00430793">
            <w:pPr>
              <w:ind w:firstLine="0"/>
            </w:pPr>
            <w:r w:rsidRPr="00D62890">
              <w:t>терминологию, основные принципы и организационно-методические подходы к управлению качеством</w:t>
            </w:r>
            <w: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C12F6" w:rsidRDefault="001C12F6" w:rsidP="00803E85">
            <w:pPr>
              <w:ind w:firstLine="0"/>
              <w:rPr>
                <w:b/>
                <w:i/>
              </w:rPr>
            </w:pPr>
            <w:r w:rsidRPr="00F11286">
              <w:rPr>
                <w:b/>
                <w:i/>
              </w:rPr>
              <w:t>Перечень теоретических вопросов к зачету</w:t>
            </w:r>
            <w:r>
              <w:rPr>
                <w:b/>
                <w:i/>
              </w:rPr>
              <w:t>:</w:t>
            </w:r>
          </w:p>
          <w:p w:rsidR="001C12F6" w:rsidRDefault="001C12F6" w:rsidP="00D77A03">
            <w:pPr>
              <w:pStyle w:val="Style3"/>
              <w:widowControl/>
              <w:numPr>
                <w:ilvl w:val="0"/>
                <w:numId w:val="42"/>
              </w:numPr>
              <w:tabs>
                <w:tab w:val="left" w:pos="1080"/>
              </w:tabs>
              <w:ind w:firstLine="0"/>
            </w:pPr>
            <w:r>
              <w:t xml:space="preserve">Классификация прокатных цехов. </w:t>
            </w:r>
          </w:p>
          <w:p w:rsidR="001C12F6" w:rsidRDefault="001C12F6" w:rsidP="00D77A03">
            <w:pPr>
              <w:pStyle w:val="Style3"/>
              <w:widowControl/>
              <w:numPr>
                <w:ilvl w:val="0"/>
                <w:numId w:val="42"/>
              </w:numPr>
              <w:tabs>
                <w:tab w:val="left" w:pos="1080"/>
              </w:tabs>
              <w:ind w:firstLine="0"/>
            </w:pPr>
            <w:r>
              <w:t xml:space="preserve">Распределение технологических потоков. </w:t>
            </w:r>
          </w:p>
          <w:p w:rsidR="001C12F6" w:rsidRPr="003702B2" w:rsidRDefault="001C12F6" w:rsidP="00D77A03">
            <w:pPr>
              <w:pStyle w:val="Style3"/>
              <w:widowControl/>
              <w:numPr>
                <w:ilvl w:val="0"/>
                <w:numId w:val="42"/>
              </w:numPr>
              <w:tabs>
                <w:tab w:val="left" w:pos="1080"/>
              </w:tabs>
              <w:ind w:firstLine="0"/>
              <w:rPr>
                <w:u w:val="single"/>
              </w:rPr>
            </w:pPr>
            <w:r>
              <w:t xml:space="preserve">Технология производства блюмов и слябов. </w:t>
            </w:r>
          </w:p>
          <w:p w:rsidR="001C12F6" w:rsidRDefault="001C12F6" w:rsidP="00D77A03">
            <w:pPr>
              <w:pStyle w:val="afa"/>
              <w:numPr>
                <w:ilvl w:val="0"/>
                <w:numId w:val="42"/>
              </w:numPr>
              <w:tabs>
                <w:tab w:val="left" w:pos="1080"/>
              </w:tabs>
              <w:spacing w:after="0"/>
              <w:ind w:firstLine="0"/>
              <w:jc w:val="both"/>
            </w:pPr>
            <w:r>
              <w:t xml:space="preserve">Технологические схемы производства фасонных профилей и </w:t>
            </w:r>
          </w:p>
          <w:p w:rsidR="001C12F6" w:rsidRDefault="001C12F6" w:rsidP="00D77A03">
            <w:pPr>
              <w:pStyle w:val="afa"/>
              <w:numPr>
                <w:ilvl w:val="0"/>
                <w:numId w:val="42"/>
              </w:numPr>
              <w:tabs>
                <w:tab w:val="left" w:pos="1080"/>
              </w:tabs>
              <w:spacing w:after="0"/>
              <w:ind w:firstLine="0"/>
              <w:jc w:val="both"/>
            </w:pPr>
            <w:r>
              <w:t xml:space="preserve">Технологические схемы производства профилей простой формы. </w:t>
            </w:r>
          </w:p>
          <w:p w:rsidR="001C12F6" w:rsidRDefault="001C12F6" w:rsidP="00D77A03">
            <w:pPr>
              <w:pStyle w:val="afa"/>
              <w:numPr>
                <w:ilvl w:val="0"/>
                <w:numId w:val="42"/>
              </w:numPr>
              <w:tabs>
                <w:tab w:val="left" w:pos="1080"/>
              </w:tabs>
              <w:spacing w:after="0"/>
              <w:ind w:firstLine="0"/>
              <w:jc w:val="both"/>
            </w:pPr>
            <w:r>
              <w:t xml:space="preserve">Технология производства горячекатаного листового металла. </w:t>
            </w:r>
          </w:p>
          <w:p w:rsidR="001C12F6" w:rsidRPr="008316BD" w:rsidRDefault="001C12F6" w:rsidP="00D77A03">
            <w:pPr>
              <w:pStyle w:val="afa"/>
              <w:numPr>
                <w:ilvl w:val="0"/>
                <w:numId w:val="42"/>
              </w:numPr>
              <w:tabs>
                <w:tab w:val="left" w:pos="1080"/>
              </w:tabs>
              <w:spacing w:after="0"/>
              <w:ind w:firstLine="0"/>
              <w:jc w:val="both"/>
            </w:pPr>
            <w:r>
              <w:t>Технология производства холоднокатаного листового металла</w:t>
            </w:r>
          </w:p>
        </w:tc>
      </w:tr>
      <w:tr w:rsidR="001C12F6" w:rsidRPr="00F11286" w:rsidTr="00CF1056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12F6" w:rsidRPr="00F80B34" w:rsidRDefault="001C12F6" w:rsidP="00DD6299">
            <w:pPr>
              <w:ind w:firstLine="0"/>
              <w:jc w:val="left"/>
            </w:pPr>
            <w:r w:rsidRPr="00F80B34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12F6" w:rsidRPr="00D62890" w:rsidRDefault="001C12F6" w:rsidP="00430793">
            <w:pPr>
              <w:widowControl/>
              <w:ind w:firstLine="0"/>
              <w:rPr>
                <w:highlight w:val="yellow"/>
              </w:rPr>
            </w:pPr>
            <w:r>
              <w:t xml:space="preserve">применять </w:t>
            </w:r>
            <w:r w:rsidRPr="00D62890">
              <w:t>инструмент</w:t>
            </w:r>
            <w:r>
              <w:t>ы</w:t>
            </w:r>
            <w:r w:rsidRPr="00D62890">
              <w:t xml:space="preserve"> планирования, управле</w:t>
            </w:r>
            <w:r>
              <w:t xml:space="preserve">ния </w:t>
            </w:r>
            <w:r w:rsidRPr="00D62890">
              <w:t>качеств</w:t>
            </w:r>
            <w:r>
              <w:t xml:space="preserve">ом продукции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12F6" w:rsidRPr="00DA03D1" w:rsidRDefault="001C12F6" w:rsidP="001C12F6">
            <w:pPr>
              <w:ind w:firstLine="0"/>
            </w:pPr>
            <w:r w:rsidRPr="001C12F6">
              <w:rPr>
                <w:b/>
                <w:i/>
              </w:rPr>
              <w:t>Примерные практические задания</w:t>
            </w:r>
            <w:r>
              <w:rPr>
                <w:b/>
                <w:i/>
              </w:rPr>
              <w:t>:</w:t>
            </w:r>
          </w:p>
          <w:p w:rsidR="001C12F6" w:rsidRPr="00DA03D1" w:rsidRDefault="001C12F6" w:rsidP="001C12F6">
            <w:pPr>
              <w:ind w:firstLine="0"/>
            </w:pPr>
            <w:r w:rsidRPr="00DA03D1">
              <w:t>1. Составьте контрольный листок для регистрации:</w:t>
            </w:r>
          </w:p>
          <w:p w:rsidR="001C12F6" w:rsidRPr="00DA03D1" w:rsidRDefault="001C12F6" w:rsidP="00430793">
            <w:pPr>
              <w:pStyle w:val="afd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03D1">
              <w:rPr>
                <w:rFonts w:ascii="Times New Roman" w:hAnsi="Times New Roman"/>
                <w:sz w:val="24"/>
                <w:szCs w:val="24"/>
              </w:rPr>
              <w:t>- измеряемого параметра в ходе производственного процесса;</w:t>
            </w:r>
          </w:p>
          <w:p w:rsidR="001C12F6" w:rsidRPr="00DA03D1" w:rsidRDefault="001C12F6" w:rsidP="00430793">
            <w:pPr>
              <w:pStyle w:val="afd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03D1">
              <w:rPr>
                <w:rFonts w:ascii="Times New Roman" w:hAnsi="Times New Roman"/>
                <w:sz w:val="24"/>
                <w:szCs w:val="24"/>
              </w:rPr>
              <w:t>- видов дефектов;</w:t>
            </w:r>
          </w:p>
          <w:p w:rsidR="001C12F6" w:rsidRPr="00DA03D1" w:rsidRDefault="001C12F6" w:rsidP="00430793">
            <w:pPr>
              <w:pStyle w:val="afd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03D1">
              <w:rPr>
                <w:rFonts w:ascii="Times New Roman" w:hAnsi="Times New Roman"/>
                <w:sz w:val="24"/>
                <w:szCs w:val="24"/>
              </w:rPr>
              <w:t xml:space="preserve">- оценки </w:t>
            </w:r>
            <w:proofErr w:type="spellStart"/>
            <w:r w:rsidRPr="00DA03D1">
              <w:rPr>
                <w:rFonts w:ascii="Times New Roman" w:hAnsi="Times New Roman"/>
                <w:sz w:val="24"/>
                <w:szCs w:val="24"/>
              </w:rPr>
              <w:t>воспроизводимости</w:t>
            </w:r>
            <w:proofErr w:type="spellEnd"/>
            <w:r w:rsidRPr="00DA03D1">
              <w:rPr>
                <w:rFonts w:ascii="Times New Roman" w:hAnsi="Times New Roman"/>
                <w:sz w:val="24"/>
                <w:szCs w:val="24"/>
              </w:rPr>
              <w:t xml:space="preserve"> и работоспособности процесса;</w:t>
            </w:r>
          </w:p>
          <w:p w:rsidR="001C12F6" w:rsidRPr="00DA03D1" w:rsidRDefault="001C12F6" w:rsidP="00430793">
            <w:pPr>
              <w:pStyle w:val="afd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03D1">
              <w:rPr>
                <w:rFonts w:ascii="Times New Roman" w:hAnsi="Times New Roman"/>
                <w:sz w:val="24"/>
                <w:szCs w:val="24"/>
              </w:rPr>
              <w:t>причин дефектов;</w:t>
            </w:r>
          </w:p>
          <w:p w:rsidR="001C12F6" w:rsidRDefault="001C12F6" w:rsidP="00430793">
            <w:pPr>
              <w:pStyle w:val="afd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03D1">
              <w:rPr>
                <w:rFonts w:ascii="Times New Roman" w:hAnsi="Times New Roman"/>
                <w:sz w:val="24"/>
                <w:szCs w:val="24"/>
              </w:rPr>
              <w:t>- локализации дефектов.</w:t>
            </w:r>
          </w:p>
          <w:p w:rsidR="001C12F6" w:rsidRDefault="001C12F6" w:rsidP="00430793">
            <w:pPr>
              <w:pStyle w:val="afd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По данным построить контрольную карту для количественных данных:</w:t>
            </w:r>
          </w:p>
          <w:p w:rsidR="001C12F6" w:rsidRPr="00DA03D1" w:rsidRDefault="001C12F6" w:rsidP="00430793">
            <w:pPr>
              <w:pStyle w:val="afd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t xml:space="preserve">- </w:t>
            </w:r>
            <w:r w:rsidRPr="00DA03D1">
              <w:rPr>
                <w:rFonts w:ascii="Times New Roman" w:hAnsi="Times New Roman"/>
                <w:sz w:val="24"/>
                <w:szCs w:val="24"/>
              </w:rPr>
              <w:t>карту среднего и размахов или выборочных стандартных отклонений;</w:t>
            </w:r>
          </w:p>
          <w:p w:rsidR="001C12F6" w:rsidRPr="00DA03D1" w:rsidRDefault="001C12F6" w:rsidP="00430793">
            <w:pPr>
              <w:pStyle w:val="afd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03D1">
              <w:rPr>
                <w:rFonts w:ascii="Times New Roman" w:hAnsi="Times New Roman"/>
                <w:sz w:val="24"/>
                <w:szCs w:val="24"/>
              </w:rPr>
              <w:t>- карту индивидуальных значений и скользящих размахов;</w:t>
            </w:r>
          </w:p>
          <w:p w:rsidR="001C12F6" w:rsidRDefault="001C12F6" w:rsidP="00430793">
            <w:pPr>
              <w:pStyle w:val="afd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03D1">
              <w:rPr>
                <w:rFonts w:ascii="Times New Roman" w:hAnsi="Times New Roman"/>
                <w:sz w:val="24"/>
                <w:szCs w:val="24"/>
              </w:rPr>
              <w:t>- карту медиан и размахов.</w:t>
            </w:r>
          </w:p>
          <w:p w:rsidR="001C12F6" w:rsidRDefault="001C12F6" w:rsidP="00430793">
            <w:pPr>
              <w:pStyle w:val="afd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По данным построить контрольную карту для альтернативных данных:</w:t>
            </w:r>
          </w:p>
          <w:p w:rsidR="001C12F6" w:rsidRPr="00DA03D1" w:rsidRDefault="001C12F6" w:rsidP="00430793">
            <w:pPr>
              <w:pStyle w:val="afd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t xml:space="preserve">- </w:t>
            </w:r>
            <w:r w:rsidRPr="00DA03D1">
              <w:rPr>
                <w:rFonts w:ascii="Times New Roman" w:hAnsi="Times New Roman"/>
                <w:sz w:val="24"/>
                <w:szCs w:val="24"/>
              </w:rPr>
              <w:t>карту долей несоответствующих единиц продукции или карту числа несоответствующих единиц;</w:t>
            </w:r>
          </w:p>
          <w:p w:rsidR="001C12F6" w:rsidRPr="00DA03D1" w:rsidRDefault="001C12F6" w:rsidP="00430793">
            <w:pPr>
              <w:pStyle w:val="afd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03D1">
              <w:rPr>
                <w:rFonts w:ascii="Times New Roman" w:hAnsi="Times New Roman"/>
                <w:sz w:val="24"/>
                <w:szCs w:val="24"/>
              </w:rPr>
              <w:lastRenderedPageBreak/>
              <w:t>- карту числа несоответствий или карту числа несоответствий, приходящихся на единицу продукции.</w:t>
            </w:r>
          </w:p>
        </w:tc>
      </w:tr>
      <w:tr w:rsidR="001C12F6" w:rsidRPr="00457C1A" w:rsidTr="00CF105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12F6" w:rsidRPr="00F80B34" w:rsidRDefault="001C12F6" w:rsidP="00DD6299">
            <w:pPr>
              <w:ind w:firstLine="0"/>
              <w:jc w:val="left"/>
            </w:pPr>
            <w:r w:rsidRPr="00F80B34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12F6" w:rsidRPr="00D62890" w:rsidRDefault="001C12F6" w:rsidP="00430793">
            <w:pPr>
              <w:ind w:firstLine="0"/>
              <w:rPr>
                <w:color w:val="000000"/>
              </w:rPr>
            </w:pPr>
            <w:r w:rsidRPr="00D62890">
              <w:rPr>
                <w:color w:val="000000"/>
              </w:rPr>
              <w:t>основными инструментами управления качеством продукции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12F6" w:rsidRDefault="001C12F6" w:rsidP="001C12F6">
            <w:pPr>
              <w:ind w:firstLine="0"/>
              <w:rPr>
                <w:rFonts w:eastAsia="Calibri"/>
                <w:b/>
                <w:i/>
                <w:kern w:val="24"/>
              </w:rPr>
            </w:pPr>
            <w:r>
              <w:rPr>
                <w:rFonts w:eastAsia="Calibri"/>
                <w:b/>
                <w:i/>
                <w:kern w:val="24"/>
              </w:rPr>
              <w:t>Пример</w:t>
            </w:r>
            <w:r w:rsidRPr="00340DAC">
              <w:rPr>
                <w:rFonts w:eastAsia="Calibri"/>
                <w:b/>
                <w:i/>
                <w:kern w:val="24"/>
              </w:rPr>
              <w:t xml:space="preserve"> задани</w:t>
            </w:r>
            <w:r>
              <w:rPr>
                <w:rFonts w:eastAsia="Calibri"/>
                <w:b/>
                <w:i/>
                <w:kern w:val="24"/>
              </w:rPr>
              <w:t>я</w:t>
            </w:r>
            <w:r w:rsidRPr="00340DAC">
              <w:rPr>
                <w:rFonts w:eastAsia="Calibri"/>
                <w:b/>
                <w:i/>
                <w:kern w:val="24"/>
              </w:rPr>
              <w:t xml:space="preserve"> на решение задач из профессиональной области: </w:t>
            </w:r>
          </w:p>
          <w:p w:rsidR="001C12F6" w:rsidRPr="004E6568" w:rsidRDefault="001C12F6" w:rsidP="00430793">
            <w:pPr>
              <w:pStyle w:val="af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568">
              <w:rPr>
                <w:rFonts w:ascii="Times New Roman" w:hAnsi="Times New Roman"/>
                <w:sz w:val="24"/>
                <w:szCs w:val="24"/>
              </w:rPr>
              <w:t xml:space="preserve">Пусть качество </w:t>
            </w:r>
            <w:proofErr w:type="spellStart"/>
            <w:r w:rsidRPr="004E6568">
              <w:rPr>
                <w:rFonts w:ascii="Times New Roman" w:hAnsi="Times New Roman"/>
                <w:sz w:val="24"/>
                <w:szCs w:val="24"/>
              </w:rPr>
              <w:t>неравнополочного</w:t>
            </w:r>
            <w:proofErr w:type="spellEnd"/>
            <w:r w:rsidRPr="004E6568">
              <w:rPr>
                <w:rFonts w:ascii="Times New Roman" w:hAnsi="Times New Roman"/>
                <w:sz w:val="24"/>
                <w:szCs w:val="24"/>
              </w:rPr>
              <w:t xml:space="preserve"> гнутого швеллера определяется тремя показателями: отклонением от ширины меньшей полки </w:t>
            </w:r>
            <w:r w:rsidRPr="004E6568">
              <w:rPr>
                <w:rFonts w:ascii="Times New Roman" w:hAnsi="Times New Roman"/>
                <w:sz w:val="24"/>
                <w:szCs w:val="24"/>
              </w:rPr>
              <w:sym w:font="Symbol" w:char="F044"/>
            </w:r>
            <w:r w:rsidRPr="004E6568">
              <w:rPr>
                <w:rFonts w:ascii="Times New Roman" w:hAnsi="Times New Roman"/>
                <w:sz w:val="24"/>
                <w:szCs w:val="24"/>
              </w:rPr>
              <w:t>b</w:t>
            </w:r>
            <w:r w:rsidRPr="004E6568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 w:rsidRPr="004E6568">
              <w:rPr>
                <w:rFonts w:ascii="Times New Roman" w:hAnsi="Times New Roman"/>
                <w:sz w:val="24"/>
                <w:szCs w:val="24"/>
              </w:rPr>
              <w:t xml:space="preserve">, пределом текучести </w:t>
            </w:r>
            <w:r w:rsidRPr="004E6568">
              <w:rPr>
                <w:rFonts w:ascii="Times New Roman" w:hAnsi="Times New Roman"/>
                <w:sz w:val="24"/>
                <w:szCs w:val="24"/>
              </w:rPr>
              <w:sym w:font="Symbol" w:char="F073"/>
            </w:r>
            <w:r w:rsidRPr="004E6568">
              <w:rPr>
                <w:rFonts w:ascii="Times New Roman" w:hAnsi="Times New Roman"/>
                <w:sz w:val="24"/>
                <w:szCs w:val="24"/>
                <w:vertAlign w:val="subscript"/>
              </w:rPr>
              <w:t>т</w:t>
            </w:r>
            <w:r w:rsidRPr="004E6568">
              <w:rPr>
                <w:rFonts w:ascii="Times New Roman" w:hAnsi="Times New Roman"/>
                <w:sz w:val="24"/>
                <w:szCs w:val="24"/>
              </w:rPr>
              <w:t xml:space="preserve"> и величиной скручивания профиля вокруг продольной оси f. Предельные значения по стандарту по этим показателям: </w:t>
            </w:r>
            <w:r w:rsidRPr="004E6568">
              <w:rPr>
                <w:rFonts w:ascii="Times New Roman" w:hAnsi="Times New Roman"/>
                <w:sz w:val="24"/>
                <w:szCs w:val="24"/>
              </w:rPr>
              <w:sym w:font="Symbol" w:char="F044"/>
            </w:r>
            <w:r w:rsidRPr="004E6568">
              <w:rPr>
                <w:rFonts w:ascii="Times New Roman" w:hAnsi="Times New Roman"/>
                <w:sz w:val="24"/>
                <w:szCs w:val="24"/>
              </w:rPr>
              <w:t>b</w:t>
            </w:r>
            <w:r w:rsidRPr="004E6568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 w:rsidRPr="004E6568">
              <w:rPr>
                <w:rFonts w:ascii="Times New Roman" w:hAnsi="Times New Roman"/>
                <w:sz w:val="24"/>
                <w:szCs w:val="24"/>
                <w:vertAlign w:val="superscript"/>
              </w:rPr>
              <w:t>пр</w:t>
            </w:r>
            <w:r w:rsidRPr="004E6568">
              <w:rPr>
                <w:rFonts w:ascii="Times New Roman" w:hAnsi="Times New Roman"/>
                <w:sz w:val="24"/>
                <w:szCs w:val="24"/>
              </w:rPr>
              <w:t xml:space="preserve"> = </w:t>
            </w:r>
            <w:smartTag w:uri="urn:schemas-microsoft-com:office:smarttags" w:element="metricconverter">
              <w:smartTagPr>
                <w:attr w:name="ProductID" w:val="0,75 мм"/>
              </w:smartTagPr>
              <w:r w:rsidRPr="004E6568">
                <w:rPr>
                  <w:rFonts w:ascii="Times New Roman" w:hAnsi="Times New Roman"/>
                  <w:sz w:val="24"/>
                  <w:szCs w:val="24"/>
                </w:rPr>
                <w:t>0,75 мм</w:t>
              </w:r>
            </w:smartTag>
            <w:r w:rsidRPr="004E6568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4E6568">
              <w:rPr>
                <w:rFonts w:ascii="Times New Roman" w:hAnsi="Times New Roman"/>
                <w:sz w:val="24"/>
                <w:szCs w:val="24"/>
              </w:rPr>
              <w:sym w:font="Symbol" w:char="F073"/>
            </w:r>
            <w:proofErr w:type="spellStart"/>
            <w:r w:rsidRPr="004E6568">
              <w:rPr>
                <w:rFonts w:ascii="Times New Roman" w:hAnsi="Times New Roman"/>
                <w:sz w:val="24"/>
                <w:szCs w:val="24"/>
                <w:vertAlign w:val="subscript"/>
              </w:rPr>
              <w:t>т</w:t>
            </w:r>
            <w:r w:rsidRPr="004E6568">
              <w:rPr>
                <w:rFonts w:ascii="Times New Roman" w:hAnsi="Times New Roman"/>
                <w:sz w:val="24"/>
                <w:szCs w:val="24"/>
                <w:vertAlign w:val="superscript"/>
              </w:rPr>
              <w:t>пр</w:t>
            </w:r>
            <w:proofErr w:type="spellEnd"/>
            <w:r w:rsidRPr="004E6568">
              <w:rPr>
                <w:rFonts w:ascii="Times New Roman" w:hAnsi="Times New Roman"/>
                <w:sz w:val="24"/>
                <w:szCs w:val="24"/>
              </w:rPr>
              <w:t xml:space="preserve"> = 310 МПа; </w:t>
            </w:r>
            <w:proofErr w:type="spellStart"/>
            <w:r w:rsidRPr="004E6568">
              <w:rPr>
                <w:rFonts w:ascii="Times New Roman" w:hAnsi="Times New Roman"/>
                <w:sz w:val="24"/>
                <w:szCs w:val="24"/>
              </w:rPr>
              <w:t>f</w:t>
            </w:r>
            <w:r w:rsidRPr="004E6568">
              <w:rPr>
                <w:rFonts w:ascii="Times New Roman" w:hAnsi="Times New Roman"/>
                <w:sz w:val="24"/>
                <w:szCs w:val="24"/>
                <w:vertAlign w:val="superscript"/>
              </w:rPr>
              <w:t>пр</w:t>
            </w:r>
            <w:proofErr w:type="spellEnd"/>
            <w:r w:rsidRPr="004E6568">
              <w:rPr>
                <w:rFonts w:ascii="Times New Roman" w:hAnsi="Times New Roman"/>
                <w:sz w:val="24"/>
                <w:szCs w:val="24"/>
              </w:rPr>
              <w:t xml:space="preserve">= 0,5 град/м; базовые (номинальные) значения показателей: </w:t>
            </w:r>
            <w:r w:rsidRPr="004E6568">
              <w:rPr>
                <w:rFonts w:ascii="Times New Roman" w:hAnsi="Times New Roman"/>
                <w:sz w:val="24"/>
                <w:szCs w:val="24"/>
              </w:rPr>
              <w:sym w:font="Symbol" w:char="F044"/>
            </w:r>
            <w:r w:rsidRPr="004E6568">
              <w:rPr>
                <w:rFonts w:ascii="Times New Roman" w:hAnsi="Times New Roman"/>
                <w:sz w:val="24"/>
                <w:szCs w:val="24"/>
              </w:rPr>
              <w:t>b</w:t>
            </w:r>
            <w:r w:rsidRPr="004E6568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 w:rsidRPr="004E6568">
              <w:rPr>
                <w:rFonts w:ascii="Times New Roman" w:hAnsi="Times New Roman"/>
                <w:sz w:val="24"/>
                <w:szCs w:val="24"/>
                <w:vertAlign w:val="superscript"/>
              </w:rPr>
              <w:t>б</w:t>
            </w:r>
            <w:r w:rsidRPr="004E6568">
              <w:rPr>
                <w:rFonts w:ascii="Times New Roman" w:hAnsi="Times New Roman"/>
                <w:sz w:val="24"/>
                <w:szCs w:val="24"/>
              </w:rPr>
              <w:t xml:space="preserve">=0; </w:t>
            </w:r>
            <w:r w:rsidRPr="004E6568">
              <w:rPr>
                <w:rFonts w:ascii="Times New Roman" w:hAnsi="Times New Roman"/>
                <w:sz w:val="24"/>
                <w:szCs w:val="24"/>
              </w:rPr>
              <w:sym w:font="Symbol" w:char="F073"/>
            </w:r>
            <w:proofErr w:type="spellStart"/>
            <w:r w:rsidRPr="004E6568">
              <w:rPr>
                <w:rFonts w:ascii="Times New Roman" w:hAnsi="Times New Roman"/>
                <w:sz w:val="24"/>
                <w:szCs w:val="24"/>
                <w:vertAlign w:val="subscript"/>
              </w:rPr>
              <w:t>т</w:t>
            </w:r>
            <w:r w:rsidRPr="004E6568">
              <w:rPr>
                <w:rFonts w:ascii="Times New Roman" w:hAnsi="Times New Roman"/>
                <w:sz w:val="24"/>
                <w:szCs w:val="24"/>
                <w:vertAlign w:val="superscript"/>
              </w:rPr>
              <w:t>б</w:t>
            </w:r>
            <w:proofErr w:type="spellEnd"/>
            <w:r w:rsidRPr="004E6568">
              <w:rPr>
                <w:rFonts w:ascii="Times New Roman" w:hAnsi="Times New Roman"/>
                <w:sz w:val="24"/>
                <w:szCs w:val="24"/>
              </w:rPr>
              <w:t xml:space="preserve"> = 380 МПА; </w:t>
            </w:r>
            <w:proofErr w:type="spellStart"/>
            <w:r w:rsidRPr="004E6568">
              <w:rPr>
                <w:rFonts w:ascii="Times New Roman" w:hAnsi="Times New Roman"/>
                <w:sz w:val="24"/>
                <w:szCs w:val="24"/>
              </w:rPr>
              <w:t>f</w:t>
            </w:r>
            <w:r w:rsidRPr="004E6568">
              <w:rPr>
                <w:rFonts w:ascii="Times New Roman" w:hAnsi="Times New Roman"/>
                <w:sz w:val="24"/>
                <w:szCs w:val="24"/>
                <w:vertAlign w:val="superscript"/>
              </w:rPr>
              <w:t>б</w:t>
            </w:r>
            <w:proofErr w:type="spellEnd"/>
            <w:r w:rsidRPr="004E6568">
              <w:rPr>
                <w:rFonts w:ascii="Times New Roman" w:hAnsi="Times New Roman"/>
                <w:sz w:val="24"/>
                <w:szCs w:val="24"/>
              </w:rPr>
              <w:t xml:space="preserve"> = 0.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E6568">
              <w:rPr>
                <w:rFonts w:ascii="Times New Roman" w:hAnsi="Times New Roman"/>
                <w:sz w:val="24"/>
                <w:szCs w:val="24"/>
              </w:rPr>
              <w:t xml:space="preserve">На разных заводах производят </w:t>
            </w:r>
            <w:proofErr w:type="spellStart"/>
            <w:r w:rsidRPr="004E6568">
              <w:rPr>
                <w:rFonts w:ascii="Times New Roman" w:hAnsi="Times New Roman"/>
                <w:sz w:val="24"/>
                <w:szCs w:val="24"/>
              </w:rPr>
              <w:t>неравнополочный</w:t>
            </w:r>
            <w:proofErr w:type="spellEnd"/>
            <w:r w:rsidRPr="004E6568">
              <w:rPr>
                <w:rFonts w:ascii="Times New Roman" w:hAnsi="Times New Roman"/>
                <w:sz w:val="24"/>
                <w:szCs w:val="24"/>
              </w:rPr>
              <w:t xml:space="preserve"> гнутый швеллер со следующими значениями показателей:</w:t>
            </w:r>
          </w:p>
          <w:p w:rsidR="001C12F6" w:rsidRPr="004E6568" w:rsidRDefault="001C12F6" w:rsidP="00430793">
            <w:pPr>
              <w:pStyle w:val="af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568">
              <w:rPr>
                <w:rFonts w:ascii="Times New Roman" w:hAnsi="Times New Roman"/>
                <w:sz w:val="24"/>
                <w:szCs w:val="24"/>
              </w:rPr>
              <w:sym w:font="Symbol" w:char="F044"/>
            </w:r>
            <w:r w:rsidRPr="004E6568">
              <w:rPr>
                <w:rFonts w:ascii="Times New Roman" w:hAnsi="Times New Roman"/>
                <w:sz w:val="24"/>
                <w:szCs w:val="24"/>
              </w:rPr>
              <w:t>b</w:t>
            </w:r>
            <w:r w:rsidRPr="004E6568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 w:rsidRPr="004E6568">
              <w:rPr>
                <w:rFonts w:ascii="Times New Roman" w:hAnsi="Times New Roman"/>
                <w:sz w:val="24"/>
                <w:szCs w:val="24"/>
              </w:rPr>
              <w:t xml:space="preserve">' = </w:t>
            </w:r>
            <w:smartTag w:uri="urn:schemas-microsoft-com:office:smarttags" w:element="metricconverter">
              <w:smartTagPr>
                <w:attr w:name="ProductID" w:val="0,30 мм"/>
              </w:smartTagPr>
              <w:r w:rsidRPr="004E6568">
                <w:rPr>
                  <w:rFonts w:ascii="Times New Roman" w:hAnsi="Times New Roman"/>
                  <w:sz w:val="24"/>
                  <w:szCs w:val="24"/>
                </w:rPr>
                <w:t>0,30 мм</w:t>
              </w:r>
            </w:smartTag>
            <w:r w:rsidRPr="004E6568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4E6568">
              <w:rPr>
                <w:rFonts w:ascii="Times New Roman" w:hAnsi="Times New Roman"/>
                <w:sz w:val="24"/>
                <w:szCs w:val="24"/>
              </w:rPr>
              <w:sym w:font="Symbol" w:char="F073"/>
            </w:r>
            <w:r w:rsidRPr="004E6568">
              <w:rPr>
                <w:rFonts w:ascii="Times New Roman" w:hAnsi="Times New Roman"/>
                <w:sz w:val="24"/>
                <w:szCs w:val="24"/>
                <w:vertAlign w:val="subscript"/>
              </w:rPr>
              <w:t>т</w:t>
            </w:r>
            <w:r w:rsidRPr="004E6568">
              <w:rPr>
                <w:rFonts w:ascii="Times New Roman" w:hAnsi="Times New Roman"/>
                <w:sz w:val="24"/>
                <w:szCs w:val="24"/>
              </w:rPr>
              <w:t>' = 320 МПА; f'= 0,25 град/м;</w:t>
            </w:r>
          </w:p>
          <w:p w:rsidR="001C12F6" w:rsidRPr="004E6568" w:rsidRDefault="001C12F6" w:rsidP="00430793">
            <w:pPr>
              <w:pStyle w:val="af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568">
              <w:rPr>
                <w:rFonts w:ascii="Times New Roman" w:hAnsi="Times New Roman"/>
                <w:sz w:val="24"/>
                <w:szCs w:val="24"/>
              </w:rPr>
              <w:sym w:font="Symbol" w:char="F044"/>
            </w:r>
            <w:r w:rsidRPr="004E6568">
              <w:rPr>
                <w:rFonts w:ascii="Times New Roman" w:hAnsi="Times New Roman"/>
                <w:sz w:val="24"/>
                <w:szCs w:val="24"/>
              </w:rPr>
              <w:t>b</w:t>
            </w:r>
            <w:r w:rsidRPr="004E6568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 w:rsidRPr="004E6568">
              <w:rPr>
                <w:rFonts w:ascii="Times New Roman" w:hAnsi="Times New Roman"/>
                <w:sz w:val="24"/>
                <w:szCs w:val="24"/>
              </w:rPr>
              <w:t xml:space="preserve">"= </w:t>
            </w:r>
            <w:smartTag w:uri="urn:schemas-microsoft-com:office:smarttags" w:element="metricconverter">
              <w:smartTagPr>
                <w:attr w:name="ProductID" w:val="0,65 мм"/>
              </w:smartTagPr>
              <w:r w:rsidRPr="004E6568">
                <w:rPr>
                  <w:rFonts w:ascii="Times New Roman" w:hAnsi="Times New Roman"/>
                  <w:sz w:val="24"/>
                  <w:szCs w:val="24"/>
                </w:rPr>
                <w:t>0,65 мм</w:t>
              </w:r>
            </w:smartTag>
            <w:r w:rsidRPr="004E6568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4E6568">
              <w:rPr>
                <w:rFonts w:ascii="Times New Roman" w:hAnsi="Times New Roman"/>
                <w:sz w:val="24"/>
                <w:szCs w:val="24"/>
              </w:rPr>
              <w:sym w:font="Symbol" w:char="F073"/>
            </w:r>
            <w:r w:rsidRPr="004E6568">
              <w:rPr>
                <w:rFonts w:ascii="Times New Roman" w:hAnsi="Times New Roman"/>
                <w:sz w:val="24"/>
                <w:szCs w:val="24"/>
                <w:vertAlign w:val="subscript"/>
              </w:rPr>
              <w:t>т</w:t>
            </w:r>
            <w:r w:rsidRPr="004E6568">
              <w:rPr>
                <w:rFonts w:ascii="Times New Roman" w:hAnsi="Times New Roman"/>
                <w:sz w:val="24"/>
                <w:szCs w:val="24"/>
              </w:rPr>
              <w:t>" = 360 МПа; f"= 0,30 град/м.</w:t>
            </w:r>
          </w:p>
          <w:p w:rsidR="001C12F6" w:rsidRDefault="001C12F6" w:rsidP="00430793">
            <w:pPr>
              <w:pStyle w:val="afd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6568">
              <w:rPr>
                <w:rFonts w:ascii="Times New Roman" w:hAnsi="Times New Roman"/>
                <w:sz w:val="24"/>
                <w:szCs w:val="24"/>
              </w:rPr>
              <w:t>Определить единичные и комплексные показатели качест</w:t>
            </w:r>
            <w:r>
              <w:rPr>
                <w:rFonts w:ascii="Times New Roman" w:hAnsi="Times New Roman"/>
                <w:sz w:val="24"/>
                <w:szCs w:val="24"/>
              </w:rPr>
              <w:t>ва</w:t>
            </w:r>
            <w:r w:rsidRPr="004E656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C12F6" w:rsidRPr="004E6568" w:rsidRDefault="001C12F6" w:rsidP="00430793">
            <w:pPr>
              <w:pStyle w:val="afd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75EA" w:rsidRPr="00457C1A" w:rsidTr="00C575EA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575EA" w:rsidRPr="00F11286" w:rsidRDefault="0069787B" w:rsidP="002A31A9">
            <w:pPr>
              <w:ind w:firstLine="0"/>
              <w:jc w:val="left"/>
              <w:rPr>
                <w:rFonts w:eastAsia="Calibri"/>
                <w:b/>
                <w:i/>
                <w:kern w:val="24"/>
              </w:rPr>
            </w:pPr>
            <w:r>
              <w:t xml:space="preserve">ПК-10: </w:t>
            </w:r>
            <w:r w:rsidRPr="004722CC">
              <w:t xml:space="preserve">способностью осуществлять и корректировать технологические процессы в металлургии и </w:t>
            </w:r>
            <w:proofErr w:type="spellStart"/>
            <w:r w:rsidRPr="004722CC">
              <w:t>материало</w:t>
            </w:r>
            <w:r>
              <w:t>обработке</w:t>
            </w:r>
            <w:proofErr w:type="spellEnd"/>
          </w:p>
        </w:tc>
      </w:tr>
      <w:tr w:rsidR="0069787B" w:rsidRPr="00457C1A" w:rsidTr="00CF105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9787B" w:rsidRPr="00F80B34" w:rsidRDefault="0069787B" w:rsidP="00DD6299">
            <w:pPr>
              <w:ind w:firstLine="0"/>
              <w:jc w:val="left"/>
            </w:pPr>
            <w:r w:rsidRPr="00F80B34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9787B" w:rsidRPr="00B67265" w:rsidRDefault="0069787B" w:rsidP="0062513D">
            <w:pPr>
              <w:ind w:firstLine="0"/>
              <w:rPr>
                <w:i/>
              </w:rPr>
            </w:pPr>
            <w:r w:rsidRPr="00B67265">
              <w:t>принципы выбора</w:t>
            </w:r>
            <w:r w:rsidRPr="00B67265">
              <w:rPr>
                <w:i/>
              </w:rPr>
              <w:t xml:space="preserve"> </w:t>
            </w:r>
            <w:r w:rsidRPr="00B67265">
              <w:t>основных технологических процессов прокатного производства, особенности этапов жизненного цикла материалов и изделий из них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9787B" w:rsidRDefault="0069787B" w:rsidP="008665C3">
            <w:pPr>
              <w:ind w:firstLine="0"/>
              <w:rPr>
                <w:b/>
                <w:i/>
              </w:rPr>
            </w:pPr>
            <w:r w:rsidRPr="00F11286">
              <w:rPr>
                <w:b/>
                <w:i/>
              </w:rPr>
              <w:t>Перечень теоретических вопросов к зачету</w:t>
            </w:r>
            <w:r>
              <w:rPr>
                <w:b/>
                <w:i/>
              </w:rPr>
              <w:t>:</w:t>
            </w:r>
          </w:p>
          <w:p w:rsidR="0069787B" w:rsidRDefault="0069787B" w:rsidP="00D77A03">
            <w:pPr>
              <w:pStyle w:val="afa"/>
              <w:numPr>
                <w:ilvl w:val="0"/>
                <w:numId w:val="44"/>
              </w:numPr>
              <w:tabs>
                <w:tab w:val="left" w:pos="1080"/>
              </w:tabs>
              <w:spacing w:after="0"/>
              <w:ind w:firstLine="27"/>
              <w:jc w:val="both"/>
            </w:pPr>
            <w:r w:rsidRPr="00BF2E9A">
              <w:t xml:space="preserve">Технология производства бесшовных труб. </w:t>
            </w:r>
          </w:p>
          <w:p w:rsidR="0069787B" w:rsidRDefault="0069787B" w:rsidP="00D77A03">
            <w:pPr>
              <w:pStyle w:val="afa"/>
              <w:numPr>
                <w:ilvl w:val="0"/>
                <w:numId w:val="44"/>
              </w:numPr>
              <w:tabs>
                <w:tab w:val="left" w:pos="1080"/>
              </w:tabs>
              <w:spacing w:after="0"/>
              <w:ind w:firstLine="0"/>
              <w:jc w:val="both"/>
            </w:pPr>
            <w:r w:rsidRPr="00BF2E9A">
              <w:t xml:space="preserve">Технология производства сварных труб. </w:t>
            </w:r>
          </w:p>
          <w:p w:rsidR="0069787B" w:rsidRDefault="0069787B" w:rsidP="00D77A03">
            <w:pPr>
              <w:pStyle w:val="afa"/>
              <w:numPr>
                <w:ilvl w:val="0"/>
                <w:numId w:val="44"/>
              </w:numPr>
              <w:tabs>
                <w:tab w:val="left" w:pos="1080"/>
              </w:tabs>
              <w:spacing w:after="0"/>
              <w:ind w:firstLine="0"/>
              <w:jc w:val="both"/>
            </w:pPr>
            <w:r w:rsidRPr="00BF2E9A">
              <w:t xml:space="preserve">Процесс спиральной формовки труб. </w:t>
            </w:r>
          </w:p>
          <w:p w:rsidR="0069787B" w:rsidRDefault="0069787B" w:rsidP="00D77A03">
            <w:pPr>
              <w:pStyle w:val="afa"/>
              <w:numPr>
                <w:ilvl w:val="0"/>
                <w:numId w:val="44"/>
              </w:numPr>
              <w:tabs>
                <w:tab w:val="left" w:pos="1080"/>
              </w:tabs>
              <w:spacing w:after="0"/>
              <w:ind w:firstLine="0"/>
              <w:jc w:val="both"/>
            </w:pPr>
            <w:r w:rsidRPr="00BF2E9A">
              <w:t>Сварка трубной заготовки</w:t>
            </w:r>
            <w:r>
              <w:t>.</w:t>
            </w:r>
          </w:p>
          <w:p w:rsidR="0069787B" w:rsidRDefault="0069787B" w:rsidP="00D77A03">
            <w:pPr>
              <w:pStyle w:val="afa"/>
              <w:numPr>
                <w:ilvl w:val="0"/>
                <w:numId w:val="44"/>
              </w:numPr>
              <w:tabs>
                <w:tab w:val="left" w:pos="1080"/>
              </w:tabs>
              <w:spacing w:after="0"/>
              <w:ind w:firstLine="0"/>
              <w:jc w:val="both"/>
            </w:pPr>
            <w:r w:rsidRPr="00BF2E9A">
              <w:t xml:space="preserve">Сортамент гнутых профилей по размерам, форме и марочному составу стали. </w:t>
            </w:r>
          </w:p>
          <w:p w:rsidR="0069787B" w:rsidRDefault="0069787B" w:rsidP="00D77A03">
            <w:pPr>
              <w:pStyle w:val="afa"/>
              <w:numPr>
                <w:ilvl w:val="0"/>
                <w:numId w:val="44"/>
              </w:numPr>
              <w:tabs>
                <w:tab w:val="left" w:pos="1080"/>
              </w:tabs>
              <w:spacing w:after="0"/>
              <w:ind w:firstLine="0"/>
              <w:jc w:val="both"/>
            </w:pPr>
            <w:r w:rsidRPr="00BF2E9A">
              <w:t xml:space="preserve">Технологические схемы формоизменения полосы. </w:t>
            </w:r>
          </w:p>
          <w:p w:rsidR="0069787B" w:rsidRDefault="0069787B" w:rsidP="00D77A03">
            <w:pPr>
              <w:pStyle w:val="afa"/>
              <w:numPr>
                <w:ilvl w:val="0"/>
                <w:numId w:val="44"/>
              </w:numPr>
              <w:tabs>
                <w:tab w:val="left" w:pos="1080"/>
              </w:tabs>
              <w:spacing w:after="0"/>
              <w:ind w:firstLine="0"/>
              <w:jc w:val="both"/>
            </w:pPr>
            <w:r w:rsidRPr="00BF2E9A">
              <w:t>Режимы профилирования сорто</w:t>
            </w:r>
            <w:r>
              <w:t>вых гнутых профилей.</w:t>
            </w:r>
          </w:p>
          <w:p w:rsidR="0069787B" w:rsidRDefault="0069787B" w:rsidP="00D77A03">
            <w:pPr>
              <w:pStyle w:val="afa"/>
              <w:numPr>
                <w:ilvl w:val="0"/>
                <w:numId w:val="44"/>
              </w:numPr>
              <w:tabs>
                <w:tab w:val="left" w:pos="1080"/>
              </w:tabs>
              <w:spacing w:after="0"/>
              <w:ind w:firstLine="0"/>
              <w:jc w:val="both"/>
            </w:pPr>
            <w:r>
              <w:t>Г</w:t>
            </w:r>
            <w:r w:rsidRPr="00BF2E9A">
              <w:t>офрированных гнутых профилей.</w:t>
            </w:r>
          </w:p>
          <w:p w:rsidR="0069787B" w:rsidRPr="00791C06" w:rsidRDefault="0069787B" w:rsidP="00D77A03">
            <w:pPr>
              <w:widowControl/>
              <w:numPr>
                <w:ilvl w:val="0"/>
                <w:numId w:val="44"/>
              </w:numPr>
              <w:tabs>
                <w:tab w:val="left" w:pos="1080"/>
              </w:tabs>
              <w:autoSpaceDE/>
              <w:autoSpaceDN/>
              <w:adjustRightInd/>
              <w:ind w:firstLine="0"/>
              <w:jc w:val="left"/>
              <w:rPr>
                <w:rFonts w:eastAsia="Calibri"/>
                <w:kern w:val="24"/>
              </w:rPr>
            </w:pPr>
            <w:r>
              <w:t>Производство специальных профилей</w:t>
            </w:r>
          </w:p>
        </w:tc>
      </w:tr>
      <w:tr w:rsidR="0069787B" w:rsidRPr="00457C1A" w:rsidTr="00CF105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9787B" w:rsidRPr="00F80B34" w:rsidRDefault="0069787B" w:rsidP="00DD6299">
            <w:pPr>
              <w:ind w:firstLine="0"/>
              <w:jc w:val="left"/>
            </w:pPr>
            <w:r w:rsidRPr="00F80B34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9787B" w:rsidRPr="00B67265" w:rsidRDefault="0069787B" w:rsidP="0062513D">
            <w:pPr>
              <w:ind w:firstLine="0"/>
            </w:pPr>
            <w:r w:rsidRPr="00B67265">
              <w:t>применять справочный аппарат по выбору требуемых технологий получения продукции прокатного передела на их основе для решения конкретных задач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12F6" w:rsidRPr="00DA03D1" w:rsidRDefault="001C12F6" w:rsidP="001C12F6">
            <w:pPr>
              <w:ind w:firstLine="0"/>
            </w:pPr>
            <w:r w:rsidRPr="001C12F6">
              <w:rPr>
                <w:b/>
                <w:i/>
              </w:rPr>
              <w:t>Примерные практические задания</w:t>
            </w:r>
            <w:r>
              <w:rPr>
                <w:b/>
                <w:i/>
              </w:rPr>
              <w:t>:</w:t>
            </w:r>
          </w:p>
          <w:p w:rsidR="0069787B" w:rsidRDefault="0069787B" w:rsidP="0069787B">
            <w:pPr>
              <w:ind w:firstLine="0"/>
              <w:jc w:val="left"/>
            </w:pPr>
            <w:r>
              <w:t xml:space="preserve">Перечислить основные технологические операции при </w:t>
            </w:r>
            <w:r>
              <w:rPr>
                <w:rFonts w:eastAsia="Calibri"/>
                <w:kern w:val="24"/>
              </w:rPr>
              <w:t>производстве</w:t>
            </w:r>
            <w:r>
              <w:t>:</w:t>
            </w:r>
          </w:p>
          <w:p w:rsidR="0069787B" w:rsidRDefault="0069787B" w:rsidP="00A1104E">
            <w:pPr>
              <w:pStyle w:val="afa"/>
              <w:tabs>
                <w:tab w:val="left" w:pos="605"/>
              </w:tabs>
              <w:spacing w:after="0"/>
              <w:jc w:val="both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- полупродукта;</w:t>
            </w:r>
          </w:p>
          <w:p w:rsidR="0069787B" w:rsidRDefault="0069787B" w:rsidP="00A1104E">
            <w:pPr>
              <w:pStyle w:val="afa"/>
              <w:tabs>
                <w:tab w:val="left" w:pos="605"/>
              </w:tabs>
              <w:spacing w:after="0"/>
              <w:jc w:val="both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- сортового проката;</w:t>
            </w:r>
          </w:p>
          <w:p w:rsidR="0069787B" w:rsidRDefault="0069787B" w:rsidP="00A1104E">
            <w:pPr>
              <w:pStyle w:val="afa"/>
              <w:tabs>
                <w:tab w:val="left" w:pos="605"/>
              </w:tabs>
              <w:spacing w:after="0"/>
              <w:jc w:val="both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lastRenderedPageBreak/>
              <w:t>- толстого листа;</w:t>
            </w:r>
          </w:p>
          <w:p w:rsidR="0069787B" w:rsidRDefault="0069787B" w:rsidP="00A1104E">
            <w:pPr>
              <w:pStyle w:val="afa"/>
              <w:tabs>
                <w:tab w:val="left" w:pos="605"/>
              </w:tabs>
              <w:spacing w:after="0"/>
              <w:jc w:val="both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- горячекатаного широкого листа;</w:t>
            </w:r>
          </w:p>
          <w:p w:rsidR="0069787B" w:rsidRDefault="0069787B" w:rsidP="00A1104E">
            <w:pPr>
              <w:pStyle w:val="afa"/>
              <w:tabs>
                <w:tab w:val="left" w:pos="605"/>
              </w:tabs>
              <w:spacing w:after="0"/>
              <w:jc w:val="both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- холоднокатаной полосы;</w:t>
            </w:r>
          </w:p>
          <w:p w:rsidR="0069787B" w:rsidRPr="00791C06" w:rsidRDefault="0069787B" w:rsidP="00A1104E">
            <w:pPr>
              <w:pStyle w:val="afa"/>
              <w:tabs>
                <w:tab w:val="left" w:pos="605"/>
              </w:tabs>
              <w:spacing w:after="0"/>
              <w:jc w:val="both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 xml:space="preserve">- гнутых профилей и </w:t>
            </w:r>
            <w:proofErr w:type="spellStart"/>
            <w:r>
              <w:rPr>
                <w:rFonts w:eastAsia="Calibri"/>
                <w:kern w:val="24"/>
              </w:rPr>
              <w:t>т.п</w:t>
            </w:r>
            <w:proofErr w:type="spellEnd"/>
          </w:p>
        </w:tc>
      </w:tr>
      <w:tr w:rsidR="0069787B" w:rsidRPr="00457C1A" w:rsidTr="00CF105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9787B" w:rsidRPr="00F80B34" w:rsidRDefault="0069787B" w:rsidP="00DD6299">
            <w:pPr>
              <w:ind w:firstLine="0"/>
              <w:jc w:val="left"/>
            </w:pPr>
            <w:r w:rsidRPr="00F80B34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9787B" w:rsidRPr="00B67265" w:rsidRDefault="0069787B" w:rsidP="0062513D">
            <w:pPr>
              <w:ind w:firstLine="0"/>
            </w:pPr>
            <w:r w:rsidRPr="00B67265">
              <w:t>принципами выбора материалов для прокатной продукции различного назначения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9787B" w:rsidRDefault="0069787B" w:rsidP="0063058B">
            <w:pPr>
              <w:ind w:firstLine="0"/>
              <w:jc w:val="left"/>
              <w:rPr>
                <w:rFonts w:eastAsia="Calibri"/>
                <w:b/>
                <w:i/>
                <w:kern w:val="24"/>
              </w:rPr>
            </w:pPr>
            <w:r w:rsidRPr="00F11286">
              <w:rPr>
                <w:rFonts w:eastAsia="Calibri"/>
                <w:b/>
                <w:i/>
                <w:kern w:val="24"/>
              </w:rPr>
              <w:t>Задания на решение задач из профессиональной области, комплексные задания</w:t>
            </w:r>
            <w:r>
              <w:rPr>
                <w:rFonts w:eastAsia="Calibri"/>
                <w:b/>
                <w:i/>
                <w:kern w:val="24"/>
              </w:rPr>
              <w:t>:</w:t>
            </w:r>
          </w:p>
          <w:p w:rsidR="0069787B" w:rsidRDefault="00676CFF" w:rsidP="00822CF4">
            <w:pPr>
              <w:ind w:firstLine="0"/>
              <w:jc w:val="left"/>
            </w:pPr>
            <w:r>
              <w:t>выб</w:t>
            </w:r>
            <w:r w:rsidRPr="00B67265">
              <w:t>ра</w:t>
            </w:r>
            <w:r>
              <w:t>ть материал</w:t>
            </w:r>
            <w:r w:rsidRPr="00B67265">
              <w:t xml:space="preserve"> для прокатной продукции различного назначения</w:t>
            </w:r>
            <w:r>
              <w:t>:</w:t>
            </w:r>
          </w:p>
          <w:p w:rsidR="00676CFF" w:rsidRDefault="00676CFF" w:rsidP="00676CFF">
            <w:pPr>
              <w:pStyle w:val="afa"/>
              <w:tabs>
                <w:tab w:val="left" w:pos="605"/>
              </w:tabs>
              <w:spacing w:after="0"/>
              <w:jc w:val="both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- полупродукта;</w:t>
            </w:r>
          </w:p>
          <w:p w:rsidR="00676CFF" w:rsidRDefault="00676CFF" w:rsidP="00676CFF">
            <w:pPr>
              <w:pStyle w:val="afa"/>
              <w:tabs>
                <w:tab w:val="left" w:pos="605"/>
              </w:tabs>
              <w:spacing w:after="0"/>
              <w:jc w:val="both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- сортового проката;</w:t>
            </w:r>
          </w:p>
          <w:p w:rsidR="00676CFF" w:rsidRDefault="00676CFF" w:rsidP="00676CFF">
            <w:pPr>
              <w:pStyle w:val="afa"/>
              <w:tabs>
                <w:tab w:val="left" w:pos="605"/>
              </w:tabs>
              <w:spacing w:after="0"/>
              <w:jc w:val="both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- толстого листа;</w:t>
            </w:r>
          </w:p>
          <w:p w:rsidR="00676CFF" w:rsidRDefault="00676CFF" w:rsidP="00676CFF">
            <w:pPr>
              <w:pStyle w:val="afa"/>
              <w:tabs>
                <w:tab w:val="left" w:pos="605"/>
              </w:tabs>
              <w:spacing w:after="0"/>
              <w:jc w:val="both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- горячекатаного широкого листа;</w:t>
            </w:r>
          </w:p>
          <w:p w:rsidR="00676CFF" w:rsidRDefault="00676CFF" w:rsidP="00676CFF">
            <w:pPr>
              <w:pStyle w:val="afa"/>
              <w:tabs>
                <w:tab w:val="left" w:pos="605"/>
              </w:tabs>
              <w:spacing w:after="0"/>
              <w:jc w:val="both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- холоднокатаной полосы;</w:t>
            </w:r>
          </w:p>
          <w:p w:rsidR="00676CFF" w:rsidRPr="00791C06" w:rsidRDefault="00676CFF" w:rsidP="00676CFF">
            <w:pPr>
              <w:ind w:firstLine="0"/>
              <w:jc w:val="left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 xml:space="preserve">- гнутых профилей и </w:t>
            </w:r>
            <w:proofErr w:type="spellStart"/>
            <w:r>
              <w:rPr>
                <w:rFonts w:eastAsia="Calibri"/>
                <w:kern w:val="24"/>
              </w:rPr>
              <w:t>т.п</w:t>
            </w:r>
            <w:proofErr w:type="spellEnd"/>
          </w:p>
        </w:tc>
      </w:tr>
    </w:tbl>
    <w:p w:rsidR="00877E3C" w:rsidRDefault="00877E3C" w:rsidP="00197B54">
      <w:pPr>
        <w:rPr>
          <w:i/>
          <w:color w:val="C00000"/>
        </w:rPr>
      </w:pPr>
    </w:p>
    <w:p w:rsidR="00787DAA" w:rsidRDefault="00787DAA" w:rsidP="0033429F">
      <w:pPr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3429F" w:rsidRPr="00BB7C47" w:rsidRDefault="0033429F" w:rsidP="0033429F">
      <w:pPr>
        <w:rPr>
          <w:b/>
        </w:rPr>
      </w:pPr>
      <w:r w:rsidRPr="00BB7C47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E3750" w:rsidRPr="00BB7C47" w:rsidRDefault="000E3750" w:rsidP="00311633">
      <w:pPr>
        <w:rPr>
          <w:i/>
          <w:color w:val="C00000"/>
        </w:rPr>
      </w:pPr>
    </w:p>
    <w:p w:rsidR="000F229A" w:rsidRPr="00766613" w:rsidRDefault="0034629A" w:rsidP="0089203A">
      <w:r w:rsidRPr="00766613">
        <w:t xml:space="preserve">Промежуточная аттестация по дисциплине </w:t>
      </w:r>
      <w:r w:rsidR="00557B12" w:rsidRPr="002A31A9">
        <w:rPr>
          <w:rStyle w:val="FontStyle31"/>
          <w:rFonts w:ascii="Times New Roman" w:hAnsi="Times New Roman" w:cs="Times New Roman"/>
          <w:sz w:val="24"/>
          <w:szCs w:val="24"/>
        </w:rPr>
        <w:t>«</w:t>
      </w:r>
      <w:r w:rsidR="00676CFF">
        <w:rPr>
          <w:rStyle w:val="FontStyle16"/>
          <w:b w:val="0"/>
          <w:sz w:val="24"/>
          <w:szCs w:val="24"/>
        </w:rPr>
        <w:t>Основы прокатного производства</w:t>
      </w:r>
      <w:r w:rsidR="00557B12" w:rsidRPr="002A31A9">
        <w:rPr>
          <w:rStyle w:val="FontStyle31"/>
          <w:rFonts w:ascii="Times New Roman" w:hAnsi="Times New Roman" w:cs="Times New Roman"/>
          <w:sz w:val="24"/>
          <w:szCs w:val="24"/>
        </w:rPr>
        <w:t>»</w:t>
      </w:r>
      <w:r w:rsidR="000A27D8" w:rsidRPr="00766613">
        <w:t xml:space="preserve">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="000A27D8" w:rsidRPr="00766613">
        <w:t>сформированности</w:t>
      </w:r>
      <w:proofErr w:type="spellEnd"/>
      <w:r w:rsidR="000A27D8" w:rsidRPr="00766613">
        <w:t xml:space="preserve"> умений и владений, п</w:t>
      </w:r>
      <w:r w:rsidR="000F229A" w:rsidRPr="00766613">
        <w:t>роводится в фор</w:t>
      </w:r>
      <w:r w:rsidR="0089203A" w:rsidRPr="00766613">
        <w:t xml:space="preserve">ме </w:t>
      </w:r>
      <w:r w:rsidR="00766613" w:rsidRPr="00766613">
        <w:t>зачета</w:t>
      </w:r>
      <w:r w:rsidR="0089203A" w:rsidRPr="00766613">
        <w:t>.</w:t>
      </w:r>
    </w:p>
    <w:p w:rsidR="00143590" w:rsidRPr="00766613" w:rsidRDefault="00766613" w:rsidP="0034629A">
      <w:r w:rsidRPr="00766613">
        <w:t xml:space="preserve">Зачет </w:t>
      </w:r>
      <w:r w:rsidR="00737995" w:rsidRPr="00766613">
        <w:t xml:space="preserve">по данной дисциплине проводится в </w:t>
      </w:r>
      <w:r w:rsidRPr="00766613">
        <w:t>виде собеседования в рамках теоретических вопросов, выносимых на зачет и/или решения</w:t>
      </w:r>
      <w:r w:rsidR="00737995" w:rsidRPr="00766613">
        <w:t xml:space="preserve"> практиче</w:t>
      </w:r>
      <w:r w:rsidRPr="00766613">
        <w:t>ских</w:t>
      </w:r>
      <w:r w:rsidR="00737995" w:rsidRPr="00766613">
        <w:t xml:space="preserve"> задани</w:t>
      </w:r>
      <w:r w:rsidRPr="00766613">
        <w:t>й</w:t>
      </w:r>
      <w:r w:rsidR="00737995" w:rsidRPr="00766613">
        <w:t>.</w:t>
      </w:r>
      <w:r w:rsidR="00374491" w:rsidRPr="00766613">
        <w:t xml:space="preserve"> </w:t>
      </w:r>
    </w:p>
    <w:p w:rsidR="00766613" w:rsidRDefault="00766613" w:rsidP="0034629A">
      <w:pPr>
        <w:rPr>
          <w:b/>
          <w:i/>
        </w:rPr>
      </w:pPr>
    </w:p>
    <w:p w:rsidR="0034629A" w:rsidRPr="00BB7C47" w:rsidRDefault="00143590" w:rsidP="0034629A">
      <w:pPr>
        <w:rPr>
          <w:b/>
          <w:i/>
        </w:rPr>
      </w:pPr>
      <w:r w:rsidRPr="00BB7C47">
        <w:rPr>
          <w:b/>
          <w:i/>
        </w:rPr>
        <w:t>Показатели и критерии оценивания</w:t>
      </w:r>
      <w:r w:rsidR="00374491" w:rsidRPr="00BB7C47">
        <w:rPr>
          <w:b/>
          <w:i/>
        </w:rPr>
        <w:t xml:space="preserve"> </w:t>
      </w:r>
      <w:r w:rsidR="00BB7C47" w:rsidRPr="00BB7C47">
        <w:rPr>
          <w:b/>
          <w:i/>
        </w:rPr>
        <w:t>зачет</w:t>
      </w:r>
      <w:r w:rsidR="00374491" w:rsidRPr="00BB7C47">
        <w:rPr>
          <w:b/>
          <w:i/>
        </w:rPr>
        <w:t>а</w:t>
      </w:r>
      <w:r w:rsidRPr="00BB7C47">
        <w:rPr>
          <w:b/>
          <w:i/>
        </w:rPr>
        <w:t>:</w:t>
      </w:r>
    </w:p>
    <w:p w:rsidR="00676CFF" w:rsidRPr="002827D4" w:rsidRDefault="00676CFF" w:rsidP="00676CFF">
      <w:pPr>
        <w:widowControl/>
        <w:autoSpaceDE/>
        <w:adjustRightInd/>
        <w:rPr>
          <w:rStyle w:val="FontStyle21"/>
          <w:sz w:val="24"/>
          <w:szCs w:val="24"/>
        </w:rPr>
      </w:pPr>
      <w:r w:rsidRPr="002827D4">
        <w:t>на оценку «зачтено» студент должен показать высокий уровень знания материала по дисциплине не только на уровне воспроизведения и объяснения информации, но и продемонстрировать интеллектуальные навыки решения проблем, нахождения уникальных ответов, вынесения критических суждений;</w:t>
      </w:r>
      <w:r w:rsidRPr="002827D4">
        <w:rPr>
          <w:rStyle w:val="FontStyle21"/>
          <w:sz w:val="24"/>
          <w:szCs w:val="24"/>
        </w:rPr>
        <w:t xml:space="preserve"> продемонстрировать знание и понимание законов дисциплины, умение оперировать этими знаниями в профессиональной деятельности;</w:t>
      </w:r>
    </w:p>
    <w:p w:rsidR="00676CFF" w:rsidRPr="002827D4" w:rsidRDefault="00676CFF" w:rsidP="00676CFF">
      <w:pPr>
        <w:widowControl/>
        <w:autoSpaceDE/>
        <w:adjustRightInd/>
      </w:pPr>
      <w:r w:rsidRPr="002827D4">
        <w:t xml:space="preserve">на оценку «не зачтено» студент не может показать знания на уровне воспроизведения и объяснения информации по дисциплине, не может показать интеллектуальные навыки решения простых задач, </w:t>
      </w:r>
      <w:r w:rsidRPr="002827D4">
        <w:rPr>
          <w:rStyle w:val="FontStyle21"/>
          <w:sz w:val="24"/>
          <w:szCs w:val="24"/>
        </w:rPr>
        <w:t>умение критически оценивать свои личностные качества, намечать пути и выбирать средства развития достоинств и устранения недостатков.</w:t>
      </w:r>
    </w:p>
    <w:p w:rsidR="000E3750" w:rsidRPr="00BB7C47" w:rsidRDefault="000E3750" w:rsidP="00374491">
      <w:pPr>
        <w:rPr>
          <w:i/>
          <w:color w:val="C00000"/>
        </w:rPr>
      </w:pPr>
    </w:p>
    <w:p w:rsidR="002C0EDE" w:rsidRDefault="002C0EDE" w:rsidP="002C0EDE">
      <w:pPr>
        <w:pStyle w:val="1"/>
        <w:spacing w:before="0" w:after="0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 xml:space="preserve">8 </w:t>
      </w:r>
      <w:r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2C0EDE" w:rsidRPr="004522CF" w:rsidRDefault="002C0EDE" w:rsidP="002C0EDE"/>
    <w:p w:rsidR="003E5837" w:rsidRDefault="003E5837" w:rsidP="003E5837">
      <w:pPr>
        <w:pStyle w:val="Style10"/>
        <w:widowControl/>
        <w:ind w:firstLine="709"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 xml:space="preserve">а) Основная </w:t>
      </w:r>
      <w:r w:rsidRPr="00C17915">
        <w:rPr>
          <w:rStyle w:val="FontStyle22"/>
          <w:b/>
          <w:sz w:val="24"/>
          <w:szCs w:val="24"/>
        </w:rPr>
        <w:t>литература:</w:t>
      </w:r>
      <w:r w:rsidRPr="00C17915">
        <w:rPr>
          <w:rStyle w:val="FontStyle22"/>
          <w:sz w:val="24"/>
          <w:szCs w:val="24"/>
        </w:rPr>
        <w:t xml:space="preserve"> </w:t>
      </w:r>
    </w:p>
    <w:p w:rsidR="003E5837" w:rsidRPr="00C17915" w:rsidRDefault="003E5837" w:rsidP="003E5837">
      <w:pPr>
        <w:pStyle w:val="Style10"/>
        <w:widowControl/>
        <w:ind w:firstLine="709"/>
        <w:rPr>
          <w:rStyle w:val="FontStyle22"/>
          <w:sz w:val="24"/>
          <w:szCs w:val="24"/>
        </w:rPr>
      </w:pPr>
    </w:p>
    <w:p w:rsidR="003E5837" w:rsidRDefault="003E5837" w:rsidP="003E5837">
      <w:pPr>
        <w:tabs>
          <w:tab w:val="left" w:pos="1134"/>
        </w:tabs>
        <w:ind w:firstLine="709"/>
        <w:rPr>
          <w:shd w:val="clear" w:color="auto" w:fill="F2F2F2"/>
        </w:rPr>
      </w:pPr>
      <w:r>
        <w:rPr>
          <w:shd w:val="clear" w:color="auto" w:fill="F2F2F2"/>
        </w:rPr>
        <w:t xml:space="preserve">1. </w:t>
      </w:r>
      <w:proofErr w:type="spellStart"/>
      <w:r>
        <w:rPr>
          <w:shd w:val="clear" w:color="auto" w:fill="F2F2F2"/>
        </w:rPr>
        <w:t>Рудской</w:t>
      </w:r>
      <w:proofErr w:type="spellEnd"/>
      <w:r>
        <w:rPr>
          <w:shd w:val="clear" w:color="auto" w:fill="F2F2F2"/>
        </w:rPr>
        <w:t xml:space="preserve">, А.И. Теория и технология прокатного производства : учебное пособие / А.И. </w:t>
      </w:r>
      <w:proofErr w:type="spellStart"/>
      <w:r>
        <w:rPr>
          <w:shd w:val="clear" w:color="auto" w:fill="F2F2F2"/>
        </w:rPr>
        <w:t>Рудской</w:t>
      </w:r>
      <w:proofErr w:type="spellEnd"/>
      <w:r>
        <w:rPr>
          <w:shd w:val="clear" w:color="auto" w:fill="F2F2F2"/>
        </w:rPr>
        <w:t>, В.А. Лунев. — Санкт-Петербург : Лань, 2016. — 528 с. — ISBN 978-5-8114-2287-6. — Текст : электронный // Электронно-библиотечная система «Лань» : [сайт]. — URL: https://</w:t>
      </w:r>
      <w:r>
        <w:t xml:space="preserve"> </w:t>
      </w:r>
      <w:hyperlink r:id="rId12" w:history="1">
        <w:r>
          <w:rPr>
            <w:rStyle w:val="af9"/>
          </w:rPr>
          <w:t>https://e.lanbook.com/book/76037</w:t>
        </w:r>
      </w:hyperlink>
      <w:r>
        <w:rPr>
          <w:shd w:val="clear" w:color="auto" w:fill="F2F2F2"/>
        </w:rPr>
        <w:t xml:space="preserve"> (дата обращения: </w:t>
      </w:r>
      <w:r w:rsidR="00106605" w:rsidRPr="00267672">
        <w:rPr>
          <w:bCs/>
        </w:rPr>
        <w:t>25.09.2020</w:t>
      </w:r>
      <w:r>
        <w:rPr>
          <w:shd w:val="clear" w:color="auto" w:fill="F2F2F2"/>
        </w:rPr>
        <w:t xml:space="preserve">). — Режим доступа: для </w:t>
      </w:r>
      <w:proofErr w:type="spellStart"/>
      <w:r>
        <w:rPr>
          <w:shd w:val="clear" w:color="auto" w:fill="F2F2F2"/>
        </w:rPr>
        <w:t>авториз</w:t>
      </w:r>
      <w:proofErr w:type="spellEnd"/>
      <w:r>
        <w:rPr>
          <w:shd w:val="clear" w:color="auto" w:fill="F2F2F2"/>
        </w:rPr>
        <w:t>. пользователей.</w:t>
      </w:r>
    </w:p>
    <w:p w:rsidR="003E5837" w:rsidRPr="00B42DE3" w:rsidRDefault="003E5837" w:rsidP="003E5837">
      <w:pPr>
        <w:pStyle w:val="Style10"/>
        <w:widowControl/>
        <w:ind w:firstLine="709"/>
        <w:rPr>
          <w:rStyle w:val="FontStyle22"/>
          <w:sz w:val="24"/>
          <w:szCs w:val="24"/>
        </w:rPr>
      </w:pPr>
    </w:p>
    <w:p w:rsidR="003E5837" w:rsidRPr="00B42DE3" w:rsidRDefault="003E5837" w:rsidP="003E5837">
      <w:pPr>
        <w:pStyle w:val="Style10"/>
        <w:widowControl/>
        <w:ind w:firstLine="709"/>
        <w:rPr>
          <w:rStyle w:val="FontStyle22"/>
          <w:b/>
          <w:sz w:val="24"/>
          <w:szCs w:val="24"/>
        </w:rPr>
      </w:pPr>
      <w:r w:rsidRPr="00B42DE3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3E5837" w:rsidRPr="00B42DE3" w:rsidRDefault="003E5837" w:rsidP="003E5837">
      <w:pPr>
        <w:tabs>
          <w:tab w:val="left" w:pos="709"/>
          <w:tab w:val="left" w:pos="1134"/>
        </w:tabs>
        <w:ind w:firstLine="709"/>
        <w:rPr>
          <w:shd w:val="clear" w:color="auto" w:fill="F2F2F2"/>
        </w:rPr>
      </w:pPr>
    </w:p>
    <w:p w:rsidR="003E5837" w:rsidRDefault="003E5837" w:rsidP="003E5837">
      <w:pPr>
        <w:tabs>
          <w:tab w:val="left" w:pos="709"/>
          <w:tab w:val="left" w:pos="1134"/>
        </w:tabs>
        <w:rPr>
          <w:shd w:val="clear" w:color="auto" w:fill="F2F2F2"/>
        </w:rPr>
      </w:pPr>
      <w:r w:rsidRPr="00B42DE3">
        <w:rPr>
          <w:shd w:val="clear" w:color="auto" w:fill="F2F2F2"/>
        </w:rPr>
        <w:t>1. Ефремов, Д.В. Обработка</w:t>
      </w:r>
      <w:r>
        <w:rPr>
          <w:shd w:val="clear" w:color="auto" w:fill="F2F2F2"/>
        </w:rPr>
        <w:t xml:space="preserve"> металлов давлением : учебное пособие / Д.В. Ефремов, Т.Ю. Сидорова, Е.В. Кузнецов. — Москва : МИСИС, 2011. — 71 с. — Текст : электронный // Электронно-библиотечная система «Лань» : [сайт]. — URL: https://</w:t>
      </w:r>
      <w:r>
        <w:t xml:space="preserve"> </w:t>
      </w:r>
      <w:hyperlink r:id="rId13" w:history="1">
        <w:r>
          <w:rPr>
            <w:rStyle w:val="af9"/>
          </w:rPr>
          <w:t>https://e.lanbook.com/book/116970</w:t>
        </w:r>
      </w:hyperlink>
      <w:r>
        <w:rPr>
          <w:shd w:val="clear" w:color="auto" w:fill="F2F2F2"/>
        </w:rPr>
        <w:t xml:space="preserve"> (дата обращения: </w:t>
      </w:r>
      <w:r w:rsidR="00106605" w:rsidRPr="00267672">
        <w:rPr>
          <w:bCs/>
        </w:rPr>
        <w:t>25.09.2020</w:t>
      </w:r>
      <w:r>
        <w:rPr>
          <w:shd w:val="clear" w:color="auto" w:fill="F2F2F2"/>
        </w:rPr>
        <w:t xml:space="preserve">). — Режим доступа: для </w:t>
      </w:r>
      <w:proofErr w:type="spellStart"/>
      <w:r>
        <w:rPr>
          <w:shd w:val="clear" w:color="auto" w:fill="F2F2F2"/>
        </w:rPr>
        <w:t>авториз</w:t>
      </w:r>
      <w:proofErr w:type="spellEnd"/>
      <w:r>
        <w:rPr>
          <w:shd w:val="clear" w:color="auto" w:fill="F2F2F2"/>
        </w:rPr>
        <w:t>. пользователей.</w:t>
      </w:r>
    </w:p>
    <w:p w:rsidR="003E5837" w:rsidRDefault="003E5837" w:rsidP="003E5837">
      <w:pPr>
        <w:tabs>
          <w:tab w:val="left" w:pos="709"/>
          <w:tab w:val="left" w:pos="1134"/>
        </w:tabs>
        <w:rPr>
          <w:shd w:val="clear" w:color="auto" w:fill="F2F2F2"/>
        </w:rPr>
      </w:pPr>
      <w:r>
        <w:rPr>
          <w:shd w:val="clear" w:color="auto" w:fill="F2F2F2"/>
        </w:rPr>
        <w:t xml:space="preserve">2. </w:t>
      </w:r>
      <w:proofErr w:type="spellStart"/>
      <w:r>
        <w:rPr>
          <w:shd w:val="clear" w:color="auto" w:fill="F2F2F2"/>
        </w:rPr>
        <w:t>Коликов</w:t>
      </w:r>
      <w:proofErr w:type="spellEnd"/>
      <w:r>
        <w:rPr>
          <w:shd w:val="clear" w:color="auto" w:fill="F2F2F2"/>
        </w:rPr>
        <w:t xml:space="preserve">, А.П. Теория обработки металлов давлением : учебник / А.П. </w:t>
      </w:r>
      <w:proofErr w:type="spellStart"/>
      <w:r>
        <w:rPr>
          <w:shd w:val="clear" w:color="auto" w:fill="F2F2F2"/>
        </w:rPr>
        <w:t>Коликов</w:t>
      </w:r>
      <w:proofErr w:type="spellEnd"/>
      <w:r>
        <w:rPr>
          <w:shd w:val="clear" w:color="auto" w:fill="F2F2F2"/>
        </w:rPr>
        <w:t>, Б.А. Романцев. — Москва : МИСИС, 2015. — 451 с. — ISBN 978-5-87623-887-0. — Текст : электронный // Электронно-библиотечная система «Лань» : [сайт]. — URL: https://</w:t>
      </w:r>
      <w:r>
        <w:t xml:space="preserve"> </w:t>
      </w:r>
      <w:hyperlink r:id="rId14" w:history="1">
        <w:r>
          <w:rPr>
            <w:rStyle w:val="af9"/>
          </w:rPr>
          <w:t>https://e.lanbook.com/book/116979</w:t>
        </w:r>
      </w:hyperlink>
      <w:r>
        <w:rPr>
          <w:shd w:val="clear" w:color="auto" w:fill="F2F2F2"/>
        </w:rPr>
        <w:t xml:space="preserve"> (дата обращения: </w:t>
      </w:r>
      <w:r w:rsidR="00106605" w:rsidRPr="00267672">
        <w:rPr>
          <w:bCs/>
        </w:rPr>
        <w:t>25.09.2020</w:t>
      </w:r>
      <w:r>
        <w:rPr>
          <w:shd w:val="clear" w:color="auto" w:fill="F2F2F2"/>
        </w:rPr>
        <w:t xml:space="preserve">). — Режим доступа: для </w:t>
      </w:r>
      <w:proofErr w:type="spellStart"/>
      <w:r>
        <w:rPr>
          <w:shd w:val="clear" w:color="auto" w:fill="F2F2F2"/>
        </w:rPr>
        <w:t>авториз</w:t>
      </w:r>
      <w:proofErr w:type="spellEnd"/>
      <w:r>
        <w:rPr>
          <w:shd w:val="clear" w:color="auto" w:fill="F2F2F2"/>
        </w:rPr>
        <w:t>. пользователей.</w:t>
      </w:r>
    </w:p>
    <w:p w:rsidR="003E5837" w:rsidRDefault="003E5837" w:rsidP="003E5837">
      <w:pPr>
        <w:tabs>
          <w:tab w:val="left" w:pos="709"/>
          <w:tab w:val="left" w:pos="1134"/>
        </w:tabs>
        <w:rPr>
          <w:shd w:val="clear" w:color="auto" w:fill="F2F2F2"/>
        </w:rPr>
      </w:pPr>
      <w:r>
        <w:rPr>
          <w:shd w:val="clear" w:color="auto" w:fill="F2F2F2"/>
        </w:rPr>
        <w:t xml:space="preserve">3. Потёмкин, В.К. Обработка металлов давлением : методические указания / В.К. Потёмкин, В.А. Трусов, Л.М. </w:t>
      </w:r>
      <w:proofErr w:type="spellStart"/>
      <w:r>
        <w:rPr>
          <w:shd w:val="clear" w:color="auto" w:fill="F2F2F2"/>
        </w:rPr>
        <w:t>Капуткина</w:t>
      </w:r>
      <w:proofErr w:type="spellEnd"/>
      <w:r>
        <w:rPr>
          <w:shd w:val="clear" w:color="auto" w:fill="F2F2F2"/>
        </w:rPr>
        <w:t>. — Москва : МИСИС, 2011. — 27 с. — Текст : электронный // Электронно-библиотечная система «Лань» : [сайт]. — URL: https://</w:t>
      </w:r>
      <w:r>
        <w:t xml:space="preserve"> </w:t>
      </w:r>
      <w:hyperlink r:id="rId15" w:history="1">
        <w:r>
          <w:rPr>
            <w:rStyle w:val="af9"/>
          </w:rPr>
          <w:t>https://e.lanbook.com/book/117031</w:t>
        </w:r>
      </w:hyperlink>
      <w:r>
        <w:rPr>
          <w:shd w:val="clear" w:color="auto" w:fill="F2F2F2"/>
        </w:rPr>
        <w:t xml:space="preserve"> (дата обращения: </w:t>
      </w:r>
      <w:r w:rsidR="00106605" w:rsidRPr="00267672">
        <w:rPr>
          <w:bCs/>
        </w:rPr>
        <w:t>25.09.2020</w:t>
      </w:r>
      <w:r>
        <w:rPr>
          <w:shd w:val="clear" w:color="auto" w:fill="F2F2F2"/>
        </w:rPr>
        <w:t xml:space="preserve">). — Режим доступа: для </w:t>
      </w:r>
      <w:proofErr w:type="spellStart"/>
      <w:r>
        <w:rPr>
          <w:shd w:val="clear" w:color="auto" w:fill="F2F2F2"/>
        </w:rPr>
        <w:t>авториз</w:t>
      </w:r>
      <w:proofErr w:type="spellEnd"/>
      <w:r>
        <w:rPr>
          <w:shd w:val="clear" w:color="auto" w:fill="F2F2F2"/>
        </w:rPr>
        <w:t>. пользователей.</w:t>
      </w:r>
    </w:p>
    <w:p w:rsidR="003E5837" w:rsidRDefault="003E5837" w:rsidP="003E5837">
      <w:pPr>
        <w:tabs>
          <w:tab w:val="left" w:pos="1134"/>
        </w:tabs>
        <w:ind w:firstLine="709"/>
        <w:rPr>
          <w:shd w:val="clear" w:color="auto" w:fill="F2F2F2"/>
        </w:rPr>
      </w:pPr>
      <w:r>
        <w:rPr>
          <w:shd w:val="clear" w:color="auto" w:fill="F2F2F2"/>
        </w:rPr>
        <w:t>4. Гончарук, А.В. Краткий словарь терминов в области обработки металлов давлением : словарь / А.В. Гончарук. — Москва : МИСИС, 2011. — 130 с. — ISBN 978-5-87623-405-6. — Текст : электронный // Электронно-библиотечная система «Лань» : [сайт]. — URL: https://</w:t>
      </w:r>
      <w:r>
        <w:t xml:space="preserve"> </w:t>
      </w:r>
      <w:hyperlink r:id="rId16" w:history="1">
        <w:r>
          <w:rPr>
            <w:rStyle w:val="af9"/>
          </w:rPr>
          <w:t>https://e.lanbook.com/book/2054</w:t>
        </w:r>
      </w:hyperlink>
      <w:r>
        <w:rPr>
          <w:shd w:val="clear" w:color="auto" w:fill="F2F2F2"/>
        </w:rPr>
        <w:t xml:space="preserve"> (дата обращения: </w:t>
      </w:r>
      <w:r w:rsidR="00106605" w:rsidRPr="00267672">
        <w:rPr>
          <w:bCs/>
        </w:rPr>
        <w:t>25.09.2020</w:t>
      </w:r>
      <w:r>
        <w:rPr>
          <w:shd w:val="clear" w:color="auto" w:fill="F2F2F2"/>
        </w:rPr>
        <w:t xml:space="preserve">). — Режим доступа: для </w:t>
      </w:r>
      <w:proofErr w:type="spellStart"/>
      <w:r>
        <w:rPr>
          <w:shd w:val="clear" w:color="auto" w:fill="F2F2F2"/>
        </w:rPr>
        <w:t>авториз</w:t>
      </w:r>
      <w:proofErr w:type="spellEnd"/>
      <w:r>
        <w:rPr>
          <w:shd w:val="clear" w:color="auto" w:fill="F2F2F2"/>
        </w:rPr>
        <w:t>. пользователей.</w:t>
      </w:r>
    </w:p>
    <w:p w:rsidR="003E5837" w:rsidRDefault="003E5837" w:rsidP="003E5837">
      <w:pPr>
        <w:tabs>
          <w:tab w:val="left" w:pos="1134"/>
        </w:tabs>
        <w:ind w:firstLine="709"/>
        <w:rPr>
          <w:shd w:val="clear" w:color="auto" w:fill="F2F2F2"/>
        </w:rPr>
      </w:pPr>
      <w:r>
        <w:rPr>
          <w:shd w:val="clear" w:color="auto" w:fill="F2F2F2"/>
        </w:rPr>
        <w:lastRenderedPageBreak/>
        <w:t xml:space="preserve">5. Марочник сталей и сплавов / составители Ю.Г. Драгунов [и др.] ; под редакцией Ю.Г. Драгунова и А.С. Зубченко. — 5-е изд. . — Москва : Машиностроение, 2016. — 1206 с. — ISBN 978-5-9907308-1-6. — Текст : электронный // Электронно-библиотечная система «Лань» : [сайт]. — URL: </w:t>
      </w:r>
      <w:hyperlink r:id="rId17" w:history="1">
        <w:r>
          <w:rPr>
            <w:rStyle w:val="af9"/>
          </w:rPr>
          <w:t>https://e.lanbook.com/book/107156</w:t>
        </w:r>
      </w:hyperlink>
      <w:r>
        <w:rPr>
          <w:shd w:val="clear" w:color="auto" w:fill="F2F2F2"/>
        </w:rPr>
        <w:t xml:space="preserve"> (дата обращения: </w:t>
      </w:r>
      <w:r w:rsidR="00106605" w:rsidRPr="00267672">
        <w:rPr>
          <w:bCs/>
        </w:rPr>
        <w:t>25.09.2020</w:t>
      </w:r>
      <w:r>
        <w:rPr>
          <w:shd w:val="clear" w:color="auto" w:fill="F2F2F2"/>
        </w:rPr>
        <w:t xml:space="preserve">). — Режим доступа: для </w:t>
      </w:r>
      <w:proofErr w:type="spellStart"/>
      <w:r>
        <w:rPr>
          <w:shd w:val="clear" w:color="auto" w:fill="F2F2F2"/>
        </w:rPr>
        <w:t>авториз</w:t>
      </w:r>
      <w:proofErr w:type="spellEnd"/>
      <w:r>
        <w:rPr>
          <w:shd w:val="clear" w:color="auto" w:fill="F2F2F2"/>
        </w:rPr>
        <w:t>. пользователей.</w:t>
      </w:r>
    </w:p>
    <w:p w:rsidR="003E5837" w:rsidRDefault="003E5837" w:rsidP="003E5837">
      <w:pPr>
        <w:tabs>
          <w:tab w:val="left" w:pos="1134"/>
        </w:tabs>
        <w:ind w:firstLine="709"/>
        <w:rPr>
          <w:b/>
          <w:shd w:val="clear" w:color="auto" w:fill="F2F2F2"/>
        </w:rPr>
      </w:pPr>
      <w:r>
        <w:rPr>
          <w:color w:val="001329"/>
          <w:shd w:val="clear" w:color="auto" w:fill="FFFFFF"/>
        </w:rPr>
        <w:t xml:space="preserve">6. Как правильно написать реферат, курсовую и дипломную работы / </w:t>
      </w:r>
      <w:proofErr w:type="spellStart"/>
      <w:r>
        <w:rPr>
          <w:color w:val="001329"/>
          <w:shd w:val="clear" w:color="auto" w:fill="FFFFFF"/>
        </w:rPr>
        <w:t>Бушенева</w:t>
      </w:r>
      <w:proofErr w:type="spellEnd"/>
      <w:r>
        <w:rPr>
          <w:color w:val="001329"/>
          <w:shd w:val="clear" w:color="auto" w:fill="FFFFFF"/>
        </w:rPr>
        <w:t xml:space="preserve"> Ю.И. - Москва :Дашков и К, 2016. - 140 с.: ISBN 978-5-394-02185-5 - Текст : электронный. - URL: </w:t>
      </w:r>
      <w:hyperlink r:id="rId18" w:history="1">
        <w:r>
          <w:rPr>
            <w:rStyle w:val="af9"/>
          </w:rPr>
          <w:t>https://new.znanium.com/document?id=108069</w:t>
        </w:r>
      </w:hyperlink>
      <w:r w:rsidR="00106605">
        <w:rPr>
          <w:rStyle w:val="af9"/>
        </w:rPr>
        <w:t xml:space="preserve"> </w:t>
      </w:r>
      <w:r w:rsidR="00106605">
        <w:rPr>
          <w:shd w:val="clear" w:color="auto" w:fill="F2F2F2"/>
        </w:rPr>
        <w:t xml:space="preserve">(дата обращения: </w:t>
      </w:r>
      <w:r w:rsidR="00106605" w:rsidRPr="00267672">
        <w:rPr>
          <w:bCs/>
        </w:rPr>
        <w:t>25.09.2020</w:t>
      </w:r>
      <w:r w:rsidR="00106605">
        <w:rPr>
          <w:bCs/>
        </w:rPr>
        <w:t>).</w:t>
      </w:r>
    </w:p>
    <w:p w:rsidR="002C0EDE" w:rsidRPr="00130D2B" w:rsidRDefault="002C0EDE" w:rsidP="002C0EDE">
      <w:pPr>
        <w:pStyle w:val="Style10"/>
        <w:widowControl/>
        <w:ind w:firstLine="720"/>
        <w:rPr>
          <w:rStyle w:val="FontStyle22"/>
          <w:sz w:val="24"/>
          <w:szCs w:val="24"/>
        </w:rPr>
      </w:pPr>
    </w:p>
    <w:p w:rsidR="002C0EDE" w:rsidRDefault="002C0EDE" w:rsidP="002C0EDE">
      <w:pPr>
        <w:pStyle w:val="Style8"/>
        <w:widowControl/>
        <w:rPr>
          <w:rStyle w:val="FontStyle21"/>
          <w:b/>
          <w:sz w:val="24"/>
          <w:szCs w:val="24"/>
        </w:rPr>
      </w:pPr>
      <w:r w:rsidRPr="00106605">
        <w:rPr>
          <w:rStyle w:val="FontStyle15"/>
          <w:spacing w:val="40"/>
          <w:sz w:val="24"/>
          <w:szCs w:val="24"/>
        </w:rPr>
        <w:t>в)</w:t>
      </w:r>
      <w:r w:rsidRPr="00926E1B">
        <w:rPr>
          <w:rStyle w:val="FontStyle15"/>
          <w:b w:val="0"/>
          <w:sz w:val="24"/>
          <w:szCs w:val="24"/>
        </w:rPr>
        <w:t xml:space="preserve"> </w:t>
      </w:r>
      <w:r w:rsidRPr="00926E1B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2C0EDE" w:rsidRPr="00926E1B" w:rsidRDefault="002C0EDE" w:rsidP="002C0EDE">
      <w:pPr>
        <w:pStyle w:val="Style8"/>
        <w:widowControl/>
        <w:rPr>
          <w:rStyle w:val="FontStyle21"/>
          <w:b/>
          <w:sz w:val="24"/>
          <w:szCs w:val="24"/>
        </w:rPr>
      </w:pPr>
    </w:p>
    <w:p w:rsidR="002C0EDE" w:rsidRDefault="002C0EDE" w:rsidP="002C0EDE">
      <w:pPr>
        <w:widowControl/>
        <w:numPr>
          <w:ilvl w:val="0"/>
          <w:numId w:val="45"/>
        </w:numPr>
        <w:tabs>
          <w:tab w:val="num" w:pos="1080"/>
        </w:tabs>
        <w:autoSpaceDE/>
        <w:autoSpaceDN/>
        <w:adjustRightInd/>
        <w:ind w:left="0" w:firstLine="709"/>
      </w:pPr>
      <w:r w:rsidRPr="00A34665">
        <w:t xml:space="preserve">Ильина, Н. Н. Теория обработки металлов давлением : практикум / Н. Н. Ильина ; МГТУ. - Магнитогорск : МГТУ, 2017. - 1 электрон. опт. диск (CD-ROM). - </w:t>
      </w:r>
      <w:proofErr w:type="spellStart"/>
      <w:r w:rsidRPr="00A34665">
        <w:t>Загл</w:t>
      </w:r>
      <w:proofErr w:type="spellEnd"/>
      <w:r w:rsidRPr="00A34665">
        <w:t xml:space="preserve">. с титул. экрана. - URL: </w:t>
      </w:r>
      <w:hyperlink r:id="rId19" w:history="1">
        <w:r w:rsidRPr="00106605">
          <w:rPr>
            <w:rStyle w:val="af9"/>
          </w:rPr>
          <w:t>https://magtu.informsystema.ru/uploader/fileUpload?name=2762.pdf&amp;show=dcatalogues/1/1132856/2762.pdf&amp;view=true</w:t>
        </w:r>
      </w:hyperlink>
      <w:r w:rsidRPr="00A34665">
        <w:t xml:space="preserve"> (дата обращения: </w:t>
      </w:r>
      <w:r w:rsidR="00106605" w:rsidRPr="00267672">
        <w:rPr>
          <w:bCs/>
        </w:rPr>
        <w:t>25.09.2020</w:t>
      </w:r>
      <w:r w:rsidRPr="00A34665">
        <w:t>). - Макрообъект. - Текст : электронный. - Сведения доступны также на CD-ROM.</w:t>
      </w:r>
    </w:p>
    <w:p w:rsidR="002C0EDE" w:rsidRDefault="002C0EDE" w:rsidP="002C0EDE">
      <w:pPr>
        <w:widowControl/>
        <w:numPr>
          <w:ilvl w:val="0"/>
          <w:numId w:val="45"/>
        </w:numPr>
        <w:tabs>
          <w:tab w:val="num" w:pos="1080"/>
        </w:tabs>
        <w:autoSpaceDE/>
        <w:autoSpaceDN/>
        <w:adjustRightInd/>
        <w:ind w:left="0" w:firstLine="709"/>
      </w:pPr>
      <w:r>
        <w:t xml:space="preserve">Влияние холодной прокатки на механические свойства металлов: Метод. указ. / </w:t>
      </w:r>
      <w:proofErr w:type="spellStart"/>
      <w:r>
        <w:t>Дорогобид</w:t>
      </w:r>
      <w:proofErr w:type="spellEnd"/>
      <w:r>
        <w:t xml:space="preserve"> В.Г., Ильина Н.Н. – Магнитогорск: МГТУ, 2004. – 9 с.</w:t>
      </w:r>
    </w:p>
    <w:p w:rsidR="002C0EDE" w:rsidRPr="00A5591F" w:rsidRDefault="002C0EDE" w:rsidP="002C0EDE">
      <w:pPr>
        <w:widowControl/>
        <w:numPr>
          <w:ilvl w:val="0"/>
          <w:numId w:val="45"/>
        </w:numPr>
        <w:tabs>
          <w:tab w:val="num" w:pos="1080"/>
        </w:tabs>
        <w:autoSpaceDE/>
        <w:autoSpaceDN/>
        <w:adjustRightInd/>
        <w:ind w:left="0" w:firstLine="709"/>
      </w:pPr>
      <w:r w:rsidRPr="00A5591F">
        <w:t>Условие постоянства объема, показат</w:t>
      </w:r>
      <w:r>
        <w:t>ели и коэффициенты деформации: м</w:t>
      </w:r>
      <w:r w:rsidRPr="00A5591F">
        <w:t xml:space="preserve">етод. указ. / </w:t>
      </w:r>
      <w:proofErr w:type="spellStart"/>
      <w:r w:rsidRPr="00A5591F">
        <w:t>Дорогобид</w:t>
      </w:r>
      <w:proofErr w:type="spellEnd"/>
      <w:r w:rsidRPr="00A5591F">
        <w:t xml:space="preserve"> В.Г., Ильина Н.Н.</w:t>
      </w:r>
      <w:r>
        <w:t>, Пивоварова К.Г.</w:t>
      </w:r>
      <w:r w:rsidRPr="00A5591F">
        <w:t xml:space="preserve"> Магнитогорск: </w:t>
      </w:r>
      <w:r>
        <w:t xml:space="preserve">Изд-во Магнитогорск. гос. </w:t>
      </w:r>
      <w:proofErr w:type="spellStart"/>
      <w:r>
        <w:t>техн</w:t>
      </w:r>
      <w:proofErr w:type="spellEnd"/>
      <w:r>
        <w:t>. ун-та им. Г.И. Носова, 2013. 10</w:t>
      </w:r>
      <w:r w:rsidRPr="00A5591F">
        <w:t xml:space="preserve"> с.</w:t>
      </w:r>
    </w:p>
    <w:p w:rsidR="002C0EDE" w:rsidRPr="00A5591F" w:rsidRDefault="002C0EDE" w:rsidP="002C0EDE">
      <w:pPr>
        <w:widowControl/>
        <w:numPr>
          <w:ilvl w:val="0"/>
          <w:numId w:val="45"/>
        </w:numPr>
        <w:tabs>
          <w:tab w:val="num" w:pos="1080"/>
        </w:tabs>
        <w:autoSpaceDE/>
        <w:autoSpaceDN/>
        <w:adjustRightInd/>
        <w:ind w:left="0" w:firstLine="709"/>
      </w:pPr>
      <w:r w:rsidRPr="00A5591F">
        <w:t xml:space="preserve">Принцип наименьшего сопротивления в обработке металлов давлением: </w:t>
      </w:r>
      <w:r>
        <w:t>м</w:t>
      </w:r>
      <w:r w:rsidRPr="00A5591F">
        <w:t xml:space="preserve">етод. указ. / </w:t>
      </w:r>
      <w:proofErr w:type="spellStart"/>
      <w:r w:rsidRPr="00A5591F">
        <w:t>Дорогобид</w:t>
      </w:r>
      <w:proofErr w:type="spellEnd"/>
      <w:r w:rsidRPr="00A5591F">
        <w:t xml:space="preserve"> В.Г., Ильина Н.Н.</w:t>
      </w:r>
      <w:r>
        <w:t>, Пивоварова К.Г.</w:t>
      </w:r>
      <w:r w:rsidRPr="00A5591F">
        <w:t xml:space="preserve"> Магнитогорск: </w:t>
      </w:r>
      <w:r>
        <w:t xml:space="preserve">Изд-во Магнитогорск. гос. </w:t>
      </w:r>
      <w:proofErr w:type="spellStart"/>
      <w:r>
        <w:t>техн</w:t>
      </w:r>
      <w:proofErr w:type="spellEnd"/>
      <w:r>
        <w:t>. ун-та им. Г.И. Носова, 2013. 9</w:t>
      </w:r>
      <w:r w:rsidRPr="00A5591F">
        <w:t xml:space="preserve"> с.</w:t>
      </w:r>
    </w:p>
    <w:p w:rsidR="002C0EDE" w:rsidRPr="00130D2B" w:rsidRDefault="002C0EDE" w:rsidP="002C0EDE">
      <w:pPr>
        <w:pStyle w:val="12"/>
        <w:tabs>
          <w:tab w:val="left" w:pos="993"/>
        </w:tabs>
        <w:snapToGrid/>
        <w:ind w:left="360" w:firstLine="0"/>
        <w:rPr>
          <w:szCs w:val="24"/>
        </w:rPr>
      </w:pPr>
    </w:p>
    <w:p w:rsidR="002C0EDE" w:rsidRPr="00A34665" w:rsidRDefault="002C0EDE" w:rsidP="002C0EDE">
      <w:pPr>
        <w:pStyle w:val="Style8"/>
        <w:widowControl/>
        <w:rPr>
          <w:rStyle w:val="FontStyle21"/>
          <w:b/>
          <w:sz w:val="24"/>
          <w:szCs w:val="24"/>
        </w:rPr>
      </w:pPr>
      <w:r w:rsidRPr="00926E1B">
        <w:rPr>
          <w:rStyle w:val="FontStyle15"/>
          <w:b w:val="0"/>
          <w:spacing w:val="40"/>
          <w:sz w:val="24"/>
          <w:szCs w:val="24"/>
        </w:rPr>
        <w:t>г)</w:t>
      </w:r>
      <w:r w:rsidRPr="00926E1B">
        <w:rPr>
          <w:rStyle w:val="FontStyle15"/>
          <w:b w:val="0"/>
          <w:sz w:val="24"/>
          <w:szCs w:val="24"/>
        </w:rPr>
        <w:t xml:space="preserve"> </w:t>
      </w:r>
      <w:r w:rsidRPr="00926E1B">
        <w:rPr>
          <w:rStyle w:val="FontStyle21"/>
          <w:b/>
          <w:sz w:val="24"/>
          <w:szCs w:val="24"/>
        </w:rPr>
        <w:t xml:space="preserve">Программное обеспечение </w:t>
      </w:r>
      <w:r w:rsidRPr="00926E1B">
        <w:rPr>
          <w:rStyle w:val="FontStyle15"/>
          <w:b w:val="0"/>
          <w:spacing w:val="40"/>
          <w:sz w:val="24"/>
          <w:szCs w:val="24"/>
        </w:rPr>
        <w:t>и</w:t>
      </w:r>
      <w:r w:rsidRPr="00926E1B">
        <w:rPr>
          <w:rStyle w:val="FontStyle15"/>
          <w:b w:val="0"/>
          <w:sz w:val="24"/>
          <w:szCs w:val="24"/>
        </w:rPr>
        <w:t xml:space="preserve"> </w:t>
      </w:r>
      <w:r w:rsidRPr="00926E1B">
        <w:rPr>
          <w:rStyle w:val="FontStyle21"/>
          <w:b/>
          <w:sz w:val="24"/>
          <w:szCs w:val="24"/>
        </w:rPr>
        <w:t xml:space="preserve">Интернет-ресурсы: </w:t>
      </w:r>
    </w:p>
    <w:p w:rsidR="002C0EDE" w:rsidRDefault="002C0EDE" w:rsidP="002C0EDE">
      <w:pPr>
        <w:pStyle w:val="Style8"/>
        <w:widowControl/>
        <w:rPr>
          <w:rStyle w:val="FontStyle21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2"/>
        <w:gridCol w:w="3116"/>
        <w:gridCol w:w="3117"/>
      </w:tblGrid>
      <w:tr w:rsidR="002C0EDE" w:rsidTr="00106605">
        <w:tc>
          <w:tcPr>
            <w:tcW w:w="3112" w:type="dxa"/>
          </w:tcPr>
          <w:p w:rsidR="002C0EDE" w:rsidRPr="00FC008A" w:rsidRDefault="002C0EDE" w:rsidP="002C0EDE">
            <w:pPr>
              <w:ind w:firstLine="0"/>
              <w:jc w:val="center"/>
            </w:pPr>
            <w:r>
              <w:t>Наименование ПО</w:t>
            </w:r>
          </w:p>
        </w:tc>
        <w:tc>
          <w:tcPr>
            <w:tcW w:w="3116" w:type="dxa"/>
          </w:tcPr>
          <w:p w:rsidR="002C0EDE" w:rsidRDefault="002C0EDE" w:rsidP="002C0EDE">
            <w:pPr>
              <w:ind w:firstLine="0"/>
              <w:jc w:val="center"/>
            </w:pPr>
            <w:r>
              <w:t>№ договора</w:t>
            </w:r>
          </w:p>
        </w:tc>
        <w:tc>
          <w:tcPr>
            <w:tcW w:w="3117" w:type="dxa"/>
          </w:tcPr>
          <w:p w:rsidR="002C0EDE" w:rsidRDefault="002C0EDE" w:rsidP="002C0EDE">
            <w:pPr>
              <w:ind w:firstLine="0"/>
              <w:jc w:val="center"/>
            </w:pPr>
            <w:r>
              <w:t>Срок действия лицензии</w:t>
            </w:r>
          </w:p>
        </w:tc>
      </w:tr>
      <w:tr w:rsidR="002C0EDE" w:rsidTr="00106605">
        <w:tc>
          <w:tcPr>
            <w:tcW w:w="3112" w:type="dxa"/>
          </w:tcPr>
          <w:p w:rsidR="002C0EDE" w:rsidRPr="002C0EDE" w:rsidRDefault="002C0EDE" w:rsidP="002C0EDE">
            <w:pPr>
              <w:ind w:firstLine="0"/>
              <w:rPr>
                <w:lang w:val="en-US"/>
              </w:rPr>
            </w:pPr>
            <w:r w:rsidRPr="002C0EDE">
              <w:rPr>
                <w:lang w:val="en-US"/>
              </w:rPr>
              <w:t>MS Windows 7</w:t>
            </w:r>
          </w:p>
        </w:tc>
        <w:tc>
          <w:tcPr>
            <w:tcW w:w="3116" w:type="dxa"/>
          </w:tcPr>
          <w:p w:rsidR="002C0EDE" w:rsidRDefault="002C0EDE" w:rsidP="002C0EDE">
            <w:pPr>
              <w:ind w:firstLine="0"/>
            </w:pPr>
            <w:r>
              <w:t>Д-1227 от 08.10.2018</w:t>
            </w:r>
          </w:p>
          <w:p w:rsidR="002C0EDE" w:rsidRDefault="002C0EDE" w:rsidP="002C0EDE">
            <w:pPr>
              <w:ind w:firstLine="0"/>
            </w:pPr>
            <w:r>
              <w:t>Д-757-17 от 27.06.2017</w:t>
            </w:r>
          </w:p>
        </w:tc>
        <w:tc>
          <w:tcPr>
            <w:tcW w:w="3117" w:type="dxa"/>
          </w:tcPr>
          <w:p w:rsidR="002C0EDE" w:rsidRDefault="002C0EDE" w:rsidP="002C0EDE">
            <w:pPr>
              <w:ind w:firstLine="0"/>
            </w:pPr>
            <w:r>
              <w:t>11.10.2021</w:t>
            </w:r>
          </w:p>
          <w:p w:rsidR="002C0EDE" w:rsidRDefault="002C0EDE" w:rsidP="002C0EDE">
            <w:pPr>
              <w:ind w:firstLine="0"/>
            </w:pPr>
            <w:r>
              <w:t>27.07.2018</w:t>
            </w:r>
          </w:p>
        </w:tc>
      </w:tr>
      <w:tr w:rsidR="002C0EDE" w:rsidTr="00106605">
        <w:tc>
          <w:tcPr>
            <w:tcW w:w="3112" w:type="dxa"/>
          </w:tcPr>
          <w:p w:rsidR="002C0EDE" w:rsidRPr="002C0EDE" w:rsidRDefault="002C0EDE" w:rsidP="002C0EDE">
            <w:pPr>
              <w:ind w:firstLine="0"/>
              <w:rPr>
                <w:lang w:val="en-US"/>
              </w:rPr>
            </w:pPr>
            <w:r w:rsidRPr="002C0EDE">
              <w:rPr>
                <w:lang w:val="en-US"/>
              </w:rPr>
              <w:t>MS Office 2007</w:t>
            </w:r>
          </w:p>
        </w:tc>
        <w:tc>
          <w:tcPr>
            <w:tcW w:w="3116" w:type="dxa"/>
          </w:tcPr>
          <w:p w:rsidR="002C0EDE" w:rsidRDefault="002C0EDE" w:rsidP="002C0EDE">
            <w:pPr>
              <w:ind w:firstLine="0"/>
            </w:pPr>
            <w:r>
              <w:t>№ 135 от 17.09.2007</w:t>
            </w:r>
          </w:p>
        </w:tc>
        <w:tc>
          <w:tcPr>
            <w:tcW w:w="3117" w:type="dxa"/>
          </w:tcPr>
          <w:p w:rsidR="002C0EDE" w:rsidRDefault="002C0EDE" w:rsidP="002C0EDE">
            <w:pPr>
              <w:ind w:firstLine="0"/>
            </w:pPr>
            <w:r>
              <w:t>бессрочно</w:t>
            </w:r>
          </w:p>
        </w:tc>
      </w:tr>
      <w:tr w:rsidR="00106605" w:rsidTr="00106605">
        <w:tc>
          <w:tcPr>
            <w:tcW w:w="3112" w:type="dxa"/>
          </w:tcPr>
          <w:p w:rsidR="00106605" w:rsidRPr="00627345" w:rsidRDefault="00106605" w:rsidP="00106605">
            <w:pPr>
              <w:ind w:firstLine="0"/>
            </w:pPr>
            <w:r>
              <w:rPr>
                <w:lang w:val="en-US"/>
              </w:rPr>
              <w:t>FAR Manager</w:t>
            </w:r>
          </w:p>
        </w:tc>
        <w:tc>
          <w:tcPr>
            <w:tcW w:w="3116" w:type="dxa"/>
          </w:tcPr>
          <w:p w:rsidR="00106605" w:rsidRDefault="00106605" w:rsidP="00106605">
            <w:pPr>
              <w:ind w:firstLine="0"/>
            </w:pPr>
            <w:r>
              <w:t>свободно</w:t>
            </w:r>
          </w:p>
          <w:p w:rsidR="00106605" w:rsidRDefault="00106605" w:rsidP="00106605">
            <w:pPr>
              <w:ind w:firstLine="0"/>
            </w:pPr>
            <w:r>
              <w:t>распространяемое</w:t>
            </w:r>
          </w:p>
        </w:tc>
        <w:tc>
          <w:tcPr>
            <w:tcW w:w="3117" w:type="dxa"/>
          </w:tcPr>
          <w:p w:rsidR="00106605" w:rsidRDefault="00106605" w:rsidP="00106605">
            <w:pPr>
              <w:ind w:firstLine="0"/>
            </w:pPr>
            <w:r>
              <w:t>бессрочно</w:t>
            </w:r>
          </w:p>
        </w:tc>
      </w:tr>
      <w:tr w:rsidR="002C0EDE" w:rsidTr="00106605">
        <w:tc>
          <w:tcPr>
            <w:tcW w:w="3112" w:type="dxa"/>
          </w:tcPr>
          <w:p w:rsidR="002C0EDE" w:rsidRPr="002C0EDE" w:rsidRDefault="002C0EDE" w:rsidP="002C0EDE">
            <w:pPr>
              <w:ind w:firstLine="0"/>
              <w:rPr>
                <w:lang w:val="en-US"/>
              </w:rPr>
            </w:pPr>
            <w:r w:rsidRPr="002C0EDE">
              <w:rPr>
                <w:lang w:val="en-US"/>
              </w:rPr>
              <w:t>7Zip</w:t>
            </w:r>
          </w:p>
        </w:tc>
        <w:tc>
          <w:tcPr>
            <w:tcW w:w="3116" w:type="dxa"/>
          </w:tcPr>
          <w:p w:rsidR="002C0EDE" w:rsidRDefault="002C0EDE" w:rsidP="002C0EDE">
            <w:pPr>
              <w:ind w:firstLine="0"/>
            </w:pPr>
            <w:r>
              <w:t>свободно</w:t>
            </w:r>
          </w:p>
          <w:p w:rsidR="002C0EDE" w:rsidRDefault="002C0EDE" w:rsidP="002C0EDE">
            <w:pPr>
              <w:ind w:firstLine="0"/>
            </w:pPr>
            <w:r>
              <w:t>распространяемое</w:t>
            </w:r>
          </w:p>
        </w:tc>
        <w:tc>
          <w:tcPr>
            <w:tcW w:w="3117" w:type="dxa"/>
          </w:tcPr>
          <w:p w:rsidR="002C0EDE" w:rsidRDefault="002C0EDE" w:rsidP="002C0EDE">
            <w:pPr>
              <w:ind w:firstLine="0"/>
            </w:pPr>
            <w:r>
              <w:t>бессрочно</w:t>
            </w:r>
          </w:p>
        </w:tc>
      </w:tr>
    </w:tbl>
    <w:p w:rsidR="002C0EDE" w:rsidRDefault="002C0EDE" w:rsidP="002C0EDE">
      <w:pPr>
        <w:pStyle w:val="Style8"/>
        <w:widowControl/>
        <w:rPr>
          <w:rStyle w:val="FontStyle21"/>
          <w:b/>
          <w:sz w:val="24"/>
          <w:szCs w:val="24"/>
        </w:rPr>
      </w:pPr>
    </w:p>
    <w:p w:rsidR="002C0EDE" w:rsidRDefault="002C0EDE" w:rsidP="002C0EDE">
      <w:pPr>
        <w:pStyle w:val="Style8"/>
        <w:widowControl/>
        <w:rPr>
          <w:rStyle w:val="FontStyle21"/>
          <w:b/>
          <w:sz w:val="24"/>
          <w:szCs w:val="24"/>
        </w:rPr>
      </w:pPr>
    </w:p>
    <w:p w:rsidR="002C0EDE" w:rsidRDefault="002C0EDE" w:rsidP="002C0EDE">
      <w:pPr>
        <w:pStyle w:val="Style1"/>
        <w:widowControl/>
        <w:numPr>
          <w:ilvl w:val="0"/>
          <w:numId w:val="37"/>
        </w:numPr>
        <w:shd w:val="clear" w:color="auto" w:fill="FFFFFF"/>
        <w:tabs>
          <w:tab w:val="clear" w:pos="364"/>
          <w:tab w:val="num" w:pos="0"/>
          <w:tab w:val="left" w:pos="709"/>
          <w:tab w:val="left" w:pos="851"/>
          <w:tab w:val="left" w:pos="993"/>
        </w:tabs>
        <w:ind w:left="0" w:firstLine="567"/>
        <w:rPr>
          <w:color w:val="000000"/>
        </w:rPr>
      </w:pPr>
      <w:r w:rsidRPr="006B77D7">
        <w:rPr>
          <w:color w:val="000000"/>
        </w:rPr>
        <w:t xml:space="preserve">Библиотека открытых ресурсов Интернет </w:t>
      </w:r>
      <w:r w:rsidRPr="006B77D7">
        <w:rPr>
          <w:color w:val="000000"/>
          <w:lang w:val="en-US"/>
        </w:rPr>
        <w:t>URL</w:t>
      </w:r>
      <w:r w:rsidRPr="006B77D7">
        <w:rPr>
          <w:color w:val="000000"/>
        </w:rPr>
        <w:t xml:space="preserve">: </w:t>
      </w:r>
      <w:hyperlink r:id="rId20" w:history="1">
        <w:r w:rsidRPr="006B77D7">
          <w:rPr>
            <w:rStyle w:val="af9"/>
            <w:color w:val="000000"/>
            <w:lang w:val="en-US"/>
          </w:rPr>
          <w:t>http</w:t>
        </w:r>
        <w:r w:rsidRPr="006B77D7">
          <w:rPr>
            <w:rStyle w:val="af9"/>
            <w:color w:val="000000"/>
          </w:rPr>
          <w:t>://</w:t>
        </w:r>
        <w:r w:rsidRPr="006B77D7">
          <w:rPr>
            <w:rStyle w:val="af9"/>
            <w:color w:val="000000"/>
            <w:lang w:val="en-US"/>
          </w:rPr>
          <w:t>www</w:t>
        </w:r>
        <w:r w:rsidRPr="006B77D7">
          <w:rPr>
            <w:rStyle w:val="af9"/>
            <w:color w:val="000000"/>
          </w:rPr>
          <w:t>.</w:t>
        </w:r>
        <w:proofErr w:type="spellStart"/>
        <w:r w:rsidRPr="006B77D7">
          <w:rPr>
            <w:rStyle w:val="af9"/>
            <w:color w:val="000000"/>
            <w:lang w:val="en-US"/>
          </w:rPr>
          <w:t>iqlib</w:t>
        </w:r>
        <w:proofErr w:type="spellEnd"/>
        <w:r w:rsidRPr="006B77D7">
          <w:rPr>
            <w:rStyle w:val="af9"/>
            <w:color w:val="000000"/>
          </w:rPr>
          <w:t>.</w:t>
        </w:r>
        <w:proofErr w:type="spellStart"/>
        <w:r w:rsidRPr="006B77D7">
          <w:rPr>
            <w:rStyle w:val="af9"/>
            <w:color w:val="000000"/>
            <w:lang w:val="en-US"/>
          </w:rPr>
          <w:t>ru</w:t>
        </w:r>
        <w:proofErr w:type="spellEnd"/>
        <w:r w:rsidRPr="006B77D7">
          <w:rPr>
            <w:rStyle w:val="af9"/>
            <w:color w:val="000000"/>
          </w:rPr>
          <w:t>/</w:t>
        </w:r>
      </w:hyperlink>
      <w:r w:rsidRPr="006B77D7">
        <w:rPr>
          <w:color w:val="000000"/>
        </w:rPr>
        <w:t>;</w:t>
      </w:r>
    </w:p>
    <w:p w:rsidR="002C0EDE" w:rsidRDefault="00106605" w:rsidP="002C0EDE">
      <w:pPr>
        <w:pStyle w:val="Style1"/>
        <w:widowControl/>
        <w:numPr>
          <w:ilvl w:val="0"/>
          <w:numId w:val="37"/>
        </w:numPr>
        <w:shd w:val="clear" w:color="auto" w:fill="FFFFFF"/>
        <w:tabs>
          <w:tab w:val="clear" w:pos="364"/>
          <w:tab w:val="num" w:pos="0"/>
          <w:tab w:val="left" w:pos="709"/>
          <w:tab w:val="left" w:pos="851"/>
          <w:tab w:val="left" w:pos="993"/>
        </w:tabs>
        <w:ind w:left="0" w:firstLine="567"/>
        <w:rPr>
          <w:color w:val="000000"/>
        </w:rPr>
      </w:pPr>
      <w:hyperlink r:id="rId21" w:history="1">
        <w:r w:rsidR="002C0EDE" w:rsidRPr="006B77D7">
          <w:rPr>
            <w:rStyle w:val="af9"/>
            <w:color w:val="000000"/>
          </w:rPr>
          <w:t>Российская Государственная библиотека</w:t>
        </w:r>
      </w:hyperlink>
      <w:r w:rsidR="002C0EDE" w:rsidRPr="006B77D7">
        <w:rPr>
          <w:color w:val="000000"/>
        </w:rPr>
        <w:t xml:space="preserve"> </w:t>
      </w:r>
      <w:r w:rsidR="002C0EDE" w:rsidRPr="006B77D7">
        <w:rPr>
          <w:color w:val="000000"/>
          <w:lang w:val="en-US"/>
        </w:rPr>
        <w:t>URL</w:t>
      </w:r>
      <w:r w:rsidR="002C0EDE" w:rsidRPr="006B77D7">
        <w:rPr>
          <w:color w:val="000000"/>
        </w:rPr>
        <w:t>:</w:t>
      </w:r>
      <w:hyperlink r:id="rId22" w:history="1">
        <w:r w:rsidR="002C0EDE" w:rsidRPr="006B77D7">
          <w:rPr>
            <w:rStyle w:val="af9"/>
            <w:color w:val="000000"/>
            <w:lang w:val="en-US"/>
          </w:rPr>
          <w:t>http</w:t>
        </w:r>
        <w:r w:rsidR="002C0EDE" w:rsidRPr="006B77D7">
          <w:rPr>
            <w:rStyle w:val="af9"/>
            <w:color w:val="000000"/>
          </w:rPr>
          <w:t>://</w:t>
        </w:r>
        <w:r w:rsidR="002C0EDE" w:rsidRPr="006B77D7">
          <w:rPr>
            <w:rStyle w:val="af9"/>
            <w:color w:val="000000"/>
            <w:lang w:val="en-US"/>
          </w:rPr>
          <w:t>www</w:t>
        </w:r>
        <w:r w:rsidR="002C0EDE" w:rsidRPr="006B77D7">
          <w:rPr>
            <w:rStyle w:val="af9"/>
            <w:color w:val="000000"/>
          </w:rPr>
          <w:t>.</w:t>
        </w:r>
        <w:proofErr w:type="spellStart"/>
        <w:r w:rsidR="002C0EDE" w:rsidRPr="006B77D7">
          <w:rPr>
            <w:rStyle w:val="af9"/>
            <w:color w:val="000000"/>
            <w:lang w:val="en-US"/>
          </w:rPr>
          <w:t>rsl</w:t>
        </w:r>
        <w:proofErr w:type="spellEnd"/>
        <w:r w:rsidR="002C0EDE" w:rsidRPr="006B77D7">
          <w:rPr>
            <w:rStyle w:val="af9"/>
            <w:color w:val="000000"/>
          </w:rPr>
          <w:t>.</w:t>
        </w:r>
        <w:proofErr w:type="spellStart"/>
        <w:r w:rsidR="002C0EDE" w:rsidRPr="006B77D7">
          <w:rPr>
            <w:rStyle w:val="af9"/>
            <w:color w:val="000000"/>
            <w:lang w:val="en-US"/>
          </w:rPr>
          <w:t>ru</w:t>
        </w:r>
        <w:proofErr w:type="spellEnd"/>
        <w:r w:rsidR="002C0EDE" w:rsidRPr="006B77D7">
          <w:rPr>
            <w:rStyle w:val="af9"/>
            <w:color w:val="000000"/>
          </w:rPr>
          <w:t>/</w:t>
        </w:r>
      </w:hyperlink>
      <w:r w:rsidR="002C0EDE" w:rsidRPr="006B77D7">
        <w:rPr>
          <w:color w:val="000000"/>
        </w:rPr>
        <w:t>;</w:t>
      </w:r>
      <w:r w:rsidR="002C0EDE" w:rsidRPr="006B77D7">
        <w:rPr>
          <w:color w:val="000000"/>
        </w:rPr>
        <w:tab/>
      </w:r>
    </w:p>
    <w:p w:rsidR="002C0EDE" w:rsidRDefault="00106605" w:rsidP="002C0EDE">
      <w:pPr>
        <w:pStyle w:val="Style1"/>
        <w:widowControl/>
        <w:numPr>
          <w:ilvl w:val="0"/>
          <w:numId w:val="37"/>
        </w:numPr>
        <w:shd w:val="clear" w:color="auto" w:fill="FFFFFF"/>
        <w:tabs>
          <w:tab w:val="clear" w:pos="364"/>
          <w:tab w:val="num" w:pos="0"/>
          <w:tab w:val="left" w:pos="709"/>
          <w:tab w:val="left" w:pos="851"/>
          <w:tab w:val="left" w:pos="993"/>
        </w:tabs>
        <w:ind w:left="0" w:firstLine="567"/>
        <w:rPr>
          <w:color w:val="000000"/>
        </w:rPr>
      </w:pPr>
      <w:hyperlink r:id="rId23" w:history="1">
        <w:r w:rsidR="002C0EDE" w:rsidRPr="006B77D7">
          <w:rPr>
            <w:rStyle w:val="af9"/>
            <w:color w:val="000000"/>
          </w:rPr>
          <w:t>Российская национальная библиотека</w:t>
        </w:r>
      </w:hyperlink>
      <w:r w:rsidR="002C0EDE" w:rsidRPr="006B77D7">
        <w:rPr>
          <w:color w:val="000000"/>
        </w:rPr>
        <w:t xml:space="preserve"> </w:t>
      </w:r>
      <w:r w:rsidR="002C0EDE" w:rsidRPr="006B77D7">
        <w:rPr>
          <w:color w:val="000000"/>
          <w:lang w:val="en-US"/>
        </w:rPr>
        <w:t>URL</w:t>
      </w:r>
      <w:r w:rsidR="002C0EDE" w:rsidRPr="006B77D7">
        <w:rPr>
          <w:color w:val="000000"/>
        </w:rPr>
        <w:t xml:space="preserve">: </w:t>
      </w:r>
      <w:hyperlink r:id="rId24" w:history="1">
        <w:r w:rsidR="002C0EDE" w:rsidRPr="006B77D7">
          <w:rPr>
            <w:rStyle w:val="af9"/>
            <w:color w:val="000000"/>
            <w:lang w:val="en-US"/>
          </w:rPr>
          <w:t>http</w:t>
        </w:r>
        <w:r w:rsidR="002C0EDE" w:rsidRPr="006B77D7">
          <w:rPr>
            <w:rStyle w:val="af9"/>
            <w:color w:val="000000"/>
          </w:rPr>
          <w:t>://</w:t>
        </w:r>
        <w:r w:rsidR="002C0EDE" w:rsidRPr="006B77D7">
          <w:rPr>
            <w:rStyle w:val="af9"/>
            <w:color w:val="000000"/>
            <w:lang w:val="en-US"/>
          </w:rPr>
          <w:t>www</w:t>
        </w:r>
        <w:r w:rsidR="002C0EDE" w:rsidRPr="006B77D7">
          <w:rPr>
            <w:rStyle w:val="af9"/>
            <w:color w:val="000000"/>
          </w:rPr>
          <w:t>.</w:t>
        </w:r>
        <w:proofErr w:type="spellStart"/>
        <w:r w:rsidR="002C0EDE" w:rsidRPr="006B77D7">
          <w:rPr>
            <w:rStyle w:val="af9"/>
            <w:color w:val="000000"/>
            <w:lang w:val="en-US"/>
          </w:rPr>
          <w:t>nlr</w:t>
        </w:r>
        <w:proofErr w:type="spellEnd"/>
        <w:r w:rsidR="002C0EDE" w:rsidRPr="006B77D7">
          <w:rPr>
            <w:rStyle w:val="af9"/>
            <w:color w:val="000000"/>
          </w:rPr>
          <w:t>.</w:t>
        </w:r>
        <w:proofErr w:type="spellStart"/>
        <w:r w:rsidR="002C0EDE" w:rsidRPr="006B77D7">
          <w:rPr>
            <w:rStyle w:val="af9"/>
            <w:color w:val="000000"/>
            <w:lang w:val="en-US"/>
          </w:rPr>
          <w:t>ru</w:t>
        </w:r>
        <w:proofErr w:type="spellEnd"/>
        <w:r w:rsidR="002C0EDE" w:rsidRPr="006B77D7">
          <w:rPr>
            <w:rStyle w:val="af9"/>
            <w:color w:val="000000"/>
          </w:rPr>
          <w:t>/</w:t>
        </w:r>
      </w:hyperlink>
      <w:r w:rsidR="002C0EDE" w:rsidRPr="006B77D7">
        <w:rPr>
          <w:color w:val="000000"/>
        </w:rPr>
        <w:t>;</w:t>
      </w:r>
      <w:r w:rsidR="002C0EDE" w:rsidRPr="006B77D7">
        <w:rPr>
          <w:color w:val="000000"/>
        </w:rPr>
        <w:tab/>
      </w:r>
    </w:p>
    <w:p w:rsidR="002C0EDE" w:rsidRDefault="00106605" w:rsidP="002C0EDE">
      <w:pPr>
        <w:pStyle w:val="Style1"/>
        <w:widowControl/>
        <w:numPr>
          <w:ilvl w:val="0"/>
          <w:numId w:val="37"/>
        </w:numPr>
        <w:shd w:val="clear" w:color="auto" w:fill="FFFFFF"/>
        <w:tabs>
          <w:tab w:val="clear" w:pos="364"/>
          <w:tab w:val="num" w:pos="0"/>
          <w:tab w:val="left" w:pos="709"/>
          <w:tab w:val="left" w:pos="851"/>
          <w:tab w:val="left" w:pos="1134"/>
        </w:tabs>
        <w:ind w:left="0" w:firstLine="567"/>
        <w:rPr>
          <w:color w:val="000000"/>
        </w:rPr>
      </w:pPr>
      <w:hyperlink r:id="rId25" w:tgtFrame="_blank" w:history="1">
        <w:r w:rsidR="002C0EDE" w:rsidRPr="006B77D7">
          <w:rPr>
            <w:rStyle w:val="af9"/>
            <w:color w:val="000000"/>
          </w:rPr>
          <w:t>Государственная публичная научно-техническая библиотека России</w:t>
        </w:r>
      </w:hyperlink>
      <w:r w:rsidR="002C0EDE" w:rsidRPr="006B77D7">
        <w:rPr>
          <w:color w:val="000000"/>
        </w:rPr>
        <w:t xml:space="preserve"> </w:t>
      </w:r>
      <w:r w:rsidR="002C0EDE" w:rsidRPr="006B77D7">
        <w:rPr>
          <w:color w:val="000000"/>
          <w:lang w:val="en-US"/>
        </w:rPr>
        <w:t>URL</w:t>
      </w:r>
      <w:r w:rsidR="002C0EDE" w:rsidRPr="006B77D7">
        <w:rPr>
          <w:color w:val="000000"/>
        </w:rPr>
        <w:t xml:space="preserve">: </w:t>
      </w:r>
      <w:hyperlink r:id="rId26" w:history="1">
        <w:r w:rsidR="002C0EDE" w:rsidRPr="006B77D7">
          <w:rPr>
            <w:rStyle w:val="af9"/>
            <w:color w:val="000000"/>
            <w:lang w:val="en-US"/>
          </w:rPr>
          <w:t>http</w:t>
        </w:r>
        <w:r w:rsidR="002C0EDE" w:rsidRPr="006B77D7">
          <w:rPr>
            <w:rStyle w:val="af9"/>
            <w:color w:val="000000"/>
          </w:rPr>
          <w:t>://</w:t>
        </w:r>
        <w:r w:rsidR="002C0EDE" w:rsidRPr="006B77D7">
          <w:rPr>
            <w:rStyle w:val="af9"/>
            <w:color w:val="000000"/>
            <w:lang w:val="en-US"/>
          </w:rPr>
          <w:t>www</w:t>
        </w:r>
        <w:r w:rsidR="002C0EDE" w:rsidRPr="006B77D7">
          <w:rPr>
            <w:rStyle w:val="af9"/>
            <w:color w:val="000000"/>
          </w:rPr>
          <w:t>.</w:t>
        </w:r>
        <w:proofErr w:type="spellStart"/>
        <w:r w:rsidR="002C0EDE" w:rsidRPr="006B77D7">
          <w:rPr>
            <w:rStyle w:val="af9"/>
            <w:color w:val="000000"/>
            <w:lang w:val="en-US"/>
          </w:rPr>
          <w:t>gpntb</w:t>
        </w:r>
        <w:proofErr w:type="spellEnd"/>
        <w:r w:rsidR="002C0EDE" w:rsidRPr="006B77D7">
          <w:rPr>
            <w:rStyle w:val="af9"/>
            <w:color w:val="000000"/>
          </w:rPr>
          <w:t>.</w:t>
        </w:r>
        <w:proofErr w:type="spellStart"/>
        <w:r w:rsidR="002C0EDE" w:rsidRPr="006B77D7">
          <w:rPr>
            <w:rStyle w:val="af9"/>
            <w:color w:val="000000"/>
            <w:lang w:val="en-US"/>
          </w:rPr>
          <w:t>ru</w:t>
        </w:r>
        <w:proofErr w:type="spellEnd"/>
        <w:r w:rsidR="002C0EDE" w:rsidRPr="006B77D7">
          <w:rPr>
            <w:rStyle w:val="af9"/>
            <w:color w:val="000000"/>
          </w:rPr>
          <w:t>/</w:t>
        </w:r>
      </w:hyperlink>
      <w:r w:rsidR="002C0EDE" w:rsidRPr="006B77D7">
        <w:rPr>
          <w:color w:val="000000"/>
        </w:rPr>
        <w:t>;</w:t>
      </w:r>
      <w:r w:rsidR="002C0EDE" w:rsidRPr="006B77D7">
        <w:rPr>
          <w:color w:val="000000"/>
        </w:rPr>
        <w:tab/>
      </w:r>
    </w:p>
    <w:p w:rsidR="002C0EDE" w:rsidRDefault="00106605" w:rsidP="002C0EDE">
      <w:pPr>
        <w:pStyle w:val="Style1"/>
        <w:widowControl/>
        <w:numPr>
          <w:ilvl w:val="0"/>
          <w:numId w:val="37"/>
        </w:numPr>
        <w:shd w:val="clear" w:color="auto" w:fill="FFFFFF"/>
        <w:tabs>
          <w:tab w:val="clear" w:pos="364"/>
          <w:tab w:val="num" w:pos="0"/>
          <w:tab w:val="left" w:pos="709"/>
          <w:tab w:val="left" w:pos="851"/>
          <w:tab w:val="left" w:pos="1134"/>
        </w:tabs>
        <w:ind w:left="0" w:firstLine="567"/>
        <w:rPr>
          <w:color w:val="000000"/>
        </w:rPr>
      </w:pPr>
      <w:hyperlink r:id="rId27" w:history="1">
        <w:r w:rsidR="002C0EDE" w:rsidRPr="006B77D7">
          <w:rPr>
            <w:rStyle w:val="af9"/>
            <w:color w:val="000000"/>
          </w:rPr>
          <w:t>Public.Ru - публичная интернет-библиотека</w:t>
        </w:r>
      </w:hyperlink>
      <w:r w:rsidR="002C0EDE" w:rsidRPr="006B77D7">
        <w:rPr>
          <w:color w:val="000000"/>
        </w:rPr>
        <w:t xml:space="preserve"> </w:t>
      </w:r>
      <w:r w:rsidR="002C0EDE" w:rsidRPr="006B77D7">
        <w:rPr>
          <w:color w:val="000000"/>
          <w:lang w:val="en-US"/>
        </w:rPr>
        <w:t>URL</w:t>
      </w:r>
      <w:r w:rsidR="002C0EDE" w:rsidRPr="006B77D7">
        <w:rPr>
          <w:color w:val="000000"/>
        </w:rPr>
        <w:t xml:space="preserve">: </w:t>
      </w:r>
      <w:hyperlink r:id="rId28" w:history="1">
        <w:r w:rsidR="002C0EDE" w:rsidRPr="006B77D7">
          <w:rPr>
            <w:rStyle w:val="af9"/>
            <w:color w:val="000000"/>
            <w:lang w:val="en-US"/>
          </w:rPr>
          <w:t>http</w:t>
        </w:r>
        <w:r w:rsidR="002C0EDE" w:rsidRPr="006B77D7">
          <w:rPr>
            <w:rStyle w:val="af9"/>
            <w:color w:val="000000"/>
          </w:rPr>
          <w:t>://</w:t>
        </w:r>
        <w:r w:rsidR="002C0EDE" w:rsidRPr="006B77D7">
          <w:rPr>
            <w:rStyle w:val="af9"/>
            <w:color w:val="000000"/>
            <w:lang w:val="en-US"/>
          </w:rPr>
          <w:t>www</w:t>
        </w:r>
        <w:r w:rsidR="002C0EDE" w:rsidRPr="006B77D7">
          <w:rPr>
            <w:rStyle w:val="af9"/>
            <w:color w:val="000000"/>
          </w:rPr>
          <w:t>.</w:t>
        </w:r>
        <w:r w:rsidR="002C0EDE" w:rsidRPr="006B77D7">
          <w:rPr>
            <w:rStyle w:val="af9"/>
            <w:color w:val="000000"/>
            <w:lang w:val="en-US"/>
          </w:rPr>
          <w:t>public</w:t>
        </w:r>
        <w:r w:rsidR="002C0EDE" w:rsidRPr="006B77D7">
          <w:rPr>
            <w:rStyle w:val="af9"/>
            <w:color w:val="000000"/>
          </w:rPr>
          <w:t>.</w:t>
        </w:r>
        <w:r w:rsidR="002C0EDE" w:rsidRPr="006B77D7">
          <w:rPr>
            <w:rStyle w:val="af9"/>
            <w:color w:val="000000"/>
            <w:lang w:val="en-US"/>
          </w:rPr>
          <w:t>ru</w:t>
        </w:r>
        <w:r w:rsidR="002C0EDE" w:rsidRPr="006B77D7">
          <w:rPr>
            <w:rStyle w:val="af9"/>
            <w:color w:val="000000"/>
          </w:rPr>
          <w:t>/</w:t>
        </w:r>
      </w:hyperlink>
      <w:r w:rsidR="002C0EDE" w:rsidRPr="006B77D7">
        <w:rPr>
          <w:color w:val="000000"/>
        </w:rPr>
        <w:t>;</w:t>
      </w:r>
      <w:r w:rsidR="002C0EDE" w:rsidRPr="006B77D7">
        <w:rPr>
          <w:color w:val="000000"/>
        </w:rPr>
        <w:tab/>
      </w:r>
    </w:p>
    <w:p w:rsidR="002C0EDE" w:rsidRDefault="00106605" w:rsidP="002C0EDE">
      <w:pPr>
        <w:pStyle w:val="Style1"/>
        <w:widowControl/>
        <w:numPr>
          <w:ilvl w:val="0"/>
          <w:numId w:val="37"/>
        </w:numPr>
        <w:shd w:val="clear" w:color="auto" w:fill="FFFFFF"/>
        <w:tabs>
          <w:tab w:val="clear" w:pos="364"/>
          <w:tab w:val="num" w:pos="0"/>
          <w:tab w:val="left" w:pos="709"/>
          <w:tab w:val="left" w:pos="851"/>
          <w:tab w:val="left" w:pos="1134"/>
        </w:tabs>
        <w:ind w:left="0" w:firstLine="567"/>
        <w:rPr>
          <w:color w:val="000000"/>
        </w:rPr>
      </w:pPr>
      <w:hyperlink r:id="rId29" w:history="1">
        <w:r w:rsidR="002C0EDE" w:rsidRPr="006B77D7">
          <w:rPr>
            <w:rStyle w:val="af9"/>
            <w:color w:val="000000"/>
          </w:rPr>
          <w:t>Vbooks.ru - библиотека онлайн vbooks.ru</w:t>
        </w:r>
      </w:hyperlink>
      <w:r w:rsidR="002C0EDE" w:rsidRPr="006B77D7">
        <w:rPr>
          <w:color w:val="000000"/>
        </w:rPr>
        <w:t xml:space="preserve"> </w:t>
      </w:r>
      <w:r w:rsidR="002C0EDE" w:rsidRPr="006B77D7">
        <w:rPr>
          <w:color w:val="000000"/>
          <w:lang w:val="en-US"/>
        </w:rPr>
        <w:t>URL</w:t>
      </w:r>
      <w:r w:rsidR="002C0EDE" w:rsidRPr="006B77D7">
        <w:rPr>
          <w:color w:val="000000"/>
        </w:rPr>
        <w:t xml:space="preserve">:  </w:t>
      </w:r>
      <w:hyperlink r:id="rId30" w:history="1">
        <w:r w:rsidR="002C0EDE" w:rsidRPr="006B77D7">
          <w:rPr>
            <w:rStyle w:val="af9"/>
            <w:color w:val="000000"/>
            <w:lang w:val="en-US"/>
          </w:rPr>
          <w:t>http</w:t>
        </w:r>
        <w:r w:rsidR="002C0EDE" w:rsidRPr="006B77D7">
          <w:rPr>
            <w:rStyle w:val="af9"/>
            <w:color w:val="000000"/>
          </w:rPr>
          <w:t>://</w:t>
        </w:r>
        <w:r w:rsidR="002C0EDE" w:rsidRPr="006B77D7">
          <w:rPr>
            <w:rStyle w:val="af9"/>
            <w:color w:val="000000"/>
            <w:lang w:val="en-US"/>
          </w:rPr>
          <w:t>www</w:t>
        </w:r>
        <w:r w:rsidR="002C0EDE" w:rsidRPr="006B77D7">
          <w:rPr>
            <w:rStyle w:val="af9"/>
            <w:color w:val="000000"/>
          </w:rPr>
          <w:t>.</w:t>
        </w:r>
        <w:proofErr w:type="spellStart"/>
        <w:r w:rsidR="002C0EDE" w:rsidRPr="006B77D7">
          <w:rPr>
            <w:rStyle w:val="af9"/>
            <w:color w:val="000000"/>
            <w:lang w:val="en-US"/>
          </w:rPr>
          <w:t>vbooks</w:t>
        </w:r>
        <w:proofErr w:type="spellEnd"/>
        <w:r w:rsidR="002C0EDE" w:rsidRPr="006B77D7">
          <w:rPr>
            <w:rStyle w:val="af9"/>
            <w:color w:val="000000"/>
          </w:rPr>
          <w:t>.</w:t>
        </w:r>
        <w:proofErr w:type="spellStart"/>
        <w:r w:rsidR="002C0EDE" w:rsidRPr="006B77D7">
          <w:rPr>
            <w:rStyle w:val="af9"/>
            <w:color w:val="000000"/>
            <w:lang w:val="en-US"/>
          </w:rPr>
          <w:t>ru</w:t>
        </w:r>
        <w:proofErr w:type="spellEnd"/>
        <w:r w:rsidR="002C0EDE" w:rsidRPr="006B77D7">
          <w:rPr>
            <w:rStyle w:val="af9"/>
            <w:color w:val="000000"/>
          </w:rPr>
          <w:t>/</w:t>
        </w:r>
      </w:hyperlink>
      <w:r w:rsidR="002C0EDE" w:rsidRPr="006B77D7">
        <w:rPr>
          <w:color w:val="000000"/>
        </w:rPr>
        <w:t>;</w:t>
      </w:r>
      <w:r w:rsidR="002C0EDE" w:rsidRPr="006B77D7">
        <w:rPr>
          <w:color w:val="000000"/>
        </w:rPr>
        <w:tab/>
      </w:r>
    </w:p>
    <w:p w:rsidR="002C0EDE" w:rsidRDefault="00106605" w:rsidP="002C0EDE">
      <w:pPr>
        <w:pStyle w:val="Style1"/>
        <w:widowControl/>
        <w:numPr>
          <w:ilvl w:val="0"/>
          <w:numId w:val="37"/>
        </w:numPr>
        <w:shd w:val="clear" w:color="auto" w:fill="FFFFFF"/>
        <w:tabs>
          <w:tab w:val="clear" w:pos="364"/>
          <w:tab w:val="num" w:pos="0"/>
          <w:tab w:val="left" w:pos="709"/>
          <w:tab w:val="left" w:pos="851"/>
          <w:tab w:val="left" w:pos="1134"/>
        </w:tabs>
        <w:ind w:left="0" w:firstLine="567"/>
        <w:rPr>
          <w:color w:val="000000"/>
        </w:rPr>
      </w:pPr>
      <w:hyperlink r:id="rId31" w:tgtFrame="_blank" w:history="1">
        <w:r w:rsidR="002C0EDE" w:rsidRPr="006B77D7">
          <w:rPr>
            <w:rStyle w:val="af9"/>
            <w:color w:val="000000"/>
          </w:rPr>
          <w:t>Lib.students.ru - Студенческая библиотека lib.students.ru</w:t>
        </w:r>
      </w:hyperlink>
      <w:r w:rsidR="002C0EDE" w:rsidRPr="006B77D7">
        <w:rPr>
          <w:color w:val="000000"/>
        </w:rPr>
        <w:t xml:space="preserve"> </w:t>
      </w:r>
      <w:r w:rsidR="002C0EDE" w:rsidRPr="006B77D7">
        <w:rPr>
          <w:color w:val="000000"/>
          <w:lang w:val="en-US"/>
        </w:rPr>
        <w:t>URL</w:t>
      </w:r>
      <w:r w:rsidR="002C0EDE" w:rsidRPr="006B77D7">
        <w:rPr>
          <w:color w:val="000000"/>
        </w:rPr>
        <w:t xml:space="preserve">: </w:t>
      </w:r>
      <w:hyperlink r:id="rId32" w:history="1">
        <w:r w:rsidR="002C0EDE" w:rsidRPr="006B77D7">
          <w:rPr>
            <w:rStyle w:val="af9"/>
            <w:color w:val="000000"/>
            <w:lang w:val="en-US"/>
          </w:rPr>
          <w:t>http</w:t>
        </w:r>
        <w:r w:rsidR="002C0EDE" w:rsidRPr="006B77D7">
          <w:rPr>
            <w:rStyle w:val="af9"/>
            <w:color w:val="000000"/>
          </w:rPr>
          <w:t>://</w:t>
        </w:r>
        <w:r w:rsidR="002C0EDE" w:rsidRPr="006B77D7">
          <w:rPr>
            <w:rStyle w:val="af9"/>
            <w:color w:val="000000"/>
            <w:lang w:val="en-US"/>
          </w:rPr>
          <w:t>www</w:t>
        </w:r>
        <w:r w:rsidR="002C0EDE" w:rsidRPr="006B77D7">
          <w:rPr>
            <w:rStyle w:val="af9"/>
            <w:color w:val="000000"/>
          </w:rPr>
          <w:t>.</w:t>
        </w:r>
        <w:r w:rsidR="002C0EDE" w:rsidRPr="006B77D7">
          <w:rPr>
            <w:rStyle w:val="af9"/>
            <w:color w:val="000000"/>
            <w:lang w:val="en-US"/>
          </w:rPr>
          <w:t>lib</w:t>
        </w:r>
        <w:r w:rsidR="002C0EDE" w:rsidRPr="006B77D7">
          <w:rPr>
            <w:rStyle w:val="af9"/>
            <w:color w:val="000000"/>
          </w:rPr>
          <w:t>.</w:t>
        </w:r>
        <w:r w:rsidR="002C0EDE" w:rsidRPr="006B77D7">
          <w:rPr>
            <w:rStyle w:val="af9"/>
            <w:color w:val="000000"/>
            <w:lang w:val="en-US"/>
          </w:rPr>
          <w:t>students</w:t>
        </w:r>
        <w:r w:rsidR="002C0EDE" w:rsidRPr="006B77D7">
          <w:rPr>
            <w:rStyle w:val="af9"/>
            <w:color w:val="000000"/>
          </w:rPr>
          <w:t>.</w:t>
        </w:r>
        <w:proofErr w:type="spellStart"/>
        <w:r w:rsidR="002C0EDE" w:rsidRPr="006B77D7">
          <w:rPr>
            <w:rStyle w:val="af9"/>
            <w:color w:val="000000"/>
            <w:lang w:val="en-US"/>
          </w:rPr>
          <w:t>ru</w:t>
        </w:r>
        <w:proofErr w:type="spellEnd"/>
      </w:hyperlink>
      <w:r w:rsidR="002C0EDE" w:rsidRPr="006B77D7">
        <w:rPr>
          <w:color w:val="000000"/>
        </w:rPr>
        <w:t>;</w:t>
      </w:r>
      <w:r w:rsidR="002C0EDE" w:rsidRPr="006B77D7">
        <w:rPr>
          <w:color w:val="000000"/>
        </w:rPr>
        <w:tab/>
      </w:r>
    </w:p>
    <w:p w:rsidR="002C0EDE" w:rsidRDefault="00106605" w:rsidP="002C0EDE">
      <w:pPr>
        <w:pStyle w:val="Style1"/>
        <w:widowControl/>
        <w:numPr>
          <w:ilvl w:val="0"/>
          <w:numId w:val="37"/>
        </w:numPr>
        <w:shd w:val="clear" w:color="auto" w:fill="FFFFFF"/>
        <w:tabs>
          <w:tab w:val="clear" w:pos="364"/>
          <w:tab w:val="num" w:pos="0"/>
          <w:tab w:val="left" w:pos="709"/>
          <w:tab w:val="left" w:pos="851"/>
          <w:tab w:val="left" w:pos="1134"/>
        </w:tabs>
        <w:ind w:left="0" w:firstLine="567"/>
        <w:rPr>
          <w:color w:val="000000"/>
        </w:rPr>
      </w:pPr>
      <w:hyperlink r:id="rId33" w:tgtFrame="_blank" w:history="1">
        <w:r w:rsidR="002C0EDE" w:rsidRPr="006B77D7">
          <w:rPr>
            <w:rStyle w:val="af9"/>
            <w:color w:val="000000"/>
          </w:rPr>
          <w:t>Научная библиотека Санкт-Петербургского Государственного Университета</w:t>
        </w:r>
      </w:hyperlink>
      <w:r w:rsidR="002C0EDE" w:rsidRPr="006B77D7">
        <w:rPr>
          <w:color w:val="000000"/>
        </w:rPr>
        <w:t xml:space="preserve"> </w:t>
      </w:r>
      <w:r w:rsidR="002C0EDE" w:rsidRPr="006B77D7">
        <w:rPr>
          <w:color w:val="000000"/>
          <w:lang w:val="en-US"/>
        </w:rPr>
        <w:t>URL</w:t>
      </w:r>
      <w:r w:rsidR="002C0EDE" w:rsidRPr="006B77D7">
        <w:rPr>
          <w:color w:val="000000"/>
        </w:rPr>
        <w:t xml:space="preserve">: </w:t>
      </w:r>
      <w:hyperlink r:id="rId34" w:history="1">
        <w:r w:rsidR="002C0EDE" w:rsidRPr="006B77D7">
          <w:rPr>
            <w:rStyle w:val="af9"/>
            <w:color w:val="000000"/>
            <w:lang w:val="en-US"/>
          </w:rPr>
          <w:t>http</w:t>
        </w:r>
        <w:r w:rsidR="002C0EDE" w:rsidRPr="006B77D7">
          <w:rPr>
            <w:rStyle w:val="af9"/>
            <w:color w:val="000000"/>
          </w:rPr>
          <w:t>://</w:t>
        </w:r>
        <w:r w:rsidR="002C0EDE" w:rsidRPr="006B77D7">
          <w:rPr>
            <w:rStyle w:val="af9"/>
            <w:color w:val="000000"/>
            <w:lang w:val="en-US"/>
          </w:rPr>
          <w:t>www</w:t>
        </w:r>
        <w:r w:rsidR="002C0EDE" w:rsidRPr="006B77D7">
          <w:rPr>
            <w:rStyle w:val="af9"/>
            <w:color w:val="000000"/>
          </w:rPr>
          <w:t>.</w:t>
        </w:r>
        <w:r w:rsidR="002C0EDE" w:rsidRPr="006B77D7">
          <w:rPr>
            <w:rStyle w:val="af9"/>
            <w:color w:val="000000"/>
            <w:lang w:val="en-US"/>
          </w:rPr>
          <w:t>lib</w:t>
        </w:r>
        <w:r w:rsidR="002C0EDE" w:rsidRPr="006B77D7">
          <w:rPr>
            <w:rStyle w:val="af9"/>
            <w:color w:val="000000"/>
          </w:rPr>
          <w:t>.</w:t>
        </w:r>
        <w:proofErr w:type="spellStart"/>
        <w:r w:rsidR="002C0EDE" w:rsidRPr="006B77D7">
          <w:rPr>
            <w:rStyle w:val="af9"/>
            <w:color w:val="000000"/>
            <w:lang w:val="en-US"/>
          </w:rPr>
          <w:t>pu</w:t>
        </w:r>
        <w:proofErr w:type="spellEnd"/>
        <w:r w:rsidR="002C0EDE" w:rsidRPr="006B77D7">
          <w:rPr>
            <w:rStyle w:val="af9"/>
            <w:color w:val="000000"/>
          </w:rPr>
          <w:t>.</w:t>
        </w:r>
        <w:proofErr w:type="spellStart"/>
        <w:r w:rsidR="002C0EDE" w:rsidRPr="006B77D7">
          <w:rPr>
            <w:rStyle w:val="af9"/>
            <w:color w:val="000000"/>
            <w:lang w:val="en-US"/>
          </w:rPr>
          <w:t>ru</w:t>
        </w:r>
        <w:proofErr w:type="spellEnd"/>
        <w:r w:rsidR="002C0EDE" w:rsidRPr="006B77D7">
          <w:rPr>
            <w:rStyle w:val="af9"/>
            <w:color w:val="000000"/>
          </w:rPr>
          <w:t>/</w:t>
        </w:r>
      </w:hyperlink>
      <w:r w:rsidR="002C0EDE" w:rsidRPr="006B77D7">
        <w:rPr>
          <w:color w:val="000000"/>
        </w:rPr>
        <w:t>;</w:t>
      </w:r>
      <w:r w:rsidR="002C0EDE" w:rsidRPr="006B77D7">
        <w:rPr>
          <w:color w:val="000000"/>
        </w:rPr>
        <w:tab/>
      </w:r>
    </w:p>
    <w:p w:rsidR="002C0EDE" w:rsidRDefault="00106605" w:rsidP="002C0EDE">
      <w:pPr>
        <w:pStyle w:val="Style1"/>
        <w:widowControl/>
        <w:numPr>
          <w:ilvl w:val="0"/>
          <w:numId w:val="37"/>
        </w:numPr>
        <w:shd w:val="clear" w:color="auto" w:fill="FFFFFF"/>
        <w:tabs>
          <w:tab w:val="clear" w:pos="364"/>
          <w:tab w:val="num" w:pos="0"/>
          <w:tab w:val="left" w:pos="709"/>
          <w:tab w:val="left" w:pos="851"/>
          <w:tab w:val="left" w:pos="1134"/>
        </w:tabs>
        <w:ind w:left="0" w:firstLine="567"/>
        <w:rPr>
          <w:color w:val="000000"/>
        </w:rPr>
      </w:pPr>
      <w:hyperlink r:id="rId35" w:tgtFrame="_blank" w:history="1">
        <w:r w:rsidR="002C0EDE" w:rsidRPr="006B77D7">
          <w:rPr>
            <w:rStyle w:val="af9"/>
            <w:color w:val="000000"/>
          </w:rPr>
          <w:t>Букинист</w:t>
        </w:r>
      </w:hyperlink>
      <w:r w:rsidR="002C0EDE" w:rsidRPr="006B77D7">
        <w:rPr>
          <w:color w:val="000000"/>
        </w:rPr>
        <w:t xml:space="preserve"> (Поисковая система "Букинист" предназначена для поиска книг и других электронных текстов, имеющихся в свободном доступе в Интернет)   </w:t>
      </w:r>
      <w:r w:rsidR="002C0EDE" w:rsidRPr="006B77D7">
        <w:rPr>
          <w:color w:val="000000"/>
          <w:lang w:val="en-US"/>
        </w:rPr>
        <w:t>URL</w:t>
      </w:r>
      <w:r w:rsidR="002C0EDE" w:rsidRPr="006B77D7">
        <w:rPr>
          <w:color w:val="000000"/>
        </w:rPr>
        <w:t xml:space="preserve">: </w:t>
      </w:r>
      <w:hyperlink r:id="rId36" w:history="1">
        <w:r w:rsidR="002C0EDE" w:rsidRPr="006B77D7">
          <w:rPr>
            <w:rStyle w:val="af9"/>
            <w:color w:val="000000"/>
            <w:lang w:val="en-US"/>
          </w:rPr>
          <w:t>http</w:t>
        </w:r>
        <w:r w:rsidR="002C0EDE" w:rsidRPr="006B77D7">
          <w:rPr>
            <w:rStyle w:val="af9"/>
            <w:color w:val="000000"/>
          </w:rPr>
          <w:t>://</w:t>
        </w:r>
        <w:proofErr w:type="spellStart"/>
        <w:r w:rsidR="002C0EDE" w:rsidRPr="006B77D7">
          <w:rPr>
            <w:rStyle w:val="af9"/>
            <w:color w:val="000000"/>
            <w:lang w:val="en-US"/>
          </w:rPr>
          <w:t>bukinist</w:t>
        </w:r>
        <w:proofErr w:type="spellEnd"/>
        <w:r w:rsidR="002C0EDE" w:rsidRPr="006B77D7">
          <w:rPr>
            <w:rStyle w:val="af9"/>
            <w:color w:val="000000"/>
          </w:rPr>
          <w:t>.</w:t>
        </w:r>
        <w:proofErr w:type="spellStart"/>
        <w:r w:rsidR="002C0EDE" w:rsidRPr="006B77D7">
          <w:rPr>
            <w:rStyle w:val="af9"/>
            <w:color w:val="000000"/>
            <w:lang w:val="en-US"/>
          </w:rPr>
          <w:t>agava</w:t>
        </w:r>
        <w:proofErr w:type="spellEnd"/>
        <w:r w:rsidR="002C0EDE" w:rsidRPr="006B77D7">
          <w:rPr>
            <w:rStyle w:val="af9"/>
            <w:color w:val="000000"/>
          </w:rPr>
          <w:t>.</w:t>
        </w:r>
        <w:proofErr w:type="spellStart"/>
        <w:r w:rsidR="002C0EDE" w:rsidRPr="006B77D7">
          <w:rPr>
            <w:rStyle w:val="af9"/>
            <w:color w:val="000000"/>
            <w:lang w:val="en-US"/>
          </w:rPr>
          <w:t>ru</w:t>
        </w:r>
        <w:proofErr w:type="spellEnd"/>
        <w:r w:rsidR="002C0EDE" w:rsidRPr="006B77D7">
          <w:rPr>
            <w:rStyle w:val="af9"/>
            <w:color w:val="000000"/>
          </w:rPr>
          <w:t>/</w:t>
        </w:r>
      </w:hyperlink>
      <w:r w:rsidR="002C0EDE" w:rsidRPr="006B77D7">
        <w:rPr>
          <w:color w:val="000000"/>
        </w:rPr>
        <w:t>;</w:t>
      </w:r>
      <w:r w:rsidR="002C0EDE" w:rsidRPr="006B77D7">
        <w:rPr>
          <w:color w:val="000000"/>
        </w:rPr>
        <w:tab/>
      </w:r>
    </w:p>
    <w:p w:rsidR="002C0EDE" w:rsidRDefault="00106605" w:rsidP="002C0EDE">
      <w:pPr>
        <w:pStyle w:val="Style1"/>
        <w:widowControl/>
        <w:numPr>
          <w:ilvl w:val="0"/>
          <w:numId w:val="37"/>
        </w:numPr>
        <w:shd w:val="clear" w:color="auto" w:fill="FFFFFF"/>
        <w:tabs>
          <w:tab w:val="clear" w:pos="364"/>
          <w:tab w:val="num" w:pos="0"/>
          <w:tab w:val="left" w:pos="709"/>
          <w:tab w:val="left" w:pos="851"/>
          <w:tab w:val="left" w:pos="1134"/>
        </w:tabs>
        <w:ind w:left="0" w:firstLine="567"/>
        <w:rPr>
          <w:color w:val="000000"/>
        </w:rPr>
      </w:pPr>
      <w:hyperlink r:id="rId37" w:history="1">
        <w:r w:rsidR="002C0EDE" w:rsidRPr="006B77D7">
          <w:rPr>
            <w:rStyle w:val="af9"/>
            <w:color w:val="000000"/>
          </w:rPr>
          <w:t>Библиотека ЮНЕСКО</w:t>
        </w:r>
      </w:hyperlink>
      <w:r w:rsidR="002C0EDE" w:rsidRPr="006B77D7">
        <w:rPr>
          <w:color w:val="000000"/>
        </w:rPr>
        <w:t xml:space="preserve"> </w:t>
      </w:r>
      <w:r w:rsidR="002C0EDE" w:rsidRPr="006B77D7">
        <w:rPr>
          <w:color w:val="000000"/>
          <w:lang w:val="en-US"/>
        </w:rPr>
        <w:t>URL</w:t>
      </w:r>
      <w:r w:rsidR="002C0EDE" w:rsidRPr="006B77D7">
        <w:rPr>
          <w:color w:val="000000"/>
        </w:rPr>
        <w:t xml:space="preserve">: </w:t>
      </w:r>
      <w:hyperlink r:id="rId38" w:history="1">
        <w:r w:rsidR="002C0EDE" w:rsidRPr="006B77D7">
          <w:rPr>
            <w:rStyle w:val="af9"/>
            <w:color w:val="000000"/>
            <w:lang w:val="en-US"/>
          </w:rPr>
          <w:t>http</w:t>
        </w:r>
        <w:r w:rsidR="002C0EDE" w:rsidRPr="006B77D7">
          <w:rPr>
            <w:rStyle w:val="af9"/>
            <w:color w:val="000000"/>
          </w:rPr>
          <w:t>://</w:t>
        </w:r>
        <w:r w:rsidR="002C0EDE" w:rsidRPr="006B77D7">
          <w:rPr>
            <w:rStyle w:val="af9"/>
            <w:color w:val="000000"/>
            <w:lang w:val="en-US"/>
          </w:rPr>
          <w:t>www</w:t>
        </w:r>
        <w:r w:rsidR="002C0EDE" w:rsidRPr="006B77D7">
          <w:rPr>
            <w:rStyle w:val="af9"/>
            <w:color w:val="000000"/>
          </w:rPr>
          <w:t>.</w:t>
        </w:r>
        <w:proofErr w:type="spellStart"/>
        <w:r w:rsidR="002C0EDE" w:rsidRPr="006B77D7">
          <w:rPr>
            <w:rStyle w:val="af9"/>
            <w:color w:val="000000"/>
            <w:lang w:val="en-US"/>
          </w:rPr>
          <w:t>unesco</w:t>
        </w:r>
        <w:proofErr w:type="spellEnd"/>
        <w:r w:rsidR="002C0EDE" w:rsidRPr="006B77D7">
          <w:rPr>
            <w:rStyle w:val="af9"/>
            <w:color w:val="000000"/>
          </w:rPr>
          <w:t>.</w:t>
        </w:r>
        <w:r w:rsidR="002C0EDE" w:rsidRPr="006B77D7">
          <w:rPr>
            <w:rStyle w:val="af9"/>
            <w:color w:val="000000"/>
            <w:lang w:val="en-US"/>
          </w:rPr>
          <w:t>org</w:t>
        </w:r>
        <w:r w:rsidR="002C0EDE" w:rsidRPr="006B77D7">
          <w:rPr>
            <w:rStyle w:val="af9"/>
            <w:color w:val="000000"/>
          </w:rPr>
          <w:t>/</w:t>
        </w:r>
        <w:r w:rsidR="002C0EDE" w:rsidRPr="006B77D7">
          <w:rPr>
            <w:rStyle w:val="af9"/>
            <w:color w:val="000000"/>
            <w:lang w:val="en-US"/>
          </w:rPr>
          <w:t>new</w:t>
        </w:r>
        <w:r w:rsidR="002C0EDE" w:rsidRPr="006B77D7">
          <w:rPr>
            <w:rStyle w:val="af9"/>
            <w:color w:val="000000"/>
          </w:rPr>
          <w:t>/</w:t>
        </w:r>
        <w:proofErr w:type="spellStart"/>
        <w:r w:rsidR="002C0EDE" w:rsidRPr="006B77D7">
          <w:rPr>
            <w:rStyle w:val="af9"/>
            <w:color w:val="000000"/>
            <w:lang w:val="en-US"/>
          </w:rPr>
          <w:t>ru</w:t>
        </w:r>
        <w:proofErr w:type="spellEnd"/>
        <w:r w:rsidR="002C0EDE" w:rsidRPr="006B77D7">
          <w:rPr>
            <w:rStyle w:val="af9"/>
            <w:color w:val="000000"/>
          </w:rPr>
          <w:t>/</w:t>
        </w:r>
        <w:proofErr w:type="spellStart"/>
        <w:r w:rsidR="002C0EDE" w:rsidRPr="006B77D7">
          <w:rPr>
            <w:rStyle w:val="af9"/>
            <w:color w:val="000000"/>
            <w:lang w:val="en-US"/>
          </w:rPr>
          <w:t>unesco</w:t>
        </w:r>
        <w:proofErr w:type="spellEnd"/>
        <w:r w:rsidR="002C0EDE" w:rsidRPr="006B77D7">
          <w:rPr>
            <w:rStyle w:val="af9"/>
            <w:color w:val="000000"/>
          </w:rPr>
          <w:t>/</w:t>
        </w:r>
      </w:hyperlink>
      <w:r w:rsidR="002C0EDE" w:rsidRPr="006B77D7">
        <w:rPr>
          <w:color w:val="000000"/>
        </w:rPr>
        <w:t>;</w:t>
      </w:r>
      <w:r w:rsidR="002C0EDE" w:rsidRPr="006B77D7">
        <w:rPr>
          <w:color w:val="000000"/>
        </w:rPr>
        <w:tab/>
      </w:r>
    </w:p>
    <w:p w:rsidR="002C0EDE" w:rsidRPr="006B77D7" w:rsidRDefault="00106605" w:rsidP="002C0EDE">
      <w:pPr>
        <w:pStyle w:val="Style1"/>
        <w:widowControl/>
        <w:numPr>
          <w:ilvl w:val="0"/>
          <w:numId w:val="37"/>
        </w:numPr>
        <w:shd w:val="clear" w:color="auto" w:fill="FFFFFF"/>
        <w:tabs>
          <w:tab w:val="clear" w:pos="364"/>
          <w:tab w:val="num" w:pos="0"/>
          <w:tab w:val="left" w:pos="709"/>
          <w:tab w:val="left" w:pos="851"/>
          <w:tab w:val="left" w:pos="1134"/>
        </w:tabs>
        <w:ind w:left="0" w:firstLine="567"/>
        <w:rPr>
          <w:rStyle w:val="FontStyle14"/>
          <w:b w:val="0"/>
          <w:bCs w:val="0"/>
          <w:color w:val="000000"/>
          <w:sz w:val="24"/>
          <w:szCs w:val="24"/>
        </w:rPr>
      </w:pPr>
      <w:hyperlink r:id="rId39" w:history="1">
        <w:r w:rsidR="002C0EDE" w:rsidRPr="006B77D7">
          <w:rPr>
            <w:rStyle w:val="af9"/>
            <w:color w:val="000000"/>
          </w:rPr>
          <w:t>Поиск книг Google</w:t>
        </w:r>
      </w:hyperlink>
      <w:r w:rsidR="002C0EDE" w:rsidRPr="006B77D7">
        <w:rPr>
          <w:color w:val="000000"/>
        </w:rPr>
        <w:t xml:space="preserve"> </w:t>
      </w:r>
      <w:r w:rsidR="002C0EDE" w:rsidRPr="006B77D7">
        <w:rPr>
          <w:color w:val="000000"/>
          <w:lang w:val="en-US"/>
        </w:rPr>
        <w:t>URL</w:t>
      </w:r>
      <w:r w:rsidR="002C0EDE" w:rsidRPr="006B77D7">
        <w:rPr>
          <w:color w:val="000000"/>
        </w:rPr>
        <w:t xml:space="preserve">: </w:t>
      </w:r>
      <w:hyperlink r:id="rId40" w:history="1">
        <w:r w:rsidR="002C0EDE" w:rsidRPr="006B77D7">
          <w:rPr>
            <w:rStyle w:val="af9"/>
            <w:color w:val="000000"/>
            <w:lang w:val="en-US"/>
          </w:rPr>
          <w:t>http</w:t>
        </w:r>
        <w:r w:rsidR="002C0EDE" w:rsidRPr="006B77D7">
          <w:rPr>
            <w:rStyle w:val="af9"/>
            <w:color w:val="000000"/>
          </w:rPr>
          <w:t>://</w:t>
        </w:r>
        <w:r w:rsidR="002C0EDE" w:rsidRPr="006B77D7">
          <w:rPr>
            <w:rStyle w:val="af9"/>
            <w:color w:val="000000"/>
            <w:lang w:val="en-US"/>
          </w:rPr>
          <w:t>books</w:t>
        </w:r>
        <w:r w:rsidR="002C0EDE" w:rsidRPr="006B77D7">
          <w:rPr>
            <w:rStyle w:val="af9"/>
            <w:color w:val="000000"/>
          </w:rPr>
          <w:t>.</w:t>
        </w:r>
        <w:r w:rsidR="002C0EDE" w:rsidRPr="006B77D7">
          <w:rPr>
            <w:rStyle w:val="af9"/>
            <w:color w:val="000000"/>
            <w:lang w:val="en-US"/>
          </w:rPr>
          <w:t>google</w:t>
        </w:r>
        <w:r w:rsidR="002C0EDE" w:rsidRPr="006B77D7">
          <w:rPr>
            <w:rStyle w:val="af9"/>
            <w:color w:val="000000"/>
          </w:rPr>
          <w:t>.</w:t>
        </w:r>
        <w:r w:rsidR="002C0EDE" w:rsidRPr="006B77D7">
          <w:rPr>
            <w:rStyle w:val="af9"/>
            <w:color w:val="000000"/>
            <w:lang w:val="en-US"/>
          </w:rPr>
          <w:t>com</w:t>
        </w:r>
        <w:r w:rsidR="002C0EDE" w:rsidRPr="006B77D7">
          <w:rPr>
            <w:rStyle w:val="af9"/>
            <w:color w:val="000000"/>
          </w:rPr>
          <w:t>/</w:t>
        </w:r>
      </w:hyperlink>
      <w:r w:rsidR="002C0EDE" w:rsidRPr="006B77D7">
        <w:rPr>
          <w:color w:val="000000"/>
        </w:rPr>
        <w:t>.</w:t>
      </w:r>
    </w:p>
    <w:p w:rsidR="002C0EDE" w:rsidRPr="00441B37" w:rsidRDefault="002C0EDE" w:rsidP="002C0EDE">
      <w:pPr>
        <w:pStyle w:val="Style1"/>
        <w:widowControl/>
        <w:numPr>
          <w:ilvl w:val="0"/>
          <w:numId w:val="37"/>
        </w:numPr>
        <w:shd w:val="clear" w:color="auto" w:fill="FFFFFF"/>
        <w:tabs>
          <w:tab w:val="clear" w:pos="364"/>
          <w:tab w:val="num" w:pos="0"/>
          <w:tab w:val="left" w:pos="709"/>
          <w:tab w:val="left" w:pos="851"/>
          <w:tab w:val="left" w:pos="1134"/>
        </w:tabs>
        <w:ind w:left="0" w:firstLine="567"/>
        <w:rPr>
          <w:color w:val="000000"/>
        </w:rPr>
      </w:pPr>
      <w:bookmarkStart w:id="0" w:name="_GoBack"/>
      <w:bookmarkEnd w:id="0"/>
      <w:r w:rsidRPr="00441B37">
        <w:rPr>
          <w:color w:val="000000"/>
        </w:rPr>
        <w:t xml:space="preserve">Национальная информационно-аналитическая система –Российский индекс научного цитирования (РИНЦ). – URL: </w:t>
      </w:r>
      <w:hyperlink r:id="rId41" w:history="1">
        <w:r w:rsidRPr="00441B37">
          <w:rPr>
            <w:color w:val="000000"/>
          </w:rPr>
          <w:t>https://elibrary.ru/project_risc.asp</w:t>
        </w:r>
      </w:hyperlink>
      <w:r w:rsidRPr="00441B37">
        <w:rPr>
          <w:color w:val="000000"/>
        </w:rPr>
        <w:t>.</w:t>
      </w:r>
    </w:p>
    <w:p w:rsidR="002C0EDE" w:rsidRPr="00441B37" w:rsidRDefault="002C0EDE" w:rsidP="002C0EDE">
      <w:pPr>
        <w:pStyle w:val="Style1"/>
        <w:widowControl/>
        <w:numPr>
          <w:ilvl w:val="0"/>
          <w:numId w:val="37"/>
        </w:numPr>
        <w:shd w:val="clear" w:color="auto" w:fill="FFFFFF"/>
        <w:tabs>
          <w:tab w:val="clear" w:pos="364"/>
          <w:tab w:val="num" w:pos="0"/>
          <w:tab w:val="left" w:pos="709"/>
          <w:tab w:val="left" w:pos="851"/>
          <w:tab w:val="left" w:pos="1134"/>
        </w:tabs>
        <w:ind w:left="0" w:firstLine="567"/>
        <w:rPr>
          <w:color w:val="000000"/>
        </w:rPr>
      </w:pPr>
      <w:r w:rsidRPr="00441B37">
        <w:rPr>
          <w:color w:val="000000"/>
        </w:rPr>
        <w:t xml:space="preserve">Поисковая система Академия </w:t>
      </w:r>
      <w:proofErr w:type="spellStart"/>
      <w:r w:rsidRPr="00441B37">
        <w:rPr>
          <w:color w:val="000000"/>
        </w:rPr>
        <w:t>Google</w:t>
      </w:r>
      <w:proofErr w:type="spellEnd"/>
      <w:r w:rsidRPr="00441B37">
        <w:rPr>
          <w:color w:val="000000"/>
        </w:rPr>
        <w:t xml:space="preserve"> (</w:t>
      </w:r>
      <w:proofErr w:type="spellStart"/>
      <w:r w:rsidRPr="00441B37">
        <w:rPr>
          <w:color w:val="000000"/>
        </w:rPr>
        <w:t>Google</w:t>
      </w:r>
      <w:proofErr w:type="spellEnd"/>
      <w:r w:rsidRPr="00441B37">
        <w:rPr>
          <w:color w:val="000000"/>
        </w:rPr>
        <w:t xml:space="preserve"> </w:t>
      </w:r>
      <w:proofErr w:type="spellStart"/>
      <w:r w:rsidRPr="00441B37">
        <w:rPr>
          <w:color w:val="000000"/>
        </w:rPr>
        <w:t>Scholar</w:t>
      </w:r>
      <w:proofErr w:type="spellEnd"/>
      <w:r w:rsidRPr="00441B37">
        <w:rPr>
          <w:color w:val="000000"/>
        </w:rPr>
        <w:t xml:space="preserve">). – URL: </w:t>
      </w:r>
      <w:hyperlink r:id="rId42" w:history="1">
        <w:r w:rsidRPr="00441B37">
          <w:rPr>
            <w:color w:val="000000"/>
          </w:rPr>
          <w:t>https://scholar.google.ru/</w:t>
        </w:r>
      </w:hyperlink>
      <w:r w:rsidRPr="00441B37">
        <w:rPr>
          <w:color w:val="000000"/>
        </w:rPr>
        <w:t>.</w:t>
      </w:r>
    </w:p>
    <w:p w:rsidR="002C0EDE" w:rsidRPr="00441B37" w:rsidRDefault="002C0EDE" w:rsidP="002C0EDE">
      <w:pPr>
        <w:pStyle w:val="Style1"/>
        <w:widowControl/>
        <w:numPr>
          <w:ilvl w:val="0"/>
          <w:numId w:val="37"/>
        </w:numPr>
        <w:shd w:val="clear" w:color="auto" w:fill="FFFFFF"/>
        <w:tabs>
          <w:tab w:val="clear" w:pos="364"/>
          <w:tab w:val="num" w:pos="0"/>
          <w:tab w:val="left" w:pos="709"/>
          <w:tab w:val="left" w:pos="851"/>
          <w:tab w:val="left" w:pos="1134"/>
        </w:tabs>
        <w:ind w:left="0" w:firstLine="567"/>
        <w:rPr>
          <w:color w:val="000000"/>
        </w:rPr>
      </w:pPr>
      <w:r w:rsidRPr="00441B37">
        <w:rPr>
          <w:color w:val="000000"/>
        </w:rPr>
        <w:t xml:space="preserve">Информационная система – Единое окно доступа к информационным ресурсам. – URL: </w:t>
      </w:r>
      <w:hyperlink r:id="rId43" w:history="1">
        <w:r w:rsidRPr="00441B37">
          <w:rPr>
            <w:color w:val="000000"/>
          </w:rPr>
          <w:t>http://window.edu.ru/</w:t>
        </w:r>
      </w:hyperlink>
      <w:r w:rsidRPr="00441B37">
        <w:rPr>
          <w:color w:val="000000"/>
        </w:rPr>
        <w:t>.</w:t>
      </w:r>
    </w:p>
    <w:p w:rsidR="002C0EDE" w:rsidRPr="00441B37" w:rsidRDefault="002C0EDE" w:rsidP="002C0EDE">
      <w:pPr>
        <w:pStyle w:val="Style1"/>
        <w:widowControl/>
        <w:numPr>
          <w:ilvl w:val="0"/>
          <w:numId w:val="37"/>
        </w:numPr>
        <w:shd w:val="clear" w:color="auto" w:fill="FFFFFF"/>
        <w:tabs>
          <w:tab w:val="clear" w:pos="364"/>
          <w:tab w:val="num" w:pos="0"/>
          <w:tab w:val="left" w:pos="709"/>
          <w:tab w:val="left" w:pos="851"/>
          <w:tab w:val="left" w:pos="1134"/>
        </w:tabs>
        <w:ind w:left="0" w:firstLine="567"/>
        <w:rPr>
          <w:color w:val="000000"/>
        </w:rPr>
      </w:pPr>
      <w:r w:rsidRPr="00441B37">
        <w:rPr>
          <w:color w:val="000000"/>
        </w:rPr>
        <w:t>Федеральное государственное бюджетное учреждение «Федеральный институт промышленной собственности». – Режим доступа: http://wwwl.fips.ru/.</w:t>
      </w:r>
    </w:p>
    <w:p w:rsidR="002C0EDE" w:rsidRDefault="002C0EDE" w:rsidP="002C0EDE">
      <w:pPr>
        <w:pStyle w:val="1"/>
        <w:spacing w:before="0" w:after="0"/>
        <w:rPr>
          <w:rStyle w:val="FontStyle14"/>
          <w:b/>
          <w:sz w:val="24"/>
          <w:szCs w:val="24"/>
        </w:rPr>
      </w:pPr>
    </w:p>
    <w:p w:rsidR="002C0EDE" w:rsidRDefault="002C0EDE" w:rsidP="002C0EDE">
      <w:pPr>
        <w:pStyle w:val="1"/>
        <w:spacing w:before="0" w:after="0"/>
        <w:rPr>
          <w:rStyle w:val="FontStyle14"/>
          <w:b/>
          <w:sz w:val="24"/>
          <w:szCs w:val="24"/>
        </w:rPr>
      </w:pPr>
      <w:r w:rsidRPr="00444DCE">
        <w:rPr>
          <w:rStyle w:val="FontStyle14"/>
          <w:b/>
          <w:sz w:val="24"/>
          <w:szCs w:val="24"/>
        </w:rPr>
        <w:t>9 Материально-техническое обеспечение дисциплины</w:t>
      </w:r>
    </w:p>
    <w:p w:rsidR="002C0EDE" w:rsidRPr="008D73F9" w:rsidRDefault="002C0EDE" w:rsidP="002C0EDE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22"/>
        <w:gridCol w:w="6258"/>
      </w:tblGrid>
      <w:tr w:rsidR="002C0EDE" w:rsidRPr="00FC0A1A" w:rsidTr="00F168A5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EDE" w:rsidRPr="00441B37" w:rsidRDefault="002C0EDE" w:rsidP="00F168A5">
            <w:pPr>
              <w:pStyle w:val="Style1"/>
              <w:widowControl/>
              <w:ind w:firstLine="0"/>
              <w:jc w:val="center"/>
              <w:rPr>
                <w:rStyle w:val="FontStyle14"/>
                <w:b w:val="0"/>
                <w:sz w:val="24"/>
                <w:szCs w:val="24"/>
              </w:rPr>
            </w:pPr>
            <w:r w:rsidRPr="00441B37">
              <w:rPr>
                <w:rStyle w:val="FontStyle14"/>
                <w:b w:val="0"/>
                <w:sz w:val="24"/>
                <w:szCs w:val="24"/>
              </w:rPr>
              <w:t>Тип и название аудитории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EDE" w:rsidRPr="00441B37" w:rsidRDefault="002C0EDE" w:rsidP="00F168A5">
            <w:pPr>
              <w:pStyle w:val="Style1"/>
              <w:widowControl/>
              <w:ind w:firstLine="0"/>
              <w:jc w:val="center"/>
              <w:rPr>
                <w:rStyle w:val="FontStyle14"/>
                <w:b w:val="0"/>
                <w:sz w:val="24"/>
                <w:szCs w:val="24"/>
              </w:rPr>
            </w:pPr>
            <w:r w:rsidRPr="00441B37">
              <w:rPr>
                <w:rStyle w:val="FontStyle14"/>
                <w:b w:val="0"/>
                <w:sz w:val="24"/>
                <w:szCs w:val="24"/>
              </w:rPr>
              <w:t>Оснащение аудитории</w:t>
            </w:r>
          </w:p>
        </w:tc>
      </w:tr>
      <w:tr w:rsidR="002C0EDE" w:rsidRPr="00FC0A1A" w:rsidTr="00F168A5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EDE" w:rsidRPr="00441B37" w:rsidRDefault="002C0EDE" w:rsidP="00F168A5">
            <w:pPr>
              <w:pStyle w:val="Style1"/>
              <w:widowControl/>
              <w:ind w:firstLine="0"/>
              <w:rPr>
                <w:rStyle w:val="FontStyle14"/>
                <w:b w:val="0"/>
                <w:sz w:val="24"/>
                <w:szCs w:val="24"/>
              </w:rPr>
            </w:pPr>
            <w:r w:rsidRPr="00441B37">
              <w:rPr>
                <w:rStyle w:val="FontStyle14"/>
                <w:b w:val="0"/>
                <w:sz w:val="24"/>
                <w:szCs w:val="24"/>
              </w:rPr>
              <w:t xml:space="preserve">Учебная аудитория для проведения занятий лекционного типа 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EDE" w:rsidRPr="00441B37" w:rsidRDefault="002C0EDE" w:rsidP="00F168A5">
            <w:pPr>
              <w:pStyle w:val="Style1"/>
              <w:widowControl/>
              <w:ind w:firstLine="0"/>
              <w:rPr>
                <w:rStyle w:val="FontStyle14"/>
                <w:b w:val="0"/>
                <w:sz w:val="24"/>
                <w:szCs w:val="24"/>
              </w:rPr>
            </w:pPr>
            <w:r w:rsidRPr="00441B37">
              <w:t>Технические средства обучения, служащие для представления учебной информации большой аудитории: мультимедийные средства хранения, передачи и представления учебной информации. Специализированная мебель</w:t>
            </w:r>
          </w:p>
        </w:tc>
      </w:tr>
      <w:tr w:rsidR="002C0EDE" w:rsidRPr="00685F9A" w:rsidTr="00F168A5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EDE" w:rsidRPr="002C0EDE" w:rsidRDefault="002C0EDE" w:rsidP="00F168A5">
            <w:pPr>
              <w:pStyle w:val="Style1"/>
              <w:widowControl/>
              <w:ind w:firstLine="0"/>
              <w:rPr>
                <w:rStyle w:val="FontStyle14"/>
                <w:b w:val="0"/>
                <w:sz w:val="24"/>
                <w:szCs w:val="24"/>
              </w:rPr>
            </w:pPr>
            <w:r w:rsidRPr="002C0EDE">
              <w:rPr>
                <w:rStyle w:val="FontStyle14"/>
                <w:b w:val="0"/>
                <w:sz w:val="24"/>
                <w:szCs w:val="24"/>
              </w:rPr>
              <w:t>Учебная аудитория для проведения лабораторных занятий:</w:t>
            </w:r>
          </w:p>
          <w:p w:rsidR="002C0EDE" w:rsidRPr="00B154DB" w:rsidRDefault="002C0EDE" w:rsidP="00F168A5">
            <w:pPr>
              <w:pStyle w:val="Style1"/>
              <w:widowControl/>
              <w:ind w:firstLine="34"/>
              <w:rPr>
                <w:rStyle w:val="FontStyle14"/>
                <w:b w:val="0"/>
                <w:sz w:val="24"/>
                <w:szCs w:val="24"/>
                <w:lang w:val="en-US"/>
              </w:rPr>
            </w:pPr>
            <w:r w:rsidRPr="002C0EDE">
              <w:t>Лаборатория прокатки и волочения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EDE" w:rsidRPr="00A34665" w:rsidRDefault="002C0EDE" w:rsidP="00F168A5">
            <w:pPr>
              <w:pStyle w:val="Style1"/>
              <w:widowControl/>
              <w:ind w:firstLine="0"/>
              <w:rPr>
                <w:color w:val="FF0000"/>
              </w:rPr>
            </w:pPr>
            <w:r w:rsidRPr="00A34665">
              <w:t>Волочильный стан. Прокатный стан. Машины универсальные испытательные на растяжение, сжатие, скручивание. Камерная печь СНО. Действующая модель сортопрокатного стана. Мерительный инструмент</w:t>
            </w:r>
          </w:p>
        </w:tc>
      </w:tr>
      <w:tr w:rsidR="002C0EDE" w:rsidRPr="00FC0A1A" w:rsidTr="00F168A5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EDE" w:rsidRPr="00441B37" w:rsidRDefault="002C0EDE" w:rsidP="00F168A5">
            <w:pPr>
              <w:pStyle w:val="Style1"/>
              <w:widowControl/>
              <w:ind w:firstLine="0"/>
              <w:rPr>
                <w:rStyle w:val="FontStyle14"/>
                <w:b w:val="0"/>
                <w:sz w:val="24"/>
                <w:szCs w:val="24"/>
              </w:rPr>
            </w:pPr>
            <w:r w:rsidRPr="00441B37">
              <w:rPr>
                <w:rStyle w:val="FontStyle14"/>
                <w:b w:val="0"/>
                <w:sz w:val="24"/>
                <w:szCs w:val="24"/>
              </w:rPr>
              <w:t>Учебная аудитория для групповых и индивидуальных консультаций, текущего контроля и промежуточной аттестации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EDE" w:rsidRPr="00441B37" w:rsidRDefault="002C0EDE" w:rsidP="00F168A5">
            <w:pPr>
              <w:pStyle w:val="Style1"/>
              <w:widowControl/>
              <w:ind w:firstLine="0"/>
            </w:pPr>
            <w:r w:rsidRPr="00441B37">
              <w:t xml:space="preserve">Компьютерная техника с пакетом </w:t>
            </w:r>
            <w:r w:rsidRPr="00441B37">
              <w:rPr>
                <w:lang w:val="en-US"/>
              </w:rPr>
              <w:t>MS</w:t>
            </w:r>
            <w:r w:rsidRPr="00441B37">
              <w:t xml:space="preserve"> </w:t>
            </w:r>
            <w:r w:rsidRPr="00441B37">
              <w:rPr>
                <w:lang w:val="en-US"/>
              </w:rPr>
              <w:t>Office</w:t>
            </w:r>
            <w:r w:rsidRPr="00441B37">
              <w:t>, с подключением к сети «Интернет» и с доступом в электронную информационно-образовательную среду университета. Специализированная мебель</w:t>
            </w:r>
          </w:p>
        </w:tc>
      </w:tr>
      <w:tr w:rsidR="002C0EDE" w:rsidRPr="00FC0A1A" w:rsidTr="00F168A5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EDE" w:rsidRPr="00441B37" w:rsidRDefault="002C0EDE" w:rsidP="00F168A5">
            <w:pPr>
              <w:pStyle w:val="Style1"/>
              <w:widowControl/>
              <w:ind w:firstLine="0"/>
              <w:rPr>
                <w:rStyle w:val="FontStyle14"/>
                <w:b w:val="0"/>
                <w:sz w:val="24"/>
                <w:szCs w:val="24"/>
              </w:rPr>
            </w:pPr>
            <w:r w:rsidRPr="00441B37">
              <w:rPr>
                <w:rStyle w:val="FontStyle14"/>
                <w:b w:val="0"/>
                <w:sz w:val="24"/>
                <w:szCs w:val="24"/>
              </w:rPr>
              <w:t>Помещение для самостоятельной работы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EDE" w:rsidRPr="00441B37" w:rsidRDefault="002C0EDE" w:rsidP="00F168A5">
            <w:pPr>
              <w:pStyle w:val="Style1"/>
              <w:widowControl/>
              <w:ind w:firstLine="0"/>
            </w:pPr>
            <w:r w:rsidRPr="00441B37">
              <w:t xml:space="preserve">Компьютерная техника с пакетом </w:t>
            </w:r>
            <w:r w:rsidRPr="00441B37">
              <w:rPr>
                <w:lang w:val="en-US"/>
              </w:rPr>
              <w:t>MS</w:t>
            </w:r>
            <w:r w:rsidRPr="00441B37">
              <w:t xml:space="preserve"> </w:t>
            </w:r>
            <w:r w:rsidRPr="00441B37">
              <w:rPr>
                <w:lang w:val="en-US"/>
              </w:rPr>
              <w:t>Office</w:t>
            </w:r>
            <w:r w:rsidRPr="00441B37">
              <w:t>, с подключением к сети «Интернет» и с доступом в электронную информационно-образовательную среду университета. Специализированная мебель</w:t>
            </w:r>
          </w:p>
        </w:tc>
      </w:tr>
      <w:tr w:rsidR="002C0EDE" w:rsidRPr="00B16221" w:rsidTr="00F168A5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EDE" w:rsidRPr="00441B37" w:rsidRDefault="002C0EDE" w:rsidP="00F168A5">
            <w:pPr>
              <w:pStyle w:val="Style1"/>
              <w:widowControl/>
              <w:ind w:firstLine="0"/>
              <w:rPr>
                <w:rStyle w:val="FontStyle14"/>
                <w:b w:val="0"/>
                <w:sz w:val="24"/>
                <w:szCs w:val="24"/>
              </w:rPr>
            </w:pPr>
            <w:r w:rsidRPr="00441B37">
              <w:rPr>
                <w:rStyle w:val="FontStyle14"/>
                <w:b w:val="0"/>
                <w:sz w:val="24"/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0EDE" w:rsidRPr="00441B37" w:rsidRDefault="002C0EDE" w:rsidP="00F168A5">
            <w:pPr>
              <w:pStyle w:val="Style1"/>
              <w:widowControl/>
              <w:ind w:firstLine="0"/>
            </w:pPr>
            <w:r>
              <w:t>Специализированная мебель: стеллажи для хранения учебного оборудования.</w:t>
            </w:r>
          </w:p>
          <w:p w:rsidR="002C0EDE" w:rsidRDefault="002C0EDE" w:rsidP="00F168A5">
            <w:pPr>
              <w:pStyle w:val="Style1"/>
              <w:widowControl/>
              <w:ind w:firstLine="0"/>
            </w:pPr>
            <w:r w:rsidRPr="00B35CAF">
              <w:t>Инструменты</w:t>
            </w:r>
            <w:r>
              <w:t xml:space="preserve"> для ремонта учебного оборудования.</w:t>
            </w:r>
          </w:p>
          <w:p w:rsidR="002C0EDE" w:rsidRPr="00B35CAF" w:rsidRDefault="002C0EDE" w:rsidP="00F168A5">
            <w:pPr>
              <w:pStyle w:val="Style1"/>
              <w:widowControl/>
              <w:ind w:firstLine="0"/>
            </w:pPr>
            <w:r>
              <w:t>Шкафы для хранения учебно-методической документации и материалов</w:t>
            </w:r>
          </w:p>
        </w:tc>
      </w:tr>
    </w:tbl>
    <w:p w:rsidR="002C0EDE" w:rsidRPr="00926E1B" w:rsidRDefault="002C0EDE" w:rsidP="002C0EDE">
      <w:pPr>
        <w:pStyle w:val="1"/>
        <w:rPr>
          <w:rStyle w:val="FontStyle14"/>
          <w:sz w:val="24"/>
          <w:szCs w:val="24"/>
        </w:rPr>
      </w:pPr>
    </w:p>
    <w:p w:rsidR="00926E1B" w:rsidRPr="00926E1B" w:rsidRDefault="00926E1B" w:rsidP="002C0EDE">
      <w:pPr>
        <w:pStyle w:val="1"/>
        <w:rPr>
          <w:rStyle w:val="FontStyle14"/>
          <w:sz w:val="24"/>
          <w:szCs w:val="24"/>
        </w:rPr>
      </w:pPr>
    </w:p>
    <w:sectPr w:rsidR="00926E1B" w:rsidRPr="00926E1B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28B3" w:rsidRDefault="006728B3">
      <w:r>
        <w:separator/>
      </w:r>
    </w:p>
  </w:endnote>
  <w:endnote w:type="continuationSeparator" w:id="0">
    <w:p w:rsidR="006728B3" w:rsidRDefault="006728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48C1" w:rsidRDefault="00EF48C1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EF48C1" w:rsidRDefault="00EF48C1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48C1" w:rsidRDefault="00EF48C1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106605">
      <w:rPr>
        <w:rStyle w:val="a4"/>
        <w:noProof/>
      </w:rPr>
      <w:t>13</w:t>
    </w:r>
    <w:r>
      <w:rPr>
        <w:rStyle w:val="a4"/>
      </w:rPr>
      <w:fldChar w:fldCharType="end"/>
    </w:r>
  </w:p>
  <w:p w:rsidR="00EF48C1" w:rsidRDefault="00EF48C1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28B3" w:rsidRDefault="006728B3">
      <w:r>
        <w:separator/>
      </w:r>
    </w:p>
  </w:footnote>
  <w:footnote w:type="continuationSeparator" w:id="0">
    <w:p w:rsidR="006728B3" w:rsidRDefault="006728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3D16E8"/>
    <w:multiLevelType w:val="hybridMultilevel"/>
    <w:tmpl w:val="CC2AF2C0"/>
    <w:lvl w:ilvl="0" w:tplc="E284A15A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" w15:restartNumberingAfterBreak="0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863459"/>
    <w:multiLevelType w:val="hybridMultilevel"/>
    <w:tmpl w:val="075CD83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0F3E6333"/>
    <w:multiLevelType w:val="hybridMultilevel"/>
    <w:tmpl w:val="C9E4A4CA"/>
    <w:lvl w:ilvl="0" w:tplc="7018BE96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1437B4C"/>
    <w:multiLevelType w:val="hybridMultilevel"/>
    <w:tmpl w:val="DA1A91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7" w15:restartNumberingAfterBreak="0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D67B8D"/>
    <w:multiLevelType w:val="hybridMultilevel"/>
    <w:tmpl w:val="281E6D24"/>
    <w:lvl w:ilvl="0" w:tplc="2BC22E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229B5C2E"/>
    <w:multiLevelType w:val="multilevel"/>
    <w:tmpl w:val="55202354"/>
    <w:lvl w:ilvl="0">
      <w:start w:val="1"/>
      <w:numFmt w:val="decimal"/>
      <w:lvlText w:val="%1."/>
      <w:lvlJc w:val="left"/>
      <w:pPr>
        <w:tabs>
          <w:tab w:val="num" w:pos="364"/>
        </w:tabs>
        <w:ind w:left="364" w:hanging="364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084"/>
        </w:tabs>
        <w:ind w:left="1084" w:hanging="36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6" w15:restartNumberingAfterBreak="0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2DFA7BAB"/>
    <w:multiLevelType w:val="hybridMultilevel"/>
    <w:tmpl w:val="D0805CE4"/>
    <w:lvl w:ilvl="0" w:tplc="1BCA8A9A">
      <w:start w:val="2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9" w15:restartNumberingAfterBreak="0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7D70441"/>
    <w:multiLevelType w:val="hybridMultilevel"/>
    <w:tmpl w:val="9D08EC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3D1F85"/>
    <w:multiLevelType w:val="hybridMultilevel"/>
    <w:tmpl w:val="BD3882E6"/>
    <w:lvl w:ilvl="0" w:tplc="43965A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463F351E"/>
    <w:multiLevelType w:val="hybridMultilevel"/>
    <w:tmpl w:val="FF2256E8"/>
    <w:lvl w:ilvl="0" w:tplc="9264B4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 w15:restartNumberingAfterBreak="0">
    <w:nsid w:val="6729508A"/>
    <w:multiLevelType w:val="hybridMultilevel"/>
    <w:tmpl w:val="EAAA08DA"/>
    <w:lvl w:ilvl="0" w:tplc="F9F839B8">
      <w:start w:val="1"/>
      <w:numFmt w:val="decimal"/>
      <w:lvlText w:val="%1."/>
      <w:lvlJc w:val="left"/>
      <w:pPr>
        <w:ind w:left="746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6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8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0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2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4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6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8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06" w:hanging="180"/>
      </w:pPr>
      <w:rPr>
        <w:rFonts w:cs="Times New Roman"/>
      </w:rPr>
    </w:lvl>
  </w:abstractNum>
  <w:abstractNum w:abstractNumId="36" w15:restartNumberingAfterBreak="0">
    <w:nsid w:val="68833625"/>
    <w:multiLevelType w:val="singleLevel"/>
    <w:tmpl w:val="55D8A0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sz w:val="24"/>
        <w:szCs w:val="24"/>
      </w:rPr>
    </w:lvl>
  </w:abstractNum>
  <w:abstractNum w:abstractNumId="37" w15:restartNumberingAfterBreak="0">
    <w:nsid w:val="6B422248"/>
    <w:multiLevelType w:val="hybridMultilevel"/>
    <w:tmpl w:val="C8982BD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 w15:restartNumberingAfterBreak="0">
    <w:nsid w:val="6BF263BF"/>
    <w:multiLevelType w:val="hybridMultilevel"/>
    <w:tmpl w:val="D7F0972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" w15:restartNumberingAfterBreak="0">
    <w:nsid w:val="6F293751"/>
    <w:multiLevelType w:val="singleLevel"/>
    <w:tmpl w:val="B0CC08BA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</w:abstractNum>
  <w:abstractNum w:abstractNumId="40" w15:restartNumberingAfterBreak="0">
    <w:nsid w:val="71983376"/>
    <w:multiLevelType w:val="hybridMultilevel"/>
    <w:tmpl w:val="6F7E9FF2"/>
    <w:lvl w:ilvl="0" w:tplc="2BC22E32">
      <w:start w:val="1"/>
      <w:numFmt w:val="decimal"/>
      <w:lvlText w:val="%1."/>
      <w:lvlJc w:val="left"/>
      <w:pPr>
        <w:tabs>
          <w:tab w:val="num" w:pos="2345"/>
        </w:tabs>
        <w:ind w:left="234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" w15:restartNumberingAfterBreak="0">
    <w:nsid w:val="7BCC1967"/>
    <w:multiLevelType w:val="hybridMultilevel"/>
    <w:tmpl w:val="056C8136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97A40980">
      <w:start w:val="2008"/>
      <w:numFmt w:val="decimal"/>
      <w:lvlText w:val="%2."/>
      <w:lvlJc w:val="left"/>
      <w:pPr>
        <w:tabs>
          <w:tab w:val="num" w:pos="540"/>
        </w:tabs>
        <w:ind w:left="5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5" w15:restartNumberingAfterBreak="0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"/>
  </w:num>
  <w:num w:numId="3">
    <w:abstractNumId w:val="9"/>
  </w:num>
  <w:num w:numId="4">
    <w:abstractNumId w:val="30"/>
  </w:num>
  <w:num w:numId="5">
    <w:abstractNumId w:val="45"/>
  </w:num>
  <w:num w:numId="6">
    <w:abstractNumId w:val="46"/>
  </w:num>
  <w:num w:numId="7">
    <w:abstractNumId w:val="26"/>
  </w:num>
  <w:num w:numId="8">
    <w:abstractNumId w:val="34"/>
  </w:num>
  <w:num w:numId="9">
    <w:abstractNumId w:val="17"/>
  </w:num>
  <w:num w:numId="10">
    <w:abstractNumId w:val="7"/>
  </w:num>
  <w:num w:numId="11">
    <w:abstractNumId w:val="23"/>
  </w:num>
  <w:num w:numId="12">
    <w:abstractNumId w:val="21"/>
  </w:num>
  <w:num w:numId="13">
    <w:abstractNumId w:val="44"/>
  </w:num>
  <w:num w:numId="14">
    <w:abstractNumId w:val="13"/>
  </w:num>
  <w:num w:numId="15">
    <w:abstractNumId w:val="19"/>
  </w:num>
  <w:num w:numId="16">
    <w:abstractNumId w:val="41"/>
  </w:num>
  <w:num w:numId="17">
    <w:abstractNumId w:val="28"/>
  </w:num>
  <w:num w:numId="18">
    <w:abstractNumId w:val="10"/>
  </w:num>
  <w:num w:numId="19">
    <w:abstractNumId w:val="33"/>
  </w:num>
  <w:num w:numId="20">
    <w:abstractNumId w:val="24"/>
  </w:num>
  <w:num w:numId="21">
    <w:abstractNumId w:val="11"/>
  </w:num>
  <w:num w:numId="22">
    <w:abstractNumId w:val="32"/>
  </w:num>
  <w:num w:numId="23">
    <w:abstractNumId w:val="31"/>
  </w:num>
  <w:num w:numId="24">
    <w:abstractNumId w:val="20"/>
  </w:num>
  <w:num w:numId="25">
    <w:abstractNumId w:val="3"/>
  </w:num>
  <w:num w:numId="26">
    <w:abstractNumId w:val="29"/>
  </w:num>
  <w:num w:numId="27">
    <w:abstractNumId w:val="14"/>
  </w:num>
  <w:num w:numId="28">
    <w:abstractNumId w:val="16"/>
  </w:num>
  <w:num w:numId="29">
    <w:abstractNumId w:val="0"/>
  </w:num>
  <w:num w:numId="30">
    <w:abstractNumId w:val="42"/>
  </w:num>
  <w:num w:numId="31">
    <w:abstractNumId w:val="36"/>
  </w:num>
  <w:num w:numId="32">
    <w:abstractNumId w:val="43"/>
    <w:lvlOverride w:ilvl="0">
      <w:startOverride w:val="1"/>
    </w:lvlOverride>
    <w:lvlOverride w:ilvl="1">
      <w:startOverride w:val="200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6"/>
  </w:num>
  <w:num w:numId="3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5"/>
  </w:num>
  <w:num w:numId="36">
    <w:abstractNumId w:val="27"/>
  </w:num>
  <w:num w:numId="37">
    <w:abstractNumId w:val="15"/>
  </w:num>
  <w:num w:numId="38">
    <w:abstractNumId w:val="37"/>
  </w:num>
  <w:num w:numId="39">
    <w:abstractNumId w:val="8"/>
  </w:num>
  <w:num w:numId="40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9"/>
  </w:num>
  <w:num w:numId="4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"/>
  </w:num>
  <w:num w:numId="44">
    <w:abstractNumId w:val="5"/>
  </w:num>
  <w:num w:numId="45">
    <w:abstractNumId w:val="22"/>
  </w:num>
  <w:num w:numId="46">
    <w:abstractNumId w:val="38"/>
  </w:num>
  <w:num w:numId="4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5BE"/>
    <w:rsid w:val="000054C0"/>
    <w:rsid w:val="00013CC4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3D00"/>
    <w:rsid w:val="00064AD3"/>
    <w:rsid w:val="00065E28"/>
    <w:rsid w:val="00066036"/>
    <w:rsid w:val="00071391"/>
    <w:rsid w:val="0007246B"/>
    <w:rsid w:val="0008161B"/>
    <w:rsid w:val="00082173"/>
    <w:rsid w:val="0008595C"/>
    <w:rsid w:val="00093DA7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C4819"/>
    <w:rsid w:val="000D5775"/>
    <w:rsid w:val="000E3100"/>
    <w:rsid w:val="000E3750"/>
    <w:rsid w:val="000F10A7"/>
    <w:rsid w:val="000F229A"/>
    <w:rsid w:val="000F3228"/>
    <w:rsid w:val="000F7838"/>
    <w:rsid w:val="0010038D"/>
    <w:rsid w:val="001013BB"/>
    <w:rsid w:val="001030BE"/>
    <w:rsid w:val="00103C9C"/>
    <w:rsid w:val="00103DB0"/>
    <w:rsid w:val="00104BB5"/>
    <w:rsid w:val="00106605"/>
    <w:rsid w:val="001076F3"/>
    <w:rsid w:val="00113E76"/>
    <w:rsid w:val="00117951"/>
    <w:rsid w:val="0012639D"/>
    <w:rsid w:val="001310C7"/>
    <w:rsid w:val="0013405F"/>
    <w:rsid w:val="00135DEA"/>
    <w:rsid w:val="00143590"/>
    <w:rsid w:val="001459AB"/>
    <w:rsid w:val="00152163"/>
    <w:rsid w:val="00153190"/>
    <w:rsid w:val="00154F84"/>
    <w:rsid w:val="00165E32"/>
    <w:rsid w:val="00173672"/>
    <w:rsid w:val="00173E53"/>
    <w:rsid w:val="00176F43"/>
    <w:rsid w:val="00181F2E"/>
    <w:rsid w:val="00195F38"/>
    <w:rsid w:val="00196A06"/>
    <w:rsid w:val="00197B54"/>
    <w:rsid w:val="001A182E"/>
    <w:rsid w:val="001A4E6B"/>
    <w:rsid w:val="001C0E23"/>
    <w:rsid w:val="001C12F6"/>
    <w:rsid w:val="001D4471"/>
    <w:rsid w:val="001D5E8F"/>
    <w:rsid w:val="001D6DFA"/>
    <w:rsid w:val="001E2737"/>
    <w:rsid w:val="001E5ECB"/>
    <w:rsid w:val="001F027A"/>
    <w:rsid w:val="001F03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47EEF"/>
    <w:rsid w:val="00253E5C"/>
    <w:rsid w:val="00256E7A"/>
    <w:rsid w:val="0026170A"/>
    <w:rsid w:val="002637CD"/>
    <w:rsid w:val="002773CC"/>
    <w:rsid w:val="00277AD1"/>
    <w:rsid w:val="00280FA4"/>
    <w:rsid w:val="002A010E"/>
    <w:rsid w:val="002A01D0"/>
    <w:rsid w:val="002A0FD6"/>
    <w:rsid w:val="002A31A9"/>
    <w:rsid w:val="002A40E2"/>
    <w:rsid w:val="002A42A7"/>
    <w:rsid w:val="002A720F"/>
    <w:rsid w:val="002B0CF6"/>
    <w:rsid w:val="002C0376"/>
    <w:rsid w:val="002C0EDE"/>
    <w:rsid w:val="002C1D1A"/>
    <w:rsid w:val="002C1F2B"/>
    <w:rsid w:val="002C3A12"/>
    <w:rsid w:val="002C3E46"/>
    <w:rsid w:val="002D7C1C"/>
    <w:rsid w:val="002E102E"/>
    <w:rsid w:val="002E4F95"/>
    <w:rsid w:val="002E61E7"/>
    <w:rsid w:val="002E7BC9"/>
    <w:rsid w:val="002F3881"/>
    <w:rsid w:val="0030679B"/>
    <w:rsid w:val="00311633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539F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0769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71FE"/>
    <w:rsid w:val="003C5A78"/>
    <w:rsid w:val="003D2D66"/>
    <w:rsid w:val="003D441D"/>
    <w:rsid w:val="003D4F90"/>
    <w:rsid w:val="003E31A0"/>
    <w:rsid w:val="003E5837"/>
    <w:rsid w:val="003E705D"/>
    <w:rsid w:val="003F3DBA"/>
    <w:rsid w:val="003F5BA4"/>
    <w:rsid w:val="003F60AA"/>
    <w:rsid w:val="004074B3"/>
    <w:rsid w:val="00407964"/>
    <w:rsid w:val="0041161A"/>
    <w:rsid w:val="0041185C"/>
    <w:rsid w:val="0041498D"/>
    <w:rsid w:val="00415337"/>
    <w:rsid w:val="004168E1"/>
    <w:rsid w:val="00423A38"/>
    <w:rsid w:val="00430793"/>
    <w:rsid w:val="004329F5"/>
    <w:rsid w:val="004337B0"/>
    <w:rsid w:val="00435A44"/>
    <w:rsid w:val="00444DCE"/>
    <w:rsid w:val="00447347"/>
    <w:rsid w:val="00450B1D"/>
    <w:rsid w:val="004522CF"/>
    <w:rsid w:val="00454DA6"/>
    <w:rsid w:val="00457C1A"/>
    <w:rsid w:val="004604D5"/>
    <w:rsid w:val="00463E04"/>
    <w:rsid w:val="00471AD8"/>
    <w:rsid w:val="004721A0"/>
    <w:rsid w:val="00480B35"/>
    <w:rsid w:val="00480E96"/>
    <w:rsid w:val="00484BB9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C17AF"/>
    <w:rsid w:val="004C19F2"/>
    <w:rsid w:val="004C3079"/>
    <w:rsid w:val="004C33DF"/>
    <w:rsid w:val="004C7673"/>
    <w:rsid w:val="004D3C48"/>
    <w:rsid w:val="004E1422"/>
    <w:rsid w:val="004F032A"/>
    <w:rsid w:val="004F39A3"/>
    <w:rsid w:val="004F442C"/>
    <w:rsid w:val="004F458C"/>
    <w:rsid w:val="004F6425"/>
    <w:rsid w:val="004F65FC"/>
    <w:rsid w:val="004F78EF"/>
    <w:rsid w:val="00503381"/>
    <w:rsid w:val="00504489"/>
    <w:rsid w:val="00514642"/>
    <w:rsid w:val="005154A1"/>
    <w:rsid w:val="005203AA"/>
    <w:rsid w:val="00521F5C"/>
    <w:rsid w:val="0052275B"/>
    <w:rsid w:val="00522D51"/>
    <w:rsid w:val="00532BC2"/>
    <w:rsid w:val="005461FC"/>
    <w:rsid w:val="00551238"/>
    <w:rsid w:val="00555A94"/>
    <w:rsid w:val="00555CF4"/>
    <w:rsid w:val="005574D1"/>
    <w:rsid w:val="00557B12"/>
    <w:rsid w:val="005646DF"/>
    <w:rsid w:val="00565E8F"/>
    <w:rsid w:val="005672B3"/>
    <w:rsid w:val="005678A2"/>
    <w:rsid w:val="005720E6"/>
    <w:rsid w:val="0057672B"/>
    <w:rsid w:val="00583D7D"/>
    <w:rsid w:val="00584079"/>
    <w:rsid w:val="00596F01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053E"/>
    <w:rsid w:val="005F3C26"/>
    <w:rsid w:val="005F619C"/>
    <w:rsid w:val="00605E1D"/>
    <w:rsid w:val="00611197"/>
    <w:rsid w:val="00624F44"/>
    <w:rsid w:val="0062513D"/>
    <w:rsid w:val="00625FC3"/>
    <w:rsid w:val="0063058B"/>
    <w:rsid w:val="006309C1"/>
    <w:rsid w:val="0063106F"/>
    <w:rsid w:val="00632641"/>
    <w:rsid w:val="006356BC"/>
    <w:rsid w:val="00636EF5"/>
    <w:rsid w:val="00640170"/>
    <w:rsid w:val="00641B18"/>
    <w:rsid w:val="006461B0"/>
    <w:rsid w:val="00653A71"/>
    <w:rsid w:val="00653DDE"/>
    <w:rsid w:val="006728B3"/>
    <w:rsid w:val="00675C4F"/>
    <w:rsid w:val="00676CF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9787B"/>
    <w:rsid w:val="006B06B6"/>
    <w:rsid w:val="006B247C"/>
    <w:rsid w:val="006B28B4"/>
    <w:rsid w:val="006B5BC7"/>
    <w:rsid w:val="006C1369"/>
    <w:rsid w:val="006C3A50"/>
    <w:rsid w:val="006D047C"/>
    <w:rsid w:val="006D04B4"/>
    <w:rsid w:val="006D206B"/>
    <w:rsid w:val="006D33BA"/>
    <w:rsid w:val="006D3547"/>
    <w:rsid w:val="006E6C1C"/>
    <w:rsid w:val="006F28E0"/>
    <w:rsid w:val="006F5C9E"/>
    <w:rsid w:val="006F65CD"/>
    <w:rsid w:val="00701D44"/>
    <w:rsid w:val="007149B1"/>
    <w:rsid w:val="00715437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1BE8"/>
    <w:rsid w:val="007424B9"/>
    <w:rsid w:val="0074644C"/>
    <w:rsid w:val="00750095"/>
    <w:rsid w:val="00750DED"/>
    <w:rsid w:val="00753955"/>
    <w:rsid w:val="00756D53"/>
    <w:rsid w:val="00761603"/>
    <w:rsid w:val="007648AF"/>
    <w:rsid w:val="00765A4E"/>
    <w:rsid w:val="00766613"/>
    <w:rsid w:val="00767409"/>
    <w:rsid w:val="00773127"/>
    <w:rsid w:val="00773D44"/>
    <w:rsid w:val="007754E4"/>
    <w:rsid w:val="00775BCB"/>
    <w:rsid w:val="00777CC9"/>
    <w:rsid w:val="00787DAA"/>
    <w:rsid w:val="0079022C"/>
    <w:rsid w:val="00791C06"/>
    <w:rsid w:val="0079249A"/>
    <w:rsid w:val="0079267A"/>
    <w:rsid w:val="00795323"/>
    <w:rsid w:val="0079685A"/>
    <w:rsid w:val="007A00F2"/>
    <w:rsid w:val="007B4153"/>
    <w:rsid w:val="007B4BBE"/>
    <w:rsid w:val="007B6F99"/>
    <w:rsid w:val="007C088E"/>
    <w:rsid w:val="007C2DC7"/>
    <w:rsid w:val="007C324A"/>
    <w:rsid w:val="007C79C4"/>
    <w:rsid w:val="007E0E96"/>
    <w:rsid w:val="007E7F28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2CF4"/>
    <w:rsid w:val="00827CFA"/>
    <w:rsid w:val="00831197"/>
    <w:rsid w:val="008316BD"/>
    <w:rsid w:val="00834280"/>
    <w:rsid w:val="00835104"/>
    <w:rsid w:val="00835929"/>
    <w:rsid w:val="00836478"/>
    <w:rsid w:val="00837AEB"/>
    <w:rsid w:val="008439AC"/>
    <w:rsid w:val="008443AF"/>
    <w:rsid w:val="008524E3"/>
    <w:rsid w:val="008531ED"/>
    <w:rsid w:val="008534AE"/>
    <w:rsid w:val="00853F46"/>
    <w:rsid w:val="00861B1B"/>
    <w:rsid w:val="00862E4E"/>
    <w:rsid w:val="00865CCF"/>
    <w:rsid w:val="008665C3"/>
    <w:rsid w:val="0086698D"/>
    <w:rsid w:val="00871112"/>
    <w:rsid w:val="00874EEF"/>
    <w:rsid w:val="0087519F"/>
    <w:rsid w:val="0087759C"/>
    <w:rsid w:val="00877E3C"/>
    <w:rsid w:val="0088236C"/>
    <w:rsid w:val="0088246F"/>
    <w:rsid w:val="00883E75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0CD4"/>
    <w:rsid w:val="008B1FF6"/>
    <w:rsid w:val="008B60C2"/>
    <w:rsid w:val="008B76E0"/>
    <w:rsid w:val="008C6843"/>
    <w:rsid w:val="008D3774"/>
    <w:rsid w:val="008D4ECC"/>
    <w:rsid w:val="008E55CC"/>
    <w:rsid w:val="008E6EE6"/>
    <w:rsid w:val="008F0C9A"/>
    <w:rsid w:val="008F21CB"/>
    <w:rsid w:val="008F2313"/>
    <w:rsid w:val="008F7C09"/>
    <w:rsid w:val="00900B50"/>
    <w:rsid w:val="00900E33"/>
    <w:rsid w:val="00907C4E"/>
    <w:rsid w:val="00910AD0"/>
    <w:rsid w:val="00911298"/>
    <w:rsid w:val="0091194C"/>
    <w:rsid w:val="009125BE"/>
    <w:rsid w:val="0091343B"/>
    <w:rsid w:val="00922C31"/>
    <w:rsid w:val="0092312B"/>
    <w:rsid w:val="00926E1B"/>
    <w:rsid w:val="0093107E"/>
    <w:rsid w:val="009345C6"/>
    <w:rsid w:val="009357BB"/>
    <w:rsid w:val="0094280E"/>
    <w:rsid w:val="00951970"/>
    <w:rsid w:val="00955AB9"/>
    <w:rsid w:val="009640BD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4D0B"/>
    <w:rsid w:val="009B0FB4"/>
    <w:rsid w:val="009B6152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04E"/>
    <w:rsid w:val="00A11821"/>
    <w:rsid w:val="00A11D72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4713B"/>
    <w:rsid w:val="00A5411E"/>
    <w:rsid w:val="00A5741F"/>
    <w:rsid w:val="00A6022C"/>
    <w:rsid w:val="00A61031"/>
    <w:rsid w:val="00A62094"/>
    <w:rsid w:val="00A627C2"/>
    <w:rsid w:val="00A62CDC"/>
    <w:rsid w:val="00A6402C"/>
    <w:rsid w:val="00A7014B"/>
    <w:rsid w:val="00A72A9A"/>
    <w:rsid w:val="00A92EA7"/>
    <w:rsid w:val="00A95915"/>
    <w:rsid w:val="00AA00F9"/>
    <w:rsid w:val="00AA0E6B"/>
    <w:rsid w:val="00AA14D4"/>
    <w:rsid w:val="00AA7B25"/>
    <w:rsid w:val="00AB1E5B"/>
    <w:rsid w:val="00AB334D"/>
    <w:rsid w:val="00AB54CC"/>
    <w:rsid w:val="00AC0B07"/>
    <w:rsid w:val="00AC6A0F"/>
    <w:rsid w:val="00AC6E59"/>
    <w:rsid w:val="00AD18E0"/>
    <w:rsid w:val="00AD384F"/>
    <w:rsid w:val="00AD3AA8"/>
    <w:rsid w:val="00AD7682"/>
    <w:rsid w:val="00AE1CFC"/>
    <w:rsid w:val="00AE381E"/>
    <w:rsid w:val="00AE43C5"/>
    <w:rsid w:val="00AE65C8"/>
    <w:rsid w:val="00AF2BB2"/>
    <w:rsid w:val="00AF752D"/>
    <w:rsid w:val="00B01B6B"/>
    <w:rsid w:val="00B03F6C"/>
    <w:rsid w:val="00B0401C"/>
    <w:rsid w:val="00B072AC"/>
    <w:rsid w:val="00B163CB"/>
    <w:rsid w:val="00B2038C"/>
    <w:rsid w:val="00B203B2"/>
    <w:rsid w:val="00B21354"/>
    <w:rsid w:val="00B23837"/>
    <w:rsid w:val="00B25681"/>
    <w:rsid w:val="00B27403"/>
    <w:rsid w:val="00B401FA"/>
    <w:rsid w:val="00B52465"/>
    <w:rsid w:val="00B52493"/>
    <w:rsid w:val="00B56311"/>
    <w:rsid w:val="00B61E5F"/>
    <w:rsid w:val="00B655AD"/>
    <w:rsid w:val="00B663BC"/>
    <w:rsid w:val="00B67105"/>
    <w:rsid w:val="00B67265"/>
    <w:rsid w:val="00B72C01"/>
    <w:rsid w:val="00B73AA5"/>
    <w:rsid w:val="00B82F70"/>
    <w:rsid w:val="00B91227"/>
    <w:rsid w:val="00B93B6E"/>
    <w:rsid w:val="00B954D3"/>
    <w:rsid w:val="00BA0D3C"/>
    <w:rsid w:val="00BA462D"/>
    <w:rsid w:val="00BA5579"/>
    <w:rsid w:val="00BB5B87"/>
    <w:rsid w:val="00BB7C4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C0251B"/>
    <w:rsid w:val="00C13928"/>
    <w:rsid w:val="00C15BB4"/>
    <w:rsid w:val="00C15E81"/>
    <w:rsid w:val="00C17915"/>
    <w:rsid w:val="00C2235B"/>
    <w:rsid w:val="00C2409B"/>
    <w:rsid w:val="00C256CA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222B"/>
    <w:rsid w:val="00C532C1"/>
    <w:rsid w:val="00C53977"/>
    <w:rsid w:val="00C5451F"/>
    <w:rsid w:val="00C555EF"/>
    <w:rsid w:val="00C575EA"/>
    <w:rsid w:val="00C6259B"/>
    <w:rsid w:val="00C640B4"/>
    <w:rsid w:val="00C7103F"/>
    <w:rsid w:val="00C73D3C"/>
    <w:rsid w:val="00C75090"/>
    <w:rsid w:val="00C81030"/>
    <w:rsid w:val="00C8359C"/>
    <w:rsid w:val="00C84B9F"/>
    <w:rsid w:val="00CA09F5"/>
    <w:rsid w:val="00CA71BD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CF1056"/>
    <w:rsid w:val="00CF5685"/>
    <w:rsid w:val="00D01D8E"/>
    <w:rsid w:val="00D05B95"/>
    <w:rsid w:val="00D17066"/>
    <w:rsid w:val="00D20748"/>
    <w:rsid w:val="00D21C33"/>
    <w:rsid w:val="00D33718"/>
    <w:rsid w:val="00D370F4"/>
    <w:rsid w:val="00D37D05"/>
    <w:rsid w:val="00D40C06"/>
    <w:rsid w:val="00D441E6"/>
    <w:rsid w:val="00D45653"/>
    <w:rsid w:val="00D563F1"/>
    <w:rsid w:val="00D656D8"/>
    <w:rsid w:val="00D65E1A"/>
    <w:rsid w:val="00D67FAA"/>
    <w:rsid w:val="00D70308"/>
    <w:rsid w:val="00D707CB"/>
    <w:rsid w:val="00D75CF7"/>
    <w:rsid w:val="00D77A03"/>
    <w:rsid w:val="00D91B8E"/>
    <w:rsid w:val="00D945A7"/>
    <w:rsid w:val="00DA2601"/>
    <w:rsid w:val="00DA4F9B"/>
    <w:rsid w:val="00DC637E"/>
    <w:rsid w:val="00DD3721"/>
    <w:rsid w:val="00DD5F4B"/>
    <w:rsid w:val="00DD6299"/>
    <w:rsid w:val="00DE1A57"/>
    <w:rsid w:val="00DE27C8"/>
    <w:rsid w:val="00DE2DF7"/>
    <w:rsid w:val="00DE367E"/>
    <w:rsid w:val="00DE41B0"/>
    <w:rsid w:val="00DE495F"/>
    <w:rsid w:val="00DE56D9"/>
    <w:rsid w:val="00DE5D06"/>
    <w:rsid w:val="00DF3236"/>
    <w:rsid w:val="00DF3B89"/>
    <w:rsid w:val="00DF67CF"/>
    <w:rsid w:val="00DF7C93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6511"/>
    <w:rsid w:val="00E3775D"/>
    <w:rsid w:val="00E41338"/>
    <w:rsid w:val="00E51396"/>
    <w:rsid w:val="00E55F41"/>
    <w:rsid w:val="00E56F4E"/>
    <w:rsid w:val="00E633D6"/>
    <w:rsid w:val="00E66FE4"/>
    <w:rsid w:val="00E72421"/>
    <w:rsid w:val="00E725DA"/>
    <w:rsid w:val="00E7432D"/>
    <w:rsid w:val="00E80A68"/>
    <w:rsid w:val="00E80F75"/>
    <w:rsid w:val="00E822E9"/>
    <w:rsid w:val="00E94CAB"/>
    <w:rsid w:val="00E95DD8"/>
    <w:rsid w:val="00E9746F"/>
    <w:rsid w:val="00EA5D5C"/>
    <w:rsid w:val="00EB036B"/>
    <w:rsid w:val="00EB1160"/>
    <w:rsid w:val="00EB1853"/>
    <w:rsid w:val="00EB6BBF"/>
    <w:rsid w:val="00EC14A7"/>
    <w:rsid w:val="00EC1929"/>
    <w:rsid w:val="00EC23B8"/>
    <w:rsid w:val="00EC2AC6"/>
    <w:rsid w:val="00ED2A96"/>
    <w:rsid w:val="00ED3631"/>
    <w:rsid w:val="00ED36E4"/>
    <w:rsid w:val="00EE0A0B"/>
    <w:rsid w:val="00EE6E3C"/>
    <w:rsid w:val="00EF11D8"/>
    <w:rsid w:val="00EF1946"/>
    <w:rsid w:val="00EF48C1"/>
    <w:rsid w:val="00F01650"/>
    <w:rsid w:val="00F0244F"/>
    <w:rsid w:val="00F046DF"/>
    <w:rsid w:val="00F11286"/>
    <w:rsid w:val="00F13A84"/>
    <w:rsid w:val="00F168A5"/>
    <w:rsid w:val="00F17818"/>
    <w:rsid w:val="00F27ABF"/>
    <w:rsid w:val="00F3141D"/>
    <w:rsid w:val="00F348E5"/>
    <w:rsid w:val="00F34B47"/>
    <w:rsid w:val="00F34F57"/>
    <w:rsid w:val="00F35CA4"/>
    <w:rsid w:val="00F37672"/>
    <w:rsid w:val="00F41523"/>
    <w:rsid w:val="00F43886"/>
    <w:rsid w:val="00F46D03"/>
    <w:rsid w:val="00F5544D"/>
    <w:rsid w:val="00F637F1"/>
    <w:rsid w:val="00F655DC"/>
    <w:rsid w:val="00F664FE"/>
    <w:rsid w:val="00F73C90"/>
    <w:rsid w:val="00F75A6F"/>
    <w:rsid w:val="00F75D07"/>
    <w:rsid w:val="00F77DB6"/>
    <w:rsid w:val="00F80B34"/>
    <w:rsid w:val="00FA2123"/>
    <w:rsid w:val="00FA4406"/>
    <w:rsid w:val="00FA56EB"/>
    <w:rsid w:val="00FB0979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>
      <o:colormenu v:ext="edit" fillcolor="none" strokecolor="#c00000"/>
    </o:shapedefaults>
    <o:shapelayout v:ext="edit">
      <o:idmap v:ext="edit" data="1"/>
    </o:shapelayout>
  </w:shapeDefaults>
  <w:decimalSymbol w:val=","/>
  <w:listSeparator w:val=";"/>
  <w14:docId w14:val="351FFF06"/>
  <w15:chartTrackingRefBased/>
  <w15:docId w15:val="{9549392E-3272-44A6-89BF-AA3E1B912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Body Text Indent 2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uiPriority w:val="99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uiPriority w:val="99"/>
    <w:rsid w:val="00F17818"/>
  </w:style>
  <w:style w:type="paragraph" w:customStyle="1" w:styleId="Style7">
    <w:name w:val="Style7"/>
    <w:basedOn w:val="a"/>
    <w:uiPriority w:val="99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uiPriority w:val="99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uiPriority w:val="99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uiPriority w:val="99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uiPriority w:val="99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uiPriority w:val="99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uiPriority w:val="99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uiPriority w:val="99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uiPriority w:val="99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uiPriority w:val="99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uiPriority w:val="99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12">
    <w:name w:val="РабПрАбз1"/>
    <w:basedOn w:val="a"/>
    <w:uiPriority w:val="99"/>
    <w:rsid w:val="0079249A"/>
    <w:pPr>
      <w:widowControl/>
      <w:autoSpaceDE/>
      <w:autoSpaceDN/>
      <w:adjustRightInd/>
      <w:snapToGrid w:val="0"/>
      <w:ind w:firstLine="720"/>
    </w:pPr>
    <w:rPr>
      <w:szCs w:val="20"/>
    </w:rPr>
  </w:style>
  <w:style w:type="paragraph" w:customStyle="1" w:styleId="af8">
    <w:name w:val="РабПрЗаг"/>
    <w:basedOn w:val="a"/>
    <w:uiPriority w:val="99"/>
    <w:rsid w:val="00CF5685"/>
    <w:pPr>
      <w:widowControl/>
      <w:autoSpaceDE/>
      <w:autoSpaceDN/>
      <w:adjustRightInd/>
      <w:snapToGrid w:val="0"/>
      <w:ind w:firstLine="0"/>
      <w:jc w:val="center"/>
    </w:pPr>
    <w:rPr>
      <w:szCs w:val="20"/>
    </w:rPr>
  </w:style>
  <w:style w:type="character" w:styleId="af9">
    <w:name w:val="Hyperlink"/>
    <w:basedOn w:val="a0"/>
    <w:rsid w:val="00CF5685"/>
    <w:rPr>
      <w:color w:val="0000FF"/>
      <w:u w:val="single"/>
    </w:rPr>
  </w:style>
  <w:style w:type="paragraph" w:styleId="afa">
    <w:name w:val="Body Text"/>
    <w:basedOn w:val="a"/>
    <w:link w:val="afb"/>
    <w:uiPriority w:val="99"/>
    <w:rsid w:val="00C575EA"/>
    <w:pPr>
      <w:spacing w:after="120"/>
      <w:ind w:firstLine="0"/>
      <w:jc w:val="left"/>
    </w:pPr>
  </w:style>
  <w:style w:type="character" w:customStyle="1" w:styleId="afb">
    <w:name w:val="Основной текст Знак"/>
    <w:basedOn w:val="a0"/>
    <w:link w:val="afa"/>
    <w:uiPriority w:val="99"/>
    <w:rsid w:val="00C575EA"/>
    <w:rPr>
      <w:sz w:val="24"/>
      <w:szCs w:val="24"/>
    </w:rPr>
  </w:style>
  <w:style w:type="paragraph" w:customStyle="1" w:styleId="13">
    <w:name w:val="РабАбз1"/>
    <w:basedOn w:val="a"/>
    <w:rsid w:val="00F37672"/>
    <w:pPr>
      <w:widowControl/>
      <w:autoSpaceDE/>
      <w:autoSpaceDN/>
      <w:adjustRightInd/>
      <w:ind w:firstLine="720"/>
    </w:pPr>
    <w:rPr>
      <w:snapToGrid w:val="0"/>
      <w:szCs w:val="20"/>
    </w:rPr>
  </w:style>
  <w:style w:type="paragraph" w:customStyle="1" w:styleId="afc">
    <w:name w:val="РабЗаг"/>
    <w:basedOn w:val="a"/>
    <w:rsid w:val="007648AF"/>
    <w:pPr>
      <w:widowControl/>
      <w:autoSpaceDE/>
      <w:autoSpaceDN/>
      <w:adjustRightInd/>
      <w:ind w:firstLine="0"/>
      <w:jc w:val="center"/>
    </w:pPr>
    <w:rPr>
      <w:snapToGrid w:val="0"/>
      <w:szCs w:val="20"/>
    </w:rPr>
  </w:style>
  <w:style w:type="paragraph" w:styleId="afd">
    <w:name w:val="Plain Text"/>
    <w:basedOn w:val="a"/>
    <w:rsid w:val="001C12F6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10">
    <w:name w:val="Заголовок 1 Знак"/>
    <w:basedOn w:val="a0"/>
    <w:link w:val="1"/>
    <w:rsid w:val="002C0EDE"/>
    <w:rPr>
      <w:b/>
      <w:i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hyperlink" Target="https://e.lanbook.com/book/116970" TargetMode="External"/><Relationship Id="rId18" Type="http://schemas.openxmlformats.org/officeDocument/2006/relationships/hyperlink" Target="https://new.znanium.com/document?id=108069" TargetMode="External"/><Relationship Id="rId26" Type="http://schemas.openxmlformats.org/officeDocument/2006/relationships/hyperlink" Target="http://www.gpntb.ru/" TargetMode="External"/><Relationship Id="rId39" Type="http://schemas.openxmlformats.org/officeDocument/2006/relationships/hyperlink" Target="file:///\\nas\..\&#1084;&#1080;&#1096;&#1072;\&#1056;&#1072;&#1073;&#1086;&#1095;&#1080;&#1081;%20&#1089;&#1090;&#1086;&#1083;\&#1087;&#1088;&#1086;&#1075;&#1088;&#1072;&#1084;&#1084;&#1099;%20&#1048;&#1053;&#1053;\&#1055;&#1086;&#1080;&#1089;&#1082;%20&#1082;&#1085;&#1080;&#1075;%20Google" TargetMode="External"/><Relationship Id="rId3" Type="http://schemas.openxmlformats.org/officeDocument/2006/relationships/settings" Target="settings.xml"/><Relationship Id="rId21" Type="http://schemas.openxmlformats.org/officeDocument/2006/relationships/hyperlink" Target="file:///\\nas\..\&#1084;&#1080;&#1096;&#1072;\&#1056;&#1072;&#1073;&#1086;&#1095;&#1080;&#1081;%20&#1089;&#1090;&#1086;&#1083;\&#1087;&#1088;&#1086;&#1075;&#1088;&#1072;&#1084;&#1084;&#1099;%20&#1048;&#1053;&#1053;\&#1056;&#1086;&#1089;&#1089;&#1080;&#1081;&#1089;&#1082;&#1072;&#1103;%20&#1043;&#1086;&#1089;&#1091;&#1076;&#1072;&#1088;&#1089;&#1090;&#1074;&#1077;&#1085;&#1085;&#1072;&#1103;%20&#1073;&#1080;&#1073;&#1083;&#1080;&#1086;&#1090;&#1077;&#1082;&#1072;" TargetMode="External"/><Relationship Id="rId34" Type="http://schemas.openxmlformats.org/officeDocument/2006/relationships/hyperlink" Target="http://www.lib.pu.ru/" TargetMode="External"/><Relationship Id="rId42" Type="http://schemas.openxmlformats.org/officeDocument/2006/relationships/hyperlink" Target="https://scholar.google.ru/" TargetMode="External"/><Relationship Id="rId7" Type="http://schemas.openxmlformats.org/officeDocument/2006/relationships/footer" Target="footer1.xml"/><Relationship Id="rId12" Type="http://schemas.openxmlformats.org/officeDocument/2006/relationships/hyperlink" Target="https://e.lanbook.com/book/76037" TargetMode="External"/><Relationship Id="rId17" Type="http://schemas.openxmlformats.org/officeDocument/2006/relationships/hyperlink" Target="https://e.lanbook.com/book/107156" TargetMode="External"/><Relationship Id="rId25" Type="http://schemas.openxmlformats.org/officeDocument/2006/relationships/hyperlink" Target="http://www.gpntb.ru/" TargetMode="External"/><Relationship Id="rId33" Type="http://schemas.openxmlformats.org/officeDocument/2006/relationships/hyperlink" Target="http://www.lib.pu.ru/" TargetMode="External"/><Relationship Id="rId38" Type="http://schemas.openxmlformats.org/officeDocument/2006/relationships/hyperlink" Target="http://www.unesco.org/new/ru/unesco/" TargetMode="External"/><Relationship Id="rId2" Type="http://schemas.openxmlformats.org/officeDocument/2006/relationships/styles" Target="styles.xml"/><Relationship Id="rId16" Type="http://schemas.openxmlformats.org/officeDocument/2006/relationships/hyperlink" Target="https://e.lanbook.com/book/2054" TargetMode="External"/><Relationship Id="rId20" Type="http://schemas.openxmlformats.org/officeDocument/2006/relationships/hyperlink" Target="http://www.iqlib.ru/" TargetMode="External"/><Relationship Id="rId29" Type="http://schemas.openxmlformats.org/officeDocument/2006/relationships/hyperlink" Target="file:///\\nas\..\&#1084;&#1080;&#1096;&#1072;\&#1056;&#1072;&#1073;&#1086;&#1095;&#1080;&#1081;%20&#1089;&#1090;&#1086;&#1083;\&#1087;&#1088;&#1086;&#1075;&#1088;&#1072;&#1084;&#1084;&#1099;%20&#1048;&#1053;&#1053;\Vbooks.ru%20-%20&#1073;&#1080;&#1073;&#1083;&#1080;&#1086;&#1090;&#1077;&#1082;&#1072;%20&#1086;&#1085;&#1083;&#1072;&#1081;&#1085;%20vbooks.ru" TargetMode="External"/><Relationship Id="rId41" Type="http://schemas.openxmlformats.org/officeDocument/2006/relationships/hyperlink" Target="https://elibrary.ru/project_risc.asp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24" Type="http://schemas.openxmlformats.org/officeDocument/2006/relationships/hyperlink" Target="http://www.nlr.ru/" TargetMode="External"/><Relationship Id="rId32" Type="http://schemas.openxmlformats.org/officeDocument/2006/relationships/hyperlink" Target="http://www.lib.students.ru/" TargetMode="External"/><Relationship Id="rId37" Type="http://schemas.openxmlformats.org/officeDocument/2006/relationships/hyperlink" Target="file:///\\nas\..\&#1084;&#1080;&#1096;&#1072;\&#1056;&#1072;&#1073;&#1086;&#1095;&#1080;&#1081;%20&#1089;&#1090;&#1086;&#1083;\&#1087;&#1088;&#1086;&#1075;&#1088;&#1072;&#1084;&#1084;&#1099;%20&#1048;&#1053;&#1053;\&#1041;&#1080;&#1073;&#1083;&#1080;&#1086;&#1090;&#1077;&#1082;&#1072;%20&#1070;&#1053;&#1045;&#1057;&#1050;&#1054;" TargetMode="External"/><Relationship Id="rId40" Type="http://schemas.openxmlformats.org/officeDocument/2006/relationships/hyperlink" Target="http://books.google.com/" TargetMode="Externa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e.lanbook.com/book/117031" TargetMode="External"/><Relationship Id="rId23" Type="http://schemas.openxmlformats.org/officeDocument/2006/relationships/hyperlink" Target="file:///\\nas\..\&#1084;&#1080;&#1096;&#1072;\&#1056;&#1072;&#1073;&#1086;&#1095;&#1080;&#1081;%20&#1089;&#1090;&#1086;&#1083;\&#1087;&#1088;&#1086;&#1075;&#1088;&#1072;&#1084;&#1084;&#1099;%20&#1048;&#1053;&#1053;\&#1056;&#1086;&#1089;&#1089;&#1080;&#1081;&#1089;&#1082;&#1072;&#1103;%20&#1085;&#1072;&#1094;&#1080;&#1086;&#1085;&#1072;&#1083;&#1100;&#1085;&#1072;&#1103;%20&#1073;&#1080;&#1073;&#1083;&#1080;&#1086;&#1090;&#1077;&#1082;&#1072;" TargetMode="External"/><Relationship Id="rId28" Type="http://schemas.openxmlformats.org/officeDocument/2006/relationships/hyperlink" Target="http://www.public.ru/" TargetMode="External"/><Relationship Id="rId36" Type="http://schemas.openxmlformats.org/officeDocument/2006/relationships/hyperlink" Target="http://bukinist.agava.ru/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magtu.informsystema.ru/uploader/fileUpload?name=2762.pdf&amp;show=dcatalogues/1/1132856/2762.pdf&amp;view=true%20" TargetMode="External"/><Relationship Id="rId31" Type="http://schemas.openxmlformats.org/officeDocument/2006/relationships/hyperlink" Target="http://lib.students.ru" TargetMode="Externa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yperlink" Target="https://e.lanbook.com/book/116979" TargetMode="External"/><Relationship Id="rId22" Type="http://schemas.openxmlformats.org/officeDocument/2006/relationships/hyperlink" Target="http://www.rsl.ru/" TargetMode="External"/><Relationship Id="rId27" Type="http://schemas.openxmlformats.org/officeDocument/2006/relationships/hyperlink" Target="file:///\\nas\..\&#1084;&#1080;&#1096;&#1072;\&#1056;&#1072;&#1073;&#1086;&#1095;&#1080;&#1081;%20&#1089;&#1090;&#1086;&#1083;\&#1087;&#1088;&#1086;&#1075;&#1088;&#1072;&#1084;&#1084;&#1099;%20&#1048;&#1053;&#1053;\Public.Ru%20-%20&#1087;&#1091;&#1073;&#1083;&#1080;&#1095;&#1085;&#1072;&#1103;%20&#1080;&#1085;&#1090;&#1077;&#1088;&#1085;&#1077;&#1090;-&#1073;&#1080;&#1073;&#1083;&#1080;&#1086;&#1090;&#1077;&#1082;&#1072;" TargetMode="External"/><Relationship Id="rId30" Type="http://schemas.openxmlformats.org/officeDocument/2006/relationships/hyperlink" Target="http://www.vbooks.ru/" TargetMode="External"/><Relationship Id="rId35" Type="http://schemas.openxmlformats.org/officeDocument/2006/relationships/hyperlink" Target="http://bukinist.agava.ru/" TargetMode="External"/><Relationship Id="rId43" Type="http://schemas.openxmlformats.org/officeDocument/2006/relationships/hyperlink" Target="http://window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2095</Words>
  <Characters>17620</Characters>
  <Application>Microsoft Office Word</Application>
  <DocSecurity>0</DocSecurity>
  <Lines>146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19676</CharactersWithSpaces>
  <SharedDoc>false</SharedDoc>
  <HLinks>
    <vt:vector size="186" baseType="variant">
      <vt:variant>
        <vt:i4>4980753</vt:i4>
      </vt:variant>
      <vt:variant>
        <vt:i4>90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6422650</vt:i4>
      </vt:variant>
      <vt:variant>
        <vt:i4>87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6619205</vt:i4>
      </vt:variant>
      <vt:variant>
        <vt:i4>84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6225984</vt:i4>
      </vt:variant>
      <vt:variant>
        <vt:i4>81</vt:i4>
      </vt:variant>
      <vt:variant>
        <vt:i4>0</vt:i4>
      </vt:variant>
      <vt:variant>
        <vt:i4>5</vt:i4>
      </vt:variant>
      <vt:variant>
        <vt:lpwstr>http://books.google.com/</vt:lpwstr>
      </vt:variant>
      <vt:variant>
        <vt:lpwstr/>
      </vt:variant>
      <vt:variant>
        <vt:i4>73073710</vt:i4>
      </vt:variant>
      <vt:variant>
        <vt:i4>78</vt:i4>
      </vt:variant>
      <vt:variant>
        <vt:i4>0</vt:i4>
      </vt:variant>
      <vt:variant>
        <vt:i4>5</vt:i4>
      </vt:variant>
      <vt:variant>
        <vt:lpwstr>../../../../../миша/Рабочий стол/программы ИНН/Поиск книг Google</vt:lpwstr>
      </vt:variant>
      <vt:variant>
        <vt:lpwstr/>
      </vt:variant>
      <vt:variant>
        <vt:i4>4718620</vt:i4>
      </vt:variant>
      <vt:variant>
        <vt:i4>75</vt:i4>
      </vt:variant>
      <vt:variant>
        <vt:i4>0</vt:i4>
      </vt:variant>
      <vt:variant>
        <vt:i4>5</vt:i4>
      </vt:variant>
      <vt:variant>
        <vt:lpwstr>http://www.unesco.org/new/ru/unesco/</vt:lpwstr>
      </vt:variant>
      <vt:variant>
        <vt:lpwstr/>
      </vt:variant>
      <vt:variant>
        <vt:i4>722018</vt:i4>
      </vt:variant>
      <vt:variant>
        <vt:i4>72</vt:i4>
      </vt:variant>
      <vt:variant>
        <vt:i4>0</vt:i4>
      </vt:variant>
      <vt:variant>
        <vt:i4>5</vt:i4>
      </vt:variant>
      <vt:variant>
        <vt:lpwstr>../../../../../миша/Рабочий стол/программы ИНН/Библиотека ЮНЕСКО</vt:lpwstr>
      </vt:variant>
      <vt:variant>
        <vt:lpwstr/>
      </vt:variant>
      <vt:variant>
        <vt:i4>5963803</vt:i4>
      </vt:variant>
      <vt:variant>
        <vt:i4>69</vt:i4>
      </vt:variant>
      <vt:variant>
        <vt:i4>0</vt:i4>
      </vt:variant>
      <vt:variant>
        <vt:i4>5</vt:i4>
      </vt:variant>
      <vt:variant>
        <vt:lpwstr>http://bukinist.agava.ru/</vt:lpwstr>
      </vt:variant>
      <vt:variant>
        <vt:lpwstr/>
      </vt:variant>
      <vt:variant>
        <vt:i4>5963803</vt:i4>
      </vt:variant>
      <vt:variant>
        <vt:i4>66</vt:i4>
      </vt:variant>
      <vt:variant>
        <vt:i4>0</vt:i4>
      </vt:variant>
      <vt:variant>
        <vt:i4>5</vt:i4>
      </vt:variant>
      <vt:variant>
        <vt:lpwstr>http://bukinist.agava.ru/</vt:lpwstr>
      </vt:variant>
      <vt:variant>
        <vt:lpwstr/>
      </vt:variant>
      <vt:variant>
        <vt:i4>917520</vt:i4>
      </vt:variant>
      <vt:variant>
        <vt:i4>63</vt:i4>
      </vt:variant>
      <vt:variant>
        <vt:i4>0</vt:i4>
      </vt:variant>
      <vt:variant>
        <vt:i4>5</vt:i4>
      </vt:variant>
      <vt:variant>
        <vt:lpwstr>http://www.lib.pu.ru/</vt:lpwstr>
      </vt:variant>
      <vt:variant>
        <vt:lpwstr/>
      </vt:variant>
      <vt:variant>
        <vt:i4>917520</vt:i4>
      </vt:variant>
      <vt:variant>
        <vt:i4>60</vt:i4>
      </vt:variant>
      <vt:variant>
        <vt:i4>0</vt:i4>
      </vt:variant>
      <vt:variant>
        <vt:i4>5</vt:i4>
      </vt:variant>
      <vt:variant>
        <vt:lpwstr>http://www.lib.pu.ru/</vt:lpwstr>
      </vt:variant>
      <vt:variant>
        <vt:lpwstr/>
      </vt:variant>
      <vt:variant>
        <vt:i4>6881384</vt:i4>
      </vt:variant>
      <vt:variant>
        <vt:i4>57</vt:i4>
      </vt:variant>
      <vt:variant>
        <vt:i4>0</vt:i4>
      </vt:variant>
      <vt:variant>
        <vt:i4>5</vt:i4>
      </vt:variant>
      <vt:variant>
        <vt:lpwstr>http://www.lib.students.ru/</vt:lpwstr>
      </vt:variant>
      <vt:variant>
        <vt:lpwstr/>
      </vt:variant>
      <vt:variant>
        <vt:i4>6881329</vt:i4>
      </vt:variant>
      <vt:variant>
        <vt:i4>54</vt:i4>
      </vt:variant>
      <vt:variant>
        <vt:i4>0</vt:i4>
      </vt:variant>
      <vt:variant>
        <vt:i4>5</vt:i4>
      </vt:variant>
      <vt:variant>
        <vt:lpwstr>http://lib.students.ru/</vt:lpwstr>
      </vt:variant>
      <vt:variant>
        <vt:lpwstr/>
      </vt:variant>
      <vt:variant>
        <vt:i4>131164</vt:i4>
      </vt:variant>
      <vt:variant>
        <vt:i4>51</vt:i4>
      </vt:variant>
      <vt:variant>
        <vt:i4>0</vt:i4>
      </vt:variant>
      <vt:variant>
        <vt:i4>5</vt:i4>
      </vt:variant>
      <vt:variant>
        <vt:lpwstr>http://www.vbooks.ru/</vt:lpwstr>
      </vt:variant>
      <vt:variant>
        <vt:lpwstr/>
      </vt:variant>
      <vt:variant>
        <vt:i4>5506111</vt:i4>
      </vt:variant>
      <vt:variant>
        <vt:i4>48</vt:i4>
      </vt:variant>
      <vt:variant>
        <vt:i4>0</vt:i4>
      </vt:variant>
      <vt:variant>
        <vt:i4>5</vt:i4>
      </vt:variant>
      <vt:variant>
        <vt:lpwstr>../../../../../миша/Рабочий стол/программы ИНН/Vbooks.ru - библиотека онлайн vbooks.ru</vt:lpwstr>
      </vt:variant>
      <vt:variant>
        <vt:lpwstr/>
      </vt:variant>
      <vt:variant>
        <vt:i4>720984</vt:i4>
      </vt:variant>
      <vt:variant>
        <vt:i4>45</vt:i4>
      </vt:variant>
      <vt:variant>
        <vt:i4>0</vt:i4>
      </vt:variant>
      <vt:variant>
        <vt:i4>5</vt:i4>
      </vt:variant>
      <vt:variant>
        <vt:lpwstr>http://www.public.ru/</vt:lpwstr>
      </vt:variant>
      <vt:variant>
        <vt:lpwstr/>
      </vt:variant>
      <vt:variant>
        <vt:i4>7995403</vt:i4>
      </vt:variant>
      <vt:variant>
        <vt:i4>42</vt:i4>
      </vt:variant>
      <vt:variant>
        <vt:i4>0</vt:i4>
      </vt:variant>
      <vt:variant>
        <vt:i4>5</vt:i4>
      </vt:variant>
      <vt:variant>
        <vt:lpwstr>../../../../../миша/Рабочий стол/программы ИНН/Public.Ru - публичная интернет-библиотека</vt:lpwstr>
      </vt:variant>
      <vt:variant>
        <vt:lpwstr/>
      </vt:variant>
      <vt:variant>
        <vt:i4>1900559</vt:i4>
      </vt:variant>
      <vt:variant>
        <vt:i4>39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1900559</vt:i4>
      </vt:variant>
      <vt:variant>
        <vt:i4>36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6946919</vt:i4>
      </vt:variant>
      <vt:variant>
        <vt:i4>33</vt:i4>
      </vt:variant>
      <vt:variant>
        <vt:i4>0</vt:i4>
      </vt:variant>
      <vt:variant>
        <vt:i4>5</vt:i4>
      </vt:variant>
      <vt:variant>
        <vt:lpwstr>http://www.nlr.ru/</vt:lpwstr>
      </vt:variant>
      <vt:variant>
        <vt:lpwstr/>
      </vt:variant>
      <vt:variant>
        <vt:i4>8192009</vt:i4>
      </vt:variant>
      <vt:variant>
        <vt:i4>30</vt:i4>
      </vt:variant>
      <vt:variant>
        <vt:i4>0</vt:i4>
      </vt:variant>
      <vt:variant>
        <vt:i4>5</vt:i4>
      </vt:variant>
      <vt:variant>
        <vt:lpwstr>../../../../../миша/Рабочий стол/программы ИНН/Российская национальная библиотека</vt:lpwstr>
      </vt:variant>
      <vt:variant>
        <vt:lpwstr/>
      </vt:variant>
      <vt:variant>
        <vt:i4>6815864</vt:i4>
      </vt:variant>
      <vt:variant>
        <vt:i4>27</vt:i4>
      </vt:variant>
      <vt:variant>
        <vt:i4>0</vt:i4>
      </vt:variant>
      <vt:variant>
        <vt:i4>5</vt:i4>
      </vt:variant>
      <vt:variant>
        <vt:lpwstr>http://www.rsl.ru/</vt:lpwstr>
      </vt:variant>
      <vt:variant>
        <vt:lpwstr/>
      </vt:variant>
      <vt:variant>
        <vt:i4>74056811</vt:i4>
      </vt:variant>
      <vt:variant>
        <vt:i4>24</vt:i4>
      </vt:variant>
      <vt:variant>
        <vt:i4>0</vt:i4>
      </vt:variant>
      <vt:variant>
        <vt:i4>5</vt:i4>
      </vt:variant>
      <vt:variant>
        <vt:lpwstr>../../../../../миша/Рабочий стол/программы ИНН/Российская Государственная библиотека</vt:lpwstr>
      </vt:variant>
      <vt:variant>
        <vt:lpwstr/>
      </vt:variant>
      <vt:variant>
        <vt:i4>1114131</vt:i4>
      </vt:variant>
      <vt:variant>
        <vt:i4>21</vt:i4>
      </vt:variant>
      <vt:variant>
        <vt:i4>0</vt:i4>
      </vt:variant>
      <vt:variant>
        <vt:i4>5</vt:i4>
      </vt:variant>
      <vt:variant>
        <vt:lpwstr>http://www.iqlib.ru/</vt:lpwstr>
      </vt:variant>
      <vt:variant>
        <vt:lpwstr/>
      </vt:variant>
      <vt:variant>
        <vt:i4>2555944</vt:i4>
      </vt:variant>
      <vt:variant>
        <vt:i4>18</vt:i4>
      </vt:variant>
      <vt:variant>
        <vt:i4>0</vt:i4>
      </vt:variant>
      <vt:variant>
        <vt:i4>5</vt:i4>
      </vt:variant>
      <vt:variant>
        <vt:lpwstr>https://new.znanium.com/document?id=108069</vt:lpwstr>
      </vt:variant>
      <vt:variant>
        <vt:lpwstr/>
      </vt:variant>
      <vt:variant>
        <vt:i4>655374</vt:i4>
      </vt:variant>
      <vt:variant>
        <vt:i4>15</vt:i4>
      </vt:variant>
      <vt:variant>
        <vt:i4>0</vt:i4>
      </vt:variant>
      <vt:variant>
        <vt:i4>5</vt:i4>
      </vt:variant>
      <vt:variant>
        <vt:lpwstr>https://e.lanbook.com/book/107156</vt:lpwstr>
      </vt:variant>
      <vt:variant>
        <vt:lpwstr/>
      </vt:variant>
      <vt:variant>
        <vt:i4>4063295</vt:i4>
      </vt:variant>
      <vt:variant>
        <vt:i4>12</vt:i4>
      </vt:variant>
      <vt:variant>
        <vt:i4>0</vt:i4>
      </vt:variant>
      <vt:variant>
        <vt:i4>5</vt:i4>
      </vt:variant>
      <vt:variant>
        <vt:lpwstr>https://e.lanbook.com/book/2054</vt:lpwstr>
      </vt:variant>
      <vt:variant>
        <vt:lpwstr/>
      </vt:variant>
      <vt:variant>
        <vt:i4>786446</vt:i4>
      </vt:variant>
      <vt:variant>
        <vt:i4>9</vt:i4>
      </vt:variant>
      <vt:variant>
        <vt:i4>0</vt:i4>
      </vt:variant>
      <vt:variant>
        <vt:i4>5</vt:i4>
      </vt:variant>
      <vt:variant>
        <vt:lpwstr>https://e.lanbook.com/book/117031</vt:lpwstr>
      </vt:variant>
      <vt:variant>
        <vt:lpwstr/>
      </vt:variant>
      <vt:variant>
        <vt:i4>589831</vt:i4>
      </vt:variant>
      <vt:variant>
        <vt:i4>6</vt:i4>
      </vt:variant>
      <vt:variant>
        <vt:i4>0</vt:i4>
      </vt:variant>
      <vt:variant>
        <vt:i4>5</vt:i4>
      </vt:variant>
      <vt:variant>
        <vt:lpwstr>https://e.lanbook.com/book/116979</vt:lpwstr>
      </vt:variant>
      <vt:variant>
        <vt:lpwstr/>
      </vt:variant>
      <vt:variant>
        <vt:i4>589831</vt:i4>
      </vt:variant>
      <vt:variant>
        <vt:i4>3</vt:i4>
      </vt:variant>
      <vt:variant>
        <vt:i4>0</vt:i4>
      </vt:variant>
      <vt:variant>
        <vt:i4>5</vt:i4>
      </vt:variant>
      <vt:variant>
        <vt:lpwstr>https://e.lanbook.com/book/116970</vt:lpwstr>
      </vt:variant>
      <vt:variant>
        <vt:lpwstr/>
      </vt:variant>
      <vt:variant>
        <vt:i4>589834</vt:i4>
      </vt:variant>
      <vt:variant>
        <vt:i4>0</vt:i4>
      </vt:variant>
      <vt:variant>
        <vt:i4>0</vt:i4>
      </vt:variant>
      <vt:variant>
        <vt:i4>5</vt:i4>
      </vt:variant>
      <vt:variant>
        <vt:lpwstr>https://e.lanbook.com/book/76037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Aspirant</cp:lastModifiedBy>
  <cp:revision>3</cp:revision>
  <cp:lastPrinted>2018-05-21T06:19:00Z</cp:lastPrinted>
  <dcterms:created xsi:type="dcterms:W3CDTF">2020-10-20T11:32:00Z</dcterms:created>
  <dcterms:modified xsi:type="dcterms:W3CDTF">2020-10-20T11:35:00Z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