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4A" w:rsidRPr="005D4C3A" w:rsidRDefault="00D627BC" w:rsidP="00D627B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D627BC">
        <w:rPr>
          <w:rStyle w:val="FontStyle22"/>
          <w:noProof/>
          <w:sz w:val="24"/>
          <w:szCs w:val="24"/>
        </w:rPr>
        <w:drawing>
          <wp:inline distT="0" distB="0" distL="0" distR="0">
            <wp:extent cx="56483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FC8" w:rsidRPr="007E0846" w:rsidRDefault="005D4C3A" w:rsidP="00D627BC">
      <w:pPr>
        <w:jc w:val="center"/>
        <w:rPr>
          <w:b/>
        </w:rPr>
      </w:pPr>
      <w:r w:rsidRPr="007E0846">
        <w:rPr>
          <w:rStyle w:val="FontStyle16"/>
          <w:b w:val="0"/>
          <w:sz w:val="24"/>
          <w:szCs w:val="24"/>
        </w:rPr>
        <w:br w:type="page"/>
      </w:r>
      <w:r w:rsidR="00D627BC" w:rsidRPr="00D627BC">
        <w:rPr>
          <w:noProof/>
        </w:rPr>
        <w:lastRenderedPageBreak/>
        <w:drawing>
          <wp:inline distT="0" distB="0" distL="0" distR="0">
            <wp:extent cx="5648325" cy="8001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C3A" w:rsidRPr="007E0846" w:rsidRDefault="005D4C3A" w:rsidP="005D4C3A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7B0B71" w:rsidRPr="007E0846" w:rsidRDefault="006E0539" w:rsidP="00501090">
      <w:pPr>
        <w:spacing w:after="200"/>
        <w:jc w:val="center"/>
      </w:pPr>
      <w:r w:rsidRPr="007E0846">
        <w:br w:type="page"/>
      </w:r>
      <w:r w:rsidR="004A78E2" w:rsidRPr="004A78E2">
        <w:lastRenderedPageBreak/>
        <w:drawing>
          <wp:inline distT="0" distB="0" distL="0" distR="0">
            <wp:extent cx="5899150" cy="6090920"/>
            <wp:effectExtent l="19050" t="0" r="635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609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090" w:rsidRPr="007E0846">
        <w:t xml:space="preserve"> </w:t>
      </w:r>
    </w:p>
    <w:p w:rsidR="007B0B71" w:rsidRPr="007E0846" w:rsidRDefault="007B0B71">
      <w:pPr>
        <w:widowControl/>
        <w:autoSpaceDE/>
        <w:autoSpaceDN/>
        <w:adjustRightInd/>
        <w:rPr>
          <w:b/>
          <w:bCs/>
          <w:caps/>
          <w:kern w:val="32"/>
        </w:rPr>
      </w:pPr>
      <w:r w:rsidRPr="007E0846">
        <w:br w:type="page"/>
      </w:r>
    </w:p>
    <w:p w:rsidR="006E0539" w:rsidRPr="007E0846" w:rsidRDefault="006E0539" w:rsidP="006E0539">
      <w:pPr>
        <w:pStyle w:val="1"/>
        <w:rPr>
          <w:rFonts w:cs="Times New Roman"/>
          <w:sz w:val="24"/>
          <w:szCs w:val="24"/>
        </w:rPr>
      </w:pPr>
      <w:r w:rsidRPr="007E0846">
        <w:rPr>
          <w:rFonts w:cs="Times New Roman"/>
          <w:sz w:val="24"/>
          <w:szCs w:val="24"/>
        </w:rPr>
        <w:lastRenderedPageBreak/>
        <w:t xml:space="preserve">1 </w:t>
      </w:r>
      <w:r w:rsidR="007B0B71" w:rsidRPr="007E0846">
        <w:rPr>
          <w:rFonts w:cs="Times New Roman"/>
          <w:caps w:val="0"/>
          <w:sz w:val="24"/>
          <w:szCs w:val="24"/>
        </w:rPr>
        <w:t>Цели  и задачи освоении дисциплины</w:t>
      </w:r>
    </w:p>
    <w:p w:rsidR="00BF4FD6" w:rsidRPr="00B73C25" w:rsidRDefault="00BF4FD6" w:rsidP="00BF4FD6">
      <w:pPr>
        <w:widowControl/>
        <w:ind w:firstLine="567"/>
        <w:jc w:val="both"/>
        <w:outlineLvl w:val="0"/>
      </w:pPr>
      <w:r w:rsidRPr="00B73C25">
        <w:t>Целями освоения дисциплины (модуля) «</w:t>
      </w:r>
      <w:r w:rsidRPr="00840137">
        <w:rPr>
          <w:color w:val="7030A0"/>
        </w:rPr>
        <w:t>Защита информации</w:t>
      </w:r>
      <w:r w:rsidRPr="00B73C25">
        <w:t>» является изучение осно</w:t>
      </w:r>
      <w:r w:rsidRPr="00B73C25">
        <w:t>в</w:t>
      </w:r>
      <w:r w:rsidRPr="00B73C25">
        <w:t>ных понятий, связанных с  угрозами безопасности, основ криптографии, формирование пре</w:t>
      </w:r>
      <w:r w:rsidRPr="00B73C25">
        <w:t>д</w:t>
      </w:r>
      <w:r w:rsidRPr="00B73C25">
        <w:t>ставлений о математических основах электронной цифровой подписи и аутентификации и гр</w:t>
      </w:r>
      <w:r w:rsidRPr="00B73C25">
        <w:t>а</w:t>
      </w:r>
      <w:r w:rsidRPr="00B73C25">
        <w:t>ниц их юридического применения. Знать существующие технологии по защите информации в различных информационных системах.</w:t>
      </w:r>
    </w:p>
    <w:p w:rsidR="00BF4FD6" w:rsidRPr="00B73C25" w:rsidRDefault="00BF4FD6" w:rsidP="00BF4FD6">
      <w:pPr>
        <w:ind w:firstLine="708"/>
        <w:jc w:val="both"/>
        <w:outlineLvl w:val="0"/>
      </w:pPr>
      <w:r w:rsidRPr="00B73C25">
        <w:t xml:space="preserve">Для достижения поставленной цели в курсе «Защита информации» решаются задачи: </w:t>
      </w:r>
    </w:p>
    <w:p w:rsidR="00BF4FD6" w:rsidRPr="00B73C25" w:rsidRDefault="00BF4FD6" w:rsidP="00AB28CA">
      <w:pPr>
        <w:pStyle w:val="af7"/>
        <w:numPr>
          <w:ilvl w:val="0"/>
          <w:numId w:val="1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3C25">
        <w:rPr>
          <w:rFonts w:ascii="Times New Roman" w:hAnsi="Times New Roman" w:cs="Times New Roman"/>
          <w:sz w:val="24"/>
          <w:szCs w:val="24"/>
        </w:rPr>
        <w:t>изучение основной терминологии, связанной с защитой информации;</w:t>
      </w:r>
    </w:p>
    <w:p w:rsidR="00BF4FD6" w:rsidRPr="00B73C25" w:rsidRDefault="00BF4FD6" w:rsidP="00AB28CA">
      <w:pPr>
        <w:pStyle w:val="af7"/>
        <w:numPr>
          <w:ilvl w:val="0"/>
          <w:numId w:val="1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3C25">
        <w:rPr>
          <w:rFonts w:ascii="Times New Roman" w:hAnsi="Times New Roman" w:cs="Times New Roman"/>
          <w:sz w:val="24"/>
          <w:szCs w:val="24"/>
        </w:rPr>
        <w:t>изучение угроз безопасности информации, как на локальном компьютере, так и в сети;</w:t>
      </w:r>
    </w:p>
    <w:p w:rsidR="00BF4FD6" w:rsidRPr="00B73C25" w:rsidRDefault="00BF4FD6" w:rsidP="00AB28CA">
      <w:pPr>
        <w:pStyle w:val="af7"/>
        <w:numPr>
          <w:ilvl w:val="0"/>
          <w:numId w:val="1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3C25">
        <w:rPr>
          <w:rFonts w:ascii="Times New Roman" w:hAnsi="Times New Roman" w:cs="Times New Roman"/>
          <w:sz w:val="24"/>
          <w:szCs w:val="24"/>
        </w:rPr>
        <w:t>знакомство с руководящими документами США, Евросоюза и РФ по критериям надёжн</w:t>
      </w:r>
      <w:r w:rsidRPr="00B73C25">
        <w:rPr>
          <w:rFonts w:ascii="Times New Roman" w:hAnsi="Times New Roman" w:cs="Times New Roman"/>
          <w:sz w:val="24"/>
          <w:szCs w:val="24"/>
        </w:rPr>
        <w:t>о</w:t>
      </w:r>
      <w:r w:rsidRPr="00B73C25">
        <w:rPr>
          <w:rFonts w:ascii="Times New Roman" w:hAnsi="Times New Roman" w:cs="Times New Roman"/>
          <w:sz w:val="24"/>
          <w:szCs w:val="24"/>
        </w:rPr>
        <w:t>сти компьютерных систем различного уровня.</w:t>
      </w:r>
    </w:p>
    <w:p w:rsidR="00BF4FD6" w:rsidRPr="00B73C25" w:rsidRDefault="00BF4FD6" w:rsidP="00AB28CA">
      <w:pPr>
        <w:pStyle w:val="af7"/>
        <w:numPr>
          <w:ilvl w:val="0"/>
          <w:numId w:val="1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3C25">
        <w:rPr>
          <w:rFonts w:ascii="Times New Roman" w:hAnsi="Times New Roman" w:cs="Times New Roman"/>
          <w:sz w:val="24"/>
          <w:szCs w:val="24"/>
        </w:rPr>
        <w:t>изучение основ криптографии и криптоанализа, инструментальных средств и известных а</w:t>
      </w:r>
      <w:r w:rsidRPr="00B73C25">
        <w:rPr>
          <w:rFonts w:ascii="Times New Roman" w:hAnsi="Times New Roman" w:cs="Times New Roman"/>
          <w:sz w:val="24"/>
          <w:szCs w:val="24"/>
        </w:rPr>
        <w:t>л</w:t>
      </w:r>
      <w:r w:rsidRPr="00B73C25">
        <w:rPr>
          <w:rFonts w:ascii="Times New Roman" w:hAnsi="Times New Roman" w:cs="Times New Roman"/>
          <w:sz w:val="24"/>
          <w:szCs w:val="24"/>
        </w:rPr>
        <w:t>горитмов шифрования информации;</w:t>
      </w:r>
    </w:p>
    <w:p w:rsidR="00BF4FD6" w:rsidRPr="00B73C25" w:rsidRDefault="00BF4FD6" w:rsidP="00AB28CA">
      <w:pPr>
        <w:pStyle w:val="af7"/>
        <w:numPr>
          <w:ilvl w:val="0"/>
          <w:numId w:val="1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3C25">
        <w:rPr>
          <w:rFonts w:ascii="Times New Roman" w:hAnsi="Times New Roman" w:cs="Times New Roman"/>
          <w:sz w:val="24"/>
          <w:szCs w:val="24"/>
        </w:rPr>
        <w:t>знакомство с аппаратными устройствами идентификации человека, с политикой безопасн</w:t>
      </w:r>
      <w:r w:rsidRPr="00B73C25">
        <w:rPr>
          <w:rFonts w:ascii="Times New Roman" w:hAnsi="Times New Roman" w:cs="Times New Roman"/>
          <w:sz w:val="24"/>
          <w:szCs w:val="24"/>
        </w:rPr>
        <w:t>о</w:t>
      </w:r>
      <w:r w:rsidRPr="00B73C25">
        <w:rPr>
          <w:rFonts w:ascii="Times New Roman" w:hAnsi="Times New Roman" w:cs="Times New Roman"/>
          <w:sz w:val="24"/>
          <w:szCs w:val="24"/>
        </w:rPr>
        <w:t>сти предприятия, степенями секретности информации и методами её защиты.</w:t>
      </w:r>
    </w:p>
    <w:p w:rsidR="00BF4FD6" w:rsidRPr="00B73C25" w:rsidRDefault="00BF4FD6" w:rsidP="00AB28CA">
      <w:pPr>
        <w:pStyle w:val="af7"/>
        <w:numPr>
          <w:ilvl w:val="0"/>
          <w:numId w:val="1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3C25">
        <w:rPr>
          <w:rFonts w:ascii="Times New Roman" w:hAnsi="Times New Roman" w:cs="Times New Roman"/>
          <w:sz w:val="24"/>
          <w:szCs w:val="24"/>
        </w:rPr>
        <w:t>реализацию методов противодействия угрозам безопасности в сетях и получение навыков по настройке сетевых фильтров, сканеров безопасности и специализированного програм</w:t>
      </w:r>
      <w:r w:rsidRPr="00B73C25">
        <w:rPr>
          <w:rFonts w:ascii="Times New Roman" w:hAnsi="Times New Roman" w:cs="Times New Roman"/>
          <w:sz w:val="24"/>
          <w:szCs w:val="24"/>
        </w:rPr>
        <w:t>м</w:t>
      </w:r>
      <w:r w:rsidRPr="00B73C25">
        <w:rPr>
          <w:rFonts w:ascii="Times New Roman" w:hAnsi="Times New Roman" w:cs="Times New Roman"/>
          <w:sz w:val="24"/>
          <w:szCs w:val="24"/>
        </w:rPr>
        <w:t>ного обеспечения для его эффективной работы.</w:t>
      </w:r>
    </w:p>
    <w:p w:rsidR="00D555A8" w:rsidRPr="007E0846" w:rsidRDefault="00D555A8" w:rsidP="007F03C1">
      <w:pPr>
        <w:jc w:val="both"/>
        <w:outlineLvl w:val="0"/>
      </w:pPr>
    </w:p>
    <w:p w:rsidR="007B0B71" w:rsidRPr="007E0846" w:rsidRDefault="007B0B71" w:rsidP="007B0B71">
      <w:pPr>
        <w:pStyle w:val="1"/>
        <w:rPr>
          <w:rFonts w:cs="Times New Roman"/>
          <w:caps w:val="0"/>
          <w:sz w:val="24"/>
          <w:szCs w:val="24"/>
        </w:rPr>
      </w:pPr>
      <w:r w:rsidRPr="007E0846">
        <w:rPr>
          <w:rFonts w:cs="Times New Roman"/>
          <w:caps w:val="0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D37D26" w:rsidRPr="007E0846" w:rsidRDefault="008A7B80" w:rsidP="00D37D26">
      <w:pPr>
        <w:rPr>
          <w:rStyle w:val="FontStyle16"/>
          <w:b w:val="0"/>
          <w:sz w:val="24"/>
          <w:szCs w:val="24"/>
        </w:rPr>
      </w:pPr>
      <w:r w:rsidRPr="007E0846">
        <w:rPr>
          <w:bCs/>
        </w:rPr>
        <w:t xml:space="preserve">Дисциплина </w:t>
      </w:r>
      <w:r w:rsidR="00FE1337">
        <w:rPr>
          <w:bCs/>
        </w:rPr>
        <w:t>Б1.В.08</w:t>
      </w:r>
      <w:r w:rsidRPr="007E0846">
        <w:rPr>
          <w:bCs/>
        </w:rPr>
        <w:t xml:space="preserve"> «</w:t>
      </w:r>
      <w:r w:rsidR="00FE1337" w:rsidRPr="00FE1337">
        <w:rPr>
          <w:bCs/>
          <w:color w:val="7030A0"/>
        </w:rPr>
        <w:t>Защита информации</w:t>
      </w:r>
      <w:r w:rsidRPr="007E0846">
        <w:rPr>
          <w:bCs/>
        </w:rPr>
        <w:t xml:space="preserve">» входит в </w:t>
      </w:r>
      <w:r w:rsidR="00FE1337">
        <w:rPr>
          <w:bCs/>
        </w:rPr>
        <w:t xml:space="preserve">вариативную </w:t>
      </w:r>
      <w:r w:rsidR="00D37D26" w:rsidRPr="007E0846">
        <w:rPr>
          <w:rStyle w:val="FontStyle16"/>
          <w:b w:val="0"/>
          <w:sz w:val="24"/>
          <w:szCs w:val="24"/>
        </w:rPr>
        <w:t>часть блока 1 образовател</w:t>
      </w:r>
      <w:r w:rsidR="00D37D26" w:rsidRPr="007E0846">
        <w:rPr>
          <w:rStyle w:val="FontStyle16"/>
          <w:b w:val="0"/>
          <w:sz w:val="24"/>
          <w:szCs w:val="24"/>
        </w:rPr>
        <w:t>ь</w:t>
      </w:r>
      <w:r w:rsidR="00D37D26" w:rsidRPr="007E0846">
        <w:rPr>
          <w:rStyle w:val="FontStyle16"/>
          <w:b w:val="0"/>
          <w:sz w:val="24"/>
          <w:szCs w:val="24"/>
        </w:rPr>
        <w:t>ной программы.</w:t>
      </w:r>
    </w:p>
    <w:p w:rsidR="00FE1337" w:rsidRPr="008A7B80" w:rsidRDefault="00FE1337" w:rsidP="00FE1337">
      <w:pPr>
        <w:ind w:firstLine="567"/>
        <w:jc w:val="both"/>
        <w:outlineLvl w:val="0"/>
        <w:rPr>
          <w:bCs/>
        </w:rPr>
      </w:pPr>
      <w:r w:rsidRPr="00B73C25">
        <w:t>Изучение дисциплины базируется на следующих курсах: дискретная математика, инфо</w:t>
      </w:r>
      <w:r w:rsidRPr="00B73C25">
        <w:t>р</w:t>
      </w:r>
      <w:r w:rsidRPr="00B73C25">
        <w:t>матика, теория и практика обработки информации, математика, теория алгоритмов, программ</w:t>
      </w:r>
      <w:r w:rsidRPr="00B73C25">
        <w:t>и</w:t>
      </w:r>
      <w:r w:rsidRPr="00B73C25">
        <w:t>рование.</w:t>
      </w:r>
    </w:p>
    <w:p w:rsidR="00FE1337" w:rsidRPr="00B73C25" w:rsidRDefault="00FE1337" w:rsidP="00FE1337">
      <w:pPr>
        <w:ind w:firstLine="567"/>
        <w:jc w:val="both"/>
        <w:outlineLvl w:val="0"/>
      </w:pPr>
      <w:r w:rsidRPr="00B73C25">
        <w:t>Дисциплина является предшествующей для изучения дисциплин нейрокомпьютерные системы и научно-исследовательской работы студентов.</w:t>
      </w:r>
    </w:p>
    <w:p w:rsidR="00BA60C7" w:rsidRPr="007E0846" w:rsidRDefault="00BA60C7" w:rsidP="00FE1337">
      <w:pPr>
        <w:jc w:val="both"/>
      </w:pPr>
    </w:p>
    <w:p w:rsidR="007B0B71" w:rsidRPr="007E0846" w:rsidRDefault="007B0B71" w:rsidP="007B0B71">
      <w:pPr>
        <w:pStyle w:val="1"/>
        <w:rPr>
          <w:rFonts w:cs="Times New Roman"/>
          <w:caps w:val="0"/>
          <w:sz w:val="24"/>
          <w:szCs w:val="24"/>
        </w:rPr>
      </w:pPr>
      <w:r w:rsidRPr="007E0846">
        <w:rPr>
          <w:rFonts w:cs="Times New Roman"/>
          <w:caps w:val="0"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FC7FC8" w:rsidRPr="007E0846" w:rsidRDefault="00FC7FC8" w:rsidP="00FC7FC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E0846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="00203063" w:rsidRPr="007E0846">
        <w:rPr>
          <w:bCs/>
        </w:rPr>
        <w:t>«</w:t>
      </w:r>
      <w:r w:rsidR="00C25488" w:rsidRPr="00C25488">
        <w:rPr>
          <w:bCs/>
          <w:color w:val="7030A0"/>
        </w:rPr>
        <w:t>Защиты информации</w:t>
      </w:r>
      <w:r w:rsidR="00203063" w:rsidRPr="007E0846">
        <w:rPr>
          <w:bCs/>
        </w:rPr>
        <w:t xml:space="preserve">» </w:t>
      </w:r>
      <w:r w:rsidRPr="007E0846">
        <w:rPr>
          <w:rStyle w:val="FontStyle16"/>
          <w:b w:val="0"/>
          <w:sz w:val="24"/>
          <w:szCs w:val="24"/>
        </w:rPr>
        <w:t>обучающийся должен о</w:t>
      </w:r>
      <w:r w:rsidRPr="007E0846">
        <w:rPr>
          <w:rStyle w:val="FontStyle16"/>
          <w:b w:val="0"/>
          <w:sz w:val="24"/>
          <w:szCs w:val="24"/>
        </w:rPr>
        <w:t>б</w:t>
      </w:r>
      <w:r w:rsidRPr="007E0846">
        <w:rPr>
          <w:rStyle w:val="FontStyle16"/>
          <w:b w:val="0"/>
          <w:sz w:val="24"/>
          <w:szCs w:val="24"/>
        </w:rPr>
        <w:t>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7"/>
        <w:gridCol w:w="8445"/>
      </w:tblGrid>
      <w:tr w:rsidR="003C0511" w:rsidRPr="007E0846" w:rsidTr="00A84D71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7E0846" w:rsidRDefault="00A84D71" w:rsidP="00C033F8">
            <w:pPr>
              <w:jc w:val="center"/>
            </w:pPr>
            <w:r w:rsidRPr="007E0846">
              <w:t xml:space="preserve">Структурный </w:t>
            </w:r>
            <w:r w:rsidRPr="007E0846">
              <w:br/>
              <w:t xml:space="preserve">элемент </w:t>
            </w:r>
            <w:r w:rsidRPr="007E0846">
              <w:br/>
              <w:t>компетенции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7E0846" w:rsidRDefault="00A84D71" w:rsidP="00C033F8">
            <w:pPr>
              <w:jc w:val="center"/>
            </w:pPr>
            <w:r w:rsidRPr="007E0846">
              <w:rPr>
                <w:bCs/>
              </w:rPr>
              <w:t xml:space="preserve">Планируемые результаты обучения </w:t>
            </w:r>
          </w:p>
        </w:tc>
      </w:tr>
      <w:tr w:rsidR="003C0511" w:rsidRPr="007E0846" w:rsidTr="00C033F8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7E0846" w:rsidRDefault="008D6C06" w:rsidP="008D6C06">
            <w:pPr>
              <w:rPr>
                <w:bCs/>
                <w:highlight w:val="yellow"/>
              </w:rPr>
            </w:pPr>
            <w:r>
              <w:rPr>
                <w:b/>
              </w:rPr>
              <w:t>ОПК-5</w:t>
            </w:r>
            <w:r w:rsidR="00A84D71" w:rsidRPr="007E0846">
              <w:rPr>
                <w:b/>
              </w:rPr>
              <w:t xml:space="preserve"> </w:t>
            </w:r>
            <w:r w:rsidR="00E20714" w:rsidRPr="00E20714">
              <w:rPr>
                <w:b/>
              </w:rPr>
              <w:t>способностью решать стандартные задачи профессиональной деятельности на о</w:t>
            </w:r>
            <w:r w:rsidR="00E20714" w:rsidRPr="00E20714">
              <w:rPr>
                <w:b/>
              </w:rPr>
              <w:t>с</w:t>
            </w:r>
            <w:r w:rsidR="00E20714" w:rsidRPr="00E20714">
              <w:rPr>
                <w:b/>
              </w:rPr>
      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      </w:r>
            <w:r w:rsidR="00E20714" w:rsidRPr="00E20714">
              <w:rPr>
                <w:b/>
              </w:rPr>
              <w:t>о</w:t>
            </w:r>
            <w:r w:rsidR="00E20714" w:rsidRPr="00E20714">
              <w:rPr>
                <w:b/>
              </w:rPr>
              <w:t>пасности</w:t>
            </w:r>
            <w:r w:rsidR="00E20714">
              <w:rPr>
                <w:b/>
              </w:rPr>
              <w:t>.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7E0846" w:rsidRDefault="00A84D71" w:rsidP="00C033F8">
            <w:r w:rsidRPr="007E0846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7E0846" w:rsidRDefault="0018461F" w:rsidP="00C033F8">
            <w:pPr>
              <w:rPr>
                <w:bCs/>
              </w:rPr>
            </w:pPr>
            <w:r>
              <w:t>основные понятия, связанные с защитой информации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7E0846" w:rsidRDefault="00A84D71" w:rsidP="00C033F8">
            <w:r w:rsidRPr="007E0846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7E0846" w:rsidRDefault="00174143" w:rsidP="00A62D4F">
            <w:pPr>
              <w:rPr>
                <w:bCs/>
              </w:rPr>
            </w:pPr>
            <w:r>
              <w:t>применять готовые алгоритмы</w:t>
            </w:r>
            <w:r w:rsidR="00653B5A">
              <w:t>,  используя современные программно-аппаратные средства защиты информации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7E0846" w:rsidRDefault="00A84D71" w:rsidP="00C033F8">
            <w:r w:rsidRPr="007E0846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653B5A" w:rsidRDefault="00174143" w:rsidP="00C033F8">
            <w:pPr>
              <w:rPr>
                <w:sz w:val="28"/>
                <w:szCs w:val="28"/>
              </w:rPr>
            </w:pPr>
            <w:r>
              <w:t>навыками работы по защите программного обеспечения общего назначения</w:t>
            </w:r>
            <w:r w:rsidR="00653B5A">
              <w:t>, м</w:t>
            </w:r>
            <w:r w:rsidR="00653B5A" w:rsidRPr="00653B5A">
              <w:t>етодами защиты информации</w:t>
            </w:r>
            <w:r w:rsidR="00653B5A">
              <w:rPr>
                <w:sz w:val="28"/>
                <w:szCs w:val="28"/>
              </w:rPr>
              <w:t xml:space="preserve"> </w:t>
            </w:r>
          </w:p>
        </w:tc>
      </w:tr>
      <w:tr w:rsidR="003C0511" w:rsidRPr="007E0846" w:rsidTr="00C033F8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7E0846" w:rsidRDefault="00A84D71" w:rsidP="00C9778A">
            <w:pPr>
              <w:rPr>
                <w:bCs/>
                <w:highlight w:val="yellow"/>
              </w:rPr>
            </w:pPr>
            <w:r w:rsidRPr="007E0846">
              <w:rPr>
                <w:b/>
              </w:rPr>
              <w:t xml:space="preserve">ПК-3 </w:t>
            </w:r>
            <w:r w:rsidR="00C9778A" w:rsidRPr="007E0846">
              <w:rPr>
                <w:b/>
              </w:rPr>
              <w:t>способность обосновывать принимаемые проектные решения, осуществлять пост</w:t>
            </w:r>
            <w:r w:rsidR="00C9778A" w:rsidRPr="007E0846">
              <w:rPr>
                <w:b/>
              </w:rPr>
              <w:t>а</w:t>
            </w:r>
            <w:r w:rsidR="00C9778A" w:rsidRPr="007E0846">
              <w:rPr>
                <w:b/>
              </w:rPr>
              <w:t>новку и выполнять эксперименты по проверке их корректности и эффективности</w:t>
            </w:r>
            <w:r w:rsidR="00E20714">
              <w:rPr>
                <w:b/>
              </w:rPr>
              <w:t>.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7E0846" w:rsidRDefault="00A84D71" w:rsidP="00C033F8">
            <w:r w:rsidRPr="007E0846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174143" w:rsidRDefault="00174143" w:rsidP="00C033F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74143">
              <w:rPr>
                <w:sz w:val="24"/>
                <w:szCs w:val="24"/>
              </w:rPr>
              <w:t>основные методы защиты и средства информационной безопасности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7E0846" w:rsidRDefault="00A84D71" w:rsidP="00C033F8">
            <w:r w:rsidRPr="007E0846">
              <w:lastRenderedPageBreak/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174143" w:rsidRDefault="00174143" w:rsidP="00C033F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74143">
              <w:rPr>
                <w:sz w:val="24"/>
                <w:szCs w:val="24"/>
              </w:rPr>
              <w:t>уметь применять алгоритмы и средства защиты персональных и корпоративных данных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7E0846" w:rsidRDefault="00A84D71" w:rsidP="00C033F8">
            <w:r w:rsidRPr="007E0846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174143" w:rsidRDefault="00174143" w:rsidP="00C033F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74143">
              <w:rPr>
                <w:sz w:val="24"/>
                <w:szCs w:val="24"/>
              </w:rPr>
              <w:t>навыками работы со специальными программными средствами</w:t>
            </w:r>
          </w:p>
        </w:tc>
      </w:tr>
      <w:tr w:rsidR="003C0511" w:rsidRPr="007E0846" w:rsidTr="00A84D71">
        <w:trPr>
          <w:trHeight w:val="50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7E0846" w:rsidRDefault="008D6C06" w:rsidP="00E20714">
            <w:pPr>
              <w:pStyle w:val="af9"/>
              <w:tabs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</w:t>
            </w:r>
            <w:r w:rsidR="00721AE8" w:rsidRPr="007E0846">
              <w:rPr>
                <w:b/>
                <w:sz w:val="24"/>
                <w:szCs w:val="24"/>
              </w:rPr>
              <w:t xml:space="preserve"> </w:t>
            </w:r>
            <w:r w:rsidR="00E20714" w:rsidRPr="00E20714">
              <w:rPr>
                <w:b/>
                <w:sz w:val="24"/>
                <w:szCs w:val="24"/>
              </w:rPr>
              <w:t>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</w:t>
            </w:r>
            <w:r w:rsidR="00E20714" w:rsidRPr="00E20714">
              <w:rPr>
                <w:b/>
                <w:sz w:val="24"/>
                <w:szCs w:val="24"/>
              </w:rPr>
              <w:t>м</w:t>
            </w:r>
            <w:r w:rsidR="00E20714" w:rsidRPr="00E20714">
              <w:rPr>
                <w:b/>
                <w:sz w:val="24"/>
                <w:szCs w:val="24"/>
              </w:rPr>
              <w:t>мирования</w:t>
            </w:r>
            <w:r w:rsidR="00E20714">
              <w:rPr>
                <w:b/>
                <w:sz w:val="24"/>
                <w:szCs w:val="24"/>
              </w:rPr>
              <w:t>.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7E0846" w:rsidRDefault="00C9778A" w:rsidP="00C033F8">
            <w:r w:rsidRPr="007E0846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18461F" w:rsidRDefault="0018461F" w:rsidP="00C033F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8461F">
              <w:rPr>
                <w:sz w:val="24"/>
                <w:szCs w:val="24"/>
              </w:rPr>
              <w:t>основные алгоритмы криптографической защиты информации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7E0846" w:rsidRDefault="00C9778A" w:rsidP="00C033F8">
            <w:r w:rsidRPr="007E0846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174143" w:rsidRDefault="00174143" w:rsidP="00C033F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74143">
              <w:rPr>
                <w:sz w:val="24"/>
                <w:szCs w:val="24"/>
              </w:rPr>
              <w:t>разрабатывать алгоритмы защиты персональных и корпоративных данных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7E0846" w:rsidRDefault="00C9778A" w:rsidP="00C033F8">
            <w:r w:rsidRPr="007E0846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653B5A" w:rsidRDefault="00174143" w:rsidP="00A554D3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53B5A">
              <w:rPr>
                <w:sz w:val="24"/>
                <w:szCs w:val="24"/>
              </w:rPr>
              <w:t>навыками работы со специальными программными и аппаратными средствами</w:t>
            </w:r>
            <w:r w:rsidR="00653B5A" w:rsidRPr="00653B5A">
              <w:rPr>
                <w:sz w:val="24"/>
                <w:szCs w:val="24"/>
              </w:rPr>
              <w:t>,</w:t>
            </w:r>
          </w:p>
          <w:p w:rsidR="00653B5A" w:rsidRPr="00174143" w:rsidRDefault="00653B5A" w:rsidP="00A554D3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53B5A">
              <w:rPr>
                <w:sz w:val="24"/>
                <w:szCs w:val="24"/>
              </w:rPr>
              <w:t>навыками решения задач профессиональной деятельности с учетом основных требований информационной безопасности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84D71" w:rsidRPr="007E0846" w:rsidRDefault="00A84D71" w:rsidP="007B0B71">
      <w:pPr>
        <w:pStyle w:val="1"/>
        <w:rPr>
          <w:rFonts w:cs="Times New Roman"/>
          <w:caps w:val="0"/>
          <w:sz w:val="24"/>
          <w:szCs w:val="24"/>
        </w:rPr>
      </w:pPr>
    </w:p>
    <w:p w:rsidR="0069756F" w:rsidRPr="007E0846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  <w:highlight w:val="yellow"/>
        </w:rPr>
      </w:pPr>
    </w:p>
    <w:p w:rsidR="0069756F" w:rsidRPr="007E0846" w:rsidRDefault="0069756F" w:rsidP="0069756F">
      <w:pPr>
        <w:tabs>
          <w:tab w:val="left" w:pos="851"/>
        </w:tabs>
        <w:rPr>
          <w:bCs/>
        </w:rPr>
        <w:sectPr w:rsidR="0069756F" w:rsidRPr="007E0846" w:rsidSect="002101B5">
          <w:footerReference w:type="even" r:id="rId11"/>
          <w:footerReference w:type="default" r:id="rId12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69756F" w:rsidRPr="007E0846" w:rsidRDefault="0069756F" w:rsidP="0069756F">
      <w:pPr>
        <w:pStyle w:val="1"/>
        <w:rPr>
          <w:rStyle w:val="FontStyle18"/>
          <w:b/>
          <w:i/>
          <w:sz w:val="24"/>
          <w:szCs w:val="24"/>
        </w:rPr>
      </w:pPr>
      <w:r w:rsidRPr="007E0846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69756F" w:rsidRPr="007E0846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E0846">
        <w:rPr>
          <w:rStyle w:val="FontStyle18"/>
          <w:b w:val="0"/>
          <w:sz w:val="24"/>
          <w:szCs w:val="24"/>
        </w:rPr>
        <w:t>Общая труд</w:t>
      </w:r>
      <w:r w:rsidR="001B5F08" w:rsidRPr="007E0846">
        <w:rPr>
          <w:rStyle w:val="FontStyle18"/>
          <w:b w:val="0"/>
          <w:sz w:val="24"/>
          <w:szCs w:val="24"/>
        </w:rPr>
        <w:t>оемкость дисциплины составляет 4 зачетных единиц 144</w:t>
      </w:r>
      <w:r w:rsidRPr="007E0846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9756F" w:rsidRPr="00742F10" w:rsidRDefault="0069756F" w:rsidP="00742F10">
      <w:pPr>
        <w:pStyle w:val="a8"/>
        <w:numPr>
          <w:ilvl w:val="0"/>
          <w:numId w:val="10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42F10">
        <w:rPr>
          <w:rStyle w:val="FontStyle18"/>
          <w:b w:val="0"/>
          <w:sz w:val="24"/>
          <w:szCs w:val="24"/>
        </w:rPr>
        <w:t>контактная работа –</w:t>
      </w:r>
      <w:r w:rsidR="0062452A" w:rsidRPr="00742F10">
        <w:rPr>
          <w:rStyle w:val="FontStyle18"/>
          <w:b w:val="0"/>
          <w:sz w:val="24"/>
          <w:szCs w:val="24"/>
        </w:rPr>
        <w:t xml:space="preserve"> </w:t>
      </w:r>
      <w:r w:rsidR="00FB7FEC" w:rsidRPr="00742F10">
        <w:rPr>
          <w:rStyle w:val="FontStyle18"/>
          <w:b w:val="0"/>
          <w:sz w:val="24"/>
          <w:szCs w:val="24"/>
        </w:rPr>
        <w:t>7</w:t>
      </w:r>
      <w:r w:rsidR="0062452A" w:rsidRPr="00742F10">
        <w:rPr>
          <w:rStyle w:val="FontStyle18"/>
          <w:b w:val="0"/>
          <w:sz w:val="24"/>
          <w:szCs w:val="24"/>
        </w:rPr>
        <w:t>3,9</w:t>
      </w:r>
      <w:r w:rsidRPr="00742F10">
        <w:rPr>
          <w:rStyle w:val="FontStyle18"/>
          <w:b w:val="0"/>
          <w:sz w:val="24"/>
          <w:szCs w:val="24"/>
        </w:rPr>
        <w:t xml:space="preserve"> акад. часов:</w:t>
      </w:r>
    </w:p>
    <w:p w:rsidR="0069756F" w:rsidRPr="00742F10" w:rsidRDefault="0069756F" w:rsidP="00742F10">
      <w:pPr>
        <w:pStyle w:val="a8"/>
        <w:tabs>
          <w:tab w:val="left" w:pos="851"/>
          <w:tab w:val="left" w:pos="1134"/>
        </w:tabs>
        <w:ind w:left="1440"/>
        <w:rPr>
          <w:rStyle w:val="FontStyle18"/>
          <w:b w:val="0"/>
          <w:sz w:val="24"/>
          <w:szCs w:val="24"/>
        </w:rPr>
      </w:pPr>
      <w:r w:rsidRPr="00742F10">
        <w:rPr>
          <w:rStyle w:val="FontStyle18"/>
          <w:b w:val="0"/>
          <w:sz w:val="24"/>
          <w:szCs w:val="24"/>
        </w:rPr>
        <w:t>аудиторная</w:t>
      </w:r>
      <w:r w:rsidR="0062452A" w:rsidRPr="00742F10">
        <w:rPr>
          <w:rStyle w:val="FontStyle18"/>
          <w:b w:val="0"/>
          <w:sz w:val="24"/>
          <w:szCs w:val="24"/>
        </w:rPr>
        <w:t xml:space="preserve"> – 72</w:t>
      </w:r>
      <w:r w:rsidRPr="00742F10">
        <w:rPr>
          <w:rStyle w:val="FontStyle18"/>
          <w:b w:val="0"/>
          <w:sz w:val="24"/>
          <w:szCs w:val="24"/>
        </w:rPr>
        <w:t xml:space="preserve"> акад. часов;</w:t>
      </w:r>
    </w:p>
    <w:p w:rsidR="0069756F" w:rsidRPr="00742F10" w:rsidRDefault="0069756F" w:rsidP="00742F10">
      <w:pPr>
        <w:pStyle w:val="a8"/>
        <w:tabs>
          <w:tab w:val="left" w:pos="851"/>
          <w:tab w:val="left" w:pos="1134"/>
        </w:tabs>
        <w:ind w:left="1440"/>
        <w:rPr>
          <w:rStyle w:val="FontStyle18"/>
          <w:b w:val="0"/>
          <w:sz w:val="24"/>
          <w:szCs w:val="24"/>
        </w:rPr>
      </w:pPr>
      <w:r w:rsidRPr="00742F10">
        <w:rPr>
          <w:rStyle w:val="FontStyle18"/>
          <w:b w:val="0"/>
          <w:sz w:val="24"/>
          <w:szCs w:val="24"/>
        </w:rPr>
        <w:t xml:space="preserve">внеаудиторная – </w:t>
      </w:r>
      <w:r w:rsidR="0062452A" w:rsidRPr="00742F10">
        <w:rPr>
          <w:rStyle w:val="FontStyle18"/>
          <w:b w:val="0"/>
          <w:sz w:val="24"/>
          <w:szCs w:val="24"/>
        </w:rPr>
        <w:t>1,9</w:t>
      </w:r>
      <w:r w:rsidRPr="00742F10">
        <w:rPr>
          <w:rStyle w:val="FontStyle18"/>
          <w:b w:val="0"/>
          <w:sz w:val="24"/>
          <w:szCs w:val="24"/>
        </w:rPr>
        <w:t xml:space="preserve"> акад. часов </w:t>
      </w:r>
    </w:p>
    <w:p w:rsidR="0069756F" w:rsidRPr="00742F10" w:rsidRDefault="0069756F" w:rsidP="00742F10">
      <w:pPr>
        <w:pStyle w:val="a8"/>
        <w:numPr>
          <w:ilvl w:val="0"/>
          <w:numId w:val="10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42F10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62452A" w:rsidRPr="00742F10">
        <w:rPr>
          <w:rStyle w:val="FontStyle18"/>
          <w:b w:val="0"/>
          <w:sz w:val="24"/>
          <w:szCs w:val="24"/>
        </w:rPr>
        <w:t>70</w:t>
      </w:r>
      <w:r w:rsidR="00742F10">
        <w:rPr>
          <w:rStyle w:val="FontStyle18"/>
          <w:b w:val="0"/>
          <w:sz w:val="24"/>
          <w:szCs w:val="24"/>
        </w:rPr>
        <w:t>,1 акад. часов.</w:t>
      </w:r>
    </w:p>
    <w:tbl>
      <w:tblPr>
        <w:tblW w:w="485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17"/>
        <w:gridCol w:w="509"/>
        <w:gridCol w:w="863"/>
        <w:gridCol w:w="890"/>
        <w:gridCol w:w="626"/>
        <w:gridCol w:w="803"/>
        <w:gridCol w:w="3137"/>
        <w:gridCol w:w="2439"/>
        <w:gridCol w:w="1456"/>
      </w:tblGrid>
      <w:tr w:rsidR="003C0511" w:rsidRPr="00742F10" w:rsidTr="00742F10">
        <w:trPr>
          <w:cantSplit/>
          <w:trHeight w:val="1156"/>
          <w:tblHeader/>
        </w:trPr>
        <w:tc>
          <w:tcPr>
            <w:tcW w:w="1435" w:type="pct"/>
            <w:vMerge w:val="restart"/>
            <w:vAlign w:val="center"/>
          </w:tcPr>
          <w:p w:rsidR="0069756F" w:rsidRPr="00742F10" w:rsidRDefault="0069756F" w:rsidP="002101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9756F" w:rsidRPr="00742F10" w:rsidRDefault="0069756F" w:rsidP="002101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:rsidR="0069756F" w:rsidRPr="00742F10" w:rsidRDefault="0069756F" w:rsidP="002101B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42F1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91" w:type="pct"/>
            <w:gridSpan w:val="3"/>
            <w:vAlign w:val="center"/>
          </w:tcPr>
          <w:p w:rsidR="0069756F" w:rsidRPr="00742F10" w:rsidRDefault="0069756F" w:rsidP="002101B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69756F" w:rsidRPr="00742F10" w:rsidRDefault="0069756F" w:rsidP="002101B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42F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F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3" w:type="pct"/>
            <w:vMerge w:val="restart"/>
            <w:vAlign w:val="center"/>
          </w:tcPr>
          <w:p w:rsidR="0069756F" w:rsidRPr="00742F10" w:rsidRDefault="0069756F" w:rsidP="002101B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42F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11" w:type="pct"/>
            <w:vMerge w:val="restart"/>
            <w:vAlign w:val="center"/>
          </w:tcPr>
          <w:p w:rsidR="0069756F" w:rsidRPr="00742F10" w:rsidRDefault="0069756F" w:rsidP="002101B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</w:t>
            </w: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69756F" w:rsidRPr="00742F10" w:rsidRDefault="0069756F" w:rsidP="002101B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C0511" w:rsidRPr="00742F10" w:rsidTr="00742F10">
        <w:trPr>
          <w:cantSplit/>
          <w:trHeight w:val="1134"/>
          <w:tblHeader/>
        </w:trPr>
        <w:tc>
          <w:tcPr>
            <w:tcW w:w="1435" w:type="pct"/>
            <w:vMerge/>
          </w:tcPr>
          <w:p w:rsidR="0069756F" w:rsidRPr="00742F10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169" w:type="pct"/>
            <w:vMerge/>
          </w:tcPr>
          <w:p w:rsidR="0069756F" w:rsidRPr="00742F10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  <w:textDirection w:val="btLr"/>
            <w:vAlign w:val="center"/>
          </w:tcPr>
          <w:p w:rsidR="0069756F" w:rsidRPr="00742F10" w:rsidRDefault="0069756F" w:rsidP="002101B5">
            <w:pPr>
              <w:pStyle w:val="Style14"/>
              <w:widowControl/>
              <w:jc w:val="center"/>
            </w:pPr>
            <w:r w:rsidRPr="00742F10">
              <w:t>лекции</w:t>
            </w:r>
          </w:p>
        </w:tc>
        <w:tc>
          <w:tcPr>
            <w:tcW w:w="296" w:type="pct"/>
            <w:textDirection w:val="btLr"/>
            <w:vAlign w:val="center"/>
          </w:tcPr>
          <w:p w:rsidR="0069756F" w:rsidRPr="00742F10" w:rsidRDefault="0069756F" w:rsidP="002101B5">
            <w:pPr>
              <w:pStyle w:val="Style14"/>
              <w:widowControl/>
              <w:jc w:val="center"/>
            </w:pPr>
            <w:proofErr w:type="spellStart"/>
            <w:r w:rsidRPr="00742F10">
              <w:t>лаборат</w:t>
            </w:r>
            <w:proofErr w:type="spellEnd"/>
            <w:r w:rsidRPr="00742F10">
              <w:t>.</w:t>
            </w:r>
          </w:p>
          <w:p w:rsidR="0069756F" w:rsidRPr="00742F10" w:rsidRDefault="0069756F" w:rsidP="002101B5">
            <w:pPr>
              <w:pStyle w:val="Style14"/>
              <w:widowControl/>
              <w:jc w:val="center"/>
            </w:pPr>
            <w:r w:rsidRPr="00742F10">
              <w:t>занятия</w:t>
            </w:r>
          </w:p>
        </w:tc>
        <w:tc>
          <w:tcPr>
            <w:tcW w:w="208" w:type="pct"/>
            <w:textDirection w:val="btLr"/>
            <w:vAlign w:val="center"/>
          </w:tcPr>
          <w:p w:rsidR="0069756F" w:rsidRPr="00742F10" w:rsidRDefault="0069756F" w:rsidP="002101B5">
            <w:pPr>
              <w:pStyle w:val="Style14"/>
              <w:widowControl/>
              <w:jc w:val="center"/>
            </w:pPr>
            <w:proofErr w:type="spellStart"/>
            <w:r w:rsidRPr="00742F10">
              <w:t>практич</w:t>
            </w:r>
            <w:proofErr w:type="spellEnd"/>
            <w:r w:rsidRPr="00742F10">
              <w:t>. занятия</w:t>
            </w:r>
          </w:p>
        </w:tc>
        <w:tc>
          <w:tcPr>
            <w:tcW w:w="267" w:type="pct"/>
            <w:vMerge/>
            <w:textDirection w:val="btLr"/>
          </w:tcPr>
          <w:p w:rsidR="0069756F" w:rsidRPr="00742F10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1043" w:type="pct"/>
            <w:vMerge/>
            <w:textDirection w:val="btLr"/>
          </w:tcPr>
          <w:p w:rsidR="0069756F" w:rsidRPr="00742F10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811" w:type="pct"/>
            <w:vMerge/>
            <w:textDirection w:val="btLr"/>
            <w:vAlign w:val="center"/>
          </w:tcPr>
          <w:p w:rsidR="0069756F" w:rsidRPr="00742F10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484" w:type="pct"/>
            <w:vMerge/>
            <w:textDirection w:val="btLr"/>
          </w:tcPr>
          <w:p w:rsidR="0069756F" w:rsidRPr="00742F10" w:rsidRDefault="0069756F" w:rsidP="002101B5">
            <w:pPr>
              <w:pStyle w:val="Style14"/>
              <w:widowControl/>
              <w:jc w:val="center"/>
            </w:pPr>
          </w:p>
        </w:tc>
      </w:tr>
      <w:tr w:rsidR="000C1377" w:rsidRPr="00742F10" w:rsidTr="00742F10">
        <w:trPr>
          <w:trHeight w:val="268"/>
        </w:trPr>
        <w:tc>
          <w:tcPr>
            <w:tcW w:w="1435" w:type="pct"/>
          </w:tcPr>
          <w:p w:rsidR="000C1377" w:rsidRPr="00742F10" w:rsidRDefault="000C1377" w:rsidP="0064726F">
            <w:r w:rsidRPr="00742F10">
              <w:t>Раздел 1. Основные понятия и стандарты информационной безопасности. Пр</w:t>
            </w:r>
            <w:r w:rsidRPr="00742F10">
              <w:t>о</w:t>
            </w:r>
            <w:r w:rsidRPr="00742F10">
              <w:t>блема потери электронной информации.</w:t>
            </w:r>
          </w:p>
        </w:tc>
        <w:tc>
          <w:tcPr>
            <w:tcW w:w="169" w:type="pct"/>
          </w:tcPr>
          <w:p w:rsidR="000C1377" w:rsidRPr="00742F10" w:rsidRDefault="000C1377" w:rsidP="002101B5">
            <w:pPr>
              <w:pStyle w:val="Style14"/>
              <w:widowControl/>
              <w:jc w:val="center"/>
              <w:rPr>
                <w:b/>
              </w:rPr>
            </w:pPr>
            <w:r w:rsidRPr="00742F10">
              <w:rPr>
                <w:b/>
              </w:rPr>
              <w:t>7</w:t>
            </w:r>
          </w:p>
        </w:tc>
        <w:tc>
          <w:tcPr>
            <w:tcW w:w="3396" w:type="pct"/>
            <w:gridSpan w:val="7"/>
          </w:tcPr>
          <w:p w:rsidR="000C1377" w:rsidRPr="00742F10" w:rsidRDefault="000C1377" w:rsidP="002101B5">
            <w:pPr>
              <w:pStyle w:val="Style14"/>
              <w:widowControl/>
            </w:pPr>
          </w:p>
        </w:tc>
      </w:tr>
      <w:tr w:rsidR="003C0511" w:rsidRPr="00742F10" w:rsidTr="00742F10">
        <w:trPr>
          <w:trHeight w:val="422"/>
        </w:trPr>
        <w:tc>
          <w:tcPr>
            <w:tcW w:w="1435" w:type="pct"/>
          </w:tcPr>
          <w:p w:rsidR="000548A1" w:rsidRPr="00742F10" w:rsidRDefault="00AB5EFE" w:rsidP="0064726F">
            <w:r w:rsidRPr="00742F10">
              <w:t>1.1 Основные понятия угрозы безопа</w:t>
            </w:r>
            <w:r w:rsidRPr="00742F10">
              <w:t>с</w:t>
            </w:r>
            <w:r w:rsidRPr="00742F10">
              <w:t>ности. Пути утечки информации. Опа</w:t>
            </w:r>
            <w:r w:rsidRPr="00742F10">
              <w:t>с</w:t>
            </w:r>
            <w:r w:rsidRPr="00742F10">
              <w:t>ности в Интернет.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  <w:r w:rsidRPr="00742F10">
              <w:t>2</w:t>
            </w:r>
          </w:p>
        </w:tc>
        <w:tc>
          <w:tcPr>
            <w:tcW w:w="296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08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7" w:type="pct"/>
          </w:tcPr>
          <w:p w:rsidR="000548A1" w:rsidRPr="00742F10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pct"/>
          </w:tcPr>
          <w:p w:rsidR="000548A1" w:rsidRPr="00742F10" w:rsidRDefault="000548A1" w:rsidP="002101B5">
            <w:pPr>
              <w:pStyle w:val="Style14"/>
              <w:widowControl/>
            </w:pPr>
            <w:r w:rsidRPr="00742F10">
              <w:t>1. Поиск дополнительной информации по заданной т</w:t>
            </w:r>
            <w:r w:rsidRPr="00742F10">
              <w:t>е</w:t>
            </w:r>
            <w:r w:rsidRPr="00742F10">
              <w:t>ме.</w:t>
            </w:r>
          </w:p>
          <w:p w:rsidR="000548A1" w:rsidRPr="00742F10" w:rsidRDefault="000548A1" w:rsidP="002101B5">
            <w:pPr>
              <w:pStyle w:val="Style14"/>
              <w:widowControl/>
            </w:pPr>
            <w:r w:rsidRPr="00742F10">
              <w:t>2. Самостоятельное изучение учебной литературы.</w:t>
            </w:r>
          </w:p>
          <w:p w:rsidR="000548A1" w:rsidRPr="00742F10" w:rsidRDefault="000548A1" w:rsidP="002101B5">
            <w:pPr>
              <w:pStyle w:val="Style14"/>
              <w:widowControl/>
            </w:pPr>
            <w:r w:rsidRPr="00742F10">
              <w:t>3. Работа с электронными библиотеками.</w:t>
            </w:r>
          </w:p>
          <w:p w:rsidR="000548A1" w:rsidRPr="00742F10" w:rsidRDefault="007D0922" w:rsidP="002101B5">
            <w:pPr>
              <w:pStyle w:val="Style14"/>
              <w:widowControl/>
            </w:pPr>
            <w:r w:rsidRPr="00742F10">
              <w:t xml:space="preserve">4. Подготовка к </w:t>
            </w:r>
            <w:r w:rsidR="000548A1" w:rsidRPr="00742F10">
              <w:t>выполнен</w:t>
            </w:r>
            <w:r w:rsidRPr="00742F10">
              <w:t>ию</w:t>
            </w:r>
            <w:r w:rsidR="000548A1" w:rsidRPr="00742F10">
              <w:t xml:space="preserve"> л.р.№1</w:t>
            </w:r>
          </w:p>
        </w:tc>
        <w:tc>
          <w:tcPr>
            <w:tcW w:w="811" w:type="pct"/>
          </w:tcPr>
          <w:p w:rsidR="000548A1" w:rsidRPr="00742F10" w:rsidRDefault="00615C7E" w:rsidP="002101B5">
            <w:pPr>
              <w:pStyle w:val="Style14"/>
              <w:widowControl/>
            </w:pPr>
            <w:r w:rsidRPr="00742F10">
              <w:t>Устный опрос</w:t>
            </w:r>
          </w:p>
        </w:tc>
        <w:tc>
          <w:tcPr>
            <w:tcW w:w="484" w:type="pct"/>
          </w:tcPr>
          <w:p w:rsidR="000548A1" w:rsidRPr="00742F10" w:rsidRDefault="00A6022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="000548A1"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548A1"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="000548A1"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48A1" w:rsidRPr="00742F10" w:rsidRDefault="00A6022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  <w:r w:rsidR="00137673"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-зув,</w:t>
            </w:r>
          </w:p>
          <w:p w:rsidR="00137673" w:rsidRPr="00742F10" w:rsidRDefault="00A6022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="00137673"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137673"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742F10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42F10" w:rsidTr="00742F10">
        <w:trPr>
          <w:trHeight w:val="422"/>
        </w:trPr>
        <w:tc>
          <w:tcPr>
            <w:tcW w:w="1435" w:type="pct"/>
          </w:tcPr>
          <w:p w:rsidR="000548A1" w:rsidRPr="00742F10" w:rsidRDefault="000548A1" w:rsidP="0064726F">
            <w:r w:rsidRPr="00742F10">
              <w:t xml:space="preserve">1.2 </w:t>
            </w:r>
            <w:r w:rsidR="00AB5EFE" w:rsidRPr="00742F10">
              <w:t>Системная классификация угроз безопасности. Стандарты информацио</w:t>
            </w:r>
            <w:r w:rsidR="00AB5EFE" w:rsidRPr="00742F10">
              <w:t>н</w:t>
            </w:r>
            <w:r w:rsidR="00AB5EFE" w:rsidRPr="00742F10">
              <w:t>ной безопасности. «Критерии оценки надёжных компьютерных систем» М</w:t>
            </w:r>
            <w:r w:rsidR="00AB5EFE" w:rsidRPr="00742F10">
              <w:t>и</w:t>
            </w:r>
            <w:r w:rsidR="00AB5EFE" w:rsidRPr="00742F10">
              <w:t>нистерства обороны США и Гармониз</w:t>
            </w:r>
            <w:r w:rsidR="00AB5EFE" w:rsidRPr="00742F10">
              <w:t>и</w:t>
            </w:r>
            <w:r w:rsidR="00AB5EFE" w:rsidRPr="00742F10">
              <w:t>рованные критерии Евросоюза. Треб</w:t>
            </w:r>
            <w:r w:rsidR="00AB5EFE" w:rsidRPr="00742F10">
              <w:t>о</w:t>
            </w:r>
            <w:r w:rsidR="00AB5EFE" w:rsidRPr="00742F10">
              <w:t>вания и классы безопасности компь</w:t>
            </w:r>
            <w:r w:rsidR="00AB5EFE" w:rsidRPr="00742F10">
              <w:t>ю</w:t>
            </w:r>
            <w:r w:rsidR="00AB5EFE" w:rsidRPr="00742F10">
              <w:t>терных систем. Критерии соответствия.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548A1" w:rsidRPr="00742F10" w:rsidRDefault="004B7B43" w:rsidP="002101B5">
            <w:pPr>
              <w:pStyle w:val="Style14"/>
              <w:widowControl/>
              <w:jc w:val="center"/>
            </w:pPr>
            <w:r w:rsidRPr="00742F10">
              <w:t>2</w:t>
            </w:r>
          </w:p>
        </w:tc>
        <w:tc>
          <w:tcPr>
            <w:tcW w:w="296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08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7" w:type="pct"/>
          </w:tcPr>
          <w:p w:rsidR="000548A1" w:rsidRPr="00742F10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pct"/>
          </w:tcPr>
          <w:p w:rsidR="000548A1" w:rsidRPr="00742F10" w:rsidRDefault="000548A1" w:rsidP="002101B5">
            <w:pPr>
              <w:pStyle w:val="Style14"/>
              <w:widowControl/>
            </w:pPr>
            <w:r w:rsidRPr="00742F10">
              <w:t>1. Работа с электронными библиотеками.</w:t>
            </w:r>
          </w:p>
          <w:p w:rsidR="000548A1" w:rsidRPr="00742F10" w:rsidRDefault="000548A1" w:rsidP="002101B5">
            <w:pPr>
              <w:pStyle w:val="Style14"/>
              <w:widowControl/>
            </w:pPr>
            <w:r w:rsidRPr="00742F10">
              <w:t>2. Самостоятельное изучение учебной литературы.</w:t>
            </w:r>
          </w:p>
          <w:p w:rsidR="000548A1" w:rsidRPr="00742F10" w:rsidRDefault="000548A1" w:rsidP="002101B5">
            <w:pPr>
              <w:pStyle w:val="Style14"/>
              <w:widowControl/>
            </w:pPr>
          </w:p>
        </w:tc>
        <w:tc>
          <w:tcPr>
            <w:tcW w:w="811" w:type="pct"/>
          </w:tcPr>
          <w:p w:rsidR="000548A1" w:rsidRPr="00742F10" w:rsidRDefault="00137673" w:rsidP="002101B5">
            <w:pPr>
              <w:pStyle w:val="Style14"/>
              <w:widowControl/>
            </w:pPr>
            <w:r w:rsidRPr="00742F10">
              <w:t>Устный опрос</w:t>
            </w:r>
          </w:p>
        </w:tc>
        <w:tc>
          <w:tcPr>
            <w:tcW w:w="484" w:type="pct"/>
          </w:tcPr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ПК-3 -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742F10" w:rsidRDefault="000548A1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42F10" w:rsidTr="00742F10">
        <w:trPr>
          <w:trHeight w:val="422"/>
        </w:trPr>
        <w:tc>
          <w:tcPr>
            <w:tcW w:w="1435" w:type="pct"/>
          </w:tcPr>
          <w:p w:rsidR="000548A1" w:rsidRPr="00742F10" w:rsidRDefault="000548A1" w:rsidP="0064726F">
            <w:r w:rsidRPr="00742F10">
              <w:lastRenderedPageBreak/>
              <w:t xml:space="preserve">1.3 </w:t>
            </w:r>
            <w:r w:rsidR="00D3487F" w:rsidRPr="00742F10">
              <w:t>Компьютерные вирусы, их класс</w:t>
            </w:r>
            <w:r w:rsidR="00D3487F" w:rsidRPr="00742F10">
              <w:t>и</w:t>
            </w:r>
            <w:r w:rsidR="00D3487F" w:rsidRPr="00742F10">
              <w:t>фикации по различным признакам и особенности алгоритмов работы вир</w:t>
            </w:r>
            <w:r w:rsidR="00D3487F" w:rsidRPr="00742F10">
              <w:t>у</w:t>
            </w:r>
            <w:r w:rsidR="00D3487F" w:rsidRPr="00742F10">
              <w:t>сов. Классификация антивирусных пр</w:t>
            </w:r>
            <w:r w:rsidR="00D3487F" w:rsidRPr="00742F10">
              <w:t>о</w:t>
            </w:r>
            <w:r w:rsidR="00D3487F" w:rsidRPr="00742F10">
              <w:t>грамм.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548A1" w:rsidRPr="00742F10" w:rsidRDefault="00135225" w:rsidP="002101B5">
            <w:pPr>
              <w:pStyle w:val="Style14"/>
              <w:widowControl/>
              <w:jc w:val="center"/>
            </w:pPr>
            <w:r w:rsidRPr="00742F10">
              <w:t>4</w:t>
            </w:r>
          </w:p>
        </w:tc>
        <w:tc>
          <w:tcPr>
            <w:tcW w:w="296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08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7" w:type="pct"/>
          </w:tcPr>
          <w:p w:rsidR="000548A1" w:rsidRPr="00742F10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  <w:r w:rsidR="000548A1"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43" w:type="pct"/>
          </w:tcPr>
          <w:p w:rsidR="000548A1" w:rsidRPr="00742F10" w:rsidRDefault="000548A1" w:rsidP="002101B5">
            <w:pPr>
              <w:pStyle w:val="Style14"/>
              <w:widowControl/>
            </w:pPr>
            <w:r w:rsidRPr="00742F10">
              <w:t>1. Работа с электронными библиотеками.</w:t>
            </w:r>
          </w:p>
          <w:p w:rsidR="000548A1" w:rsidRPr="00742F10" w:rsidRDefault="000548A1" w:rsidP="002101B5">
            <w:pPr>
              <w:pStyle w:val="Style14"/>
              <w:widowControl/>
            </w:pPr>
            <w:r w:rsidRPr="00742F10">
              <w:t>2. Самостоятельное изучение учебной литературы.</w:t>
            </w:r>
          </w:p>
          <w:p w:rsidR="000548A1" w:rsidRPr="00742F10" w:rsidRDefault="007D0922" w:rsidP="002101B5">
            <w:pPr>
              <w:pStyle w:val="Style14"/>
              <w:widowControl/>
            </w:pPr>
            <w:r w:rsidRPr="00742F10">
              <w:t>3. Подготовка к выполнению</w:t>
            </w:r>
            <w:r w:rsidR="000548A1" w:rsidRPr="00742F10">
              <w:t xml:space="preserve"> л.р.№2.</w:t>
            </w:r>
          </w:p>
        </w:tc>
        <w:tc>
          <w:tcPr>
            <w:tcW w:w="811" w:type="pct"/>
          </w:tcPr>
          <w:p w:rsidR="000548A1" w:rsidRPr="00742F10" w:rsidRDefault="00615C7E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t>Устный опрос</w:t>
            </w:r>
          </w:p>
        </w:tc>
        <w:tc>
          <w:tcPr>
            <w:tcW w:w="484" w:type="pct"/>
          </w:tcPr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ПК-3 -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742F10" w:rsidRDefault="000548A1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42F10" w:rsidTr="00742F10">
        <w:trPr>
          <w:trHeight w:val="422"/>
        </w:trPr>
        <w:tc>
          <w:tcPr>
            <w:tcW w:w="1435" w:type="pct"/>
          </w:tcPr>
          <w:p w:rsidR="000548A1" w:rsidRPr="00742F10" w:rsidRDefault="000548A1" w:rsidP="0064726F">
            <w:r w:rsidRPr="00742F10">
              <w:t xml:space="preserve">1.4 </w:t>
            </w:r>
            <w:r w:rsidR="00D3487F" w:rsidRPr="00742F10">
              <w:t>Злоумышленники. Компьютерные преступления. УК РФ.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548A1" w:rsidRPr="00742F10" w:rsidRDefault="004B7B43" w:rsidP="002101B5">
            <w:pPr>
              <w:pStyle w:val="Style14"/>
              <w:widowControl/>
              <w:jc w:val="center"/>
            </w:pPr>
            <w:r w:rsidRPr="00742F10">
              <w:t>2</w:t>
            </w:r>
          </w:p>
        </w:tc>
        <w:tc>
          <w:tcPr>
            <w:tcW w:w="296" w:type="pct"/>
          </w:tcPr>
          <w:p w:rsidR="000548A1" w:rsidRPr="00742F10" w:rsidRDefault="00B2309D" w:rsidP="002101B5">
            <w:pPr>
              <w:pStyle w:val="Style14"/>
              <w:widowControl/>
              <w:jc w:val="center"/>
            </w:pPr>
            <w:r w:rsidRPr="00742F10">
              <w:t>-</w:t>
            </w:r>
          </w:p>
        </w:tc>
        <w:tc>
          <w:tcPr>
            <w:tcW w:w="208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7" w:type="pct"/>
          </w:tcPr>
          <w:p w:rsidR="000548A1" w:rsidRPr="00742F10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pct"/>
          </w:tcPr>
          <w:p w:rsidR="00137673" w:rsidRPr="00742F10" w:rsidRDefault="00137673" w:rsidP="00137673">
            <w:pPr>
              <w:pStyle w:val="Style14"/>
              <w:widowControl/>
            </w:pPr>
            <w:r w:rsidRPr="00742F10">
              <w:t>1. Работа с электронными библиотеками.</w:t>
            </w:r>
          </w:p>
          <w:p w:rsidR="000548A1" w:rsidRPr="00742F10" w:rsidRDefault="00137673" w:rsidP="00137673">
            <w:pPr>
              <w:pStyle w:val="Style14"/>
              <w:widowControl/>
            </w:pPr>
            <w:r w:rsidRPr="00742F10">
              <w:t>2. Самостоятельное изучение учебной литературы.</w:t>
            </w:r>
          </w:p>
        </w:tc>
        <w:tc>
          <w:tcPr>
            <w:tcW w:w="811" w:type="pct"/>
          </w:tcPr>
          <w:p w:rsidR="000548A1" w:rsidRPr="00742F10" w:rsidRDefault="00137673" w:rsidP="002101B5">
            <w:pPr>
              <w:pStyle w:val="Style14"/>
              <w:widowControl/>
            </w:pPr>
            <w:r w:rsidRPr="00742F10">
              <w:t>Устный опрос</w:t>
            </w:r>
          </w:p>
        </w:tc>
        <w:tc>
          <w:tcPr>
            <w:tcW w:w="484" w:type="pct"/>
          </w:tcPr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ПК-3 -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742F10" w:rsidRDefault="000548A1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42F10" w:rsidTr="00742F10">
        <w:trPr>
          <w:trHeight w:val="336"/>
        </w:trPr>
        <w:tc>
          <w:tcPr>
            <w:tcW w:w="1435" w:type="pct"/>
          </w:tcPr>
          <w:p w:rsidR="000548A1" w:rsidRPr="00742F10" w:rsidRDefault="000548A1" w:rsidP="002101B5">
            <w:pPr>
              <w:pStyle w:val="Style14"/>
              <w:widowControl/>
              <w:rPr>
                <w:b/>
              </w:rPr>
            </w:pPr>
            <w:r w:rsidRPr="00742F10">
              <w:rPr>
                <w:b/>
              </w:rPr>
              <w:t>Итого по разделу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0548A1" w:rsidRPr="00742F10" w:rsidRDefault="00135225" w:rsidP="002101B5">
            <w:pPr>
              <w:pStyle w:val="Style14"/>
              <w:widowControl/>
              <w:jc w:val="center"/>
              <w:rPr>
                <w:b/>
              </w:rPr>
            </w:pPr>
            <w:r w:rsidRPr="00742F10">
              <w:rPr>
                <w:b/>
              </w:rPr>
              <w:t>10</w:t>
            </w:r>
          </w:p>
        </w:tc>
        <w:tc>
          <w:tcPr>
            <w:tcW w:w="296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08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0548A1" w:rsidRPr="00742F10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548A1" w:rsidRPr="00742F1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043" w:type="pct"/>
          </w:tcPr>
          <w:p w:rsidR="000548A1" w:rsidRPr="00742F10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:rsidR="000548A1" w:rsidRPr="00742F10" w:rsidRDefault="000548A1" w:rsidP="002101B5">
            <w:pPr>
              <w:pStyle w:val="Style14"/>
              <w:widowControl/>
              <w:rPr>
                <w:b/>
              </w:rPr>
            </w:pPr>
          </w:p>
        </w:tc>
        <w:tc>
          <w:tcPr>
            <w:tcW w:w="484" w:type="pct"/>
          </w:tcPr>
          <w:p w:rsidR="000548A1" w:rsidRPr="00742F10" w:rsidRDefault="000548A1" w:rsidP="002101B5">
            <w:pPr>
              <w:pStyle w:val="Style14"/>
              <w:widowControl/>
              <w:rPr>
                <w:b/>
              </w:rPr>
            </w:pPr>
          </w:p>
        </w:tc>
      </w:tr>
      <w:tr w:rsidR="00234C4D" w:rsidRPr="00742F10" w:rsidTr="00742F10">
        <w:trPr>
          <w:trHeight w:val="70"/>
        </w:trPr>
        <w:tc>
          <w:tcPr>
            <w:tcW w:w="1435" w:type="pct"/>
          </w:tcPr>
          <w:p w:rsidR="00234C4D" w:rsidRPr="00742F10" w:rsidRDefault="00234C4D" w:rsidP="007C427F">
            <w:r w:rsidRPr="00742F10">
              <w:t>Раздел 2. Криптографические методы защиты информации.</w:t>
            </w:r>
          </w:p>
        </w:tc>
        <w:tc>
          <w:tcPr>
            <w:tcW w:w="169" w:type="pct"/>
          </w:tcPr>
          <w:p w:rsidR="00234C4D" w:rsidRPr="00742F10" w:rsidRDefault="00234C4D" w:rsidP="002101B5">
            <w:pPr>
              <w:pStyle w:val="Style14"/>
              <w:widowControl/>
              <w:jc w:val="center"/>
              <w:rPr>
                <w:b/>
              </w:rPr>
            </w:pPr>
            <w:r w:rsidRPr="00742F10">
              <w:rPr>
                <w:b/>
              </w:rPr>
              <w:t>7</w:t>
            </w:r>
          </w:p>
        </w:tc>
        <w:tc>
          <w:tcPr>
            <w:tcW w:w="3396" w:type="pct"/>
            <w:gridSpan w:val="7"/>
          </w:tcPr>
          <w:p w:rsidR="00234C4D" w:rsidRPr="00742F10" w:rsidRDefault="00234C4D" w:rsidP="002101B5">
            <w:pPr>
              <w:pStyle w:val="Style14"/>
              <w:widowControl/>
            </w:pPr>
          </w:p>
        </w:tc>
      </w:tr>
      <w:tr w:rsidR="003C0511" w:rsidRPr="00742F10" w:rsidTr="00742F10">
        <w:trPr>
          <w:trHeight w:val="499"/>
        </w:trPr>
        <w:tc>
          <w:tcPr>
            <w:tcW w:w="1435" w:type="pct"/>
          </w:tcPr>
          <w:p w:rsidR="000548A1" w:rsidRPr="00742F10" w:rsidRDefault="000548A1" w:rsidP="007C427F">
            <w:r w:rsidRPr="00742F10">
              <w:t xml:space="preserve">2.1 </w:t>
            </w:r>
            <w:r w:rsidR="005513A4" w:rsidRPr="00742F10">
              <w:t>Криптографические методы защиты информации. История криптографии. Основные понятия. Терминология. А</w:t>
            </w:r>
            <w:r w:rsidR="005513A4" w:rsidRPr="00742F10">
              <w:t>л</w:t>
            </w:r>
            <w:r w:rsidR="005513A4" w:rsidRPr="00742F10">
              <w:t>горитмы и ключи, классификация кри</w:t>
            </w:r>
            <w:r w:rsidR="005513A4" w:rsidRPr="00742F10">
              <w:t>п</w:t>
            </w:r>
            <w:r w:rsidR="005513A4" w:rsidRPr="00742F10">
              <w:t>тографических алгоритмов.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  <w:r w:rsidRPr="00742F10">
              <w:t>2</w:t>
            </w:r>
          </w:p>
        </w:tc>
        <w:tc>
          <w:tcPr>
            <w:tcW w:w="296" w:type="pct"/>
          </w:tcPr>
          <w:p w:rsidR="000548A1" w:rsidRPr="00742F10" w:rsidRDefault="00B20EFD" w:rsidP="002101B5">
            <w:pPr>
              <w:pStyle w:val="Style14"/>
              <w:widowControl/>
              <w:jc w:val="center"/>
              <w:rPr>
                <w:lang w:val="en-US"/>
              </w:rPr>
            </w:pPr>
            <w:r w:rsidRPr="00742F10">
              <w:t>12</w:t>
            </w:r>
          </w:p>
        </w:tc>
        <w:tc>
          <w:tcPr>
            <w:tcW w:w="208" w:type="pct"/>
            <w:vAlign w:val="center"/>
          </w:tcPr>
          <w:p w:rsidR="000548A1" w:rsidRPr="00742F10" w:rsidRDefault="000548A1" w:rsidP="002101B5">
            <w:pPr>
              <w:pStyle w:val="Style14"/>
              <w:widowControl/>
            </w:pPr>
          </w:p>
        </w:tc>
        <w:tc>
          <w:tcPr>
            <w:tcW w:w="267" w:type="pct"/>
            <w:vAlign w:val="center"/>
          </w:tcPr>
          <w:p w:rsidR="000548A1" w:rsidRPr="00742F10" w:rsidRDefault="00B2309D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pct"/>
          </w:tcPr>
          <w:p w:rsidR="000548A1" w:rsidRPr="00742F10" w:rsidRDefault="000548A1" w:rsidP="002101B5">
            <w:r w:rsidRPr="00742F10">
              <w:t>1. Подготовка и выполнение л.р.№</w:t>
            </w:r>
            <w:r w:rsidR="00615C7E" w:rsidRPr="00742F10">
              <w:t>1</w:t>
            </w:r>
            <w:r w:rsidR="00234C4D" w:rsidRPr="00742F10">
              <w:t xml:space="preserve"> и №2</w:t>
            </w:r>
            <w:r w:rsidRPr="00742F10">
              <w:t>.</w:t>
            </w:r>
          </w:p>
          <w:p w:rsidR="000548A1" w:rsidRPr="00742F10" w:rsidRDefault="000548A1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t>2. Самостоятельное изучение учебной  литературы</w:t>
            </w:r>
          </w:p>
        </w:tc>
        <w:tc>
          <w:tcPr>
            <w:tcW w:w="811" w:type="pct"/>
          </w:tcPr>
          <w:p w:rsidR="000548A1" w:rsidRPr="00742F10" w:rsidRDefault="000548A1" w:rsidP="002101B5">
            <w:r w:rsidRPr="00742F10">
              <w:t>Коллоквиум по л.р.№</w:t>
            </w:r>
            <w:r w:rsidR="00615C7E" w:rsidRPr="00742F10">
              <w:t>1</w:t>
            </w:r>
            <w:r w:rsidR="00234C4D" w:rsidRPr="00742F10">
              <w:t>, 2</w:t>
            </w:r>
          </w:p>
        </w:tc>
        <w:tc>
          <w:tcPr>
            <w:tcW w:w="484" w:type="pct"/>
          </w:tcPr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ПК-3 -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742F10" w:rsidRDefault="000548A1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42F10" w:rsidTr="00742F10">
        <w:trPr>
          <w:trHeight w:val="499"/>
        </w:trPr>
        <w:tc>
          <w:tcPr>
            <w:tcW w:w="1435" w:type="pct"/>
          </w:tcPr>
          <w:p w:rsidR="000548A1" w:rsidRPr="00742F10" w:rsidRDefault="000548A1" w:rsidP="007C427F">
            <w:r w:rsidRPr="00742F10">
              <w:t xml:space="preserve">2.2 </w:t>
            </w:r>
            <w:r w:rsidR="005513A4" w:rsidRPr="00742F10">
              <w:t>Понятие симметричного алгоритма. Виды. Потоковые шифры (скремблеры), блочные шифры.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548A1" w:rsidRPr="00742F10" w:rsidRDefault="00135225" w:rsidP="002101B5">
            <w:pPr>
              <w:pStyle w:val="Style14"/>
              <w:widowControl/>
              <w:jc w:val="center"/>
            </w:pPr>
            <w:r w:rsidRPr="00742F10">
              <w:t>4</w:t>
            </w:r>
          </w:p>
        </w:tc>
        <w:tc>
          <w:tcPr>
            <w:tcW w:w="296" w:type="pct"/>
          </w:tcPr>
          <w:p w:rsidR="000548A1" w:rsidRPr="00742F10" w:rsidRDefault="00B20EFD" w:rsidP="002101B5">
            <w:pPr>
              <w:pStyle w:val="Style14"/>
              <w:widowControl/>
              <w:jc w:val="center"/>
              <w:rPr>
                <w:lang w:val="en-US"/>
              </w:rPr>
            </w:pPr>
            <w:r w:rsidRPr="00742F10">
              <w:t>6</w:t>
            </w:r>
          </w:p>
        </w:tc>
        <w:tc>
          <w:tcPr>
            <w:tcW w:w="208" w:type="pct"/>
            <w:vAlign w:val="center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7" w:type="pct"/>
            <w:vAlign w:val="center"/>
          </w:tcPr>
          <w:p w:rsidR="000548A1" w:rsidRPr="00742F10" w:rsidRDefault="00B2309D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615C7E" w:rsidRPr="00742F10" w:rsidRDefault="00615C7E" w:rsidP="002101B5">
            <w:r w:rsidRPr="00742F10">
              <w:t>1</w:t>
            </w:r>
            <w:r w:rsidR="007D0922" w:rsidRPr="00742F10">
              <w:t>. Подготовка к выполнению</w:t>
            </w:r>
            <w:r w:rsidR="009221FB" w:rsidRPr="00742F10">
              <w:t xml:space="preserve"> л.р.№</w:t>
            </w:r>
            <w:r w:rsidR="00234C4D" w:rsidRPr="00742F10">
              <w:t>3</w:t>
            </w:r>
            <w:r w:rsidRPr="00742F10">
              <w:t>.</w:t>
            </w:r>
          </w:p>
          <w:p w:rsidR="000548A1" w:rsidRPr="00742F10" w:rsidRDefault="00615C7E" w:rsidP="002101B5">
            <w:r w:rsidRPr="00742F10">
              <w:t>2</w:t>
            </w:r>
            <w:r w:rsidR="000548A1" w:rsidRPr="00742F10">
              <w:t>. Поиск дополнительной информации по заданной т</w:t>
            </w:r>
            <w:r w:rsidR="000548A1" w:rsidRPr="00742F10">
              <w:t>е</w:t>
            </w:r>
            <w:r w:rsidR="000548A1" w:rsidRPr="00742F10">
              <w:t>ме.</w:t>
            </w:r>
          </w:p>
          <w:p w:rsidR="000548A1" w:rsidRPr="00742F10" w:rsidRDefault="00615C7E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2F10">
              <w:t>3</w:t>
            </w:r>
            <w:r w:rsidR="000548A1" w:rsidRPr="00742F10">
              <w:t>. Самостоятельное изучение учебной литературы.</w:t>
            </w:r>
          </w:p>
        </w:tc>
        <w:tc>
          <w:tcPr>
            <w:tcW w:w="811" w:type="pct"/>
          </w:tcPr>
          <w:p w:rsidR="000548A1" w:rsidRPr="00742F10" w:rsidRDefault="00234C4D" w:rsidP="002101B5">
            <w:r w:rsidRPr="00742F10">
              <w:t>Коллоквиум по л.р.№3</w:t>
            </w:r>
            <w:r w:rsidR="00F21BB0" w:rsidRPr="00742F10">
              <w:t>.</w:t>
            </w:r>
          </w:p>
        </w:tc>
        <w:tc>
          <w:tcPr>
            <w:tcW w:w="484" w:type="pct"/>
          </w:tcPr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ПК-3 -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742F10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0548A1" w:rsidRPr="00742F10" w:rsidRDefault="000548A1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42F10" w:rsidTr="00742F10">
        <w:trPr>
          <w:trHeight w:val="499"/>
        </w:trPr>
        <w:tc>
          <w:tcPr>
            <w:tcW w:w="1435" w:type="pct"/>
          </w:tcPr>
          <w:p w:rsidR="000548A1" w:rsidRPr="00742F10" w:rsidRDefault="000548A1" w:rsidP="007C427F">
            <w:r w:rsidRPr="00742F10">
              <w:lastRenderedPageBreak/>
              <w:t xml:space="preserve">2.3 </w:t>
            </w:r>
            <w:r w:rsidR="005513A4" w:rsidRPr="00742F10">
              <w:t xml:space="preserve">Асимметричные алгоритмы. Области применения. </w:t>
            </w:r>
            <w:proofErr w:type="spellStart"/>
            <w:r w:rsidR="005513A4" w:rsidRPr="00742F10">
              <w:t>Криптостойкость</w:t>
            </w:r>
            <w:proofErr w:type="spellEnd"/>
            <w:r w:rsidR="005513A4" w:rsidRPr="00742F10">
              <w:t xml:space="preserve"> алгори</w:t>
            </w:r>
            <w:r w:rsidR="005513A4" w:rsidRPr="00742F10">
              <w:t>т</w:t>
            </w:r>
            <w:r w:rsidR="005513A4" w:rsidRPr="00742F10">
              <w:t>мов. Сравнение симметричных и аси</w:t>
            </w:r>
            <w:r w:rsidR="005513A4" w:rsidRPr="00742F10">
              <w:t>м</w:t>
            </w:r>
            <w:r w:rsidR="005513A4" w:rsidRPr="00742F10">
              <w:t>метричных алгоритмов.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548A1" w:rsidRPr="00742F10" w:rsidRDefault="00135225" w:rsidP="002101B5">
            <w:pPr>
              <w:pStyle w:val="Style14"/>
              <w:widowControl/>
              <w:jc w:val="center"/>
            </w:pPr>
            <w:r w:rsidRPr="00742F10">
              <w:t>4</w:t>
            </w:r>
          </w:p>
        </w:tc>
        <w:tc>
          <w:tcPr>
            <w:tcW w:w="296" w:type="pct"/>
          </w:tcPr>
          <w:p w:rsidR="000548A1" w:rsidRPr="00742F10" w:rsidRDefault="00B20EFD" w:rsidP="002101B5">
            <w:pPr>
              <w:pStyle w:val="Style14"/>
              <w:widowControl/>
              <w:jc w:val="center"/>
              <w:rPr>
                <w:lang w:val="en-US"/>
              </w:rPr>
            </w:pPr>
            <w:r w:rsidRPr="00742F10">
              <w:t>6</w:t>
            </w:r>
          </w:p>
        </w:tc>
        <w:tc>
          <w:tcPr>
            <w:tcW w:w="208" w:type="pct"/>
            <w:vAlign w:val="center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7" w:type="pct"/>
            <w:vAlign w:val="center"/>
          </w:tcPr>
          <w:p w:rsidR="000548A1" w:rsidRPr="00742F10" w:rsidRDefault="00B2309D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0548A1" w:rsidRPr="00742F10" w:rsidRDefault="000548A1" w:rsidP="002101B5">
            <w:r w:rsidRPr="00742F10">
              <w:t>1</w:t>
            </w:r>
            <w:r w:rsidR="007D0922" w:rsidRPr="00742F10">
              <w:t>. Подготовка к выполнению</w:t>
            </w:r>
            <w:r w:rsidR="00234C4D" w:rsidRPr="00742F10">
              <w:t xml:space="preserve"> л.р.№4</w:t>
            </w:r>
            <w:r w:rsidRPr="00742F10">
              <w:t>.</w:t>
            </w:r>
          </w:p>
          <w:p w:rsidR="000548A1" w:rsidRPr="00742F10" w:rsidRDefault="000548A1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2F10">
              <w:t>2. Самостоятельное изучение учебной литературы.</w:t>
            </w:r>
          </w:p>
        </w:tc>
        <w:tc>
          <w:tcPr>
            <w:tcW w:w="811" w:type="pct"/>
          </w:tcPr>
          <w:p w:rsidR="000548A1" w:rsidRPr="00742F10" w:rsidRDefault="00F21BB0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t>Коллоквиум по л.р.№</w:t>
            </w:r>
            <w:r w:rsidR="00234C4D" w:rsidRPr="00742F10">
              <w:t>4</w:t>
            </w:r>
          </w:p>
        </w:tc>
        <w:tc>
          <w:tcPr>
            <w:tcW w:w="484" w:type="pct"/>
          </w:tcPr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ПК-3 -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742F10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0548A1" w:rsidRPr="00742F10" w:rsidRDefault="000548A1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83" w:rsidRPr="00742F10" w:rsidTr="00742F10">
        <w:trPr>
          <w:trHeight w:val="499"/>
        </w:trPr>
        <w:tc>
          <w:tcPr>
            <w:tcW w:w="1435" w:type="pct"/>
          </w:tcPr>
          <w:p w:rsidR="000C0A83" w:rsidRPr="00742F10" w:rsidRDefault="000C0A83" w:rsidP="007C427F">
            <w:r w:rsidRPr="00742F10">
              <w:t>2.4. Однонаправленные хэш-функции. Математические основы электронной цифровой подписи, создание и испол</w:t>
            </w:r>
            <w:r w:rsidRPr="00742F10">
              <w:t>ь</w:t>
            </w:r>
            <w:r w:rsidRPr="00742F10">
              <w:t>зование. Юридические основы испол</w:t>
            </w:r>
            <w:r w:rsidRPr="00742F10">
              <w:t>ь</w:t>
            </w:r>
            <w:r w:rsidRPr="00742F10">
              <w:t>зования ЭЦП. Методы криптоанализа. Электронная цифровая подпись. Стег</w:t>
            </w:r>
            <w:r w:rsidRPr="00742F10">
              <w:t>а</w:t>
            </w:r>
            <w:r w:rsidRPr="00742F10">
              <w:t>нография.</w:t>
            </w:r>
          </w:p>
        </w:tc>
        <w:tc>
          <w:tcPr>
            <w:tcW w:w="169" w:type="pct"/>
          </w:tcPr>
          <w:p w:rsidR="000C0A83" w:rsidRPr="00742F10" w:rsidRDefault="000C0A83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C0A83" w:rsidRPr="00742F10" w:rsidRDefault="00135225" w:rsidP="002101B5">
            <w:pPr>
              <w:pStyle w:val="Style14"/>
              <w:widowControl/>
              <w:jc w:val="center"/>
            </w:pPr>
            <w:r w:rsidRPr="00742F10">
              <w:t>6</w:t>
            </w:r>
          </w:p>
        </w:tc>
        <w:tc>
          <w:tcPr>
            <w:tcW w:w="296" w:type="pct"/>
          </w:tcPr>
          <w:p w:rsidR="000C0A83" w:rsidRPr="00742F10" w:rsidRDefault="00B20EFD" w:rsidP="002101B5">
            <w:pPr>
              <w:pStyle w:val="Style14"/>
              <w:widowControl/>
              <w:jc w:val="center"/>
            </w:pPr>
            <w:r w:rsidRPr="00742F10">
              <w:t>6</w:t>
            </w:r>
          </w:p>
        </w:tc>
        <w:tc>
          <w:tcPr>
            <w:tcW w:w="208" w:type="pct"/>
            <w:vAlign w:val="center"/>
          </w:tcPr>
          <w:p w:rsidR="000C0A83" w:rsidRPr="00742F10" w:rsidRDefault="000C0A83" w:rsidP="002101B5">
            <w:pPr>
              <w:pStyle w:val="Style14"/>
              <w:widowControl/>
              <w:jc w:val="center"/>
            </w:pPr>
          </w:p>
        </w:tc>
        <w:tc>
          <w:tcPr>
            <w:tcW w:w="267" w:type="pct"/>
            <w:vAlign w:val="center"/>
          </w:tcPr>
          <w:p w:rsidR="000C0A83" w:rsidRPr="00742F10" w:rsidRDefault="0087453D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pct"/>
          </w:tcPr>
          <w:p w:rsidR="00234C4D" w:rsidRPr="00742F10" w:rsidRDefault="00234C4D" w:rsidP="00234C4D">
            <w:r w:rsidRPr="00742F10">
              <w:t>1</w:t>
            </w:r>
            <w:r w:rsidR="007D0922" w:rsidRPr="00742F10">
              <w:t>. Подготовка к выполнению</w:t>
            </w:r>
            <w:r w:rsidRPr="00742F10">
              <w:t xml:space="preserve"> л.р.</w:t>
            </w:r>
            <w:r w:rsidR="007D0922" w:rsidRPr="00742F10">
              <w:t xml:space="preserve"> </w:t>
            </w:r>
            <w:r w:rsidRPr="00742F10">
              <w:t>№5.</w:t>
            </w:r>
          </w:p>
          <w:p w:rsidR="000C0A83" w:rsidRPr="00742F10" w:rsidRDefault="000C0A83" w:rsidP="002101B5"/>
        </w:tc>
        <w:tc>
          <w:tcPr>
            <w:tcW w:w="811" w:type="pct"/>
          </w:tcPr>
          <w:p w:rsidR="000C0A83" w:rsidRPr="00742F10" w:rsidRDefault="00234C4D" w:rsidP="002101B5">
            <w:r w:rsidRPr="00742F10">
              <w:t>Коллоквиум по л.р.№5</w:t>
            </w:r>
          </w:p>
        </w:tc>
        <w:tc>
          <w:tcPr>
            <w:tcW w:w="484" w:type="pct"/>
          </w:tcPr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ПК-3 -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C0A83" w:rsidRPr="00742F10" w:rsidRDefault="000C0A83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42F10" w:rsidTr="00742F10">
        <w:trPr>
          <w:trHeight w:val="234"/>
        </w:trPr>
        <w:tc>
          <w:tcPr>
            <w:tcW w:w="1435" w:type="pct"/>
          </w:tcPr>
          <w:p w:rsidR="000548A1" w:rsidRPr="00742F10" w:rsidRDefault="000548A1" w:rsidP="002101B5">
            <w:pPr>
              <w:pStyle w:val="Style14"/>
              <w:widowControl/>
              <w:rPr>
                <w:b/>
              </w:rPr>
            </w:pPr>
            <w:r w:rsidRPr="00742F10">
              <w:rPr>
                <w:b/>
              </w:rPr>
              <w:t>Итого по разделу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548A1" w:rsidRPr="00742F10" w:rsidRDefault="00135225" w:rsidP="002101B5">
            <w:pPr>
              <w:pStyle w:val="Style14"/>
              <w:widowControl/>
              <w:jc w:val="center"/>
              <w:rPr>
                <w:b/>
              </w:rPr>
            </w:pPr>
            <w:r w:rsidRPr="00742F10">
              <w:rPr>
                <w:b/>
              </w:rPr>
              <w:t>16</w:t>
            </w:r>
          </w:p>
        </w:tc>
        <w:tc>
          <w:tcPr>
            <w:tcW w:w="296" w:type="pct"/>
          </w:tcPr>
          <w:p w:rsidR="000548A1" w:rsidRPr="00742F10" w:rsidRDefault="00B20EFD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742F10">
              <w:rPr>
                <w:b/>
              </w:rPr>
              <w:t>30</w:t>
            </w:r>
          </w:p>
        </w:tc>
        <w:tc>
          <w:tcPr>
            <w:tcW w:w="208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0548A1" w:rsidRPr="00742F10" w:rsidRDefault="0087453D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309D" w:rsidRPr="00742F1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3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0548A1" w:rsidRPr="00742F10" w:rsidRDefault="000548A1" w:rsidP="002101B5">
            <w:pPr>
              <w:pStyle w:val="Style14"/>
              <w:widowControl/>
            </w:pPr>
          </w:p>
        </w:tc>
        <w:tc>
          <w:tcPr>
            <w:tcW w:w="484" w:type="pct"/>
          </w:tcPr>
          <w:p w:rsidR="000548A1" w:rsidRPr="00742F10" w:rsidRDefault="000548A1" w:rsidP="002101B5">
            <w:pPr>
              <w:pStyle w:val="Style14"/>
              <w:widowControl/>
            </w:pPr>
          </w:p>
        </w:tc>
      </w:tr>
      <w:tr w:rsidR="007B48E2" w:rsidRPr="00742F10" w:rsidTr="00742F10">
        <w:trPr>
          <w:trHeight w:val="234"/>
        </w:trPr>
        <w:tc>
          <w:tcPr>
            <w:tcW w:w="1435" w:type="pct"/>
          </w:tcPr>
          <w:p w:rsidR="007B48E2" w:rsidRPr="00742F10" w:rsidRDefault="007B48E2" w:rsidP="007C427F">
            <w:r w:rsidRPr="00742F10">
              <w:t>Раздел 3. Технологии защиты доступа к информационным системам. Угрозы з</w:t>
            </w:r>
            <w:r w:rsidRPr="00742F10">
              <w:t>а</w:t>
            </w:r>
            <w:r w:rsidRPr="00742F10">
              <w:t>щиты информации в сетях и против</w:t>
            </w:r>
            <w:r w:rsidRPr="00742F10">
              <w:t>о</w:t>
            </w:r>
            <w:r w:rsidRPr="00742F10">
              <w:t>действие им.</w:t>
            </w:r>
          </w:p>
        </w:tc>
        <w:tc>
          <w:tcPr>
            <w:tcW w:w="169" w:type="pct"/>
          </w:tcPr>
          <w:p w:rsidR="007B48E2" w:rsidRPr="00742F10" w:rsidRDefault="007B48E2" w:rsidP="002101B5">
            <w:pPr>
              <w:pStyle w:val="Style14"/>
              <w:widowControl/>
              <w:jc w:val="center"/>
            </w:pPr>
            <w:r w:rsidRPr="00742F10">
              <w:t>7</w:t>
            </w:r>
          </w:p>
        </w:tc>
        <w:tc>
          <w:tcPr>
            <w:tcW w:w="3396" w:type="pct"/>
            <w:gridSpan w:val="7"/>
          </w:tcPr>
          <w:p w:rsidR="007B48E2" w:rsidRPr="00742F10" w:rsidRDefault="007B48E2" w:rsidP="002101B5">
            <w:pPr>
              <w:pStyle w:val="Style14"/>
              <w:widowControl/>
            </w:pPr>
          </w:p>
        </w:tc>
      </w:tr>
      <w:tr w:rsidR="003C0511" w:rsidRPr="00742F10" w:rsidTr="00742F10">
        <w:trPr>
          <w:trHeight w:val="234"/>
        </w:trPr>
        <w:tc>
          <w:tcPr>
            <w:tcW w:w="1435" w:type="pct"/>
          </w:tcPr>
          <w:p w:rsidR="000548A1" w:rsidRPr="00742F10" w:rsidRDefault="005F3F5B" w:rsidP="007C427F">
            <w:r w:rsidRPr="00742F10">
              <w:t xml:space="preserve">3.1 </w:t>
            </w:r>
            <w:r w:rsidR="000C0A83" w:rsidRPr="00742F10">
              <w:t>2 Средства анализа защищённости компьютерных сетей. Сетевые фильтры. Определение, возможности брандма</w:t>
            </w:r>
            <w:r w:rsidR="000C0A83" w:rsidRPr="00742F10">
              <w:t>у</w:t>
            </w:r>
            <w:r w:rsidR="000C0A83" w:rsidRPr="00742F10">
              <w:t>эра, компоненты брандмауэра. Правила фильтрации пакетов. Шлюзы прилож</w:t>
            </w:r>
            <w:r w:rsidR="000C0A83" w:rsidRPr="00742F10">
              <w:t>е</w:t>
            </w:r>
            <w:r w:rsidR="000C0A83" w:rsidRPr="00742F10">
              <w:t>ний, канальные шлюзы, шлюзы с сохр</w:t>
            </w:r>
            <w:r w:rsidR="000C0A83" w:rsidRPr="00742F10">
              <w:t>а</w:t>
            </w:r>
            <w:r w:rsidR="000C0A83" w:rsidRPr="00742F10">
              <w:t>нением состояния.</w:t>
            </w:r>
          </w:p>
          <w:p w:rsidR="00135225" w:rsidRPr="00742F10" w:rsidRDefault="00135225" w:rsidP="007C427F">
            <w:r w:rsidRPr="00742F10">
              <w:t>Недостатки брандмауэров. Системы в</w:t>
            </w:r>
            <w:r w:rsidRPr="00742F10">
              <w:t>ы</w:t>
            </w:r>
            <w:r w:rsidRPr="00742F10">
              <w:t>явления вторжений в реальном времени.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548A1" w:rsidRPr="00742F10" w:rsidRDefault="00135225" w:rsidP="002101B5">
            <w:pPr>
              <w:pStyle w:val="Style14"/>
              <w:widowControl/>
              <w:jc w:val="center"/>
            </w:pPr>
            <w:r w:rsidRPr="00742F10">
              <w:t>5</w:t>
            </w:r>
          </w:p>
        </w:tc>
        <w:tc>
          <w:tcPr>
            <w:tcW w:w="296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08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7" w:type="pct"/>
          </w:tcPr>
          <w:p w:rsidR="000548A1" w:rsidRPr="00742F10" w:rsidRDefault="00B2309D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pct"/>
          </w:tcPr>
          <w:p w:rsidR="000548A1" w:rsidRPr="00742F10" w:rsidRDefault="000548A1" w:rsidP="00C455E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t>2. Самостоятельное изучение учебной литературы.</w:t>
            </w:r>
          </w:p>
        </w:tc>
        <w:tc>
          <w:tcPr>
            <w:tcW w:w="811" w:type="pct"/>
          </w:tcPr>
          <w:p w:rsidR="000548A1" w:rsidRPr="00742F10" w:rsidRDefault="00234C4D" w:rsidP="002101B5">
            <w:pPr>
              <w:pStyle w:val="Style14"/>
              <w:widowControl/>
            </w:pPr>
            <w:r w:rsidRPr="00742F10">
              <w:t>Устный опрос</w:t>
            </w:r>
          </w:p>
        </w:tc>
        <w:tc>
          <w:tcPr>
            <w:tcW w:w="484" w:type="pct"/>
          </w:tcPr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ПК-3 -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742F10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0548A1" w:rsidRPr="00742F10" w:rsidRDefault="000548A1" w:rsidP="002101B5">
            <w:pPr>
              <w:pStyle w:val="Style14"/>
              <w:widowControl/>
            </w:pPr>
          </w:p>
        </w:tc>
      </w:tr>
      <w:tr w:rsidR="003C0511" w:rsidRPr="00742F10" w:rsidTr="00742F10">
        <w:trPr>
          <w:trHeight w:val="234"/>
        </w:trPr>
        <w:tc>
          <w:tcPr>
            <w:tcW w:w="1435" w:type="pct"/>
          </w:tcPr>
          <w:p w:rsidR="000548A1" w:rsidRPr="00742F10" w:rsidRDefault="000548A1" w:rsidP="007C427F">
            <w:r w:rsidRPr="00742F10">
              <w:lastRenderedPageBreak/>
              <w:t>3.</w:t>
            </w:r>
            <w:r w:rsidR="007C427F" w:rsidRPr="00742F10">
              <w:t>2</w:t>
            </w:r>
            <w:r w:rsidR="000C0A83" w:rsidRPr="00742F10">
              <w:t xml:space="preserve"> Технологии защиты информации. «Имущественная» идентификация. Би</w:t>
            </w:r>
            <w:r w:rsidR="000C0A83" w:rsidRPr="00742F10">
              <w:t>о</w:t>
            </w:r>
            <w:r w:rsidR="000C0A83" w:rsidRPr="00742F10">
              <w:t>метрические технологии. Программное и аппаратное обеспечение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548A1" w:rsidRPr="00742F10" w:rsidRDefault="00135225" w:rsidP="002101B5">
            <w:pPr>
              <w:pStyle w:val="Style14"/>
              <w:widowControl/>
              <w:jc w:val="center"/>
            </w:pPr>
            <w:r w:rsidRPr="00742F10">
              <w:t>5</w:t>
            </w:r>
          </w:p>
        </w:tc>
        <w:tc>
          <w:tcPr>
            <w:tcW w:w="296" w:type="pct"/>
          </w:tcPr>
          <w:p w:rsidR="000548A1" w:rsidRPr="00742F10" w:rsidRDefault="00B2309D" w:rsidP="002101B5">
            <w:pPr>
              <w:pStyle w:val="Style14"/>
              <w:widowControl/>
              <w:jc w:val="center"/>
              <w:rPr>
                <w:lang w:val="en-US"/>
              </w:rPr>
            </w:pPr>
            <w:r w:rsidRPr="00742F10">
              <w:t>6</w:t>
            </w:r>
          </w:p>
        </w:tc>
        <w:tc>
          <w:tcPr>
            <w:tcW w:w="208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7" w:type="pct"/>
          </w:tcPr>
          <w:p w:rsidR="000548A1" w:rsidRPr="00742F10" w:rsidRDefault="00B2309D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pct"/>
          </w:tcPr>
          <w:p w:rsidR="000548A1" w:rsidRPr="00742F10" w:rsidRDefault="000548A1" w:rsidP="002101B5">
            <w:r w:rsidRPr="00742F10">
              <w:t xml:space="preserve">1. </w:t>
            </w:r>
            <w:r w:rsidR="007D0922" w:rsidRPr="00742F10">
              <w:t>Подготовка к</w:t>
            </w:r>
            <w:r w:rsidRPr="00742F10">
              <w:t xml:space="preserve"> в</w:t>
            </w:r>
            <w:r w:rsidR="007D0922" w:rsidRPr="00742F10">
              <w:t>ыполнению</w:t>
            </w:r>
            <w:r w:rsidR="00234C4D" w:rsidRPr="00742F10">
              <w:t xml:space="preserve"> л.р.№6</w:t>
            </w:r>
            <w:r w:rsidRPr="00742F10">
              <w:t>.</w:t>
            </w:r>
          </w:p>
          <w:p w:rsidR="000548A1" w:rsidRPr="00742F10" w:rsidRDefault="000548A1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0548A1" w:rsidRPr="00742F10" w:rsidRDefault="000548A1" w:rsidP="002101B5">
            <w:pPr>
              <w:pStyle w:val="Style14"/>
              <w:widowControl/>
            </w:pPr>
            <w:r w:rsidRPr="00742F10">
              <w:t>Коллоквиум по л.р.№</w:t>
            </w:r>
            <w:r w:rsidR="00234C4D" w:rsidRPr="00742F10">
              <w:t>6</w:t>
            </w:r>
            <w:r w:rsidRPr="00742F10">
              <w:t>.</w:t>
            </w:r>
          </w:p>
        </w:tc>
        <w:tc>
          <w:tcPr>
            <w:tcW w:w="484" w:type="pct"/>
          </w:tcPr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C4D" w:rsidRPr="00742F10" w:rsidRDefault="00234C4D" w:rsidP="00234C4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ПК-2-зув,</w:t>
            </w:r>
          </w:p>
          <w:p w:rsidR="000548A1" w:rsidRPr="00742F10" w:rsidRDefault="00234C4D" w:rsidP="002101B5">
            <w:pPr>
              <w:pStyle w:val="Style14"/>
              <w:widowControl/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ПК-3 -</w:t>
            </w:r>
            <w:proofErr w:type="spellStart"/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C0511" w:rsidRPr="00742F10" w:rsidTr="00742F10">
        <w:trPr>
          <w:trHeight w:val="234"/>
        </w:trPr>
        <w:tc>
          <w:tcPr>
            <w:tcW w:w="1435" w:type="pct"/>
          </w:tcPr>
          <w:p w:rsidR="000548A1" w:rsidRPr="00742F10" w:rsidRDefault="000548A1" w:rsidP="002101B5">
            <w:pPr>
              <w:pStyle w:val="Style14"/>
              <w:widowControl/>
              <w:rPr>
                <w:b/>
              </w:rPr>
            </w:pPr>
            <w:r w:rsidRPr="00742F10">
              <w:rPr>
                <w:b/>
              </w:rPr>
              <w:t>Итого по разделу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7" w:type="pct"/>
          </w:tcPr>
          <w:p w:rsidR="000548A1" w:rsidRPr="00742F10" w:rsidRDefault="00135225" w:rsidP="002101B5">
            <w:pPr>
              <w:pStyle w:val="Style14"/>
              <w:widowControl/>
              <w:jc w:val="center"/>
              <w:rPr>
                <w:b/>
              </w:rPr>
            </w:pPr>
            <w:r w:rsidRPr="00742F10">
              <w:rPr>
                <w:b/>
              </w:rPr>
              <w:t>10</w:t>
            </w:r>
          </w:p>
        </w:tc>
        <w:tc>
          <w:tcPr>
            <w:tcW w:w="296" w:type="pct"/>
          </w:tcPr>
          <w:p w:rsidR="000548A1" w:rsidRPr="00742F10" w:rsidRDefault="00B20EFD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742F10">
              <w:rPr>
                <w:b/>
              </w:rPr>
              <w:t>6</w:t>
            </w:r>
          </w:p>
        </w:tc>
        <w:tc>
          <w:tcPr>
            <w:tcW w:w="208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0548A1" w:rsidRPr="00742F10" w:rsidRDefault="00B2309D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3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0548A1" w:rsidRPr="00742F10" w:rsidRDefault="000548A1" w:rsidP="002101B5">
            <w:pPr>
              <w:pStyle w:val="Style14"/>
              <w:widowControl/>
            </w:pPr>
          </w:p>
        </w:tc>
        <w:tc>
          <w:tcPr>
            <w:tcW w:w="484" w:type="pct"/>
          </w:tcPr>
          <w:p w:rsidR="000548A1" w:rsidRPr="00742F10" w:rsidRDefault="000548A1" w:rsidP="002101B5">
            <w:pPr>
              <w:pStyle w:val="Style14"/>
              <w:widowControl/>
            </w:pPr>
          </w:p>
        </w:tc>
      </w:tr>
      <w:tr w:rsidR="003C0511" w:rsidRPr="00742F10" w:rsidTr="00742F10">
        <w:trPr>
          <w:trHeight w:val="237"/>
        </w:trPr>
        <w:tc>
          <w:tcPr>
            <w:tcW w:w="1435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  <w:r w:rsidRPr="00742F10">
              <w:rPr>
                <w:b/>
              </w:rPr>
              <w:t>Итого за семестр</w:t>
            </w:r>
          </w:p>
        </w:tc>
        <w:tc>
          <w:tcPr>
            <w:tcW w:w="169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7" w:type="pct"/>
          </w:tcPr>
          <w:p w:rsidR="000548A1" w:rsidRPr="00742F10" w:rsidRDefault="002034B2" w:rsidP="002101B5">
            <w:pPr>
              <w:pStyle w:val="Style14"/>
              <w:widowControl/>
              <w:jc w:val="center"/>
              <w:rPr>
                <w:b/>
              </w:rPr>
            </w:pPr>
            <w:r w:rsidRPr="00742F10">
              <w:rPr>
                <w:b/>
              </w:rPr>
              <w:t>36</w:t>
            </w:r>
          </w:p>
        </w:tc>
        <w:tc>
          <w:tcPr>
            <w:tcW w:w="296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742F10">
              <w:rPr>
                <w:b/>
              </w:rPr>
              <w:t>3</w:t>
            </w:r>
            <w:r w:rsidR="004B7B43" w:rsidRPr="00742F10">
              <w:rPr>
                <w:b/>
              </w:rPr>
              <w:t>6</w:t>
            </w:r>
          </w:p>
        </w:tc>
        <w:tc>
          <w:tcPr>
            <w:tcW w:w="208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7" w:type="pct"/>
          </w:tcPr>
          <w:p w:rsidR="000548A1" w:rsidRPr="00742F10" w:rsidRDefault="002034B2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0548A1" w:rsidRPr="00742F1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043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:rsidR="000548A1" w:rsidRPr="00742F10" w:rsidRDefault="002034B2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2F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84" w:type="pct"/>
          </w:tcPr>
          <w:p w:rsidR="000548A1" w:rsidRPr="00742F10" w:rsidRDefault="000548A1" w:rsidP="002101B5">
            <w:pPr>
              <w:pStyle w:val="Style14"/>
              <w:widowControl/>
              <w:rPr>
                <w:b/>
              </w:rPr>
            </w:pPr>
          </w:p>
        </w:tc>
      </w:tr>
      <w:tr w:rsidR="003C0511" w:rsidRPr="00742F10" w:rsidTr="00742F10">
        <w:trPr>
          <w:trHeight w:val="228"/>
        </w:trPr>
        <w:tc>
          <w:tcPr>
            <w:tcW w:w="1435" w:type="pct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  <w:r w:rsidRPr="00742F10">
              <w:rPr>
                <w:b/>
              </w:rPr>
              <w:t>Итого по дисциплине</w:t>
            </w:r>
          </w:p>
        </w:tc>
        <w:tc>
          <w:tcPr>
            <w:tcW w:w="169" w:type="pct"/>
            <w:shd w:val="clear" w:color="auto" w:fill="auto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7" w:type="pct"/>
            <w:shd w:val="clear" w:color="auto" w:fill="auto"/>
          </w:tcPr>
          <w:p w:rsidR="000548A1" w:rsidRPr="00742F10" w:rsidRDefault="002034B2" w:rsidP="002101B5">
            <w:pPr>
              <w:pStyle w:val="Style14"/>
              <w:widowControl/>
              <w:jc w:val="center"/>
              <w:rPr>
                <w:b/>
              </w:rPr>
            </w:pPr>
            <w:r w:rsidRPr="00742F10">
              <w:rPr>
                <w:b/>
              </w:rPr>
              <w:t>36</w:t>
            </w:r>
          </w:p>
        </w:tc>
        <w:tc>
          <w:tcPr>
            <w:tcW w:w="296" w:type="pct"/>
            <w:shd w:val="clear" w:color="auto" w:fill="auto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742F10">
              <w:rPr>
                <w:b/>
              </w:rPr>
              <w:t>3</w:t>
            </w:r>
            <w:r w:rsidR="004B7B43" w:rsidRPr="00742F10">
              <w:rPr>
                <w:b/>
              </w:rPr>
              <w:t>6</w:t>
            </w:r>
          </w:p>
        </w:tc>
        <w:tc>
          <w:tcPr>
            <w:tcW w:w="208" w:type="pct"/>
            <w:shd w:val="clear" w:color="auto" w:fill="auto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7" w:type="pct"/>
            <w:shd w:val="clear" w:color="auto" w:fill="auto"/>
          </w:tcPr>
          <w:p w:rsidR="000548A1" w:rsidRPr="00742F10" w:rsidRDefault="002034B2" w:rsidP="002101B5">
            <w:pPr>
              <w:pStyle w:val="Style14"/>
              <w:widowControl/>
              <w:jc w:val="center"/>
              <w:rPr>
                <w:b/>
              </w:rPr>
            </w:pPr>
            <w:r w:rsidRPr="00742F10">
              <w:rPr>
                <w:b/>
              </w:rPr>
              <w:t>70</w:t>
            </w:r>
            <w:r w:rsidR="000548A1" w:rsidRPr="00742F10">
              <w:rPr>
                <w:b/>
              </w:rPr>
              <w:t>,1</w:t>
            </w:r>
          </w:p>
        </w:tc>
        <w:tc>
          <w:tcPr>
            <w:tcW w:w="1043" w:type="pct"/>
            <w:shd w:val="clear" w:color="auto" w:fill="auto"/>
          </w:tcPr>
          <w:p w:rsidR="000548A1" w:rsidRPr="00742F10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811" w:type="pct"/>
            <w:shd w:val="clear" w:color="auto" w:fill="auto"/>
          </w:tcPr>
          <w:p w:rsidR="000548A1" w:rsidRPr="00742F10" w:rsidRDefault="000548A1" w:rsidP="002101B5">
            <w:pPr>
              <w:pStyle w:val="Style14"/>
              <w:widowControl/>
              <w:rPr>
                <w:b/>
              </w:rPr>
            </w:pPr>
          </w:p>
        </w:tc>
        <w:tc>
          <w:tcPr>
            <w:tcW w:w="484" w:type="pct"/>
            <w:shd w:val="clear" w:color="auto" w:fill="auto"/>
          </w:tcPr>
          <w:p w:rsidR="000548A1" w:rsidRPr="00742F10" w:rsidRDefault="000548A1" w:rsidP="002101B5">
            <w:pPr>
              <w:pStyle w:val="Style14"/>
              <w:widowControl/>
              <w:rPr>
                <w:b/>
              </w:rPr>
            </w:pPr>
          </w:p>
        </w:tc>
      </w:tr>
    </w:tbl>
    <w:p w:rsidR="0069756F" w:rsidRPr="007E0846" w:rsidRDefault="0069756F" w:rsidP="0069756F">
      <w:pPr>
        <w:rPr>
          <w:i/>
        </w:rPr>
      </w:pPr>
    </w:p>
    <w:p w:rsidR="0069756F" w:rsidRPr="007E0846" w:rsidRDefault="0069756F" w:rsidP="0069756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69756F" w:rsidRPr="007E0846" w:rsidSect="00742F10">
          <w:pgSz w:w="16840" w:h="11907" w:orient="landscape" w:code="9"/>
          <w:pgMar w:top="1134" w:right="567" w:bottom="851" w:left="851" w:header="720" w:footer="720" w:gutter="0"/>
          <w:cols w:space="720"/>
          <w:noEndnote/>
          <w:titlePg/>
          <w:docGrid w:linePitch="326"/>
        </w:sectPr>
      </w:pPr>
    </w:p>
    <w:p w:rsidR="00BD1E5A" w:rsidRPr="007E0846" w:rsidRDefault="00BD1E5A" w:rsidP="00BD1E5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E084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D1E5A" w:rsidRPr="007E0846" w:rsidRDefault="00BD1E5A" w:rsidP="00BD1E5A">
      <w:r w:rsidRPr="007E0846">
        <w:t xml:space="preserve">1. </w:t>
      </w:r>
      <w:r w:rsidRPr="007E0846">
        <w:rPr>
          <w:b/>
        </w:rPr>
        <w:t>Традиционные образовательные технологии,</w:t>
      </w:r>
      <w:r w:rsidRPr="007E0846">
        <w:t> ориентированные на организацию о</w:t>
      </w:r>
      <w:r w:rsidRPr="007E0846">
        <w:t>б</w:t>
      </w:r>
      <w:r w:rsidRPr="007E0846">
        <w:t>разовательного процесса и предполагающую прямую трансляцию знаний от преподават</w:t>
      </w:r>
      <w:r w:rsidRPr="007E0846">
        <w:t>е</w:t>
      </w:r>
      <w:r w:rsidRPr="007E0846">
        <w:t>ля к</w:t>
      </w:r>
      <w:r w:rsidR="00090653" w:rsidRPr="00090653">
        <w:t xml:space="preserve"> </w:t>
      </w:r>
      <w:r w:rsidR="00090653">
        <w:t>студенту</w:t>
      </w:r>
      <w:r w:rsidRPr="007E0846">
        <w:t>. </w:t>
      </w:r>
    </w:p>
    <w:p w:rsidR="00BD1E5A" w:rsidRPr="007E0846" w:rsidRDefault="00BD1E5A" w:rsidP="00BD1E5A">
      <w:r w:rsidRPr="007E0846">
        <w:rPr>
          <w:b/>
        </w:rPr>
        <w:t>Формы учебных занятий с использованием традиционных технологий:</w:t>
      </w:r>
    </w:p>
    <w:p w:rsidR="00BD1E5A" w:rsidRPr="007E0846" w:rsidRDefault="00BD1E5A" w:rsidP="00BD1E5A">
      <w:r w:rsidRPr="007E0846">
        <w:t>Информационная лекция – последовательное изложение материала в дисциплинарной л</w:t>
      </w:r>
      <w:r w:rsidRPr="007E0846">
        <w:t>о</w:t>
      </w:r>
      <w:r w:rsidRPr="007E0846">
        <w:t>гике, осуществляемое преимущественно вербальными средствами (монолог преподават</w:t>
      </w:r>
      <w:r w:rsidRPr="007E0846">
        <w:t>е</w:t>
      </w:r>
      <w:r w:rsidRPr="007E0846">
        <w:t>ля).</w:t>
      </w:r>
    </w:p>
    <w:p w:rsidR="00BD1E5A" w:rsidRPr="007E0846" w:rsidRDefault="00BD1E5A" w:rsidP="00BD1E5A">
      <w:r w:rsidRPr="007E0846">
        <w:t>Практическое занятие, посвященное освоению конкретных умений и навыков по предл</w:t>
      </w:r>
      <w:r w:rsidRPr="007E0846">
        <w:t>о</w:t>
      </w:r>
      <w:r w:rsidRPr="007E0846">
        <w:t>женному алгоритму.</w:t>
      </w:r>
    </w:p>
    <w:p w:rsidR="00BD1E5A" w:rsidRPr="007E0846" w:rsidRDefault="00BD1E5A" w:rsidP="00BD1E5A">
      <w:r w:rsidRPr="007E0846">
        <w:t xml:space="preserve">2. </w:t>
      </w:r>
      <w:r w:rsidRPr="007E0846">
        <w:rPr>
          <w:b/>
        </w:rPr>
        <w:t>Технологии проблемного обучения</w:t>
      </w:r>
      <w:r w:rsidRPr="007E0846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</w:t>
      </w:r>
      <w:r w:rsidR="00090653">
        <w:t xml:space="preserve"> студентов</w:t>
      </w:r>
      <w:r w:rsidRPr="007E0846">
        <w:t>.</w:t>
      </w:r>
    </w:p>
    <w:p w:rsidR="00BD1E5A" w:rsidRPr="007E0846" w:rsidRDefault="00BD1E5A" w:rsidP="00BD1E5A">
      <w:pPr>
        <w:rPr>
          <w:b/>
        </w:rPr>
      </w:pPr>
      <w:r w:rsidRPr="007E0846">
        <w:rPr>
          <w:b/>
        </w:rPr>
        <w:t>Формы учебных занятий с использованием технологий проблемного обучения:</w:t>
      </w:r>
    </w:p>
    <w:p w:rsidR="00BD1E5A" w:rsidRPr="007E0846" w:rsidRDefault="00BD1E5A" w:rsidP="00BD1E5A">
      <w:r w:rsidRPr="007E0846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</w:t>
      </w:r>
      <w:r w:rsidRPr="007E0846">
        <w:t>е</w:t>
      </w:r>
      <w:r w:rsidRPr="007E0846">
        <w:t>нения как научно-теоретических знаний, так и практических навыков.</w:t>
      </w:r>
    </w:p>
    <w:p w:rsidR="00BD1E5A" w:rsidRPr="007E0846" w:rsidRDefault="00BD1E5A" w:rsidP="00BD1E5A">
      <w:r w:rsidRPr="007E0846">
        <w:t xml:space="preserve">3. </w:t>
      </w:r>
      <w:r w:rsidRPr="007E0846">
        <w:rPr>
          <w:b/>
        </w:rPr>
        <w:t>Интерактивные технологии</w:t>
      </w:r>
      <w:r w:rsidRPr="007E0846">
        <w:t> – организация образовательного процесса, которая пре</w:t>
      </w:r>
      <w:r w:rsidRPr="007E0846">
        <w:t>д</w:t>
      </w:r>
      <w:r w:rsidRPr="007E0846">
        <w:t>полагает активное и нелинейное взаимодействие всех участников, достижение на этой о</w:t>
      </w:r>
      <w:r w:rsidRPr="007E0846">
        <w:t>с</w:t>
      </w:r>
      <w:r w:rsidRPr="007E0846">
        <w:t xml:space="preserve">нове личностно значимого для них образовательного результата. </w:t>
      </w:r>
    </w:p>
    <w:p w:rsidR="00BD1E5A" w:rsidRPr="007E0846" w:rsidRDefault="00BD1E5A" w:rsidP="00BD1E5A">
      <w:pPr>
        <w:rPr>
          <w:b/>
        </w:rPr>
      </w:pPr>
      <w:r w:rsidRPr="007E0846">
        <w:rPr>
          <w:b/>
        </w:rPr>
        <w:t>Формы учебных занятий с использованием специализированных интерактивных технологий:</w:t>
      </w:r>
    </w:p>
    <w:p w:rsidR="00BD1E5A" w:rsidRPr="007E0846" w:rsidRDefault="00BD1E5A" w:rsidP="00BD1E5A">
      <w:r w:rsidRPr="007E0846">
        <w:t>Лекция «обратной связи» – лекция–провокация (изложение материала с заранее заплан</w:t>
      </w:r>
      <w:r w:rsidRPr="007E0846">
        <w:t>и</w:t>
      </w:r>
      <w:r w:rsidRPr="007E0846">
        <w:t>рованными ошибками), лекция-беседа, лекция-дискуссия, лекция-пресс-конференция.</w:t>
      </w:r>
    </w:p>
    <w:p w:rsidR="00BD1E5A" w:rsidRPr="007E0846" w:rsidRDefault="00BD1E5A" w:rsidP="00BD1E5A">
      <w:r w:rsidRPr="007E0846">
        <w:t>Семинар-дискуссия – коллективное обсуждение вопросов, проблемы, выявление мнений в группе по теме научного исследования</w:t>
      </w:r>
      <w:r w:rsidR="00090653" w:rsidRPr="00090653">
        <w:t xml:space="preserve"> </w:t>
      </w:r>
      <w:r w:rsidR="00090653">
        <w:t>студентов</w:t>
      </w:r>
      <w:r w:rsidRPr="007E0846">
        <w:t>.</w:t>
      </w:r>
    </w:p>
    <w:p w:rsidR="00BD1E5A" w:rsidRPr="007E0846" w:rsidRDefault="00BD1E5A" w:rsidP="00BD1E5A">
      <w:r w:rsidRPr="007E0846">
        <w:t xml:space="preserve">4. </w:t>
      </w:r>
      <w:r w:rsidRPr="007E0846">
        <w:rPr>
          <w:b/>
        </w:rPr>
        <w:t>Информационно-коммуникационные образовательные технологии</w:t>
      </w:r>
      <w:r w:rsidRPr="007E0846">
        <w:t> – организация образовательного процесса, основанная на применении программных сред и технических средств работы с информацией по теме научно-исследовательской работы</w:t>
      </w:r>
      <w:r w:rsidR="00090653">
        <w:t xml:space="preserve"> студентов</w:t>
      </w:r>
      <w:r w:rsidRPr="007E0846">
        <w:t>.</w:t>
      </w:r>
    </w:p>
    <w:p w:rsidR="00BD1E5A" w:rsidRPr="007E0846" w:rsidRDefault="00BD1E5A" w:rsidP="00BD1E5A">
      <w:r w:rsidRPr="007E0846">
        <w:rPr>
          <w:b/>
        </w:rPr>
        <w:t>Формы учебных занятий с использованием информационно-коммуникационных технологий</w:t>
      </w:r>
      <w:r w:rsidRPr="007E0846">
        <w:t>:</w:t>
      </w:r>
    </w:p>
    <w:p w:rsidR="00BD1E5A" w:rsidRPr="007E0846" w:rsidRDefault="00BD1E5A" w:rsidP="00BD1E5A">
      <w:r w:rsidRPr="007E0846">
        <w:t>Лекция-визуализация – изложение содержания сопровождается презентацией и видеом</w:t>
      </w:r>
      <w:r w:rsidRPr="007E0846">
        <w:t>а</w:t>
      </w:r>
      <w:r w:rsidRPr="007E0846">
        <w:t>териалов по курсам «</w:t>
      </w:r>
      <w:r w:rsidR="00742577">
        <w:t>Защита информации</w:t>
      </w:r>
      <w:r w:rsidRPr="007E0846">
        <w:t>» и «</w:t>
      </w:r>
      <w:r w:rsidR="00742577">
        <w:t>Средства и методы защиты компьютерной информации</w:t>
      </w:r>
      <w:r w:rsidRPr="007E0846">
        <w:t>».</w:t>
      </w:r>
    </w:p>
    <w:p w:rsidR="00B05935" w:rsidRPr="007E0846" w:rsidRDefault="00B05935" w:rsidP="00B0593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E0846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B05935" w:rsidRPr="007E0846" w:rsidRDefault="00B05935" w:rsidP="00B05935">
      <w:r w:rsidRPr="007E0846">
        <w:t>По дисциплине «</w:t>
      </w:r>
      <w:r w:rsidR="00090653" w:rsidRPr="00742577">
        <w:rPr>
          <w:color w:val="7030A0"/>
        </w:rPr>
        <w:t>Защита информации</w:t>
      </w:r>
      <w:r w:rsidRPr="007E0846">
        <w:t>» предусмотрена аудиторная и внеаудиторная сам</w:t>
      </w:r>
      <w:r w:rsidRPr="007E0846">
        <w:t>о</w:t>
      </w:r>
      <w:r w:rsidRPr="007E0846">
        <w:t>стоятельная работа обучающихся.</w:t>
      </w:r>
    </w:p>
    <w:p w:rsidR="00B05935" w:rsidRPr="007E0846" w:rsidRDefault="00B05935" w:rsidP="00B05935">
      <w:r w:rsidRPr="007E0846">
        <w:t>Аудиторная самостоятельная работа студентов предполагает решение задач при выполн</w:t>
      </w:r>
      <w:r w:rsidRPr="007E0846">
        <w:t>е</w:t>
      </w:r>
      <w:r w:rsidRPr="007E0846">
        <w:t xml:space="preserve">нии коллоквиума по теме лабораторной работы. </w:t>
      </w:r>
    </w:p>
    <w:p w:rsidR="00B05935" w:rsidRPr="007E0846" w:rsidRDefault="00B05935" w:rsidP="00B05935">
      <w:pPr>
        <w:jc w:val="center"/>
        <w:rPr>
          <w:b/>
          <w:i/>
        </w:rPr>
      </w:pPr>
    </w:p>
    <w:p w:rsidR="00B05935" w:rsidRPr="007E0846" w:rsidRDefault="00B05935" w:rsidP="00B05935">
      <w:pPr>
        <w:jc w:val="center"/>
        <w:rPr>
          <w:b/>
          <w:i/>
        </w:rPr>
      </w:pPr>
      <w:r w:rsidRPr="007E0846">
        <w:rPr>
          <w:b/>
          <w:i/>
        </w:rPr>
        <w:t xml:space="preserve">Примерные </w:t>
      </w:r>
      <w:r w:rsidR="00392706">
        <w:rPr>
          <w:b/>
          <w:i/>
        </w:rPr>
        <w:t>вопросы на аудиторных коллоквиумах</w:t>
      </w:r>
    </w:p>
    <w:p w:rsidR="00B05935" w:rsidRPr="007E0846" w:rsidRDefault="00B05935" w:rsidP="00B05935">
      <w:pPr>
        <w:jc w:val="center"/>
        <w:rPr>
          <w:b/>
          <w:i/>
        </w:rPr>
      </w:pPr>
    </w:p>
    <w:p w:rsidR="00B05935" w:rsidRPr="007E0846" w:rsidRDefault="00B05935" w:rsidP="00B05935">
      <w:pPr>
        <w:rPr>
          <w:i/>
        </w:rPr>
      </w:pPr>
      <w:r w:rsidRPr="007E0846">
        <w:rPr>
          <w:i/>
        </w:rPr>
        <w:t xml:space="preserve">Коллоквиум № 1. </w:t>
      </w:r>
      <w:r w:rsidR="00690903" w:rsidRPr="00C20192">
        <w:t>Нахождение простых чисел с помощью решета Эратосфена</w:t>
      </w:r>
      <w:r w:rsidR="00690903">
        <w:t>. Д</w:t>
      </w:r>
      <w:r w:rsidR="00690903" w:rsidRPr="00C20192">
        <w:t>етермин</w:t>
      </w:r>
      <w:r w:rsidR="00690903" w:rsidRPr="00C20192">
        <w:t>и</w:t>
      </w:r>
      <w:r w:rsidR="00690903" w:rsidRPr="00C20192">
        <w:t>рованные</w:t>
      </w:r>
      <w:r w:rsidR="00690903">
        <w:t xml:space="preserve"> тесты на простоту</w:t>
      </w:r>
      <w:r w:rsidR="00F40DFC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7E0846" w:rsidTr="00902DA1">
        <w:trPr>
          <w:trHeight w:val="695"/>
        </w:trPr>
        <w:tc>
          <w:tcPr>
            <w:tcW w:w="5000" w:type="pct"/>
            <w:vAlign w:val="center"/>
          </w:tcPr>
          <w:p w:rsidR="00902DA1" w:rsidRPr="00690903" w:rsidRDefault="00690903" w:rsidP="00690903">
            <w:pPr>
              <w:ind w:firstLine="284"/>
              <w:rPr>
                <w:i/>
              </w:rPr>
            </w:pPr>
            <w:r w:rsidRPr="00494CFC">
              <w:t xml:space="preserve">1. </w:t>
            </w:r>
            <w:r>
              <w:t>Какое число называют простым? Алгоритм д</w:t>
            </w:r>
            <w:r w:rsidRPr="00C20192">
              <w:t>етермини</w:t>
            </w:r>
            <w:r>
              <w:t>рованного теста на простоту.</w:t>
            </w:r>
          </w:p>
        </w:tc>
      </w:tr>
      <w:tr w:rsidR="003C0511" w:rsidRPr="007E0846" w:rsidTr="00902DA1">
        <w:trPr>
          <w:trHeight w:val="690"/>
        </w:trPr>
        <w:tc>
          <w:tcPr>
            <w:tcW w:w="5000" w:type="pct"/>
            <w:vAlign w:val="center"/>
          </w:tcPr>
          <w:p w:rsidR="00902DA1" w:rsidRPr="007E0846" w:rsidRDefault="00690903" w:rsidP="00690903">
            <w:pPr>
              <w:ind w:firstLine="284"/>
            </w:pPr>
            <w:r w:rsidRPr="00494CFC">
              <w:t xml:space="preserve">2. </w:t>
            </w:r>
            <w:r w:rsidRPr="00056C44">
              <w:t>Приведите примеры простых и взаимно простых чисел.</w:t>
            </w:r>
            <w:r>
              <w:t xml:space="preserve"> Основная теорема алгебры.</w:t>
            </w:r>
          </w:p>
        </w:tc>
      </w:tr>
      <w:tr w:rsidR="003C0511" w:rsidRPr="007E0846" w:rsidTr="001E3633">
        <w:trPr>
          <w:trHeight w:val="555"/>
        </w:trPr>
        <w:tc>
          <w:tcPr>
            <w:tcW w:w="5000" w:type="pct"/>
            <w:vAlign w:val="center"/>
          </w:tcPr>
          <w:p w:rsidR="00902DA1" w:rsidRPr="0064748E" w:rsidRDefault="00690903" w:rsidP="00690903">
            <w:pPr>
              <w:ind w:firstLine="284"/>
            </w:pPr>
            <w:r w:rsidRPr="0064748E">
              <w:lastRenderedPageBreak/>
              <w:t>3. Чем различаются детерминированные и вероятностные тесты на простоту? Их пр</w:t>
            </w:r>
            <w:r w:rsidRPr="0064748E">
              <w:t>и</w:t>
            </w:r>
            <w:r w:rsidRPr="0064748E">
              <w:t>менение.</w:t>
            </w:r>
          </w:p>
        </w:tc>
      </w:tr>
      <w:tr w:rsidR="003C0511" w:rsidRPr="007E0846" w:rsidTr="001E3633">
        <w:trPr>
          <w:trHeight w:val="563"/>
        </w:trPr>
        <w:tc>
          <w:tcPr>
            <w:tcW w:w="5000" w:type="pct"/>
            <w:vAlign w:val="center"/>
          </w:tcPr>
          <w:p w:rsidR="00902DA1" w:rsidRPr="0064748E" w:rsidRDefault="00690903" w:rsidP="00690903">
            <w:pPr>
              <w:ind w:firstLine="284"/>
            </w:pPr>
            <w:r w:rsidRPr="0064748E">
              <w:t>4. Алгоритм определения простоты числа методом пробного деления.</w:t>
            </w:r>
          </w:p>
        </w:tc>
      </w:tr>
      <w:tr w:rsidR="00902DA1" w:rsidRPr="007E0846" w:rsidTr="00902DA1">
        <w:trPr>
          <w:trHeight w:val="248"/>
        </w:trPr>
        <w:tc>
          <w:tcPr>
            <w:tcW w:w="5000" w:type="pct"/>
            <w:vAlign w:val="center"/>
          </w:tcPr>
          <w:p w:rsidR="00902DA1" w:rsidRPr="0064748E" w:rsidRDefault="00690903" w:rsidP="00690903">
            <w:pPr>
              <w:ind w:firstLine="284"/>
            </w:pPr>
            <w:r w:rsidRPr="0064748E">
              <w:t>5. Доказательство Эвклидов теоремы о бесконечности количества простых чисел.</w:t>
            </w:r>
          </w:p>
        </w:tc>
      </w:tr>
    </w:tbl>
    <w:p w:rsidR="003567FB" w:rsidRPr="007E0846" w:rsidRDefault="003567FB" w:rsidP="003567FB">
      <w:pPr>
        <w:rPr>
          <w:i/>
        </w:rPr>
      </w:pPr>
    </w:p>
    <w:p w:rsidR="003567FB" w:rsidRPr="007E0846" w:rsidRDefault="003567FB" w:rsidP="003567FB">
      <w:pPr>
        <w:rPr>
          <w:i/>
        </w:rPr>
      </w:pPr>
      <w:r w:rsidRPr="007E0846">
        <w:rPr>
          <w:i/>
        </w:rPr>
        <w:t xml:space="preserve">Коллоквиум № 2. </w:t>
      </w:r>
      <w:r w:rsidR="00B334A9" w:rsidRPr="00C20192">
        <w:t xml:space="preserve">Нахождение простых чисел с помощью </w:t>
      </w:r>
      <w:r w:rsidR="00B334A9">
        <w:t xml:space="preserve"> вероятностных тестов Лемана и Рабина-Миллера</w:t>
      </w:r>
      <w:r w:rsidR="00C421EA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7E0846" w:rsidTr="00874767">
        <w:trPr>
          <w:trHeight w:val="695"/>
        </w:trPr>
        <w:tc>
          <w:tcPr>
            <w:tcW w:w="5000" w:type="pct"/>
            <w:vAlign w:val="center"/>
          </w:tcPr>
          <w:p w:rsidR="00D121E4" w:rsidRPr="008B07DD" w:rsidRDefault="008B07DD" w:rsidP="008B07DD">
            <w:pPr>
              <w:ind w:firstLine="284"/>
            </w:pPr>
            <w:r>
              <w:t>1</w:t>
            </w:r>
            <w:r w:rsidRPr="00494CFC">
              <w:t xml:space="preserve">. </w:t>
            </w:r>
            <w:r>
              <w:t>Алгоритм о</w:t>
            </w:r>
            <w:r w:rsidRPr="00630CD2">
              <w:t>пределения простоты числа</w:t>
            </w:r>
            <w:r>
              <w:t xml:space="preserve"> </w:t>
            </w:r>
            <w:r w:rsidRPr="00A425AA">
              <w:t>методом Лемана.</w:t>
            </w:r>
            <w:r w:rsidRPr="00AD1292">
              <w:t xml:space="preserve"> Ч</w:t>
            </w:r>
            <w:r>
              <w:t>ем он принципиально о</w:t>
            </w:r>
            <w:r>
              <w:t>т</w:t>
            </w:r>
            <w:r>
              <w:t>личается от метода пробного деления</w:t>
            </w:r>
            <w:r w:rsidRPr="00AD1292">
              <w:t>?</w:t>
            </w:r>
          </w:p>
        </w:tc>
      </w:tr>
      <w:tr w:rsidR="003C0511" w:rsidRPr="007E0846" w:rsidTr="00874767">
        <w:trPr>
          <w:trHeight w:val="690"/>
        </w:trPr>
        <w:tc>
          <w:tcPr>
            <w:tcW w:w="5000" w:type="pct"/>
            <w:vAlign w:val="center"/>
          </w:tcPr>
          <w:p w:rsidR="00D121E4" w:rsidRPr="008B07DD" w:rsidRDefault="008B07DD" w:rsidP="008B07DD">
            <w:pPr>
              <w:ind w:firstLine="284"/>
            </w:pPr>
            <w:r>
              <w:t>2</w:t>
            </w:r>
            <w:r w:rsidRPr="00494CFC">
              <w:t xml:space="preserve">. </w:t>
            </w:r>
            <w:r>
              <w:t>Алгоритм о</w:t>
            </w:r>
            <w:r w:rsidRPr="00630CD2">
              <w:t>пределения простоты числа</w:t>
            </w:r>
            <w:r>
              <w:t xml:space="preserve"> </w:t>
            </w:r>
            <w:r w:rsidRPr="00A425AA">
              <w:t>методом</w:t>
            </w:r>
            <w:r w:rsidRPr="008B07DD">
              <w:t xml:space="preserve"> Рабина-Миллера</w:t>
            </w:r>
            <w:r w:rsidRPr="00A425AA">
              <w:t>.</w:t>
            </w:r>
          </w:p>
        </w:tc>
      </w:tr>
      <w:tr w:rsidR="003C0511" w:rsidRPr="007E0846" w:rsidTr="00B7425C">
        <w:trPr>
          <w:trHeight w:val="596"/>
        </w:trPr>
        <w:tc>
          <w:tcPr>
            <w:tcW w:w="5000" w:type="pct"/>
            <w:vAlign w:val="center"/>
          </w:tcPr>
          <w:p w:rsidR="00D121E4" w:rsidRPr="008B07DD" w:rsidRDefault="008B07DD" w:rsidP="008B07DD">
            <w:pPr>
              <w:ind w:firstLine="284"/>
            </w:pPr>
            <w:r>
              <w:t xml:space="preserve">3. Как алгоритмы Лемана и </w:t>
            </w:r>
            <w:r w:rsidRPr="008B07DD">
              <w:t>Рабина-Миллера используют малую теорему Ферма?</w:t>
            </w:r>
          </w:p>
        </w:tc>
      </w:tr>
      <w:tr w:rsidR="008B07DD" w:rsidRPr="007E0846" w:rsidTr="00AE5585">
        <w:trPr>
          <w:trHeight w:val="403"/>
        </w:trPr>
        <w:tc>
          <w:tcPr>
            <w:tcW w:w="5000" w:type="pct"/>
          </w:tcPr>
          <w:p w:rsidR="008B07DD" w:rsidRDefault="00AE5585" w:rsidP="00AE5585">
            <w:pPr>
              <w:ind w:firstLine="284"/>
            </w:pPr>
            <w:r w:rsidRPr="005E47A0">
              <w:rPr>
                <w:rFonts w:eastAsiaTheme="minorHAnsi"/>
                <w:bCs/>
                <w:szCs w:val="20"/>
                <w:lang w:eastAsia="en-US"/>
              </w:rPr>
              <w:t>4. К</w:t>
            </w:r>
            <w:r>
              <w:rPr>
                <w:rFonts w:eastAsiaTheme="minorHAnsi"/>
                <w:bCs/>
                <w:szCs w:val="20"/>
                <w:lang w:eastAsia="en-US"/>
              </w:rPr>
              <w:t xml:space="preserve">акие числа называют </w:t>
            </w:r>
            <w:r w:rsidRPr="00475543">
              <w:rPr>
                <w:rFonts w:eastAsiaTheme="minorHAnsi"/>
                <w:szCs w:val="20"/>
                <w:lang w:eastAsia="en-US"/>
              </w:rPr>
              <w:t>чи</w:t>
            </w:r>
            <w:r>
              <w:rPr>
                <w:rFonts w:eastAsiaTheme="minorHAnsi"/>
                <w:szCs w:val="20"/>
                <w:lang w:eastAsia="en-US"/>
              </w:rPr>
              <w:t>с</w:t>
            </w:r>
            <w:r w:rsidRPr="00475543">
              <w:rPr>
                <w:rFonts w:eastAsiaTheme="minorHAnsi"/>
                <w:szCs w:val="20"/>
                <w:lang w:eastAsia="en-US"/>
              </w:rPr>
              <w:t>л</w:t>
            </w:r>
            <w:r>
              <w:rPr>
                <w:rFonts w:eastAsiaTheme="minorHAnsi"/>
                <w:szCs w:val="20"/>
                <w:lang w:eastAsia="en-US"/>
              </w:rPr>
              <w:t xml:space="preserve">ами </w:t>
            </w:r>
            <w:proofErr w:type="spellStart"/>
            <w:r w:rsidRPr="00653D6F">
              <w:rPr>
                <w:rFonts w:eastAsiaTheme="minorHAnsi"/>
                <w:bCs/>
                <w:szCs w:val="20"/>
                <w:lang w:eastAsia="en-US"/>
              </w:rPr>
              <w:t>Кармайкла</w:t>
            </w:r>
            <w:proofErr w:type="spellEnd"/>
            <w:r w:rsidRPr="005E47A0">
              <w:rPr>
                <w:rFonts w:eastAsiaTheme="minorHAnsi"/>
                <w:bCs/>
                <w:szCs w:val="20"/>
                <w:lang w:eastAsia="en-US"/>
              </w:rPr>
              <w:t>?</w:t>
            </w:r>
          </w:p>
        </w:tc>
      </w:tr>
      <w:tr w:rsidR="008B07DD" w:rsidRPr="007E0846" w:rsidTr="008B07DD">
        <w:trPr>
          <w:trHeight w:val="248"/>
        </w:trPr>
        <w:tc>
          <w:tcPr>
            <w:tcW w:w="5000" w:type="pct"/>
          </w:tcPr>
          <w:p w:rsidR="008B07DD" w:rsidRDefault="008B07DD" w:rsidP="008B07DD">
            <w:pPr>
              <w:ind w:firstLine="284"/>
            </w:pPr>
            <w:r w:rsidRPr="00BD0F31">
              <w:t xml:space="preserve">5. </w:t>
            </w:r>
            <w:r>
              <w:t xml:space="preserve">Использование </w:t>
            </w:r>
            <w:r w:rsidRPr="00BD0F31">
              <w:t xml:space="preserve">в компьютерной криптографии </w:t>
            </w:r>
            <w:r>
              <w:t>арифметики</w:t>
            </w:r>
            <w:r w:rsidRPr="00BD0F31">
              <w:t xml:space="preserve"> вычетов</w:t>
            </w:r>
            <w:r>
              <w:t>.</w:t>
            </w:r>
          </w:p>
        </w:tc>
      </w:tr>
    </w:tbl>
    <w:p w:rsidR="00B7425C" w:rsidRPr="008B07DD" w:rsidRDefault="00B7425C" w:rsidP="008B07DD">
      <w:pPr>
        <w:ind w:firstLine="284"/>
      </w:pPr>
    </w:p>
    <w:p w:rsidR="003567FB" w:rsidRPr="007E0846" w:rsidRDefault="00D121E4" w:rsidP="00D121E4">
      <w:pPr>
        <w:rPr>
          <w:i/>
        </w:rPr>
      </w:pPr>
      <w:r w:rsidRPr="007E0846">
        <w:rPr>
          <w:i/>
        </w:rPr>
        <w:t xml:space="preserve">Коллоквиум № 3. </w:t>
      </w:r>
      <w:r w:rsidR="00C421EA">
        <w:t xml:space="preserve">Шифры замены и их взлом </w:t>
      </w:r>
      <w:r w:rsidR="00C421EA" w:rsidRPr="009758CF">
        <w:t>статистическим методом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7E0846" w:rsidTr="00874767">
        <w:trPr>
          <w:trHeight w:val="695"/>
        </w:trPr>
        <w:tc>
          <w:tcPr>
            <w:tcW w:w="5000" w:type="pct"/>
            <w:vAlign w:val="center"/>
          </w:tcPr>
          <w:p w:rsidR="00D121E4" w:rsidRPr="007E0846" w:rsidRDefault="00992928" w:rsidP="00992928">
            <w:pPr>
              <w:ind w:firstLine="284"/>
            </w:pPr>
            <w:r w:rsidRPr="00212D07">
              <w:t xml:space="preserve">1. </w:t>
            </w:r>
            <w:r>
              <w:t xml:space="preserve">Что такое алфавит и мощность алфавита, </w:t>
            </w:r>
            <w:r w:rsidRPr="007F4048">
              <w:t>кодирование информации</w:t>
            </w:r>
            <w:r>
              <w:t>, код и длина к</w:t>
            </w:r>
            <w:r>
              <w:t>о</w:t>
            </w:r>
            <w:r>
              <w:t>да</w:t>
            </w:r>
            <w:r w:rsidRPr="007F4048">
              <w:t>?</w:t>
            </w:r>
          </w:p>
        </w:tc>
      </w:tr>
      <w:tr w:rsidR="003C0511" w:rsidRPr="007E0846" w:rsidTr="00874767">
        <w:trPr>
          <w:trHeight w:val="690"/>
        </w:trPr>
        <w:tc>
          <w:tcPr>
            <w:tcW w:w="5000" w:type="pct"/>
            <w:vAlign w:val="center"/>
          </w:tcPr>
          <w:p w:rsidR="00D121E4" w:rsidRPr="007E0846" w:rsidRDefault="00992928" w:rsidP="00992928">
            <w:pPr>
              <w:ind w:firstLine="284"/>
            </w:pPr>
            <w:r>
              <w:t>2</w:t>
            </w:r>
            <w:r w:rsidRPr="006012F7">
              <w:t>. Чем занимается криптография и каковы ее основные функции?</w:t>
            </w:r>
            <w:r>
              <w:t xml:space="preserve"> Новые направления современной криптографии</w:t>
            </w:r>
            <w:r w:rsidRPr="00992928">
              <w:t xml:space="preserve">:  </w:t>
            </w:r>
            <w:r>
              <w:t>ЭЦП, стеганография.</w:t>
            </w:r>
          </w:p>
        </w:tc>
      </w:tr>
      <w:tr w:rsidR="003C0511" w:rsidRPr="007E0846" w:rsidTr="006930CE">
        <w:trPr>
          <w:trHeight w:val="539"/>
        </w:trPr>
        <w:tc>
          <w:tcPr>
            <w:tcW w:w="5000" w:type="pct"/>
            <w:vAlign w:val="center"/>
          </w:tcPr>
          <w:p w:rsidR="00D121E4" w:rsidRPr="007E0846" w:rsidRDefault="00992928" w:rsidP="00992928">
            <w:pPr>
              <w:ind w:firstLine="284"/>
            </w:pPr>
            <w:r>
              <w:t>3</w:t>
            </w:r>
            <w:r w:rsidRPr="00212D07">
              <w:t xml:space="preserve">. </w:t>
            </w:r>
            <w:r>
              <w:t>Какие ш</w:t>
            </w:r>
            <w:r w:rsidRPr="00212D07">
              <w:t>ифры</w:t>
            </w:r>
            <w:r>
              <w:t xml:space="preserve"> называют шифрами</w:t>
            </w:r>
            <w:r w:rsidRPr="00212D07">
              <w:t xml:space="preserve"> замены и перестановки?</w:t>
            </w:r>
            <w:r>
              <w:t xml:space="preserve"> Приведите п</w:t>
            </w:r>
            <w:r w:rsidRPr="00A34B9B">
              <w:t>римеры шифров замены и перестановки.</w:t>
            </w:r>
          </w:p>
        </w:tc>
      </w:tr>
      <w:tr w:rsidR="003C0511" w:rsidRPr="007E0846" w:rsidTr="006930CE">
        <w:trPr>
          <w:trHeight w:val="465"/>
        </w:trPr>
        <w:tc>
          <w:tcPr>
            <w:tcW w:w="5000" w:type="pct"/>
            <w:vAlign w:val="center"/>
          </w:tcPr>
          <w:p w:rsidR="00D121E4" w:rsidRPr="007E0846" w:rsidRDefault="00992928" w:rsidP="00992928">
            <w:pPr>
              <w:ind w:firstLine="284"/>
            </w:pPr>
            <w:r>
              <w:t>4</w:t>
            </w:r>
            <w:r w:rsidRPr="007F4048">
              <w:t xml:space="preserve">. Алгоритм </w:t>
            </w:r>
            <w:r w:rsidRPr="0020253D">
              <w:t>шифрования и дешифрования</w:t>
            </w:r>
            <w:r>
              <w:t xml:space="preserve"> кодом Цезаря и </w:t>
            </w:r>
            <w:proofErr w:type="spellStart"/>
            <w:r>
              <w:t>Виженера</w:t>
            </w:r>
            <w:proofErr w:type="spellEnd"/>
            <w:r>
              <w:t>..</w:t>
            </w:r>
          </w:p>
        </w:tc>
      </w:tr>
      <w:tr w:rsidR="00D121E4" w:rsidRPr="007E0846" w:rsidTr="00874767">
        <w:trPr>
          <w:trHeight w:val="248"/>
        </w:trPr>
        <w:tc>
          <w:tcPr>
            <w:tcW w:w="5000" w:type="pct"/>
            <w:vAlign w:val="center"/>
          </w:tcPr>
          <w:p w:rsidR="00D121E4" w:rsidRPr="007E0846" w:rsidRDefault="00992928" w:rsidP="00992928">
            <w:pPr>
              <w:ind w:firstLine="284"/>
            </w:pPr>
            <w:r>
              <w:t xml:space="preserve">5. В </w:t>
            </w:r>
            <w:r w:rsidRPr="00F93560">
              <w:t xml:space="preserve">чем основная идея </w:t>
            </w:r>
            <w:r>
              <w:t>статистического</w:t>
            </w:r>
            <w:r w:rsidRPr="00F93560">
              <w:t xml:space="preserve"> алгоритм</w:t>
            </w:r>
            <w:r>
              <w:t>а поиска</w:t>
            </w:r>
            <w:r w:rsidRPr="00F93560">
              <w:t xml:space="preserve"> ключ</w:t>
            </w:r>
            <w:r>
              <w:t xml:space="preserve">а при </w:t>
            </w:r>
            <w:r w:rsidRPr="00F93560">
              <w:t>расшифров</w:t>
            </w:r>
            <w:r>
              <w:t>ке с</w:t>
            </w:r>
            <w:r>
              <w:t>о</w:t>
            </w:r>
            <w:r>
              <w:t>общения зашифрованного с использованием шифра замены</w:t>
            </w:r>
            <w:r w:rsidRPr="00F93560">
              <w:t>?</w:t>
            </w:r>
          </w:p>
        </w:tc>
      </w:tr>
    </w:tbl>
    <w:p w:rsidR="00D121E4" w:rsidRPr="007E0846" w:rsidRDefault="00D121E4" w:rsidP="00D121E4">
      <w:pPr>
        <w:rPr>
          <w:i/>
        </w:rPr>
      </w:pPr>
    </w:p>
    <w:p w:rsidR="005075D3" w:rsidRPr="007E0846" w:rsidRDefault="00D121E4" w:rsidP="00D121E4">
      <w:pPr>
        <w:rPr>
          <w:i/>
        </w:rPr>
      </w:pPr>
      <w:r w:rsidRPr="007E0846">
        <w:rPr>
          <w:i/>
        </w:rPr>
        <w:t xml:space="preserve">Коллоквиум № 4. </w:t>
      </w:r>
      <w:r w:rsidR="002E188F">
        <w:t xml:space="preserve">Тестирование </w:t>
      </w:r>
      <w:r w:rsidR="002E188F" w:rsidRPr="004F15C8">
        <w:t>генератора</w:t>
      </w:r>
      <w:r w:rsidR="002E188F">
        <w:t xml:space="preserve"> </w:t>
      </w:r>
      <w:r w:rsidR="002E188F" w:rsidRPr="004F15C8">
        <w:t>псевдослучайной последовательности</w:t>
      </w:r>
      <w:r w:rsidR="002E188F">
        <w:t xml:space="preserve"> и его и</w:t>
      </w:r>
      <w:r w:rsidR="002E188F">
        <w:t>с</w:t>
      </w:r>
      <w:r w:rsidR="002E188F">
        <w:t>пользование для алгоритма гаммирования данных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7E0846" w:rsidTr="00874767">
        <w:trPr>
          <w:trHeight w:val="695"/>
        </w:trPr>
        <w:tc>
          <w:tcPr>
            <w:tcW w:w="5000" w:type="pct"/>
            <w:vAlign w:val="center"/>
          </w:tcPr>
          <w:p w:rsidR="005075D3" w:rsidRPr="007E0846" w:rsidRDefault="004E5800" w:rsidP="004E5800">
            <w:pPr>
              <w:ind w:firstLine="284"/>
            </w:pPr>
            <w:r w:rsidRPr="00212D07">
              <w:t xml:space="preserve">1. </w:t>
            </w:r>
            <w:r>
              <w:t>Чем последовательность  псевдослучайных чисел отличается от последовательности случайных чисел?</w:t>
            </w:r>
          </w:p>
        </w:tc>
      </w:tr>
      <w:tr w:rsidR="003C0511" w:rsidRPr="007E0846" w:rsidTr="00874767">
        <w:trPr>
          <w:trHeight w:val="690"/>
        </w:trPr>
        <w:tc>
          <w:tcPr>
            <w:tcW w:w="5000" w:type="pct"/>
            <w:vAlign w:val="center"/>
          </w:tcPr>
          <w:p w:rsidR="005075D3" w:rsidRPr="007E0846" w:rsidRDefault="004E5800" w:rsidP="004E5800">
            <w:pPr>
              <w:ind w:firstLine="284"/>
            </w:pPr>
            <w:r>
              <w:t>2. Какие существуют алгоритмы получения псевдослучайной последовательности и можно ли использовать функцию генератора случайных чисел для получения криптогр</w:t>
            </w:r>
            <w:r>
              <w:t>а</w:t>
            </w:r>
            <w:r>
              <w:t>фических ключей?</w:t>
            </w:r>
          </w:p>
        </w:tc>
      </w:tr>
      <w:tr w:rsidR="003C0511" w:rsidRPr="007E0846" w:rsidTr="00874767">
        <w:trPr>
          <w:trHeight w:val="978"/>
        </w:trPr>
        <w:tc>
          <w:tcPr>
            <w:tcW w:w="5000" w:type="pct"/>
            <w:vAlign w:val="center"/>
          </w:tcPr>
          <w:p w:rsidR="005075D3" w:rsidRPr="007E0846" w:rsidRDefault="004E5800" w:rsidP="004E5800">
            <w:pPr>
              <w:ind w:firstLine="284"/>
            </w:pPr>
            <w:r>
              <w:t>3. Что такое гамма, ее период и ч</w:t>
            </w:r>
            <w:r w:rsidRPr="00D000E2">
              <w:t>то понимается под числом, порождающим последов</w:t>
            </w:r>
            <w:r w:rsidRPr="00D000E2">
              <w:t>а</w:t>
            </w:r>
            <w:r w:rsidRPr="00D000E2">
              <w:t>тельность?</w:t>
            </w:r>
          </w:p>
        </w:tc>
      </w:tr>
      <w:tr w:rsidR="003C0511" w:rsidRPr="007E0846" w:rsidTr="00C40448">
        <w:trPr>
          <w:trHeight w:val="689"/>
        </w:trPr>
        <w:tc>
          <w:tcPr>
            <w:tcW w:w="5000" w:type="pct"/>
            <w:vAlign w:val="center"/>
          </w:tcPr>
          <w:p w:rsidR="005075D3" w:rsidRPr="007E0846" w:rsidRDefault="004E5800" w:rsidP="004E5800">
            <w:pPr>
              <w:ind w:firstLine="284"/>
            </w:pPr>
            <w:r>
              <w:t>4</w:t>
            </w:r>
            <w:r w:rsidRPr="0044319A">
              <w:t>. Что такое скремблер,</w:t>
            </w:r>
            <w:r>
              <w:t xml:space="preserve"> как он работает, назначение генератора ПCП при работе скремблера.</w:t>
            </w:r>
          </w:p>
        </w:tc>
      </w:tr>
      <w:tr w:rsidR="003C0511" w:rsidRPr="007E0846" w:rsidTr="00874767">
        <w:trPr>
          <w:trHeight w:val="248"/>
        </w:trPr>
        <w:tc>
          <w:tcPr>
            <w:tcW w:w="5000" w:type="pct"/>
            <w:vAlign w:val="center"/>
          </w:tcPr>
          <w:p w:rsidR="005075D3" w:rsidRPr="007E0846" w:rsidRDefault="004E5800" w:rsidP="004E5800">
            <w:pPr>
              <w:ind w:firstLine="284"/>
            </w:pPr>
            <w:r>
              <w:t>5.Применение ПСП в потоковых и блочных шифрах и  почему в скремблере использ</w:t>
            </w:r>
            <w:r>
              <w:t>у</w:t>
            </w:r>
            <w:r>
              <w:t xml:space="preserve">ется операция </w:t>
            </w:r>
            <w:r w:rsidRPr="00316A2E">
              <w:t>исключающего ИЛИ (</w:t>
            </w:r>
            <w:r>
              <w:t xml:space="preserve">XOR), а не операции </w:t>
            </w:r>
            <w:r w:rsidRPr="00316A2E">
              <w:t>И (</w:t>
            </w:r>
            <w:r>
              <w:t>AND), ИЛИ  (OR)?</w:t>
            </w:r>
          </w:p>
        </w:tc>
      </w:tr>
    </w:tbl>
    <w:p w:rsidR="00D121E4" w:rsidRPr="007E0846" w:rsidRDefault="005075D3" w:rsidP="00D121E4">
      <w:pPr>
        <w:rPr>
          <w:i/>
        </w:rPr>
      </w:pPr>
      <w:r w:rsidRPr="007E0846">
        <w:rPr>
          <w:i/>
        </w:rPr>
        <w:t xml:space="preserve">Коллоквиум № 5. </w:t>
      </w:r>
      <w:r w:rsidR="00725614" w:rsidRPr="00DB4720">
        <w:t>Симметричный и асимметричный алгоритмы шифрования</w:t>
      </w:r>
      <w:r w:rsidR="00725614" w:rsidRPr="00824F16">
        <w:t>.</w:t>
      </w:r>
      <w:r w:rsidR="00725614">
        <w:t xml:space="preserve"> Э</w:t>
      </w:r>
      <w:r w:rsidR="00725614" w:rsidRPr="00DB4720">
        <w:t>лектронная цифровая подпись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7E0846" w:rsidTr="00874767">
        <w:trPr>
          <w:trHeight w:val="695"/>
        </w:trPr>
        <w:tc>
          <w:tcPr>
            <w:tcW w:w="5000" w:type="pct"/>
            <w:vAlign w:val="center"/>
          </w:tcPr>
          <w:p w:rsidR="005075D3" w:rsidRPr="007E0846" w:rsidRDefault="00725614" w:rsidP="00725614">
            <w:pPr>
              <w:ind w:firstLine="284"/>
            </w:pPr>
            <w:r w:rsidRPr="00212D07">
              <w:t xml:space="preserve">1. </w:t>
            </w:r>
            <w:r w:rsidRPr="00314451">
              <w:t>Чем занимается криптография и как</w:t>
            </w:r>
            <w:r>
              <w:t>овы ее основные функции? Что такое криптогр</w:t>
            </w:r>
            <w:r>
              <w:t>а</w:t>
            </w:r>
            <w:r>
              <w:t>фический ключ, его длина и какие виды ключей существуют?</w:t>
            </w:r>
          </w:p>
        </w:tc>
      </w:tr>
      <w:tr w:rsidR="003C0511" w:rsidRPr="007E0846" w:rsidTr="00874767">
        <w:trPr>
          <w:trHeight w:val="690"/>
        </w:trPr>
        <w:tc>
          <w:tcPr>
            <w:tcW w:w="5000" w:type="pct"/>
            <w:vAlign w:val="center"/>
          </w:tcPr>
          <w:p w:rsidR="005075D3" w:rsidRPr="007E0846" w:rsidRDefault="00725614" w:rsidP="00725614">
            <w:pPr>
              <w:ind w:firstLine="284"/>
            </w:pPr>
            <w:r>
              <w:lastRenderedPageBreak/>
              <w:t>2</w:t>
            </w:r>
            <w:r w:rsidRPr="00703CFB">
              <w:t xml:space="preserve">. Каким образом </w:t>
            </w:r>
            <w:r>
              <w:t>генерируется криптографический ключ? Что такое асимметричные алгоритмы шифрования, их основные преимущества и недостатки. Какие вы знаете аси</w:t>
            </w:r>
            <w:r>
              <w:t>м</w:t>
            </w:r>
            <w:r>
              <w:t xml:space="preserve">метричные алгоритмы шифрования? </w:t>
            </w:r>
            <w:r w:rsidRPr="00E56562">
              <w:t>На основе каких необратимых преобразований баз</w:t>
            </w:r>
            <w:r w:rsidRPr="00E56562">
              <w:t>и</w:t>
            </w:r>
            <w:r w:rsidRPr="00E56562">
              <w:t>руется алгоритм RSA?</w:t>
            </w:r>
            <w:r>
              <w:t xml:space="preserve"> </w:t>
            </w:r>
            <w:r w:rsidRPr="00E56562">
              <w:t>На основе каких необратимых преобразований базируется алг</w:t>
            </w:r>
            <w:r w:rsidRPr="00E56562">
              <w:t>о</w:t>
            </w:r>
            <w:r w:rsidRPr="00E56562">
              <w:t xml:space="preserve">ритм </w:t>
            </w:r>
            <w:proofErr w:type="spellStart"/>
            <w:r w:rsidRPr="00E56562">
              <w:t>Эль-Гамаля</w:t>
            </w:r>
            <w:proofErr w:type="spellEnd"/>
            <w:r w:rsidRPr="00E56562">
              <w:t>?</w:t>
            </w:r>
          </w:p>
        </w:tc>
      </w:tr>
      <w:tr w:rsidR="003C0511" w:rsidRPr="007E0846" w:rsidTr="00874767">
        <w:trPr>
          <w:trHeight w:val="978"/>
        </w:trPr>
        <w:tc>
          <w:tcPr>
            <w:tcW w:w="5000" w:type="pct"/>
            <w:vAlign w:val="center"/>
          </w:tcPr>
          <w:p w:rsidR="005075D3" w:rsidRPr="007E0846" w:rsidRDefault="00725614" w:rsidP="00725614">
            <w:pPr>
              <w:ind w:firstLine="284"/>
            </w:pPr>
            <w:r>
              <w:t>3. Что такое симметричные алгоритмы шифрования, их основные преимущества и н</w:t>
            </w:r>
            <w:r>
              <w:t>е</w:t>
            </w:r>
            <w:r>
              <w:t>достатки.  Какие вы знаете симметричные алгоритмы шифрования?</w:t>
            </w:r>
          </w:p>
        </w:tc>
      </w:tr>
      <w:tr w:rsidR="003C0511" w:rsidRPr="007E0846" w:rsidTr="002D2687">
        <w:trPr>
          <w:trHeight w:val="569"/>
        </w:trPr>
        <w:tc>
          <w:tcPr>
            <w:tcW w:w="5000" w:type="pct"/>
            <w:vAlign w:val="center"/>
          </w:tcPr>
          <w:p w:rsidR="005075D3" w:rsidRPr="007E0846" w:rsidRDefault="00725614" w:rsidP="00725614">
            <w:pPr>
              <w:ind w:firstLine="284"/>
            </w:pPr>
            <w:r>
              <w:t xml:space="preserve">4. </w:t>
            </w:r>
            <w:r w:rsidRPr="00314451">
              <w:t>Как работают блочные шифры?</w:t>
            </w:r>
            <w:r>
              <w:t xml:space="preserve"> Длина блока. </w:t>
            </w:r>
            <w:r w:rsidRPr="00D166A1">
              <w:t>Что такое сеть Фейстеля и ее ветви?</w:t>
            </w:r>
          </w:p>
        </w:tc>
      </w:tr>
      <w:tr w:rsidR="005075D3" w:rsidRPr="007E0846" w:rsidTr="00874767">
        <w:trPr>
          <w:trHeight w:val="248"/>
        </w:trPr>
        <w:tc>
          <w:tcPr>
            <w:tcW w:w="5000" w:type="pct"/>
            <w:vAlign w:val="center"/>
          </w:tcPr>
          <w:p w:rsidR="005075D3" w:rsidRPr="007E0846" w:rsidRDefault="00725614" w:rsidP="00725614">
            <w:pPr>
              <w:ind w:firstLine="284"/>
            </w:pPr>
            <w:r>
              <w:t xml:space="preserve">5. </w:t>
            </w:r>
            <w:r w:rsidRPr="00672ADB">
              <w:t>Каков юридический статус электронной цифровой подписи в РФ?</w:t>
            </w:r>
            <w:r>
              <w:t xml:space="preserve"> Где используется ЭЦП и к</w:t>
            </w:r>
            <w:r w:rsidRPr="00672ADB">
              <w:t xml:space="preserve">ак </w:t>
            </w:r>
            <w:r>
              <w:t xml:space="preserve">практически </w:t>
            </w:r>
            <w:r w:rsidRPr="00672ADB">
              <w:t xml:space="preserve">реализуется механизм </w:t>
            </w:r>
            <w:r>
              <w:t>ее использования на территории РФ</w:t>
            </w:r>
            <w:r w:rsidRPr="00672ADB">
              <w:t>?</w:t>
            </w:r>
            <w:r>
              <w:t xml:space="preserve"> </w:t>
            </w:r>
            <w:r w:rsidRPr="00672ADB">
              <w:t>Алг</w:t>
            </w:r>
            <w:r w:rsidRPr="00672ADB">
              <w:t>о</w:t>
            </w:r>
            <w:r w:rsidRPr="00672ADB">
              <w:t>ритм создания электронной цифровой подписи</w:t>
            </w:r>
            <w:r>
              <w:t xml:space="preserve"> </w:t>
            </w:r>
            <w:r w:rsidRPr="00672ADB">
              <w:t xml:space="preserve">на основе </w:t>
            </w:r>
            <w:r>
              <w:t>а</w:t>
            </w:r>
            <w:r w:rsidRPr="00672ADB">
              <w:t>симметричного алгоритма шифрования</w:t>
            </w:r>
            <w:r>
              <w:t xml:space="preserve">. </w:t>
            </w:r>
            <w:r w:rsidRPr="00672ADB">
              <w:t>Какими основными свойствами обладает электронная цифровая подпись и что ее отличает от обычной подписи?</w:t>
            </w:r>
          </w:p>
        </w:tc>
      </w:tr>
    </w:tbl>
    <w:p w:rsidR="00261E80" w:rsidRDefault="00261E80" w:rsidP="00193E32">
      <w:pPr>
        <w:ind w:firstLine="284"/>
        <w:rPr>
          <w:i/>
        </w:rPr>
      </w:pPr>
    </w:p>
    <w:p w:rsidR="005075D3" w:rsidRPr="00193E32" w:rsidRDefault="00CB4463" w:rsidP="00193E32">
      <w:pPr>
        <w:ind w:firstLine="284"/>
      </w:pPr>
      <w:r w:rsidRPr="00193E32">
        <w:rPr>
          <w:i/>
        </w:rPr>
        <w:t>Коллоквиум № 6</w:t>
      </w:r>
      <w:r w:rsidRPr="00193E32">
        <w:t>.</w:t>
      </w:r>
      <w:r w:rsidR="00193E32" w:rsidRPr="00193E32">
        <w:t xml:space="preserve"> </w:t>
      </w:r>
      <w:r w:rsidR="00193E32">
        <w:t>И</w:t>
      </w:r>
      <w:r w:rsidR="00193E32" w:rsidRPr="00193E32">
        <w:t>спользование одноразовых паролей</w:t>
      </w:r>
      <w:r w:rsidR="00193E32">
        <w:t>. Применение необратимой функции логарифмирования в конечном поле.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CB4463" w:rsidRPr="007E0846" w:rsidTr="00317293">
        <w:trPr>
          <w:trHeight w:val="695"/>
        </w:trPr>
        <w:tc>
          <w:tcPr>
            <w:tcW w:w="5000" w:type="pct"/>
            <w:vAlign w:val="center"/>
          </w:tcPr>
          <w:p w:rsidR="00CB4463" w:rsidRPr="00E331F4" w:rsidRDefault="00513A91" w:rsidP="00E331F4">
            <w:pPr>
              <w:pStyle w:val="-"/>
              <w:tabs>
                <w:tab w:val="clear" w:pos="284"/>
              </w:tabs>
              <w:ind w:left="360"/>
              <w:rPr>
                <w:sz w:val="24"/>
                <w:szCs w:val="24"/>
              </w:rPr>
            </w:pPr>
            <w:r w:rsidRPr="00513A91">
              <w:rPr>
                <w:sz w:val="24"/>
                <w:szCs w:val="24"/>
              </w:rPr>
              <w:t>1. Назовите основные требования к паролям для входа в информационную систему.</w:t>
            </w:r>
          </w:p>
        </w:tc>
      </w:tr>
      <w:tr w:rsidR="00CB4463" w:rsidRPr="007E0846" w:rsidTr="00317293">
        <w:trPr>
          <w:trHeight w:val="690"/>
        </w:trPr>
        <w:tc>
          <w:tcPr>
            <w:tcW w:w="5000" w:type="pct"/>
            <w:vAlign w:val="center"/>
          </w:tcPr>
          <w:p w:rsidR="00CB4463" w:rsidRPr="00E331F4" w:rsidRDefault="00E331F4" w:rsidP="00261E80">
            <w:pPr>
              <w:pStyle w:val="-"/>
              <w:tabs>
                <w:tab w:val="clear" w:pos="284"/>
              </w:tabs>
              <w:ind w:left="360"/>
              <w:rPr>
                <w:sz w:val="24"/>
                <w:szCs w:val="24"/>
              </w:rPr>
            </w:pPr>
            <w:r w:rsidRPr="00513A91">
              <w:rPr>
                <w:sz w:val="24"/>
                <w:szCs w:val="24"/>
              </w:rPr>
              <w:t xml:space="preserve">2. </w:t>
            </w:r>
            <w:r w:rsidR="00261E80">
              <w:rPr>
                <w:sz w:val="24"/>
                <w:szCs w:val="24"/>
              </w:rPr>
              <w:t>Алгоритм одноразового блокнота.</w:t>
            </w:r>
            <w:r w:rsidRPr="00513A91">
              <w:rPr>
                <w:sz w:val="24"/>
                <w:szCs w:val="24"/>
              </w:rPr>
              <w:t xml:space="preserve"> Его преимущества и недостатки.</w:t>
            </w:r>
            <w:r w:rsidRPr="00E331F4">
              <w:rPr>
                <w:sz w:val="24"/>
                <w:szCs w:val="24"/>
              </w:rPr>
              <w:t xml:space="preserve"> </w:t>
            </w:r>
            <w:r w:rsidRPr="00513A91">
              <w:rPr>
                <w:sz w:val="24"/>
                <w:szCs w:val="24"/>
              </w:rPr>
              <w:t>Технология и</w:t>
            </w:r>
            <w:r w:rsidRPr="00513A91">
              <w:rPr>
                <w:sz w:val="24"/>
                <w:szCs w:val="24"/>
              </w:rPr>
              <w:t>с</w:t>
            </w:r>
            <w:r w:rsidRPr="00513A91">
              <w:rPr>
                <w:sz w:val="24"/>
                <w:szCs w:val="24"/>
              </w:rPr>
              <w:t>пользования одноразовых паролей</w:t>
            </w:r>
            <w:r w:rsidR="00304C36">
              <w:rPr>
                <w:sz w:val="24"/>
                <w:szCs w:val="24"/>
              </w:rPr>
              <w:t xml:space="preserve"> для доступа к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CB4463" w:rsidRPr="007E0846" w:rsidTr="00317293">
        <w:trPr>
          <w:trHeight w:val="978"/>
        </w:trPr>
        <w:tc>
          <w:tcPr>
            <w:tcW w:w="5000" w:type="pct"/>
            <w:vAlign w:val="center"/>
          </w:tcPr>
          <w:p w:rsidR="00CB4463" w:rsidRPr="00E331F4" w:rsidRDefault="00E331F4" w:rsidP="00E331F4">
            <w:pPr>
              <w:pStyle w:val="-"/>
              <w:tabs>
                <w:tab w:val="clear" w:pos="284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13A91">
              <w:rPr>
                <w:sz w:val="24"/>
                <w:szCs w:val="24"/>
              </w:rPr>
              <w:t xml:space="preserve">. Какую функцию называют необратимой? Ее основные свойства. </w:t>
            </w:r>
          </w:p>
        </w:tc>
      </w:tr>
      <w:tr w:rsidR="00CB4463" w:rsidRPr="007E0846" w:rsidTr="00317293">
        <w:trPr>
          <w:trHeight w:val="569"/>
        </w:trPr>
        <w:tc>
          <w:tcPr>
            <w:tcW w:w="5000" w:type="pct"/>
            <w:vAlign w:val="center"/>
          </w:tcPr>
          <w:p w:rsidR="00CB4463" w:rsidRPr="00E331F4" w:rsidRDefault="00E331F4" w:rsidP="00E331F4">
            <w:pPr>
              <w:pStyle w:val="-"/>
              <w:tabs>
                <w:tab w:val="clear" w:pos="284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13A91">
              <w:rPr>
                <w:sz w:val="24"/>
                <w:szCs w:val="24"/>
              </w:rPr>
              <w:t xml:space="preserve">. </w:t>
            </w:r>
            <w:r w:rsidR="001D6953">
              <w:rPr>
                <w:sz w:val="24"/>
                <w:szCs w:val="24"/>
              </w:rPr>
              <w:t>Объяснить а</w:t>
            </w:r>
            <w:r w:rsidRPr="00513A91">
              <w:rPr>
                <w:sz w:val="24"/>
                <w:szCs w:val="24"/>
              </w:rPr>
              <w:t>лгоритм генерации одноразовых паролей по схеме Лампорта.</w:t>
            </w:r>
          </w:p>
        </w:tc>
      </w:tr>
      <w:tr w:rsidR="00CB4463" w:rsidRPr="007E0846" w:rsidTr="00317293">
        <w:trPr>
          <w:trHeight w:val="248"/>
        </w:trPr>
        <w:tc>
          <w:tcPr>
            <w:tcW w:w="5000" w:type="pct"/>
            <w:vAlign w:val="center"/>
          </w:tcPr>
          <w:p w:rsidR="00CB4463" w:rsidRPr="00E331F4" w:rsidRDefault="00E331F4" w:rsidP="00261E80">
            <w:pPr>
              <w:pStyle w:val="-"/>
              <w:tabs>
                <w:tab w:val="clear" w:pos="284"/>
              </w:tabs>
              <w:ind w:left="360"/>
              <w:rPr>
                <w:sz w:val="24"/>
                <w:szCs w:val="24"/>
              </w:rPr>
            </w:pPr>
            <w:r w:rsidRPr="00E331F4">
              <w:rPr>
                <w:sz w:val="24"/>
                <w:szCs w:val="24"/>
              </w:rPr>
              <w:t>5</w:t>
            </w:r>
            <w:r w:rsidRPr="00513A91">
              <w:rPr>
                <w:sz w:val="24"/>
                <w:szCs w:val="24"/>
              </w:rPr>
              <w:t xml:space="preserve">. </w:t>
            </w:r>
            <w:r w:rsidR="00261E80">
              <w:rPr>
                <w:sz w:val="24"/>
                <w:szCs w:val="24"/>
              </w:rPr>
              <w:t>А</w:t>
            </w:r>
            <w:r w:rsidRPr="00513A91">
              <w:rPr>
                <w:sz w:val="24"/>
                <w:szCs w:val="24"/>
              </w:rPr>
              <w:t>утентификация пользователя и использованием одноразовых паролей по схеме Лампорта</w:t>
            </w:r>
            <w:r w:rsidR="00261E80">
              <w:rPr>
                <w:sz w:val="24"/>
                <w:szCs w:val="24"/>
              </w:rPr>
              <w:t>.</w:t>
            </w:r>
          </w:p>
        </w:tc>
      </w:tr>
    </w:tbl>
    <w:p w:rsidR="00CB4463" w:rsidRPr="007E0846" w:rsidRDefault="00CB4463" w:rsidP="00D121E4">
      <w:pPr>
        <w:rPr>
          <w:i/>
        </w:rPr>
      </w:pPr>
    </w:p>
    <w:p w:rsidR="00742F10" w:rsidRDefault="00742F10" w:rsidP="006B15E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742F10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5EE" w:rsidRPr="007E0846" w:rsidRDefault="006B15EE" w:rsidP="006B15E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7E084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318"/>
        <w:gridCol w:w="2852"/>
        <w:gridCol w:w="9560"/>
      </w:tblGrid>
      <w:tr w:rsidR="003C0511" w:rsidRPr="007E0846" w:rsidTr="002101B5">
        <w:trPr>
          <w:trHeight w:val="753"/>
          <w:tblHeader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7E0846" w:rsidRDefault="006B15EE" w:rsidP="002101B5">
            <w:pPr>
              <w:jc w:val="center"/>
            </w:pPr>
            <w:r w:rsidRPr="007E0846">
              <w:t>Структурный эл</w:t>
            </w:r>
            <w:r w:rsidRPr="007E0846">
              <w:t>е</w:t>
            </w:r>
            <w:r w:rsidRPr="007E0846">
              <w:t xml:space="preserve">мент </w:t>
            </w:r>
            <w:r w:rsidRPr="007E0846">
              <w:br/>
              <w:t>компетенции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7E0846" w:rsidRDefault="006B15EE" w:rsidP="002101B5">
            <w:pPr>
              <w:jc w:val="center"/>
            </w:pPr>
            <w:r w:rsidRPr="007E0846">
              <w:t xml:space="preserve">Планируемые результаты обучения 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7E0846" w:rsidRDefault="006B15EE" w:rsidP="002101B5">
            <w:pPr>
              <w:jc w:val="center"/>
            </w:pPr>
            <w:r w:rsidRPr="007E0846">
              <w:t>Оценочные средства</w:t>
            </w:r>
          </w:p>
        </w:tc>
      </w:tr>
      <w:tr w:rsidR="003C0511" w:rsidRPr="007E0846" w:rsidTr="002101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7E0846" w:rsidRDefault="00CE5D65" w:rsidP="002101B5">
            <w:r>
              <w:rPr>
                <w:b/>
              </w:rPr>
              <w:t>ОПК-5</w:t>
            </w:r>
            <w:r w:rsidRPr="007E0846">
              <w:rPr>
                <w:b/>
              </w:rPr>
              <w:t xml:space="preserve"> </w:t>
            </w:r>
            <w:r w:rsidR="00742F10">
              <w:rPr>
                <w:b/>
              </w:rPr>
              <w:t xml:space="preserve">Обладает </w:t>
            </w:r>
            <w:r w:rsidRPr="00E20714">
              <w:rPr>
                <w:b/>
              </w:rPr>
              <w:t>способностью решать стандартные задачи профессиональной деятельности на основе информационной и библи</w:t>
            </w:r>
            <w:r w:rsidRPr="00E20714">
              <w:rPr>
                <w:b/>
              </w:rPr>
              <w:t>о</w:t>
            </w:r>
            <w:r w:rsidRPr="00E20714">
              <w:rPr>
                <w:b/>
              </w:rPr>
              <w:t>графической культуры с применением информационно-коммуникационных технологий и с учетом основных требований информ</w:t>
            </w:r>
            <w:r w:rsidRPr="00E20714">
              <w:rPr>
                <w:b/>
              </w:rPr>
              <w:t>а</w:t>
            </w:r>
            <w:r w:rsidRPr="00E20714">
              <w:rPr>
                <w:b/>
              </w:rPr>
              <w:t>ционной безопасности</w:t>
            </w:r>
            <w:r>
              <w:rPr>
                <w:b/>
              </w:rPr>
              <w:t>.</w:t>
            </w:r>
          </w:p>
        </w:tc>
      </w:tr>
      <w:tr w:rsidR="00CE5D65" w:rsidRPr="007E0846" w:rsidTr="002517F6">
        <w:trPr>
          <w:trHeight w:val="225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D65" w:rsidRPr="007E0846" w:rsidRDefault="00CE5D65" w:rsidP="002101B5">
            <w:pPr>
              <w:rPr>
                <w:b/>
              </w:rPr>
            </w:pPr>
            <w:r w:rsidRPr="007E0846"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D65" w:rsidRPr="007E0846" w:rsidRDefault="00CE5D65" w:rsidP="00317293">
            <w:pPr>
              <w:rPr>
                <w:bCs/>
              </w:rPr>
            </w:pPr>
            <w:r>
              <w:t>основные понятия, св</w:t>
            </w:r>
            <w:r>
              <w:t>я</w:t>
            </w:r>
            <w:r>
              <w:t>занные с защитой инфо</w:t>
            </w:r>
            <w:r>
              <w:t>р</w:t>
            </w:r>
            <w:r>
              <w:t>мации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D65" w:rsidRPr="007E0846" w:rsidRDefault="00CE5D65" w:rsidP="00E85A2D">
            <w:pPr>
              <w:rPr>
                <w:b/>
                <w:bCs/>
              </w:rPr>
            </w:pPr>
            <w:r w:rsidRPr="007E0846">
              <w:rPr>
                <w:b/>
              </w:rPr>
              <w:t>Перечень те</w:t>
            </w:r>
            <w:r>
              <w:rPr>
                <w:b/>
                <w:bCs/>
              </w:rPr>
              <w:t xml:space="preserve">оретических вопросов </w:t>
            </w:r>
          </w:p>
          <w:p w:rsidR="00030989" w:rsidRPr="005B57C3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5B57C3">
              <w:t>Причины возникновения угроз безопасности информации.</w:t>
            </w:r>
          </w:p>
          <w:p w:rsidR="00030989" w:rsidRPr="005B57C3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>
              <w:t xml:space="preserve"> </w:t>
            </w:r>
            <w:r w:rsidRPr="005B57C3">
              <w:t>Проблемы информационной безопасности. Причина кризиса информационной без</w:t>
            </w:r>
            <w:r w:rsidRPr="005B57C3">
              <w:t>о</w:t>
            </w:r>
            <w:r w:rsidRPr="005B57C3">
              <w:t>пасности.</w:t>
            </w:r>
          </w:p>
          <w:p w:rsidR="00030989" w:rsidRPr="005B57C3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5B57C3">
              <w:t>Проблема потери электронной информации.</w:t>
            </w:r>
          </w:p>
          <w:p w:rsidR="00030989" w:rsidRPr="005B57C3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>
              <w:t xml:space="preserve"> </w:t>
            </w:r>
            <w:r w:rsidRPr="005B57C3">
              <w:t xml:space="preserve">Носители информации. Сигналы, знаки, символы. Информационные процессы и их взаимосвязь. Роль защиты данных в информационных процессах. </w:t>
            </w:r>
          </w:p>
          <w:p w:rsidR="00030989" w:rsidRPr="005B57C3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>
              <w:t xml:space="preserve"> </w:t>
            </w:r>
            <w:r w:rsidRPr="005B57C3">
              <w:t>Основные пути утечки информации. Проблема потери электронных данных.</w:t>
            </w:r>
          </w:p>
          <w:p w:rsidR="00030989" w:rsidRPr="005B57C3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5B57C3">
              <w:t>Классификация вирусов и других вредоносных программ по степени опасности, по з</w:t>
            </w:r>
            <w:r w:rsidRPr="005B57C3">
              <w:t>а</w:t>
            </w:r>
            <w:r w:rsidRPr="005B57C3">
              <w:t>ражаемым объектам, по методу заражения, по методу скрытия своего наличия в сист</w:t>
            </w:r>
            <w:r w:rsidRPr="005B57C3">
              <w:t>е</w:t>
            </w:r>
            <w:r w:rsidRPr="005B57C3">
              <w:t>ме, по среде создания.</w:t>
            </w:r>
          </w:p>
          <w:p w:rsidR="00030989" w:rsidRPr="005B57C3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>
              <w:t>О</w:t>
            </w:r>
            <w:r w:rsidRPr="005B57C3">
              <w:t>собенности алгоритмов работы вирусов и основные методы определения их в сист</w:t>
            </w:r>
            <w:r w:rsidRPr="005B57C3">
              <w:t>е</w:t>
            </w:r>
            <w:r w:rsidRPr="005B57C3">
              <w:t>ме.</w:t>
            </w:r>
          </w:p>
          <w:p w:rsidR="00030989" w:rsidRPr="005B57C3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>
              <w:t xml:space="preserve"> </w:t>
            </w:r>
            <w:r w:rsidRPr="005B57C3">
              <w:t>Антивирусные программы, их классификация, источники компьютерных вирусов.</w:t>
            </w:r>
          </w:p>
          <w:p w:rsidR="00030989" w:rsidRPr="005B57C3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5B57C3">
              <w:t>Задачи безопасности и существующие угрозы. Злоумышленники и их классификация.</w:t>
            </w:r>
          </w:p>
          <w:p w:rsidR="00030989" w:rsidRPr="005B57C3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5B57C3">
              <w:t>Компьютерные преступления. Преступления в сфере компьютерной информации в УК РФ.</w:t>
            </w:r>
          </w:p>
          <w:p w:rsidR="00030989" w:rsidRPr="007C635C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>Критерии оценки надежных компьютерных систем. «Оранжевая книга». Классы без</w:t>
            </w:r>
            <w:r w:rsidRPr="007C635C">
              <w:t>о</w:t>
            </w:r>
            <w:r w:rsidRPr="007C635C">
              <w:t>пасности компьютерных систем.</w:t>
            </w:r>
          </w:p>
          <w:p w:rsidR="00CE5D65" w:rsidRPr="007E0846" w:rsidRDefault="00030989" w:rsidP="00AB28CA">
            <w:pPr>
              <w:widowControl/>
              <w:numPr>
                <w:ilvl w:val="0"/>
                <w:numId w:val="3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>Гармонизированные критерии безопасности информационных технологий европейских стран.</w:t>
            </w:r>
          </w:p>
        </w:tc>
      </w:tr>
      <w:tr w:rsidR="00CE5D65" w:rsidRPr="007E0846" w:rsidTr="002517F6">
        <w:trPr>
          <w:trHeight w:val="258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D65" w:rsidRPr="007E0846" w:rsidRDefault="00CE5D65" w:rsidP="002101B5">
            <w:pPr>
              <w:rPr>
                <w:b/>
              </w:rPr>
            </w:pPr>
            <w:r w:rsidRPr="007E0846">
              <w:rPr>
                <w:b/>
              </w:rPr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D65" w:rsidRPr="007E0846" w:rsidRDefault="00CE5D65" w:rsidP="00317293">
            <w:pPr>
              <w:rPr>
                <w:bCs/>
              </w:rPr>
            </w:pPr>
            <w:r>
              <w:t>применять готовые алг</w:t>
            </w:r>
            <w:r>
              <w:t>о</w:t>
            </w:r>
            <w:r>
              <w:t>ритмы,  используя совр</w:t>
            </w:r>
            <w:r>
              <w:t>е</w:t>
            </w:r>
            <w:r>
              <w:t>менные программно-аппаратные средства з</w:t>
            </w:r>
            <w:r>
              <w:t>а</w:t>
            </w:r>
            <w:r>
              <w:lastRenderedPageBreak/>
              <w:t>щиты информации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D65" w:rsidRPr="007E0846" w:rsidRDefault="00CE5D65" w:rsidP="00E85A2D">
            <w:pPr>
              <w:rPr>
                <w:b/>
                <w:i/>
              </w:rPr>
            </w:pPr>
            <w:r w:rsidRPr="007E0846">
              <w:rPr>
                <w:b/>
                <w:i/>
              </w:rPr>
              <w:lastRenderedPageBreak/>
              <w:t xml:space="preserve">Примерные практические задания </w:t>
            </w:r>
          </w:p>
          <w:p w:rsidR="00815F7D" w:rsidRPr="00815F7D" w:rsidRDefault="008E600F" w:rsidP="00B74EB6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15F7D" w:rsidRPr="00815F7D">
              <w:rPr>
                <w:sz w:val="22"/>
                <w:szCs w:val="22"/>
              </w:rPr>
              <w:t>Выбрать правильный вариант ответа:</w:t>
            </w:r>
          </w:p>
          <w:p w:rsidR="00815F7D" w:rsidRPr="00815F7D" w:rsidRDefault="00815F7D" w:rsidP="00815F7D">
            <w:pPr>
              <w:tabs>
                <w:tab w:val="left" w:pos="1134"/>
              </w:tabs>
              <w:ind w:firstLine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Конфиденциальность информации гарантирует:</w:t>
            </w:r>
          </w:p>
          <w:p w:rsidR="00815F7D" w:rsidRPr="00815F7D" w:rsidRDefault="00815F7D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+: доступность информации кругу лиц, для кого она предназначена</w:t>
            </w:r>
          </w:p>
          <w:p w:rsidR="00815F7D" w:rsidRPr="00815F7D" w:rsidRDefault="00815F7D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lastRenderedPageBreak/>
              <w:t>-: защищенность информации от потери</w:t>
            </w:r>
          </w:p>
          <w:p w:rsidR="00815F7D" w:rsidRPr="00815F7D" w:rsidRDefault="00815F7D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-: защищенность информации от фальсификации</w:t>
            </w:r>
          </w:p>
          <w:p w:rsidR="00815F7D" w:rsidRPr="00815F7D" w:rsidRDefault="00815F7D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-: доступность информации только автору</w:t>
            </w:r>
          </w:p>
          <w:p w:rsidR="00815F7D" w:rsidRPr="00815F7D" w:rsidRDefault="008E600F" w:rsidP="00B74EB6">
            <w:pPr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15F7D" w:rsidRPr="00815F7D">
              <w:rPr>
                <w:sz w:val="22"/>
                <w:szCs w:val="22"/>
              </w:rPr>
              <w:t>Основополагающим документом по информационной безопасности в РФ является?</w:t>
            </w:r>
          </w:p>
          <w:p w:rsidR="00815F7D" w:rsidRPr="00815F7D" w:rsidRDefault="00815F7D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+: Конституция РФ</w:t>
            </w:r>
          </w:p>
          <w:p w:rsidR="00815F7D" w:rsidRPr="00815F7D" w:rsidRDefault="00815F7D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-: Закон об информационной безопасности</w:t>
            </w:r>
          </w:p>
          <w:p w:rsidR="00815F7D" w:rsidRPr="00815F7D" w:rsidRDefault="00815F7D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-: Уголовный кодекс</w:t>
            </w:r>
          </w:p>
          <w:p w:rsidR="00815F7D" w:rsidRPr="00815F7D" w:rsidRDefault="008E600F" w:rsidP="008E600F">
            <w:pPr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15F7D" w:rsidRPr="00815F7D">
              <w:rPr>
                <w:sz w:val="22"/>
                <w:szCs w:val="22"/>
              </w:rPr>
              <w:t>Выбрать правильные варианты ответов:</w:t>
            </w:r>
          </w:p>
          <w:p w:rsidR="00815F7D" w:rsidRPr="00815F7D" w:rsidRDefault="00815F7D" w:rsidP="00E9079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Основными аспектами защиты является обеспечение ...?</w:t>
            </w:r>
          </w:p>
          <w:p w:rsidR="00815F7D" w:rsidRPr="00815F7D" w:rsidRDefault="00E12349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815F7D" w:rsidRPr="00815F7D">
              <w:rPr>
                <w:sz w:val="22"/>
                <w:szCs w:val="22"/>
              </w:rPr>
              <w:t>-: контроля за работой пользователей</w:t>
            </w:r>
          </w:p>
          <w:p w:rsidR="00815F7D" w:rsidRPr="00815F7D" w:rsidRDefault="00815F7D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+: целостности информации</w:t>
            </w:r>
          </w:p>
          <w:p w:rsidR="00815F7D" w:rsidRPr="00815F7D" w:rsidRDefault="00815F7D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+: доступности информации</w:t>
            </w:r>
          </w:p>
          <w:p w:rsidR="00815F7D" w:rsidRPr="00815F7D" w:rsidRDefault="00815F7D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+: конфиденциальности информации</w:t>
            </w:r>
          </w:p>
          <w:p w:rsidR="00815F7D" w:rsidRPr="00815F7D" w:rsidRDefault="00815F7D" w:rsidP="00E9079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15F7D">
              <w:rPr>
                <w:sz w:val="22"/>
                <w:szCs w:val="22"/>
              </w:rPr>
              <w:t>-: комплексности информации</w:t>
            </w:r>
          </w:p>
          <w:p w:rsidR="008E600F" w:rsidRPr="008E600F" w:rsidRDefault="008E600F" w:rsidP="008E600F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8E600F">
              <w:rPr>
                <w:sz w:val="22"/>
                <w:szCs w:val="22"/>
              </w:rPr>
              <w:t>Выбрать правильный вариант ответа:</w:t>
            </w:r>
          </w:p>
          <w:p w:rsidR="008E600F" w:rsidRPr="008E600F" w:rsidRDefault="008E600F" w:rsidP="008E600F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E600F">
              <w:rPr>
                <w:sz w:val="22"/>
                <w:szCs w:val="22"/>
              </w:rPr>
              <w:t>Система безопасности - это ...?</w:t>
            </w:r>
          </w:p>
          <w:p w:rsidR="008E600F" w:rsidRPr="008E600F" w:rsidRDefault="008E600F" w:rsidP="008E600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E600F">
              <w:rPr>
                <w:sz w:val="22"/>
                <w:szCs w:val="22"/>
              </w:rPr>
              <w:t>+: организованная совокупность специальных органов, служб, средств, методов и мер</w:t>
            </w:r>
            <w:r w:rsidRPr="008E600F">
              <w:rPr>
                <w:sz w:val="22"/>
                <w:szCs w:val="22"/>
              </w:rPr>
              <w:t>о</w:t>
            </w:r>
            <w:r w:rsidRPr="008E600F">
              <w:rPr>
                <w:sz w:val="22"/>
                <w:szCs w:val="22"/>
              </w:rPr>
              <w:t>приятий, обеспечивающих защиту жизненно-важный интересов личности, предприятия, г</w:t>
            </w:r>
            <w:r w:rsidRPr="008E600F">
              <w:rPr>
                <w:sz w:val="22"/>
                <w:szCs w:val="22"/>
              </w:rPr>
              <w:t>о</w:t>
            </w:r>
            <w:r w:rsidRPr="008E600F">
              <w:rPr>
                <w:sz w:val="22"/>
                <w:szCs w:val="22"/>
              </w:rPr>
              <w:t>сударства от внутренних и внешних угро</w:t>
            </w:r>
            <w:r w:rsidR="00E12349">
              <w:rPr>
                <w:sz w:val="22"/>
                <w:szCs w:val="22"/>
              </w:rPr>
              <w:t>за</w:t>
            </w:r>
            <w:bookmarkStart w:id="0" w:name="_GoBack"/>
            <w:bookmarkEnd w:id="0"/>
            <w:r w:rsidRPr="008E600F">
              <w:rPr>
                <w:sz w:val="22"/>
                <w:szCs w:val="22"/>
              </w:rPr>
              <w:t>х</w:t>
            </w:r>
          </w:p>
          <w:p w:rsidR="008E600F" w:rsidRPr="008E600F" w:rsidRDefault="008E600F" w:rsidP="008E600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E600F">
              <w:rPr>
                <w:sz w:val="22"/>
                <w:szCs w:val="22"/>
              </w:rPr>
              <w:t>-: защищенность информации от случайных или преднамеренных воздействий искусстве</w:t>
            </w:r>
            <w:r w:rsidRPr="008E600F">
              <w:rPr>
                <w:sz w:val="22"/>
                <w:szCs w:val="22"/>
              </w:rPr>
              <w:t>н</w:t>
            </w:r>
            <w:r w:rsidRPr="008E600F">
              <w:rPr>
                <w:sz w:val="22"/>
                <w:szCs w:val="22"/>
              </w:rPr>
              <w:t>ного или естественного характера, способных нанести неприемлемый ущерб субъектам информационных отношений</w:t>
            </w:r>
          </w:p>
          <w:p w:rsidR="008E600F" w:rsidRPr="008E600F" w:rsidRDefault="008E600F" w:rsidP="008E600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E600F">
              <w:rPr>
                <w:sz w:val="22"/>
                <w:szCs w:val="22"/>
              </w:rPr>
              <w:t>-: специфическое явление, представляющее собой сложную систему неразрывно взаимосв</w:t>
            </w:r>
            <w:r w:rsidRPr="008E600F">
              <w:rPr>
                <w:sz w:val="22"/>
                <w:szCs w:val="22"/>
              </w:rPr>
              <w:t>я</w:t>
            </w:r>
            <w:r w:rsidRPr="008E600F">
              <w:rPr>
                <w:sz w:val="22"/>
                <w:szCs w:val="22"/>
              </w:rPr>
              <w:t>занных и взаимозависимых процессов, каждый из которых в свою очередь имеет множес</w:t>
            </w:r>
            <w:r w:rsidRPr="008E600F">
              <w:rPr>
                <w:sz w:val="22"/>
                <w:szCs w:val="22"/>
              </w:rPr>
              <w:t>т</w:t>
            </w:r>
            <w:r w:rsidRPr="008E600F">
              <w:rPr>
                <w:sz w:val="22"/>
                <w:szCs w:val="22"/>
              </w:rPr>
              <w:t xml:space="preserve">во различных </w:t>
            </w:r>
            <w:proofErr w:type="spellStart"/>
            <w:r w:rsidRPr="008E600F">
              <w:rPr>
                <w:sz w:val="22"/>
                <w:szCs w:val="22"/>
              </w:rPr>
              <w:t>взаимообуславливающих</w:t>
            </w:r>
            <w:proofErr w:type="spellEnd"/>
            <w:r w:rsidRPr="008E600F">
              <w:rPr>
                <w:sz w:val="22"/>
                <w:szCs w:val="22"/>
              </w:rPr>
              <w:t xml:space="preserve"> друг друга сторон, свойств, тенденций</w:t>
            </w:r>
          </w:p>
          <w:p w:rsidR="008E600F" w:rsidRPr="008E600F" w:rsidRDefault="008E600F" w:rsidP="008E600F">
            <w:pPr>
              <w:tabs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8E600F">
              <w:rPr>
                <w:sz w:val="22"/>
                <w:szCs w:val="22"/>
              </w:rPr>
              <w:t xml:space="preserve">Какие цели могут преследовать </w:t>
            </w:r>
            <w:r>
              <w:rPr>
                <w:sz w:val="22"/>
                <w:szCs w:val="22"/>
              </w:rPr>
              <w:t xml:space="preserve">злоумышленники </w:t>
            </w:r>
            <w:r w:rsidRPr="008E600F">
              <w:rPr>
                <w:sz w:val="22"/>
                <w:szCs w:val="22"/>
              </w:rPr>
              <w:t>(конкуренты, преступники, административно-управленческие органы)?</w:t>
            </w:r>
          </w:p>
          <w:p w:rsidR="008E600F" w:rsidRPr="008E600F" w:rsidRDefault="008E600F" w:rsidP="008E600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E600F">
              <w:rPr>
                <w:sz w:val="22"/>
                <w:szCs w:val="22"/>
              </w:rPr>
              <w:t>+: Ознакомление (получение) информации</w:t>
            </w:r>
          </w:p>
          <w:p w:rsidR="008E600F" w:rsidRPr="008E600F" w:rsidRDefault="008E600F" w:rsidP="008E600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E600F">
              <w:rPr>
                <w:sz w:val="22"/>
                <w:szCs w:val="22"/>
              </w:rPr>
              <w:t>+: Искажение (модификация) информации</w:t>
            </w:r>
          </w:p>
          <w:p w:rsidR="008E600F" w:rsidRPr="008E600F" w:rsidRDefault="008E600F" w:rsidP="008E600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E600F">
              <w:rPr>
                <w:sz w:val="22"/>
                <w:szCs w:val="22"/>
              </w:rPr>
              <w:t>+: Разрушение (уничтожение) информации</w:t>
            </w:r>
          </w:p>
          <w:p w:rsidR="00CE5D65" w:rsidRPr="008E600F" w:rsidRDefault="008E600F" w:rsidP="008E600F">
            <w:pPr>
              <w:widowControl/>
              <w:tabs>
                <w:tab w:val="left" w:pos="1134"/>
              </w:tabs>
              <w:autoSpaceDE/>
              <w:autoSpaceDN/>
              <w:adjustRightInd/>
              <w:ind w:left="709"/>
              <w:rPr>
                <w:sz w:val="22"/>
                <w:szCs w:val="22"/>
              </w:rPr>
            </w:pPr>
            <w:r w:rsidRPr="008E600F">
              <w:rPr>
                <w:sz w:val="22"/>
                <w:szCs w:val="22"/>
              </w:rPr>
              <w:t>-: Обеспечение конфиденциальности, целостности, доступности информации</w:t>
            </w:r>
          </w:p>
        </w:tc>
      </w:tr>
      <w:tr w:rsidR="00CE5D65" w:rsidRPr="007E0846" w:rsidTr="00E85A2D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D65" w:rsidRPr="007E0846" w:rsidRDefault="00CE5D65" w:rsidP="002101B5">
            <w:pPr>
              <w:rPr>
                <w:b/>
              </w:rPr>
            </w:pPr>
            <w:r w:rsidRPr="007E0846">
              <w:rPr>
                <w:b/>
              </w:rPr>
              <w:lastRenderedPageBreak/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5D65" w:rsidRPr="00653B5A" w:rsidRDefault="00CE5D65" w:rsidP="00317293">
            <w:pPr>
              <w:rPr>
                <w:sz w:val="28"/>
                <w:szCs w:val="28"/>
              </w:rPr>
            </w:pPr>
            <w:r>
              <w:t>навыками работы по з</w:t>
            </w:r>
            <w:r>
              <w:t>а</w:t>
            </w:r>
            <w:r>
              <w:t>щите программного обеспечения общего н</w:t>
            </w:r>
            <w:r>
              <w:t>а</w:t>
            </w:r>
            <w:r>
              <w:t>значения, м</w:t>
            </w:r>
            <w:r w:rsidRPr="00653B5A">
              <w:t>етодами з</w:t>
            </w:r>
            <w:r w:rsidRPr="00653B5A">
              <w:t>а</w:t>
            </w:r>
            <w:r w:rsidRPr="00653B5A">
              <w:t>щиты информации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D65" w:rsidRDefault="00CE5D65" w:rsidP="0097351B">
            <w:pPr>
              <w:rPr>
                <w:rFonts w:eastAsia="Calibri"/>
                <w:b/>
                <w:i/>
                <w:kern w:val="24"/>
              </w:rPr>
            </w:pPr>
            <w:r w:rsidRPr="00E85A2D">
              <w:rPr>
                <w:rFonts w:eastAsia="Calibri"/>
                <w:b/>
                <w:i/>
                <w:kern w:val="24"/>
              </w:rPr>
              <w:t xml:space="preserve">Задания на решение задач из </w:t>
            </w:r>
            <w:r w:rsidR="0097351B">
              <w:rPr>
                <w:rFonts w:eastAsia="Calibri"/>
                <w:b/>
                <w:i/>
                <w:kern w:val="24"/>
              </w:rPr>
              <w:t>области защиты информации</w:t>
            </w:r>
          </w:p>
          <w:p w:rsidR="000505D3" w:rsidRDefault="000505D3" w:rsidP="000505D3">
            <w:pPr>
              <w:jc w:val="both"/>
            </w:pPr>
            <w:r>
              <w:t>Составить программу по разграничению доступа трех пользователей, входящих в систему по своему паролю.</w:t>
            </w:r>
          </w:p>
          <w:p w:rsidR="000505D3" w:rsidRPr="004E0B69" w:rsidRDefault="000505D3" w:rsidP="00AB28C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  <w:r>
              <w:t>может</w:t>
            </w:r>
            <w:r w:rsidRPr="004E0B69">
              <w:t xml:space="preserve"> </w:t>
            </w:r>
            <w:r>
              <w:t>просматривать и редактировать данные для 1 предприятия</w:t>
            </w:r>
            <w:r w:rsidRPr="004E0B69">
              <w:t>;</w:t>
            </w:r>
          </w:p>
          <w:p w:rsidR="000505D3" w:rsidRDefault="000505D3" w:rsidP="00AB28C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  <w:r>
              <w:t>может только просматривать данные для 2 предприятия (доступ к данным 1 пре</w:t>
            </w:r>
            <w:r>
              <w:t>д</w:t>
            </w:r>
            <w:r>
              <w:t>приятия запрещен);</w:t>
            </w:r>
          </w:p>
          <w:p w:rsidR="000505D3" w:rsidRDefault="000505D3" w:rsidP="00AB28C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  <w:r>
              <w:t>администратор, имеет доступ ко всем данным и может менять пароль всем трем пользователям.</w:t>
            </w:r>
          </w:p>
          <w:p w:rsidR="000505D3" w:rsidRPr="000505D3" w:rsidRDefault="000505D3" w:rsidP="0097351B"/>
        </w:tc>
      </w:tr>
      <w:tr w:rsidR="00CE5D65" w:rsidRPr="007E0846" w:rsidTr="00A4525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D65" w:rsidRPr="007E0846" w:rsidRDefault="000B53AA" w:rsidP="00AB7283">
            <w:r w:rsidRPr="007E0846">
              <w:rPr>
                <w:b/>
              </w:rPr>
              <w:t>ПК-3</w:t>
            </w:r>
            <w:r w:rsidR="00742F10">
              <w:rPr>
                <w:b/>
              </w:rPr>
              <w:t xml:space="preserve"> Обладает </w:t>
            </w:r>
            <w:r w:rsidRPr="007E0846">
              <w:rPr>
                <w:b/>
              </w:rPr>
              <w:t xml:space="preserve"> способность обосновывать принимаемые проектные решения, осуществлять постановку и выполнять экспериме</w:t>
            </w:r>
            <w:r w:rsidRPr="007E0846">
              <w:rPr>
                <w:b/>
              </w:rPr>
              <w:t>н</w:t>
            </w:r>
            <w:r w:rsidRPr="007E0846">
              <w:rPr>
                <w:b/>
              </w:rPr>
              <w:t>ты по проверке их корректности и эффективности</w:t>
            </w:r>
            <w:r>
              <w:rPr>
                <w:b/>
              </w:rPr>
              <w:t>.</w:t>
            </w:r>
          </w:p>
        </w:tc>
      </w:tr>
      <w:tr w:rsidR="0097351B" w:rsidRPr="007E0846" w:rsidTr="00014873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51B" w:rsidRPr="007E0846" w:rsidRDefault="0097351B" w:rsidP="002101B5">
            <w:pPr>
              <w:rPr>
                <w:b/>
              </w:rPr>
            </w:pPr>
            <w:r w:rsidRPr="007E0846"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174143" w:rsidRDefault="0097351B" w:rsidP="00317293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74143">
              <w:rPr>
                <w:sz w:val="24"/>
                <w:szCs w:val="24"/>
              </w:rPr>
              <w:t>основные методы защиты и средства информацио</w:t>
            </w:r>
            <w:r w:rsidRPr="00174143">
              <w:rPr>
                <w:sz w:val="24"/>
                <w:szCs w:val="24"/>
              </w:rPr>
              <w:t>н</w:t>
            </w:r>
            <w:r w:rsidRPr="00174143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7E0846" w:rsidRDefault="0097351B" w:rsidP="00317293">
            <w:pPr>
              <w:rPr>
                <w:b/>
                <w:bCs/>
              </w:rPr>
            </w:pPr>
            <w:r w:rsidRPr="007E0846">
              <w:rPr>
                <w:b/>
              </w:rPr>
              <w:t>Перечень те</w:t>
            </w:r>
            <w:r>
              <w:rPr>
                <w:b/>
                <w:bCs/>
              </w:rPr>
              <w:t xml:space="preserve">оретических вопросов 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>Криптографические методы защиты информации. История криптографии. Задачи криптографии и криптоанализа. Основные понятия (шифр, ключ, шифрование, д</w:t>
            </w:r>
            <w:r w:rsidRPr="005B57C3">
              <w:t>е</w:t>
            </w:r>
            <w:r w:rsidRPr="005B57C3">
              <w:t xml:space="preserve">шифрование, </w:t>
            </w:r>
            <w:proofErr w:type="spellStart"/>
            <w:r w:rsidRPr="005B57C3">
              <w:t>криптостойкость</w:t>
            </w:r>
            <w:proofErr w:type="spellEnd"/>
            <w:r w:rsidRPr="005B57C3">
              <w:t>).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>Принципы кодирования информации. Алфавит и длина кода. Цифровая и дискре</w:t>
            </w:r>
            <w:r w:rsidRPr="005B57C3">
              <w:t>т</w:t>
            </w:r>
            <w:r w:rsidRPr="005B57C3">
              <w:t>ная информация.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 xml:space="preserve">Потоковые шифры. Аппаратные и программные скремблеры. 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>Алгоритм шифрования кодом Цезаря. Алгоритм взлома кода Цезаря и других алг</w:t>
            </w:r>
            <w:r w:rsidRPr="005B57C3">
              <w:t>о</w:t>
            </w:r>
            <w:r w:rsidRPr="005B57C3">
              <w:t>ритмов замены.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 xml:space="preserve">Алгоритм шифрования кодом </w:t>
            </w:r>
            <w:proofErr w:type="spellStart"/>
            <w:r w:rsidRPr="005B57C3">
              <w:t>Виженера</w:t>
            </w:r>
            <w:proofErr w:type="spellEnd"/>
            <w:r w:rsidRPr="005B57C3">
              <w:t xml:space="preserve">. Алгоритм взлома кода </w:t>
            </w:r>
            <w:proofErr w:type="spellStart"/>
            <w:r w:rsidRPr="005B57C3">
              <w:t>Виженера</w:t>
            </w:r>
            <w:proofErr w:type="spellEnd"/>
            <w:r w:rsidRPr="005B57C3">
              <w:t xml:space="preserve"> при и</w:t>
            </w:r>
            <w:r w:rsidRPr="005B57C3">
              <w:t>з</w:t>
            </w:r>
            <w:r w:rsidRPr="005B57C3">
              <w:t>вестной длине ключа.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>Алгоритмы генерации псевдослучайных чисел. Алгоритмы аддитивного конгруэн</w:t>
            </w:r>
            <w:r w:rsidRPr="005B57C3">
              <w:t>т</w:t>
            </w:r>
            <w:r w:rsidRPr="005B57C3">
              <w:t>ного генератора псевдослучайной последовательности. Генераторы случайных ч</w:t>
            </w:r>
            <w:r w:rsidRPr="005B57C3">
              <w:t>и</w:t>
            </w:r>
            <w:r w:rsidRPr="005B57C3">
              <w:t>сел и их использование.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>Потоковые шифры. Скремблеры. Алгоритм шифрования в режиме гаммирования, схема гаммирования с обратной связью.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>Принципы построения симметричных блочных шифров (рассеивание и перемеш</w:t>
            </w:r>
            <w:r w:rsidRPr="005B57C3">
              <w:t>и</w:t>
            </w:r>
            <w:r w:rsidRPr="005B57C3">
              <w:t xml:space="preserve">вание). Сеть Фейстеля и ее ветви. 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lastRenderedPageBreak/>
              <w:t>Схема абсолютно стойкого шифра, ее основные проблемы.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 xml:space="preserve">Основные характеристики и применение систем с секретным ключом </w:t>
            </w:r>
            <w:r w:rsidRPr="005B57C3">
              <w:rPr>
                <w:lang w:val="en-US"/>
              </w:rPr>
              <w:t>DES</w:t>
            </w:r>
            <w:r w:rsidRPr="005B57C3">
              <w:t xml:space="preserve">, </w:t>
            </w:r>
            <w:r w:rsidRPr="005B57C3">
              <w:rPr>
                <w:lang w:val="en-US"/>
              </w:rPr>
              <w:t>FEAL</w:t>
            </w:r>
            <w:r w:rsidRPr="005B57C3">
              <w:t xml:space="preserve">, </w:t>
            </w:r>
            <w:r w:rsidRPr="005B57C3">
              <w:rPr>
                <w:lang w:val="en-US"/>
              </w:rPr>
              <w:t>IDEA</w:t>
            </w:r>
            <w:r w:rsidRPr="005B57C3">
              <w:t xml:space="preserve">, ГОСТ 28147-89, </w:t>
            </w:r>
            <w:r w:rsidRPr="005B57C3">
              <w:rPr>
                <w:lang w:val="en-US"/>
              </w:rPr>
              <w:t>RC</w:t>
            </w:r>
            <w:r w:rsidRPr="005B57C3">
              <w:t>5.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 xml:space="preserve">Системы криптографической защиты данных с открытым ключом, их достоинства и недостатки. 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 xml:space="preserve">Алгоритм </w:t>
            </w:r>
            <w:r w:rsidRPr="005B57C3">
              <w:rPr>
                <w:lang w:val="en-US"/>
              </w:rPr>
              <w:t>RSA</w:t>
            </w:r>
            <w:r w:rsidRPr="005B57C3">
              <w:t>.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 xml:space="preserve">Алгоритм </w:t>
            </w:r>
            <w:proofErr w:type="spellStart"/>
            <w:r w:rsidRPr="005B57C3">
              <w:t>Эль-Гамаля</w:t>
            </w:r>
            <w:proofErr w:type="spellEnd"/>
            <w:r w:rsidRPr="005B57C3">
              <w:t>.</w:t>
            </w:r>
          </w:p>
          <w:p w:rsidR="00FC74E4" w:rsidRPr="00FC74E4" w:rsidRDefault="00FC74E4" w:rsidP="00AB28CA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5B57C3">
              <w:t>Сравнение симметричных и несимметричных ал</w:t>
            </w:r>
            <w:r w:rsidRPr="00FC74E4">
              <w:t>горитмов шифрования. Достоинс</w:t>
            </w:r>
            <w:r w:rsidRPr="00FC74E4">
              <w:t>т</w:t>
            </w:r>
            <w:r w:rsidRPr="00FC74E4">
              <w:t>ва и недостатки асимметричных алгоритмов. Цифровой конверт.</w:t>
            </w:r>
          </w:p>
          <w:p w:rsidR="0097351B" w:rsidRPr="007E0846" w:rsidRDefault="00FC74E4" w:rsidP="00AB28CA">
            <w:pPr>
              <w:pStyle w:val="afb"/>
              <w:numPr>
                <w:ilvl w:val="0"/>
                <w:numId w:val="5"/>
              </w:numPr>
              <w:tabs>
                <w:tab w:val="left" w:pos="3402"/>
              </w:tabs>
              <w:jc w:val="left"/>
            </w:pPr>
            <w:r w:rsidRPr="00FC74E4">
              <w:rPr>
                <w:sz w:val="24"/>
                <w:szCs w:val="24"/>
              </w:rPr>
              <w:t>Сертификаты открытых ключей. Назначение удостоверяющих центров (бюро се</w:t>
            </w:r>
            <w:r w:rsidRPr="00FC74E4">
              <w:rPr>
                <w:sz w:val="24"/>
                <w:szCs w:val="24"/>
              </w:rPr>
              <w:t>р</w:t>
            </w:r>
            <w:r w:rsidRPr="00FC74E4">
              <w:rPr>
                <w:sz w:val="24"/>
                <w:szCs w:val="24"/>
              </w:rPr>
              <w:t>тификации).</w:t>
            </w:r>
          </w:p>
        </w:tc>
      </w:tr>
      <w:tr w:rsidR="0097351B" w:rsidRPr="007E0846" w:rsidTr="0097351B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51B" w:rsidRPr="007E0846" w:rsidRDefault="0097351B" w:rsidP="002101B5">
            <w:pPr>
              <w:rPr>
                <w:b/>
              </w:rPr>
            </w:pPr>
            <w:r w:rsidRPr="007E0846">
              <w:rPr>
                <w:b/>
              </w:rPr>
              <w:lastRenderedPageBreak/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174143" w:rsidRDefault="0097351B" w:rsidP="00317293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74143">
              <w:rPr>
                <w:sz w:val="24"/>
                <w:szCs w:val="24"/>
              </w:rPr>
              <w:t>уметь применять алг</w:t>
            </w:r>
            <w:r w:rsidRPr="00174143">
              <w:rPr>
                <w:sz w:val="24"/>
                <w:szCs w:val="24"/>
              </w:rPr>
              <w:t>о</w:t>
            </w:r>
            <w:r w:rsidRPr="00174143">
              <w:rPr>
                <w:sz w:val="24"/>
                <w:szCs w:val="24"/>
              </w:rPr>
              <w:t>ритмы и средства защиты персональных и корпор</w:t>
            </w:r>
            <w:r w:rsidRPr="00174143">
              <w:rPr>
                <w:sz w:val="24"/>
                <w:szCs w:val="24"/>
              </w:rPr>
              <w:t>а</w:t>
            </w:r>
            <w:r w:rsidRPr="00174143">
              <w:rPr>
                <w:sz w:val="24"/>
                <w:szCs w:val="24"/>
              </w:rPr>
              <w:t>тивных данных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7E0846" w:rsidRDefault="0097351B" w:rsidP="0097351B">
            <w:pPr>
              <w:rPr>
                <w:b/>
                <w:i/>
              </w:rPr>
            </w:pPr>
            <w:r w:rsidRPr="007E0846">
              <w:rPr>
                <w:b/>
                <w:i/>
              </w:rPr>
              <w:t xml:space="preserve">Примерные практические задания </w:t>
            </w:r>
          </w:p>
          <w:p w:rsidR="008E600F" w:rsidRPr="008E600F" w:rsidRDefault="008E600F" w:rsidP="00AB28C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67" w:hanging="357"/>
              <w:jc w:val="both"/>
              <w:rPr>
                <w:color w:val="000000"/>
                <w:sz w:val="22"/>
                <w:szCs w:val="22"/>
              </w:rPr>
            </w:pPr>
            <w:r w:rsidRPr="008E600F">
              <w:rPr>
                <w:sz w:val="22"/>
                <w:szCs w:val="22"/>
              </w:rPr>
              <w:t xml:space="preserve">Характерная черта алгоритма </w:t>
            </w:r>
            <w:proofErr w:type="spellStart"/>
            <w:r w:rsidRPr="008E600F">
              <w:rPr>
                <w:sz w:val="22"/>
                <w:szCs w:val="22"/>
              </w:rPr>
              <w:t>Эль-Гамаля</w:t>
            </w:r>
            <w:proofErr w:type="spellEnd"/>
            <w:r w:rsidRPr="008E600F">
              <w:rPr>
                <w:sz w:val="22"/>
                <w:szCs w:val="22"/>
              </w:rPr>
              <w:t xml:space="preserve"> состоит в :</w:t>
            </w:r>
          </w:p>
          <w:p w:rsidR="008E600F" w:rsidRPr="008E600F" w:rsidRDefault="00CE6161" w:rsidP="009B1229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8E600F">
              <w:rPr>
                <w:b/>
                <w:sz w:val="22"/>
                <w:szCs w:val="22"/>
              </w:rPr>
              <w:t xml:space="preserve"> </w:t>
            </w:r>
            <w:r w:rsidR="008E600F" w:rsidRPr="008E600F">
              <w:rPr>
                <w:b/>
                <w:sz w:val="22"/>
                <w:szCs w:val="22"/>
              </w:rPr>
              <w:t>протоколе передачи подписанного сообщения, позволяющего подтверждать подлинность отправителя</w:t>
            </w:r>
          </w:p>
          <w:p w:rsidR="008E600F" w:rsidRPr="008E600F" w:rsidRDefault="008E600F" w:rsidP="009B122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8E600F">
              <w:rPr>
                <w:sz w:val="22"/>
                <w:szCs w:val="22"/>
              </w:rPr>
              <w:t>в точной своевременной передаче сообщения</w:t>
            </w:r>
          </w:p>
          <w:p w:rsidR="008E600F" w:rsidRPr="008E600F" w:rsidRDefault="008E600F" w:rsidP="009B122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8E600F">
              <w:rPr>
                <w:sz w:val="22"/>
                <w:szCs w:val="22"/>
              </w:rPr>
              <w:t xml:space="preserve">алгоритм не имеет особенностей и идентичен </w:t>
            </w:r>
            <w:r w:rsidRPr="008E600F">
              <w:rPr>
                <w:sz w:val="22"/>
                <w:szCs w:val="22"/>
                <w:lang w:val="en-US"/>
              </w:rPr>
              <w:t>RSA</w:t>
            </w:r>
          </w:p>
          <w:p w:rsidR="008E600F" w:rsidRPr="008E600F" w:rsidRDefault="008E600F" w:rsidP="00AB28C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67" w:hanging="357"/>
              <w:jc w:val="both"/>
              <w:rPr>
                <w:sz w:val="22"/>
                <w:szCs w:val="22"/>
              </w:rPr>
            </w:pPr>
            <w:r w:rsidRPr="008E600F">
              <w:rPr>
                <w:sz w:val="22"/>
                <w:szCs w:val="22"/>
              </w:rPr>
              <w:t>Аутентификацией называют:</w:t>
            </w:r>
          </w:p>
          <w:p w:rsidR="008E600F" w:rsidRPr="008E600F" w:rsidRDefault="008E600F" w:rsidP="009B1229">
            <w:pPr>
              <w:widowControl/>
              <w:autoSpaceDE/>
              <w:autoSpaceDN/>
              <w:adjustRightInd/>
              <w:ind w:left="2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E600F">
              <w:rPr>
                <w:sz w:val="22"/>
                <w:szCs w:val="22"/>
              </w:rPr>
              <w:t>процесс регистрации в системе</w:t>
            </w:r>
          </w:p>
          <w:p w:rsidR="008E600F" w:rsidRPr="008E600F" w:rsidRDefault="008E600F" w:rsidP="009B122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E600F">
              <w:rPr>
                <w:sz w:val="22"/>
                <w:szCs w:val="22"/>
              </w:rPr>
              <w:t xml:space="preserve">способ защиты системы </w:t>
            </w:r>
          </w:p>
          <w:p w:rsidR="008E600F" w:rsidRPr="008E600F" w:rsidRDefault="00CE6161" w:rsidP="009B122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E600F">
              <w:rPr>
                <w:sz w:val="22"/>
                <w:szCs w:val="22"/>
              </w:rPr>
              <w:t xml:space="preserve"> </w:t>
            </w:r>
            <w:r w:rsidR="008E600F" w:rsidRPr="008E600F">
              <w:rPr>
                <w:b/>
                <w:sz w:val="22"/>
                <w:szCs w:val="22"/>
              </w:rPr>
              <w:t>процесс распознавания и проверки подлинности заявлений о себе пользователей и проце</w:t>
            </w:r>
            <w:r w:rsidR="008E600F" w:rsidRPr="008E600F">
              <w:rPr>
                <w:b/>
                <w:sz w:val="22"/>
                <w:szCs w:val="22"/>
              </w:rPr>
              <w:t>с</w:t>
            </w:r>
            <w:r w:rsidR="008E600F" w:rsidRPr="008E600F">
              <w:rPr>
                <w:b/>
                <w:sz w:val="22"/>
                <w:szCs w:val="22"/>
              </w:rPr>
              <w:t>сов</w:t>
            </w:r>
          </w:p>
          <w:p w:rsidR="009B1229" w:rsidRPr="009B1229" w:rsidRDefault="009B1229" w:rsidP="00AB28CA">
            <w:pPr>
              <w:widowControl/>
              <w:numPr>
                <w:ilvl w:val="0"/>
                <w:numId w:val="7"/>
              </w:numPr>
              <w:tabs>
                <w:tab w:val="num" w:pos="426"/>
              </w:tabs>
              <w:autoSpaceDE/>
              <w:autoSpaceDN/>
              <w:adjustRightInd/>
              <w:ind w:left="567" w:hanging="357"/>
              <w:jc w:val="both"/>
              <w:rPr>
                <w:sz w:val="22"/>
                <w:szCs w:val="22"/>
              </w:rPr>
            </w:pPr>
            <w:r w:rsidRPr="009B1229">
              <w:rPr>
                <w:sz w:val="22"/>
                <w:szCs w:val="22"/>
              </w:rPr>
              <w:t xml:space="preserve">Условие, при котором в распоряжении аналитика находиться возможность получить результат зашифровки для произвольно выбранного им зашифрованного сообщения размера </w:t>
            </w:r>
            <w:r w:rsidRPr="009B1229">
              <w:rPr>
                <w:sz w:val="22"/>
                <w:szCs w:val="22"/>
                <w:lang w:val="en-US"/>
              </w:rPr>
              <w:t>n</w:t>
            </w:r>
            <w:r w:rsidRPr="009B1229">
              <w:rPr>
                <w:sz w:val="22"/>
                <w:szCs w:val="22"/>
              </w:rPr>
              <w:t xml:space="preserve"> испол</w:t>
            </w:r>
            <w:r w:rsidRPr="009B1229">
              <w:rPr>
                <w:sz w:val="22"/>
                <w:szCs w:val="22"/>
              </w:rPr>
              <w:t>ь</w:t>
            </w:r>
            <w:r w:rsidRPr="009B1229">
              <w:rPr>
                <w:sz w:val="22"/>
                <w:szCs w:val="22"/>
              </w:rPr>
              <w:t>зуется в анализе:</w:t>
            </w:r>
          </w:p>
          <w:p w:rsidR="009B1229" w:rsidRPr="009B1229" w:rsidRDefault="00CE6161" w:rsidP="009B1229">
            <w:pPr>
              <w:widowControl/>
              <w:autoSpaceDE/>
              <w:autoSpaceDN/>
              <w:adjustRightInd/>
              <w:jc w:val="both"/>
              <w:rPr>
                <w:rStyle w:val="aff0"/>
                <w:sz w:val="22"/>
                <w:szCs w:val="22"/>
              </w:rPr>
            </w:pPr>
            <w:r>
              <w:rPr>
                <w:rStyle w:val="aff0"/>
                <w:sz w:val="22"/>
                <w:szCs w:val="22"/>
              </w:rPr>
              <w:t>+</w:t>
            </w:r>
            <w:r w:rsidR="009B1229" w:rsidRPr="009B1229">
              <w:rPr>
                <w:rStyle w:val="aff0"/>
                <w:sz w:val="22"/>
                <w:szCs w:val="22"/>
              </w:rPr>
              <w:t>на основе произвольно выбранного шифротекста</w:t>
            </w:r>
          </w:p>
          <w:p w:rsidR="009B1229" w:rsidRPr="009B1229" w:rsidRDefault="009B1229" w:rsidP="009B1229">
            <w:pPr>
              <w:widowControl/>
              <w:autoSpaceDE/>
              <w:autoSpaceDN/>
              <w:adjustRightInd/>
              <w:jc w:val="both"/>
              <w:rPr>
                <w:rStyle w:val="aff0"/>
                <w:b w:val="0"/>
                <w:sz w:val="22"/>
                <w:szCs w:val="22"/>
              </w:rPr>
            </w:pPr>
            <w:r>
              <w:rPr>
                <w:rStyle w:val="aff0"/>
                <w:b w:val="0"/>
                <w:sz w:val="22"/>
                <w:szCs w:val="22"/>
              </w:rPr>
              <w:t>–</w:t>
            </w:r>
            <w:r w:rsidRPr="009B1229">
              <w:rPr>
                <w:rStyle w:val="aff0"/>
                <w:b w:val="0"/>
                <w:sz w:val="22"/>
                <w:szCs w:val="22"/>
              </w:rPr>
              <w:t>на основе произвольно выбранного открытого текста</w:t>
            </w:r>
          </w:p>
          <w:p w:rsidR="009B1229" w:rsidRPr="009B1229" w:rsidRDefault="009B1229" w:rsidP="009B122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9B1229">
              <w:rPr>
                <w:sz w:val="22"/>
                <w:szCs w:val="22"/>
              </w:rPr>
              <w:t>на основе только шифротекста</w:t>
            </w:r>
          </w:p>
          <w:p w:rsidR="00875987" w:rsidRPr="00875987" w:rsidRDefault="00875987" w:rsidP="00AB28C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67" w:hanging="357"/>
              <w:jc w:val="both"/>
              <w:rPr>
                <w:sz w:val="22"/>
                <w:szCs w:val="22"/>
              </w:rPr>
            </w:pPr>
            <w:r w:rsidRPr="00875987">
              <w:rPr>
                <w:sz w:val="22"/>
                <w:szCs w:val="22"/>
              </w:rPr>
              <w:t xml:space="preserve">В каком случае </w:t>
            </w:r>
            <w:r w:rsidRPr="00875987">
              <w:rPr>
                <w:color w:val="000000"/>
                <w:sz w:val="22"/>
                <w:szCs w:val="22"/>
              </w:rPr>
              <w:t xml:space="preserve">построение цифровой подписи не требует </w:t>
            </w:r>
            <w:r w:rsidRPr="00875987">
              <w:rPr>
                <w:sz w:val="22"/>
                <w:szCs w:val="22"/>
              </w:rPr>
              <w:t>наличия в системе третьего лица – арбитра, занимающегося аутентификацией?</w:t>
            </w:r>
          </w:p>
          <w:p w:rsidR="00875987" w:rsidRPr="00875987" w:rsidRDefault="00CE6161" w:rsidP="00875987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+при шифровании с помощью а</w:t>
            </w:r>
            <w:r w:rsidR="00875987" w:rsidRPr="00875987">
              <w:rPr>
                <w:b/>
                <w:color w:val="000000"/>
                <w:sz w:val="22"/>
                <w:szCs w:val="22"/>
              </w:rPr>
              <w:t>симметричного алгоритма</w:t>
            </w:r>
          </w:p>
          <w:p w:rsidR="00875987" w:rsidRPr="00875987" w:rsidRDefault="00875987" w:rsidP="00875987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r w:rsidRPr="00875987">
              <w:rPr>
                <w:color w:val="000000"/>
                <w:sz w:val="22"/>
                <w:szCs w:val="22"/>
              </w:rPr>
              <w:t>при шифровании с помощью симметричного алгоритма</w:t>
            </w:r>
          </w:p>
          <w:p w:rsidR="00875987" w:rsidRPr="00875987" w:rsidRDefault="00875987" w:rsidP="00875987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875987">
              <w:rPr>
                <w:color w:val="000000"/>
                <w:sz w:val="22"/>
                <w:szCs w:val="22"/>
              </w:rPr>
              <w:t>арбитр необходим всегда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75987" w:rsidRPr="00875987" w:rsidRDefault="00875987" w:rsidP="00AB28C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67" w:hanging="357"/>
              <w:rPr>
                <w:color w:val="000000"/>
                <w:sz w:val="22"/>
                <w:szCs w:val="22"/>
              </w:rPr>
            </w:pPr>
            <w:r w:rsidRPr="00875987">
              <w:rPr>
                <w:color w:val="000000"/>
                <w:sz w:val="22"/>
                <w:szCs w:val="22"/>
              </w:rPr>
              <w:t>Шифрование-это</w:t>
            </w:r>
            <w:r w:rsidRPr="00875987">
              <w:rPr>
                <w:color w:val="000000"/>
                <w:sz w:val="22"/>
                <w:szCs w:val="22"/>
                <w:lang w:val="en-US"/>
              </w:rPr>
              <w:t>:</w:t>
            </w:r>
          </w:p>
          <w:p w:rsidR="00875987" w:rsidRPr="00875987" w:rsidRDefault="000C0362" w:rsidP="000C036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="00875987" w:rsidRPr="00875987">
              <w:rPr>
                <w:color w:val="000000"/>
                <w:sz w:val="22"/>
                <w:szCs w:val="22"/>
              </w:rPr>
              <w:t xml:space="preserve">процесс создания алгоритмов шифрования </w:t>
            </w:r>
          </w:p>
          <w:p w:rsidR="00875987" w:rsidRPr="00875987" w:rsidRDefault="000C0362" w:rsidP="000C036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  <w:r w:rsidR="00875987" w:rsidRPr="00875987">
              <w:rPr>
                <w:color w:val="000000"/>
                <w:sz w:val="22"/>
                <w:szCs w:val="22"/>
              </w:rPr>
              <w:t>процесс сжатия информации</w:t>
            </w:r>
          </w:p>
          <w:p w:rsidR="0097351B" w:rsidRPr="00875987" w:rsidRDefault="00CE6161" w:rsidP="000C0362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875987" w:rsidRPr="00875987">
              <w:rPr>
                <w:b/>
                <w:sz w:val="22"/>
                <w:szCs w:val="22"/>
              </w:rPr>
              <w:t>процесс криптографического преобразования информации к виду, когда ее смысл полн</w:t>
            </w:r>
            <w:r w:rsidR="00875987" w:rsidRPr="00875987">
              <w:rPr>
                <w:b/>
                <w:sz w:val="22"/>
                <w:szCs w:val="22"/>
              </w:rPr>
              <w:t>о</w:t>
            </w:r>
            <w:r w:rsidR="00875987" w:rsidRPr="00875987">
              <w:rPr>
                <w:b/>
                <w:sz w:val="22"/>
                <w:szCs w:val="22"/>
              </w:rPr>
              <w:t>стью теряется</w:t>
            </w:r>
            <w:r w:rsidR="000C0362">
              <w:rPr>
                <w:b/>
                <w:sz w:val="22"/>
                <w:szCs w:val="22"/>
              </w:rPr>
              <w:t>.</w:t>
            </w:r>
          </w:p>
        </w:tc>
      </w:tr>
      <w:tr w:rsidR="0097351B" w:rsidRPr="007E0846" w:rsidTr="0097351B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51B" w:rsidRPr="007E0846" w:rsidRDefault="0097351B" w:rsidP="002101B5">
            <w:pPr>
              <w:rPr>
                <w:b/>
              </w:rPr>
            </w:pPr>
            <w:r w:rsidRPr="007E0846">
              <w:rPr>
                <w:b/>
              </w:rPr>
              <w:lastRenderedPageBreak/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174143" w:rsidRDefault="0097351B" w:rsidP="00317293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74143">
              <w:rPr>
                <w:sz w:val="24"/>
                <w:szCs w:val="24"/>
              </w:rPr>
              <w:t>навыками работы со сп</w:t>
            </w:r>
            <w:r w:rsidRPr="00174143">
              <w:rPr>
                <w:sz w:val="24"/>
                <w:szCs w:val="24"/>
              </w:rPr>
              <w:t>е</w:t>
            </w:r>
            <w:r w:rsidRPr="00174143">
              <w:rPr>
                <w:sz w:val="24"/>
                <w:szCs w:val="24"/>
              </w:rPr>
              <w:t>циальными программн</w:t>
            </w:r>
            <w:r w:rsidRPr="00174143">
              <w:rPr>
                <w:sz w:val="24"/>
                <w:szCs w:val="24"/>
              </w:rPr>
              <w:t>ы</w:t>
            </w:r>
            <w:r w:rsidRPr="00174143">
              <w:rPr>
                <w:sz w:val="24"/>
                <w:szCs w:val="24"/>
              </w:rPr>
              <w:t>ми средствами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D20EFB" w:rsidRDefault="0097351B" w:rsidP="0097351B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D20EFB">
              <w:rPr>
                <w:b/>
                <w:i/>
              </w:rPr>
              <w:t xml:space="preserve">Задания на </w:t>
            </w:r>
            <w:r>
              <w:rPr>
                <w:b/>
                <w:i/>
              </w:rPr>
              <w:t>решения задач из области защиты информации</w:t>
            </w:r>
            <w:r w:rsidRPr="00D20EFB">
              <w:rPr>
                <w:b/>
                <w:i/>
              </w:rPr>
              <w:t>.</w:t>
            </w:r>
          </w:p>
          <w:p w:rsidR="0097351B" w:rsidRPr="007E0846" w:rsidRDefault="000505D3" w:rsidP="00AB28CA">
            <w:pPr>
              <w:pStyle w:val="a8"/>
              <w:numPr>
                <w:ilvl w:val="0"/>
                <w:numId w:val="4"/>
              </w:numPr>
              <w:rPr>
                <w:iCs/>
              </w:rPr>
            </w:pPr>
            <w:r>
              <w:t>Посредством датчика псевдослучайной последовательности (ПСП) зашифруйте произвольную строку (посимвольное шифрование), причем параметры генератора ПСП являются секретным шифром. Покажите, что, используя их можно правильно расшифровать эту строку.</w:t>
            </w:r>
          </w:p>
        </w:tc>
      </w:tr>
      <w:tr w:rsidR="0097351B" w:rsidRPr="007E0846" w:rsidTr="00AB728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7E0846" w:rsidRDefault="0097351B" w:rsidP="00861943">
            <w:r>
              <w:rPr>
                <w:b/>
              </w:rPr>
              <w:t>ПК-2</w:t>
            </w:r>
            <w:r w:rsidRPr="007E0846">
              <w:rPr>
                <w:b/>
              </w:rPr>
              <w:t xml:space="preserve"> </w:t>
            </w:r>
            <w:r w:rsidR="00742F10">
              <w:rPr>
                <w:b/>
              </w:rPr>
              <w:t xml:space="preserve">Обладает </w:t>
            </w:r>
            <w:r w:rsidRPr="00E20714">
              <w:rPr>
                <w:b/>
              </w:rPr>
              <w:t>способностью разрабатывать компоненты аппаратно-программных комплексов и баз данных, используя совреме</w:t>
            </w:r>
            <w:r w:rsidRPr="00E20714">
              <w:rPr>
                <w:b/>
              </w:rPr>
              <w:t>н</w:t>
            </w:r>
            <w:r w:rsidRPr="00E20714">
              <w:rPr>
                <w:b/>
              </w:rPr>
              <w:t>ные инструментальные средства и технологии программирования</w:t>
            </w:r>
            <w:r>
              <w:rPr>
                <w:b/>
              </w:rPr>
              <w:t>.</w:t>
            </w:r>
          </w:p>
        </w:tc>
      </w:tr>
      <w:tr w:rsidR="0097351B" w:rsidRPr="007E0846" w:rsidTr="0097351B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7E0846" w:rsidRDefault="0097351B" w:rsidP="002101B5">
            <w:pPr>
              <w:rPr>
                <w:b/>
              </w:rPr>
            </w:pPr>
            <w:r w:rsidRPr="007E0846"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18461F" w:rsidRDefault="0097351B" w:rsidP="0097351B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8461F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 xml:space="preserve">аппаратно-программные комплексы </w:t>
            </w:r>
            <w:r w:rsidRPr="0018461F">
              <w:rPr>
                <w:sz w:val="24"/>
                <w:szCs w:val="24"/>
              </w:rPr>
              <w:t>защиты информации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7E0846" w:rsidRDefault="0097351B" w:rsidP="00317293">
            <w:pPr>
              <w:rPr>
                <w:b/>
                <w:bCs/>
              </w:rPr>
            </w:pPr>
            <w:r w:rsidRPr="007E0846">
              <w:rPr>
                <w:b/>
              </w:rPr>
              <w:t>Перечень те</w:t>
            </w:r>
            <w:r>
              <w:rPr>
                <w:b/>
                <w:bCs/>
              </w:rPr>
              <w:t xml:space="preserve">оретических вопросов 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5B57C3">
              <w:t>Функция хеширования и ее свойства. Однонаправленные хэш-функции.</w:t>
            </w:r>
          </w:p>
          <w:p w:rsidR="00FC74E4" w:rsidRPr="005B57C3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5B57C3">
              <w:t xml:space="preserve">Электронная цифровая подпись с использованием симметричных алгоритмов. </w:t>
            </w:r>
          </w:p>
          <w:p w:rsidR="00FC74E4" w:rsidRPr="007C635C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 xml:space="preserve">Электронная цифровая подпись с использованием асимметричных алгоритмов. Классическая схема. </w:t>
            </w:r>
          </w:p>
          <w:p w:rsidR="00FC74E4" w:rsidRPr="007C635C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>Сжатие данных без потерь. Алгоритмы Хаффмана и Лемпеля-Зива.</w:t>
            </w:r>
          </w:p>
          <w:p w:rsidR="00FC74E4" w:rsidRPr="007C635C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 xml:space="preserve">Стеганография как способ сокрытия секретных данных. Понятия: контейнер, </w:t>
            </w:r>
            <w:proofErr w:type="spellStart"/>
            <w:r w:rsidRPr="007C635C">
              <w:t>стег</w:t>
            </w:r>
            <w:r w:rsidRPr="007C635C">
              <w:t>а</w:t>
            </w:r>
            <w:r w:rsidRPr="007C635C">
              <w:t>нографический</w:t>
            </w:r>
            <w:proofErr w:type="spellEnd"/>
            <w:r w:rsidRPr="007C635C">
              <w:t xml:space="preserve"> канал, </w:t>
            </w:r>
            <w:proofErr w:type="spellStart"/>
            <w:r w:rsidRPr="007C635C">
              <w:t>стегоключ</w:t>
            </w:r>
            <w:proofErr w:type="spellEnd"/>
            <w:r w:rsidRPr="007C635C">
              <w:t xml:space="preserve">. </w:t>
            </w:r>
          </w:p>
          <w:p w:rsidR="00FC74E4" w:rsidRPr="007C635C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 xml:space="preserve">Ограничение </w:t>
            </w:r>
            <w:proofErr w:type="spellStart"/>
            <w:r w:rsidRPr="007C635C">
              <w:t>стеганографических</w:t>
            </w:r>
            <w:proofErr w:type="spellEnd"/>
            <w:r w:rsidRPr="007C635C">
              <w:t xml:space="preserve"> методов. Принципы построения тайных каналов. Защита музыки, видеофильмов посредством скрытых «водяных знаков».</w:t>
            </w:r>
          </w:p>
          <w:p w:rsidR="00FC74E4" w:rsidRPr="007C635C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>Аутентификация пользователей с применением паролей. Почему взломщикам уд</w:t>
            </w:r>
            <w:r w:rsidRPr="007C635C">
              <w:t>а</w:t>
            </w:r>
            <w:r w:rsidRPr="007C635C">
              <w:t>ется проникать в систему защищенную паролями?</w:t>
            </w:r>
          </w:p>
          <w:p w:rsidR="00FC74E4" w:rsidRPr="007C635C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>Совершенствование безопасности паролей, схема аутентификации «отклик-отзыв».</w:t>
            </w:r>
          </w:p>
          <w:p w:rsidR="00FC74E4" w:rsidRPr="007C635C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>Необратимые функции. Одноразовые пароли Лампорта.</w:t>
            </w:r>
          </w:p>
          <w:p w:rsidR="00FC74E4" w:rsidRPr="007C635C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>Аутентификация пользователей с использованием физического объекта (пластик</w:t>
            </w:r>
            <w:r w:rsidRPr="007C635C">
              <w:t>о</w:t>
            </w:r>
            <w:r w:rsidRPr="007C635C">
              <w:t>вые, магнитные, смарт-карты).</w:t>
            </w:r>
          </w:p>
          <w:p w:rsidR="00FC74E4" w:rsidRPr="007C635C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lastRenderedPageBreak/>
              <w:t>Аутентификация пользователей с использованием биометрических данных.</w:t>
            </w:r>
          </w:p>
          <w:p w:rsidR="00FC74E4" w:rsidRPr="007C635C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>Угрозы защиты информации в сетях и противодействие им. Сетевые фильтры.</w:t>
            </w:r>
          </w:p>
          <w:p w:rsidR="0097351B" w:rsidRPr="007E0846" w:rsidRDefault="00FC74E4" w:rsidP="00AB28CA">
            <w:pPr>
              <w:widowControl/>
              <w:numPr>
                <w:ilvl w:val="0"/>
                <w:numId w:val="6"/>
              </w:numPr>
              <w:tabs>
                <w:tab w:val="num" w:pos="1080"/>
              </w:tabs>
              <w:autoSpaceDE/>
              <w:autoSpaceDN/>
              <w:adjustRightInd/>
              <w:jc w:val="both"/>
            </w:pPr>
            <w:r w:rsidRPr="007C635C">
              <w:t>Организационные контрмеры и ловушки для взломщиков.</w:t>
            </w:r>
          </w:p>
        </w:tc>
      </w:tr>
      <w:tr w:rsidR="0097351B" w:rsidRPr="007E0846" w:rsidTr="00D17069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7E0846" w:rsidRDefault="0097351B" w:rsidP="002101B5">
            <w:pPr>
              <w:rPr>
                <w:b/>
              </w:rPr>
            </w:pPr>
            <w:r w:rsidRPr="007E0846">
              <w:rPr>
                <w:b/>
              </w:rPr>
              <w:lastRenderedPageBreak/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174143" w:rsidRDefault="0097351B" w:rsidP="00317293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74143">
              <w:rPr>
                <w:sz w:val="24"/>
                <w:szCs w:val="24"/>
              </w:rPr>
              <w:t>разрабатывать алгоритмы защиты персональных и корпоративных данных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7E0846" w:rsidRDefault="0097351B" w:rsidP="00D17069">
            <w:pPr>
              <w:rPr>
                <w:b/>
                <w:i/>
              </w:rPr>
            </w:pPr>
            <w:r w:rsidRPr="007E0846">
              <w:rPr>
                <w:b/>
                <w:i/>
              </w:rPr>
              <w:t xml:space="preserve">Примерные практические задания </w:t>
            </w:r>
          </w:p>
          <w:p w:rsidR="0097351B" w:rsidRDefault="00AD38CF" w:rsidP="00AB28CA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714" w:hanging="357"/>
            </w:pPr>
            <w:r>
              <w:t xml:space="preserve">Найти все простые числа до заданного </w:t>
            </w:r>
            <w:r>
              <w:rPr>
                <w:lang w:val="en-US"/>
              </w:rPr>
              <w:t>N</w:t>
            </w:r>
            <w:r w:rsidRPr="00AD38CF">
              <w:t>.</w:t>
            </w:r>
          </w:p>
          <w:p w:rsidR="00AD38CF" w:rsidRDefault="00736D79" w:rsidP="00AB28CA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714" w:hanging="357"/>
            </w:pPr>
            <w:r>
              <w:t>Показать работу криптосистемы</w:t>
            </w:r>
            <w:r w:rsidRPr="00582DA0">
              <w:t xml:space="preserve"> </w:t>
            </w:r>
            <w:r>
              <w:rPr>
                <w:lang w:val="en-US"/>
              </w:rPr>
              <w:t>RSA</w:t>
            </w:r>
            <w:r w:rsidRPr="00736D79">
              <w:t xml:space="preserve"> </w:t>
            </w:r>
            <w:r>
              <w:t>шифрования-дешифрования для небольших чисел.</w:t>
            </w:r>
          </w:p>
          <w:p w:rsidR="00736D79" w:rsidRDefault="00736D79" w:rsidP="00AB28CA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714" w:hanging="357"/>
            </w:pPr>
            <w:r>
              <w:t>Показать работу криптосистемы</w:t>
            </w:r>
            <w:r w:rsidRPr="00582DA0">
              <w:t xml:space="preserve"> </w:t>
            </w:r>
            <w:proofErr w:type="spellStart"/>
            <w:r w:rsidRPr="00582DA0">
              <w:t>Эль-Гамаля</w:t>
            </w:r>
            <w:proofErr w:type="spellEnd"/>
            <w:r w:rsidRPr="00582DA0">
              <w:t xml:space="preserve"> (</w:t>
            </w:r>
            <w:proofErr w:type="spellStart"/>
            <w:r w:rsidRPr="00582DA0">
              <w:t>ElGamal</w:t>
            </w:r>
            <w:proofErr w:type="spellEnd"/>
            <w:r w:rsidRPr="00582DA0">
              <w:t xml:space="preserve">) для </w:t>
            </w:r>
            <w:r>
              <w:t>не</w:t>
            </w:r>
            <w:r w:rsidRPr="00582DA0">
              <w:t>больших чисел.</w:t>
            </w:r>
          </w:p>
          <w:p w:rsidR="00736D79" w:rsidRDefault="00736D79" w:rsidP="00AB28CA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714" w:hanging="357"/>
            </w:pPr>
            <w:r>
              <w:t>Написать а</w:t>
            </w:r>
            <w:r w:rsidRPr="00E9272F">
              <w:t>лгоритм циклического избыточного кода CRC-32 (</w:t>
            </w:r>
            <w:proofErr w:type="spellStart"/>
            <w:r w:rsidRPr="00E9272F">
              <w:t>Cyclic</w:t>
            </w:r>
            <w:proofErr w:type="spellEnd"/>
            <w:r w:rsidRPr="00E9272F">
              <w:t xml:space="preserve"> </w:t>
            </w:r>
            <w:proofErr w:type="spellStart"/>
            <w:r w:rsidRPr="00E9272F">
              <w:t>Redundancy</w:t>
            </w:r>
            <w:proofErr w:type="spellEnd"/>
            <w:r w:rsidRPr="00E9272F">
              <w:t xml:space="preserve"> </w:t>
            </w:r>
            <w:proofErr w:type="spellStart"/>
            <w:r w:rsidRPr="00E9272F">
              <w:t>Check</w:t>
            </w:r>
            <w:proofErr w:type="spellEnd"/>
            <w:r w:rsidRPr="00E9272F">
              <w:t xml:space="preserve"> 32).</w:t>
            </w:r>
          </w:p>
          <w:p w:rsidR="00736D79" w:rsidRPr="007E0846" w:rsidRDefault="00736D79" w:rsidP="00AB28CA">
            <w:pPr>
              <w:pStyle w:val="a8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714" w:hanging="357"/>
            </w:pPr>
            <w:r>
              <w:t>Написать а</w:t>
            </w:r>
            <w:r w:rsidRPr="00F94F7F">
              <w:t xml:space="preserve">лгоритм </w:t>
            </w:r>
            <w:proofErr w:type="spellStart"/>
            <w:r w:rsidRPr="00F94F7F">
              <w:t>Диффи-Хеллмана</w:t>
            </w:r>
            <w:proofErr w:type="spellEnd"/>
            <w:r w:rsidRPr="00F94F7F">
              <w:t xml:space="preserve"> для получения общего секретного ключа</w:t>
            </w:r>
            <w:r>
              <w:t>.</w:t>
            </w:r>
          </w:p>
        </w:tc>
      </w:tr>
      <w:tr w:rsidR="0097351B" w:rsidRPr="007E0846" w:rsidTr="0097351B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7E0846" w:rsidRDefault="0097351B" w:rsidP="002101B5">
            <w:pPr>
              <w:rPr>
                <w:b/>
              </w:rPr>
            </w:pPr>
            <w:r w:rsidRPr="007E0846">
              <w:rPr>
                <w:b/>
              </w:rPr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653B5A" w:rsidRDefault="0097351B" w:rsidP="00317293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53B5A">
              <w:rPr>
                <w:sz w:val="24"/>
                <w:szCs w:val="24"/>
              </w:rPr>
              <w:t>навыками работы со сп</w:t>
            </w:r>
            <w:r w:rsidRPr="00653B5A">
              <w:rPr>
                <w:sz w:val="24"/>
                <w:szCs w:val="24"/>
              </w:rPr>
              <w:t>е</w:t>
            </w:r>
            <w:r w:rsidRPr="00653B5A">
              <w:rPr>
                <w:sz w:val="24"/>
                <w:szCs w:val="24"/>
              </w:rPr>
              <w:t>циальными программн</w:t>
            </w:r>
            <w:r w:rsidRPr="00653B5A">
              <w:rPr>
                <w:sz w:val="24"/>
                <w:szCs w:val="24"/>
              </w:rPr>
              <w:t>ы</w:t>
            </w:r>
            <w:r w:rsidRPr="00653B5A">
              <w:rPr>
                <w:sz w:val="24"/>
                <w:szCs w:val="24"/>
              </w:rPr>
              <w:t>ми и аппаратными сре</w:t>
            </w:r>
            <w:r w:rsidRPr="00653B5A">
              <w:rPr>
                <w:sz w:val="24"/>
                <w:szCs w:val="24"/>
              </w:rPr>
              <w:t>д</w:t>
            </w:r>
            <w:r w:rsidRPr="00653B5A">
              <w:rPr>
                <w:sz w:val="24"/>
                <w:szCs w:val="24"/>
              </w:rPr>
              <w:t>ствами,</w:t>
            </w:r>
          </w:p>
          <w:p w:rsidR="0097351B" w:rsidRPr="00174143" w:rsidRDefault="0097351B" w:rsidP="00317293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53B5A">
              <w:rPr>
                <w:sz w:val="24"/>
                <w:szCs w:val="24"/>
              </w:rPr>
              <w:t>навыками решения задач профессиональной де</w:t>
            </w:r>
            <w:r w:rsidRPr="00653B5A">
              <w:rPr>
                <w:sz w:val="24"/>
                <w:szCs w:val="24"/>
              </w:rPr>
              <w:t>я</w:t>
            </w:r>
            <w:r w:rsidRPr="00653B5A">
              <w:rPr>
                <w:sz w:val="24"/>
                <w:szCs w:val="24"/>
              </w:rPr>
              <w:t>тельности с учетом о</w:t>
            </w:r>
            <w:r w:rsidRPr="00653B5A">
              <w:rPr>
                <w:sz w:val="24"/>
                <w:szCs w:val="24"/>
              </w:rPr>
              <w:t>с</w:t>
            </w:r>
            <w:r w:rsidRPr="00653B5A">
              <w:rPr>
                <w:sz w:val="24"/>
                <w:szCs w:val="24"/>
              </w:rPr>
              <w:t>новных требований и</w:t>
            </w:r>
            <w:r w:rsidRPr="00653B5A">
              <w:rPr>
                <w:sz w:val="24"/>
                <w:szCs w:val="24"/>
              </w:rPr>
              <w:t>н</w:t>
            </w:r>
            <w:r w:rsidRPr="00653B5A">
              <w:rPr>
                <w:sz w:val="24"/>
                <w:szCs w:val="24"/>
              </w:rPr>
              <w:t>формационной безопа</w:t>
            </w:r>
            <w:r w:rsidRPr="00653B5A">
              <w:rPr>
                <w:sz w:val="24"/>
                <w:szCs w:val="24"/>
              </w:rPr>
              <w:t>с</w:t>
            </w:r>
            <w:r w:rsidRPr="00653B5A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51B" w:rsidRPr="00D20EFB" w:rsidRDefault="0097351B" w:rsidP="0097351B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D20EFB">
              <w:rPr>
                <w:b/>
                <w:i/>
              </w:rPr>
              <w:t xml:space="preserve">Задания на решения задач из области </w:t>
            </w:r>
            <w:r>
              <w:rPr>
                <w:b/>
                <w:i/>
              </w:rPr>
              <w:t>защиты информации</w:t>
            </w:r>
          </w:p>
          <w:p w:rsidR="0097351B" w:rsidRPr="00CE6161" w:rsidRDefault="000505D3" w:rsidP="00CE6161">
            <w:pPr>
              <w:pStyle w:val="aff1"/>
              <w:rPr>
                <w:sz w:val="24"/>
                <w:szCs w:val="24"/>
              </w:rPr>
            </w:pPr>
            <w:r w:rsidRPr="000505D3">
              <w:rPr>
                <w:sz w:val="24"/>
                <w:szCs w:val="24"/>
              </w:rPr>
              <w:t xml:space="preserve">Используя программы </w:t>
            </w:r>
            <w:r w:rsidRPr="00736D79">
              <w:rPr>
                <w:sz w:val="24"/>
                <w:szCs w:val="24"/>
                <w:lang w:val="en-US"/>
              </w:rPr>
              <w:t>PGP</w:t>
            </w:r>
            <w:r w:rsidRPr="00736D79">
              <w:rPr>
                <w:sz w:val="24"/>
                <w:szCs w:val="24"/>
              </w:rPr>
              <w:t xml:space="preserve"> 6</w:t>
            </w:r>
            <w:r w:rsidRPr="00736D79">
              <w:rPr>
                <w:sz w:val="24"/>
                <w:szCs w:val="24"/>
              </w:rPr>
              <w:noBreakHyphen/>
              <w:t>10 под</w:t>
            </w:r>
            <w:r w:rsidRPr="000505D3">
              <w:rPr>
                <w:sz w:val="24"/>
                <w:szCs w:val="24"/>
              </w:rPr>
              <w:t xml:space="preserve"> </w:t>
            </w:r>
            <w:proofErr w:type="spellStart"/>
            <w:r w:rsidRPr="000505D3">
              <w:rPr>
                <w:sz w:val="24"/>
                <w:szCs w:val="24"/>
              </w:rPr>
              <w:t>Windows</w:t>
            </w:r>
            <w:proofErr w:type="spellEnd"/>
            <w:r w:rsidRPr="000505D3">
              <w:rPr>
                <w:sz w:val="24"/>
                <w:szCs w:val="24"/>
              </w:rPr>
              <w:t xml:space="preserve"> решить следующую задачу</w:t>
            </w:r>
            <w:r w:rsidR="00736D79">
              <w:rPr>
                <w:sz w:val="24"/>
                <w:szCs w:val="24"/>
              </w:rPr>
              <w:t>.</w:t>
            </w:r>
            <w:r w:rsidRPr="000505D3">
              <w:rPr>
                <w:sz w:val="24"/>
                <w:szCs w:val="24"/>
              </w:rPr>
              <w:t xml:space="preserve"> Подгруппа</w:t>
            </w:r>
            <w:r w:rsidR="00736D79">
              <w:rPr>
                <w:sz w:val="24"/>
                <w:szCs w:val="24"/>
              </w:rPr>
              <w:t xml:space="preserve"> А</w:t>
            </w:r>
            <w:r w:rsidRPr="000505D3">
              <w:rPr>
                <w:sz w:val="24"/>
                <w:szCs w:val="24"/>
              </w:rPr>
              <w:t xml:space="preserve"> пишет письмо и посылает его подгруппе</w:t>
            </w:r>
            <w:r w:rsidR="00736D79">
              <w:rPr>
                <w:sz w:val="24"/>
                <w:szCs w:val="24"/>
              </w:rPr>
              <w:t xml:space="preserve"> Б</w:t>
            </w:r>
            <w:r w:rsidRPr="000505D3">
              <w:rPr>
                <w:sz w:val="24"/>
                <w:szCs w:val="24"/>
              </w:rPr>
              <w:t>, подписывая предварительно электронной подписью (ЭЦП)  с использованием своего секретного ключа. Рассмотреть случаи, когда текст письма шифруется или не шифруется (остается открытым для прочтения).</w:t>
            </w:r>
            <w:r w:rsidR="00736D79">
              <w:rPr>
                <w:sz w:val="24"/>
                <w:szCs w:val="24"/>
              </w:rPr>
              <w:t xml:space="preserve"> </w:t>
            </w:r>
            <w:r w:rsidRPr="000505D3">
              <w:rPr>
                <w:sz w:val="24"/>
                <w:szCs w:val="24"/>
              </w:rPr>
              <w:t>Каждая подгруппа должна проверить "подлинность" и авторство полученного письма, используя ЭЦП при его неизменном содержании и при корректировке "злоумышленником".</w:t>
            </w:r>
          </w:p>
        </w:tc>
      </w:tr>
    </w:tbl>
    <w:p w:rsidR="00BE2C2F" w:rsidRPr="007E0846" w:rsidRDefault="00BE2C2F" w:rsidP="00BE2C2F">
      <w:pPr>
        <w:rPr>
          <w:b/>
        </w:rPr>
      </w:pPr>
    </w:p>
    <w:p w:rsidR="00742F10" w:rsidRDefault="00742F10" w:rsidP="00BE2C2F">
      <w:pPr>
        <w:rPr>
          <w:b/>
        </w:rPr>
        <w:sectPr w:rsidR="00742F10" w:rsidSect="00742F1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E2C2F" w:rsidRPr="007E0846" w:rsidRDefault="00BE2C2F" w:rsidP="00BE2C2F">
      <w:pPr>
        <w:rPr>
          <w:b/>
        </w:rPr>
      </w:pPr>
      <w:r w:rsidRPr="007E0846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7E0846">
        <w:rPr>
          <w:b/>
        </w:rPr>
        <w:t>а</w:t>
      </w:r>
      <w:r w:rsidRPr="007E0846">
        <w:rPr>
          <w:b/>
        </w:rPr>
        <w:t>ния:</w:t>
      </w:r>
    </w:p>
    <w:p w:rsidR="00BE2C2F" w:rsidRPr="007E0846" w:rsidRDefault="00BE2C2F" w:rsidP="00BE2C2F">
      <w:r w:rsidRPr="007E0846">
        <w:t>Промежуточная аттестация по дисциплине «</w:t>
      </w:r>
      <w:r w:rsidR="00A77BF3" w:rsidRPr="00A77BF3">
        <w:rPr>
          <w:color w:val="7030A0"/>
        </w:rPr>
        <w:t>Защита информации</w:t>
      </w:r>
      <w:r w:rsidRPr="007E0846">
        <w:t>» включает теоретич</w:t>
      </w:r>
      <w:r w:rsidRPr="007E0846">
        <w:t>е</w:t>
      </w:r>
      <w:r w:rsidRPr="007E0846">
        <w:t>ские вопросы, позволяющие оценить уровень усвоения обучающимися знаний, и практ</w:t>
      </w:r>
      <w:r w:rsidRPr="007E0846">
        <w:t>и</w:t>
      </w:r>
      <w:r w:rsidRPr="007E0846">
        <w:t xml:space="preserve">ческие задания, выявляющие степень </w:t>
      </w:r>
      <w:proofErr w:type="spellStart"/>
      <w:r w:rsidRPr="007E0846">
        <w:t>сформированности</w:t>
      </w:r>
      <w:proofErr w:type="spellEnd"/>
      <w:r w:rsidRPr="007E0846">
        <w:t xml:space="preserve"> умений и владений, проводится в форме</w:t>
      </w:r>
      <w:r w:rsidR="00A77BF3">
        <w:t xml:space="preserve"> зачета</w:t>
      </w:r>
      <w:r w:rsidRPr="007E0846">
        <w:t>.</w:t>
      </w:r>
    </w:p>
    <w:p w:rsidR="00BE2C2F" w:rsidRPr="006B46DF" w:rsidRDefault="006B46DF" w:rsidP="00BE2C2F">
      <w:r w:rsidRPr="006B46DF">
        <w:t xml:space="preserve">Зачет </w:t>
      </w:r>
      <w:r w:rsidR="00BE2C2F" w:rsidRPr="006B46DF">
        <w:t xml:space="preserve">по дисциплине проводится в устной форме  по экзаменационным билетам, каждый из которых включает 2 теоретических вопроса. </w:t>
      </w:r>
    </w:p>
    <w:p w:rsidR="00BE2C2F" w:rsidRPr="006B46DF" w:rsidRDefault="00BE2C2F" w:rsidP="00BE2C2F">
      <w:pPr>
        <w:rPr>
          <w:b/>
        </w:rPr>
      </w:pPr>
      <w:r w:rsidRPr="006B46DF">
        <w:rPr>
          <w:b/>
        </w:rPr>
        <w:t>Показатели и критерии оценивания</w:t>
      </w:r>
      <w:r w:rsidR="00CE6161">
        <w:rPr>
          <w:b/>
        </w:rPr>
        <w:t xml:space="preserve"> зачета</w:t>
      </w:r>
      <w:r w:rsidRPr="006B46DF">
        <w:rPr>
          <w:b/>
        </w:rPr>
        <w:t>:</w:t>
      </w:r>
    </w:p>
    <w:p w:rsidR="00BE2C2F" w:rsidRPr="006B46DF" w:rsidRDefault="00BE2C2F" w:rsidP="00B432EC">
      <w:pPr>
        <w:jc w:val="both"/>
      </w:pPr>
      <w:r w:rsidRPr="006B46DF">
        <w:t xml:space="preserve">– на оценку </w:t>
      </w:r>
      <w:r w:rsidRPr="006B46DF">
        <w:rPr>
          <w:b/>
        </w:rPr>
        <w:t>«</w:t>
      </w:r>
      <w:r w:rsidR="006B46DF" w:rsidRPr="006B46DF">
        <w:rPr>
          <w:b/>
        </w:rPr>
        <w:t>зачтено</w:t>
      </w:r>
      <w:r w:rsidRPr="006B46DF">
        <w:rPr>
          <w:b/>
        </w:rPr>
        <w:t>»</w:t>
      </w:r>
      <w:r w:rsidR="006B46DF" w:rsidRPr="006B46DF">
        <w:t xml:space="preserve"> </w:t>
      </w:r>
      <w:r w:rsidRPr="006B46DF">
        <w:t>– обучающийся демонстрирует</w:t>
      </w:r>
      <w:r w:rsidR="006B46DF" w:rsidRPr="006B46DF">
        <w:t xml:space="preserve"> как минимум</w:t>
      </w:r>
      <w:r w:rsidRPr="006B46DF">
        <w:t xml:space="preserve"> средний уровень </w:t>
      </w:r>
      <w:proofErr w:type="spellStart"/>
      <w:r w:rsidRPr="006B46DF">
        <w:t>сформированности</w:t>
      </w:r>
      <w:proofErr w:type="spellEnd"/>
      <w:r w:rsidRPr="006B46DF">
        <w:t xml:space="preserve"> компетенций: основные знания, умения освоены, но допускаются н</w:t>
      </w:r>
      <w:r w:rsidRPr="006B46DF">
        <w:t>е</w:t>
      </w:r>
      <w:r w:rsidRPr="006B46DF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E2C2F" w:rsidRPr="006B46DF" w:rsidRDefault="00BE2C2F" w:rsidP="00BE2C2F">
      <w:r w:rsidRPr="006B46DF">
        <w:t xml:space="preserve">– на оценку </w:t>
      </w:r>
      <w:r w:rsidR="006B46DF" w:rsidRPr="006B46DF">
        <w:rPr>
          <w:b/>
        </w:rPr>
        <w:t>«не</w:t>
      </w:r>
      <w:r w:rsidR="00B432EC">
        <w:rPr>
          <w:b/>
        </w:rPr>
        <w:t xml:space="preserve"> </w:t>
      </w:r>
      <w:r w:rsidR="006B46DF" w:rsidRPr="006B46DF">
        <w:rPr>
          <w:b/>
        </w:rPr>
        <w:t>зачтено</w:t>
      </w:r>
      <w:r w:rsidRPr="006B46DF">
        <w:rPr>
          <w:b/>
        </w:rPr>
        <w:t>»</w:t>
      </w:r>
      <w:r w:rsidR="006B46DF" w:rsidRPr="006B46DF">
        <w:t xml:space="preserve"> </w:t>
      </w:r>
      <w:r w:rsidRPr="006B46DF">
        <w:t xml:space="preserve"> – обучающийся демонстрирует знания не более 20% теоретич</w:t>
      </w:r>
      <w:r w:rsidRPr="006B46DF">
        <w:t>е</w:t>
      </w:r>
      <w:r w:rsidRPr="006B46DF">
        <w:t>ского материала, допускает существенные ошибки, не может показать интеллектуальные навыки решения простых задач.</w:t>
      </w:r>
    </w:p>
    <w:p w:rsidR="00BE2C2F" w:rsidRPr="007E0846" w:rsidRDefault="00BE2C2F" w:rsidP="00BE2C2F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E0846">
        <w:rPr>
          <w:rStyle w:val="FontStyle32"/>
          <w:i w:val="0"/>
          <w:spacing w:val="-4"/>
          <w:sz w:val="24"/>
          <w:szCs w:val="24"/>
        </w:rPr>
        <w:t xml:space="preserve">8 </w:t>
      </w:r>
      <w:r w:rsidRPr="007E084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77BF3" w:rsidRPr="00B73C25" w:rsidRDefault="00A77BF3" w:rsidP="00A77BF3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25">
        <w:rPr>
          <w:rFonts w:ascii="Times New Roman" w:hAnsi="Times New Roman" w:cs="Times New Roman"/>
          <w:b/>
          <w:sz w:val="24"/>
          <w:szCs w:val="24"/>
        </w:rPr>
        <w:t>а) Основная литература</w:t>
      </w:r>
      <w:r w:rsidRPr="00F413F0">
        <w:rPr>
          <w:rFonts w:ascii="Times New Roman" w:hAnsi="Times New Roman" w:cs="Times New Roman"/>
          <w:b/>
          <w:sz w:val="24"/>
          <w:szCs w:val="24"/>
        </w:rPr>
        <w:t>:</w:t>
      </w:r>
      <w:r w:rsidRPr="00B73C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1DA" w:rsidRPr="00B15588" w:rsidRDefault="00F271DA" w:rsidP="00F271DA">
      <w:pPr>
        <w:pStyle w:val="a8"/>
        <w:widowControl/>
        <w:numPr>
          <w:ilvl w:val="0"/>
          <w:numId w:val="11"/>
        </w:numPr>
        <w:autoSpaceDE/>
        <w:autoSpaceDN/>
        <w:adjustRightInd/>
        <w:ind w:left="426" w:hanging="426"/>
        <w:rPr>
          <w:szCs w:val="20"/>
        </w:rPr>
      </w:pPr>
      <w:r w:rsidRPr="00F639D2">
        <w:rPr>
          <w:szCs w:val="20"/>
        </w:rPr>
        <w:t xml:space="preserve">Мартынов А.И. </w:t>
      </w:r>
      <w:r w:rsidRPr="00B970E5">
        <w:rPr>
          <w:b/>
          <w:szCs w:val="20"/>
        </w:rPr>
        <w:t>Методы и задачи криптографической защиты информации</w:t>
      </w:r>
      <w:r w:rsidRPr="00F639D2">
        <w:rPr>
          <w:szCs w:val="20"/>
        </w:rPr>
        <w:t xml:space="preserve">.– </w:t>
      </w:r>
      <w:proofErr w:type="spellStart"/>
      <w:r w:rsidRPr="00F639D2">
        <w:rPr>
          <w:szCs w:val="20"/>
        </w:rPr>
        <w:t>Учебн</w:t>
      </w:r>
      <w:proofErr w:type="spellEnd"/>
      <w:r w:rsidRPr="00F639D2">
        <w:rPr>
          <w:szCs w:val="20"/>
        </w:rPr>
        <w:t xml:space="preserve">. </w:t>
      </w:r>
      <w:proofErr w:type="spellStart"/>
      <w:r w:rsidRPr="00F639D2">
        <w:rPr>
          <w:szCs w:val="20"/>
        </w:rPr>
        <w:t>пособ</w:t>
      </w:r>
      <w:proofErr w:type="spellEnd"/>
      <w:r w:rsidRPr="00F639D2">
        <w:rPr>
          <w:szCs w:val="20"/>
        </w:rPr>
        <w:t xml:space="preserve">. Ульяновск: </w:t>
      </w:r>
      <w:proofErr w:type="spellStart"/>
      <w:r w:rsidRPr="00F639D2">
        <w:rPr>
          <w:szCs w:val="20"/>
        </w:rPr>
        <w:t>УлГТУ</w:t>
      </w:r>
      <w:proofErr w:type="spellEnd"/>
      <w:r w:rsidRPr="00F639D2">
        <w:rPr>
          <w:szCs w:val="20"/>
        </w:rPr>
        <w:t>, 2007.– 92 с.</w:t>
      </w:r>
      <w:r w:rsidRPr="00B15588">
        <w:rPr>
          <w:szCs w:val="20"/>
        </w:rPr>
        <w:t xml:space="preserve"> </w:t>
      </w:r>
      <w:hyperlink r:id="rId13" w:history="1">
        <w:r w:rsidRPr="000E68AC">
          <w:rPr>
            <w:rStyle w:val="a5"/>
            <w:szCs w:val="20"/>
            <w:lang w:val="en-US"/>
          </w:rPr>
          <w:t>http</w:t>
        </w:r>
        <w:r w:rsidRPr="000E68AC">
          <w:rPr>
            <w:rStyle w:val="a5"/>
            <w:szCs w:val="20"/>
          </w:rPr>
          <w:t>://</w:t>
        </w:r>
        <w:r w:rsidRPr="000E68AC">
          <w:rPr>
            <w:rStyle w:val="a5"/>
            <w:szCs w:val="20"/>
            <w:lang w:val="en-US"/>
          </w:rPr>
          <w:t>window</w:t>
        </w:r>
        <w:r w:rsidRPr="000E68AC">
          <w:rPr>
            <w:rStyle w:val="a5"/>
            <w:szCs w:val="20"/>
          </w:rPr>
          <w:t>.</w:t>
        </w:r>
        <w:proofErr w:type="spellStart"/>
        <w:r w:rsidRPr="000E68AC">
          <w:rPr>
            <w:rStyle w:val="a5"/>
            <w:szCs w:val="20"/>
            <w:lang w:val="en-US"/>
          </w:rPr>
          <w:t>edu</w:t>
        </w:r>
        <w:proofErr w:type="spellEnd"/>
        <w:r w:rsidRPr="000E68AC">
          <w:rPr>
            <w:rStyle w:val="a5"/>
            <w:szCs w:val="20"/>
          </w:rPr>
          <w:t>.</w:t>
        </w:r>
        <w:proofErr w:type="spellStart"/>
        <w:r w:rsidRPr="000E68AC">
          <w:rPr>
            <w:rStyle w:val="a5"/>
            <w:szCs w:val="20"/>
            <w:lang w:val="en-US"/>
          </w:rPr>
          <w:t>ru</w:t>
        </w:r>
        <w:proofErr w:type="spellEnd"/>
        <w:r w:rsidRPr="000E68AC">
          <w:rPr>
            <w:rStyle w:val="a5"/>
            <w:szCs w:val="20"/>
          </w:rPr>
          <w:t>/</w:t>
        </w:r>
        <w:r w:rsidRPr="000E68AC">
          <w:rPr>
            <w:rStyle w:val="a5"/>
            <w:szCs w:val="20"/>
            <w:lang w:val="en-US"/>
          </w:rPr>
          <w:t>resource</w:t>
        </w:r>
        <w:r w:rsidRPr="000E68AC">
          <w:rPr>
            <w:rStyle w:val="a5"/>
            <w:szCs w:val="20"/>
          </w:rPr>
          <w:t>/904/58904/</w:t>
        </w:r>
        <w:r w:rsidRPr="000E68AC">
          <w:rPr>
            <w:rStyle w:val="a5"/>
            <w:szCs w:val="20"/>
            <w:lang w:val="en-US"/>
          </w:rPr>
          <w:t>files</w:t>
        </w:r>
        <w:r w:rsidRPr="000E68AC">
          <w:rPr>
            <w:rStyle w:val="a5"/>
            <w:szCs w:val="20"/>
          </w:rPr>
          <w:t>/10.</w:t>
        </w:r>
        <w:proofErr w:type="spellStart"/>
        <w:r w:rsidRPr="000E68AC">
          <w:rPr>
            <w:rStyle w:val="a5"/>
            <w:szCs w:val="20"/>
            <w:lang w:val="en-US"/>
          </w:rPr>
          <w:t>pdf</w:t>
        </w:r>
        <w:proofErr w:type="spellEnd"/>
      </w:hyperlink>
    </w:p>
    <w:p w:rsidR="00F271DA" w:rsidRDefault="00F271DA" w:rsidP="00A77BF3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BF3" w:rsidRPr="00F413F0" w:rsidRDefault="00A77BF3" w:rsidP="00A77BF3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25">
        <w:rPr>
          <w:rFonts w:ascii="Times New Roman" w:hAnsi="Times New Roman" w:cs="Times New Roman"/>
          <w:b/>
          <w:sz w:val="24"/>
          <w:szCs w:val="24"/>
        </w:rPr>
        <w:t>б) Дополнительная литература</w:t>
      </w:r>
      <w:r w:rsidRPr="00F413F0">
        <w:rPr>
          <w:rFonts w:ascii="Times New Roman" w:hAnsi="Times New Roman" w:cs="Times New Roman"/>
          <w:b/>
          <w:sz w:val="24"/>
          <w:szCs w:val="24"/>
        </w:rPr>
        <w:t>:</w:t>
      </w:r>
    </w:p>
    <w:p w:rsidR="00F271DA" w:rsidRDefault="00F271DA" w:rsidP="00F271DA">
      <w:pPr>
        <w:pStyle w:val="a8"/>
        <w:widowControl/>
        <w:numPr>
          <w:ilvl w:val="0"/>
          <w:numId w:val="11"/>
        </w:numPr>
        <w:autoSpaceDE/>
        <w:autoSpaceDN/>
        <w:adjustRightInd/>
        <w:ind w:left="426" w:hanging="426"/>
      </w:pPr>
      <w:proofErr w:type="spellStart"/>
      <w:r w:rsidRPr="000345FD">
        <w:rPr>
          <w:b/>
        </w:rPr>
        <w:t>Ячиков</w:t>
      </w:r>
      <w:proofErr w:type="spellEnd"/>
      <w:r w:rsidRPr="000345FD">
        <w:rPr>
          <w:b/>
        </w:rPr>
        <w:t>, И. М.</w:t>
      </w:r>
      <w:r>
        <w:t xml:space="preserve"> Основы защиты компьютерной информации: учебное пособие / И. М. </w:t>
      </w:r>
      <w:proofErr w:type="spellStart"/>
      <w:r>
        <w:t>Ячиков</w:t>
      </w:r>
      <w:proofErr w:type="spellEnd"/>
      <w:r>
        <w:t xml:space="preserve">, Ю. В. </w:t>
      </w:r>
      <w:proofErr w:type="spellStart"/>
      <w:r>
        <w:t>Кочержинская</w:t>
      </w:r>
      <w:proofErr w:type="spellEnd"/>
      <w:r>
        <w:t>, М. М. Гладышева. - Магнитогорск : МГТУ, 2010. - 1 электрон. опт. диск (</w:t>
      </w:r>
      <w:proofErr w:type="spellStart"/>
      <w:r>
        <w:t>CD-ROM</w:t>
      </w:r>
      <w:proofErr w:type="spellEnd"/>
      <w:r>
        <w:t xml:space="preserve">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14" w:history="1">
        <w:r w:rsidRPr="00CC659D">
          <w:rPr>
            <w:rStyle w:val="a5"/>
          </w:rPr>
          <w:t>https://magtu.informsystema.ru/uploader/fileUpload?name=1003.pdf&amp;show=dcatalogues/1/1119188/1003.pdf&amp;view=true</w:t>
        </w:r>
      </w:hyperlink>
      <w:r>
        <w:t xml:space="preserve"> (дата обращения: 23.10.2020). - Макрообъект. - Текст: электронный. - Сведения доступны также на </w:t>
      </w:r>
      <w:proofErr w:type="spellStart"/>
      <w:r>
        <w:t>CD-ROM</w:t>
      </w:r>
      <w:proofErr w:type="spellEnd"/>
      <w:r>
        <w:t>.</w:t>
      </w:r>
    </w:p>
    <w:p w:rsidR="00F271DA" w:rsidRDefault="00F271DA" w:rsidP="00F271DA">
      <w:pPr>
        <w:pStyle w:val="a8"/>
        <w:widowControl/>
        <w:numPr>
          <w:ilvl w:val="0"/>
          <w:numId w:val="11"/>
        </w:numPr>
        <w:autoSpaceDE/>
        <w:autoSpaceDN/>
        <w:adjustRightInd/>
        <w:ind w:left="426" w:hanging="426"/>
      </w:pPr>
      <w:proofErr w:type="spellStart"/>
      <w:r w:rsidRPr="008176B9">
        <w:rPr>
          <w:b/>
        </w:rPr>
        <w:t>Ячиков</w:t>
      </w:r>
      <w:proofErr w:type="spellEnd"/>
      <w:r w:rsidRPr="008176B9">
        <w:rPr>
          <w:b/>
        </w:rPr>
        <w:t>, И. М.</w:t>
      </w:r>
      <w:r>
        <w:t xml:space="preserve"> Практикум по дисциплине "Защита информации": практикум / И. М. </w:t>
      </w:r>
      <w:proofErr w:type="spellStart"/>
      <w:r>
        <w:t>Ячиков</w:t>
      </w:r>
      <w:proofErr w:type="spellEnd"/>
      <w:r>
        <w:t xml:space="preserve">, Ю. В. </w:t>
      </w:r>
      <w:proofErr w:type="spellStart"/>
      <w:r>
        <w:t>Кочержинская</w:t>
      </w:r>
      <w:proofErr w:type="spellEnd"/>
      <w:r>
        <w:t xml:space="preserve">, А. В. </w:t>
      </w:r>
      <w:proofErr w:type="spellStart"/>
      <w:r>
        <w:t>Леднов</w:t>
      </w:r>
      <w:proofErr w:type="spellEnd"/>
      <w:r>
        <w:t>; МГТУ. - Магнитогорск: МГТУ, 2016. - 1 электрон. опт. диск (</w:t>
      </w:r>
      <w:proofErr w:type="spellStart"/>
      <w:r>
        <w:t>CD-ROM</w:t>
      </w:r>
      <w:proofErr w:type="spellEnd"/>
      <w:r>
        <w:t xml:space="preserve">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15" w:history="1">
        <w:r w:rsidRPr="000E68AC">
          <w:rPr>
            <w:rStyle w:val="a5"/>
          </w:rPr>
          <w:t>https://magtu.informsystema.ru/uploader/fileUpload?name=2296.pdf&amp;show=dcatalogues/1/1129906/2296.pdf&amp;view=true</w:t>
        </w:r>
      </w:hyperlink>
      <w:r>
        <w:t xml:space="preserve"> (дата обращения: 23.10.2020). - Макрообъект. - Текст : электронный. - Сведения доступны также на </w:t>
      </w:r>
      <w:proofErr w:type="spellStart"/>
      <w:r>
        <w:t>CD-ROM</w:t>
      </w:r>
      <w:proofErr w:type="spellEnd"/>
      <w:r>
        <w:t>.</w:t>
      </w:r>
    </w:p>
    <w:p w:rsidR="00F271DA" w:rsidRDefault="00F271DA" w:rsidP="00A77BF3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BF3" w:rsidRPr="00B73C25" w:rsidRDefault="00A77BF3" w:rsidP="00A77BF3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25">
        <w:rPr>
          <w:rFonts w:ascii="Times New Roman" w:hAnsi="Times New Roman" w:cs="Times New Roman"/>
          <w:b/>
          <w:sz w:val="24"/>
          <w:szCs w:val="24"/>
        </w:rPr>
        <w:t xml:space="preserve">в) Методические указания: </w:t>
      </w:r>
    </w:p>
    <w:p w:rsidR="00A77BF3" w:rsidRDefault="00A77BF3" w:rsidP="00A77BF3">
      <w:pPr>
        <w:pStyle w:val="a8"/>
        <w:widowControl/>
        <w:autoSpaceDE/>
        <w:autoSpaceDN/>
        <w:adjustRightInd/>
        <w:ind w:left="0"/>
        <w:jc w:val="both"/>
      </w:pPr>
      <w:r w:rsidRPr="00F413F0">
        <w:t>1.</w:t>
      </w:r>
      <w:r w:rsidRPr="00B73C25">
        <w:rPr>
          <w:b/>
        </w:rPr>
        <w:t xml:space="preserve"> </w:t>
      </w:r>
      <w:r w:rsidRPr="00B73C25">
        <w:t xml:space="preserve">Программирование алгоритмов криптографических методов защиты информации </w:t>
      </w:r>
      <w:r w:rsidRPr="00F413F0">
        <w:t>[</w:t>
      </w:r>
      <w:r>
        <w:t>Текст</w:t>
      </w:r>
      <w:r w:rsidRPr="00F413F0">
        <w:t>]</w:t>
      </w:r>
      <w:r w:rsidRPr="00B73C25">
        <w:t>.</w:t>
      </w:r>
      <w:r>
        <w:t xml:space="preserve"> – </w:t>
      </w:r>
      <w:r w:rsidRPr="00B73C25">
        <w:t>Магнитогорск</w:t>
      </w:r>
      <w:r>
        <w:t xml:space="preserve"> </w:t>
      </w:r>
      <w:r w:rsidRPr="00B73C25">
        <w:t>: МГТУ, 2005. – 26 с.</w:t>
      </w:r>
    </w:p>
    <w:p w:rsidR="00A77BF3" w:rsidRPr="00BE3868" w:rsidRDefault="00A77BF3" w:rsidP="00A77BF3">
      <w:pPr>
        <w:jc w:val="both"/>
        <w:rPr>
          <w:szCs w:val="20"/>
        </w:rPr>
      </w:pPr>
      <w:r>
        <w:t xml:space="preserve">2. </w:t>
      </w:r>
      <w:r>
        <w:rPr>
          <w:szCs w:val="20"/>
        </w:rPr>
        <w:t>Защита информации</w:t>
      </w:r>
      <w:r w:rsidRPr="009F1BD2">
        <w:rPr>
          <w:szCs w:val="20"/>
        </w:rPr>
        <w:t>:</w:t>
      </w:r>
      <w:r>
        <w:rPr>
          <w:szCs w:val="20"/>
        </w:rPr>
        <w:t xml:space="preserve"> методические указания к лабораторным работам №1</w:t>
      </w:r>
      <w:r>
        <w:rPr>
          <w:szCs w:val="20"/>
        </w:rPr>
        <w:noBreakHyphen/>
        <w:t>№6 по ди</w:t>
      </w:r>
      <w:r>
        <w:rPr>
          <w:szCs w:val="20"/>
        </w:rPr>
        <w:t>с</w:t>
      </w:r>
      <w:r>
        <w:rPr>
          <w:szCs w:val="20"/>
        </w:rPr>
        <w:t>циплине «</w:t>
      </w:r>
      <w:r w:rsidRPr="00BE3868">
        <w:rPr>
          <w:szCs w:val="20"/>
        </w:rPr>
        <w:t xml:space="preserve">Защита информации» для студентов направления 230100.62 «Информатика и вычислительная техника». Магнитогорск: Изд-во Магнитогорск. гос. техн. ун-та им. Г.И.Носова, 2015. 20 с. </w:t>
      </w:r>
    </w:p>
    <w:p w:rsidR="00A77BF3" w:rsidRPr="00B73C25" w:rsidRDefault="00A77BF3" w:rsidP="00A77BF3">
      <w:pPr>
        <w:pStyle w:val="Style8"/>
        <w:widowControl/>
        <w:spacing w:before="120"/>
        <w:jc w:val="both"/>
        <w:rPr>
          <w:bCs/>
        </w:rPr>
      </w:pPr>
      <w:r w:rsidRPr="00B73C25">
        <w:rPr>
          <w:b/>
          <w:bCs/>
        </w:rPr>
        <w:t>г)</w:t>
      </w:r>
      <w:r w:rsidRPr="00B73C25">
        <w:rPr>
          <w:bCs/>
        </w:rPr>
        <w:t xml:space="preserve"> </w:t>
      </w:r>
      <w:r w:rsidRPr="00B73C25">
        <w:rPr>
          <w:b/>
        </w:rPr>
        <w:t xml:space="preserve">Программное обеспечение </w:t>
      </w:r>
      <w:r w:rsidRPr="00B73C25">
        <w:rPr>
          <w:bCs/>
        </w:rPr>
        <w:t xml:space="preserve">и </w:t>
      </w:r>
      <w:r w:rsidRPr="00B73C25">
        <w:rPr>
          <w:b/>
        </w:rPr>
        <w:t xml:space="preserve">Интернет-ресурсы: </w:t>
      </w:r>
    </w:p>
    <w:p w:rsidR="00501090" w:rsidRDefault="00501090" w:rsidP="00501090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>лицензионное программное обеспечение: операционная сист</w:t>
      </w:r>
      <w:r>
        <w:rPr>
          <w:rFonts w:eastAsia="Calibri"/>
        </w:rPr>
        <w:t>е</w:t>
      </w:r>
      <w:r>
        <w:rPr>
          <w:rFonts w:eastAsia="Calibri"/>
        </w:rPr>
        <w:t xml:space="preserve">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установленные на каждом персональном компьютере вычислительного центра ФГБОУ ВПО «МГТУ».</w:t>
      </w:r>
    </w:p>
    <w:p w:rsidR="00501090" w:rsidRDefault="00501090" w:rsidP="00501090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501090" w:rsidRDefault="00A635C8" w:rsidP="00501090">
      <w:pPr>
        <w:rPr>
          <w:rFonts w:eastAsia="Calibri"/>
          <w:color w:val="000000" w:themeColor="text1"/>
        </w:rPr>
      </w:pPr>
      <w:hyperlink r:id="rId16" w:history="1">
        <w:r w:rsidR="00501090">
          <w:rPr>
            <w:rStyle w:val="a5"/>
          </w:rPr>
          <w:t>http://sps.vuz.magtu.ru/Shared%20Documents/Forms/AllItems.aspx?RootFolder=%2FShared%20Documents%2F%D0%9F%D0%BE%D0%B4%D0%B3%D0%BE%D1%82%</w:t>
        </w:r>
        <w:r w:rsidR="00501090">
          <w:rPr>
            <w:rStyle w:val="a5"/>
          </w:rPr>
          <w:lastRenderedPageBreak/>
          <w:t>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501090" w:rsidRDefault="00501090" w:rsidP="00501090">
      <w:pPr>
        <w:pStyle w:val="1"/>
        <w:spacing w:before="0" w:after="0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7" w:history="1">
        <w:r>
          <w:rPr>
            <w:rStyle w:val="a5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8" w:history="1">
        <w:r>
          <w:rPr>
            <w:rStyle w:val="a5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9" w:history="1">
        <w:r>
          <w:rPr>
            <w:rStyle w:val="a5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0" w:history="1">
        <w:r>
          <w:rPr>
            <w:rStyle w:val="a5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 xml:space="preserve">ботчиков программных продуктов: </w:t>
      </w:r>
      <w:hyperlink r:id="rId21" w:history="1">
        <w:r>
          <w:rPr>
            <w:rStyle w:val="a5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2" w:history="1">
        <w:r>
          <w:rPr>
            <w:rStyle w:val="a5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3" w:history="1">
        <w:r>
          <w:rPr>
            <w:rStyle w:val="a5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т.п; сайты лабораторий компьютерной графики </w:t>
      </w:r>
      <w:hyperlink r:id="rId24" w:history="1">
        <w:r>
          <w:rPr>
            <w:rStyle w:val="a5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25" w:history="1">
        <w:r>
          <w:rPr>
            <w:rStyle w:val="a5"/>
            <w:b w:val="0"/>
            <w:szCs w:val="24"/>
          </w:rPr>
          <w:t>http://cgm.graphicon.ru</w:t>
        </w:r>
      </w:hyperlink>
      <w:r>
        <w:rPr>
          <w:b w:val="0"/>
          <w:bCs w:val="0"/>
          <w:color w:val="000000" w:themeColor="text1"/>
          <w:szCs w:val="24"/>
        </w:rPr>
        <w:t>.</w:t>
      </w:r>
    </w:p>
    <w:p w:rsidR="00501090" w:rsidRPr="00501090" w:rsidRDefault="00501090" w:rsidP="00501090">
      <w:pPr>
        <w:pStyle w:val="1"/>
        <w:rPr>
          <w:rStyle w:val="FontStyle14"/>
          <w:b/>
          <w:bCs/>
          <w:caps w:val="0"/>
          <w:sz w:val="24"/>
          <w:szCs w:val="24"/>
        </w:rPr>
      </w:pPr>
      <w:r w:rsidRPr="00501090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01090" w:rsidRDefault="00501090" w:rsidP="00501090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501090" w:rsidTr="0050109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90" w:rsidRDefault="00501090">
            <w:pPr>
              <w:spacing w:line="256" w:lineRule="auto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90" w:rsidRDefault="00501090">
            <w:pPr>
              <w:spacing w:line="256" w:lineRule="auto"/>
              <w:jc w:val="center"/>
            </w:pPr>
            <w:r>
              <w:t>Оснащение аудитории</w:t>
            </w:r>
          </w:p>
        </w:tc>
      </w:tr>
      <w:tr w:rsidR="00501090" w:rsidTr="005010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</w:t>
            </w:r>
          </w:p>
        </w:tc>
      </w:tr>
      <w:tr w:rsidR="00501090" w:rsidTr="005010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501090" w:rsidTr="005010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r>
              <w:t>Все классы УИТ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501090" w:rsidTr="005010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r>
              <w:t>Ауд. 282 и классы УИТ и АСУ</w:t>
            </w:r>
          </w:p>
        </w:tc>
      </w:tr>
      <w:tr w:rsidR="00501090" w:rsidTr="005010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r>
              <w:t>Классы УИТ и АСУ</w:t>
            </w:r>
          </w:p>
        </w:tc>
      </w:tr>
      <w:tr w:rsidR="00501090" w:rsidTr="005010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90" w:rsidRDefault="00501090">
            <w:pPr>
              <w:spacing w:line="256" w:lineRule="auto"/>
            </w:pPr>
            <w:r>
              <w:t>Центр информационных технологий – ауд. 379</w:t>
            </w:r>
          </w:p>
        </w:tc>
      </w:tr>
    </w:tbl>
    <w:p w:rsidR="00501090" w:rsidRDefault="00501090" w:rsidP="00501090"/>
    <w:p w:rsidR="007E0846" w:rsidRPr="007E0846" w:rsidRDefault="007E0846" w:rsidP="00501090">
      <w:pPr>
        <w:widowControl/>
        <w:jc w:val="both"/>
      </w:pPr>
    </w:p>
    <w:sectPr w:rsidR="007E0846" w:rsidRPr="007E0846" w:rsidSect="00B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DA9" w:rsidRDefault="005B3DA9" w:rsidP="002D2175">
      <w:r>
        <w:separator/>
      </w:r>
    </w:p>
  </w:endnote>
  <w:endnote w:type="continuationSeparator" w:id="0">
    <w:p w:rsidR="005B3DA9" w:rsidRDefault="005B3DA9" w:rsidP="002D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DD" w:rsidRDefault="00A635C8" w:rsidP="002101B5">
    <w:pPr>
      <w:pStyle w:val="af3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8B07DD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B07DD" w:rsidRDefault="008B07DD" w:rsidP="002101B5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DD" w:rsidRDefault="00A635C8" w:rsidP="002101B5">
    <w:pPr>
      <w:pStyle w:val="af3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8B07DD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A78E2">
      <w:rPr>
        <w:rStyle w:val="afc"/>
        <w:noProof/>
      </w:rPr>
      <w:t>3</w:t>
    </w:r>
    <w:r>
      <w:rPr>
        <w:rStyle w:val="afc"/>
      </w:rPr>
      <w:fldChar w:fldCharType="end"/>
    </w:r>
  </w:p>
  <w:p w:rsidR="008B07DD" w:rsidRDefault="008B07DD" w:rsidP="002101B5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DA9" w:rsidRDefault="005B3DA9" w:rsidP="002D2175">
      <w:r>
        <w:separator/>
      </w:r>
    </w:p>
  </w:footnote>
  <w:footnote w:type="continuationSeparator" w:id="0">
    <w:p w:rsidR="005B3DA9" w:rsidRDefault="005B3DA9" w:rsidP="002D2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F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B34FF3"/>
    <w:multiLevelType w:val="hybridMultilevel"/>
    <w:tmpl w:val="FEA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6ED8"/>
    <w:multiLevelType w:val="hybridMultilevel"/>
    <w:tmpl w:val="4F7CBFC8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B3691"/>
    <w:multiLevelType w:val="hybridMultilevel"/>
    <w:tmpl w:val="4078CF06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3821BC"/>
    <w:multiLevelType w:val="hybridMultilevel"/>
    <w:tmpl w:val="BE82FC36"/>
    <w:lvl w:ilvl="0" w:tplc="0FA6BA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0439DF"/>
    <w:multiLevelType w:val="hybridMultilevel"/>
    <w:tmpl w:val="1D4C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D7144"/>
    <w:multiLevelType w:val="hybridMultilevel"/>
    <w:tmpl w:val="9656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23AC1"/>
    <w:multiLevelType w:val="hybridMultilevel"/>
    <w:tmpl w:val="C55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7281D"/>
    <w:multiLevelType w:val="hybridMultilevel"/>
    <w:tmpl w:val="127A5712"/>
    <w:lvl w:ilvl="0" w:tplc="50F08782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8155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6C36F26"/>
    <w:multiLevelType w:val="hybridMultilevel"/>
    <w:tmpl w:val="0A5C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2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539"/>
    <w:rsid w:val="00002DD8"/>
    <w:rsid w:val="00023CE6"/>
    <w:rsid w:val="000270BE"/>
    <w:rsid w:val="00030989"/>
    <w:rsid w:val="00047E1E"/>
    <w:rsid w:val="00047E66"/>
    <w:rsid w:val="000505D3"/>
    <w:rsid w:val="00054154"/>
    <w:rsid w:val="000548A1"/>
    <w:rsid w:val="00055C42"/>
    <w:rsid w:val="00073308"/>
    <w:rsid w:val="00080497"/>
    <w:rsid w:val="0008696D"/>
    <w:rsid w:val="00090653"/>
    <w:rsid w:val="000A0100"/>
    <w:rsid w:val="000A5ADA"/>
    <w:rsid w:val="000A5B29"/>
    <w:rsid w:val="000B27F7"/>
    <w:rsid w:val="000B3F73"/>
    <w:rsid w:val="000B53AA"/>
    <w:rsid w:val="000C0362"/>
    <w:rsid w:val="000C0A83"/>
    <w:rsid w:val="000C1377"/>
    <w:rsid w:val="000C3A57"/>
    <w:rsid w:val="000C3B6C"/>
    <w:rsid w:val="000D300D"/>
    <w:rsid w:val="000D59AF"/>
    <w:rsid w:val="000D7EDB"/>
    <w:rsid w:val="000E7F55"/>
    <w:rsid w:val="000F2F8D"/>
    <w:rsid w:val="000F5B9D"/>
    <w:rsid w:val="000F7AEF"/>
    <w:rsid w:val="001138C4"/>
    <w:rsid w:val="00135225"/>
    <w:rsid w:val="00137673"/>
    <w:rsid w:val="00160A28"/>
    <w:rsid w:val="00174143"/>
    <w:rsid w:val="00174999"/>
    <w:rsid w:val="00174F79"/>
    <w:rsid w:val="0018395A"/>
    <w:rsid w:val="0018461F"/>
    <w:rsid w:val="001858BC"/>
    <w:rsid w:val="00186883"/>
    <w:rsid w:val="00191B06"/>
    <w:rsid w:val="00193CC0"/>
    <w:rsid w:val="00193E32"/>
    <w:rsid w:val="001940C0"/>
    <w:rsid w:val="001A3CFB"/>
    <w:rsid w:val="001B22E9"/>
    <w:rsid w:val="001B5476"/>
    <w:rsid w:val="001B5F08"/>
    <w:rsid w:val="001C2BEA"/>
    <w:rsid w:val="001D454A"/>
    <w:rsid w:val="001D6953"/>
    <w:rsid w:val="001D6B44"/>
    <w:rsid w:val="001E3633"/>
    <w:rsid w:val="001E638E"/>
    <w:rsid w:val="00203063"/>
    <w:rsid w:val="002034B2"/>
    <w:rsid w:val="002101B5"/>
    <w:rsid w:val="00211685"/>
    <w:rsid w:val="00221A68"/>
    <w:rsid w:val="00227C10"/>
    <w:rsid w:val="00234C4D"/>
    <w:rsid w:val="002517F6"/>
    <w:rsid w:val="00253AC5"/>
    <w:rsid w:val="00253ECC"/>
    <w:rsid w:val="00261E80"/>
    <w:rsid w:val="00293EB0"/>
    <w:rsid w:val="002A19F5"/>
    <w:rsid w:val="002B2432"/>
    <w:rsid w:val="002B42EE"/>
    <w:rsid w:val="002D2175"/>
    <w:rsid w:val="002D2687"/>
    <w:rsid w:val="002D2AAE"/>
    <w:rsid w:val="002E0BAF"/>
    <w:rsid w:val="002E15A0"/>
    <w:rsid w:val="002E188F"/>
    <w:rsid w:val="00304C36"/>
    <w:rsid w:val="0030784D"/>
    <w:rsid w:val="0031512E"/>
    <w:rsid w:val="003274FB"/>
    <w:rsid w:val="0034519F"/>
    <w:rsid w:val="003454D1"/>
    <w:rsid w:val="003567FB"/>
    <w:rsid w:val="00357DD3"/>
    <w:rsid w:val="003673D0"/>
    <w:rsid w:val="00380632"/>
    <w:rsid w:val="00392706"/>
    <w:rsid w:val="003B44ED"/>
    <w:rsid w:val="003C0511"/>
    <w:rsid w:val="003C69B3"/>
    <w:rsid w:val="003D4EAA"/>
    <w:rsid w:val="003F0A54"/>
    <w:rsid w:val="003F458E"/>
    <w:rsid w:val="004006BC"/>
    <w:rsid w:val="00417C84"/>
    <w:rsid w:val="00424654"/>
    <w:rsid w:val="004448E9"/>
    <w:rsid w:val="0045032C"/>
    <w:rsid w:val="004749EA"/>
    <w:rsid w:val="00487257"/>
    <w:rsid w:val="0049186B"/>
    <w:rsid w:val="004A1412"/>
    <w:rsid w:val="004A460F"/>
    <w:rsid w:val="004A78E2"/>
    <w:rsid w:val="004B2142"/>
    <w:rsid w:val="004B7B43"/>
    <w:rsid w:val="004E2CAD"/>
    <w:rsid w:val="004E5800"/>
    <w:rsid w:val="00501090"/>
    <w:rsid w:val="00501ED6"/>
    <w:rsid w:val="00506881"/>
    <w:rsid w:val="005075D3"/>
    <w:rsid w:val="00513A91"/>
    <w:rsid w:val="0051741D"/>
    <w:rsid w:val="00517FA0"/>
    <w:rsid w:val="00524CA3"/>
    <w:rsid w:val="005513A4"/>
    <w:rsid w:val="00566DA7"/>
    <w:rsid w:val="00567D03"/>
    <w:rsid w:val="0057202E"/>
    <w:rsid w:val="00576942"/>
    <w:rsid w:val="00586A6D"/>
    <w:rsid w:val="00591A99"/>
    <w:rsid w:val="005967E7"/>
    <w:rsid w:val="005B3DA9"/>
    <w:rsid w:val="005C327F"/>
    <w:rsid w:val="005C5292"/>
    <w:rsid w:val="005D1988"/>
    <w:rsid w:val="005D3FEE"/>
    <w:rsid w:val="005D4C3A"/>
    <w:rsid w:val="005D5A76"/>
    <w:rsid w:val="005F3F5B"/>
    <w:rsid w:val="005F4386"/>
    <w:rsid w:val="00600C72"/>
    <w:rsid w:val="00610F5E"/>
    <w:rsid w:val="00615511"/>
    <w:rsid w:val="00615C7E"/>
    <w:rsid w:val="00616F88"/>
    <w:rsid w:val="0062452A"/>
    <w:rsid w:val="006320ED"/>
    <w:rsid w:val="006359E7"/>
    <w:rsid w:val="00636BD0"/>
    <w:rsid w:val="0064726F"/>
    <w:rsid w:val="0064748E"/>
    <w:rsid w:val="00652997"/>
    <w:rsid w:val="00653B5A"/>
    <w:rsid w:val="00661E43"/>
    <w:rsid w:val="006722D8"/>
    <w:rsid w:val="00672AC3"/>
    <w:rsid w:val="00674DDF"/>
    <w:rsid w:val="00676CCC"/>
    <w:rsid w:val="006856D5"/>
    <w:rsid w:val="00690903"/>
    <w:rsid w:val="006920C4"/>
    <w:rsid w:val="006930CE"/>
    <w:rsid w:val="0069756F"/>
    <w:rsid w:val="006B15EE"/>
    <w:rsid w:val="006B2310"/>
    <w:rsid w:val="006B46DF"/>
    <w:rsid w:val="006B5C53"/>
    <w:rsid w:val="006C2FDA"/>
    <w:rsid w:val="006E0539"/>
    <w:rsid w:val="006E3481"/>
    <w:rsid w:val="006E38D0"/>
    <w:rsid w:val="006F4100"/>
    <w:rsid w:val="007070B5"/>
    <w:rsid w:val="00720609"/>
    <w:rsid w:val="00721AE8"/>
    <w:rsid w:val="00722546"/>
    <w:rsid w:val="00725614"/>
    <w:rsid w:val="007353F7"/>
    <w:rsid w:val="00736D79"/>
    <w:rsid w:val="00742577"/>
    <w:rsid w:val="00742E3B"/>
    <w:rsid w:val="00742F10"/>
    <w:rsid w:val="00746FB9"/>
    <w:rsid w:val="00747613"/>
    <w:rsid w:val="00795E55"/>
    <w:rsid w:val="007B0B71"/>
    <w:rsid w:val="007B48E2"/>
    <w:rsid w:val="007B5970"/>
    <w:rsid w:val="007C16F3"/>
    <w:rsid w:val="007C427F"/>
    <w:rsid w:val="007C4A68"/>
    <w:rsid w:val="007C59C3"/>
    <w:rsid w:val="007D0922"/>
    <w:rsid w:val="007D5E73"/>
    <w:rsid w:val="007E0846"/>
    <w:rsid w:val="007E0AC4"/>
    <w:rsid w:val="007E2E94"/>
    <w:rsid w:val="007F03C1"/>
    <w:rsid w:val="007F68D8"/>
    <w:rsid w:val="00804CDD"/>
    <w:rsid w:val="00805F5D"/>
    <w:rsid w:val="00815144"/>
    <w:rsid w:val="00815F7D"/>
    <w:rsid w:val="00817287"/>
    <w:rsid w:val="0082379B"/>
    <w:rsid w:val="00826BDA"/>
    <w:rsid w:val="00840137"/>
    <w:rsid w:val="00850A3B"/>
    <w:rsid w:val="00850ACF"/>
    <w:rsid w:val="00861943"/>
    <w:rsid w:val="00863148"/>
    <w:rsid w:val="008660BC"/>
    <w:rsid w:val="0087453D"/>
    <w:rsid w:val="00874767"/>
    <w:rsid w:val="00875987"/>
    <w:rsid w:val="00886A74"/>
    <w:rsid w:val="008A7B80"/>
    <w:rsid w:val="008B07DD"/>
    <w:rsid w:val="008D26A3"/>
    <w:rsid w:val="008D6C06"/>
    <w:rsid w:val="008E4313"/>
    <w:rsid w:val="008E600F"/>
    <w:rsid w:val="008E7FA5"/>
    <w:rsid w:val="008F2EA2"/>
    <w:rsid w:val="008F602A"/>
    <w:rsid w:val="00902DA1"/>
    <w:rsid w:val="00914D7F"/>
    <w:rsid w:val="00915B1E"/>
    <w:rsid w:val="009166B6"/>
    <w:rsid w:val="009221FB"/>
    <w:rsid w:val="00923328"/>
    <w:rsid w:val="00925643"/>
    <w:rsid w:val="00925AB9"/>
    <w:rsid w:val="00926003"/>
    <w:rsid w:val="00932CE9"/>
    <w:rsid w:val="00941760"/>
    <w:rsid w:val="0096178B"/>
    <w:rsid w:val="0097351B"/>
    <w:rsid w:val="00992928"/>
    <w:rsid w:val="009B1229"/>
    <w:rsid w:val="009C38A5"/>
    <w:rsid w:val="009C4CCE"/>
    <w:rsid w:val="009C4D82"/>
    <w:rsid w:val="009D3B11"/>
    <w:rsid w:val="009E11C6"/>
    <w:rsid w:val="009E5D32"/>
    <w:rsid w:val="009E6325"/>
    <w:rsid w:val="00A037EA"/>
    <w:rsid w:val="00A05D54"/>
    <w:rsid w:val="00A21D5B"/>
    <w:rsid w:val="00A31C24"/>
    <w:rsid w:val="00A4118B"/>
    <w:rsid w:val="00A41CAD"/>
    <w:rsid w:val="00A4525A"/>
    <w:rsid w:val="00A45A22"/>
    <w:rsid w:val="00A518C7"/>
    <w:rsid w:val="00A52B38"/>
    <w:rsid w:val="00A54E78"/>
    <w:rsid w:val="00A554D3"/>
    <w:rsid w:val="00A60221"/>
    <w:rsid w:val="00A62B35"/>
    <w:rsid w:val="00A62D4F"/>
    <w:rsid w:val="00A635C8"/>
    <w:rsid w:val="00A71AA5"/>
    <w:rsid w:val="00A774BE"/>
    <w:rsid w:val="00A77BF3"/>
    <w:rsid w:val="00A84D71"/>
    <w:rsid w:val="00A873C9"/>
    <w:rsid w:val="00A92148"/>
    <w:rsid w:val="00A964FD"/>
    <w:rsid w:val="00A96A77"/>
    <w:rsid w:val="00AB28CA"/>
    <w:rsid w:val="00AB5EFE"/>
    <w:rsid w:val="00AB7283"/>
    <w:rsid w:val="00AC0715"/>
    <w:rsid w:val="00AD38CF"/>
    <w:rsid w:val="00AD5B45"/>
    <w:rsid w:val="00AE5585"/>
    <w:rsid w:val="00AF3469"/>
    <w:rsid w:val="00AF3A7F"/>
    <w:rsid w:val="00B05935"/>
    <w:rsid w:val="00B20EFD"/>
    <w:rsid w:val="00B2309D"/>
    <w:rsid w:val="00B334A9"/>
    <w:rsid w:val="00B432EC"/>
    <w:rsid w:val="00B617C2"/>
    <w:rsid w:val="00B7425C"/>
    <w:rsid w:val="00B74EB6"/>
    <w:rsid w:val="00B80109"/>
    <w:rsid w:val="00B97897"/>
    <w:rsid w:val="00BA288A"/>
    <w:rsid w:val="00BA60C7"/>
    <w:rsid w:val="00BB4A8D"/>
    <w:rsid w:val="00BB7DA7"/>
    <w:rsid w:val="00BC1F0C"/>
    <w:rsid w:val="00BD1E5A"/>
    <w:rsid w:val="00BE2C2F"/>
    <w:rsid w:val="00BE3868"/>
    <w:rsid w:val="00BF4BF0"/>
    <w:rsid w:val="00BF4FD6"/>
    <w:rsid w:val="00BF5416"/>
    <w:rsid w:val="00BF5494"/>
    <w:rsid w:val="00C033F8"/>
    <w:rsid w:val="00C03AAC"/>
    <w:rsid w:val="00C16CD3"/>
    <w:rsid w:val="00C25488"/>
    <w:rsid w:val="00C40448"/>
    <w:rsid w:val="00C421EA"/>
    <w:rsid w:val="00C44A38"/>
    <w:rsid w:val="00C455E7"/>
    <w:rsid w:val="00C519A7"/>
    <w:rsid w:val="00C75A47"/>
    <w:rsid w:val="00C9778A"/>
    <w:rsid w:val="00CA062B"/>
    <w:rsid w:val="00CB01DD"/>
    <w:rsid w:val="00CB0D97"/>
    <w:rsid w:val="00CB260E"/>
    <w:rsid w:val="00CB4463"/>
    <w:rsid w:val="00CE47DA"/>
    <w:rsid w:val="00CE5D65"/>
    <w:rsid w:val="00CE6161"/>
    <w:rsid w:val="00CF2ED6"/>
    <w:rsid w:val="00D05263"/>
    <w:rsid w:val="00D059BC"/>
    <w:rsid w:val="00D07255"/>
    <w:rsid w:val="00D10F94"/>
    <w:rsid w:val="00D121E4"/>
    <w:rsid w:val="00D17069"/>
    <w:rsid w:val="00D20EFB"/>
    <w:rsid w:val="00D31BBC"/>
    <w:rsid w:val="00D31BDE"/>
    <w:rsid w:val="00D3487F"/>
    <w:rsid w:val="00D37D26"/>
    <w:rsid w:val="00D46247"/>
    <w:rsid w:val="00D555A8"/>
    <w:rsid w:val="00D559E0"/>
    <w:rsid w:val="00D56345"/>
    <w:rsid w:val="00D627BC"/>
    <w:rsid w:val="00D77A83"/>
    <w:rsid w:val="00D82130"/>
    <w:rsid w:val="00DA22C1"/>
    <w:rsid w:val="00DA2983"/>
    <w:rsid w:val="00DB340F"/>
    <w:rsid w:val="00DE1ACD"/>
    <w:rsid w:val="00DE6FEA"/>
    <w:rsid w:val="00DF168A"/>
    <w:rsid w:val="00DF1A2F"/>
    <w:rsid w:val="00DF5467"/>
    <w:rsid w:val="00E045FF"/>
    <w:rsid w:val="00E04F3B"/>
    <w:rsid w:val="00E05B9C"/>
    <w:rsid w:val="00E12349"/>
    <w:rsid w:val="00E12CA3"/>
    <w:rsid w:val="00E20714"/>
    <w:rsid w:val="00E24603"/>
    <w:rsid w:val="00E331F4"/>
    <w:rsid w:val="00E357BB"/>
    <w:rsid w:val="00E41D18"/>
    <w:rsid w:val="00E57A72"/>
    <w:rsid w:val="00E620A2"/>
    <w:rsid w:val="00E6734E"/>
    <w:rsid w:val="00E8396B"/>
    <w:rsid w:val="00E85A2D"/>
    <w:rsid w:val="00E872C7"/>
    <w:rsid w:val="00E9079F"/>
    <w:rsid w:val="00E93152"/>
    <w:rsid w:val="00EB276A"/>
    <w:rsid w:val="00EB7252"/>
    <w:rsid w:val="00ED788D"/>
    <w:rsid w:val="00EE01F1"/>
    <w:rsid w:val="00EE2F42"/>
    <w:rsid w:val="00EE38AD"/>
    <w:rsid w:val="00EF324A"/>
    <w:rsid w:val="00F01BF3"/>
    <w:rsid w:val="00F11E5B"/>
    <w:rsid w:val="00F21BB0"/>
    <w:rsid w:val="00F271DA"/>
    <w:rsid w:val="00F35192"/>
    <w:rsid w:val="00F40DFC"/>
    <w:rsid w:val="00F67D56"/>
    <w:rsid w:val="00F75631"/>
    <w:rsid w:val="00F84EB2"/>
    <w:rsid w:val="00F879A2"/>
    <w:rsid w:val="00F9032E"/>
    <w:rsid w:val="00FB37F6"/>
    <w:rsid w:val="00FB7FEC"/>
    <w:rsid w:val="00FC74E4"/>
    <w:rsid w:val="00FC78CA"/>
    <w:rsid w:val="00FC7FC8"/>
    <w:rsid w:val="00FE1337"/>
    <w:rsid w:val="00FE34EB"/>
    <w:rsid w:val="00FE6C18"/>
    <w:rsid w:val="00FE6F3D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20C4"/>
    <w:pPr>
      <w:keepNext/>
      <w:suppressAutoHyphens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539"/>
    <w:pPr>
      <w:keepNext/>
      <w:keepLines/>
      <w:spacing w:before="200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spacing w:before="60" w:after="6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0C4"/>
    <w:rPr>
      <w:rFonts w:eastAsia="Times New Roman" w:cs="Arial"/>
      <w:b/>
      <w:bCs/>
      <w:cap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ED788D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Body Text"/>
    <w:basedOn w:val="a"/>
    <w:link w:val="a4"/>
    <w:rsid w:val="00ED788D"/>
    <w:pPr>
      <w:spacing w:after="120"/>
    </w:pPr>
  </w:style>
  <w:style w:type="character" w:customStyle="1" w:styleId="a4">
    <w:name w:val="Основной текст Знак"/>
    <w:basedOn w:val="a0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34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basedOn w:val="a0"/>
    <w:link w:val="2"/>
    <w:uiPriority w:val="9"/>
    <w:rsid w:val="006E0539"/>
    <w:rPr>
      <w:rFonts w:eastAsia="Times New Roman" w:cs="Times New Roman"/>
      <w:bCs/>
      <w:i/>
      <w:sz w:val="28"/>
      <w:szCs w:val="26"/>
      <w:lang w:eastAsia="ru-RU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basedOn w:val="a0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rsid w:val="001C2BEA"/>
    <w:pPr>
      <w:widowControl/>
      <w:tabs>
        <w:tab w:val="right" w:leader="dot" w:pos="6804"/>
      </w:tabs>
      <w:autoSpaceDE/>
      <w:autoSpaceDN/>
      <w:adjustRightInd/>
      <w:ind w:left="426"/>
    </w:pPr>
    <w:rPr>
      <w:noProof/>
      <w:sz w:val="20"/>
      <w:szCs w:val="20"/>
    </w:rPr>
  </w:style>
  <w:style w:type="paragraph" w:customStyle="1" w:styleId="af0">
    <w:name w:val="Список нум"/>
    <w:basedOn w:val="a"/>
    <w:next w:val="a"/>
    <w:rsid w:val="002D2175"/>
    <w:pPr>
      <w:widowControl/>
      <w:tabs>
        <w:tab w:val="num" w:pos="927"/>
      </w:tabs>
      <w:autoSpaceDE/>
      <w:autoSpaceDN/>
      <w:adjustRightInd/>
      <w:ind w:left="927" w:hanging="360"/>
      <w:jc w:val="both"/>
    </w:pPr>
    <w:rPr>
      <w:sz w:val="20"/>
      <w:szCs w:val="20"/>
    </w:rPr>
  </w:style>
  <w:style w:type="paragraph" w:styleId="af1">
    <w:name w:val="header"/>
    <w:basedOn w:val="a"/>
    <w:link w:val="af2"/>
    <w:rsid w:val="002D21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2175"/>
    <w:rPr>
      <w:rFonts w:eastAsia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2D217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D2175"/>
    <w:rPr>
      <w:rFonts w:eastAsia="Times New Roman"/>
      <w:sz w:val="24"/>
      <w:szCs w:val="24"/>
    </w:rPr>
  </w:style>
  <w:style w:type="paragraph" w:styleId="af5">
    <w:name w:val="Body Text Indent"/>
    <w:basedOn w:val="a"/>
    <w:link w:val="af6"/>
    <w:rsid w:val="005D4C3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5D4C3A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5D4C3A"/>
  </w:style>
  <w:style w:type="paragraph" w:customStyle="1" w:styleId="Style2">
    <w:name w:val="Style2"/>
    <w:basedOn w:val="a"/>
    <w:rsid w:val="005D4C3A"/>
  </w:style>
  <w:style w:type="paragraph" w:customStyle="1" w:styleId="Style4">
    <w:name w:val="Style4"/>
    <w:basedOn w:val="a"/>
    <w:rsid w:val="005D4C3A"/>
  </w:style>
  <w:style w:type="paragraph" w:customStyle="1" w:styleId="Style5">
    <w:name w:val="Style5"/>
    <w:basedOn w:val="a"/>
    <w:rsid w:val="005D4C3A"/>
  </w:style>
  <w:style w:type="paragraph" w:customStyle="1" w:styleId="Style6">
    <w:name w:val="Style6"/>
    <w:basedOn w:val="a"/>
    <w:rsid w:val="005D4C3A"/>
  </w:style>
  <w:style w:type="character" w:customStyle="1" w:styleId="FontStyle16">
    <w:name w:val="Font Style16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D4C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5D4C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D4C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D4C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D4C3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D4C3A"/>
  </w:style>
  <w:style w:type="paragraph" w:customStyle="1" w:styleId="Style10">
    <w:name w:val="Style10"/>
    <w:basedOn w:val="a"/>
    <w:rsid w:val="005D4C3A"/>
  </w:style>
  <w:style w:type="paragraph" w:customStyle="1" w:styleId="Style11">
    <w:name w:val="Style11"/>
    <w:basedOn w:val="a"/>
    <w:rsid w:val="005D4C3A"/>
  </w:style>
  <w:style w:type="paragraph" w:customStyle="1" w:styleId="Style12">
    <w:name w:val="Style12"/>
    <w:basedOn w:val="a"/>
    <w:rsid w:val="005D4C3A"/>
  </w:style>
  <w:style w:type="paragraph" w:customStyle="1" w:styleId="Style13">
    <w:name w:val="Style13"/>
    <w:basedOn w:val="a"/>
    <w:rsid w:val="005D4C3A"/>
  </w:style>
  <w:style w:type="paragraph" w:customStyle="1" w:styleId="Style8">
    <w:name w:val="Style8"/>
    <w:basedOn w:val="a"/>
    <w:rsid w:val="007B0B71"/>
  </w:style>
  <w:style w:type="character" w:customStyle="1" w:styleId="FontStyle25">
    <w:name w:val="Font Style25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7B0B71"/>
  </w:style>
  <w:style w:type="character" w:customStyle="1" w:styleId="FontStyle31">
    <w:name w:val="Font Style31"/>
    <w:basedOn w:val="a0"/>
    <w:rsid w:val="007B0B7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D56345"/>
  </w:style>
  <w:style w:type="character" w:customStyle="1" w:styleId="FontStyle15">
    <w:name w:val="Font Style15"/>
    <w:basedOn w:val="a0"/>
    <w:rsid w:val="00D5634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rsid w:val="00517FA0"/>
    <w:pPr>
      <w:ind w:firstLine="567"/>
      <w:jc w:val="both"/>
    </w:pPr>
  </w:style>
  <w:style w:type="paragraph" w:styleId="af7">
    <w:name w:val="Plain Text"/>
    <w:basedOn w:val="a"/>
    <w:link w:val="af8"/>
    <w:rsid w:val="00D555A8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D555A8"/>
    <w:rPr>
      <w:rFonts w:ascii="Courier New" w:eastAsia="Times New Roman" w:hAnsi="Courier New" w:cs="Courier New"/>
    </w:rPr>
  </w:style>
  <w:style w:type="paragraph" w:styleId="af9">
    <w:name w:val="footnote text"/>
    <w:basedOn w:val="a"/>
    <w:link w:val="afa"/>
    <w:rsid w:val="006F4100"/>
    <w:pPr>
      <w:ind w:firstLine="567"/>
      <w:jc w:val="both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6F4100"/>
    <w:rPr>
      <w:rFonts w:eastAsia="Times New Roman"/>
    </w:rPr>
  </w:style>
  <w:style w:type="paragraph" w:customStyle="1" w:styleId="Default">
    <w:name w:val="Default"/>
    <w:rsid w:val="003151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b">
    <w:name w:val="методич"/>
    <w:basedOn w:val="a"/>
    <w:rsid w:val="002E0BAF"/>
    <w:pPr>
      <w:widowControl/>
      <w:autoSpaceDE/>
      <w:autoSpaceDN/>
      <w:adjustRightInd/>
      <w:ind w:firstLine="567"/>
      <w:jc w:val="both"/>
    </w:pPr>
    <w:rPr>
      <w:sz w:val="20"/>
      <w:szCs w:val="20"/>
    </w:rPr>
  </w:style>
  <w:style w:type="character" w:styleId="afc">
    <w:name w:val="page number"/>
    <w:basedOn w:val="a0"/>
    <w:rsid w:val="0069756F"/>
  </w:style>
  <w:style w:type="paragraph" w:styleId="afd">
    <w:name w:val="Balloon Text"/>
    <w:basedOn w:val="a"/>
    <w:link w:val="afe"/>
    <w:semiHidden/>
    <w:unhideWhenUsed/>
    <w:rsid w:val="006B15E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6B15EE"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a"/>
    <w:rsid w:val="007E0846"/>
    <w:pPr>
      <w:autoSpaceDE/>
      <w:adjustRightInd/>
      <w:spacing w:after="120"/>
      <w:ind w:firstLine="567"/>
      <w:jc w:val="both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aff">
    <w:name w:val="Для содержания"/>
    <w:basedOn w:val="a"/>
    <w:qFormat/>
    <w:rsid w:val="00193E32"/>
    <w:pPr>
      <w:widowControl/>
      <w:autoSpaceDE/>
      <w:autoSpaceDN/>
      <w:adjustRightInd/>
      <w:spacing w:before="60" w:after="60"/>
      <w:jc w:val="center"/>
      <w:outlineLvl w:val="0"/>
    </w:pPr>
    <w:rPr>
      <w:rFonts w:eastAsia="Calibri"/>
      <w:b/>
      <w:caps/>
      <w:sz w:val="20"/>
    </w:rPr>
  </w:style>
  <w:style w:type="paragraph" w:customStyle="1" w:styleId="-">
    <w:name w:val="Нумер. список -метода"/>
    <w:basedOn w:val="a"/>
    <w:rsid w:val="00513A91"/>
    <w:pPr>
      <w:widowControl/>
      <w:tabs>
        <w:tab w:val="left" w:pos="284"/>
      </w:tabs>
      <w:overflowPunct w:val="0"/>
      <w:jc w:val="both"/>
      <w:textAlignment w:val="baseline"/>
    </w:pPr>
    <w:rPr>
      <w:sz w:val="20"/>
      <w:szCs w:val="20"/>
    </w:rPr>
  </w:style>
  <w:style w:type="paragraph" w:customStyle="1" w:styleId="24">
    <w:name w:val="Знак Знак2"/>
    <w:basedOn w:val="a"/>
    <w:rsid w:val="00815F7D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uiPriority w:val="99"/>
    <w:qFormat/>
    <w:rsid w:val="009B1229"/>
    <w:rPr>
      <w:rFonts w:ascii="Times New Roman" w:hAnsi="Times New Roman" w:cs="Times New Roman" w:hint="default"/>
      <w:b/>
      <w:bCs/>
    </w:rPr>
  </w:style>
  <w:style w:type="paragraph" w:customStyle="1" w:styleId="aff1">
    <w:name w:val="методич Знак"/>
    <w:basedOn w:val="a"/>
    <w:link w:val="aff2"/>
    <w:rsid w:val="000505D3"/>
    <w:pPr>
      <w:widowControl/>
      <w:autoSpaceDE/>
      <w:autoSpaceDN/>
      <w:adjustRightInd/>
      <w:ind w:firstLine="567"/>
      <w:jc w:val="both"/>
    </w:pPr>
    <w:rPr>
      <w:sz w:val="20"/>
      <w:szCs w:val="20"/>
    </w:rPr>
  </w:style>
  <w:style w:type="character" w:customStyle="1" w:styleId="aff2">
    <w:name w:val="методич Знак Знак"/>
    <w:basedOn w:val="a0"/>
    <w:link w:val="aff1"/>
    <w:rsid w:val="000505D3"/>
    <w:rPr>
      <w:rFonts w:eastAsia="Times New Roman"/>
    </w:rPr>
  </w:style>
  <w:style w:type="character" w:customStyle="1" w:styleId="FontStyle14">
    <w:name w:val="Font Style14"/>
    <w:basedOn w:val="a0"/>
    <w:rsid w:val="00501090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indow.edu.ru/resource/904/58904/files/10.pdf" TargetMode="External"/><Relationship Id="rId18" Type="http://schemas.openxmlformats.org/officeDocument/2006/relationships/hyperlink" Target="http://www.creditura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atsof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mmk.ru" TargetMode="External"/><Relationship Id="rId25" Type="http://schemas.openxmlformats.org/officeDocument/2006/relationships/hyperlink" Target="http://cgm.graphic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graphics.cs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296.pdf&amp;show=dcatalogues/1/1129906/2296.pdf&amp;view=true" TargetMode="External"/><Relationship Id="rId23" Type="http://schemas.openxmlformats.org/officeDocument/2006/relationships/hyperlink" Target="http://www.ptc.com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://www.mag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1003.pdf&amp;show=dcatalogues/1/1119188/1003.pdf&amp;view=true" TargetMode="External"/><Relationship Id="rId22" Type="http://schemas.openxmlformats.org/officeDocument/2006/relationships/hyperlink" Target="http://www.microsoft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0C3D-6B2A-442A-A9ED-3017E110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29816</CharactersWithSpaces>
  <SharedDoc>false</SharedDoc>
  <HLinks>
    <vt:vector size="42" baseType="variant">
      <vt:variant>
        <vt:i4>1704005</vt:i4>
      </vt:variant>
      <vt:variant>
        <vt:i4>18</vt:i4>
      </vt:variant>
      <vt:variant>
        <vt:i4>0</vt:i4>
      </vt:variant>
      <vt:variant>
        <vt:i4>5</vt:i4>
      </vt:variant>
      <vt:variant>
        <vt:lpwstr>http://www.compress.ru/article.aspx?id=11616&amp;iid=454</vt:lpwstr>
      </vt:variant>
      <vt:variant>
        <vt:lpwstr/>
      </vt:variant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vtpm</cp:lastModifiedBy>
  <cp:revision>239</cp:revision>
  <cp:lastPrinted>2013-11-21T19:31:00Z</cp:lastPrinted>
  <dcterms:created xsi:type="dcterms:W3CDTF">2016-04-07T16:57:00Z</dcterms:created>
  <dcterms:modified xsi:type="dcterms:W3CDTF">2020-11-09T07:24:00Z</dcterms:modified>
</cp:coreProperties>
</file>