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57" w:rsidRDefault="00A31657" w:rsidP="002A720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noProof/>
          <w:sz w:val="24"/>
          <w:szCs w:val="24"/>
        </w:rPr>
        <w:drawing>
          <wp:inline distT="0" distB="0" distL="0" distR="0">
            <wp:extent cx="6263005" cy="8855710"/>
            <wp:effectExtent l="0" t="0" r="0" b="0"/>
            <wp:docPr id="2" name="Рисунок 2" descr="C:\Users\Big7\Desktop\тест 3\22.03.02_БММб-17_Продвижение научной продукци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7_Продвижение научной продукции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6263005" cy="8855710"/>
            <wp:effectExtent l="0" t="0" r="0" b="0"/>
            <wp:docPr id="3" name="Рисунок 3" descr="C:\Users\Big7\Desktop\тест 3\22.03.02_БММб-17_Продвижение научной продукци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7_Продвижение научной продукцииjpg_Page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6263005" cy="8855710"/>
            <wp:effectExtent l="0" t="0" r="0" b="0"/>
            <wp:docPr id="4" name="Рисунок 4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1657" w:rsidRDefault="00A31657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A31657" w:rsidRDefault="00A31657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9F1C3F" w:rsidRPr="00D21C33" w:rsidRDefault="009F1C3F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t>1 Цели освоения дисциплины</w:t>
      </w:r>
    </w:p>
    <w:p w:rsidR="00FE017E" w:rsidRPr="001510D9" w:rsidRDefault="009F1C3F" w:rsidP="00FE017E">
      <w:pPr>
        <w:rPr>
          <w:b/>
          <w:bCs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Pr="00035BE7">
        <w:rPr>
          <w:rStyle w:val="FontStyle16"/>
          <w:b w:val="0"/>
          <w:sz w:val="24"/>
          <w:szCs w:val="24"/>
        </w:rPr>
        <w:t>Продвижение научной продукции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="00FE017E" w:rsidRPr="001510D9">
        <w:rPr>
          <w:rStyle w:val="FontStyle16"/>
          <w:b w:val="0"/>
          <w:sz w:val="24"/>
          <w:szCs w:val="24"/>
        </w:rPr>
        <w:t>формирование общекультурных и профессиональных компетенций</w:t>
      </w:r>
      <w:r w:rsidR="00FE017E" w:rsidRPr="001510D9">
        <w:rPr>
          <w:b/>
          <w:bCs/>
        </w:rPr>
        <w:t xml:space="preserve"> </w:t>
      </w:r>
      <w:r w:rsidR="00FE017E" w:rsidRPr="001510D9">
        <w:rPr>
          <w:bCs/>
        </w:rPr>
        <w:t>в соответствии с требованиями ФГОС ВО по направлению подготовки</w:t>
      </w:r>
      <w:r w:rsidR="00FE017E" w:rsidRPr="001510D9">
        <w:rPr>
          <w:bCs/>
          <w:i/>
          <w:color w:val="C00000"/>
        </w:rPr>
        <w:t xml:space="preserve">  </w:t>
      </w:r>
      <w:r w:rsidR="00FE017E" w:rsidRPr="001510D9">
        <w:rPr>
          <w:bCs/>
          <w:i/>
        </w:rPr>
        <w:t xml:space="preserve"> </w:t>
      </w:r>
      <w:r w:rsidR="00FE017E" w:rsidRPr="001510D9">
        <w:rPr>
          <w:bCs/>
        </w:rPr>
        <w:t xml:space="preserve">22.03.02 Металлургия профиль </w:t>
      </w:r>
      <w:r w:rsidR="00FE017E" w:rsidRPr="001510D9">
        <w:t>Обработка металлов и сплавов давлением (метизное производство)</w:t>
      </w:r>
      <w:r w:rsidR="00FE017E" w:rsidRPr="001510D9">
        <w:rPr>
          <w:bCs/>
        </w:rPr>
        <w:t xml:space="preserve">: </w:t>
      </w:r>
      <w:r w:rsidR="00FE017E" w:rsidRPr="001510D9">
        <w:rPr>
          <w:rStyle w:val="FontStyle16"/>
          <w:b w:val="0"/>
          <w:sz w:val="24"/>
          <w:szCs w:val="24"/>
        </w:rPr>
        <w:t xml:space="preserve">развитие у студентов способности использовать: </w:t>
      </w:r>
      <w:r w:rsidR="00FE017E" w:rsidRPr="001510D9">
        <w:rPr>
          <w:rStyle w:val="FontStyle17"/>
          <w:b w:val="0"/>
          <w:sz w:val="24"/>
          <w:szCs w:val="24"/>
        </w:rPr>
        <w:t>основы экономических и правовых знаний в различных сферах жизнедеятельности; готовности выявлять объекты для улучшения в технике и технологии.</w:t>
      </w:r>
    </w:p>
    <w:p w:rsidR="009F1C3F" w:rsidRPr="00D21C33" w:rsidRDefault="009F1C3F" w:rsidP="00B401FA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2 Место дисциплины</w:t>
      </w:r>
      <w:r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подготовки бакалавра</w:t>
      </w:r>
    </w:p>
    <w:p w:rsidR="009F1C3F" w:rsidRPr="00552641" w:rsidRDefault="009F1C3F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Pr="00035BE7">
        <w:rPr>
          <w:rStyle w:val="FontStyle16"/>
          <w:b w:val="0"/>
          <w:sz w:val="24"/>
          <w:szCs w:val="24"/>
        </w:rPr>
        <w:t>Продвижение научной продукции</w:t>
      </w:r>
      <w:r>
        <w:rPr>
          <w:rStyle w:val="FontStyle16"/>
          <w:b w:val="0"/>
          <w:sz w:val="24"/>
          <w:szCs w:val="24"/>
        </w:rPr>
        <w:t xml:space="preserve">» входит </w:t>
      </w:r>
      <w:r w:rsidRPr="00A4611A">
        <w:rPr>
          <w:rStyle w:val="FontStyle16"/>
          <w:b w:val="0"/>
          <w:sz w:val="24"/>
          <w:szCs w:val="24"/>
        </w:rPr>
        <w:t xml:space="preserve">в </w:t>
      </w:r>
      <w:r w:rsidR="00041550">
        <w:rPr>
          <w:rStyle w:val="FontStyle16"/>
          <w:b w:val="0"/>
          <w:sz w:val="24"/>
          <w:szCs w:val="24"/>
        </w:rPr>
        <w:t>вариативную</w:t>
      </w:r>
      <w:r w:rsidRPr="00B37134">
        <w:rPr>
          <w:rStyle w:val="FontStyle16"/>
          <w:b w:val="0"/>
          <w:sz w:val="24"/>
          <w:szCs w:val="24"/>
        </w:rPr>
        <w:t xml:space="preserve"> часть</w:t>
      </w:r>
      <w:r w:rsidRPr="00552641">
        <w:rPr>
          <w:rStyle w:val="FontStyle16"/>
          <w:b w:val="0"/>
          <w:sz w:val="24"/>
          <w:szCs w:val="24"/>
        </w:rPr>
        <w:t xml:space="preserve"> блока 1 </w:t>
      </w:r>
      <w:r w:rsidR="00121F21">
        <w:rPr>
          <w:rStyle w:val="FontStyle16"/>
          <w:b w:val="0"/>
          <w:sz w:val="24"/>
          <w:szCs w:val="24"/>
        </w:rPr>
        <w:t>(</w:t>
      </w:r>
      <w:r w:rsidR="00121F21" w:rsidRPr="00121F21">
        <w:rPr>
          <w:rStyle w:val="FontStyle16"/>
          <w:b w:val="0"/>
          <w:sz w:val="24"/>
          <w:szCs w:val="24"/>
        </w:rPr>
        <w:t>Б1.В.06</w:t>
      </w:r>
      <w:r w:rsidR="00121F21">
        <w:rPr>
          <w:rStyle w:val="FontStyle16"/>
          <w:b w:val="0"/>
          <w:sz w:val="24"/>
          <w:szCs w:val="24"/>
        </w:rPr>
        <w:t xml:space="preserve">) </w:t>
      </w:r>
      <w:r w:rsidRPr="00552641">
        <w:rPr>
          <w:rStyle w:val="FontStyle16"/>
          <w:b w:val="0"/>
          <w:sz w:val="24"/>
          <w:szCs w:val="24"/>
        </w:rPr>
        <w:t>образовательной программы.</w:t>
      </w:r>
    </w:p>
    <w:p w:rsidR="009F1C3F" w:rsidRPr="00BC639A" w:rsidRDefault="009F1C3F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Pr="00BC639A">
        <w:rPr>
          <w:rStyle w:val="FontStyle16"/>
          <w:b w:val="0"/>
          <w:sz w:val="24"/>
          <w:szCs w:val="24"/>
        </w:rPr>
        <w:t xml:space="preserve">, владения), сформированные в результате изучения </w:t>
      </w:r>
      <w:r w:rsidRPr="00B37134">
        <w:rPr>
          <w:rStyle w:val="FontStyle16"/>
          <w:b w:val="0"/>
          <w:sz w:val="24"/>
          <w:szCs w:val="24"/>
        </w:rPr>
        <w:t>истории, правоведения, экономики.</w:t>
      </w:r>
      <w:r w:rsidRPr="00BC639A">
        <w:rPr>
          <w:rStyle w:val="FontStyle16"/>
          <w:b w:val="0"/>
          <w:sz w:val="24"/>
          <w:szCs w:val="24"/>
        </w:rPr>
        <w:t xml:space="preserve"> </w:t>
      </w:r>
    </w:p>
    <w:p w:rsidR="009F1C3F" w:rsidRPr="00AF2BB2" w:rsidRDefault="009F1C3F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</w:t>
      </w:r>
      <w:r w:rsidRPr="00035BE7">
        <w:rPr>
          <w:rStyle w:val="FontStyle16"/>
          <w:b w:val="0"/>
          <w:sz w:val="24"/>
          <w:szCs w:val="24"/>
        </w:rPr>
        <w:t>Продвижение научной продук</w:t>
      </w:r>
      <w:r>
        <w:rPr>
          <w:rStyle w:val="FontStyle16"/>
          <w:b w:val="0"/>
          <w:sz w:val="24"/>
          <w:szCs w:val="24"/>
        </w:rPr>
        <w:t>ции» будут необходимы им при дальнейшей подготовке к ГИА</w:t>
      </w:r>
    </w:p>
    <w:p w:rsidR="009F1C3F" w:rsidRPr="00773127" w:rsidRDefault="009F1C3F" w:rsidP="002A720F">
      <w:pPr>
        <w:rPr>
          <w:rStyle w:val="FontStyle17"/>
          <w:b w:val="0"/>
          <w:i/>
          <w:color w:val="C00000"/>
          <w:sz w:val="24"/>
          <w:szCs w:val="24"/>
        </w:rPr>
      </w:pPr>
    </w:p>
    <w:p w:rsidR="009F1C3F" w:rsidRPr="00C5451F" w:rsidRDefault="009F1C3F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и планируемые результаты обучения</w:t>
      </w:r>
    </w:p>
    <w:p w:rsidR="009F1C3F" w:rsidRDefault="009F1C3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  «</w:t>
      </w:r>
      <w:r w:rsidRPr="00035BE7">
        <w:rPr>
          <w:rStyle w:val="FontStyle16"/>
          <w:b w:val="0"/>
          <w:sz w:val="24"/>
          <w:szCs w:val="24"/>
        </w:rPr>
        <w:t>Продвижение научной продукции</w:t>
      </w:r>
      <w:r>
        <w:rPr>
          <w:rStyle w:val="FontStyle16"/>
          <w:b w:val="0"/>
          <w:sz w:val="24"/>
          <w:szCs w:val="24"/>
        </w:rPr>
        <w:t>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2B0C4D" w:rsidRDefault="002B0C4D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64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8101"/>
        <w:gridCol w:w="2884"/>
      </w:tblGrid>
      <w:tr w:rsidR="002B0C4D" w:rsidRPr="0042121E" w:rsidTr="002742EE">
        <w:trPr>
          <w:gridAfter w:val="1"/>
          <w:trHeight w:val="611"/>
          <w:tblHeader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0C4D" w:rsidRPr="0042121E" w:rsidRDefault="002B0C4D" w:rsidP="00F32478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Структурный элемент компетенции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0C4D" w:rsidRPr="0042121E" w:rsidRDefault="002B0C4D" w:rsidP="000D7347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 xml:space="preserve">Планируемые результаты обучения </w:t>
            </w:r>
          </w:p>
        </w:tc>
      </w:tr>
      <w:tr w:rsidR="002B0C4D" w:rsidRPr="0042121E" w:rsidTr="002742EE">
        <w:trPr>
          <w:gridAfter w:val="1"/>
          <w:trHeight w:val="283"/>
        </w:trPr>
        <w:tc>
          <w:tcPr>
            <w:tcW w:w="38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0C4D" w:rsidRPr="0042121E" w:rsidRDefault="002B0C4D" w:rsidP="000D7347">
            <w:pPr>
              <w:tabs>
                <w:tab w:val="left" w:pos="851"/>
              </w:tabs>
              <w:rPr>
                <w:bCs/>
              </w:rPr>
            </w:pPr>
            <w:r w:rsidRPr="00F61BC4">
              <w:rPr>
                <w:b/>
              </w:rPr>
              <w:t xml:space="preserve">ОК – </w:t>
            </w:r>
            <w:r>
              <w:rPr>
                <w:b/>
              </w:rPr>
              <w:t>2</w:t>
            </w:r>
            <w:r w:rsidRPr="00F61BC4">
              <w:rPr>
                <w:b/>
              </w:rPr>
              <w:t>: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2B0C4D" w:rsidRPr="002742EE" w:rsidTr="002742EE">
        <w:trPr>
          <w:gridAfter w:val="1"/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0C4D" w:rsidRPr="0042121E" w:rsidRDefault="002B0C4D" w:rsidP="000D7347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Default="002742E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 xml:space="preserve">средства и методы стимулирования сбыта продукции. </w:t>
            </w:r>
          </w:p>
          <w:p w:rsidR="002742EE" w:rsidRPr="002742EE" w:rsidRDefault="002742E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Виды охранных документов интеллектуальной собственности</w:t>
            </w:r>
          </w:p>
          <w:p w:rsidR="00924A3E" w:rsidRDefault="002742E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основные шаги и правила государственной системы регистрации результатов научной деят</w:t>
            </w:r>
            <w:r w:rsidR="00924A3E">
              <w:rPr>
                <w:bCs/>
                <w:i/>
              </w:rPr>
              <w:t>ельности</w:t>
            </w:r>
          </w:p>
          <w:p w:rsidR="002742EE" w:rsidRPr="002742EE" w:rsidRDefault="002742E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формы государственной поддержки инновационной деятельности в России.</w:t>
            </w:r>
          </w:p>
          <w:p w:rsidR="002B0C4D" w:rsidRPr="0042121E" w:rsidRDefault="002742E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Принципы, формы и методы финансирования научно-технической продукции</w:t>
            </w:r>
          </w:p>
        </w:tc>
      </w:tr>
      <w:tr w:rsidR="002B0C4D" w:rsidRPr="0042121E" w:rsidTr="002742EE">
        <w:trPr>
          <w:gridAfter w:val="1"/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0C4D" w:rsidRPr="0042121E" w:rsidRDefault="002B0C4D" w:rsidP="000D7347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Уметь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Default="002742E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анализировать рын</w:t>
            </w:r>
            <w:r>
              <w:rPr>
                <w:bCs/>
                <w:i/>
              </w:rPr>
              <w:t>ок научно-технической продукции</w:t>
            </w:r>
          </w:p>
          <w:p w:rsidR="002742EE" w:rsidRDefault="002742E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составлять пакет документо</w:t>
            </w:r>
            <w:r>
              <w:rPr>
                <w:bCs/>
                <w:i/>
              </w:rPr>
              <w:t>в для регистрации программы ЭВМ</w:t>
            </w:r>
          </w:p>
          <w:p w:rsidR="002B0C4D" w:rsidRPr="0042121E" w:rsidRDefault="002742E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составлять пакет документов для регистрации изобретения или полезной модели</w:t>
            </w:r>
          </w:p>
        </w:tc>
      </w:tr>
      <w:tr w:rsidR="002742EE" w:rsidRPr="0042121E" w:rsidTr="002742EE">
        <w:trPr>
          <w:trHeight w:val="164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F77032" w:rsidRDefault="002742EE" w:rsidP="002742EE">
            <w:pPr>
              <w:tabs>
                <w:tab w:val="left" w:pos="851"/>
              </w:tabs>
            </w:pPr>
            <w:r w:rsidRPr="00BC639A">
              <w:t>Владеть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2742EE" w:rsidRDefault="002742E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</w:pPr>
            <w:r w:rsidRPr="002742EE">
              <w:rPr>
                <w:bCs/>
                <w:i/>
              </w:rPr>
              <w:t>знаниями о нау</w:t>
            </w:r>
            <w:r>
              <w:rPr>
                <w:bCs/>
                <w:i/>
              </w:rPr>
              <w:t>чно-технической политики России</w:t>
            </w:r>
          </w:p>
          <w:p w:rsidR="00924A3E" w:rsidRPr="00924A3E" w:rsidRDefault="002742E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</w:pPr>
            <w:r w:rsidRPr="002742EE">
              <w:rPr>
                <w:bCs/>
                <w:i/>
              </w:rPr>
              <w:t>способами анализа патентной документации и проведе</w:t>
            </w:r>
            <w:r>
              <w:rPr>
                <w:bCs/>
                <w:i/>
              </w:rPr>
              <w:t>ния патентного поиска</w:t>
            </w:r>
            <w:r>
              <w:rPr>
                <w:bCs/>
                <w:i/>
              </w:rPr>
              <w:tab/>
            </w:r>
          </w:p>
          <w:p w:rsidR="002742EE" w:rsidRPr="00924A3E" w:rsidRDefault="00924A3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Pr="002742EE">
              <w:rPr>
                <w:bCs/>
                <w:i/>
              </w:rPr>
              <w:t xml:space="preserve"> </w:t>
            </w:r>
          </w:p>
        </w:tc>
        <w:tc>
          <w:tcPr>
            <w:tcW w:w="0" w:type="auto"/>
          </w:tcPr>
          <w:p w:rsidR="002742EE" w:rsidRPr="00F77032" w:rsidRDefault="002742EE" w:rsidP="002742EE">
            <w:pPr>
              <w:ind w:firstLine="0"/>
            </w:pPr>
          </w:p>
        </w:tc>
      </w:tr>
      <w:tr w:rsidR="002742EE" w:rsidRPr="0042121E" w:rsidTr="002742EE">
        <w:trPr>
          <w:gridAfter w:val="1"/>
          <w:trHeight w:val="283"/>
        </w:trPr>
        <w:tc>
          <w:tcPr>
            <w:tcW w:w="38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42121E" w:rsidRDefault="002742EE" w:rsidP="002742EE">
            <w:pPr>
              <w:tabs>
                <w:tab w:val="left" w:pos="851"/>
              </w:tabs>
              <w:rPr>
                <w:bCs/>
              </w:rPr>
            </w:pPr>
            <w:r w:rsidRPr="001C04E0">
              <w:rPr>
                <w:b/>
              </w:rPr>
              <w:t xml:space="preserve">ОК – </w:t>
            </w:r>
            <w:r>
              <w:rPr>
                <w:b/>
              </w:rPr>
              <w:t>6</w:t>
            </w:r>
            <w:r w:rsidRPr="001C04E0">
              <w:rPr>
                <w:b/>
              </w:rPr>
              <w:t xml:space="preserve">: способностью использовать </w:t>
            </w:r>
            <w:r>
              <w:rPr>
                <w:b/>
              </w:rPr>
              <w:t>общеправовые знания</w:t>
            </w:r>
            <w:r w:rsidRPr="001C04E0">
              <w:rPr>
                <w:b/>
              </w:rPr>
              <w:t xml:space="preserve"> в различных сферах жизнедеятельности</w:t>
            </w:r>
          </w:p>
        </w:tc>
      </w:tr>
      <w:tr w:rsidR="002742EE" w:rsidRPr="0042121E" w:rsidTr="002742EE">
        <w:trPr>
          <w:gridAfter w:val="1"/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42121E" w:rsidRDefault="002742EE" w:rsidP="002742EE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Default="002742E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основные понятия и определения федерального закона «О науке и государственн</w:t>
            </w:r>
            <w:r>
              <w:rPr>
                <w:bCs/>
                <w:i/>
              </w:rPr>
              <w:t>ой научно-технической политике»</w:t>
            </w:r>
          </w:p>
          <w:p w:rsidR="002742EE" w:rsidRDefault="002742E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lastRenderedPageBreak/>
              <w:t>основные понятия и определения федерального закона об инновационной деятельности и о государ</w:t>
            </w:r>
            <w:r>
              <w:rPr>
                <w:bCs/>
                <w:i/>
              </w:rPr>
              <w:t>ственной инновационной политике</w:t>
            </w:r>
          </w:p>
          <w:p w:rsidR="002742EE" w:rsidRDefault="002742E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систему финансирования инновационно</w:t>
            </w:r>
            <w:r>
              <w:rPr>
                <w:bCs/>
                <w:i/>
              </w:rPr>
              <w:t>й деятельности.</w:t>
            </w:r>
          </w:p>
          <w:p w:rsidR="002742EE" w:rsidRPr="009F36D5" w:rsidRDefault="002742E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Порядок и особенности выполнения научно- исследовательских работ по государственным контрактам</w:t>
            </w:r>
          </w:p>
        </w:tc>
      </w:tr>
      <w:tr w:rsidR="002742EE" w:rsidRPr="0042121E" w:rsidTr="002742EE">
        <w:trPr>
          <w:gridAfter w:val="1"/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42121E" w:rsidRDefault="002742EE" w:rsidP="002742EE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lastRenderedPageBreak/>
              <w:t>Уметь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Default="002742E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приобретать знания в област</w:t>
            </w:r>
            <w:r>
              <w:rPr>
                <w:bCs/>
                <w:i/>
              </w:rPr>
              <w:t>и продвижения научной продукции</w:t>
            </w:r>
          </w:p>
          <w:p w:rsidR="002742EE" w:rsidRDefault="002742E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выделять особенности продвижения товара и пути его совершенствования в условиях Россий</w:t>
            </w:r>
            <w:r>
              <w:rPr>
                <w:bCs/>
                <w:i/>
              </w:rPr>
              <w:t>ского рынка научной продукции</w:t>
            </w:r>
          </w:p>
          <w:p w:rsidR="002742EE" w:rsidRPr="009F36D5" w:rsidRDefault="002742E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определять эффективные пути продвижения научной продукции с применением современных информационно-коммуни</w:t>
            </w:r>
            <w:r>
              <w:rPr>
                <w:bCs/>
                <w:i/>
              </w:rPr>
              <w:t>кационных технологий, глобальных информационных</w:t>
            </w:r>
            <w:r w:rsidRPr="002742EE">
              <w:rPr>
                <w:bCs/>
                <w:i/>
              </w:rPr>
              <w:t xml:space="preserve"> ресурсов</w:t>
            </w:r>
          </w:p>
        </w:tc>
      </w:tr>
      <w:tr w:rsidR="002742EE" w:rsidRPr="0042121E" w:rsidTr="002742EE">
        <w:trPr>
          <w:gridAfter w:val="1"/>
          <w:trHeight w:val="3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42121E" w:rsidRDefault="002742EE" w:rsidP="002742EE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Владеть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A3E" w:rsidRDefault="002742E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классификацией научно-технической продукции, профессиональным яз</w:t>
            </w:r>
            <w:r w:rsidR="00924A3E">
              <w:rPr>
                <w:bCs/>
                <w:i/>
              </w:rPr>
              <w:t>ыком предметной области знания</w:t>
            </w:r>
          </w:p>
          <w:p w:rsidR="00924A3E" w:rsidRDefault="002742E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практическими навыками оценки качества для научно-технической продукции, навыками сост</w:t>
            </w:r>
            <w:r w:rsidR="00924A3E">
              <w:rPr>
                <w:bCs/>
                <w:i/>
              </w:rPr>
              <w:t>авления конкурсной документации</w:t>
            </w:r>
          </w:p>
          <w:p w:rsidR="00924A3E" w:rsidRDefault="002742E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 xml:space="preserve">методами </w:t>
            </w:r>
            <w:r w:rsidR="00924A3E">
              <w:rPr>
                <w:bCs/>
                <w:i/>
              </w:rPr>
              <w:t>стимулирования сбыта продукции</w:t>
            </w:r>
          </w:p>
          <w:p w:rsidR="002742EE" w:rsidRPr="009F36D5" w:rsidRDefault="002742E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способами оценивания значимости и практической пригодности инновационной продукции</w:t>
            </w:r>
          </w:p>
        </w:tc>
      </w:tr>
      <w:tr w:rsidR="002742EE" w:rsidRPr="0042121E" w:rsidTr="002742EE">
        <w:trPr>
          <w:gridAfter w:val="1"/>
          <w:trHeight w:val="283"/>
        </w:trPr>
        <w:tc>
          <w:tcPr>
            <w:tcW w:w="38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Default="00924A3E" w:rsidP="002742EE">
            <w:r>
              <w:rPr>
                <w:b/>
              </w:rPr>
              <w:t>ПК-11</w:t>
            </w:r>
            <w:r w:rsidRPr="00B37134">
              <w:rPr>
                <w:b/>
              </w:rPr>
              <w:t xml:space="preserve">: </w:t>
            </w:r>
            <w:r w:rsidRPr="000F5357">
              <w:rPr>
                <w:b/>
              </w:rPr>
              <w:t>готовностью выявлять объекты для улучшения в технике и технологии</w:t>
            </w:r>
          </w:p>
        </w:tc>
      </w:tr>
      <w:tr w:rsidR="002742EE" w:rsidRPr="0042121E" w:rsidTr="002742EE">
        <w:trPr>
          <w:gridAfter w:val="1"/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42121E" w:rsidRDefault="002742EE" w:rsidP="002742EE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A3E" w:rsidRDefault="00924A3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условия патентоспособности полезной модели, изо</w:t>
            </w:r>
            <w:r>
              <w:rPr>
                <w:bCs/>
                <w:i/>
              </w:rPr>
              <w:t>бретения, промышленного образца</w:t>
            </w:r>
          </w:p>
          <w:p w:rsidR="00924A3E" w:rsidRDefault="00924A3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 xml:space="preserve">общие требования к порядку подачи и содержанию заявки </w:t>
            </w:r>
            <w:r>
              <w:rPr>
                <w:bCs/>
                <w:i/>
              </w:rPr>
              <w:t>на полезную модель, изобретение</w:t>
            </w:r>
          </w:p>
          <w:p w:rsidR="002742EE" w:rsidRPr="009F36D5" w:rsidRDefault="00924A3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основные положения ст. 1345-1407 ГК РФ</w:t>
            </w:r>
          </w:p>
        </w:tc>
      </w:tr>
      <w:tr w:rsidR="002742EE" w:rsidRPr="0042121E" w:rsidTr="002742EE">
        <w:trPr>
          <w:gridAfter w:val="1"/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42121E" w:rsidRDefault="002742EE" w:rsidP="002742EE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Уметь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A3E" w:rsidRDefault="00924A3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составлять описание полезной модели, изобретения, промышленного</w:t>
            </w:r>
            <w:r>
              <w:rPr>
                <w:bCs/>
                <w:i/>
              </w:rPr>
              <w:t xml:space="preserve"> образца по установленной форме</w:t>
            </w:r>
          </w:p>
          <w:p w:rsidR="00924A3E" w:rsidRDefault="00924A3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классифицировать научно-техническую продукцию и опред</w:t>
            </w:r>
            <w:r>
              <w:rPr>
                <w:bCs/>
                <w:i/>
              </w:rPr>
              <w:t>елять ее особенности реализации</w:t>
            </w:r>
          </w:p>
          <w:p w:rsidR="002742EE" w:rsidRPr="009F36D5" w:rsidRDefault="00924A3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составлять пакет документов для регистрации изобретения или полезной модели</w:t>
            </w:r>
          </w:p>
        </w:tc>
      </w:tr>
      <w:tr w:rsidR="002742EE" w:rsidRPr="0042121E" w:rsidTr="002742EE">
        <w:trPr>
          <w:gridAfter w:val="1"/>
          <w:trHeight w:val="3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42121E" w:rsidRDefault="002742EE" w:rsidP="002742EE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Владеть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A3E" w:rsidRDefault="00924A3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навыками описания полезной модели, изобретения, промышленного образ</w:t>
            </w:r>
            <w:r>
              <w:rPr>
                <w:bCs/>
                <w:i/>
              </w:rPr>
              <w:t>ца</w:t>
            </w:r>
          </w:p>
          <w:p w:rsidR="00924A3E" w:rsidRDefault="00924A3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навыками составления пакета документо</w:t>
            </w:r>
            <w:r>
              <w:rPr>
                <w:bCs/>
                <w:i/>
              </w:rPr>
              <w:t>в для регистрации программы ЭВМ</w:t>
            </w:r>
          </w:p>
          <w:p w:rsidR="002742EE" w:rsidRPr="009F36D5" w:rsidRDefault="00924A3E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навыками составления пакета документов для регистрации изобретения или полезной модели</w:t>
            </w:r>
          </w:p>
        </w:tc>
      </w:tr>
    </w:tbl>
    <w:p w:rsidR="002B0C4D" w:rsidRPr="00C5451F" w:rsidRDefault="002B0C4D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F1C3F" w:rsidRPr="008E55CC" w:rsidRDefault="009F1C3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F1C3F" w:rsidRPr="008531ED" w:rsidRDefault="009F1C3F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t xml:space="preserve">4 Структура и содержание дисциплины </w:t>
      </w:r>
    </w:p>
    <w:p w:rsidR="001F4E33" w:rsidRPr="001F4E33" w:rsidRDefault="001F4E33" w:rsidP="001F4E3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>Общая трудоемкость дисциплины составляет 3 зачетных единиц 108 акад. часов, в том числе:</w:t>
      </w:r>
    </w:p>
    <w:p w:rsidR="001F4E33" w:rsidRPr="001F4E33" w:rsidRDefault="001F4E33" w:rsidP="001F4E3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>–</w:t>
      </w:r>
      <w:r w:rsidRPr="001F4E33">
        <w:rPr>
          <w:rStyle w:val="FontStyle18"/>
          <w:b w:val="0"/>
          <w:sz w:val="24"/>
          <w:szCs w:val="24"/>
        </w:rPr>
        <w:tab/>
        <w:t>контактная работа –</w:t>
      </w:r>
      <w:r>
        <w:rPr>
          <w:rStyle w:val="FontStyle18"/>
          <w:b w:val="0"/>
          <w:sz w:val="24"/>
          <w:szCs w:val="24"/>
        </w:rPr>
        <w:t>34,95</w:t>
      </w:r>
      <w:r w:rsidRPr="001F4E33">
        <w:rPr>
          <w:rStyle w:val="FontStyle18"/>
          <w:b w:val="0"/>
          <w:sz w:val="24"/>
          <w:szCs w:val="24"/>
        </w:rPr>
        <w:t xml:space="preserve"> акад. часов:</w:t>
      </w:r>
    </w:p>
    <w:p w:rsidR="001F4E33" w:rsidRPr="001F4E33" w:rsidRDefault="001F4E33" w:rsidP="001F4E3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ab/>
        <w:t>–</w:t>
      </w:r>
      <w:r w:rsidRPr="001F4E3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FE017E">
        <w:rPr>
          <w:rStyle w:val="FontStyle18"/>
          <w:b w:val="0"/>
          <w:sz w:val="24"/>
          <w:szCs w:val="24"/>
        </w:rPr>
        <w:t>34</w:t>
      </w:r>
      <w:r w:rsidRPr="001F4E33">
        <w:rPr>
          <w:rStyle w:val="FontStyle18"/>
          <w:b w:val="0"/>
          <w:sz w:val="24"/>
          <w:szCs w:val="24"/>
        </w:rPr>
        <w:t xml:space="preserve"> акад. часов;</w:t>
      </w:r>
    </w:p>
    <w:p w:rsidR="001F4E33" w:rsidRPr="001F4E33" w:rsidRDefault="001F4E33" w:rsidP="001F4E3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ab/>
        <w:t>–</w:t>
      </w:r>
      <w:r w:rsidRPr="001F4E33">
        <w:rPr>
          <w:rStyle w:val="FontStyle18"/>
          <w:b w:val="0"/>
          <w:sz w:val="24"/>
          <w:szCs w:val="24"/>
        </w:rPr>
        <w:tab/>
        <w:t xml:space="preserve">внеаудиторная – 0,95 акад. часов </w:t>
      </w:r>
    </w:p>
    <w:p w:rsidR="001F4E33" w:rsidRDefault="001F4E33" w:rsidP="001F4E3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>–</w:t>
      </w:r>
      <w:r w:rsidRPr="001F4E33">
        <w:rPr>
          <w:rStyle w:val="FontStyle18"/>
          <w:b w:val="0"/>
          <w:sz w:val="24"/>
          <w:szCs w:val="24"/>
        </w:rPr>
        <w:tab/>
        <w:t>самостоятельная работа –</w:t>
      </w:r>
      <w:r>
        <w:rPr>
          <w:rStyle w:val="FontStyle18"/>
          <w:b w:val="0"/>
          <w:sz w:val="24"/>
          <w:szCs w:val="24"/>
        </w:rPr>
        <w:t xml:space="preserve"> 73,05 </w:t>
      </w:r>
      <w:r w:rsidRPr="001F4E33">
        <w:rPr>
          <w:rStyle w:val="FontStyle18"/>
          <w:b w:val="0"/>
          <w:sz w:val="24"/>
          <w:szCs w:val="24"/>
        </w:rPr>
        <w:t>акад. часов;</w:t>
      </w:r>
    </w:p>
    <w:p w:rsidR="002A1329" w:rsidRDefault="002A1329" w:rsidP="001F4E3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2A1329" w:rsidRDefault="002A1329" w:rsidP="001F4E3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2A1329" w:rsidRPr="001F4E33" w:rsidRDefault="002A1329" w:rsidP="001F4E3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9F1C3F" w:rsidRPr="00AF2BB2" w:rsidRDefault="009F1C3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5"/>
        <w:gridCol w:w="439"/>
        <w:gridCol w:w="426"/>
        <w:gridCol w:w="567"/>
        <w:gridCol w:w="710"/>
        <w:gridCol w:w="706"/>
        <w:gridCol w:w="1987"/>
        <w:gridCol w:w="2124"/>
        <w:gridCol w:w="831"/>
      </w:tblGrid>
      <w:tr w:rsidR="006A5BF0" w:rsidRPr="00B5567E" w:rsidTr="00CD704E">
        <w:trPr>
          <w:cantSplit/>
          <w:trHeight w:val="962"/>
          <w:tblHeader/>
        </w:trPr>
        <w:tc>
          <w:tcPr>
            <w:tcW w:w="1083" w:type="pct"/>
            <w:vMerge w:val="restart"/>
            <w:vAlign w:val="center"/>
          </w:tcPr>
          <w:p w:rsidR="006A5BF0" w:rsidRPr="00B5567E" w:rsidRDefault="006A5BF0" w:rsidP="00CD704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6A5BF0" w:rsidRPr="00B5567E" w:rsidRDefault="006A5BF0" w:rsidP="00CD704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20" w:type="pct"/>
            <w:vMerge w:val="restart"/>
            <w:textDirection w:val="btLr"/>
            <w:vAlign w:val="center"/>
          </w:tcPr>
          <w:p w:rsidR="006A5BF0" w:rsidRPr="00B5567E" w:rsidRDefault="006A5BF0" w:rsidP="00CD704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5567E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56" w:type="pct"/>
            <w:gridSpan w:val="3"/>
            <w:vAlign w:val="center"/>
          </w:tcPr>
          <w:p w:rsidR="006A5BF0" w:rsidRPr="00B5567E" w:rsidRDefault="006A5BF0" w:rsidP="00CD704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55" w:type="pct"/>
            <w:vMerge w:val="restart"/>
            <w:textDirection w:val="btLr"/>
          </w:tcPr>
          <w:p w:rsidR="006A5BF0" w:rsidRPr="00B5567E" w:rsidRDefault="006A5BF0" w:rsidP="00CD704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99" w:type="pct"/>
            <w:vMerge w:val="restart"/>
            <w:vAlign w:val="center"/>
          </w:tcPr>
          <w:p w:rsidR="006A5BF0" w:rsidRPr="00B5567E" w:rsidRDefault="006A5BF0" w:rsidP="00CD704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68" w:type="pct"/>
            <w:vMerge w:val="restart"/>
            <w:vAlign w:val="center"/>
          </w:tcPr>
          <w:p w:rsidR="006A5BF0" w:rsidRPr="00B5567E" w:rsidRDefault="006A5BF0" w:rsidP="00CD704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18" w:type="pct"/>
            <w:vMerge w:val="restart"/>
            <w:textDirection w:val="btLr"/>
            <w:vAlign w:val="center"/>
          </w:tcPr>
          <w:p w:rsidR="006A5BF0" w:rsidRPr="00B5567E" w:rsidRDefault="006A5BF0" w:rsidP="00CD704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6A5BF0" w:rsidRPr="00B5567E" w:rsidTr="00CD704E">
        <w:trPr>
          <w:cantSplit/>
          <w:trHeight w:val="2044"/>
          <w:tblHeader/>
        </w:trPr>
        <w:tc>
          <w:tcPr>
            <w:tcW w:w="1083" w:type="pct"/>
            <w:vMerge/>
          </w:tcPr>
          <w:p w:rsidR="006A5BF0" w:rsidRPr="00B5567E" w:rsidRDefault="006A5BF0" w:rsidP="00CD704E">
            <w:pPr>
              <w:pStyle w:val="Style14"/>
              <w:widowControl/>
              <w:jc w:val="center"/>
            </w:pPr>
          </w:p>
        </w:tc>
        <w:tc>
          <w:tcPr>
            <w:tcW w:w="220" w:type="pct"/>
            <w:vMerge/>
          </w:tcPr>
          <w:p w:rsidR="006A5BF0" w:rsidRPr="00B5567E" w:rsidRDefault="006A5BF0" w:rsidP="00CD704E">
            <w:pPr>
              <w:pStyle w:val="Style14"/>
              <w:widowControl/>
              <w:jc w:val="center"/>
            </w:pPr>
          </w:p>
        </w:tc>
        <w:tc>
          <w:tcPr>
            <w:tcW w:w="214" w:type="pct"/>
            <w:textDirection w:val="btLr"/>
            <w:vAlign w:val="center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лекции</w:t>
            </w:r>
          </w:p>
        </w:tc>
        <w:tc>
          <w:tcPr>
            <w:tcW w:w="285" w:type="pct"/>
            <w:textDirection w:val="btLr"/>
            <w:vAlign w:val="center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лаборат.занятия</w:t>
            </w:r>
          </w:p>
        </w:tc>
        <w:tc>
          <w:tcPr>
            <w:tcW w:w="357" w:type="pct"/>
            <w:textDirection w:val="btLr"/>
            <w:vAlign w:val="center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практич. занятия</w:t>
            </w:r>
          </w:p>
        </w:tc>
        <w:tc>
          <w:tcPr>
            <w:tcW w:w="355" w:type="pct"/>
            <w:vMerge/>
            <w:textDirection w:val="btLr"/>
          </w:tcPr>
          <w:p w:rsidR="006A5BF0" w:rsidRPr="00B5567E" w:rsidRDefault="006A5BF0" w:rsidP="00CD704E">
            <w:pPr>
              <w:pStyle w:val="Style14"/>
              <w:widowControl/>
              <w:jc w:val="center"/>
            </w:pPr>
          </w:p>
        </w:tc>
        <w:tc>
          <w:tcPr>
            <w:tcW w:w="999" w:type="pct"/>
            <w:vMerge/>
            <w:textDirection w:val="btLr"/>
          </w:tcPr>
          <w:p w:rsidR="006A5BF0" w:rsidRPr="00B5567E" w:rsidRDefault="006A5BF0" w:rsidP="00CD704E">
            <w:pPr>
              <w:pStyle w:val="Style14"/>
              <w:widowControl/>
              <w:jc w:val="center"/>
            </w:pPr>
          </w:p>
        </w:tc>
        <w:tc>
          <w:tcPr>
            <w:tcW w:w="1068" w:type="pct"/>
            <w:vMerge/>
            <w:textDirection w:val="btLr"/>
            <w:vAlign w:val="center"/>
          </w:tcPr>
          <w:p w:rsidR="006A5BF0" w:rsidRPr="00B5567E" w:rsidRDefault="006A5BF0" w:rsidP="00CD704E">
            <w:pPr>
              <w:pStyle w:val="Style14"/>
              <w:widowControl/>
              <w:jc w:val="center"/>
            </w:pPr>
          </w:p>
        </w:tc>
        <w:tc>
          <w:tcPr>
            <w:tcW w:w="418" w:type="pct"/>
            <w:vMerge/>
            <w:textDirection w:val="btLr"/>
          </w:tcPr>
          <w:p w:rsidR="006A5BF0" w:rsidRPr="00B5567E" w:rsidRDefault="006A5BF0" w:rsidP="00CD704E">
            <w:pPr>
              <w:pStyle w:val="Style14"/>
              <w:widowControl/>
              <w:jc w:val="center"/>
            </w:pPr>
          </w:p>
        </w:tc>
      </w:tr>
      <w:tr w:rsidR="006A5BF0" w:rsidRPr="00B5567E" w:rsidTr="00CD704E">
        <w:trPr>
          <w:trHeight w:val="268"/>
        </w:trPr>
        <w:tc>
          <w:tcPr>
            <w:tcW w:w="1083" w:type="pct"/>
          </w:tcPr>
          <w:p w:rsidR="006A5BF0" w:rsidRPr="00B5567E" w:rsidRDefault="006A5BF0" w:rsidP="00CD704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5567E">
              <w:t>1. Понятие научной продукции</w:t>
            </w:r>
          </w:p>
        </w:tc>
        <w:tc>
          <w:tcPr>
            <w:tcW w:w="220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4</w:t>
            </w:r>
          </w:p>
        </w:tc>
        <w:tc>
          <w:tcPr>
            <w:tcW w:w="214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3</w:t>
            </w:r>
          </w:p>
        </w:tc>
        <w:tc>
          <w:tcPr>
            <w:tcW w:w="285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5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6</w:t>
            </w:r>
          </w:p>
        </w:tc>
        <w:tc>
          <w:tcPr>
            <w:tcW w:w="999" w:type="pct"/>
          </w:tcPr>
          <w:p w:rsidR="006A5BF0" w:rsidRDefault="006A5BF0" w:rsidP="00CD704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Описание (разработка) алгоритма (пошаговой модели)</w:t>
            </w:r>
          </w:p>
        </w:tc>
        <w:tc>
          <w:tcPr>
            <w:tcW w:w="1068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Проверка индивидуальных заданий</w:t>
            </w:r>
          </w:p>
        </w:tc>
        <w:tc>
          <w:tcPr>
            <w:tcW w:w="418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ОК-2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ОК-6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ПК-11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зув</w:t>
            </w:r>
          </w:p>
        </w:tc>
      </w:tr>
      <w:tr w:rsidR="006A5BF0" w:rsidRPr="00B5567E" w:rsidTr="00CD704E">
        <w:trPr>
          <w:trHeight w:val="422"/>
        </w:trPr>
        <w:tc>
          <w:tcPr>
            <w:tcW w:w="1083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</w:pPr>
            <w:r w:rsidRPr="00B5567E">
              <w:t>2. Виды научной продукции</w:t>
            </w:r>
          </w:p>
        </w:tc>
        <w:tc>
          <w:tcPr>
            <w:tcW w:w="220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4</w:t>
            </w:r>
          </w:p>
        </w:tc>
        <w:tc>
          <w:tcPr>
            <w:tcW w:w="214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1</w:t>
            </w:r>
          </w:p>
        </w:tc>
        <w:tc>
          <w:tcPr>
            <w:tcW w:w="285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2</w:t>
            </w:r>
          </w:p>
        </w:tc>
        <w:tc>
          <w:tcPr>
            <w:tcW w:w="355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9</w:t>
            </w:r>
          </w:p>
        </w:tc>
        <w:tc>
          <w:tcPr>
            <w:tcW w:w="999" w:type="pct"/>
          </w:tcPr>
          <w:p w:rsidR="006A5BF0" w:rsidRDefault="006A5BF0" w:rsidP="00CD704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семинарскому 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4E1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</w:t>
            </w:r>
          </w:p>
        </w:tc>
        <w:tc>
          <w:tcPr>
            <w:tcW w:w="1068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18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ОК-2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ОК-6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ПК-11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t>зув</w:t>
            </w:r>
          </w:p>
        </w:tc>
      </w:tr>
      <w:tr w:rsidR="006A5BF0" w:rsidRPr="00B5567E" w:rsidTr="00CD704E">
        <w:trPr>
          <w:trHeight w:val="422"/>
        </w:trPr>
        <w:tc>
          <w:tcPr>
            <w:tcW w:w="1083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</w:pPr>
            <w:r w:rsidRPr="00B5567E">
              <w:t>3. Регистрация различных видов научной продукции</w:t>
            </w:r>
          </w:p>
        </w:tc>
        <w:tc>
          <w:tcPr>
            <w:tcW w:w="220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4</w:t>
            </w:r>
          </w:p>
        </w:tc>
        <w:tc>
          <w:tcPr>
            <w:tcW w:w="214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2</w:t>
            </w:r>
          </w:p>
        </w:tc>
        <w:tc>
          <w:tcPr>
            <w:tcW w:w="285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5</w:t>
            </w:r>
            <w:r>
              <w:t>/2И</w:t>
            </w:r>
          </w:p>
        </w:tc>
        <w:tc>
          <w:tcPr>
            <w:tcW w:w="355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12</w:t>
            </w:r>
          </w:p>
        </w:tc>
        <w:tc>
          <w:tcPr>
            <w:tcW w:w="999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Контрольная работа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семинарскому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занятию</w:t>
            </w:r>
          </w:p>
        </w:tc>
        <w:tc>
          <w:tcPr>
            <w:tcW w:w="1068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Контрольная работа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Семинарские занятия</w:t>
            </w:r>
          </w:p>
        </w:tc>
        <w:tc>
          <w:tcPr>
            <w:tcW w:w="418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ОК-2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ОК-6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ПК-11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t>зув</w:t>
            </w:r>
          </w:p>
        </w:tc>
      </w:tr>
      <w:tr w:rsidR="006A5BF0" w:rsidRPr="00B5567E" w:rsidTr="00CD704E">
        <w:trPr>
          <w:trHeight w:val="499"/>
        </w:trPr>
        <w:tc>
          <w:tcPr>
            <w:tcW w:w="1083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</w:pPr>
            <w:r w:rsidRPr="00B5567E">
              <w:t>4. Пути продвижения на рынок</w:t>
            </w:r>
          </w:p>
        </w:tc>
        <w:tc>
          <w:tcPr>
            <w:tcW w:w="220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4</w:t>
            </w:r>
          </w:p>
        </w:tc>
        <w:tc>
          <w:tcPr>
            <w:tcW w:w="214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2</w:t>
            </w:r>
          </w:p>
        </w:tc>
        <w:tc>
          <w:tcPr>
            <w:tcW w:w="285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2</w:t>
            </w:r>
          </w:p>
        </w:tc>
        <w:tc>
          <w:tcPr>
            <w:tcW w:w="355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6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9" w:type="pct"/>
          </w:tcPr>
          <w:p w:rsidR="006A5BF0" w:rsidRDefault="006A5BF0" w:rsidP="00CD704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семинарскому 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  <w:p w:rsidR="006A5BF0" w:rsidRDefault="006A5BF0" w:rsidP="00CD704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Сравнение точек зрения, теоретических позиций, объектов (явлений).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4E1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Описание (разработка) алгоритма (пошаговой модели)</w:t>
            </w:r>
          </w:p>
        </w:tc>
        <w:tc>
          <w:tcPr>
            <w:tcW w:w="1068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418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ОК-2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ОК-6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ПК-11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5567E">
              <w:t>зув</w:t>
            </w:r>
          </w:p>
        </w:tc>
      </w:tr>
      <w:tr w:rsidR="006A5BF0" w:rsidRPr="00B5567E" w:rsidTr="00CD704E">
        <w:trPr>
          <w:trHeight w:val="70"/>
        </w:trPr>
        <w:tc>
          <w:tcPr>
            <w:tcW w:w="1083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</w:pPr>
            <w:r w:rsidRPr="00B5567E">
              <w:t>5. Системы финансирования</w:t>
            </w:r>
          </w:p>
        </w:tc>
        <w:tc>
          <w:tcPr>
            <w:tcW w:w="220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4</w:t>
            </w:r>
          </w:p>
        </w:tc>
        <w:tc>
          <w:tcPr>
            <w:tcW w:w="214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2</w:t>
            </w:r>
          </w:p>
        </w:tc>
        <w:tc>
          <w:tcPr>
            <w:tcW w:w="285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2</w:t>
            </w:r>
            <w:r>
              <w:t>/2И</w:t>
            </w:r>
          </w:p>
        </w:tc>
        <w:tc>
          <w:tcPr>
            <w:tcW w:w="355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9</w:t>
            </w:r>
          </w:p>
        </w:tc>
        <w:tc>
          <w:tcPr>
            <w:tcW w:w="999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Контрольная работа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семинарскому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занятию</w:t>
            </w:r>
          </w:p>
        </w:tc>
        <w:tc>
          <w:tcPr>
            <w:tcW w:w="1068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418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ОК-2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ОК-6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ПК-11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зув</w:t>
            </w:r>
          </w:p>
        </w:tc>
      </w:tr>
      <w:tr w:rsidR="006A5BF0" w:rsidRPr="00B5567E" w:rsidTr="00CD704E">
        <w:trPr>
          <w:trHeight w:val="499"/>
        </w:trPr>
        <w:tc>
          <w:tcPr>
            <w:tcW w:w="1083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</w:pPr>
            <w:r w:rsidRPr="00B5567E">
              <w:lastRenderedPageBreak/>
              <w:t>6. Системы государственной поддержки</w:t>
            </w:r>
          </w:p>
        </w:tc>
        <w:tc>
          <w:tcPr>
            <w:tcW w:w="220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4</w:t>
            </w:r>
          </w:p>
        </w:tc>
        <w:tc>
          <w:tcPr>
            <w:tcW w:w="214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2</w:t>
            </w:r>
          </w:p>
        </w:tc>
        <w:tc>
          <w:tcPr>
            <w:tcW w:w="285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2</w:t>
            </w:r>
          </w:p>
        </w:tc>
        <w:tc>
          <w:tcPr>
            <w:tcW w:w="355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9</w:t>
            </w:r>
          </w:p>
        </w:tc>
        <w:tc>
          <w:tcPr>
            <w:tcW w:w="999" w:type="pct"/>
          </w:tcPr>
          <w:p w:rsidR="006A5BF0" w:rsidRPr="00B5567E" w:rsidRDefault="006A5BF0" w:rsidP="00CD704E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семинарскому 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1068" w:type="pct"/>
          </w:tcPr>
          <w:p w:rsidR="006A5BF0" w:rsidRPr="00B5567E" w:rsidRDefault="006A5BF0" w:rsidP="00CD704E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A5BF0" w:rsidRPr="00B5567E" w:rsidRDefault="006A5BF0" w:rsidP="00CD704E">
            <w:pPr>
              <w:ind w:firstLine="0"/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418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ОК-2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ОК-6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ПК-11</w:t>
            </w:r>
          </w:p>
          <w:p w:rsidR="006A5BF0" w:rsidRPr="00B5567E" w:rsidRDefault="006A5BF0" w:rsidP="00CD704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t>зув</w:t>
            </w:r>
          </w:p>
        </w:tc>
      </w:tr>
      <w:tr w:rsidR="006A5BF0" w:rsidRPr="00B5567E" w:rsidTr="00CD704E">
        <w:trPr>
          <w:trHeight w:val="499"/>
        </w:trPr>
        <w:tc>
          <w:tcPr>
            <w:tcW w:w="1083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</w:pPr>
            <w:r w:rsidRPr="00B5567E">
              <w:t>7. Принципы взаимодействия с промышленными предприятиями</w:t>
            </w:r>
          </w:p>
        </w:tc>
        <w:tc>
          <w:tcPr>
            <w:tcW w:w="220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4</w:t>
            </w:r>
          </w:p>
        </w:tc>
        <w:tc>
          <w:tcPr>
            <w:tcW w:w="214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2</w:t>
            </w:r>
          </w:p>
        </w:tc>
        <w:tc>
          <w:tcPr>
            <w:tcW w:w="285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2</w:t>
            </w:r>
          </w:p>
        </w:tc>
        <w:tc>
          <w:tcPr>
            <w:tcW w:w="355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10,05</w:t>
            </w:r>
          </w:p>
        </w:tc>
        <w:tc>
          <w:tcPr>
            <w:tcW w:w="999" w:type="pct"/>
          </w:tcPr>
          <w:p w:rsidR="006A5BF0" w:rsidRPr="00B5567E" w:rsidRDefault="006A5BF0" w:rsidP="00CD704E">
            <w:pPr>
              <w:ind w:firstLine="0"/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семинарскому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занятию</w:t>
            </w:r>
          </w:p>
        </w:tc>
        <w:tc>
          <w:tcPr>
            <w:tcW w:w="1068" w:type="pct"/>
            <w:shd w:val="clear" w:color="auto" w:fill="auto"/>
          </w:tcPr>
          <w:p w:rsidR="006A5BF0" w:rsidRPr="00B5567E" w:rsidRDefault="006A5BF0" w:rsidP="00CD704E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A5BF0" w:rsidRPr="00B5567E" w:rsidRDefault="006A5BF0" w:rsidP="00CD704E">
            <w:pPr>
              <w:ind w:firstLine="0"/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418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ОК-2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ОК-6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ПК-11</w:t>
            </w:r>
          </w:p>
          <w:p w:rsidR="006A5BF0" w:rsidRPr="00B5567E" w:rsidRDefault="006A5BF0" w:rsidP="00CD704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t>зув</w:t>
            </w:r>
          </w:p>
        </w:tc>
      </w:tr>
      <w:tr w:rsidR="006A5BF0" w:rsidRPr="00B5567E" w:rsidTr="00CD704E">
        <w:trPr>
          <w:trHeight w:val="499"/>
        </w:trPr>
        <w:tc>
          <w:tcPr>
            <w:tcW w:w="1083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</w:pPr>
            <w:r w:rsidRPr="00B5567E">
              <w:t>8. Конкурсная документация и ее оформление</w:t>
            </w:r>
          </w:p>
        </w:tc>
        <w:tc>
          <w:tcPr>
            <w:tcW w:w="220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4</w:t>
            </w:r>
          </w:p>
        </w:tc>
        <w:tc>
          <w:tcPr>
            <w:tcW w:w="214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3</w:t>
            </w:r>
          </w:p>
        </w:tc>
        <w:tc>
          <w:tcPr>
            <w:tcW w:w="285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2</w:t>
            </w:r>
            <w:r>
              <w:t>/2И</w:t>
            </w:r>
          </w:p>
        </w:tc>
        <w:tc>
          <w:tcPr>
            <w:tcW w:w="355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</w:pPr>
            <w:r w:rsidRPr="00B5567E">
              <w:t>12</w:t>
            </w:r>
          </w:p>
        </w:tc>
        <w:tc>
          <w:tcPr>
            <w:tcW w:w="999" w:type="pct"/>
          </w:tcPr>
          <w:p w:rsidR="006A5BF0" w:rsidRDefault="006A5BF0" w:rsidP="00CD704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эссе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>
              <w:t>Разработка проекта индивидуальная или групповая</w:t>
            </w:r>
          </w:p>
        </w:tc>
        <w:tc>
          <w:tcPr>
            <w:tcW w:w="1068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Проверка индивидуальных заданий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Индивидуальная защита или групповая проекта</w:t>
            </w:r>
          </w:p>
        </w:tc>
        <w:tc>
          <w:tcPr>
            <w:tcW w:w="418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ОК-2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ОК-6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ПК-11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5567E">
              <w:t>зув</w:t>
            </w:r>
          </w:p>
        </w:tc>
      </w:tr>
      <w:tr w:rsidR="006A5BF0" w:rsidRPr="00B5567E" w:rsidTr="00CD704E">
        <w:trPr>
          <w:trHeight w:val="499"/>
        </w:trPr>
        <w:tc>
          <w:tcPr>
            <w:tcW w:w="1083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rPr>
                <w:b/>
              </w:rPr>
            </w:pPr>
            <w:r w:rsidRPr="00B5567E">
              <w:rPr>
                <w:b/>
              </w:rPr>
              <w:t xml:space="preserve">Итого по дисциплине </w:t>
            </w:r>
          </w:p>
        </w:tc>
        <w:tc>
          <w:tcPr>
            <w:tcW w:w="220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4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5567E">
              <w:rPr>
                <w:b/>
              </w:rPr>
              <w:t>17</w:t>
            </w:r>
          </w:p>
        </w:tc>
        <w:tc>
          <w:tcPr>
            <w:tcW w:w="285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57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5567E">
              <w:rPr>
                <w:b/>
              </w:rPr>
              <w:t>17</w:t>
            </w:r>
            <w:r>
              <w:rPr>
                <w:b/>
              </w:rPr>
              <w:t>/</w:t>
            </w:r>
            <w:r w:rsidRPr="00C559F6">
              <w:rPr>
                <w:b/>
              </w:rPr>
              <w:t>6И</w:t>
            </w:r>
          </w:p>
        </w:tc>
        <w:tc>
          <w:tcPr>
            <w:tcW w:w="355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5567E">
              <w:rPr>
                <w:b/>
              </w:rPr>
              <w:t>73,05</w:t>
            </w:r>
          </w:p>
        </w:tc>
        <w:tc>
          <w:tcPr>
            <w:tcW w:w="999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068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5567E">
              <w:rPr>
                <w:b/>
              </w:rPr>
              <w:t>Зачет</w:t>
            </w:r>
          </w:p>
        </w:tc>
        <w:tc>
          <w:tcPr>
            <w:tcW w:w="418" w:type="pct"/>
          </w:tcPr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ОК-2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ОК-6</w:t>
            </w:r>
          </w:p>
          <w:p w:rsidR="006A5BF0" w:rsidRPr="00B5567E" w:rsidRDefault="006A5BF0" w:rsidP="00CD704E">
            <w:pPr>
              <w:pStyle w:val="Style14"/>
              <w:widowControl/>
              <w:ind w:firstLine="0"/>
              <w:jc w:val="left"/>
            </w:pPr>
            <w:r w:rsidRPr="00B5567E">
              <w:t>ПК-11</w:t>
            </w:r>
          </w:p>
          <w:p w:rsidR="006A5BF0" w:rsidRPr="00B5567E" w:rsidRDefault="006A5BF0" w:rsidP="00CD704E">
            <w:pPr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5567E">
              <w:t>зув</w:t>
            </w:r>
          </w:p>
        </w:tc>
      </w:tr>
    </w:tbl>
    <w:p w:rsidR="009F1C3F" w:rsidRPr="006A5BF0" w:rsidRDefault="009F1C3F" w:rsidP="002A720F">
      <w:pPr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BF4DEB" w:rsidRPr="00C17915" w:rsidRDefault="00BF4DEB" w:rsidP="00BF4DEB">
      <w:pPr>
        <w:pStyle w:val="1"/>
        <w:rPr>
          <w:rStyle w:val="FontStyle31"/>
          <w:sz w:val="24"/>
          <w:szCs w:val="24"/>
        </w:rPr>
      </w:pPr>
      <w:r w:rsidRPr="00C17915">
        <w:rPr>
          <w:rStyle w:val="FontStyle31"/>
          <w:sz w:val="24"/>
          <w:szCs w:val="24"/>
        </w:rPr>
        <w:t>5 Образовательные и информационные технологии</w:t>
      </w:r>
    </w:p>
    <w:p w:rsidR="006A5BF0" w:rsidRPr="009C6A51" w:rsidRDefault="006A5BF0" w:rsidP="006A5BF0">
      <w:pPr>
        <w:ind w:firstLine="360"/>
        <w:rPr>
          <w:color w:val="0D0D0D"/>
        </w:rPr>
      </w:pPr>
      <w:r>
        <w:rPr>
          <w:color w:val="0D0D0D"/>
        </w:rPr>
        <w:t>В преподавании дисциплины</w:t>
      </w:r>
      <w:r w:rsidRPr="009C6A51">
        <w:rPr>
          <w:color w:val="0D0D0D"/>
        </w:rPr>
        <w:t xml:space="preserve"> «</w:t>
      </w:r>
      <w:r>
        <w:rPr>
          <w:color w:val="0D0D0D"/>
        </w:rPr>
        <w:t>Продвижение научной продукции</w:t>
      </w:r>
      <w:r w:rsidRPr="009C6A51">
        <w:rPr>
          <w:color w:val="0D0D0D"/>
        </w:rPr>
        <w:t>» используются как 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</w:t>
      </w:r>
      <w:r>
        <w:rPr>
          <w:color w:val="0D0D0D"/>
        </w:rPr>
        <w:t>ном</w:t>
      </w:r>
      <w:r w:rsidRPr="009C6A51">
        <w:rPr>
          <w:color w:val="0D0D0D"/>
        </w:rPr>
        <w:t xml:space="preserve"> процесс</w:t>
      </w:r>
      <w:r>
        <w:rPr>
          <w:color w:val="0D0D0D"/>
        </w:rPr>
        <w:t>е</w:t>
      </w:r>
      <w:r w:rsidRPr="009C6A51">
        <w:rPr>
          <w:color w:val="0D0D0D"/>
        </w:rPr>
        <w:t>.</w:t>
      </w:r>
    </w:p>
    <w:p w:rsidR="006A5BF0" w:rsidRDefault="006A5BF0" w:rsidP="006A5BF0">
      <w:pPr>
        <w:ind w:firstLine="360"/>
      </w:pPr>
      <w:r w:rsidRPr="00377FAC">
        <w:rPr>
          <w:b/>
          <w:i/>
        </w:rPr>
        <w:t>Традиционные образовательные технологии</w:t>
      </w:r>
      <w:r w:rsidRPr="00377FAC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6A5BF0" w:rsidRDefault="006A5BF0" w:rsidP="006A5BF0">
      <w:pPr>
        <w:ind w:firstLine="360"/>
      </w:pPr>
      <w:r w:rsidRPr="00377FAC">
        <w:rPr>
          <w:b/>
          <w:i/>
        </w:rPr>
        <w:t>Формы учебных занятий с использованием традиционных технологий:</w:t>
      </w:r>
    </w:p>
    <w:p w:rsidR="006A5BF0" w:rsidRDefault="006A5BF0" w:rsidP="006A5BF0">
      <w:pPr>
        <w:ind w:firstLine="360"/>
      </w:pPr>
      <w:r w:rsidRPr="00377FAC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6A5BF0" w:rsidRDefault="006A5BF0" w:rsidP="006A5BF0">
      <w:pPr>
        <w:ind w:firstLine="360"/>
      </w:pPr>
      <w:r w:rsidRPr="00377FAC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6A5BF0" w:rsidRPr="00377FAC" w:rsidRDefault="006A5BF0" w:rsidP="006A5BF0">
      <w:pPr>
        <w:ind w:firstLine="360"/>
      </w:pPr>
      <w:r w:rsidRPr="00377FAC">
        <w:t>Практическое занятие, посвященное освоению конкретных умений и навыков по предложенному алгоритму.</w:t>
      </w:r>
    </w:p>
    <w:p w:rsidR="006A5BF0" w:rsidRDefault="006A5BF0" w:rsidP="006A5BF0">
      <w:pPr>
        <w:ind w:firstLine="360"/>
        <w:rPr>
          <w:color w:val="0D0D0D"/>
        </w:rPr>
      </w:pPr>
      <w:r w:rsidRPr="009C6A51">
        <w:rPr>
          <w:color w:val="0D0D0D"/>
        </w:rPr>
        <w:t xml:space="preserve">Пассивные технологии предполагают такую форму взаимодействия преподавателя и студентов, когда преподаватель является активным действующим лицом и управляющим ходом занятия, а студенты – пассивными слушателями. Основной задачей таких занятий является проверка или преподнесение большого количества учебного материала в ограниченные временные рамки. Формы </w:t>
      </w:r>
      <w:r>
        <w:rPr>
          <w:color w:val="0D0D0D"/>
        </w:rPr>
        <w:t>контроля</w:t>
      </w:r>
      <w:r w:rsidRPr="009C6A51">
        <w:rPr>
          <w:color w:val="0D0D0D"/>
        </w:rPr>
        <w:t xml:space="preserve"> – </w:t>
      </w:r>
      <w:r w:rsidRPr="00377FAC">
        <w:rPr>
          <w:b/>
          <w:i/>
          <w:color w:val="0D0D0D"/>
        </w:rPr>
        <w:t>конспект</w:t>
      </w:r>
      <w:r>
        <w:rPr>
          <w:color w:val="0D0D0D"/>
        </w:rPr>
        <w:t xml:space="preserve"> </w:t>
      </w:r>
      <w:r w:rsidRPr="009C6A51">
        <w:rPr>
          <w:b/>
          <w:i/>
          <w:color w:val="0D0D0D"/>
        </w:rPr>
        <w:t>лекци</w:t>
      </w:r>
      <w:r>
        <w:rPr>
          <w:b/>
          <w:i/>
          <w:color w:val="0D0D0D"/>
        </w:rPr>
        <w:t>й</w:t>
      </w:r>
      <w:r w:rsidRPr="009C6A51">
        <w:rPr>
          <w:b/>
          <w:i/>
          <w:color w:val="0D0D0D"/>
        </w:rPr>
        <w:t>, опрос, контрольная работа, тест</w:t>
      </w:r>
      <w:r w:rsidRPr="009C6A51">
        <w:rPr>
          <w:color w:val="0D0D0D"/>
        </w:rPr>
        <w:t>.</w:t>
      </w:r>
    </w:p>
    <w:p w:rsidR="006A5BF0" w:rsidRDefault="006A5BF0" w:rsidP="006A5BF0">
      <w:pPr>
        <w:ind w:firstLine="360"/>
        <w:rPr>
          <w:i/>
          <w:color w:val="0D0D0D"/>
        </w:rPr>
      </w:pPr>
      <w:r w:rsidRPr="009C6A51">
        <w:rPr>
          <w:color w:val="0D0D0D"/>
        </w:rPr>
        <w:t xml:space="preserve">Активные  технологии предполагают </w:t>
      </w:r>
      <w:r>
        <w:rPr>
          <w:color w:val="0D0D0D"/>
        </w:rPr>
        <w:t xml:space="preserve">как </w:t>
      </w:r>
      <w:r w:rsidRPr="009C6A51">
        <w:rPr>
          <w:color w:val="0D0D0D"/>
        </w:rPr>
        <w:t xml:space="preserve">взаимодействие </w:t>
      </w:r>
      <w:r>
        <w:rPr>
          <w:color w:val="0D0D0D"/>
        </w:rPr>
        <w:t xml:space="preserve">преподавателя </w:t>
      </w:r>
      <w:r w:rsidRPr="009C6A51">
        <w:rPr>
          <w:color w:val="0D0D0D"/>
        </w:rPr>
        <w:t>и студентов</w:t>
      </w:r>
      <w:r>
        <w:rPr>
          <w:color w:val="0D0D0D"/>
        </w:rPr>
        <w:t xml:space="preserve">, так и </w:t>
      </w:r>
      <w:r>
        <w:rPr>
          <w:color w:val="0D0D0D"/>
        </w:rPr>
        <w:lastRenderedPageBreak/>
        <w:t>взаимодействие между студентами в процессе обучения, на практических занятиях</w:t>
      </w:r>
      <w:r w:rsidRPr="009C6A51">
        <w:rPr>
          <w:color w:val="0D0D0D"/>
        </w:rPr>
        <w:t xml:space="preserve">. Студенты являются активными участниками образовательного процесса. Целью таких занятий является углубление и обобщение знаний, полученных на лекциях и в процессе самостоятельной работы. Формы занятий – </w:t>
      </w:r>
      <w:r w:rsidRPr="009C6A51">
        <w:rPr>
          <w:b/>
          <w:i/>
          <w:color w:val="0D0D0D"/>
        </w:rPr>
        <w:t>семинар, коллоквиум</w:t>
      </w:r>
      <w:r w:rsidRPr="009C6A51">
        <w:rPr>
          <w:i/>
          <w:color w:val="0D0D0D"/>
        </w:rPr>
        <w:t xml:space="preserve">. </w:t>
      </w:r>
    </w:p>
    <w:p w:rsidR="006A5BF0" w:rsidRDefault="006A5BF0" w:rsidP="006A5BF0">
      <w:pPr>
        <w:ind w:firstLine="360"/>
        <w:rPr>
          <w:i/>
          <w:color w:val="0D0D0D"/>
        </w:rPr>
      </w:pPr>
      <w:r w:rsidRPr="008C302F">
        <w:rPr>
          <w:b/>
          <w:i/>
        </w:rPr>
        <w:t>Технологии проблемного обучения</w:t>
      </w:r>
      <w:r w:rsidRPr="008C302F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6A5BF0" w:rsidRDefault="006A5BF0" w:rsidP="006A5BF0">
      <w:pPr>
        <w:ind w:firstLine="360"/>
        <w:rPr>
          <w:i/>
          <w:color w:val="0D0D0D"/>
        </w:rPr>
      </w:pPr>
      <w:r w:rsidRPr="008C302F">
        <w:rPr>
          <w:b/>
          <w:i/>
        </w:rPr>
        <w:t>Формы учебных занятий с использованием технологий проблемного обучения:</w:t>
      </w:r>
    </w:p>
    <w:p w:rsidR="006A5BF0" w:rsidRDefault="006A5BF0" w:rsidP="006A5BF0">
      <w:pPr>
        <w:ind w:firstLine="360"/>
        <w:rPr>
          <w:i/>
          <w:color w:val="0D0D0D"/>
        </w:rPr>
      </w:pPr>
      <w:r w:rsidRPr="008C302F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6A5BF0" w:rsidRDefault="006A5BF0" w:rsidP="006A5BF0">
      <w:pPr>
        <w:ind w:firstLine="360"/>
        <w:rPr>
          <w:i/>
          <w:color w:val="0D0D0D"/>
        </w:rPr>
      </w:pPr>
      <w:r w:rsidRPr="008C302F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6A5BF0" w:rsidRPr="009C6A51" w:rsidRDefault="006A5BF0" w:rsidP="006A5BF0">
      <w:pPr>
        <w:ind w:firstLine="360"/>
        <w:rPr>
          <w:color w:val="0D0D0D"/>
        </w:rPr>
      </w:pPr>
      <w:r w:rsidRPr="008C302F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  <w:r w:rsidRPr="008C302F">
        <w:rPr>
          <w:color w:val="0D0D0D"/>
        </w:rPr>
        <w:t xml:space="preserve"> </w:t>
      </w:r>
      <w:r w:rsidRPr="00DC5846">
        <w:rPr>
          <w:color w:val="0D0D0D"/>
        </w:rPr>
        <w:t>Метод кейсов (</w:t>
      </w:r>
      <w:r w:rsidRPr="00DC5846">
        <w:rPr>
          <w:color w:val="0D0D0D"/>
          <w:lang w:val="en-GB"/>
        </w:rPr>
        <w:t>case</w:t>
      </w:r>
      <w:r w:rsidRPr="00DC5846">
        <w:rPr>
          <w:color w:val="0D0D0D"/>
        </w:rPr>
        <w:t>-</w:t>
      </w:r>
      <w:r w:rsidRPr="00DC5846">
        <w:rPr>
          <w:color w:val="0D0D0D"/>
          <w:lang w:val="en-GB"/>
        </w:rPr>
        <w:t>study</w:t>
      </w:r>
      <w:r w:rsidRPr="00DC5846">
        <w:rPr>
          <w:color w:val="0D0D0D"/>
        </w:rPr>
        <w:t>)</w:t>
      </w:r>
      <w:r w:rsidRPr="009C6A51">
        <w:rPr>
          <w:color w:val="0D0D0D"/>
        </w:rPr>
        <w:t xml:space="preserve"> проводится для моделирования ситуации или использования реальной ситуации в целях её анализа. Ситуационный анализ дает возможность изучить сложные или эмоционально значимые вопросы.</w:t>
      </w:r>
    </w:p>
    <w:p w:rsidR="006A5BF0" w:rsidRDefault="006A5BF0" w:rsidP="006A5BF0">
      <w:pPr>
        <w:ind w:firstLine="360"/>
        <w:rPr>
          <w:i/>
          <w:color w:val="0D0D0D"/>
        </w:rPr>
      </w:pPr>
      <w:r w:rsidRPr="00377FAC">
        <w:rPr>
          <w:b/>
          <w:i/>
        </w:rPr>
        <w:t>Интерактивные технологии</w:t>
      </w:r>
      <w:r w:rsidRPr="00377FAC">
        <w:rPr>
          <w:i/>
        </w:rPr>
        <w:t> </w:t>
      </w:r>
      <w:r w:rsidRPr="00377FAC">
        <w:t>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6A5BF0" w:rsidRDefault="006A5BF0" w:rsidP="006A5BF0">
      <w:pPr>
        <w:ind w:firstLine="360"/>
        <w:rPr>
          <w:i/>
          <w:color w:val="0D0D0D"/>
        </w:rPr>
      </w:pPr>
      <w:r w:rsidRPr="00377FAC">
        <w:rPr>
          <w:b/>
          <w:i/>
        </w:rPr>
        <w:t>Формы учебных занятий с использованием специализированных интерактивных технологий:</w:t>
      </w:r>
    </w:p>
    <w:p w:rsidR="006A5BF0" w:rsidRDefault="006A5BF0" w:rsidP="006A5BF0">
      <w:pPr>
        <w:ind w:firstLine="360"/>
        <w:rPr>
          <w:i/>
          <w:color w:val="0D0D0D"/>
        </w:rPr>
      </w:pPr>
      <w:r w:rsidRPr="00377FAC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6A5BF0" w:rsidRPr="00377FAC" w:rsidRDefault="006A5BF0" w:rsidP="006A5BF0">
      <w:pPr>
        <w:ind w:firstLine="360"/>
        <w:rPr>
          <w:i/>
          <w:color w:val="0D0D0D"/>
        </w:rPr>
      </w:pPr>
      <w:r w:rsidRPr="00377FAC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6A5BF0" w:rsidRDefault="006A5BF0" w:rsidP="006A5BF0">
      <w:pPr>
        <w:ind w:firstLine="360"/>
        <w:rPr>
          <w:color w:val="0D0D0D"/>
        </w:rPr>
      </w:pPr>
      <w:r w:rsidRPr="009C6A51">
        <w:rPr>
          <w:color w:val="0D0D0D"/>
        </w:rPr>
        <w:t>Интерактивные технологии осно</w:t>
      </w:r>
      <w:r>
        <w:rPr>
          <w:color w:val="0D0D0D"/>
        </w:rPr>
        <w:t>ваны на взаимодействии студентов</w:t>
      </w:r>
      <w:r w:rsidRPr="009C6A51">
        <w:rPr>
          <w:color w:val="0D0D0D"/>
        </w:rPr>
        <w:t xml:space="preserve"> не только с преподавателем, но и друг с другом. Более того, студенты доминируют в образовательном процессе, преподаватель организует и направляет деятельность студентов на дос</w:t>
      </w:r>
      <w:r>
        <w:rPr>
          <w:color w:val="0D0D0D"/>
        </w:rPr>
        <w:t>тижение поставленной цели.</w:t>
      </w:r>
    </w:p>
    <w:p w:rsidR="006A5BF0" w:rsidRDefault="006A5BF0" w:rsidP="006A5BF0">
      <w:pPr>
        <w:ind w:firstLine="360"/>
        <w:rPr>
          <w:bCs/>
          <w:iCs/>
          <w:color w:val="0D0D0D"/>
        </w:rPr>
      </w:pPr>
      <w:r w:rsidRPr="008C302F">
        <w:rPr>
          <w:b/>
          <w:i/>
        </w:rPr>
        <w:t>Информационно-коммуникационные образовательные технологии</w:t>
      </w:r>
      <w:r w:rsidRPr="008C302F">
        <w:rPr>
          <w:i/>
        </w:rPr>
        <w:t> </w:t>
      </w:r>
      <w:r w:rsidRPr="008C302F">
        <w:t>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6A5BF0" w:rsidRDefault="006A5BF0" w:rsidP="006A5BF0">
      <w:pPr>
        <w:ind w:firstLine="360"/>
        <w:rPr>
          <w:bCs/>
          <w:iCs/>
          <w:color w:val="0D0D0D"/>
        </w:rPr>
      </w:pPr>
      <w:r w:rsidRPr="008C302F">
        <w:t>Формы учебных занятий с использованием информационно-коммуникационных технологий:</w:t>
      </w:r>
    </w:p>
    <w:p w:rsidR="006A5BF0" w:rsidRDefault="006A5BF0" w:rsidP="006A5BF0">
      <w:pPr>
        <w:ind w:firstLine="360"/>
        <w:rPr>
          <w:bCs/>
          <w:iCs/>
          <w:color w:val="0D0D0D"/>
        </w:rPr>
      </w:pPr>
      <w:r w:rsidRPr="008C302F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6A5BF0" w:rsidRDefault="006A5BF0" w:rsidP="006A5BF0">
      <w:pPr>
        <w:ind w:firstLine="360"/>
      </w:pPr>
      <w:r w:rsidRPr="008C302F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6A5BF0" w:rsidRDefault="006A5BF0" w:rsidP="006A5BF0">
      <w:pPr>
        <w:ind w:firstLine="360"/>
        <w:rPr>
          <w:bCs/>
          <w:iCs/>
          <w:color w:val="0D0D0D"/>
        </w:rPr>
      </w:pPr>
      <w:r w:rsidRPr="008C302F">
        <w:rPr>
          <w:bCs/>
          <w:iCs/>
          <w:color w:val="0D0D0D"/>
        </w:rPr>
        <w:t>На лекциях и семинарах</w:t>
      </w:r>
      <w:r w:rsidRPr="009C6A51">
        <w:rPr>
          <w:bCs/>
          <w:iCs/>
          <w:color w:val="0D0D0D"/>
        </w:rPr>
        <w:t xml:space="preserve"> используются презентации, предполагающие не механическое запоминание учебного материала, а поиск решения, поставленных в ходе их демонстрации, конкретных исторических проблем. Такие занятия проводятся в компьютерных классах и при самостоятельной работе с тренажеров в режиме </w:t>
      </w:r>
      <w:r w:rsidRPr="009C6A51">
        <w:rPr>
          <w:bCs/>
          <w:iCs/>
          <w:color w:val="0D0D0D"/>
          <w:lang w:val="en-US"/>
        </w:rPr>
        <w:t>on</w:t>
      </w:r>
      <w:r w:rsidRPr="009C6A51">
        <w:rPr>
          <w:bCs/>
          <w:iCs/>
          <w:color w:val="0D0D0D"/>
        </w:rPr>
        <w:t>-</w:t>
      </w:r>
      <w:r w:rsidRPr="009C6A51">
        <w:rPr>
          <w:bCs/>
          <w:iCs/>
          <w:color w:val="0D0D0D"/>
          <w:lang w:val="en-US"/>
        </w:rPr>
        <w:t>line</w:t>
      </w:r>
      <w:r w:rsidRPr="009C6A51">
        <w:rPr>
          <w:bCs/>
          <w:iCs/>
          <w:color w:val="0D0D0D"/>
        </w:rPr>
        <w:t xml:space="preserve">. </w:t>
      </w:r>
    </w:p>
    <w:p w:rsidR="00BF4DEB" w:rsidRDefault="00BF4DEB" w:rsidP="00BF4DEB">
      <w:pPr>
        <w:pStyle w:val="1"/>
        <w:rPr>
          <w:rStyle w:val="FontStyle31"/>
          <w:sz w:val="24"/>
          <w:szCs w:val="24"/>
        </w:rPr>
      </w:pPr>
      <w:r w:rsidRPr="00C17915">
        <w:rPr>
          <w:rStyle w:val="FontStyle31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D939EF" w:rsidRDefault="00D939EF" w:rsidP="00D939EF">
      <w:r>
        <w:t>По дисциплине «Продвижение научной продукции» предусмотрена аудиторная и внеаудиторная самостоятельная работа обучающихся.</w:t>
      </w:r>
    </w:p>
    <w:p w:rsidR="00D939EF" w:rsidRDefault="00D939EF" w:rsidP="00D939EF">
      <w:r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занятиях, написании эссе.</w:t>
      </w:r>
    </w:p>
    <w:p w:rsidR="00D939EF" w:rsidRDefault="00D939EF" w:rsidP="00D939EF">
      <w:r>
        <w:t>Внеаудиторная самостоятельная работа предполагает подготовку к практическим занятиям, проводимым в форме семинарских занятий, поиск и конспектирование ответов на вопросы по темам, подготовку презентаций, рефератов.</w:t>
      </w:r>
    </w:p>
    <w:p w:rsidR="006A5BF0" w:rsidRDefault="006A5BF0" w:rsidP="006A5BF0">
      <w:pPr>
        <w:tabs>
          <w:tab w:val="left" w:pos="851"/>
        </w:tabs>
        <w:jc w:val="center"/>
        <w:rPr>
          <w:rStyle w:val="FontStyle20"/>
          <w:b/>
          <w:color w:val="0D0D0D"/>
          <w:sz w:val="24"/>
          <w:szCs w:val="24"/>
        </w:rPr>
      </w:pPr>
    </w:p>
    <w:p w:rsidR="006A5BF0" w:rsidRPr="009C6A51" w:rsidRDefault="006A5BF0" w:rsidP="006A5BF0">
      <w:pPr>
        <w:tabs>
          <w:tab w:val="left" w:pos="851"/>
        </w:tabs>
        <w:jc w:val="center"/>
        <w:rPr>
          <w:rStyle w:val="FontStyle20"/>
          <w:b/>
          <w:color w:val="0D0D0D"/>
          <w:sz w:val="24"/>
          <w:szCs w:val="24"/>
        </w:rPr>
      </w:pPr>
      <w:r w:rsidRPr="009C6A51">
        <w:rPr>
          <w:rStyle w:val="FontStyle20"/>
          <w:b/>
          <w:color w:val="0D0D0D"/>
          <w:sz w:val="24"/>
          <w:szCs w:val="24"/>
        </w:rPr>
        <w:t>Методические рекомендации для подготовки к семинару</w:t>
      </w:r>
    </w:p>
    <w:p w:rsidR="006A5BF0" w:rsidRPr="009C6A51" w:rsidRDefault="006A5BF0" w:rsidP="006A5BF0">
      <w:pPr>
        <w:tabs>
          <w:tab w:val="left" w:pos="851"/>
        </w:tabs>
        <w:rPr>
          <w:rStyle w:val="FontStyle20"/>
          <w:color w:val="0D0D0D"/>
          <w:sz w:val="24"/>
          <w:szCs w:val="24"/>
        </w:rPr>
      </w:pPr>
    </w:p>
    <w:p w:rsidR="006A5BF0" w:rsidRPr="009C6A51" w:rsidRDefault="006A5BF0" w:rsidP="006A5BF0">
      <w:pPr>
        <w:ind w:firstLine="357"/>
        <w:rPr>
          <w:color w:val="0D0D0D"/>
        </w:rPr>
      </w:pPr>
      <w:r w:rsidRPr="009C6A51">
        <w:rPr>
          <w:color w:val="0D0D0D"/>
        </w:rPr>
        <w:t xml:space="preserve">При изучении </w:t>
      </w:r>
      <w:r>
        <w:rPr>
          <w:color w:val="0D0D0D"/>
        </w:rPr>
        <w:t xml:space="preserve">дисциплины </w:t>
      </w:r>
      <w:r w:rsidRPr="009C6A51">
        <w:rPr>
          <w:color w:val="0D0D0D"/>
        </w:rPr>
        <w:t>«</w:t>
      </w:r>
      <w:r>
        <w:rPr>
          <w:color w:val="0D0D0D"/>
        </w:rPr>
        <w:t>Продвижение научной продукции</w:t>
      </w:r>
      <w:r w:rsidRPr="009C6A51">
        <w:rPr>
          <w:color w:val="0D0D0D"/>
        </w:rPr>
        <w:t xml:space="preserve">» студенту надо исходить из того, что половина отводимого учебными планами времени тратится на самостоятельную работу – подготовку к </w:t>
      </w:r>
      <w:r>
        <w:rPr>
          <w:color w:val="0D0D0D"/>
        </w:rPr>
        <w:t xml:space="preserve">практическим занятиям, </w:t>
      </w:r>
      <w:r w:rsidRPr="009C6A51">
        <w:rPr>
          <w:color w:val="0D0D0D"/>
        </w:rPr>
        <w:t xml:space="preserve">семинарам, докладам, </w:t>
      </w:r>
      <w:r>
        <w:rPr>
          <w:color w:val="0D0D0D"/>
        </w:rPr>
        <w:t>презентациям, контрольным работам, зачету</w:t>
      </w:r>
      <w:r w:rsidRPr="009C6A51">
        <w:rPr>
          <w:color w:val="0D0D0D"/>
        </w:rPr>
        <w:t xml:space="preserve">. Для оптимальной организации работы </w:t>
      </w:r>
      <w:r>
        <w:rPr>
          <w:color w:val="0D0D0D"/>
        </w:rPr>
        <w:t>реком</w:t>
      </w:r>
      <w:r w:rsidRPr="009C6A51">
        <w:rPr>
          <w:color w:val="0D0D0D"/>
        </w:rPr>
        <w:t>е</w:t>
      </w:r>
      <w:r>
        <w:rPr>
          <w:color w:val="0D0D0D"/>
        </w:rPr>
        <w:t>ндуе</w:t>
      </w:r>
      <w:r w:rsidRPr="009C6A51">
        <w:rPr>
          <w:color w:val="0D0D0D"/>
        </w:rPr>
        <w:t>м заниматься изучаемой дисциплиной 3-4 часа в неделю. О</w:t>
      </w:r>
      <w:r>
        <w:rPr>
          <w:color w:val="0D0D0D"/>
        </w:rPr>
        <w:t>д</w:t>
      </w:r>
      <w:r w:rsidRPr="009C6A51">
        <w:rPr>
          <w:color w:val="0D0D0D"/>
        </w:rPr>
        <w:t xml:space="preserve">ной из важных форм самостоятельной работы являются </w:t>
      </w:r>
      <w:r>
        <w:rPr>
          <w:color w:val="0D0D0D"/>
        </w:rPr>
        <w:t>подготовка к практическим занятиям, которые проводятся, в том числе и как семинары</w:t>
      </w:r>
      <w:r w:rsidRPr="009C6A51">
        <w:rPr>
          <w:color w:val="0D0D0D"/>
        </w:rPr>
        <w:t xml:space="preserve">. </w:t>
      </w:r>
    </w:p>
    <w:p w:rsidR="006A5BF0" w:rsidRPr="009C6A51" w:rsidRDefault="006A5BF0" w:rsidP="006A5BF0">
      <w:pPr>
        <w:ind w:firstLine="357"/>
        <w:rPr>
          <w:color w:val="0D0D0D"/>
        </w:rPr>
      </w:pPr>
      <w:r w:rsidRPr="009C6A51">
        <w:rPr>
          <w:b/>
          <w:color w:val="0D0D0D"/>
        </w:rPr>
        <w:t>Семинар</w:t>
      </w:r>
      <w:r w:rsidRPr="009C6A51">
        <w:rPr>
          <w:color w:val="0D0D0D"/>
        </w:rPr>
        <w:t xml:space="preserve"> — коллективное обсуждение студен</w:t>
      </w:r>
      <w:r w:rsidRPr="009C6A51">
        <w:rPr>
          <w:color w:val="0D0D0D"/>
        </w:rPr>
        <w:softHyphen/>
        <w:t>тами под руководством преподавателя наиболее крупных проблем изучаемого курса. Цель семинарских занятий — углубить и обобщить знания, полученные на лекциях и в процессе самостоятельной работы.</w:t>
      </w:r>
    </w:p>
    <w:p w:rsidR="006A5BF0" w:rsidRPr="009C6A51" w:rsidRDefault="006A5BF0" w:rsidP="006A5BF0">
      <w:pPr>
        <w:ind w:firstLine="357"/>
        <w:rPr>
          <w:color w:val="0D0D0D"/>
        </w:rPr>
      </w:pPr>
      <w:r w:rsidRPr="009C6A51">
        <w:rPr>
          <w:color w:val="0D0D0D"/>
        </w:rPr>
        <w:t>Начать работу следует с изучения плана семинарского занятия, ознакомления со списком литературы. При подготовке к семинарским занятиям следует прочитать и кратко законспектировать рекомендованную по теме литературу. Конспект — это краткое изложение основных положений своими словами. Работа по конспектирова</w:t>
      </w:r>
      <w:r w:rsidRPr="009C6A51">
        <w:rPr>
          <w:color w:val="0D0D0D"/>
        </w:rPr>
        <w:softHyphen/>
        <w:t>нию помогает в усвоении материала.</w:t>
      </w:r>
    </w:p>
    <w:p w:rsidR="006A5BF0" w:rsidRPr="009C6A51" w:rsidRDefault="006A5BF0" w:rsidP="006A5BF0">
      <w:pPr>
        <w:ind w:firstLine="357"/>
        <w:rPr>
          <w:color w:val="0D0D0D"/>
        </w:rPr>
      </w:pPr>
      <w:r w:rsidRPr="009C6A51">
        <w:rPr>
          <w:color w:val="0D0D0D"/>
        </w:rPr>
        <w:t>Следующий этап работы – чтение конспекта лекций и рекомендованной к занятию литературы. Конспект лекций даёт возможность составить общее представление об основных вопросах темы.</w:t>
      </w:r>
    </w:p>
    <w:p w:rsidR="006A5BF0" w:rsidRPr="009C6A51" w:rsidRDefault="006A5BF0" w:rsidP="006A5BF0">
      <w:pPr>
        <w:ind w:firstLine="357"/>
        <w:rPr>
          <w:color w:val="0D0D0D"/>
        </w:rPr>
      </w:pPr>
      <w:r w:rsidRPr="009C6A51">
        <w:rPr>
          <w:color w:val="0D0D0D"/>
        </w:rPr>
        <w:t>На семинарских занятиях, в большинстве случаев, студенты выступают по желанию, но преподаватель может спросить мнение любого по обсуждаемым вопросам. Начинать выступление надо с чёткой формулировки проблемы, которую предстоит раскрыть.  Затем изложить свою точку зрения на рассматриваемый вопрос, аргументируя её, подкрепляя соответствующим фактическим материалом. В заключении делаются выводы. Рекомендуется говорить простым, ясным языком,  конкретно по вопросу, а не "вообще", своими словами. Конечно, выступая на семинаре можно пользоваться конспектами, но злоупотреблять этим не следует.</w:t>
      </w:r>
    </w:p>
    <w:p w:rsidR="006A5BF0" w:rsidRDefault="006A5BF0" w:rsidP="006A5BF0">
      <w:pPr>
        <w:ind w:firstLine="357"/>
        <w:rPr>
          <w:color w:val="0D0D0D"/>
        </w:rPr>
      </w:pPr>
      <w:r w:rsidRPr="009C6A51">
        <w:rPr>
          <w:color w:val="0D0D0D"/>
        </w:rPr>
        <w:t xml:space="preserve">Значительную помощь при подготовке к занятиям студентам окажет </w:t>
      </w:r>
      <w:r w:rsidRPr="009C6A51">
        <w:rPr>
          <w:b/>
          <w:color w:val="0D0D0D"/>
        </w:rPr>
        <w:t xml:space="preserve">глоссарий </w:t>
      </w:r>
      <w:r w:rsidRPr="009C6A51">
        <w:rPr>
          <w:color w:val="0D0D0D"/>
        </w:rPr>
        <w:t xml:space="preserve">(словарь терминов), который даётся в алфавитном порядке. Студент должен выбрать необходимые в освоении темы научные понятия и заучить их для того, чтобы использовать в раскрытии данной проблематики. </w:t>
      </w:r>
    </w:p>
    <w:p w:rsidR="006A5BF0" w:rsidRPr="009E68CA" w:rsidRDefault="006A5BF0" w:rsidP="006A5BF0">
      <w:pPr>
        <w:widowControl/>
      </w:pPr>
      <w:r w:rsidRPr="009E68CA">
        <w:t xml:space="preserve">По дисциплине «Продвижение научной продукции» предусмотрена аудиторная и внеаудиторная самостоятельная работа обучающихся. </w:t>
      </w:r>
    </w:p>
    <w:p w:rsidR="006A5BF0" w:rsidRPr="004A3FF8" w:rsidRDefault="006A5BF0" w:rsidP="006A5BF0">
      <w:pPr>
        <w:widowControl/>
      </w:pPr>
      <w:r w:rsidRPr="009E68CA">
        <w:t xml:space="preserve">Аудиторная самостоятельная работа студентов предполагает решение контрольных </w:t>
      </w:r>
      <w:r>
        <w:t xml:space="preserve">задач на </w:t>
      </w:r>
      <w:r w:rsidRPr="004A3FF8">
        <w:t>практических занятиях.</w:t>
      </w:r>
    </w:p>
    <w:p w:rsidR="006A5BF0" w:rsidRPr="004A3FF8" w:rsidRDefault="006A5BF0" w:rsidP="006A5BF0">
      <w:pPr>
        <w:widowControl/>
        <w:rPr>
          <w:b/>
          <w:i/>
        </w:rPr>
      </w:pPr>
      <w:r w:rsidRPr="004A3FF8">
        <w:rPr>
          <w:b/>
          <w:i/>
        </w:rPr>
        <w:t>1. Понятие научной продукции</w:t>
      </w:r>
    </w:p>
    <w:p w:rsidR="006A5BF0" w:rsidRPr="004A3FF8" w:rsidRDefault="006A5BF0" w:rsidP="006A5BF0">
      <w:pPr>
        <w:widowControl/>
      </w:pPr>
      <w:r w:rsidRPr="004A3FF8">
        <w:t>1.1. Научно-техническая продукция, изобретение, инновация: дайте определение, раскройте особенности, проведите сравнительный анализ понятий, добавьте в глоссарий.</w:t>
      </w:r>
    </w:p>
    <w:p w:rsidR="006A5BF0" w:rsidRPr="004A3FF8" w:rsidRDefault="006A5BF0" w:rsidP="006A5BF0">
      <w:pPr>
        <w:widowControl/>
      </w:pPr>
      <w:r w:rsidRPr="004A3FF8">
        <w:t>1.2. Научно-технический прогресс и научно-техническая революция в России и за рубежом: исторический аспект.</w:t>
      </w:r>
    </w:p>
    <w:p w:rsidR="006A5BF0" w:rsidRPr="004A3FF8" w:rsidRDefault="006A5BF0" w:rsidP="006A5BF0">
      <w:pPr>
        <w:widowControl/>
      </w:pPr>
      <w:r w:rsidRPr="004A3FF8">
        <w:t>1.3. Создайте схему реализации научной продукции от производителя до покупателя.</w:t>
      </w:r>
    </w:p>
    <w:p w:rsidR="006A5BF0" w:rsidRPr="004A3FF8" w:rsidRDefault="006A5BF0" w:rsidP="006A5BF0">
      <w:pPr>
        <w:widowControl/>
      </w:pPr>
      <w:r w:rsidRPr="004A3FF8">
        <w:t>1.4. Познакомьтесь с патентом на изобретение (в презентации).</w:t>
      </w:r>
    </w:p>
    <w:p w:rsidR="006A5BF0" w:rsidRPr="004A3FF8" w:rsidRDefault="006A5BF0" w:rsidP="006A5BF0">
      <w:pPr>
        <w:widowControl/>
      </w:pPr>
      <w:r w:rsidRPr="004A3FF8">
        <w:lastRenderedPageBreak/>
        <w:t>1.5. Почему в начале XXI века определяющим фактором социального и экономического развития стран и мира в целом является уровень развития науки, технологий и техники? Ответ сопровождайте примерами.</w:t>
      </w:r>
    </w:p>
    <w:p w:rsidR="006A5BF0" w:rsidRPr="004A3FF8" w:rsidRDefault="006A5BF0" w:rsidP="006A5BF0">
      <w:pPr>
        <w:widowControl/>
      </w:pPr>
      <w:r w:rsidRPr="004A3FF8">
        <w:t>1.6. Что характерно для четвертой научно-технической революции?</w:t>
      </w:r>
    </w:p>
    <w:p w:rsidR="006A5BF0" w:rsidRPr="004A3FF8" w:rsidRDefault="006A5BF0" w:rsidP="006A5BF0">
      <w:pPr>
        <w:widowControl/>
      </w:pPr>
      <w:r w:rsidRPr="004A3FF8">
        <w:t>1.7. Подготовьте презентации, доклады на темы:</w:t>
      </w:r>
    </w:p>
    <w:p w:rsidR="006A5BF0" w:rsidRPr="004A3FF8" w:rsidRDefault="006A5BF0" w:rsidP="006A5BF0">
      <w:pPr>
        <w:widowControl/>
      </w:pPr>
      <w:r w:rsidRPr="004A3FF8">
        <w:t xml:space="preserve">- Научно-техническая продукция: понятие, виды. </w:t>
      </w:r>
    </w:p>
    <w:p w:rsidR="006A5BF0" w:rsidRPr="004A3FF8" w:rsidRDefault="006A5BF0" w:rsidP="006A5BF0">
      <w:pPr>
        <w:widowControl/>
      </w:pPr>
      <w:r w:rsidRPr="004A3FF8">
        <w:t xml:space="preserve">- Понятие научной деятельности, показатели ее характеризующие, источники финансирования. </w:t>
      </w:r>
    </w:p>
    <w:p w:rsidR="006A5BF0" w:rsidRPr="004A3FF8" w:rsidRDefault="006A5BF0" w:rsidP="006A5BF0">
      <w:pPr>
        <w:widowControl/>
      </w:pPr>
      <w:r w:rsidRPr="004A3FF8">
        <w:t>- Особенности оценки качества для научно-технической продукции.</w:t>
      </w:r>
    </w:p>
    <w:p w:rsidR="006A5BF0" w:rsidRDefault="006A5BF0" w:rsidP="006A5BF0">
      <w:pPr>
        <w:widowControl/>
      </w:pPr>
      <w:r w:rsidRPr="004A3FF8">
        <w:t>- Проблемы анализа рынка научно-технической продукции.</w:t>
      </w:r>
    </w:p>
    <w:p w:rsidR="006A5BF0" w:rsidRPr="005938C7" w:rsidRDefault="006A5BF0" w:rsidP="006A5BF0">
      <w:pPr>
        <w:widowControl/>
        <w:rPr>
          <w:b/>
          <w:i/>
        </w:rPr>
      </w:pPr>
      <w:r w:rsidRPr="005938C7">
        <w:rPr>
          <w:b/>
          <w:i/>
        </w:rPr>
        <w:t>2. Виды научной продукции</w:t>
      </w:r>
    </w:p>
    <w:p w:rsidR="006A5BF0" w:rsidRPr="005938C7" w:rsidRDefault="006A5BF0" w:rsidP="006A5BF0">
      <w:pPr>
        <w:ind w:left="567" w:firstLine="0"/>
      </w:pPr>
      <w:r w:rsidRPr="005938C7">
        <w:t>2.1. Конструкторская и технологическая документация;</w:t>
      </w:r>
    </w:p>
    <w:p w:rsidR="006A5BF0" w:rsidRPr="005938C7" w:rsidRDefault="006A5BF0" w:rsidP="006A5BF0">
      <w:pPr>
        <w:ind w:left="567" w:firstLine="0"/>
      </w:pPr>
      <w:r w:rsidRPr="005938C7">
        <w:t>2.2. Программные средства;</w:t>
      </w:r>
    </w:p>
    <w:p w:rsidR="006A5BF0" w:rsidRPr="005938C7" w:rsidRDefault="006A5BF0" w:rsidP="006A5BF0">
      <w:pPr>
        <w:ind w:left="567" w:firstLine="0"/>
      </w:pPr>
      <w:r w:rsidRPr="005938C7">
        <w:t>2.3. Сопроводительная документация;</w:t>
      </w:r>
    </w:p>
    <w:p w:rsidR="006A5BF0" w:rsidRPr="005938C7" w:rsidRDefault="006A5BF0" w:rsidP="006A5BF0">
      <w:pPr>
        <w:ind w:left="567" w:firstLine="0"/>
      </w:pPr>
      <w:r w:rsidRPr="005938C7">
        <w:t>2.4. Модели, макеты, опытные образцы веществ, материалов и изделий;</w:t>
      </w:r>
    </w:p>
    <w:p w:rsidR="006A5BF0" w:rsidRPr="005938C7" w:rsidRDefault="006A5BF0" w:rsidP="006A5BF0">
      <w:pPr>
        <w:ind w:left="567" w:firstLine="0"/>
      </w:pPr>
      <w:r w:rsidRPr="005938C7">
        <w:t>2.5. Результаты исследований, содержащиеся в отчетах, докладах, монографиях и других печатных изданиях.</w:t>
      </w:r>
    </w:p>
    <w:p w:rsidR="006A5BF0" w:rsidRPr="005938C7" w:rsidRDefault="006A5BF0" w:rsidP="006A5BF0">
      <w:pPr>
        <w:ind w:left="567" w:firstLine="0"/>
      </w:pPr>
      <w:r w:rsidRPr="005938C7">
        <w:t>2.6. Формы научно-технического обмена: коммерческие и некоммерческие</w:t>
      </w:r>
    </w:p>
    <w:p w:rsidR="006A5BF0" w:rsidRPr="005938C7" w:rsidRDefault="006A5BF0" w:rsidP="006A5BF0">
      <w:pPr>
        <w:ind w:left="567" w:firstLine="0"/>
      </w:pPr>
      <w:r w:rsidRPr="005938C7">
        <w:t>2.7. Трансфер технологий</w:t>
      </w:r>
    </w:p>
    <w:p w:rsidR="006A5BF0" w:rsidRPr="005938C7" w:rsidRDefault="006A5BF0" w:rsidP="006A5BF0">
      <w:pPr>
        <w:ind w:left="567" w:firstLine="0"/>
      </w:pPr>
      <w:r w:rsidRPr="005938C7">
        <w:t>2.8. В чем заключается рыночная неопределенность?</w:t>
      </w:r>
    </w:p>
    <w:p w:rsidR="006A5BF0" w:rsidRPr="005938C7" w:rsidRDefault="006A5BF0" w:rsidP="006A5BF0">
      <w:pPr>
        <w:ind w:left="567" w:firstLine="0"/>
      </w:pPr>
      <w:r w:rsidRPr="005938C7">
        <w:t>2.9. Раскройте отличительные особенности рынка инноваций</w:t>
      </w:r>
    </w:p>
    <w:p w:rsidR="006A5BF0" w:rsidRPr="005938C7" w:rsidRDefault="006A5BF0" w:rsidP="006A5BF0">
      <w:pPr>
        <w:ind w:left="567" w:firstLine="0"/>
      </w:pPr>
      <w:r w:rsidRPr="005938C7">
        <w:t>2.10. Проанализируйте литературу по теме «Мировой рынок научно-технической продукции» и подготовьте презентацию с графиками экспорта-импорта в мировом сообществе.</w:t>
      </w:r>
    </w:p>
    <w:p w:rsidR="006A5BF0" w:rsidRPr="005938C7" w:rsidRDefault="006A5BF0" w:rsidP="006A5BF0">
      <w:pPr>
        <w:ind w:left="567" w:firstLine="0"/>
      </w:pPr>
      <w:r w:rsidRPr="005938C7">
        <w:t>2.11. Проведите обзор информации на сайте ФИПС</w:t>
      </w:r>
      <w:r w:rsidRPr="005938C7">
        <w:br/>
        <w:t xml:space="preserve">«Федеральный институт промышленной собственности» URL: </w:t>
      </w:r>
      <w:hyperlink r:id="rId13" w:history="1">
        <w:r w:rsidRPr="005938C7">
          <w:rPr>
            <w:rStyle w:val="afa"/>
          </w:rPr>
          <w:t>http://new.fips.ru/</w:t>
        </w:r>
      </w:hyperlink>
      <w:r w:rsidRPr="005938C7">
        <w:t xml:space="preserve"> Подготовьте доклад с презентацией.</w:t>
      </w:r>
    </w:p>
    <w:p w:rsidR="006A5BF0" w:rsidRPr="005938C7" w:rsidRDefault="006A5BF0" w:rsidP="006A5BF0">
      <w:pPr>
        <w:ind w:left="567" w:firstLine="0"/>
      </w:pPr>
      <w:r w:rsidRPr="005938C7">
        <w:t>2.12. Проведите обзор на сайте Web of Science URL:</w:t>
      </w:r>
      <w:r w:rsidRPr="005938C7">
        <w:br/>
      </w:r>
      <w:hyperlink r:id="rId14" w:history="1">
        <w:r w:rsidRPr="005938C7">
          <w:rPr>
            <w:rStyle w:val="afa"/>
          </w:rPr>
          <w:t>http://webofknowledge.com</w:t>
        </w:r>
      </w:hyperlink>
      <w:r w:rsidRPr="005938C7">
        <w:t xml:space="preserve"> Подготовьте доклад с презентацией</w:t>
      </w:r>
    </w:p>
    <w:p w:rsidR="006A5BF0" w:rsidRDefault="006A5BF0" w:rsidP="006A5BF0">
      <w:pPr>
        <w:ind w:left="567" w:firstLine="0"/>
      </w:pPr>
      <w:r w:rsidRPr="005938C7">
        <w:t xml:space="preserve">2.13. Проведите обзор на сайте </w:t>
      </w:r>
      <w:r w:rsidRPr="005938C7">
        <w:rPr>
          <w:lang w:val="en-US"/>
        </w:rPr>
        <w:t>Scopus</w:t>
      </w:r>
      <w:r w:rsidRPr="005938C7">
        <w:t xml:space="preserve"> URL: </w:t>
      </w:r>
      <w:hyperlink r:id="rId15" w:history="1">
        <w:r w:rsidRPr="005938C7">
          <w:rPr>
            <w:rStyle w:val="afa"/>
          </w:rPr>
          <w:t>https://www.scopus.com</w:t>
        </w:r>
      </w:hyperlink>
      <w:r w:rsidRPr="005938C7">
        <w:t xml:space="preserve"> Подготовьте доклад с презентацией</w:t>
      </w:r>
    </w:p>
    <w:p w:rsidR="006A5BF0" w:rsidRPr="005938C7" w:rsidRDefault="006A5BF0" w:rsidP="006A5BF0">
      <w:pPr>
        <w:ind w:left="567" w:firstLine="0"/>
        <w:rPr>
          <w:b/>
          <w:i/>
        </w:rPr>
      </w:pPr>
      <w:r w:rsidRPr="005938C7">
        <w:rPr>
          <w:b/>
          <w:i/>
        </w:rPr>
        <w:t>3. Регистрация различных видов научной продукции</w:t>
      </w:r>
    </w:p>
    <w:p w:rsidR="006A5BF0" w:rsidRPr="005938C7" w:rsidRDefault="006A5BF0" w:rsidP="006A5BF0">
      <w:pPr>
        <w:ind w:left="567" w:firstLine="0"/>
      </w:pPr>
      <w:r w:rsidRPr="005938C7">
        <w:t>3.1. Подготовьте развернутые устные ответы на вопросы. Ответ может сопровождаться презентацией:</w:t>
      </w:r>
    </w:p>
    <w:p w:rsidR="006A5BF0" w:rsidRPr="005938C7" w:rsidRDefault="006A5BF0" w:rsidP="006A5BF0">
      <w:pPr>
        <w:pStyle w:val="af6"/>
        <w:numPr>
          <w:ilvl w:val="0"/>
          <w:numId w:val="6"/>
        </w:numPr>
        <w:rPr>
          <w:lang w:val="ru-RU"/>
        </w:rPr>
      </w:pPr>
      <w:r w:rsidRPr="005938C7">
        <w:rPr>
          <w:lang w:val="ru-RU"/>
        </w:rPr>
        <w:t>Проблемы анализа рынка научно-технической продукции.</w:t>
      </w:r>
    </w:p>
    <w:p w:rsidR="006A5BF0" w:rsidRPr="005938C7" w:rsidRDefault="006A5BF0" w:rsidP="006A5BF0">
      <w:pPr>
        <w:pStyle w:val="af6"/>
        <w:numPr>
          <w:ilvl w:val="0"/>
          <w:numId w:val="6"/>
        </w:numPr>
        <w:rPr>
          <w:lang w:val="ru-RU"/>
        </w:rPr>
      </w:pPr>
      <w:r w:rsidRPr="005938C7">
        <w:rPr>
          <w:lang w:val="ru-RU"/>
        </w:rPr>
        <w:t>Научно-техническая продукция как товар особого рода.</w:t>
      </w:r>
    </w:p>
    <w:p w:rsidR="006A5BF0" w:rsidRPr="005938C7" w:rsidRDefault="006A5BF0" w:rsidP="006A5BF0">
      <w:pPr>
        <w:pStyle w:val="af6"/>
        <w:numPr>
          <w:ilvl w:val="0"/>
          <w:numId w:val="6"/>
        </w:numPr>
        <w:rPr>
          <w:lang w:val="ru-RU"/>
        </w:rPr>
      </w:pPr>
      <w:r w:rsidRPr="005938C7">
        <w:rPr>
          <w:lang w:val="ru-RU"/>
        </w:rPr>
        <w:t>Жизненный цикл нововведений. Научно-производственный цикл</w:t>
      </w:r>
    </w:p>
    <w:p w:rsidR="006A5BF0" w:rsidRPr="005938C7" w:rsidRDefault="006A5BF0" w:rsidP="006A5BF0">
      <w:pPr>
        <w:pStyle w:val="af6"/>
        <w:numPr>
          <w:ilvl w:val="0"/>
          <w:numId w:val="6"/>
        </w:numPr>
        <w:rPr>
          <w:lang w:val="ru-RU"/>
        </w:rPr>
      </w:pPr>
      <w:r w:rsidRPr="005938C7">
        <w:rPr>
          <w:lang w:val="ru-RU"/>
        </w:rPr>
        <w:t>Процесс производства, реализации и использования научно-технической продукции</w:t>
      </w:r>
    </w:p>
    <w:p w:rsidR="006A5BF0" w:rsidRPr="005938C7" w:rsidRDefault="006A5BF0" w:rsidP="006A5BF0">
      <w:r w:rsidRPr="005938C7">
        <w:t>3.2. Ознакомьтесь с методическими указаниями по патентному поиску «Обувь с лечебными или гигиеническими приспособлениями». Определите последовательную схему проведения поиска по объекту. Составьте пакет документов для регистрации изобретения или полезной модели.</w:t>
      </w:r>
    </w:p>
    <w:p w:rsidR="006A5BF0" w:rsidRDefault="006A5BF0" w:rsidP="006A5BF0">
      <w:r w:rsidRPr="005938C7">
        <w:t xml:space="preserve">3.3. </w:t>
      </w:r>
      <w:r>
        <w:t>Подготовьтесь к контрольной работе:</w:t>
      </w:r>
    </w:p>
    <w:p w:rsidR="006A5BF0" w:rsidRPr="005938C7" w:rsidRDefault="006A5BF0" w:rsidP="006A5BF0">
      <w:r w:rsidRPr="005938C7">
        <w:t xml:space="preserve">Прочитайте текст методической разработки «Программа для ЭВМ». </w:t>
      </w:r>
    </w:p>
    <w:p w:rsidR="006A5BF0" w:rsidRPr="005938C7" w:rsidRDefault="006A5BF0" w:rsidP="006A5BF0">
      <w:r w:rsidRPr="005938C7">
        <w:t>Ответьте на вопросы в области авторско-правовой охраны программы для ЭВМ:</w:t>
      </w:r>
    </w:p>
    <w:p w:rsidR="006A5BF0" w:rsidRPr="005938C7" w:rsidRDefault="006A5BF0" w:rsidP="006A5BF0">
      <w:r w:rsidRPr="005938C7">
        <w:t>1. Авторское право как понятие. Статья ГК РФ охраняющая авторское право.</w:t>
      </w:r>
    </w:p>
    <w:p w:rsidR="006A5BF0" w:rsidRPr="005938C7" w:rsidRDefault="006A5BF0" w:rsidP="006A5BF0">
      <w:r w:rsidRPr="005938C7">
        <w:t>2. Объекты авторского права.</w:t>
      </w:r>
    </w:p>
    <w:p w:rsidR="006A5BF0" w:rsidRPr="005938C7" w:rsidRDefault="006A5BF0" w:rsidP="006A5BF0">
      <w:r w:rsidRPr="005938C7">
        <w:t>3. Программа для ЭВМ как объект авторского права.</w:t>
      </w:r>
    </w:p>
    <w:p w:rsidR="006A5BF0" w:rsidRPr="005938C7" w:rsidRDefault="006A5BF0" w:rsidP="006A5BF0">
      <w:r w:rsidRPr="005938C7">
        <w:t>4. Условия правовой охраны.</w:t>
      </w:r>
    </w:p>
    <w:p w:rsidR="006A5BF0" w:rsidRPr="005938C7" w:rsidRDefault="006A5BF0" w:rsidP="006A5BF0">
      <w:r w:rsidRPr="005938C7">
        <w:t>5. На что авторское право не распространяется?</w:t>
      </w:r>
    </w:p>
    <w:p w:rsidR="006A5BF0" w:rsidRPr="005938C7" w:rsidRDefault="006A5BF0" w:rsidP="006A5BF0">
      <w:r w:rsidRPr="005938C7">
        <w:t>6. Служебные произведения.</w:t>
      </w:r>
    </w:p>
    <w:p w:rsidR="006A5BF0" w:rsidRPr="005938C7" w:rsidRDefault="006A5BF0" w:rsidP="006A5BF0">
      <w:r w:rsidRPr="005938C7">
        <w:t>7. Субъекты  авторского права.</w:t>
      </w:r>
    </w:p>
    <w:p w:rsidR="006A5BF0" w:rsidRPr="005938C7" w:rsidRDefault="006A5BF0" w:rsidP="006A5BF0">
      <w:r w:rsidRPr="005938C7">
        <w:t>8. Личные права.</w:t>
      </w:r>
    </w:p>
    <w:p w:rsidR="006A5BF0" w:rsidRPr="005938C7" w:rsidRDefault="006A5BF0" w:rsidP="006A5BF0">
      <w:r w:rsidRPr="005938C7">
        <w:lastRenderedPageBreak/>
        <w:t>9. Исключительные права.</w:t>
      </w:r>
    </w:p>
    <w:p w:rsidR="006A5BF0" w:rsidRPr="005938C7" w:rsidRDefault="006A5BF0" w:rsidP="006A5BF0">
      <w:r w:rsidRPr="005938C7">
        <w:t>10. Срок действия авторского права.</w:t>
      </w:r>
    </w:p>
    <w:p w:rsidR="006A5BF0" w:rsidRPr="005938C7" w:rsidRDefault="006A5BF0" w:rsidP="006A5BF0">
      <w:r w:rsidRPr="005938C7">
        <w:t>11. Государственная регистрация программы для ЭВМ.</w:t>
      </w:r>
    </w:p>
    <w:p w:rsidR="006A5BF0" w:rsidRPr="005938C7" w:rsidRDefault="006A5BF0" w:rsidP="006A5BF0">
      <w:r w:rsidRPr="005938C7">
        <w:t>12. Порядок рассмотрения заявки на программу для ЭВМ в Роспатенте.</w:t>
      </w:r>
    </w:p>
    <w:p w:rsidR="006A5BF0" w:rsidRPr="005938C7" w:rsidRDefault="006A5BF0" w:rsidP="006A5BF0">
      <w:r w:rsidRPr="005938C7">
        <w:t>13. Особенности передачи права на программу для ЭВМ.</w:t>
      </w:r>
    </w:p>
    <w:p w:rsidR="006A5BF0" w:rsidRPr="005938C7" w:rsidRDefault="006A5BF0" w:rsidP="006A5BF0">
      <w:r w:rsidRPr="005938C7">
        <w:t>14. Защита прав</w:t>
      </w:r>
    </w:p>
    <w:p w:rsidR="006A5BF0" w:rsidRDefault="006A5BF0" w:rsidP="006A5BF0">
      <w:pPr>
        <w:ind w:left="567" w:firstLine="0"/>
      </w:pPr>
      <w:r w:rsidRPr="005938C7">
        <w:t>Составьте пакет документов для регистрации программы ЭВМ</w:t>
      </w:r>
    </w:p>
    <w:p w:rsidR="006A5BF0" w:rsidRPr="005938C7" w:rsidRDefault="006A5BF0" w:rsidP="006A5BF0">
      <w:pPr>
        <w:ind w:left="567" w:firstLine="0"/>
        <w:rPr>
          <w:b/>
          <w:i/>
        </w:rPr>
      </w:pPr>
      <w:r w:rsidRPr="005938C7">
        <w:rPr>
          <w:b/>
          <w:i/>
        </w:rPr>
        <w:t>4. Пути продвижения на рынок</w:t>
      </w:r>
    </w:p>
    <w:p w:rsidR="006A5BF0" w:rsidRPr="005938C7" w:rsidRDefault="006A5BF0" w:rsidP="006A5BF0">
      <w:pPr>
        <w:ind w:left="567" w:firstLine="0"/>
      </w:pPr>
      <w:r w:rsidRPr="005938C7">
        <w:t>Провести сравнительный анализ точек зрения, теоретических позиций предлагаемых авторами научных статей:</w:t>
      </w:r>
    </w:p>
    <w:p w:rsidR="006A5BF0" w:rsidRPr="005938C7" w:rsidRDefault="006A5BF0" w:rsidP="006A5BF0">
      <w:pPr>
        <w:pStyle w:val="af6"/>
        <w:numPr>
          <w:ilvl w:val="0"/>
          <w:numId w:val="7"/>
        </w:numPr>
        <w:rPr>
          <w:lang w:val="ru-RU"/>
        </w:rPr>
      </w:pPr>
      <w:r w:rsidRPr="005938C7">
        <w:rPr>
          <w:lang w:val="ru-RU"/>
        </w:rPr>
        <w:t>В.Е. Архипов, Г.В. Москвитин, А.Н. Поляков, А.М. Шитов. Продвижение научных разработок к потребителям.</w:t>
      </w:r>
    </w:p>
    <w:p w:rsidR="006A5BF0" w:rsidRPr="005938C7" w:rsidRDefault="006A5BF0" w:rsidP="006A5BF0">
      <w:pPr>
        <w:pStyle w:val="af6"/>
        <w:numPr>
          <w:ilvl w:val="0"/>
          <w:numId w:val="7"/>
        </w:numPr>
        <w:rPr>
          <w:lang w:val="ru-RU"/>
        </w:rPr>
      </w:pPr>
      <w:r w:rsidRPr="005938C7">
        <w:rPr>
          <w:lang w:val="ru-RU"/>
        </w:rPr>
        <w:t>Корнеева О.В. Особенности продвижения научно-технической продукции</w:t>
      </w:r>
    </w:p>
    <w:p w:rsidR="006A5BF0" w:rsidRPr="005938C7" w:rsidRDefault="006A5BF0" w:rsidP="006A5BF0">
      <w:pPr>
        <w:pStyle w:val="af6"/>
        <w:numPr>
          <w:ilvl w:val="0"/>
          <w:numId w:val="7"/>
        </w:numPr>
        <w:rPr>
          <w:lang w:val="ru-RU"/>
        </w:rPr>
      </w:pPr>
      <w:r w:rsidRPr="005938C7">
        <w:rPr>
          <w:lang w:val="ru-RU"/>
        </w:rPr>
        <w:t>Королева Е.К. Продвижение наукоемкой продукции на инновационном рынке.</w:t>
      </w:r>
    </w:p>
    <w:p w:rsidR="006A5BF0" w:rsidRPr="005938C7" w:rsidRDefault="006A5BF0" w:rsidP="006A5BF0">
      <w:pPr>
        <w:pStyle w:val="af6"/>
        <w:numPr>
          <w:ilvl w:val="0"/>
          <w:numId w:val="7"/>
        </w:numPr>
        <w:rPr>
          <w:lang w:val="ru-RU"/>
        </w:rPr>
      </w:pPr>
      <w:r w:rsidRPr="005938C7">
        <w:rPr>
          <w:lang w:val="ru-RU"/>
        </w:rPr>
        <w:t xml:space="preserve">Шамилишвили Д.А. Маркетинг научно-технической продукции </w:t>
      </w:r>
    </w:p>
    <w:p w:rsidR="006A5BF0" w:rsidRPr="005938C7" w:rsidRDefault="006A5BF0" w:rsidP="006A5BF0">
      <w:pPr>
        <w:ind w:left="567" w:firstLine="0"/>
      </w:pPr>
      <w:r w:rsidRPr="005938C7">
        <w:t xml:space="preserve">Возможный алгоритм: </w:t>
      </w:r>
    </w:p>
    <w:p w:rsidR="006A5BF0" w:rsidRPr="005938C7" w:rsidRDefault="006A5BF0" w:rsidP="006A5BF0">
      <w:pPr>
        <w:ind w:left="567" w:firstLine="0"/>
      </w:pPr>
      <w:r w:rsidRPr="005938C7">
        <w:t xml:space="preserve">1) дать определение, охарактеризовать сравниваемые точки зрения, теоретические позиций, объекты (явления); </w:t>
      </w:r>
    </w:p>
    <w:p w:rsidR="006A5BF0" w:rsidRPr="005938C7" w:rsidRDefault="006A5BF0" w:rsidP="006A5BF0">
      <w:pPr>
        <w:ind w:left="567" w:firstLine="0"/>
      </w:pPr>
      <w:r w:rsidRPr="005938C7">
        <w:t xml:space="preserve">2) выделить, исходя из определения, параметры сравнения; </w:t>
      </w:r>
    </w:p>
    <w:p w:rsidR="006A5BF0" w:rsidRPr="00420685" w:rsidRDefault="006A5BF0" w:rsidP="006A5BF0">
      <w:pPr>
        <w:ind w:left="567" w:firstLine="0"/>
      </w:pPr>
      <w:r w:rsidRPr="005938C7">
        <w:t>3) установить общее и различное между сравниваемыми точками зрения, теоретическими позициями, объектами (явлениями).</w:t>
      </w:r>
    </w:p>
    <w:p w:rsidR="006A5BF0" w:rsidRPr="005938C7" w:rsidRDefault="006A5BF0" w:rsidP="006A5BF0">
      <w:pPr>
        <w:pStyle w:val="af6"/>
        <w:numPr>
          <w:ilvl w:val="0"/>
          <w:numId w:val="7"/>
        </w:numPr>
        <w:rPr>
          <w:b/>
          <w:i/>
        </w:rPr>
      </w:pPr>
      <w:r w:rsidRPr="005938C7">
        <w:rPr>
          <w:b/>
          <w:i/>
        </w:rPr>
        <w:t>Системы финансирования</w:t>
      </w:r>
    </w:p>
    <w:p w:rsidR="006A5BF0" w:rsidRPr="005938C7" w:rsidRDefault="006A5BF0" w:rsidP="006A5BF0">
      <w:r w:rsidRPr="005938C7">
        <w:t xml:space="preserve">1.Подготовьтесь к </w:t>
      </w:r>
      <w:r>
        <w:t>контрольной</w:t>
      </w:r>
      <w:r w:rsidRPr="005938C7">
        <w:t xml:space="preserve"> работе по вариантам:</w:t>
      </w:r>
    </w:p>
    <w:p w:rsidR="006A5BF0" w:rsidRPr="005938C7" w:rsidRDefault="006A5BF0" w:rsidP="006A5BF0">
      <w:pPr>
        <w:pStyle w:val="af6"/>
        <w:ind w:left="927" w:firstLine="0"/>
        <w:rPr>
          <w:lang w:val="ru-RU"/>
        </w:rPr>
      </w:pPr>
      <w:r w:rsidRPr="005938C7">
        <w:rPr>
          <w:lang w:val="ru-RU"/>
        </w:rPr>
        <w:t>Вариант 1.</w:t>
      </w:r>
    </w:p>
    <w:p w:rsidR="006A5BF0" w:rsidRPr="005938C7" w:rsidRDefault="006A5BF0" w:rsidP="006A5BF0">
      <w:pPr>
        <w:pStyle w:val="af6"/>
        <w:ind w:left="927" w:firstLine="0"/>
        <w:rPr>
          <w:lang w:val="ru-RU"/>
        </w:rPr>
      </w:pPr>
      <w:r w:rsidRPr="005938C7">
        <w:rPr>
          <w:lang w:val="ru-RU"/>
        </w:rPr>
        <w:t xml:space="preserve">1. Организация и планирование продвижения товара и пути его совершенствования. Дайте развернутый ответ. </w:t>
      </w:r>
    </w:p>
    <w:p w:rsidR="006A5BF0" w:rsidRPr="005938C7" w:rsidRDefault="006A5BF0" w:rsidP="006A5BF0">
      <w:pPr>
        <w:pStyle w:val="af6"/>
        <w:ind w:left="927" w:firstLine="0"/>
        <w:rPr>
          <w:lang w:val="ru-RU"/>
        </w:rPr>
      </w:pPr>
      <w:r w:rsidRPr="005938C7">
        <w:rPr>
          <w:lang w:val="ru-RU"/>
        </w:rPr>
        <w:t>2. Средства и методы стимулирования сбыта продукции. Дайте развернутый ответ.</w:t>
      </w:r>
    </w:p>
    <w:p w:rsidR="006A5BF0" w:rsidRPr="005938C7" w:rsidRDefault="006A5BF0" w:rsidP="006A5BF0">
      <w:pPr>
        <w:pStyle w:val="af6"/>
        <w:ind w:left="927" w:firstLine="0"/>
        <w:rPr>
          <w:lang w:val="ru-RU"/>
        </w:rPr>
      </w:pPr>
      <w:r w:rsidRPr="005938C7">
        <w:rPr>
          <w:lang w:val="ru-RU"/>
        </w:rPr>
        <w:t>Вариант 2.</w:t>
      </w:r>
    </w:p>
    <w:p w:rsidR="006A5BF0" w:rsidRPr="005938C7" w:rsidRDefault="006A5BF0" w:rsidP="006A5BF0">
      <w:pPr>
        <w:pStyle w:val="af6"/>
        <w:ind w:left="927" w:firstLine="0"/>
        <w:rPr>
          <w:lang w:val="ru-RU"/>
        </w:rPr>
      </w:pPr>
      <w:r w:rsidRPr="005938C7">
        <w:rPr>
          <w:lang w:val="ru-RU"/>
        </w:rPr>
        <w:t>1. Принципы, формы и методы финансирования научно-технической продукции. Дайте развернутый ответ.</w:t>
      </w:r>
    </w:p>
    <w:p w:rsidR="006A5BF0" w:rsidRPr="005938C7" w:rsidRDefault="006A5BF0" w:rsidP="006A5BF0">
      <w:pPr>
        <w:pStyle w:val="af6"/>
        <w:ind w:left="927" w:firstLine="0"/>
        <w:rPr>
          <w:lang w:val="ru-RU"/>
        </w:rPr>
      </w:pPr>
      <w:r w:rsidRPr="005938C7">
        <w:rPr>
          <w:lang w:val="ru-RU"/>
        </w:rPr>
        <w:t>2.</w:t>
      </w:r>
      <w:r w:rsidRPr="005938C7">
        <w:rPr>
          <w:lang w:val="ru-RU"/>
        </w:rPr>
        <w:tab/>
        <w:t>Источники финансирования научной, научно-технической и инновационной деятельности. Дайте развернутый ответ.</w:t>
      </w:r>
    </w:p>
    <w:p w:rsidR="006A5BF0" w:rsidRPr="005938C7" w:rsidRDefault="006A5BF0" w:rsidP="006A5BF0">
      <w:r w:rsidRPr="005938C7">
        <w:t>2. Дайте развернутые ответы на вопросы:</w:t>
      </w:r>
    </w:p>
    <w:p w:rsidR="006A5BF0" w:rsidRPr="005938C7" w:rsidRDefault="006A5BF0" w:rsidP="006A5BF0">
      <w:r w:rsidRPr="005938C7">
        <w:t>1.Наукометрические показатели эффективности научной работы</w:t>
      </w:r>
    </w:p>
    <w:p w:rsidR="006A5BF0" w:rsidRDefault="006A5BF0" w:rsidP="006A5BF0">
      <w:r w:rsidRPr="005938C7">
        <w:t>2. Российский индекс научного цитирования (РИНЦ).</w:t>
      </w:r>
    </w:p>
    <w:p w:rsidR="006A5BF0" w:rsidRDefault="006A5BF0" w:rsidP="006A5BF0"/>
    <w:p w:rsidR="006A5BF0" w:rsidRPr="00BD0863" w:rsidRDefault="006A5BF0" w:rsidP="006A5BF0">
      <w:pPr>
        <w:pStyle w:val="af6"/>
        <w:numPr>
          <w:ilvl w:val="0"/>
          <w:numId w:val="7"/>
        </w:numPr>
        <w:rPr>
          <w:b/>
          <w:i/>
        </w:rPr>
      </w:pPr>
      <w:r w:rsidRPr="00BD0863">
        <w:rPr>
          <w:b/>
          <w:i/>
        </w:rPr>
        <w:t>Системы государственной поддержки</w:t>
      </w:r>
    </w:p>
    <w:p w:rsidR="006A5BF0" w:rsidRPr="00BD0863" w:rsidRDefault="006A5BF0" w:rsidP="006A5BF0">
      <w:pPr>
        <w:pStyle w:val="af6"/>
        <w:ind w:left="927" w:firstLine="0"/>
        <w:rPr>
          <w:lang w:val="ru-RU"/>
        </w:rPr>
      </w:pPr>
      <w:r w:rsidRPr="00BD0863">
        <w:rPr>
          <w:lang w:val="ru-RU"/>
        </w:rPr>
        <w:t>Дайте развернутые ответы на вопросы:</w:t>
      </w:r>
    </w:p>
    <w:p w:rsidR="006A5BF0" w:rsidRPr="00BD0863" w:rsidRDefault="006A5BF0" w:rsidP="006A5BF0">
      <w:pPr>
        <w:pStyle w:val="af6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Роль государства в формировании инновационной среды</w:t>
      </w:r>
    </w:p>
    <w:p w:rsidR="006A5BF0" w:rsidRPr="00BD0863" w:rsidRDefault="006A5BF0" w:rsidP="006A5BF0">
      <w:pPr>
        <w:pStyle w:val="af6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Приоритетные направления развития науки, технологий и техники в Российской Федерации.</w:t>
      </w:r>
    </w:p>
    <w:p w:rsidR="006A5BF0" w:rsidRPr="00BD0863" w:rsidRDefault="006A5BF0" w:rsidP="006A5BF0">
      <w:pPr>
        <w:pStyle w:val="af6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Перечень критических технологий Российской Федерации.</w:t>
      </w:r>
    </w:p>
    <w:p w:rsidR="006A5BF0" w:rsidRPr="00BD0863" w:rsidRDefault="006A5BF0" w:rsidP="006A5BF0">
      <w:pPr>
        <w:pStyle w:val="af6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Прямые и косвенные методы экономического воздействия</w:t>
      </w:r>
    </w:p>
    <w:p w:rsidR="006A5BF0" w:rsidRPr="00BD0863" w:rsidRDefault="006A5BF0" w:rsidP="006A5BF0">
      <w:pPr>
        <w:pStyle w:val="af6"/>
        <w:numPr>
          <w:ilvl w:val="0"/>
          <w:numId w:val="8"/>
        </w:numPr>
      </w:pPr>
      <w:r w:rsidRPr="00BD0863">
        <w:t>Задачи федеральной инновационной политики</w:t>
      </w:r>
    </w:p>
    <w:p w:rsidR="006A5BF0" w:rsidRPr="00BD0863" w:rsidRDefault="006A5BF0" w:rsidP="006A5BF0">
      <w:pPr>
        <w:pStyle w:val="af6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Основные принципы государственной политики в научной и инновационной деятельности</w:t>
      </w:r>
    </w:p>
    <w:p w:rsidR="006A5BF0" w:rsidRPr="00BD0863" w:rsidRDefault="006A5BF0" w:rsidP="006A5BF0">
      <w:pPr>
        <w:pStyle w:val="af6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Российский фонд фундаментальных исследований (РФФИ)</w:t>
      </w:r>
    </w:p>
    <w:p w:rsidR="006A5BF0" w:rsidRPr="00BD0863" w:rsidRDefault="006A5BF0" w:rsidP="006A5BF0">
      <w:pPr>
        <w:pStyle w:val="af6"/>
        <w:numPr>
          <w:ilvl w:val="0"/>
          <w:numId w:val="8"/>
        </w:numPr>
      </w:pPr>
      <w:r w:rsidRPr="00BD0863">
        <w:t>Российский научный фонд (РНФ)</w:t>
      </w:r>
    </w:p>
    <w:p w:rsidR="006A5BF0" w:rsidRDefault="006A5BF0" w:rsidP="006A5BF0">
      <w:pPr>
        <w:ind w:left="567" w:firstLine="0"/>
      </w:pPr>
    </w:p>
    <w:p w:rsidR="006A5BF0" w:rsidRPr="006C1CF3" w:rsidRDefault="006A5BF0" w:rsidP="006A5BF0">
      <w:pPr>
        <w:pStyle w:val="af6"/>
        <w:numPr>
          <w:ilvl w:val="0"/>
          <w:numId w:val="7"/>
        </w:numPr>
        <w:rPr>
          <w:b/>
          <w:i/>
        </w:rPr>
      </w:pPr>
      <w:r w:rsidRPr="006C1CF3">
        <w:rPr>
          <w:b/>
          <w:i/>
        </w:rPr>
        <w:lastRenderedPageBreak/>
        <w:t>Принципы взаимодействия с промышленными предприятиями</w:t>
      </w:r>
    </w:p>
    <w:p w:rsidR="006A5BF0" w:rsidRDefault="006A5BF0" w:rsidP="006A5BF0">
      <w:pPr>
        <w:pStyle w:val="af6"/>
        <w:numPr>
          <w:ilvl w:val="0"/>
          <w:numId w:val="9"/>
        </w:numPr>
        <w:rPr>
          <w:lang w:val="ru-RU"/>
        </w:rPr>
      </w:pPr>
      <w:r w:rsidRPr="006C1CF3">
        <w:rPr>
          <w:lang w:val="ru-RU"/>
        </w:rPr>
        <w:t xml:space="preserve">Проведите самостоятельный отбор научных статей </w:t>
      </w:r>
      <w:r>
        <w:rPr>
          <w:lang w:val="ru-RU"/>
        </w:rPr>
        <w:t xml:space="preserve">на сайте Научной электронной библиотеки </w:t>
      </w:r>
      <w:r>
        <w:t>URL</w:t>
      </w:r>
      <w:r>
        <w:rPr>
          <w:lang w:val="ru-RU"/>
        </w:rPr>
        <w:t xml:space="preserve">: </w:t>
      </w:r>
      <w:hyperlink r:id="rId16" w:history="1">
        <w:r w:rsidRPr="003215F6">
          <w:rPr>
            <w:rStyle w:val="afa"/>
            <w:lang w:val="ru-RU"/>
          </w:rPr>
          <w:t>https://elibrary.ru</w:t>
        </w:r>
      </w:hyperlink>
      <w:r>
        <w:rPr>
          <w:lang w:val="ru-RU"/>
        </w:rPr>
        <w:t xml:space="preserve"> </w:t>
      </w:r>
      <w:r w:rsidRPr="006C1CF3">
        <w:rPr>
          <w:lang w:val="ru-RU"/>
        </w:rPr>
        <w:t>по теме: "Принципы взаимодействия с промышленными предприятиями". Обобщите материал, сделайте выводы, подготовьте презентацию.</w:t>
      </w:r>
    </w:p>
    <w:p w:rsidR="006A5BF0" w:rsidRDefault="006A5BF0" w:rsidP="006A5BF0">
      <w:pPr>
        <w:pStyle w:val="af6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Проведите теоретический </w:t>
      </w:r>
      <w:r w:rsidRPr="00A51D97">
        <w:rPr>
          <w:lang w:val="ru-RU"/>
        </w:rPr>
        <w:t xml:space="preserve">анализ </w:t>
      </w:r>
      <w:r>
        <w:rPr>
          <w:lang w:val="ru-RU"/>
        </w:rPr>
        <w:t>научных статей</w:t>
      </w:r>
      <w:r w:rsidRPr="00A51D97">
        <w:rPr>
          <w:lang w:val="ru-RU"/>
        </w:rPr>
        <w:t>:</w:t>
      </w:r>
    </w:p>
    <w:p w:rsidR="006A5BF0" w:rsidRDefault="006A5BF0" w:rsidP="006A5BF0">
      <w:pPr>
        <w:pStyle w:val="af6"/>
        <w:numPr>
          <w:ilvl w:val="0"/>
          <w:numId w:val="10"/>
        </w:numPr>
        <w:rPr>
          <w:lang w:val="ru-RU"/>
        </w:rPr>
      </w:pPr>
      <w:r w:rsidRPr="00A51D97">
        <w:rPr>
          <w:lang w:val="ru-RU"/>
        </w:rPr>
        <w:t>Кудака М.А., Лягинова О.Ю., Смыслова А.Л.,  Ламанова Л.А., Харзина Н.В., Барабан</w:t>
      </w:r>
      <w:r>
        <w:rPr>
          <w:lang w:val="ru-RU"/>
        </w:rPr>
        <w:t xml:space="preserve">цева С.Л. </w:t>
      </w:r>
      <w:r w:rsidRPr="00A51D97">
        <w:rPr>
          <w:lang w:val="ru-RU"/>
        </w:rPr>
        <w:t>МОДЕЛЬ СЕТЕВОГО ВЗАИМОДЕЙСТВИЯ: УНИВЕРСИТЕТ – ДЕТСКИЙ ТЕХНОПАРК «КВАНТОРИУМ» – ПРОМЫШЛЕННОЕ ПРЕДПРИЯТИЕ</w:t>
      </w:r>
    </w:p>
    <w:p w:rsidR="006A5BF0" w:rsidRPr="006C1CF3" w:rsidRDefault="006A5BF0" w:rsidP="006A5BF0">
      <w:pPr>
        <w:pStyle w:val="af6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Немчинова Е.Ю., Морозова А.А. </w:t>
      </w:r>
      <w:r w:rsidRPr="00A51D97">
        <w:rPr>
          <w:lang w:val="ru-RU"/>
        </w:rPr>
        <w:t>Социальные сети в работе PR-отделов промышленных предприятий (на примере "ВКОНТАКТЕ")</w:t>
      </w:r>
    </w:p>
    <w:p w:rsidR="006A5BF0" w:rsidRDefault="006A5BF0" w:rsidP="006A5BF0">
      <w:pPr>
        <w:pStyle w:val="af6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Шмелева Ю.А. </w:t>
      </w:r>
      <w:r w:rsidRPr="00A51D97">
        <w:rPr>
          <w:lang w:val="ru-RU"/>
        </w:rPr>
        <w:t>Принципы взаимодействия предприятия с потребителями на этапе разработки нового товара</w:t>
      </w:r>
    </w:p>
    <w:p w:rsidR="006A5BF0" w:rsidRDefault="006A5BF0" w:rsidP="006A5BF0">
      <w:pPr>
        <w:pStyle w:val="af6"/>
        <w:ind w:left="1287" w:firstLine="0"/>
        <w:rPr>
          <w:lang w:val="ru-RU"/>
        </w:rPr>
      </w:pPr>
    </w:p>
    <w:p w:rsidR="006A5BF0" w:rsidRPr="00BD0863" w:rsidRDefault="006A5BF0" w:rsidP="006A5BF0">
      <w:pPr>
        <w:pStyle w:val="af6"/>
        <w:numPr>
          <w:ilvl w:val="0"/>
          <w:numId w:val="7"/>
        </w:numPr>
        <w:rPr>
          <w:b/>
          <w:i/>
          <w:lang w:val="ru-RU"/>
        </w:rPr>
      </w:pPr>
      <w:r w:rsidRPr="00BD0863">
        <w:rPr>
          <w:b/>
          <w:i/>
          <w:lang w:val="ru-RU"/>
        </w:rPr>
        <w:t>Конкурсная документация и ее оформление</w:t>
      </w:r>
    </w:p>
    <w:p w:rsidR="006A5BF0" w:rsidRPr="00BD0863" w:rsidRDefault="006A5BF0" w:rsidP="006A5BF0">
      <w:pPr>
        <w:pStyle w:val="af6"/>
        <w:numPr>
          <w:ilvl w:val="0"/>
          <w:numId w:val="11"/>
        </w:numPr>
        <w:rPr>
          <w:lang w:val="ru-RU"/>
        </w:rPr>
      </w:pPr>
      <w:r w:rsidRPr="00BD0863">
        <w:rPr>
          <w:lang w:val="ru-RU"/>
        </w:rPr>
        <w:t>Познакомьтесь со статьей 50. Конкурсная документация Федерального закона "О контрактной системе в сфере закупок товаров, работ, услуг для обеспечения государственных и муниципальных нужд" от 05.04.2013 N 44-ФЗ (последняя редакция). Перечислите требования, предъявляемые к конкурсной документации.</w:t>
      </w:r>
    </w:p>
    <w:p w:rsidR="006A5BF0" w:rsidRPr="00BD0863" w:rsidRDefault="006A5BF0" w:rsidP="006A5BF0">
      <w:pPr>
        <w:pStyle w:val="af6"/>
        <w:numPr>
          <w:ilvl w:val="0"/>
          <w:numId w:val="11"/>
        </w:numPr>
        <w:rPr>
          <w:lang w:val="ru-RU"/>
        </w:rPr>
      </w:pPr>
      <w:r w:rsidRPr="00BD0863">
        <w:rPr>
          <w:lang w:val="ru-RU"/>
        </w:rPr>
        <w:t>Ознакомьтесь с комплектом документов «Общие правила оформления библиографической записи и ссылки. ГОСТ:</w:t>
      </w:r>
    </w:p>
    <w:p w:rsidR="006A5BF0" w:rsidRPr="00BD0863" w:rsidRDefault="006A5BF0" w:rsidP="006A5BF0">
      <w:pPr>
        <w:pStyle w:val="af6"/>
        <w:ind w:left="1287" w:firstLine="0"/>
        <w:rPr>
          <w:lang w:val="ru-RU"/>
        </w:rPr>
      </w:pPr>
      <w:r w:rsidRPr="00BD0863">
        <w:rPr>
          <w:lang w:val="ru-RU"/>
        </w:rPr>
        <w:t>ГОСТ Р 7.0.5-2008 Библиографическая ссылка. Общие требования и правила составления</w:t>
      </w:r>
    </w:p>
    <w:p w:rsidR="006A5BF0" w:rsidRPr="00BD0863" w:rsidRDefault="006A5BF0" w:rsidP="006A5BF0">
      <w:pPr>
        <w:pStyle w:val="af6"/>
        <w:ind w:left="1287" w:firstLine="0"/>
        <w:rPr>
          <w:lang w:val="ru-RU"/>
        </w:rPr>
      </w:pPr>
      <w:r w:rsidRPr="00BD0863">
        <w:rPr>
          <w:lang w:val="ru-RU"/>
        </w:rPr>
        <w:t>ГОСТ 7.1 -2003 Библиографическая запись. Библиографическое описание. Общие требования и правила составления</w:t>
      </w:r>
    </w:p>
    <w:p w:rsidR="006A5BF0" w:rsidRPr="00BD0863" w:rsidRDefault="006A5BF0" w:rsidP="006A5BF0">
      <w:pPr>
        <w:pStyle w:val="af6"/>
        <w:ind w:left="1287" w:firstLine="0"/>
        <w:rPr>
          <w:lang w:val="ru-RU"/>
        </w:rPr>
      </w:pPr>
      <w:r w:rsidRPr="00BD0863">
        <w:rPr>
          <w:lang w:val="ru-RU"/>
        </w:rPr>
        <w:t>ГОСТ 7.12-93 Библиографическая запись. Сокращение слов на русском языке. Общие требования и правила</w:t>
      </w:r>
    </w:p>
    <w:p w:rsidR="006A5BF0" w:rsidRPr="00BD0863" w:rsidRDefault="006A5BF0" w:rsidP="006A5BF0">
      <w:pPr>
        <w:pStyle w:val="af6"/>
        <w:ind w:left="1287" w:firstLine="0"/>
        <w:rPr>
          <w:lang w:val="ru-RU"/>
        </w:rPr>
      </w:pPr>
      <w:r w:rsidRPr="00BD0863">
        <w:rPr>
          <w:lang w:val="ru-RU"/>
        </w:rPr>
        <w:t>ГОСТ 7.80-2000 Библиографическая запись. Заголовок. Общие требования и правила составления</w:t>
      </w:r>
    </w:p>
    <w:p w:rsidR="006A5BF0" w:rsidRPr="00BD0863" w:rsidRDefault="006A5BF0" w:rsidP="006A5BF0">
      <w:pPr>
        <w:pStyle w:val="af6"/>
        <w:ind w:left="1287" w:firstLine="0"/>
        <w:rPr>
          <w:lang w:val="ru-RU"/>
        </w:rPr>
      </w:pPr>
      <w:r w:rsidRPr="00BD0863">
        <w:rPr>
          <w:lang w:val="ru-RU"/>
        </w:rPr>
        <w:t>ГОСТ 7.82-2001 Библиографическая запись. Библиографическое описание электронных ресурсов. Общие требования и правила составления</w:t>
      </w:r>
    </w:p>
    <w:p w:rsidR="006A5BF0" w:rsidRDefault="006A5BF0" w:rsidP="006A5BF0">
      <w:pPr>
        <w:pStyle w:val="af6"/>
        <w:numPr>
          <w:ilvl w:val="0"/>
          <w:numId w:val="11"/>
        </w:numPr>
        <w:rPr>
          <w:lang w:val="ru-RU"/>
        </w:rPr>
      </w:pPr>
      <w:r w:rsidRPr="00BD0863">
        <w:rPr>
          <w:lang w:val="ru-RU"/>
        </w:rPr>
        <w:t>Напишите эссе на тему «Продвижение научной продукции в современном обществе: вызовы и реалии». Эссе может стать началом научной статьи студента при совместной работе с преподавателем.</w:t>
      </w:r>
    </w:p>
    <w:p w:rsidR="006A5BF0" w:rsidRPr="00BD0863" w:rsidRDefault="006A5BF0" w:rsidP="006A5BF0">
      <w:pPr>
        <w:pStyle w:val="af6"/>
        <w:numPr>
          <w:ilvl w:val="0"/>
          <w:numId w:val="11"/>
        </w:numPr>
        <w:rPr>
          <w:lang w:val="ru-RU"/>
        </w:rPr>
      </w:pPr>
      <w:r>
        <w:rPr>
          <w:lang w:val="ru-RU"/>
        </w:rPr>
        <w:t xml:space="preserve">Написание реферата и подготовка к его индивидуальной или групповой защите как проекта. </w:t>
      </w:r>
    </w:p>
    <w:p w:rsidR="00BF4DEB" w:rsidRPr="00BF4DEB" w:rsidRDefault="00BF4DEB" w:rsidP="00BF4DEB"/>
    <w:p w:rsidR="009F1C3F" w:rsidRPr="0090004A" w:rsidRDefault="009F1C3F" w:rsidP="0090004A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0004A">
        <w:rPr>
          <w:rStyle w:val="FontStyle20"/>
          <w:rFonts w:ascii="Times New Roman" w:hAnsi="Times New Roman"/>
          <w:b/>
          <w:sz w:val="24"/>
          <w:szCs w:val="24"/>
        </w:rPr>
        <w:t>Примерный перечень тем рефератов:</w:t>
      </w:r>
    </w:p>
    <w:p w:rsidR="009F1C3F" w:rsidRPr="0090004A" w:rsidRDefault="009F1C3F" w:rsidP="0090004A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1) Научно-техническая продукция: понятие, виды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2) Понятие научной деятельности, показатели ее характеризующие, источники финан</w:t>
      </w:r>
      <w:r>
        <w:rPr>
          <w:rStyle w:val="FontStyle20"/>
          <w:rFonts w:ascii="Times New Roman" w:hAnsi="Times New Roman"/>
          <w:sz w:val="24"/>
          <w:szCs w:val="24"/>
        </w:rPr>
        <w:t>сирования.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3) Особенности оценки качества для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 xml:space="preserve">4) </w:t>
      </w:r>
      <w:r>
        <w:rPr>
          <w:rStyle w:val="FontStyle20"/>
          <w:rFonts w:ascii="Times New Roman" w:hAnsi="Times New Roman"/>
          <w:sz w:val="24"/>
          <w:szCs w:val="24"/>
        </w:rPr>
        <w:t>П</w:t>
      </w:r>
      <w:r w:rsidRPr="0090004A">
        <w:rPr>
          <w:rStyle w:val="FontStyle20"/>
          <w:rFonts w:ascii="Times New Roman" w:hAnsi="Times New Roman"/>
          <w:sz w:val="24"/>
          <w:szCs w:val="24"/>
        </w:rPr>
        <w:t>роблемы анализа рынка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 xml:space="preserve">5) </w:t>
      </w:r>
      <w:r>
        <w:rPr>
          <w:rStyle w:val="FontStyle20"/>
          <w:rFonts w:ascii="Times New Roman" w:hAnsi="Times New Roman"/>
          <w:sz w:val="24"/>
          <w:szCs w:val="24"/>
        </w:rPr>
        <w:t>Н</w:t>
      </w:r>
      <w:r w:rsidRPr="0090004A">
        <w:rPr>
          <w:rStyle w:val="FontStyle20"/>
          <w:rFonts w:ascii="Times New Roman" w:hAnsi="Times New Roman"/>
          <w:sz w:val="24"/>
          <w:szCs w:val="24"/>
        </w:rPr>
        <w:t>аучно-техническая продукция как товар особого рода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6)</w:t>
      </w:r>
      <w:r>
        <w:rPr>
          <w:rStyle w:val="FontStyle20"/>
          <w:rFonts w:ascii="Times New Roman" w:hAnsi="Times New Roman"/>
          <w:sz w:val="24"/>
          <w:szCs w:val="24"/>
        </w:rPr>
        <w:t xml:space="preserve"> П</w:t>
      </w:r>
      <w:r w:rsidRPr="0090004A">
        <w:rPr>
          <w:rStyle w:val="FontStyle20"/>
          <w:rFonts w:ascii="Times New Roman" w:hAnsi="Times New Roman"/>
          <w:sz w:val="24"/>
          <w:szCs w:val="24"/>
        </w:rPr>
        <w:t>роцесс  производства,  реализации  и  использования 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lastRenderedPageBreak/>
        <w:t>7) Жизненный цикл нововведений. Научно-производственный цикл.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8) Классификация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9) Организация и планирование продвижения товара и пути его совершенствования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10) Средства и методы стимулирования сбыта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11) Принципы, формы и методы финансирования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12) </w:t>
      </w:r>
      <w:r w:rsidRPr="0090004A">
        <w:rPr>
          <w:rStyle w:val="FontStyle20"/>
          <w:rFonts w:ascii="Times New Roman" w:hAnsi="Times New Roman"/>
          <w:sz w:val="24"/>
          <w:szCs w:val="24"/>
        </w:rPr>
        <w:t>Источники финансирования научной, научно-технической и инновационной деятельности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13) Формы государственной поддержки инновационной деятельности в России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14) Научно-техническая политика России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15) Производственный процесс и ос</w:t>
      </w:r>
      <w:r>
        <w:rPr>
          <w:rStyle w:val="FontStyle20"/>
          <w:rFonts w:ascii="Times New Roman" w:hAnsi="Times New Roman"/>
          <w:sz w:val="24"/>
          <w:szCs w:val="24"/>
        </w:rPr>
        <w:t>новные принципы его организации.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16) Раз</w:t>
      </w:r>
      <w:r>
        <w:rPr>
          <w:rStyle w:val="FontStyle20"/>
          <w:rFonts w:ascii="Times New Roman" w:hAnsi="Times New Roman"/>
          <w:sz w:val="24"/>
          <w:szCs w:val="24"/>
        </w:rPr>
        <w:t>работка конкурсной документации.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17) Порядок и особенности выполнения научно- исследовательских работ по государственным контрактам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6912D1" w:rsidRDefault="009F1C3F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9F1C3F" w:rsidRPr="003A12B6" w:rsidRDefault="009F1C3F" w:rsidP="002A720F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3A12B6">
        <w:rPr>
          <w:rStyle w:val="FontStyle20"/>
          <w:rFonts w:ascii="Times New Roman" w:hAnsi="Times New Roman"/>
          <w:sz w:val="24"/>
          <w:szCs w:val="24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</w:t>
      </w:r>
      <w:r>
        <w:rPr>
          <w:rStyle w:val="FontStyle20"/>
          <w:rFonts w:ascii="Times New Roman" w:hAnsi="Times New Roman"/>
          <w:sz w:val="24"/>
          <w:szCs w:val="24"/>
        </w:rPr>
        <w:t xml:space="preserve"> с обсуждением основных положений.</w:t>
      </w:r>
    </w:p>
    <w:p w:rsidR="006A5BF0" w:rsidRDefault="006A5BF0" w:rsidP="006A5BF0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6A5BF0" w:rsidRPr="00D461DB" w:rsidRDefault="006A5BF0" w:rsidP="006A5BF0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D461DB">
        <w:rPr>
          <w:rStyle w:val="FontStyle20"/>
          <w:rFonts w:ascii="Times New Roman" w:hAnsi="Times New Roman"/>
          <w:b/>
          <w:i/>
          <w:sz w:val="24"/>
          <w:szCs w:val="24"/>
        </w:rPr>
        <w:t>Методические рекомендации по написанию и защите рефератов</w:t>
      </w:r>
    </w:p>
    <w:p w:rsidR="006A5BF0" w:rsidRPr="00D461DB" w:rsidRDefault="006A5BF0" w:rsidP="006A5BF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6A5BF0" w:rsidRPr="00D461DB" w:rsidRDefault="006A5BF0" w:rsidP="006A5BF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Реферат по курсу «</w:t>
      </w:r>
      <w:r>
        <w:rPr>
          <w:rStyle w:val="FontStyle20"/>
          <w:rFonts w:ascii="Times New Roman" w:hAnsi="Times New Roman"/>
          <w:sz w:val="24"/>
          <w:szCs w:val="24"/>
        </w:rPr>
        <w:t>Продвижение научной продукции</w:t>
      </w:r>
      <w:r w:rsidRPr="00D461DB">
        <w:rPr>
          <w:rStyle w:val="FontStyle20"/>
          <w:rFonts w:ascii="Times New Roman" w:hAnsi="Times New Roman"/>
          <w:sz w:val="24"/>
          <w:szCs w:val="24"/>
        </w:rPr>
        <w:t>» представляет собой изложение самостоятельного прора</w:t>
      </w:r>
      <w:r>
        <w:rPr>
          <w:rStyle w:val="FontStyle20"/>
          <w:rFonts w:ascii="Times New Roman" w:hAnsi="Times New Roman"/>
          <w:sz w:val="24"/>
          <w:szCs w:val="24"/>
        </w:rPr>
        <w:t>бо</w:t>
      </w:r>
      <w:r w:rsidRPr="00D461DB">
        <w:rPr>
          <w:rStyle w:val="FontStyle20"/>
          <w:rFonts w:ascii="Times New Roman" w:hAnsi="Times New Roman"/>
          <w:sz w:val="24"/>
          <w:szCs w:val="24"/>
        </w:rPr>
        <w:t>танного материала (на основе научной и учебной литературы), раскрывающее вы</w:t>
      </w:r>
      <w:r>
        <w:rPr>
          <w:rStyle w:val="FontStyle20"/>
          <w:rFonts w:ascii="Times New Roman" w:hAnsi="Times New Roman"/>
          <w:sz w:val="24"/>
          <w:szCs w:val="24"/>
        </w:rPr>
        <w:t>бранную те</w:t>
      </w:r>
      <w:r w:rsidRPr="00D461DB">
        <w:rPr>
          <w:rStyle w:val="FontStyle20"/>
          <w:rFonts w:ascii="Times New Roman" w:hAnsi="Times New Roman"/>
          <w:sz w:val="24"/>
          <w:szCs w:val="24"/>
        </w:rPr>
        <w:t>му.</w:t>
      </w:r>
    </w:p>
    <w:p w:rsidR="006A5BF0" w:rsidRPr="00D461DB" w:rsidRDefault="006A5BF0" w:rsidP="006A5BF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Целью реферата является освоение студентами первого курса навыков работы с литера-турой, умения выбирать главное, относящееся к проблеме, умения логически выстраивать свое повествование и отстаивать свою точку зрения в процессе защиты реферата.</w:t>
      </w:r>
    </w:p>
    <w:p w:rsidR="006A5BF0" w:rsidRPr="00D461DB" w:rsidRDefault="006A5BF0" w:rsidP="006A5BF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 xml:space="preserve">Перечень тем рефератов и форма титульного листа предлагается преподавателем. </w:t>
      </w:r>
    </w:p>
    <w:p w:rsidR="006A5BF0" w:rsidRPr="00D461DB" w:rsidRDefault="006A5BF0" w:rsidP="006A5BF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Реферат должен состоять из трех частей: введение (2-3 стр.), основная часть (20 -22 стр.), заключение (1-2 стр.). Объем реферата 25 листов. Технические требования к тексту: шрифт Times New Roman, кегль 14, полуторный межстрочный интервал. Поля – верхние, нижние – 2; левое – 2,5; правое – 1,5.</w:t>
      </w:r>
    </w:p>
    <w:p w:rsidR="006A5BF0" w:rsidRPr="00D461DB" w:rsidRDefault="006A5BF0" w:rsidP="006A5BF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Введение должно обосновывать актуальность и значимость выбранной темы, в основной части раскрывается содержание реферата (разделенное на главы и параграфы), в заключении делаются выводы. Кроме вышеназванных частей реферат должен содержать титульный лист, оглавление, список использованной литературы в алфавитном порядке, приложения в форме фотографий, схем, таблиц (если есть). Список литературы должен быть оформлен в соответствии с требованиями ГОСТа.</w:t>
      </w:r>
    </w:p>
    <w:p w:rsidR="006A5BF0" w:rsidRPr="00D461DB" w:rsidRDefault="006A5BF0" w:rsidP="006A5BF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6A5BF0" w:rsidRPr="00D461DB" w:rsidRDefault="006A5BF0" w:rsidP="006A5BF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Образец оглавления:</w:t>
      </w:r>
    </w:p>
    <w:p w:rsidR="006A5BF0" w:rsidRPr="00D461DB" w:rsidRDefault="006A5BF0" w:rsidP="006A5BF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 xml:space="preserve">Введение 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6A5BF0" w:rsidRPr="00D461DB" w:rsidRDefault="006A5BF0" w:rsidP="006A5BF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1. ___________________________________________________________________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6A5BF0" w:rsidRPr="00D461DB" w:rsidRDefault="006A5BF0" w:rsidP="006A5BF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1.1. 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6A5BF0" w:rsidRPr="00D461DB" w:rsidRDefault="006A5BF0" w:rsidP="006A5BF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1.2. 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6A5BF0" w:rsidRPr="00D461DB" w:rsidRDefault="006A5BF0" w:rsidP="006A5BF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2. ___________________________________________________________________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6A5BF0" w:rsidRPr="00D461DB" w:rsidRDefault="006A5BF0" w:rsidP="006A5BF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2.1. 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6A5BF0" w:rsidRPr="00D461DB" w:rsidRDefault="006A5BF0" w:rsidP="006A5BF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2.2. 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6A5BF0" w:rsidRPr="00D461DB" w:rsidRDefault="006A5BF0" w:rsidP="006A5BF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Заключение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6A5BF0" w:rsidRPr="00D461DB" w:rsidRDefault="006A5BF0" w:rsidP="006A5BF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Список использованной литературы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6A5BF0" w:rsidRPr="00D461DB" w:rsidRDefault="006A5BF0" w:rsidP="006A5BF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Приложения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6A5BF0" w:rsidRPr="00D461DB" w:rsidRDefault="006A5BF0" w:rsidP="006A5BF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6A5BF0" w:rsidRDefault="006A5BF0" w:rsidP="006A5BF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Студент должен ознакомиться как с основной (рекомендуемой), так и с дополнительной литературой, после чего необходимо разработать план реферата и приступить к написанию. Конечным этапом подготовки является оформление титул</w:t>
      </w:r>
      <w:r>
        <w:rPr>
          <w:rStyle w:val="FontStyle20"/>
          <w:rFonts w:ascii="Times New Roman" w:hAnsi="Times New Roman"/>
          <w:sz w:val="24"/>
          <w:szCs w:val="24"/>
        </w:rPr>
        <w:t>ьного листа, подготовка приложе</w:t>
      </w:r>
      <w:r w:rsidRPr="00D461DB">
        <w:rPr>
          <w:rStyle w:val="FontStyle20"/>
          <w:rFonts w:ascii="Times New Roman" w:hAnsi="Times New Roman"/>
          <w:sz w:val="24"/>
          <w:szCs w:val="24"/>
        </w:rPr>
        <w:t xml:space="preserve">ний, </w:t>
      </w:r>
      <w:r w:rsidRPr="00D461DB">
        <w:rPr>
          <w:rStyle w:val="FontStyle20"/>
          <w:rFonts w:ascii="Times New Roman" w:hAnsi="Times New Roman"/>
          <w:sz w:val="24"/>
          <w:szCs w:val="24"/>
        </w:rPr>
        <w:lastRenderedPageBreak/>
        <w:t>оформление текста и списка литературы в соответствии с требованиями. После проверки реферата преподавателем он допускает к защите. Защита осуществляется либо в индивидуальном порядке, либо в аудитории в присутствии группы. Студент должен изложить содержание реферата и ответить на все вопросы.</w:t>
      </w:r>
    </w:p>
    <w:p w:rsidR="00BF4DEB" w:rsidRDefault="00BF4DEB" w:rsidP="000332A6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9F1C3F" w:rsidRPr="00F32478" w:rsidRDefault="009F1C3F" w:rsidP="000332A6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F32478">
        <w:rPr>
          <w:rStyle w:val="FontStyle20"/>
          <w:rFonts w:ascii="Times New Roman" w:hAnsi="Times New Roman"/>
          <w:b/>
          <w:sz w:val="24"/>
          <w:szCs w:val="24"/>
        </w:rPr>
        <w:t>Перечень тем и заданий для подготовки к зачету:</w:t>
      </w:r>
    </w:p>
    <w:p w:rsidR="009F1C3F" w:rsidRPr="00474271" w:rsidRDefault="009F1C3F" w:rsidP="002B6CD1">
      <w:pPr>
        <w:tabs>
          <w:tab w:val="left" w:pos="851"/>
        </w:tabs>
        <w:rPr>
          <w:rFonts w:cs="Georgia"/>
        </w:rPr>
      </w:pPr>
      <w:r w:rsidRPr="00474271">
        <w:rPr>
          <w:rStyle w:val="FontStyle20"/>
          <w:rFonts w:ascii="Times New Roman" w:hAnsi="Times New Roman"/>
          <w:sz w:val="24"/>
          <w:szCs w:val="24"/>
        </w:rPr>
        <w:t>1.</w:t>
      </w:r>
      <w:r w:rsidRPr="00474271">
        <w:rPr>
          <w:rStyle w:val="FontStyle20"/>
          <w:rFonts w:ascii="Times New Roman" w:hAnsi="Times New Roman"/>
          <w:sz w:val="24"/>
          <w:szCs w:val="24"/>
        </w:rPr>
        <w:tab/>
      </w:r>
      <w:r w:rsidRPr="00474271">
        <w:rPr>
          <w:rFonts w:cs="Georgia"/>
        </w:rPr>
        <w:t>Понятие и правовое содержание результатов научной и научно-технической деятельности</w:t>
      </w:r>
      <w:r>
        <w:rPr>
          <w:rFonts w:cs="Georgia"/>
        </w:rPr>
        <w:t>.</w:t>
      </w:r>
    </w:p>
    <w:p w:rsidR="009F1C3F" w:rsidRPr="00474271" w:rsidRDefault="009F1C3F" w:rsidP="000332A6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474271">
        <w:rPr>
          <w:rStyle w:val="FontStyle20"/>
          <w:rFonts w:ascii="Times New Roman" w:hAnsi="Times New Roman"/>
          <w:sz w:val="24"/>
          <w:szCs w:val="24"/>
        </w:rPr>
        <w:t>2.</w:t>
      </w:r>
      <w:r w:rsidRPr="00474271">
        <w:rPr>
          <w:rStyle w:val="FontStyle20"/>
          <w:rFonts w:ascii="Times New Roman" w:hAnsi="Times New Roman"/>
          <w:sz w:val="24"/>
          <w:szCs w:val="24"/>
        </w:rPr>
        <w:tab/>
        <w:t>Показатели характеризующие научную деятельность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474271" w:rsidRDefault="009F1C3F" w:rsidP="000332A6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474271">
        <w:rPr>
          <w:rStyle w:val="FontStyle20"/>
          <w:rFonts w:ascii="Times New Roman" w:hAnsi="Times New Roman"/>
          <w:sz w:val="24"/>
          <w:szCs w:val="24"/>
        </w:rPr>
        <w:t>3. Классификация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474271" w:rsidRDefault="009F1C3F" w:rsidP="000332A6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474271">
        <w:rPr>
          <w:rStyle w:val="FontStyle20"/>
          <w:rFonts w:ascii="Times New Roman" w:hAnsi="Times New Roman"/>
          <w:sz w:val="24"/>
          <w:szCs w:val="24"/>
        </w:rPr>
        <w:t>4. Виды продвижения научной продукции на рынке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474271" w:rsidRDefault="009F1C3F" w:rsidP="000332A6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474271">
        <w:rPr>
          <w:rStyle w:val="FontStyle20"/>
          <w:rFonts w:ascii="Times New Roman" w:hAnsi="Times New Roman"/>
          <w:sz w:val="24"/>
          <w:szCs w:val="24"/>
        </w:rPr>
        <w:t>5. Виды охранных документов интеллектуальной собственности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474271" w:rsidRDefault="009F1C3F" w:rsidP="000332A6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474271">
        <w:rPr>
          <w:rStyle w:val="FontStyle20"/>
          <w:rFonts w:ascii="Times New Roman" w:hAnsi="Times New Roman"/>
          <w:sz w:val="24"/>
          <w:szCs w:val="24"/>
        </w:rPr>
        <w:t>6. Виды научно-технических услуг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474271" w:rsidRDefault="009F1C3F" w:rsidP="00DF36B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474271">
        <w:rPr>
          <w:rStyle w:val="FontStyle20"/>
          <w:rFonts w:ascii="Times New Roman" w:hAnsi="Times New Roman"/>
          <w:sz w:val="24"/>
          <w:szCs w:val="24"/>
        </w:rPr>
        <w:t>7. Изобретательство. Изобретение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474271" w:rsidRDefault="009F1C3F" w:rsidP="00DF36B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474271">
        <w:rPr>
          <w:rStyle w:val="FontStyle20"/>
          <w:rFonts w:ascii="Times New Roman" w:hAnsi="Times New Roman"/>
          <w:sz w:val="24"/>
          <w:szCs w:val="24"/>
        </w:rPr>
        <w:t>8. Изобретательство. Полезная модель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474271" w:rsidRDefault="009F1C3F" w:rsidP="00DF36B0">
      <w:pPr>
        <w:tabs>
          <w:tab w:val="left" w:pos="851"/>
        </w:tabs>
        <w:rPr>
          <w:rFonts w:cs="Georgia"/>
        </w:rPr>
      </w:pPr>
      <w:r w:rsidRPr="00474271">
        <w:rPr>
          <w:rStyle w:val="FontStyle20"/>
          <w:rFonts w:ascii="Times New Roman" w:hAnsi="Times New Roman"/>
          <w:sz w:val="24"/>
          <w:szCs w:val="24"/>
        </w:rPr>
        <w:t xml:space="preserve">9. </w:t>
      </w:r>
      <w:r w:rsidRPr="00474271">
        <w:rPr>
          <w:rFonts w:cs="Georgia"/>
        </w:rPr>
        <w:t>Государственная регистрация научных результатов</w:t>
      </w:r>
      <w:r>
        <w:rPr>
          <w:rFonts w:cs="Georgia"/>
        </w:rPr>
        <w:t>.</w:t>
      </w:r>
    </w:p>
    <w:p w:rsidR="009F1C3F" w:rsidRPr="00474271" w:rsidRDefault="009F1C3F" w:rsidP="00DF36B0">
      <w:pPr>
        <w:tabs>
          <w:tab w:val="left" w:pos="851"/>
        </w:tabs>
        <w:rPr>
          <w:rFonts w:cs="Georgia"/>
          <w:bCs/>
        </w:rPr>
      </w:pPr>
      <w:r w:rsidRPr="00474271">
        <w:rPr>
          <w:rStyle w:val="FontStyle20"/>
          <w:rFonts w:ascii="Times New Roman" w:hAnsi="Times New Roman"/>
          <w:sz w:val="24"/>
          <w:szCs w:val="24"/>
        </w:rPr>
        <w:t xml:space="preserve">10. </w:t>
      </w:r>
      <w:r w:rsidRPr="00474271">
        <w:rPr>
          <w:rFonts w:cs="Georgia"/>
          <w:bCs/>
        </w:rPr>
        <w:t>Основные цели и принципы государственной научно-технической политики</w:t>
      </w:r>
      <w:r>
        <w:rPr>
          <w:rFonts w:cs="Georgia"/>
          <w:bCs/>
        </w:rPr>
        <w:t>.</w:t>
      </w:r>
    </w:p>
    <w:p w:rsidR="009F1C3F" w:rsidRPr="00474271" w:rsidRDefault="009F1C3F" w:rsidP="00DF36B0">
      <w:pPr>
        <w:tabs>
          <w:tab w:val="left" w:pos="851"/>
        </w:tabs>
        <w:rPr>
          <w:rFonts w:cs="Georgia"/>
          <w:bCs/>
        </w:rPr>
      </w:pPr>
      <w:r w:rsidRPr="00474271">
        <w:rPr>
          <w:rFonts w:cs="Georgia"/>
          <w:bCs/>
        </w:rPr>
        <w:t>11. Источниками финансирования инновационных проектов</w:t>
      </w:r>
      <w:r>
        <w:rPr>
          <w:rFonts w:cs="Georgia"/>
          <w:bCs/>
        </w:rPr>
        <w:t>.</w:t>
      </w:r>
    </w:p>
    <w:p w:rsidR="009F1C3F" w:rsidRPr="00474271" w:rsidRDefault="009F1C3F" w:rsidP="00DF36B0">
      <w:pPr>
        <w:tabs>
          <w:tab w:val="left" w:pos="851"/>
        </w:tabs>
        <w:rPr>
          <w:rFonts w:cs="Georgia"/>
          <w:bCs/>
        </w:rPr>
      </w:pPr>
      <w:r w:rsidRPr="00474271">
        <w:rPr>
          <w:rFonts w:cs="Georgia"/>
          <w:bCs/>
        </w:rPr>
        <w:t>12. Формы финансирования инновационной деятельности</w:t>
      </w:r>
      <w:r>
        <w:rPr>
          <w:rFonts w:cs="Georgia"/>
          <w:bCs/>
        </w:rPr>
        <w:t>.</w:t>
      </w:r>
    </w:p>
    <w:p w:rsidR="009F1C3F" w:rsidRPr="00474271" w:rsidRDefault="009F1C3F" w:rsidP="00DF36B0">
      <w:pPr>
        <w:tabs>
          <w:tab w:val="left" w:pos="851"/>
        </w:tabs>
        <w:rPr>
          <w:rFonts w:cs="Georgia"/>
          <w:bCs/>
        </w:rPr>
      </w:pPr>
      <w:r w:rsidRPr="00474271">
        <w:rPr>
          <w:rFonts w:cs="Georgia"/>
          <w:bCs/>
        </w:rPr>
        <w:t>13. Формы государственной поддержки инновационной деятельности</w:t>
      </w:r>
      <w:r>
        <w:rPr>
          <w:rFonts w:cs="Georgia"/>
          <w:bCs/>
        </w:rPr>
        <w:t>.</w:t>
      </w:r>
    </w:p>
    <w:p w:rsidR="009F1C3F" w:rsidRPr="00474271" w:rsidRDefault="009F1C3F" w:rsidP="00474271">
      <w:pPr>
        <w:tabs>
          <w:tab w:val="left" w:pos="851"/>
        </w:tabs>
        <w:rPr>
          <w:rStyle w:val="FontStyle20"/>
          <w:rFonts w:ascii="Times New Roman" w:hAnsi="Times New Roman"/>
          <w:bCs/>
          <w:sz w:val="24"/>
          <w:szCs w:val="24"/>
        </w:rPr>
      </w:pPr>
      <w:r w:rsidRPr="00474271">
        <w:rPr>
          <w:rFonts w:cs="Georgia"/>
          <w:bCs/>
        </w:rPr>
        <w:t>14. Нетрадиционные меры государственной поддержки</w:t>
      </w:r>
      <w:r>
        <w:rPr>
          <w:rFonts w:cs="Georgia"/>
          <w:bCs/>
        </w:rPr>
        <w:t>.</w:t>
      </w:r>
    </w:p>
    <w:p w:rsidR="009F1C3F" w:rsidRDefault="009F1C3F" w:rsidP="000332A6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F32478" w:rsidRPr="00F32478" w:rsidRDefault="00F32478" w:rsidP="00F32478">
      <w:pPr>
        <w:pStyle w:val="1"/>
        <w:rPr>
          <w:rStyle w:val="FontStyle20"/>
          <w:sz w:val="24"/>
          <w:szCs w:val="24"/>
        </w:rPr>
      </w:pPr>
      <w:r w:rsidRPr="00C17915">
        <w:rPr>
          <w:rStyle w:val="FontStyle20"/>
          <w:sz w:val="24"/>
          <w:szCs w:val="24"/>
        </w:rPr>
        <w:t>7 Оценочные средства для проведения промежуточной аттестации</w:t>
      </w:r>
    </w:p>
    <w:p w:rsidR="00F32478" w:rsidRDefault="00F32478" w:rsidP="000332A6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F32478" w:rsidRPr="00F32478" w:rsidRDefault="00F32478" w:rsidP="00F32478">
      <w:pPr>
        <w:rPr>
          <w:b/>
        </w:rPr>
      </w:pPr>
      <w:r w:rsidRPr="00F32478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2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3636"/>
        <w:gridCol w:w="4827"/>
      </w:tblGrid>
      <w:tr w:rsidR="006A5BF0" w:rsidRPr="0042121E" w:rsidTr="00CD704E">
        <w:trPr>
          <w:trHeight w:val="611"/>
          <w:tblHeader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5BF0" w:rsidRPr="0042121E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Структурный элемент компетенции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5BF0" w:rsidRPr="00FC4E1D" w:rsidRDefault="006A5BF0" w:rsidP="00CD704E">
            <w:pPr>
              <w:tabs>
                <w:tab w:val="left" w:pos="851"/>
              </w:tabs>
              <w:jc w:val="center"/>
              <w:rPr>
                <w:bCs/>
              </w:rPr>
            </w:pPr>
            <w:r w:rsidRPr="00FC4E1D">
              <w:rPr>
                <w:bCs/>
              </w:rPr>
              <w:t>Планируемые результаты обучения</w:t>
            </w:r>
          </w:p>
        </w:tc>
        <w:tc>
          <w:tcPr>
            <w:tcW w:w="2411" w:type="pct"/>
            <w:vAlign w:val="center"/>
          </w:tcPr>
          <w:p w:rsidR="006A5BF0" w:rsidRPr="0042121E" w:rsidRDefault="006A5BF0" w:rsidP="00CD704E">
            <w:pPr>
              <w:tabs>
                <w:tab w:val="left" w:pos="851"/>
              </w:tabs>
              <w:rPr>
                <w:bCs/>
              </w:rPr>
            </w:pPr>
            <w:r>
              <w:rPr>
                <w:bCs/>
              </w:rPr>
              <w:t>Оценочные средства</w:t>
            </w:r>
          </w:p>
        </w:tc>
      </w:tr>
      <w:tr w:rsidR="006A5BF0" w:rsidRPr="0042121E" w:rsidTr="00CD704E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BF0" w:rsidRPr="00FC4E1D" w:rsidRDefault="006A5BF0" w:rsidP="00CD704E">
            <w:pPr>
              <w:tabs>
                <w:tab w:val="left" w:pos="851"/>
              </w:tabs>
              <w:rPr>
                <w:b/>
              </w:rPr>
            </w:pPr>
            <w:r w:rsidRPr="00FC4E1D">
              <w:rPr>
                <w:b/>
              </w:rPr>
              <w:t>ОК – 2: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6A5BF0" w:rsidRPr="002742EE" w:rsidTr="00CD704E">
        <w:trPr>
          <w:trHeight w:val="2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BF0" w:rsidRPr="0042121E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 xml:space="preserve">средства и методы стимулирования сбыта продукции. </w:t>
            </w:r>
          </w:p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Виды охранных документов интеллектуальной собственности</w:t>
            </w:r>
          </w:p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основные шаги и правила государственной системы регистрации результатов научной деятельности</w:t>
            </w:r>
          </w:p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формы государственной поддержки инновационной деятельности в России.</w:t>
            </w:r>
          </w:p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Принципы, формы и методы финансирования научно-технической продукции</w:t>
            </w:r>
          </w:p>
        </w:tc>
        <w:tc>
          <w:tcPr>
            <w:tcW w:w="2411" w:type="pct"/>
          </w:tcPr>
          <w:p w:rsidR="006A5BF0" w:rsidRPr="00F07084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Перечень т</w:t>
            </w:r>
            <w:r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еоретически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 вопро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сов</w:t>
            </w:r>
            <w:r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 к зачету:</w:t>
            </w:r>
          </w:p>
          <w:p w:rsidR="006A5BF0" w:rsidRPr="00474271" w:rsidRDefault="006A5BF0" w:rsidP="00CD704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Pr="00474271">
              <w:rPr>
                <w:rFonts w:cs="Georgia"/>
              </w:rPr>
              <w:t>Понятие и правовое содержание результатов научной и научно-технической деятельности</w:t>
            </w:r>
            <w:r>
              <w:rPr>
                <w:rFonts w:cs="Georgia"/>
              </w:rPr>
              <w:t>.</w:t>
            </w:r>
          </w:p>
          <w:p w:rsidR="006A5BF0" w:rsidRPr="00474271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</w:t>
            </w: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Показатели характеризующие научную деятельность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6A5BF0" w:rsidRPr="00474271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3. Классификация научно-технической продукции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6A5BF0" w:rsidRPr="00474271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4. Виды продвижения научной продукции на рынке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6A5BF0" w:rsidRPr="00474271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5. Виды охранных документов интеллектуальной собственности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6A5BF0" w:rsidRPr="00474271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6. Виды научно-технических услуг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6A5BF0" w:rsidRPr="00474271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7. Изобретательство. Изобретение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6A5BF0" w:rsidRPr="00474271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8. Изобретательство. Полезная модель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6A5BF0" w:rsidRPr="00474271" w:rsidRDefault="006A5BF0" w:rsidP="00CD704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9. </w:t>
            </w:r>
            <w:r w:rsidRPr="00474271">
              <w:rPr>
                <w:rFonts w:cs="Georgia"/>
              </w:rPr>
              <w:t>Государственная регистрация научных результатов</w:t>
            </w:r>
            <w:r>
              <w:rPr>
                <w:rFonts w:cs="Georgia"/>
              </w:rPr>
              <w:t>.</w:t>
            </w:r>
          </w:p>
          <w:p w:rsidR="006A5BF0" w:rsidRPr="00474271" w:rsidRDefault="006A5BF0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10. </w:t>
            </w:r>
            <w:r w:rsidRPr="00474271">
              <w:rPr>
                <w:rFonts w:cs="Georgia"/>
                <w:bCs/>
              </w:rPr>
              <w:t>Основные цели и принципы государственной научно-технической политики</w:t>
            </w:r>
            <w:r>
              <w:rPr>
                <w:rFonts w:cs="Georgia"/>
                <w:bCs/>
              </w:rPr>
              <w:t>.</w:t>
            </w:r>
          </w:p>
          <w:p w:rsidR="006A5BF0" w:rsidRPr="00474271" w:rsidRDefault="006A5BF0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Fonts w:cs="Georgia"/>
                <w:bCs/>
              </w:rPr>
              <w:t>11. Источниками финансирования инновационных проектов</w:t>
            </w:r>
            <w:r>
              <w:rPr>
                <w:rFonts w:cs="Georgia"/>
                <w:bCs/>
              </w:rPr>
              <w:t>.</w:t>
            </w:r>
          </w:p>
          <w:p w:rsidR="006A5BF0" w:rsidRPr="00474271" w:rsidRDefault="006A5BF0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Fonts w:cs="Georgia"/>
                <w:bCs/>
              </w:rPr>
              <w:lastRenderedPageBreak/>
              <w:t>12. Формы финансирования инновационной деятельности</w:t>
            </w:r>
            <w:r>
              <w:rPr>
                <w:rFonts w:cs="Georgia"/>
                <w:bCs/>
              </w:rPr>
              <w:t>.</w:t>
            </w:r>
          </w:p>
          <w:p w:rsidR="006A5BF0" w:rsidRPr="00474271" w:rsidRDefault="006A5BF0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Fonts w:cs="Georgia"/>
                <w:bCs/>
              </w:rPr>
              <w:t>13. Формы государственной поддержки инновационной деятельности</w:t>
            </w:r>
            <w:r>
              <w:rPr>
                <w:rFonts w:cs="Georgia"/>
                <w:bCs/>
              </w:rPr>
              <w:t>.</w:t>
            </w:r>
          </w:p>
          <w:p w:rsidR="006A5BF0" w:rsidRPr="004963EE" w:rsidRDefault="006A5BF0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Fonts w:cs="Georgia"/>
                <w:bCs/>
              </w:rPr>
              <w:t>14. Нетрадиционные меры государственной поддержки</w:t>
            </w:r>
            <w:r>
              <w:rPr>
                <w:rFonts w:cs="Georgia"/>
                <w:bCs/>
              </w:rPr>
              <w:t>.</w:t>
            </w:r>
          </w:p>
        </w:tc>
      </w:tr>
      <w:tr w:rsidR="006A5BF0" w:rsidRPr="0042121E" w:rsidTr="00CD704E">
        <w:trPr>
          <w:trHeight w:val="258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BF0" w:rsidRPr="0042121E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lastRenderedPageBreak/>
              <w:t>Уметь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анализировать рынок научно-технической продукции</w:t>
            </w:r>
          </w:p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составлять пакет документов для регистрации программы ЭВМ</w:t>
            </w:r>
          </w:p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составлять пакет документов для регистрации изобретения или полезной модели</w:t>
            </w:r>
          </w:p>
        </w:tc>
        <w:tc>
          <w:tcPr>
            <w:tcW w:w="2411" w:type="pct"/>
          </w:tcPr>
          <w:p w:rsidR="006A5BF0" w:rsidRPr="00F07084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Пр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имерные пр</w:t>
            </w:r>
            <w:r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актические задания</w:t>
            </w:r>
          </w:p>
          <w:p w:rsidR="006A5BF0" w:rsidRPr="00F07084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  <w:r w:rsidRPr="00F07084">
              <w:rPr>
                <w:b/>
                <w:bCs/>
                <w:i/>
              </w:rPr>
              <w:t>Тема 4. Пути продвижения на рынок</w:t>
            </w:r>
          </w:p>
          <w:p w:rsidR="006A5BF0" w:rsidRPr="00F07084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Провести сравнительный анализ точек зрения, теоретических позиций предлагаемых ав-торами научных статей:</w:t>
            </w:r>
          </w:p>
          <w:p w:rsidR="006A5BF0" w:rsidRPr="00F07084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1.</w:t>
            </w:r>
            <w:r w:rsidRPr="00F07084">
              <w:rPr>
                <w:bCs/>
              </w:rPr>
              <w:tab/>
              <w:t>В.Е. Архипов, Г.В. Москвитин, А.Н. Поляков, А.М. Шитов. Продвижение научных разработок к потребителям.</w:t>
            </w:r>
          </w:p>
          <w:p w:rsidR="006A5BF0" w:rsidRPr="00F07084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2.</w:t>
            </w:r>
            <w:r w:rsidRPr="00F07084">
              <w:rPr>
                <w:bCs/>
              </w:rPr>
              <w:tab/>
              <w:t>Корнеева О.В. Особенности продвижения научно-технической продукции</w:t>
            </w:r>
          </w:p>
          <w:p w:rsidR="006A5BF0" w:rsidRPr="00F07084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3.</w:t>
            </w:r>
            <w:r w:rsidRPr="00F07084">
              <w:rPr>
                <w:bCs/>
              </w:rPr>
              <w:tab/>
              <w:t>Королева Е.К. Продвижение наукоемкой продукции на инновационном рынке.</w:t>
            </w:r>
          </w:p>
          <w:p w:rsidR="006A5BF0" w:rsidRPr="00F07084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4.</w:t>
            </w:r>
            <w:r w:rsidRPr="00F07084">
              <w:rPr>
                <w:bCs/>
              </w:rPr>
              <w:tab/>
              <w:t xml:space="preserve">Шамилишвили Д.А. Маркетинг научно-технической продукции </w:t>
            </w:r>
          </w:p>
          <w:p w:rsidR="006A5BF0" w:rsidRPr="00F07084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 xml:space="preserve">Возможный алгоритм: </w:t>
            </w:r>
          </w:p>
          <w:p w:rsidR="006A5BF0" w:rsidRPr="00F07084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 xml:space="preserve">1) дать определение, охарактеризовать сравниваемые точки зрения, теоретические пози-ций, объекты (явления); </w:t>
            </w:r>
          </w:p>
          <w:p w:rsidR="006A5BF0" w:rsidRPr="00F07084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 xml:space="preserve">2) выделить, исходя из определения, параметры сравнения; </w:t>
            </w:r>
          </w:p>
          <w:p w:rsidR="006A5BF0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3) установить общее и различное между сравниваемыми точками зрения, теоретическими позициями, объектами (явлениями).</w:t>
            </w:r>
          </w:p>
          <w:p w:rsidR="006A5BF0" w:rsidRPr="00D45132" w:rsidRDefault="006A5BF0" w:rsidP="00CD704E">
            <w:pPr>
              <w:ind w:firstLine="0"/>
              <w:rPr>
                <w:b/>
                <w:i/>
              </w:rPr>
            </w:pPr>
            <w:r w:rsidRPr="00D45132">
              <w:rPr>
                <w:b/>
                <w:i/>
              </w:rPr>
              <w:t>Тема 3. Р</w:t>
            </w:r>
            <w:r>
              <w:rPr>
                <w:b/>
                <w:i/>
              </w:rPr>
              <w:t>егистрация различных видов науч</w:t>
            </w:r>
            <w:r w:rsidRPr="00D45132">
              <w:rPr>
                <w:b/>
                <w:i/>
              </w:rPr>
              <w:t xml:space="preserve">ной продукции </w:t>
            </w:r>
          </w:p>
          <w:p w:rsidR="006A5BF0" w:rsidRDefault="006A5BF0" w:rsidP="00CD704E">
            <w:pPr>
              <w:ind w:firstLine="0"/>
            </w:pPr>
            <w:r w:rsidRPr="00D45132">
              <w:t xml:space="preserve">3.3. </w:t>
            </w:r>
            <w:r w:rsidRPr="00767225">
              <w:t>Подготовьтесь к контрольной работе:</w:t>
            </w:r>
          </w:p>
          <w:p w:rsidR="006A5BF0" w:rsidRDefault="006A5BF0" w:rsidP="00CD704E">
            <w:pPr>
              <w:ind w:firstLine="0"/>
            </w:pPr>
            <w:r w:rsidRPr="00D45132">
              <w:t>Прочитайте текст методической раз</w:t>
            </w:r>
            <w:r>
              <w:t>работ</w:t>
            </w:r>
            <w:r w:rsidRPr="00D45132">
              <w:t>ки «Программа для ЭВМ».</w:t>
            </w:r>
          </w:p>
          <w:p w:rsidR="006A5BF0" w:rsidRPr="00505731" w:rsidRDefault="006A5BF0" w:rsidP="00CD704E">
            <w:pPr>
              <w:ind w:firstLine="0"/>
            </w:pPr>
            <w:r w:rsidRPr="00D45132">
              <w:t>Составьте пакет документов для регистрации программы ЭВМ</w:t>
            </w:r>
            <w:r>
              <w:t>.</w:t>
            </w:r>
          </w:p>
          <w:p w:rsidR="006A5BF0" w:rsidRPr="00F07084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Тема </w:t>
            </w:r>
            <w:r w:rsidRPr="00F07084">
              <w:rPr>
                <w:b/>
                <w:bCs/>
                <w:i/>
              </w:rPr>
              <w:t>3. Регистрация различных видов научной продукции</w:t>
            </w:r>
          </w:p>
          <w:p w:rsidR="006A5BF0" w:rsidRPr="00F07084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3.1. Подготовьте развернутые устные ответы на вопросы. Ответ может сопровождаться презентацией:</w:t>
            </w:r>
          </w:p>
          <w:p w:rsidR="006A5BF0" w:rsidRPr="00F07084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1.</w:t>
            </w:r>
            <w:r w:rsidRPr="00F07084">
              <w:rPr>
                <w:bCs/>
              </w:rPr>
              <w:tab/>
              <w:t>Проблемы анализа рынка научно-технической продукции.</w:t>
            </w:r>
          </w:p>
          <w:p w:rsidR="006A5BF0" w:rsidRPr="00F07084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2.</w:t>
            </w:r>
            <w:r w:rsidRPr="00F07084">
              <w:rPr>
                <w:bCs/>
              </w:rPr>
              <w:tab/>
              <w:t>Научно-техническая продукция как товар особого рода.</w:t>
            </w:r>
          </w:p>
          <w:p w:rsidR="006A5BF0" w:rsidRPr="00F07084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3.</w:t>
            </w:r>
            <w:r w:rsidRPr="00F07084">
              <w:rPr>
                <w:bCs/>
              </w:rPr>
              <w:tab/>
              <w:t>Жизненный цикл нововведений. Научно-производственный цикл</w:t>
            </w:r>
          </w:p>
          <w:p w:rsidR="006A5BF0" w:rsidRPr="00F07084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4.</w:t>
            </w:r>
            <w:r w:rsidRPr="00F07084">
              <w:rPr>
                <w:bCs/>
              </w:rPr>
              <w:tab/>
              <w:t>Процесс производства, реализации и использования научно-технической продукции</w:t>
            </w:r>
          </w:p>
          <w:p w:rsidR="006A5BF0" w:rsidRPr="00712C74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lastRenderedPageBreak/>
              <w:t xml:space="preserve">3.2. Ознакомьтесь с методическими указаниями по патентному поиску «Обувь с лечеб-ными или гигиеническими приспособлениями». </w:t>
            </w:r>
            <w:r>
              <w:rPr>
                <w:bCs/>
              </w:rPr>
              <w:t>С</w:t>
            </w:r>
            <w:r w:rsidRPr="007338C6">
              <w:rPr>
                <w:bCs/>
              </w:rPr>
              <w:t>оставь</w:t>
            </w:r>
            <w:r>
              <w:rPr>
                <w:bCs/>
              </w:rPr>
              <w:t>те</w:t>
            </w:r>
            <w:r w:rsidRPr="007338C6">
              <w:rPr>
                <w:bCs/>
              </w:rPr>
              <w:t xml:space="preserve"> пакет документов для регистрации изобретения или полезной модели</w:t>
            </w:r>
            <w:r>
              <w:rPr>
                <w:bCs/>
              </w:rPr>
              <w:t>.</w:t>
            </w:r>
          </w:p>
        </w:tc>
      </w:tr>
      <w:tr w:rsidR="006A5BF0" w:rsidRPr="0042121E" w:rsidTr="00CD704E">
        <w:trPr>
          <w:trHeight w:val="2476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BF0" w:rsidRPr="000A328F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0A328F">
              <w:rPr>
                <w:bCs/>
              </w:rPr>
              <w:lastRenderedPageBreak/>
              <w:t>Владеть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</w:pPr>
            <w:r w:rsidRPr="00FC4E1D">
              <w:rPr>
                <w:bCs/>
                <w:i/>
              </w:rPr>
              <w:t>знаниями о научно-технической политики России</w:t>
            </w:r>
          </w:p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</w:pPr>
            <w:r w:rsidRPr="00FC4E1D">
              <w:rPr>
                <w:bCs/>
                <w:i/>
              </w:rPr>
              <w:t>способами анализа патентной документации и проведения патентного поиска</w:t>
            </w:r>
          </w:p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 xml:space="preserve">способами совершенствования профессиональных знаний и умений путем использования возможностей информационной среды </w:t>
            </w:r>
          </w:p>
        </w:tc>
        <w:tc>
          <w:tcPr>
            <w:tcW w:w="2411" w:type="pct"/>
          </w:tcPr>
          <w:p w:rsidR="006A5BF0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6A5BF0" w:rsidRPr="006804B7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Тема 2. Виды научной продукции</w:t>
            </w:r>
          </w:p>
          <w:p w:rsidR="006A5BF0" w:rsidRPr="006226BA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2.10. Проанализируйте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литературу</w:t>
            </w: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по теме «Мировой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и российский </w:t>
            </w: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рынок научно-технической продукции» и подготовьте презентацию с графиками экспорта-импорта в мировом сообществе.</w:t>
            </w:r>
          </w:p>
          <w:p w:rsidR="006A5BF0" w:rsidRPr="006226BA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2.11. Проведите обзор информации на сайте ФИПС</w:t>
            </w:r>
          </w:p>
          <w:p w:rsidR="006A5BF0" w:rsidRPr="006226BA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«Федеральный институт промышленной собственности» URL: </w:t>
            </w:r>
            <w:hyperlink r:id="rId17" w:history="1">
              <w:r w:rsidRPr="00D85BF8">
                <w:rPr>
                  <w:rStyle w:val="afa"/>
                  <w:rFonts w:cs="Georgia"/>
                </w:rPr>
                <w:t>http://new.fips.ru/</w:t>
              </w:r>
            </w:hyperlink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Подго</w:t>
            </w: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товьте доклад с презентацией.</w:t>
            </w:r>
          </w:p>
          <w:p w:rsidR="006A5BF0" w:rsidRPr="006226BA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2.12. Проведите обзор на сайте Web of Science URL:</w:t>
            </w:r>
          </w:p>
          <w:p w:rsidR="006A5BF0" w:rsidRPr="006226BA" w:rsidRDefault="00A821D1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6A5BF0" w:rsidRPr="00D85BF8">
                <w:rPr>
                  <w:rStyle w:val="afa"/>
                  <w:rFonts w:cs="Georgia"/>
                </w:rPr>
                <w:t>http://webofknowledge.com</w:t>
              </w:r>
            </w:hyperlink>
            <w:r w:rsidR="006A5BF0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="006A5BF0"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Подготовьте доклад с презентацией</w:t>
            </w:r>
          </w:p>
          <w:p w:rsidR="006A5BF0" w:rsidRPr="006226BA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2.13. Проведите обзор на сайте Scopus URL: </w:t>
            </w:r>
            <w:hyperlink r:id="rId19" w:history="1">
              <w:r w:rsidRPr="00D85BF8">
                <w:rPr>
                  <w:rStyle w:val="afa"/>
                  <w:rFonts w:cs="Georgia"/>
                </w:rPr>
                <w:t>https://www.scopus.com</w:t>
              </w:r>
            </w:hyperlink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Подготовьте доклад с презентацией</w:t>
            </w:r>
          </w:p>
          <w:p w:rsidR="006A5BF0" w:rsidRPr="006226BA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Тема 3. Регистрация различных видов нау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6226BA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ной продукции</w:t>
            </w:r>
          </w:p>
          <w:p w:rsidR="006A5BF0" w:rsidRPr="004963EE" w:rsidRDefault="006A5BF0" w:rsidP="00CD704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3.2. Ознакомьтесь с методическими указания-ми по патентному поиску «Обувь с лечеб-ными или гигиеническими приспособления-ми». Определите последовательную схему проведения поиска по объекту.</w:t>
            </w:r>
          </w:p>
        </w:tc>
      </w:tr>
      <w:tr w:rsidR="006A5BF0" w:rsidRPr="0042121E" w:rsidTr="00CD704E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BF0" w:rsidRPr="00FC4E1D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b/>
              </w:rPr>
            </w:pPr>
            <w:r w:rsidRPr="00FC4E1D">
              <w:rPr>
                <w:b/>
              </w:rPr>
              <w:t>ОК – 6: способностью использовать общеправовые знания в различных сферах жизнедеятельности</w:t>
            </w:r>
          </w:p>
        </w:tc>
      </w:tr>
      <w:tr w:rsidR="006A5BF0" w:rsidRPr="0042121E" w:rsidTr="00CD704E">
        <w:trPr>
          <w:trHeight w:val="2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BF0" w:rsidRPr="0042121E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основные понятия и определения федерального закона «О науке и государственной научно-технической политике»</w:t>
            </w:r>
          </w:p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основные понятия и определения федерального закона об инновационной деятельности и о государственной инновационной политике</w:t>
            </w:r>
          </w:p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систему финансирования инновационной деятельности.</w:t>
            </w:r>
          </w:p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Порядок и особенности выполнения научно- исследовательских работ по государственным контрактам</w:t>
            </w:r>
          </w:p>
        </w:tc>
        <w:tc>
          <w:tcPr>
            <w:tcW w:w="2411" w:type="pct"/>
          </w:tcPr>
          <w:p w:rsidR="006A5BF0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Теоретические вопросы</w:t>
            </w:r>
          </w:p>
          <w:p w:rsidR="006A5BF0" w:rsidRPr="006804B7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6804B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1. Понятие научной продукции</w:t>
            </w:r>
          </w:p>
          <w:p w:rsidR="006A5BF0" w:rsidRPr="006804B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1.1. Научно-техническая продукция, изобретение, инновация: дайте определение, рас-кройте особенности, проведите сравнительный анализ понятий, добавьте в глоссарий.</w:t>
            </w:r>
          </w:p>
          <w:p w:rsidR="006A5BF0" w:rsidRPr="006804B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1.2. Научно-технический прогресс и научно-техническая революция в России и за рубе-жом: исторический аспект.</w:t>
            </w:r>
          </w:p>
          <w:p w:rsidR="006A5BF0" w:rsidRPr="006804B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1.3. Создайте схему реализации научной продукции от производителя до покупателя.</w:t>
            </w:r>
          </w:p>
          <w:p w:rsidR="006A5BF0" w:rsidRPr="006804B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1.4. Познакомьтесь с патентом на изобретение (в презентации).</w:t>
            </w:r>
          </w:p>
          <w:p w:rsidR="006A5BF0" w:rsidRPr="006804B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1.5. Почему в начале XXI века определяющим фактором социального и экономического развития стран и мира в целом является уровень </w:t>
            </w: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развития науки, технологий и техники? Ответ сопровождайте примерами.</w:t>
            </w:r>
          </w:p>
          <w:p w:rsidR="006A5BF0" w:rsidRPr="006804B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1.6. Что характерно для четвертой научно-технической революции?</w:t>
            </w:r>
          </w:p>
          <w:p w:rsidR="006A5BF0" w:rsidRPr="006804B7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Тема 2. Виды научной продукции</w:t>
            </w:r>
          </w:p>
          <w:p w:rsidR="006A5BF0" w:rsidRPr="006804B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2.1. Конструкторская и технологическая документация;</w:t>
            </w:r>
          </w:p>
          <w:p w:rsidR="006A5BF0" w:rsidRPr="006804B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2.2. Программные средства;</w:t>
            </w:r>
          </w:p>
          <w:p w:rsidR="006A5BF0" w:rsidRPr="006804B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2.3. Сопроводительная документация;</w:t>
            </w:r>
          </w:p>
          <w:p w:rsidR="006A5BF0" w:rsidRPr="006804B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2.4. Модели, макеты, опытные образцы веществ, материалов и изделий;</w:t>
            </w:r>
          </w:p>
          <w:p w:rsidR="006A5BF0" w:rsidRPr="006804B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2.5. Результаты исследований, содержащиеся в отчетах, докладах, монографиях и других печатных изданиях.</w:t>
            </w:r>
          </w:p>
          <w:p w:rsidR="006A5BF0" w:rsidRPr="006804B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2.6. Формы научно-технического обмена: коммерческие и некоммерческие</w:t>
            </w:r>
          </w:p>
          <w:p w:rsidR="006A5BF0" w:rsidRPr="006804B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2.7. Трансфер технологий</w:t>
            </w:r>
          </w:p>
          <w:p w:rsidR="006A5BF0" w:rsidRPr="006804B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2.8. В чем заключается рыночная неопределенность?</w:t>
            </w:r>
          </w:p>
          <w:p w:rsidR="006A5BF0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2.9. Раскройте отличительные особенности рынка инноваций</w:t>
            </w:r>
          </w:p>
          <w:p w:rsidR="006A5BF0" w:rsidRPr="00C91677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C9167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Pr="00C9167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Системы финансирования</w:t>
            </w:r>
          </w:p>
          <w:p w:rsidR="006A5BF0" w:rsidRPr="00C9167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1.Подготовьтесь к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контрольн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ой работе по вариантам:</w:t>
            </w:r>
          </w:p>
          <w:p w:rsidR="006A5BF0" w:rsidRPr="00C91677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Вариант 1.</w:t>
            </w:r>
          </w:p>
          <w:p w:rsidR="006A5BF0" w:rsidRPr="00C9167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1. Организация и планирование продвижения товара и пути его совершенствования. Дайте развернутый ответ. </w:t>
            </w:r>
          </w:p>
          <w:p w:rsidR="006A5BF0" w:rsidRPr="00C9167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 Средства и методы стимулирования сбыта продукции. Дайте развернутый ответ.</w:t>
            </w:r>
          </w:p>
          <w:p w:rsidR="006A5BF0" w:rsidRPr="00C91677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Вариант 2.</w:t>
            </w:r>
          </w:p>
          <w:p w:rsidR="006A5BF0" w:rsidRPr="00C9167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Принципы, формы и методы финансирования научно-технической продукции. Дайте развернутый ответ.</w:t>
            </w:r>
          </w:p>
          <w:p w:rsidR="006A5BF0" w:rsidRPr="00C9167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Источники финансирования научной, научно-технической и инновационной деятельности. Дайте развернутый ответ.</w:t>
            </w:r>
          </w:p>
          <w:p w:rsidR="006A5BF0" w:rsidRPr="00C9167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 Дайте развернутые ответы на вопросы:</w:t>
            </w:r>
          </w:p>
          <w:p w:rsidR="006A5BF0" w:rsidRPr="00C9167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1.Наукометрические показатели эффективности научной работы</w:t>
            </w:r>
          </w:p>
          <w:p w:rsidR="006A5BF0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 Российский индекс научного цитирования (РИНЦ).</w:t>
            </w:r>
          </w:p>
          <w:p w:rsidR="006A5BF0" w:rsidRPr="00B67660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B67660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  <w:r w:rsidRPr="00B67660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Конкурсная документация и ее оформление</w:t>
            </w:r>
          </w:p>
          <w:p w:rsidR="006A5BF0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Познакомьтесь со статьей 50. Конкурсная документация Федерального закона "О контрактной системе в сфере закупок товаров, ра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бот, услуг для обеспечения госу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даственных и муниципальных нужд" от 05.0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4.2013 N 44-ФЗ (последняя редак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ция). Пе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речислите требования, предъявляемые к конкурсной документации.</w:t>
            </w:r>
          </w:p>
          <w:p w:rsidR="006A5BF0" w:rsidRPr="00B67660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Ознакомьтесь с комплектом документов «Общ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ие правила оформления библиогра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фической записи и ссылки. ГОСТ:</w:t>
            </w:r>
          </w:p>
          <w:p w:rsidR="006A5BF0" w:rsidRPr="00B67660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ГОСТ Р 7.0.5-2008 Библиографическая ссылка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 Общие требования и правила со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ставления</w:t>
            </w:r>
          </w:p>
          <w:p w:rsidR="006A5BF0" w:rsidRPr="00B67660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ГОСТ 7.1 -2003 Библиографическая запись. Библиографическое описание. Общие требования и правила составления</w:t>
            </w:r>
          </w:p>
          <w:p w:rsidR="006A5BF0" w:rsidRPr="00B67660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ГОСТ 7.12-93 Библиографическая запись. Сокращение слов на русском языке. Общие требования и правила</w:t>
            </w:r>
          </w:p>
          <w:p w:rsidR="006A5BF0" w:rsidRPr="00B67660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ГОСТ 7.80-2000 Библиографическая запись. За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головок. Общие требования и пра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вила составления</w:t>
            </w:r>
          </w:p>
          <w:p w:rsidR="006A5BF0" w:rsidRPr="0032405C" w:rsidRDefault="006A5BF0" w:rsidP="00CD704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ГОСТ 7.82-2001 Библиографическая запись.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Библиографическое описание элек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тронных ресурсов. Общие требования и правила составления</w:t>
            </w:r>
          </w:p>
        </w:tc>
      </w:tr>
      <w:tr w:rsidR="006A5BF0" w:rsidRPr="0042121E" w:rsidTr="00CD704E">
        <w:trPr>
          <w:trHeight w:val="258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BF0" w:rsidRPr="0042121E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lastRenderedPageBreak/>
              <w:t>Уметь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приобретать знания в области продвижения научной продукции</w:t>
            </w:r>
          </w:p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выделять особенности продвижения товара и пути его совершенствования в условиях Российского рынка научной продукции</w:t>
            </w:r>
          </w:p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глобальных информационных ресурсов</w:t>
            </w:r>
          </w:p>
        </w:tc>
        <w:tc>
          <w:tcPr>
            <w:tcW w:w="2411" w:type="pct"/>
          </w:tcPr>
          <w:p w:rsidR="006A5BF0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712C7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Примерные практические задания</w:t>
            </w:r>
          </w:p>
          <w:p w:rsidR="006A5BF0" w:rsidRPr="005B71E3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Тема 1. Понятие научной продукции</w:t>
            </w:r>
          </w:p>
          <w:p w:rsidR="006A5BF0" w:rsidRPr="005B71E3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>1.7. Подготовьте презентации, доклады на темы:</w:t>
            </w:r>
          </w:p>
          <w:p w:rsidR="006A5BF0" w:rsidRPr="005B71E3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- Научно-техническая продукция: понятие, виды. </w:t>
            </w:r>
          </w:p>
          <w:p w:rsidR="006A5BF0" w:rsidRPr="005B71E3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- Понятие научной деятельности, показатели ее характеризующие, источники финансирования. </w:t>
            </w:r>
          </w:p>
          <w:p w:rsidR="006A5BF0" w:rsidRPr="005B71E3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>- Особенности оценки качества для научно-технической продукции.</w:t>
            </w:r>
          </w:p>
          <w:p w:rsidR="006A5BF0" w:rsidRPr="005B71E3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>- Проблемы анализа рынка научно-технической продукции.</w:t>
            </w:r>
          </w:p>
          <w:p w:rsidR="006A5BF0" w:rsidRPr="00C91677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C9167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  <w:r w:rsidRPr="00C9167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Системы государственной поддержки</w:t>
            </w:r>
          </w:p>
          <w:p w:rsidR="006A5BF0" w:rsidRPr="00C9167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Дайте развернутые ответы на вопросы:</w:t>
            </w:r>
          </w:p>
          <w:p w:rsidR="006A5BF0" w:rsidRPr="00C9167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Роль государства в формировании инновационной среды</w:t>
            </w:r>
          </w:p>
          <w:p w:rsidR="006A5BF0" w:rsidRPr="00C9167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Приоритетные направления развития науки, технологий и техники в Российской Фе-дерации.</w:t>
            </w:r>
          </w:p>
          <w:p w:rsidR="006A5BF0" w:rsidRPr="00C9167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3.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Перечень критических технологий Российской Федерации.</w:t>
            </w:r>
          </w:p>
          <w:p w:rsidR="006A5BF0" w:rsidRPr="00C9167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4.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Прямые и косвенные методы экономического воздействия</w:t>
            </w:r>
          </w:p>
          <w:p w:rsidR="006A5BF0" w:rsidRPr="00C9167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5.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Задачи федеральной инновационной политики</w:t>
            </w:r>
          </w:p>
          <w:p w:rsidR="006A5BF0" w:rsidRPr="00C9167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6.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Основные принципы государственной политики в научной и инновационной деятельности</w:t>
            </w:r>
          </w:p>
          <w:p w:rsidR="006A5BF0" w:rsidRPr="00C91677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Российский фонд фундаментальных исследований (РФФИ)</w:t>
            </w:r>
          </w:p>
          <w:p w:rsidR="006A5BF0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8.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Российский научный фонд (РНФ)</w:t>
            </w:r>
          </w:p>
          <w:p w:rsidR="006A5BF0" w:rsidRPr="0050272E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50272E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  <w:r w:rsidRPr="0050272E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Принципы взаимодействия с промышленными предприятиями</w:t>
            </w:r>
          </w:p>
          <w:p w:rsidR="006A5BF0" w:rsidRPr="0050272E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Проведите самостоятельный отбор научных статей на сайте Научной электронной библиотеки URL: https://elibrary.ru по теме: "Принципы взаимодействия с промыш-ленными предприятиями". Обобщите материал, сделайте выводы, подготовьте пре-зентацию.</w:t>
            </w:r>
          </w:p>
          <w:p w:rsidR="006A5BF0" w:rsidRPr="0050272E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Проведите теоретический анализ научных статей:</w:t>
            </w:r>
          </w:p>
          <w:p w:rsidR="006A5BF0" w:rsidRPr="0050272E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Кудака М.А., Лягинова О.Ю., Смыслова А.Л.,  Ламанова Л.А., Харзина Н.В., Барабанцева С.Л. МОДЕЛЬ СЕТЕВОГО ВЗАИМОДЕЙСТВИЯ: УНИВЕРСИТЕТ – ДЕТСКИЙ ТЕХНОПАРК «КВАНТОРИУМ» – ПРОМЫШЛЕННОЕ ПРЕДПРИЯТИЕ</w:t>
            </w:r>
          </w:p>
          <w:p w:rsidR="006A5BF0" w:rsidRPr="0050272E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Немчинова Е.Ю., Морозова А.А. Социальные сети в работе PR-отделов промыш-ленных предприятий (на примере "ВКОНТАКТЕ")</w:t>
            </w:r>
          </w:p>
          <w:p w:rsidR="006A5BF0" w:rsidRPr="004963EE" w:rsidRDefault="006A5BF0" w:rsidP="00CD704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3.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Шмелева Ю.А. Принципы взаимодействия предприятия с потребителями на этапе разработки нового товара</w:t>
            </w:r>
          </w:p>
        </w:tc>
      </w:tr>
      <w:tr w:rsidR="006A5BF0" w:rsidRPr="0042121E" w:rsidTr="00CD704E">
        <w:trPr>
          <w:trHeight w:val="3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BF0" w:rsidRPr="0042121E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lastRenderedPageBreak/>
              <w:t>Владеть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классификацией научно-технической продукции, профессиональным языком предметной области знания</w:t>
            </w:r>
          </w:p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практическими навыками оценки качества для научно-технической продукции, навыками составления конкурсной документации</w:t>
            </w:r>
          </w:p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методами стимулирования сбыта продукции</w:t>
            </w:r>
          </w:p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способами оценивания значимости и практической пригодности инновационной продукции</w:t>
            </w:r>
          </w:p>
        </w:tc>
        <w:tc>
          <w:tcPr>
            <w:tcW w:w="2411" w:type="pct"/>
          </w:tcPr>
          <w:p w:rsidR="006A5BF0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6A5BF0" w:rsidRPr="00B67660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Тема 8.</w:t>
            </w:r>
            <w:r w:rsidRPr="00B67660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Конкурсная документация и ее оформление</w:t>
            </w:r>
          </w:p>
          <w:p w:rsidR="006A5BF0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Напишите эссе на тему «Продвижение научной продукции в современном об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ще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стве: вызовы и реалии». Эссе может стать началом научной статьи студента при совместной работе с преподавателем.</w:t>
            </w:r>
          </w:p>
          <w:p w:rsidR="006A5BF0" w:rsidRPr="0050272E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Примерный перечень тем рефератов:</w:t>
            </w:r>
          </w:p>
          <w:p w:rsidR="006A5BF0" w:rsidRPr="0050272E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1) Научно-техническая продукция: понятие, виды.</w:t>
            </w:r>
          </w:p>
          <w:p w:rsidR="006A5BF0" w:rsidRPr="0050272E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2) Понятие научной деятельности, показатели ее характеризующие, источники финансирования.</w:t>
            </w:r>
          </w:p>
          <w:p w:rsidR="006A5BF0" w:rsidRPr="0050272E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3) Особенности оценки качества для научно-технической продукции.</w:t>
            </w:r>
          </w:p>
          <w:p w:rsidR="006A5BF0" w:rsidRPr="0050272E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4) Проблемы анализа рынка научно-технической продукции.</w:t>
            </w:r>
          </w:p>
          <w:p w:rsidR="006A5BF0" w:rsidRPr="0050272E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5) Научно-техническая продукция как товар особого рода.</w:t>
            </w:r>
          </w:p>
          <w:p w:rsidR="006A5BF0" w:rsidRPr="0050272E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6) Процесс  производства,  реализации  и  использования  научно-технической продукции.</w:t>
            </w:r>
          </w:p>
          <w:p w:rsidR="006A5BF0" w:rsidRPr="0050272E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7) Жизненный цикл нововведений. Научно-производственный цикл.</w:t>
            </w:r>
          </w:p>
          <w:p w:rsidR="006A5BF0" w:rsidRPr="0050272E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8) Классификация научно-технической продукции.</w:t>
            </w:r>
          </w:p>
          <w:p w:rsidR="006A5BF0" w:rsidRPr="0050272E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9) Организация и планирование продвижения товара и пути его совершенствования.</w:t>
            </w:r>
          </w:p>
          <w:p w:rsidR="006A5BF0" w:rsidRPr="005013E9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10) Средства и методы стимулирования сбыта </w:t>
            </w: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продукции.</w:t>
            </w:r>
          </w:p>
          <w:p w:rsidR="006A5BF0" w:rsidRPr="005013E9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11) Принципы, формы и методы финансирования научно-технической продукции.</w:t>
            </w:r>
          </w:p>
          <w:p w:rsidR="006A5BF0" w:rsidRPr="005013E9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12) Источники финансирования научной, научно-технической и инновационной деятельности.</w:t>
            </w:r>
          </w:p>
          <w:p w:rsidR="006A5BF0" w:rsidRPr="005013E9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13) Формы государственной поддержки инновационной деятельности в России.</w:t>
            </w:r>
          </w:p>
          <w:p w:rsidR="006A5BF0" w:rsidRPr="005013E9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14) Научно-техническая политика России.</w:t>
            </w:r>
          </w:p>
          <w:p w:rsidR="006A5BF0" w:rsidRPr="005013E9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15) Производственный процесс и основные принципы его организации.</w:t>
            </w:r>
          </w:p>
          <w:p w:rsidR="006A5BF0" w:rsidRPr="005013E9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16) Разработка конкурсной документации.</w:t>
            </w:r>
          </w:p>
          <w:p w:rsidR="006A5BF0" w:rsidRPr="005013E9" w:rsidRDefault="006A5BF0" w:rsidP="00CD704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17) Порядок и особенности выполнения научно- исследовательских работ по государственным контрактам.</w:t>
            </w:r>
          </w:p>
        </w:tc>
      </w:tr>
      <w:tr w:rsidR="006A5BF0" w:rsidRPr="0042121E" w:rsidTr="00CD704E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BF0" w:rsidRPr="00FC4E1D" w:rsidRDefault="006A5BF0" w:rsidP="00CD704E">
            <w:pPr>
              <w:ind w:firstLine="0"/>
              <w:jc w:val="center"/>
              <w:rPr>
                <w:b/>
              </w:rPr>
            </w:pPr>
            <w:r w:rsidRPr="00FC4E1D">
              <w:rPr>
                <w:b/>
              </w:rPr>
              <w:lastRenderedPageBreak/>
              <w:t>ПК-11: готовностью выявлять объекты для улучшения в технике и технологии</w:t>
            </w:r>
          </w:p>
        </w:tc>
      </w:tr>
      <w:tr w:rsidR="006A5BF0" w:rsidRPr="0042121E" w:rsidTr="00CD704E">
        <w:trPr>
          <w:trHeight w:val="2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BF0" w:rsidRPr="0042121E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условия патентоспособности полезной модели, изобретения, промышленного образца</w:t>
            </w:r>
          </w:p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общие требования к порядку подачи и содержанию заявки на полезную модель, изобретение</w:t>
            </w:r>
          </w:p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основные положения ст. 1345-1407 ГК РФ</w:t>
            </w:r>
          </w:p>
        </w:tc>
        <w:tc>
          <w:tcPr>
            <w:tcW w:w="2411" w:type="pct"/>
          </w:tcPr>
          <w:p w:rsidR="006A5BF0" w:rsidRPr="00556EBB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56EBB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Перечень 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теоретических вопросов</w:t>
            </w:r>
            <w:r w:rsidRPr="00556EBB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 к зачету:</w:t>
            </w:r>
          </w:p>
          <w:p w:rsidR="006A5BF0" w:rsidRPr="00474271" w:rsidRDefault="006A5BF0" w:rsidP="00CD704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</w:r>
            <w:r w:rsidRPr="00474271">
              <w:rPr>
                <w:rFonts w:cs="Georgia"/>
              </w:rPr>
              <w:t>Понятие и правовое содержание результатов научной и научно-технической деятельности</w:t>
            </w:r>
            <w:r>
              <w:rPr>
                <w:rFonts w:cs="Georgia"/>
              </w:rPr>
              <w:t>.</w:t>
            </w:r>
          </w:p>
          <w:p w:rsidR="006A5BF0" w:rsidRPr="005013E9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</w: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Показатели характеризующие научную деятельность.</w:t>
            </w:r>
          </w:p>
          <w:p w:rsidR="006A5BF0" w:rsidRPr="005013E9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3. Классификация научно-технической продукции.</w:t>
            </w:r>
          </w:p>
          <w:p w:rsidR="006A5BF0" w:rsidRPr="005013E9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4. Виды продвижения научной продукции на рынке.</w:t>
            </w:r>
          </w:p>
          <w:p w:rsidR="006A5BF0" w:rsidRPr="005013E9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5. Виды охранных документов интеллектуальной собственности.</w:t>
            </w:r>
          </w:p>
          <w:p w:rsidR="006A5BF0" w:rsidRPr="005013E9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6. Виды научно-технических услуг.</w:t>
            </w:r>
          </w:p>
          <w:p w:rsidR="006A5BF0" w:rsidRPr="005013E9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7. Изобретательство. Изобретение.</w:t>
            </w:r>
          </w:p>
          <w:p w:rsidR="006A5BF0" w:rsidRPr="005013E9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8. Изобретательство. Полезная модель.</w:t>
            </w:r>
          </w:p>
          <w:p w:rsidR="006A5BF0" w:rsidRPr="005013E9" w:rsidRDefault="006A5BF0" w:rsidP="00CD704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9. </w:t>
            </w:r>
            <w:r w:rsidRPr="005013E9">
              <w:rPr>
                <w:rFonts w:cs="Georgia"/>
              </w:rPr>
              <w:t>Государственная регистрация научных результатов.</w:t>
            </w:r>
          </w:p>
          <w:p w:rsidR="006A5BF0" w:rsidRPr="005013E9" w:rsidRDefault="006A5BF0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10. </w:t>
            </w:r>
            <w:r w:rsidRPr="005013E9">
              <w:rPr>
                <w:rFonts w:cs="Georgia"/>
                <w:bCs/>
              </w:rPr>
              <w:t>Основные цели и принципы государственной научно-технической политики.</w:t>
            </w:r>
          </w:p>
          <w:p w:rsidR="006A5BF0" w:rsidRPr="005013E9" w:rsidRDefault="006A5BF0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5013E9">
              <w:rPr>
                <w:rFonts w:cs="Georgia"/>
                <w:bCs/>
              </w:rPr>
              <w:t>11. Источниками финансирования инновационных проектов.</w:t>
            </w:r>
          </w:p>
          <w:p w:rsidR="006A5BF0" w:rsidRPr="005013E9" w:rsidRDefault="006A5BF0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5013E9">
              <w:rPr>
                <w:rFonts w:cs="Georgia"/>
                <w:bCs/>
              </w:rPr>
              <w:t>12. Формы финансирования инновационной деятельности.</w:t>
            </w:r>
          </w:p>
          <w:p w:rsidR="006A5BF0" w:rsidRPr="005013E9" w:rsidRDefault="006A5BF0" w:rsidP="00CD704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5013E9">
              <w:rPr>
                <w:rFonts w:cs="Georgia"/>
                <w:bCs/>
              </w:rPr>
              <w:t>13. Формы государственной поддержки инновационной деятельности.</w:t>
            </w:r>
          </w:p>
          <w:p w:rsidR="006A5BF0" w:rsidRPr="00474271" w:rsidRDefault="006A5BF0" w:rsidP="00CD704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bCs/>
                <w:sz w:val="24"/>
                <w:szCs w:val="24"/>
              </w:rPr>
            </w:pPr>
            <w:r w:rsidRPr="005013E9">
              <w:rPr>
                <w:rFonts w:cs="Georgia"/>
                <w:bCs/>
              </w:rPr>
              <w:t>14. Нетрадиционные меры государственной поддержки.</w:t>
            </w:r>
          </w:p>
          <w:p w:rsidR="006A5BF0" w:rsidRPr="00924A3E" w:rsidRDefault="006A5BF0" w:rsidP="00CD704E">
            <w:pPr>
              <w:tabs>
                <w:tab w:val="left" w:pos="207"/>
              </w:tabs>
              <w:ind w:firstLine="0"/>
              <w:jc w:val="left"/>
              <w:rPr>
                <w:bCs/>
                <w:i/>
              </w:rPr>
            </w:pPr>
          </w:p>
        </w:tc>
      </w:tr>
      <w:tr w:rsidR="006A5BF0" w:rsidRPr="0042121E" w:rsidTr="00CD704E">
        <w:trPr>
          <w:trHeight w:val="258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BF0" w:rsidRPr="0042121E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lastRenderedPageBreak/>
              <w:t>Уметь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составлять описание полезной модели, изобретения, промышленного образца по установленной форме</w:t>
            </w:r>
          </w:p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классифицировать научно-техническую продукцию и определять ее особенности реализации</w:t>
            </w:r>
          </w:p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составлять пакет документов для регистрации изобретения или полезной модели</w:t>
            </w:r>
          </w:p>
        </w:tc>
        <w:tc>
          <w:tcPr>
            <w:tcW w:w="2411" w:type="pct"/>
          </w:tcPr>
          <w:p w:rsidR="006A5BF0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  <w:r w:rsidRPr="00712C74">
              <w:rPr>
                <w:b/>
                <w:bCs/>
                <w:i/>
              </w:rPr>
              <w:t>Примерные практические задания</w:t>
            </w:r>
          </w:p>
          <w:p w:rsidR="006A5BF0" w:rsidRPr="00712C74" w:rsidRDefault="006A5BF0" w:rsidP="00CD704E">
            <w:pPr>
              <w:tabs>
                <w:tab w:val="left" w:pos="851"/>
              </w:tabs>
              <w:ind w:firstLine="0"/>
              <w:rPr>
                <w:b/>
                <w:bCs/>
                <w:i/>
              </w:rPr>
            </w:pPr>
            <w:r w:rsidRPr="00712C74">
              <w:rPr>
                <w:b/>
                <w:bCs/>
                <w:i/>
              </w:rPr>
              <w:t>Тема 3. Регистрация различных видов научной продукции</w:t>
            </w:r>
          </w:p>
          <w:p w:rsidR="006A5BF0" w:rsidRPr="00D45132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712C74">
              <w:rPr>
                <w:bCs/>
              </w:rPr>
              <w:t>3.2. Ознакомьтесь с методическими указания-ми по патентному поиску «Обувь с лечебными или гигиеническими приспособления-ми». Составьте пакет документов для регистрации изобретения или полезной модели.</w:t>
            </w:r>
          </w:p>
        </w:tc>
      </w:tr>
      <w:tr w:rsidR="006A5BF0" w:rsidRPr="0042121E" w:rsidTr="00CD704E">
        <w:trPr>
          <w:trHeight w:val="3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BF0" w:rsidRPr="0042121E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Владеть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навыками описания полезной модели, изобретения, промышленного образца</w:t>
            </w:r>
          </w:p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навыками составления пакета документов для регистрации программы ЭВМ</w:t>
            </w:r>
          </w:p>
          <w:p w:rsidR="006A5BF0" w:rsidRPr="00FC4E1D" w:rsidRDefault="006A5BF0" w:rsidP="006A5BF0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навыками составления пакета документов для регистрации изобретения или полезной модели</w:t>
            </w:r>
          </w:p>
        </w:tc>
        <w:tc>
          <w:tcPr>
            <w:tcW w:w="2411" w:type="pct"/>
          </w:tcPr>
          <w:p w:rsidR="006A5BF0" w:rsidRDefault="006A5BF0" w:rsidP="00CD704E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  <w:r w:rsidRPr="005B71E3">
              <w:rPr>
                <w:b/>
                <w:bCs/>
                <w:i/>
              </w:rPr>
              <w:t>Задания на решение задач из профессиональной области, комплексные задания</w:t>
            </w:r>
          </w:p>
          <w:p w:rsidR="006A5BF0" w:rsidRPr="00D45132" w:rsidRDefault="006A5BF0" w:rsidP="00CD704E">
            <w:pPr>
              <w:tabs>
                <w:tab w:val="left" w:pos="851"/>
              </w:tabs>
              <w:ind w:firstLine="0"/>
              <w:rPr>
                <w:b/>
                <w:bCs/>
                <w:i/>
              </w:rPr>
            </w:pPr>
            <w:r w:rsidRPr="00D45132">
              <w:rPr>
                <w:b/>
                <w:bCs/>
                <w:i/>
              </w:rPr>
              <w:t>Тема 3. Регистрация различных видов научной продукции</w:t>
            </w:r>
          </w:p>
          <w:p w:rsidR="006A5BF0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 xml:space="preserve">3.3. </w:t>
            </w:r>
            <w:r w:rsidRPr="00767225">
              <w:rPr>
                <w:bCs/>
              </w:rPr>
              <w:t>Подготовьтесь к контрольной работе:</w:t>
            </w:r>
          </w:p>
          <w:p w:rsidR="006A5BF0" w:rsidRPr="00D45132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 xml:space="preserve">Прочитайте текст методической разработки «Программа для ЭВМ». </w:t>
            </w:r>
          </w:p>
          <w:p w:rsidR="006A5BF0" w:rsidRPr="00D45132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Ответьте на вопросы в области авторско-правовой охраны программы для ЭВМ:</w:t>
            </w:r>
          </w:p>
          <w:p w:rsidR="006A5BF0" w:rsidRPr="00D45132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1. Авторское право как понятие. Статья ГК РФ охраняющая авторское право.</w:t>
            </w:r>
          </w:p>
          <w:p w:rsidR="006A5BF0" w:rsidRPr="00D45132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2. Объекты авторского права.</w:t>
            </w:r>
          </w:p>
          <w:p w:rsidR="006A5BF0" w:rsidRPr="00D45132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3. Программа для ЭВМ как объект авторского права.</w:t>
            </w:r>
          </w:p>
          <w:p w:rsidR="006A5BF0" w:rsidRPr="00D45132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4. Условия правовой охраны.</w:t>
            </w:r>
          </w:p>
          <w:p w:rsidR="006A5BF0" w:rsidRPr="00D45132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5. На что авторское право не распространяется?</w:t>
            </w:r>
          </w:p>
          <w:p w:rsidR="006A5BF0" w:rsidRPr="00D45132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6. Служебные произведения.</w:t>
            </w:r>
          </w:p>
          <w:p w:rsidR="006A5BF0" w:rsidRPr="00D45132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7. Субъекты  авторского права.</w:t>
            </w:r>
          </w:p>
          <w:p w:rsidR="006A5BF0" w:rsidRPr="00D45132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8. Личные права.</w:t>
            </w:r>
          </w:p>
          <w:p w:rsidR="006A5BF0" w:rsidRPr="00D45132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9. Исключительные права.</w:t>
            </w:r>
          </w:p>
          <w:p w:rsidR="006A5BF0" w:rsidRPr="00D45132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10. Срок действия авторского права.</w:t>
            </w:r>
          </w:p>
          <w:p w:rsidR="006A5BF0" w:rsidRPr="00D45132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11. Государственная регистрация программы для ЭВМ.</w:t>
            </w:r>
          </w:p>
          <w:p w:rsidR="006A5BF0" w:rsidRPr="00D45132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12. Порядок рассмотрения заявки на программу для ЭВМ в Роспатенте.</w:t>
            </w:r>
          </w:p>
          <w:p w:rsidR="006A5BF0" w:rsidRPr="00D45132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13. Особенности передачи права на программу для ЭВМ.</w:t>
            </w:r>
          </w:p>
          <w:p w:rsidR="006A5BF0" w:rsidRPr="00D45132" w:rsidRDefault="006A5BF0" w:rsidP="00CD704E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14. Защита прав</w:t>
            </w:r>
          </w:p>
          <w:p w:rsidR="006A5BF0" w:rsidRPr="00924A3E" w:rsidRDefault="006A5BF0" w:rsidP="00CD704E">
            <w:pPr>
              <w:tabs>
                <w:tab w:val="left" w:pos="851"/>
              </w:tabs>
              <w:ind w:firstLine="0"/>
              <w:rPr>
                <w:bCs/>
                <w:i/>
              </w:rPr>
            </w:pPr>
            <w:r w:rsidRPr="00D45132">
              <w:rPr>
                <w:bCs/>
              </w:rPr>
              <w:t>Составьте пакет документов для регистрации программы ЭВМ</w:t>
            </w:r>
          </w:p>
        </w:tc>
      </w:tr>
    </w:tbl>
    <w:p w:rsidR="00F32478" w:rsidRPr="006A5BF0" w:rsidRDefault="00F32478" w:rsidP="000332A6">
      <w:pPr>
        <w:tabs>
          <w:tab w:val="left" w:pos="851"/>
        </w:tabs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F32478" w:rsidRDefault="00F32478" w:rsidP="000332A6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0D7347" w:rsidRPr="000D7347" w:rsidRDefault="000D7347" w:rsidP="000D7347">
      <w:pPr>
        <w:rPr>
          <w:b/>
        </w:rPr>
      </w:pPr>
      <w:r w:rsidRPr="000D7347">
        <w:rPr>
          <w:b/>
        </w:rPr>
        <w:t>б) Порядок проведения промежуточной аттестации, показатели и критерии оценивания:</w:t>
      </w:r>
    </w:p>
    <w:p w:rsidR="000D7347" w:rsidRPr="002A720F" w:rsidRDefault="000D7347" w:rsidP="000332A6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6A5BF0" w:rsidRPr="009C56C5" w:rsidRDefault="006A5BF0" w:rsidP="006A5BF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9C56C5">
        <w:rPr>
          <w:rStyle w:val="FontStyle20"/>
          <w:rFonts w:ascii="Times New Roman" w:hAnsi="Times New Roman"/>
          <w:sz w:val="24"/>
          <w:szCs w:val="24"/>
        </w:rPr>
        <w:t xml:space="preserve">Зачет проводится в форме собеседования </w:t>
      </w:r>
      <w:r>
        <w:rPr>
          <w:rStyle w:val="FontStyle20"/>
          <w:rFonts w:ascii="Times New Roman" w:hAnsi="Times New Roman"/>
          <w:sz w:val="24"/>
          <w:szCs w:val="24"/>
        </w:rPr>
        <w:t xml:space="preserve">со студентом </w:t>
      </w:r>
      <w:r w:rsidRPr="009C56C5">
        <w:rPr>
          <w:rStyle w:val="FontStyle20"/>
          <w:rFonts w:ascii="Times New Roman" w:hAnsi="Times New Roman"/>
          <w:sz w:val="24"/>
          <w:szCs w:val="24"/>
        </w:rPr>
        <w:t xml:space="preserve">по вопросам, раскрывающим сформированность компетенций на основе оценки знаний, умений и владений ими студентом, </w:t>
      </w:r>
      <w:r w:rsidRPr="009C56C5">
        <w:rPr>
          <w:rStyle w:val="FontStyle20"/>
          <w:rFonts w:ascii="Times New Roman" w:hAnsi="Times New Roman"/>
          <w:sz w:val="24"/>
          <w:szCs w:val="24"/>
        </w:rPr>
        <w:lastRenderedPageBreak/>
        <w:t>изучающим дисциплину «Продвижение научной продукции».</w:t>
      </w:r>
    </w:p>
    <w:p w:rsidR="006A5BF0" w:rsidRPr="003A12B6" w:rsidRDefault="006A5BF0" w:rsidP="006A5BF0">
      <w:pPr>
        <w:tabs>
          <w:tab w:val="left" w:pos="851"/>
        </w:tabs>
        <w:rPr>
          <w:rFonts w:cs="Georgia"/>
        </w:rPr>
      </w:pPr>
      <w:r w:rsidRPr="003A12B6">
        <w:rPr>
          <w:rFonts w:cs="Georgia"/>
        </w:rPr>
        <w:t>Критерии оценки (в соответствии с формируемыми компетенциями и планируемыми результатами обучения):</w:t>
      </w:r>
    </w:p>
    <w:p w:rsidR="006A5BF0" w:rsidRPr="003A12B6" w:rsidRDefault="006A5BF0" w:rsidP="006A5BF0">
      <w:pPr>
        <w:tabs>
          <w:tab w:val="left" w:pos="851"/>
        </w:tabs>
        <w:rPr>
          <w:rFonts w:cs="Georgia"/>
        </w:rPr>
      </w:pPr>
      <w:r w:rsidRPr="003A12B6">
        <w:rPr>
          <w:rFonts w:cs="Georgia"/>
        </w:rPr>
        <w:t xml:space="preserve">оценка «зачтено» ставится в случае овладения студентом всего объема учебного материала, активной работы на </w:t>
      </w:r>
      <w:r>
        <w:rPr>
          <w:rFonts w:cs="Georgia"/>
        </w:rPr>
        <w:t xml:space="preserve">практических </w:t>
      </w:r>
      <w:r w:rsidRPr="003A12B6">
        <w:rPr>
          <w:rFonts w:cs="Georgia"/>
        </w:rPr>
        <w:t xml:space="preserve">занятиях, выполнения и успешной сдачи всех </w:t>
      </w:r>
      <w:r>
        <w:rPr>
          <w:rFonts w:cs="Georgia"/>
        </w:rPr>
        <w:t xml:space="preserve">семинарских занятий, контрольных работ, написании эссе и защиты реферата. </w:t>
      </w:r>
    </w:p>
    <w:p w:rsidR="006A5BF0" w:rsidRPr="003A12B6" w:rsidRDefault="006A5BF0" w:rsidP="006A5BF0">
      <w:pPr>
        <w:tabs>
          <w:tab w:val="left" w:pos="851"/>
        </w:tabs>
        <w:rPr>
          <w:rFonts w:cs="Georgia"/>
        </w:rPr>
      </w:pPr>
      <w:r w:rsidRPr="003A12B6">
        <w:rPr>
          <w:rFonts w:cs="Georgia"/>
        </w:rPr>
        <w:t>оценка «не</w:t>
      </w:r>
      <w:r>
        <w:rPr>
          <w:rFonts w:cs="Georgia"/>
        </w:rPr>
        <w:t xml:space="preserve"> </w:t>
      </w:r>
      <w:r w:rsidRPr="003A12B6">
        <w:rPr>
          <w:rFonts w:cs="Georgia"/>
        </w:rPr>
        <w:t>зачтено» ставится в случае невыпо</w:t>
      </w:r>
      <w:r>
        <w:rPr>
          <w:rFonts w:cs="Georgia"/>
        </w:rPr>
        <w:t>л</w:t>
      </w:r>
      <w:r w:rsidRPr="003A12B6">
        <w:rPr>
          <w:rFonts w:cs="Georgia"/>
        </w:rPr>
        <w:t xml:space="preserve">нения студентом всех </w:t>
      </w:r>
      <w:r>
        <w:rPr>
          <w:rFonts w:cs="Georgia"/>
        </w:rPr>
        <w:t xml:space="preserve">семинарских занятий, контрольных </w:t>
      </w:r>
      <w:r w:rsidRPr="003A12B6">
        <w:rPr>
          <w:rFonts w:cs="Georgia"/>
        </w:rPr>
        <w:t xml:space="preserve">работ, </w:t>
      </w:r>
      <w:r>
        <w:rPr>
          <w:rFonts w:cs="Georgia"/>
        </w:rPr>
        <w:t xml:space="preserve">отсутствии эссе и реферата, </w:t>
      </w:r>
      <w:r w:rsidRPr="003A12B6">
        <w:rPr>
          <w:rFonts w:cs="Georgia"/>
        </w:rPr>
        <w:t>низком уровне знаний по вопросам к зачету.</w:t>
      </w:r>
    </w:p>
    <w:p w:rsidR="006A5BF0" w:rsidRPr="003A12B6" w:rsidRDefault="006A5BF0" w:rsidP="006A5BF0">
      <w:pPr>
        <w:tabs>
          <w:tab w:val="left" w:pos="851"/>
        </w:tabs>
        <w:rPr>
          <w:rFonts w:cs="Georgia"/>
          <w:highlight w:val="yellow"/>
        </w:rPr>
      </w:pPr>
      <w:r w:rsidRPr="003A12B6">
        <w:rPr>
          <w:rFonts w:cs="Georgia"/>
        </w:rPr>
        <w:t xml:space="preserve">Для получения зачета по дисциплине обучающийся должен сдать </w:t>
      </w:r>
      <w:r>
        <w:rPr>
          <w:rFonts w:cs="Georgia"/>
        </w:rPr>
        <w:t>все темы семинарских занятий, контрольные</w:t>
      </w:r>
      <w:r w:rsidRPr="003A12B6">
        <w:rPr>
          <w:rFonts w:cs="Georgia"/>
        </w:rPr>
        <w:t xml:space="preserve"> работы, </w:t>
      </w:r>
      <w:r>
        <w:rPr>
          <w:rFonts w:cs="Georgia"/>
        </w:rPr>
        <w:t xml:space="preserve">выполнить индивидуальные задания и проекты в процессе изучения дисциплины, а также </w:t>
      </w:r>
      <w:r w:rsidRPr="003A12B6">
        <w:rPr>
          <w:rFonts w:cs="Georgia"/>
        </w:rPr>
        <w:t>иметь знания по всем вопросам к зачету.</w:t>
      </w:r>
    </w:p>
    <w:p w:rsidR="009F1C3F" w:rsidRDefault="009F1C3F" w:rsidP="00900E33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354A15" w:rsidRDefault="00354A15" w:rsidP="00900E33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354A15" w:rsidRPr="002773CC" w:rsidRDefault="00354A15" w:rsidP="00354A15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354A15" w:rsidRPr="002A720F" w:rsidRDefault="00354A15" w:rsidP="00354A15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A26AF3" w:rsidRPr="00A26AF3" w:rsidRDefault="00A26AF3" w:rsidP="00A26AF3">
      <w:pPr>
        <w:widowControl/>
        <w:autoSpaceDE/>
        <w:autoSpaceDN/>
        <w:adjustRightInd/>
        <w:ind w:firstLine="756"/>
        <w:rPr>
          <w:rFonts w:ascii="Calibri" w:hAnsi="Calibri"/>
          <w:lang w:eastAsia="en-US"/>
        </w:rPr>
      </w:pPr>
      <w:r w:rsidRPr="00A26AF3">
        <w:rPr>
          <w:color w:val="000000"/>
          <w:lang w:eastAsia="en-US"/>
        </w:rPr>
        <w:t>1.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Барышева,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А.В.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Инновационный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менеджмент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/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Барышева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А.В.,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-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3-е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изд.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-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Москва: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Дашков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и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К,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2017.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-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380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с.: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val="en-US" w:eastAsia="en-US"/>
        </w:rPr>
        <w:t>ISBN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978-5-394-01454-3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-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Текст: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электронный.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-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val="en-US" w:eastAsia="en-US"/>
        </w:rPr>
        <w:t>URL</w:t>
      </w:r>
      <w:r w:rsidRPr="00A26AF3">
        <w:rPr>
          <w:color w:val="000000"/>
          <w:lang w:eastAsia="en-US"/>
        </w:rPr>
        <w:t>: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hyperlink r:id="rId20" w:history="1">
        <w:r w:rsidRPr="00A26AF3">
          <w:rPr>
            <w:color w:val="0000FF"/>
            <w:u w:val="single"/>
            <w:lang w:val="en-US" w:eastAsia="en-US"/>
          </w:rPr>
          <w:t>https</w:t>
        </w:r>
        <w:r w:rsidRPr="00A26AF3">
          <w:rPr>
            <w:color w:val="0000FF"/>
            <w:u w:val="single"/>
            <w:lang w:eastAsia="en-US"/>
          </w:rPr>
          <w:t>://</w:t>
        </w:r>
        <w:r w:rsidRPr="00A26AF3">
          <w:rPr>
            <w:color w:val="0000FF"/>
            <w:u w:val="single"/>
            <w:lang w:val="en-US" w:eastAsia="en-US"/>
          </w:rPr>
          <w:t>new</w:t>
        </w:r>
        <w:r w:rsidRPr="00A26AF3">
          <w:rPr>
            <w:color w:val="0000FF"/>
            <w:u w:val="single"/>
            <w:lang w:eastAsia="en-US"/>
          </w:rPr>
          <w:t>.</w:t>
        </w:r>
        <w:r w:rsidRPr="00A26AF3">
          <w:rPr>
            <w:color w:val="0000FF"/>
            <w:u w:val="single"/>
            <w:lang w:val="en-US" w:eastAsia="en-US"/>
          </w:rPr>
          <w:t>znanium</w:t>
        </w:r>
        <w:r w:rsidRPr="00A26AF3">
          <w:rPr>
            <w:color w:val="0000FF"/>
            <w:u w:val="single"/>
            <w:lang w:eastAsia="en-US"/>
          </w:rPr>
          <w:t>.</w:t>
        </w:r>
        <w:r w:rsidRPr="00A26AF3">
          <w:rPr>
            <w:color w:val="0000FF"/>
            <w:u w:val="single"/>
            <w:lang w:val="en-US" w:eastAsia="en-US"/>
          </w:rPr>
          <w:t>com</w:t>
        </w:r>
        <w:r w:rsidRPr="00A26AF3">
          <w:rPr>
            <w:color w:val="0000FF"/>
            <w:u w:val="single"/>
            <w:lang w:eastAsia="en-US"/>
          </w:rPr>
          <w:t>/</w:t>
        </w:r>
        <w:r w:rsidRPr="00A26AF3">
          <w:rPr>
            <w:color w:val="0000FF"/>
            <w:u w:val="single"/>
            <w:lang w:val="en-US" w:eastAsia="en-US"/>
          </w:rPr>
          <w:t>catalog</w:t>
        </w:r>
        <w:r w:rsidRPr="00A26AF3">
          <w:rPr>
            <w:color w:val="0000FF"/>
            <w:u w:val="single"/>
            <w:lang w:eastAsia="en-US"/>
          </w:rPr>
          <w:t>/</w:t>
        </w:r>
        <w:r w:rsidRPr="00A26AF3">
          <w:rPr>
            <w:color w:val="0000FF"/>
            <w:u w:val="single"/>
            <w:lang w:val="en-US" w:eastAsia="en-US"/>
          </w:rPr>
          <w:t>product</w:t>
        </w:r>
        <w:r w:rsidRPr="00A26AF3">
          <w:rPr>
            <w:color w:val="0000FF"/>
            <w:u w:val="single"/>
            <w:lang w:eastAsia="en-US"/>
          </w:rPr>
          <w:t>/415304</w:t>
        </w:r>
      </w:hyperlink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(дата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обращения: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  <w:r w:rsidRPr="00A26AF3">
        <w:rPr>
          <w:color w:val="000000"/>
          <w:lang w:eastAsia="en-US"/>
        </w:rPr>
        <w:t>02.09.2020).</w:t>
      </w:r>
      <w:r w:rsidRPr="00A26AF3">
        <w:rPr>
          <w:rFonts w:ascii="Calibri" w:hAnsi="Calibri"/>
          <w:sz w:val="22"/>
          <w:szCs w:val="22"/>
          <w:lang w:eastAsia="en-US"/>
        </w:rPr>
        <w:t xml:space="preserve"> </w:t>
      </w:r>
    </w:p>
    <w:p w:rsidR="00A26AF3" w:rsidRPr="00A26AF3" w:rsidRDefault="00A26AF3" w:rsidP="00A26AF3">
      <w:pPr>
        <w:widowControl/>
        <w:autoSpaceDE/>
        <w:autoSpaceDN/>
        <w:adjustRightInd/>
        <w:ind w:firstLine="756"/>
        <w:rPr>
          <w:rFonts w:ascii="Calibri" w:hAnsi="Calibri"/>
          <w:lang w:eastAsia="en-US"/>
        </w:rPr>
      </w:pPr>
      <w:r w:rsidRPr="00A26AF3">
        <w:rPr>
          <w:rFonts w:ascii="Roboto-Regular" w:hAnsi="Roboto-Regular"/>
          <w:color w:val="111111"/>
        </w:rPr>
        <w:t xml:space="preserve">2. Метод проектов и продвижение научной продукции : учебное пособие / М. А. Полякова, Э. М. Голубчик, Д. Н. Чикишев, А. Е. Гулин ; МГТУ. - Магнитогорск : МГТУ, 2018. - 1 электрон. опт. диск (CD-ROM). - Загл. с титул. экрана. - URL: </w:t>
      </w:r>
      <w:hyperlink r:id="rId21" w:history="1">
        <w:r w:rsidRPr="00A26AF3">
          <w:rPr>
            <w:rFonts w:ascii="Roboto-Regular" w:hAnsi="Roboto-Regular"/>
            <w:color w:val="0000FF"/>
            <w:u w:val="single"/>
          </w:rPr>
          <w:t>https://magtu.informsystema.ru/uploader/fileUpload?name=3601.pdf&amp;show=dcatalogues/1/1524567/3601.pdf&amp;view=true</w:t>
        </w:r>
      </w:hyperlink>
      <w:r>
        <w:rPr>
          <w:rFonts w:ascii="Roboto-Regular" w:hAnsi="Roboto-Regular"/>
          <w:color w:val="111111"/>
        </w:rPr>
        <w:t xml:space="preserve">  (дата обращения: 02</w:t>
      </w:r>
      <w:r w:rsidRPr="00A26AF3">
        <w:rPr>
          <w:rFonts w:ascii="Roboto-Regular" w:hAnsi="Roboto-Regular"/>
          <w:color w:val="111111"/>
        </w:rPr>
        <w:t xml:space="preserve">.09.2020). - Макрообъект. - Текст : электронный. - ISBN 978-5-9967-1248-9. - Сведения доступны также на CD-ROM. </w:t>
      </w:r>
    </w:p>
    <w:p w:rsidR="00354A15" w:rsidRPr="00072104" w:rsidRDefault="00354A15" w:rsidP="00354A15">
      <w:pPr>
        <w:tabs>
          <w:tab w:val="left" w:pos="1200"/>
        </w:tabs>
        <w:ind w:firstLine="720"/>
        <w:rPr>
          <w:i/>
          <w:color w:val="C00000"/>
          <w:highlight w:val="yellow"/>
        </w:rPr>
      </w:pPr>
    </w:p>
    <w:p w:rsidR="00354A15" w:rsidRDefault="00354A15" w:rsidP="00354A15">
      <w:pPr>
        <w:pStyle w:val="Style10"/>
        <w:widowControl/>
        <w:tabs>
          <w:tab w:val="left" w:pos="1200"/>
        </w:tabs>
        <w:ind w:firstLine="720"/>
        <w:rPr>
          <w:rStyle w:val="FontStyle22"/>
          <w:b/>
          <w:sz w:val="24"/>
          <w:szCs w:val="24"/>
        </w:rPr>
      </w:pPr>
      <w:r w:rsidRPr="00072104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E017E" w:rsidRDefault="00FE017E" w:rsidP="00354A15">
      <w:pPr>
        <w:pStyle w:val="Style10"/>
        <w:widowControl/>
        <w:tabs>
          <w:tab w:val="left" w:pos="1200"/>
        </w:tabs>
        <w:ind w:firstLine="720"/>
        <w:rPr>
          <w:rStyle w:val="FontStyle22"/>
          <w:b/>
          <w:sz w:val="24"/>
          <w:szCs w:val="24"/>
        </w:rPr>
      </w:pPr>
    </w:p>
    <w:p w:rsidR="00FE017E" w:rsidRPr="001010A2" w:rsidRDefault="00FE017E" w:rsidP="006A5BF0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Бармина, А. С. Управление маркетингом: практикум / А. С. Бармина ; МГТУ. - Магнитогорск: МГТУ, 2015.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2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=1283.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/1/1123476/1283.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</w:t>
      </w:r>
      <w:r w:rsidR="00A26AF3">
        <w:rPr>
          <w:szCs w:val="24"/>
          <w:lang w:val="ru-RU"/>
        </w:rPr>
        <w:t>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FE017E" w:rsidRPr="001010A2" w:rsidRDefault="00FE017E" w:rsidP="006A5BF0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Бармина, А. С. Управление маркетингом: учебное пособие / А. С. Бармина ; МГТУ. - Магнитогорск : МГТУ, 2015.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- 100 р.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3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=1281.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/1/1123480/1281.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A26AF3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FE017E" w:rsidRPr="001010A2" w:rsidRDefault="00FE017E" w:rsidP="006A5BF0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Завойская, И. В. Основные категории маркетинга: учебное пособие / И. В. Завойская, Ю. А. Лимарева; МГТУ. - Магнитогорск: МГТУ, 2016.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4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=2388.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/1/1130076/2388.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A26AF3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FE017E" w:rsidRPr="001010A2" w:rsidRDefault="00FE017E" w:rsidP="006A5BF0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Кузнецова, Н. В. Менеджмент и маркетинг: учебное пособие. Ч. 1. Менеджмент / Н. В. Кузнецова;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5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=2786.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</w:t>
        </w:r>
        <w:r w:rsidRPr="001010A2">
          <w:rPr>
            <w:rStyle w:val="afa"/>
            <w:szCs w:val="24"/>
            <w:lang w:val="ru-RU"/>
          </w:rPr>
          <w:lastRenderedPageBreak/>
          <w:t>32941/2786.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A26AF3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FE017E" w:rsidRPr="001010A2" w:rsidRDefault="00FE017E" w:rsidP="006A5BF0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Кузнецова, Н. В. Менеджмент и маркетинг: учебное пособие. Ч. 2. Маркетинг / Н. В. Кузнецова;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6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=2789.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/1/1132946/2789.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A26AF3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FE017E" w:rsidRPr="001010A2" w:rsidRDefault="00FE017E" w:rsidP="006A5BF0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Кузнецова, Н. В. Менеджмент и маркетинг. Практикум: учебное пособие / Н. В. Кузнецова;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7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=2787.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/1/1132942/2787.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A26AF3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FE017E" w:rsidRPr="001010A2" w:rsidRDefault="00FE017E" w:rsidP="006A5BF0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Кучмий, Т. И. Управление рынком: учебное пособие / Т. И. Кучмий, В. П. Кучмий, В. И. Кеба. - Магнитогорск : МГТУ, 2012.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8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=973.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/1/1119077/973.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A26AF3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FE017E" w:rsidRPr="001010A2" w:rsidRDefault="00FE017E" w:rsidP="006A5BF0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Лимарев, П. В. Маркетинг: практикум / П. В. Лимарев, Ю. А. Лимарева 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9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=3162.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/1/1136499/3162.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A26AF3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FE017E" w:rsidRPr="001010A2" w:rsidRDefault="00FE017E" w:rsidP="006A5BF0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Лимарев, П. В. Маркетинг: учебное пособие / П. В. Лимарев, Ю. А. Лимарева 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0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=3160.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/1/1136497/3160.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A26AF3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FE017E" w:rsidRPr="001010A2" w:rsidRDefault="00FE017E" w:rsidP="006A5BF0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Лимарев, П. В. Маркетинговые исследования. Конспект лекций : учебное пособие / П. В. Лимарев, Т. И. Кучмий. - 2-е изд., испр. и доп. - Магнитогорск : МГТУ, 2013.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1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=1018.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/1/1119282/1018.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A26AF3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121F21" w:rsidRPr="001010A2" w:rsidRDefault="00121F21" w:rsidP="006A5BF0">
      <w:pPr>
        <w:pStyle w:val="af7"/>
        <w:numPr>
          <w:ilvl w:val="0"/>
          <w:numId w:val="3"/>
        </w:numPr>
        <w:shd w:val="clear" w:color="auto" w:fill="FFFFFF"/>
        <w:tabs>
          <w:tab w:val="left" w:pos="1200"/>
        </w:tabs>
        <w:spacing w:before="0" w:beforeAutospacing="0" w:after="0" w:afterAutospacing="0"/>
        <w:rPr>
          <w:rStyle w:val="afa"/>
          <w:color w:val="000000"/>
          <w:u w:val="none"/>
        </w:rPr>
      </w:pPr>
      <w:r w:rsidRPr="001010A2">
        <w:rPr>
          <w:rFonts w:ascii="Roboto-Regular" w:hAnsi="Roboto-Regular"/>
          <w:color w:val="111111"/>
        </w:rPr>
        <w:t xml:space="preserve">Маркетинг: Учебник / Наумов В.Н. - Москва: НИЦ ИНФРА-М, 2016. - 320 с.: 60x90 1/16. - (Высшее образование: Бакалавриат) (Переплёт) ISBN 978-5-16-010921-3 - Текст: электронный. - URL: </w:t>
      </w:r>
      <w:hyperlink r:id="rId32" w:history="1">
        <w:r w:rsidRPr="001010A2">
          <w:rPr>
            <w:rStyle w:val="afa"/>
            <w:rFonts w:ascii="Roboto-Regular" w:hAnsi="Roboto-Regular"/>
          </w:rPr>
          <w:t>https://new.znanium.com/catalog/product/505620</w:t>
        </w:r>
      </w:hyperlink>
    </w:p>
    <w:p w:rsidR="00FE017E" w:rsidRPr="001010A2" w:rsidRDefault="00FE017E" w:rsidP="006A5BF0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Сторожева, Е. В. Интернет-маркетинг и реклама: учебное пособие / Е. В. Сторожева, А. Н. Старков;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3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=3245.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/1/1137014/3245.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A26AF3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FE017E" w:rsidRPr="001010A2" w:rsidRDefault="00FE017E" w:rsidP="006A5BF0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lastRenderedPageBreak/>
        <w:t>Тюплина, И. А. Социологическое сопровождение организационных взаимодействий и маркетинговых коммуникаций: монография / И. А. Тюплина, С. П. Распутина ; МГТУ. - Магнитогорск: МГТУ, 2016. - 1 электрон. опт. диск (С</w:t>
      </w:r>
      <w:r w:rsidRPr="001010A2">
        <w:rPr>
          <w:szCs w:val="24"/>
        </w:rPr>
        <w:t>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4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=2715.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/1/1131997/2715.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A26AF3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>). - Макрообъект. - Текст: электронный. - Имеется печатный аналог.</w:t>
      </w:r>
    </w:p>
    <w:p w:rsidR="00FE017E" w:rsidRPr="001010A2" w:rsidRDefault="00FE017E" w:rsidP="006A5BF0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Хамзина, Д. Р. Экономический потенциал предприятия и повышение эффективности его использования: учебное пособие / Д. Р. Хамзина, Е. А. Жилкина. - Магнитогорск : МГТУ, 2012.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5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=969.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/1/1119050/969.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A26AF3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354A15" w:rsidRDefault="00354A15" w:rsidP="00354A15">
      <w:pPr>
        <w:pStyle w:val="af7"/>
        <w:shd w:val="clear" w:color="auto" w:fill="FFFFFF"/>
        <w:spacing w:before="0" w:beforeAutospacing="0" w:after="0" w:afterAutospacing="0"/>
        <w:ind w:left="-426"/>
        <w:rPr>
          <w:i/>
          <w:color w:val="C00000"/>
        </w:rPr>
      </w:pPr>
    </w:p>
    <w:p w:rsidR="00354A15" w:rsidRPr="002A720F" w:rsidRDefault="00354A15" w:rsidP="00354A15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в)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354A15" w:rsidRDefault="00354A15" w:rsidP="00354A15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1. Изобретение. Методическая разработка для самостоятельной работы студентов и аспирантов по дисциплине «Защита интеллектуальной собственности и патентоведение». Магнитогорск: ГОУ ВПО МГТУ им. Г.И. Носова, 2005. – 26 с.</w:t>
      </w:r>
    </w:p>
    <w:p w:rsidR="006A5BF0" w:rsidRDefault="00354A15" w:rsidP="006A5BF0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2. Полезная модель. Методическая разработка для самостоятельной работы студентов и аспирантов по дисциплине «Защита интеллектуальной собственности и патентоведение». Магнитогорск: ГОУ ВПО МГТУ им. Г.И. Носова, 2006. – 32 с.</w:t>
      </w:r>
    </w:p>
    <w:p w:rsidR="006A5BF0" w:rsidRPr="009C56C5" w:rsidRDefault="006A5BF0" w:rsidP="006A5BF0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3. </w:t>
      </w:r>
      <w:r w:rsidRPr="009C56C5">
        <w:rPr>
          <w:rStyle w:val="FontStyle21"/>
          <w:sz w:val="24"/>
          <w:szCs w:val="24"/>
        </w:rPr>
        <w:t>Методические указания для лекционных занятий представлены в приложении 1.</w:t>
      </w:r>
    </w:p>
    <w:p w:rsidR="006A5BF0" w:rsidRPr="005F20DC" w:rsidRDefault="006A5BF0" w:rsidP="006A5BF0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4. </w:t>
      </w:r>
      <w:r w:rsidRPr="009C56C5">
        <w:rPr>
          <w:rStyle w:val="FontStyle21"/>
          <w:sz w:val="24"/>
          <w:szCs w:val="24"/>
        </w:rPr>
        <w:t>Методические указания для студентов по подготовке к практическим занятиям представлены в приложении 2.</w:t>
      </w:r>
    </w:p>
    <w:p w:rsidR="00354A15" w:rsidRDefault="00354A15" w:rsidP="00354A15">
      <w:pPr>
        <w:pStyle w:val="Style8"/>
        <w:widowControl/>
        <w:rPr>
          <w:rStyle w:val="FontStyle21"/>
          <w:i/>
          <w:color w:val="C00000"/>
          <w:sz w:val="24"/>
          <w:szCs w:val="24"/>
        </w:rPr>
      </w:pPr>
    </w:p>
    <w:p w:rsidR="00354A15" w:rsidRPr="00590789" w:rsidRDefault="00354A15" w:rsidP="00354A15">
      <w:pPr>
        <w:pStyle w:val="Style8"/>
        <w:widowControl/>
        <w:rPr>
          <w:rStyle w:val="FontStyle21"/>
          <w:b/>
          <w:sz w:val="24"/>
          <w:szCs w:val="24"/>
        </w:rPr>
      </w:pPr>
      <w:r w:rsidRPr="00590789">
        <w:rPr>
          <w:rStyle w:val="FontStyle15"/>
          <w:spacing w:val="40"/>
          <w:sz w:val="24"/>
          <w:szCs w:val="24"/>
        </w:rPr>
        <w:t>г)</w:t>
      </w:r>
      <w:r w:rsidRPr="00590789">
        <w:rPr>
          <w:rStyle w:val="FontStyle15"/>
          <w:b w:val="0"/>
          <w:sz w:val="24"/>
          <w:szCs w:val="24"/>
        </w:rPr>
        <w:t xml:space="preserve"> </w:t>
      </w:r>
      <w:r w:rsidRPr="00590789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90789">
        <w:rPr>
          <w:rStyle w:val="FontStyle15"/>
          <w:spacing w:val="40"/>
          <w:sz w:val="24"/>
          <w:szCs w:val="24"/>
        </w:rPr>
        <w:t>и</w:t>
      </w:r>
      <w:r w:rsidRPr="00590789">
        <w:rPr>
          <w:rStyle w:val="FontStyle15"/>
          <w:sz w:val="24"/>
          <w:szCs w:val="24"/>
        </w:rPr>
        <w:t xml:space="preserve"> </w:t>
      </w:r>
      <w:r w:rsidRPr="00590789">
        <w:rPr>
          <w:rStyle w:val="FontStyle21"/>
          <w:b/>
          <w:sz w:val="24"/>
          <w:szCs w:val="24"/>
        </w:rPr>
        <w:t>Интернет-ресурсы:</w:t>
      </w:r>
    </w:p>
    <w:p w:rsidR="00BE3FC1" w:rsidRPr="00BE3FC1" w:rsidRDefault="00A821D1" w:rsidP="00BE3FC1">
      <w:pPr>
        <w:widowControl/>
        <w:shd w:val="clear" w:color="auto" w:fill="FFFFFF"/>
        <w:autoSpaceDE/>
        <w:autoSpaceDN/>
        <w:adjustRightInd/>
        <w:ind w:firstLine="709"/>
        <w:outlineLvl w:val="0"/>
        <w:rPr>
          <w:color w:val="000000"/>
          <w:lang w:eastAsia="en-US"/>
        </w:rPr>
      </w:pPr>
      <w:hyperlink r:id="rId36" w:history="1">
        <w:r w:rsidR="00BE3FC1" w:rsidRPr="00BE3FC1">
          <w:rPr>
            <w:color w:val="0000FF"/>
            <w:u w:val="single"/>
            <w:lang w:eastAsia="en-US"/>
          </w:rPr>
          <w:t>https://openedu.ru/course/hse/MARK/</w:t>
        </w:r>
      </w:hyperlink>
      <w:r w:rsidR="00BE3FC1" w:rsidRPr="00BE3FC1">
        <w:rPr>
          <w:color w:val="000000"/>
          <w:lang w:eastAsia="en-US"/>
        </w:rPr>
        <w:t>. Курс "Маркетинг" на сайте Открытое образование</w:t>
      </w:r>
    </w:p>
    <w:p w:rsidR="00BE3FC1" w:rsidRPr="00BE3FC1" w:rsidRDefault="00A821D1" w:rsidP="00BE3FC1">
      <w:pPr>
        <w:widowControl/>
        <w:shd w:val="clear" w:color="auto" w:fill="FFFFFF"/>
        <w:autoSpaceDE/>
        <w:autoSpaceDN/>
        <w:adjustRightInd/>
        <w:ind w:firstLine="709"/>
        <w:outlineLvl w:val="1"/>
        <w:rPr>
          <w:color w:val="000000"/>
          <w:lang w:eastAsia="en-US"/>
        </w:rPr>
      </w:pPr>
      <w:hyperlink r:id="rId37" w:history="1">
        <w:r w:rsidR="00BE3FC1" w:rsidRPr="00BE3FC1">
          <w:rPr>
            <w:color w:val="0000FF"/>
            <w:u w:val="single"/>
          </w:rPr>
          <w:t>https://openedu.ru/course/mephi/mephi_002_commerce/</w:t>
        </w:r>
      </w:hyperlink>
      <w:r w:rsidR="00BE3FC1" w:rsidRPr="00BE3FC1">
        <w:t>. Курс "Коммерциализация технологий"</w:t>
      </w:r>
      <w:r w:rsidR="00BE3FC1" w:rsidRPr="00BE3FC1">
        <w:rPr>
          <w:color w:val="000000"/>
          <w:lang w:eastAsia="en-US"/>
        </w:rPr>
        <w:t xml:space="preserve"> на сайте Открытое образование</w:t>
      </w:r>
    </w:p>
    <w:p w:rsidR="00BE3FC1" w:rsidRPr="00BE3FC1" w:rsidRDefault="00A821D1" w:rsidP="00BE3FC1">
      <w:pPr>
        <w:widowControl/>
        <w:shd w:val="clear" w:color="auto" w:fill="FFFFFF"/>
        <w:autoSpaceDE/>
        <w:autoSpaceDN/>
        <w:adjustRightInd/>
        <w:ind w:firstLine="709"/>
        <w:outlineLvl w:val="1"/>
      </w:pPr>
      <w:hyperlink r:id="rId38" w:history="1">
        <w:r w:rsidR="00BE3FC1" w:rsidRPr="00BE3FC1">
          <w:rPr>
            <w:color w:val="0000FF"/>
            <w:u w:val="single"/>
          </w:rPr>
          <w:t>https://openedu.ru/course/misis/INTPRP/</w:t>
        </w:r>
      </w:hyperlink>
      <w:r w:rsidR="00BE3FC1" w:rsidRPr="00BE3FC1">
        <w:t>. Курс "Управление интеллектуальной собственностью - основы для инженеров"</w:t>
      </w:r>
      <w:r w:rsidR="00BE3FC1" w:rsidRPr="00BE3FC1">
        <w:rPr>
          <w:bCs/>
          <w:color w:val="000000"/>
        </w:rPr>
        <w:t xml:space="preserve"> на сайте Открытое образование</w:t>
      </w:r>
    </w:p>
    <w:p w:rsidR="00BE3FC1" w:rsidRPr="00BE3FC1" w:rsidRDefault="00A821D1" w:rsidP="00BE3FC1">
      <w:pPr>
        <w:widowControl/>
        <w:shd w:val="clear" w:color="auto" w:fill="FFFFFF"/>
        <w:autoSpaceDE/>
        <w:autoSpaceDN/>
        <w:adjustRightInd/>
        <w:ind w:firstLine="709"/>
        <w:outlineLvl w:val="1"/>
        <w:rPr>
          <w:color w:val="000000"/>
          <w:lang w:eastAsia="en-US"/>
        </w:rPr>
      </w:pPr>
      <w:hyperlink r:id="rId39" w:history="1">
        <w:r w:rsidR="00BE3FC1" w:rsidRPr="00BE3FC1">
          <w:rPr>
            <w:color w:val="0000FF"/>
            <w:u w:val="single"/>
            <w:lang w:eastAsia="en-US"/>
          </w:rPr>
          <w:t>https://openedu.ru/course/ITMOUniversity/INTPRO/</w:t>
        </w:r>
      </w:hyperlink>
      <w:r w:rsidR="00BE3FC1" w:rsidRPr="00BE3FC1">
        <w:rPr>
          <w:color w:val="000000"/>
          <w:lang w:eastAsia="en-US"/>
        </w:rPr>
        <w:t>. Курс «Правовые основы интеллектуальной собственности» на сайте Открытое образование</w:t>
      </w:r>
    </w:p>
    <w:p w:rsidR="00BE3FC1" w:rsidRPr="00BE3FC1" w:rsidRDefault="00A821D1" w:rsidP="00BE3FC1">
      <w:pPr>
        <w:widowControl/>
        <w:shd w:val="clear" w:color="auto" w:fill="FFFFFF"/>
        <w:autoSpaceDE/>
        <w:autoSpaceDN/>
        <w:adjustRightInd/>
        <w:ind w:firstLine="709"/>
        <w:outlineLvl w:val="1"/>
        <w:rPr>
          <w:bCs/>
          <w:color w:val="000000"/>
        </w:rPr>
      </w:pPr>
      <w:hyperlink r:id="rId40" w:history="1">
        <w:r w:rsidR="00BE3FC1" w:rsidRPr="00BE3FC1">
          <w:rPr>
            <w:color w:val="0000FF"/>
            <w:u w:val="single"/>
          </w:rPr>
          <w:t>https://openedu.ru/course/urfu/INTPR/</w:t>
        </w:r>
      </w:hyperlink>
      <w:r w:rsidR="00BE3FC1" w:rsidRPr="00BE3FC1">
        <w:t>. Курс «Управление интеллектуальной собственностью»</w:t>
      </w:r>
      <w:r w:rsidR="00BE3FC1" w:rsidRPr="00BE3FC1">
        <w:rPr>
          <w:bCs/>
          <w:color w:val="000000"/>
        </w:rPr>
        <w:t xml:space="preserve"> на сайте Открытое образование</w:t>
      </w:r>
    </w:p>
    <w:p w:rsidR="00BE3FC1" w:rsidRPr="00BE3FC1" w:rsidRDefault="00A821D1" w:rsidP="00BE3FC1">
      <w:pPr>
        <w:keepNext/>
        <w:keepLines/>
        <w:widowControl/>
        <w:shd w:val="clear" w:color="auto" w:fill="FFFFFF"/>
        <w:autoSpaceDE/>
        <w:autoSpaceDN/>
        <w:adjustRightInd/>
        <w:ind w:firstLine="709"/>
        <w:outlineLvl w:val="0"/>
        <w:rPr>
          <w:lang w:eastAsia="en-US"/>
        </w:rPr>
      </w:pPr>
      <w:hyperlink r:id="rId41" w:history="1">
        <w:r w:rsidR="00BE3FC1" w:rsidRPr="00BE3FC1">
          <w:rPr>
            <w:color w:val="0000FF"/>
            <w:u w:val="single"/>
            <w:lang w:val="en-US" w:eastAsia="en-US"/>
          </w:rPr>
          <w:t>https</w:t>
        </w:r>
        <w:r w:rsidR="00BE3FC1" w:rsidRPr="00BE3FC1">
          <w:rPr>
            <w:color w:val="0000FF"/>
            <w:u w:val="single"/>
            <w:lang w:eastAsia="en-US"/>
          </w:rPr>
          <w:t>://</w:t>
        </w:r>
        <w:r w:rsidR="00BE3FC1" w:rsidRPr="00BE3FC1">
          <w:rPr>
            <w:color w:val="0000FF"/>
            <w:u w:val="single"/>
            <w:lang w:val="en-US" w:eastAsia="en-US"/>
          </w:rPr>
          <w:t>openedu</w:t>
        </w:r>
        <w:r w:rsidR="00BE3FC1" w:rsidRPr="00BE3FC1">
          <w:rPr>
            <w:color w:val="0000FF"/>
            <w:u w:val="single"/>
            <w:lang w:eastAsia="en-US"/>
          </w:rPr>
          <w:t>.</w:t>
        </w:r>
        <w:r w:rsidR="00BE3FC1" w:rsidRPr="00BE3FC1">
          <w:rPr>
            <w:color w:val="0000FF"/>
            <w:u w:val="single"/>
            <w:lang w:val="en-US" w:eastAsia="en-US"/>
          </w:rPr>
          <w:t>ru</w:t>
        </w:r>
        <w:r w:rsidR="00BE3FC1" w:rsidRPr="00BE3FC1">
          <w:rPr>
            <w:color w:val="0000FF"/>
            <w:u w:val="single"/>
            <w:lang w:eastAsia="en-US"/>
          </w:rPr>
          <w:t>/</w:t>
        </w:r>
        <w:r w:rsidR="00BE3FC1" w:rsidRPr="00BE3FC1">
          <w:rPr>
            <w:color w:val="0000FF"/>
            <w:u w:val="single"/>
            <w:lang w:val="en-US" w:eastAsia="en-US"/>
          </w:rPr>
          <w:t>course</w:t>
        </w:r>
        <w:r w:rsidR="00BE3FC1" w:rsidRPr="00BE3FC1">
          <w:rPr>
            <w:color w:val="0000FF"/>
            <w:u w:val="single"/>
            <w:lang w:eastAsia="en-US"/>
          </w:rPr>
          <w:t>/</w:t>
        </w:r>
        <w:r w:rsidR="00BE3FC1" w:rsidRPr="00BE3FC1">
          <w:rPr>
            <w:color w:val="0000FF"/>
            <w:u w:val="single"/>
            <w:lang w:val="en-US" w:eastAsia="en-US"/>
          </w:rPr>
          <w:t>ITMOUniversity</w:t>
        </w:r>
        <w:r w:rsidR="00BE3FC1" w:rsidRPr="00BE3FC1">
          <w:rPr>
            <w:color w:val="0000FF"/>
            <w:u w:val="single"/>
            <w:lang w:eastAsia="en-US"/>
          </w:rPr>
          <w:t>/</w:t>
        </w:r>
        <w:r w:rsidR="00BE3FC1" w:rsidRPr="00BE3FC1">
          <w:rPr>
            <w:color w:val="0000FF"/>
            <w:u w:val="single"/>
            <w:lang w:val="en-US" w:eastAsia="en-US"/>
          </w:rPr>
          <w:t>INMAN</w:t>
        </w:r>
        <w:r w:rsidR="00BE3FC1" w:rsidRPr="00BE3FC1">
          <w:rPr>
            <w:color w:val="0000FF"/>
            <w:u w:val="single"/>
            <w:lang w:eastAsia="en-US"/>
          </w:rPr>
          <w:t>/</w:t>
        </w:r>
      </w:hyperlink>
      <w:r w:rsidR="00BE3FC1" w:rsidRPr="00BE3FC1">
        <w:rPr>
          <w:lang w:eastAsia="en-US"/>
        </w:rPr>
        <w:t xml:space="preserve">. Курс «Статистические методы в управлении инновациями» </w:t>
      </w:r>
      <w:r w:rsidR="00BE3FC1" w:rsidRPr="00BE3FC1">
        <w:rPr>
          <w:bCs/>
          <w:color w:val="000000"/>
          <w:lang w:eastAsia="en-US"/>
        </w:rPr>
        <w:t>на сайте Открытое образование</w:t>
      </w:r>
    </w:p>
    <w:p w:rsidR="00BE3FC1" w:rsidRPr="00BE3FC1" w:rsidRDefault="00A821D1" w:rsidP="00BE3FC1">
      <w:pPr>
        <w:widowControl/>
        <w:shd w:val="clear" w:color="auto" w:fill="FFFFFF"/>
        <w:autoSpaceDE/>
        <w:autoSpaceDN/>
        <w:adjustRightInd/>
        <w:ind w:firstLine="709"/>
        <w:outlineLvl w:val="1"/>
        <w:rPr>
          <w:bCs/>
        </w:rPr>
      </w:pPr>
      <w:hyperlink r:id="rId42" w:history="1">
        <w:r w:rsidR="00BE3FC1" w:rsidRPr="00BE3FC1">
          <w:rPr>
            <w:bCs/>
            <w:color w:val="0000FF"/>
            <w:u w:val="single"/>
          </w:rPr>
          <w:t>https://edunano.ru/courses/reshenie-tekhnicheskikh-keysov/</w:t>
        </w:r>
      </w:hyperlink>
      <w:r w:rsidR="00BE3FC1" w:rsidRPr="00BE3FC1">
        <w:rPr>
          <w:bCs/>
        </w:rPr>
        <w:t>. Курс «Решение технических кейсов» на сайте АНО «е Нано»</w:t>
      </w:r>
    </w:p>
    <w:p w:rsidR="00354A15" w:rsidRPr="00590789" w:rsidRDefault="00354A15" w:rsidP="00354A15">
      <w:pPr>
        <w:pStyle w:val="Style10"/>
        <w:widowControl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1"/>
        <w:gridCol w:w="3361"/>
        <w:gridCol w:w="3359"/>
      </w:tblGrid>
      <w:tr w:rsidR="00706DD6" w:rsidRPr="00706DD6" w:rsidTr="00150510">
        <w:trPr>
          <w:trHeight w:val="287"/>
        </w:trPr>
        <w:tc>
          <w:tcPr>
            <w:tcW w:w="1667" w:type="pct"/>
          </w:tcPr>
          <w:p w:rsidR="00706DD6" w:rsidRPr="00706DD6" w:rsidRDefault="00706DD6" w:rsidP="00706DD6">
            <w:pPr>
              <w:widowControl/>
              <w:ind w:firstLine="0"/>
              <w:jc w:val="left"/>
              <w:rPr>
                <w:rFonts w:eastAsia="Calibri"/>
                <w:color w:val="000000"/>
              </w:rPr>
            </w:pPr>
            <w:r w:rsidRPr="00706DD6">
              <w:rPr>
                <w:rFonts w:eastAsia="Calibri"/>
                <w:color w:val="000000"/>
              </w:rPr>
              <w:t xml:space="preserve">Наименование ПО </w:t>
            </w:r>
          </w:p>
        </w:tc>
        <w:tc>
          <w:tcPr>
            <w:tcW w:w="1667" w:type="pct"/>
          </w:tcPr>
          <w:p w:rsidR="00706DD6" w:rsidRPr="00706DD6" w:rsidRDefault="00706DD6" w:rsidP="00706DD6">
            <w:pPr>
              <w:widowControl/>
              <w:ind w:firstLine="0"/>
              <w:jc w:val="left"/>
              <w:rPr>
                <w:rFonts w:eastAsia="Calibri"/>
                <w:color w:val="000000"/>
              </w:rPr>
            </w:pPr>
            <w:r w:rsidRPr="00706DD6">
              <w:rPr>
                <w:rFonts w:eastAsia="Calibri"/>
                <w:color w:val="000000"/>
              </w:rPr>
              <w:t xml:space="preserve">№ договора </w:t>
            </w:r>
          </w:p>
        </w:tc>
        <w:tc>
          <w:tcPr>
            <w:tcW w:w="1666" w:type="pct"/>
          </w:tcPr>
          <w:p w:rsidR="00706DD6" w:rsidRPr="00706DD6" w:rsidRDefault="00706DD6" w:rsidP="00706DD6">
            <w:pPr>
              <w:widowControl/>
              <w:ind w:firstLine="0"/>
              <w:jc w:val="left"/>
              <w:rPr>
                <w:rFonts w:eastAsia="Calibri"/>
                <w:color w:val="000000"/>
              </w:rPr>
            </w:pPr>
            <w:r w:rsidRPr="00706DD6">
              <w:rPr>
                <w:rFonts w:eastAsia="Calibri"/>
                <w:color w:val="000000"/>
              </w:rPr>
              <w:t xml:space="preserve">Срок действия лицензии </w:t>
            </w:r>
          </w:p>
        </w:tc>
      </w:tr>
      <w:tr w:rsidR="00706DD6" w:rsidRPr="00706DD6" w:rsidTr="00150510">
        <w:trPr>
          <w:trHeight w:val="127"/>
        </w:trPr>
        <w:tc>
          <w:tcPr>
            <w:tcW w:w="1667" w:type="pct"/>
            <w:vMerge w:val="restart"/>
          </w:tcPr>
          <w:p w:rsidR="00706DD6" w:rsidRPr="00706DD6" w:rsidRDefault="00706DD6" w:rsidP="00706DD6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706DD6">
              <w:rPr>
                <w:rFonts w:eastAsia="Calibri"/>
                <w:color w:val="000000"/>
              </w:rPr>
              <w:t xml:space="preserve">MS Windows 7 </w:t>
            </w:r>
          </w:p>
          <w:p w:rsidR="00706DD6" w:rsidRPr="00706DD6" w:rsidRDefault="00706DD6" w:rsidP="00706DD6">
            <w:pPr>
              <w:widowControl/>
              <w:ind w:firstLine="0"/>
              <w:rPr>
                <w:rFonts w:eastAsia="Calibri"/>
                <w:color w:val="000000"/>
              </w:rPr>
            </w:pPr>
          </w:p>
        </w:tc>
        <w:tc>
          <w:tcPr>
            <w:tcW w:w="1667" w:type="pct"/>
          </w:tcPr>
          <w:p w:rsidR="00706DD6" w:rsidRPr="00706DD6" w:rsidRDefault="00706DD6" w:rsidP="00706DD6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706DD6">
              <w:rPr>
                <w:rFonts w:eastAsia="Calibri"/>
                <w:color w:val="000000"/>
              </w:rPr>
              <w:t xml:space="preserve">К-171-09 от 18.10.2009 </w:t>
            </w:r>
          </w:p>
        </w:tc>
        <w:tc>
          <w:tcPr>
            <w:tcW w:w="1666" w:type="pct"/>
          </w:tcPr>
          <w:p w:rsidR="00706DD6" w:rsidRPr="00706DD6" w:rsidRDefault="00706DD6" w:rsidP="00706DD6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706DD6">
              <w:rPr>
                <w:rFonts w:eastAsia="Calibri"/>
                <w:color w:val="000000"/>
              </w:rPr>
              <w:t xml:space="preserve">бессрочно </w:t>
            </w:r>
          </w:p>
        </w:tc>
      </w:tr>
      <w:tr w:rsidR="00706DD6" w:rsidRPr="00706DD6" w:rsidTr="00150510">
        <w:trPr>
          <w:trHeight w:val="127"/>
        </w:trPr>
        <w:tc>
          <w:tcPr>
            <w:tcW w:w="1667" w:type="pct"/>
            <w:vMerge/>
          </w:tcPr>
          <w:p w:rsidR="00706DD6" w:rsidRPr="00706DD6" w:rsidRDefault="00706DD6" w:rsidP="00706DD6">
            <w:pPr>
              <w:widowControl/>
              <w:ind w:firstLine="0"/>
              <w:rPr>
                <w:rFonts w:eastAsia="Calibri"/>
                <w:color w:val="000000"/>
              </w:rPr>
            </w:pPr>
          </w:p>
        </w:tc>
        <w:tc>
          <w:tcPr>
            <w:tcW w:w="1667" w:type="pct"/>
          </w:tcPr>
          <w:p w:rsidR="00706DD6" w:rsidRPr="00706DD6" w:rsidRDefault="00706DD6" w:rsidP="00706DD6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706DD6">
              <w:rPr>
                <w:rFonts w:eastAsia="Calibri"/>
                <w:color w:val="000000"/>
              </w:rPr>
              <w:t>Д-757-17 от 27.06.2017</w:t>
            </w:r>
          </w:p>
        </w:tc>
        <w:tc>
          <w:tcPr>
            <w:tcW w:w="1666" w:type="pct"/>
          </w:tcPr>
          <w:p w:rsidR="00706DD6" w:rsidRPr="00706DD6" w:rsidRDefault="00706DD6" w:rsidP="00706DD6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706DD6">
              <w:rPr>
                <w:rFonts w:eastAsia="Calibri"/>
                <w:color w:val="000000"/>
              </w:rPr>
              <w:t>27.07.2018</w:t>
            </w:r>
          </w:p>
        </w:tc>
      </w:tr>
      <w:tr w:rsidR="00706DD6" w:rsidRPr="00706DD6" w:rsidTr="00150510">
        <w:trPr>
          <w:trHeight w:val="127"/>
        </w:trPr>
        <w:tc>
          <w:tcPr>
            <w:tcW w:w="1667" w:type="pct"/>
            <w:vMerge w:val="restart"/>
          </w:tcPr>
          <w:p w:rsidR="00706DD6" w:rsidRPr="00706DD6" w:rsidRDefault="00706DD6" w:rsidP="00706DD6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706DD6">
              <w:rPr>
                <w:rFonts w:eastAsia="Calibri"/>
                <w:color w:val="000000"/>
              </w:rPr>
              <w:t xml:space="preserve">MS Office 2007 </w:t>
            </w:r>
          </w:p>
          <w:p w:rsidR="00706DD6" w:rsidRPr="00706DD6" w:rsidRDefault="00706DD6" w:rsidP="00706DD6">
            <w:pPr>
              <w:widowControl/>
              <w:ind w:firstLine="0"/>
              <w:rPr>
                <w:rFonts w:eastAsia="Calibri"/>
                <w:color w:val="000000"/>
              </w:rPr>
            </w:pPr>
          </w:p>
        </w:tc>
        <w:tc>
          <w:tcPr>
            <w:tcW w:w="1667" w:type="pct"/>
          </w:tcPr>
          <w:p w:rsidR="00706DD6" w:rsidRPr="00706DD6" w:rsidRDefault="00706DD6" w:rsidP="00706DD6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706DD6">
              <w:rPr>
                <w:rFonts w:eastAsia="Calibri"/>
                <w:color w:val="000000"/>
              </w:rPr>
              <w:t xml:space="preserve">К-171-09 от 18.10.2009 </w:t>
            </w:r>
          </w:p>
        </w:tc>
        <w:tc>
          <w:tcPr>
            <w:tcW w:w="1666" w:type="pct"/>
          </w:tcPr>
          <w:p w:rsidR="00706DD6" w:rsidRPr="00706DD6" w:rsidRDefault="00706DD6" w:rsidP="00706DD6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706DD6">
              <w:rPr>
                <w:rFonts w:eastAsia="Calibri"/>
                <w:color w:val="000000"/>
              </w:rPr>
              <w:t xml:space="preserve">бессрочно </w:t>
            </w:r>
          </w:p>
        </w:tc>
      </w:tr>
      <w:tr w:rsidR="00706DD6" w:rsidRPr="00706DD6" w:rsidTr="00150510">
        <w:trPr>
          <w:trHeight w:val="127"/>
        </w:trPr>
        <w:tc>
          <w:tcPr>
            <w:tcW w:w="1667" w:type="pct"/>
            <w:vMerge/>
          </w:tcPr>
          <w:p w:rsidR="00706DD6" w:rsidRPr="00706DD6" w:rsidRDefault="00706DD6" w:rsidP="00706DD6">
            <w:pPr>
              <w:widowControl/>
              <w:ind w:firstLine="0"/>
              <w:rPr>
                <w:rFonts w:eastAsia="Calibri"/>
                <w:color w:val="000000"/>
              </w:rPr>
            </w:pPr>
          </w:p>
        </w:tc>
        <w:tc>
          <w:tcPr>
            <w:tcW w:w="1667" w:type="pct"/>
          </w:tcPr>
          <w:p w:rsidR="00706DD6" w:rsidRPr="00706DD6" w:rsidRDefault="00706DD6" w:rsidP="00706DD6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706DD6">
              <w:rPr>
                <w:rFonts w:eastAsia="Calibri"/>
                <w:color w:val="000000"/>
              </w:rPr>
              <w:t>№ 135 от 17.09.2007</w:t>
            </w:r>
          </w:p>
        </w:tc>
        <w:tc>
          <w:tcPr>
            <w:tcW w:w="1666" w:type="pct"/>
          </w:tcPr>
          <w:p w:rsidR="00706DD6" w:rsidRPr="00706DD6" w:rsidRDefault="00706DD6" w:rsidP="00706DD6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706DD6">
              <w:rPr>
                <w:rFonts w:eastAsia="Calibri"/>
                <w:color w:val="000000"/>
              </w:rPr>
              <w:t>бессрочно</w:t>
            </w:r>
          </w:p>
        </w:tc>
      </w:tr>
      <w:tr w:rsidR="00A467F0" w:rsidRPr="00706DD6" w:rsidTr="00AC6823">
        <w:trPr>
          <w:trHeight w:val="562"/>
        </w:trPr>
        <w:tc>
          <w:tcPr>
            <w:tcW w:w="1667" w:type="pct"/>
            <w:vAlign w:val="center"/>
          </w:tcPr>
          <w:p w:rsidR="00A467F0" w:rsidRDefault="00A467F0" w:rsidP="00A467F0">
            <w:pPr>
              <w:ind w:firstLine="0"/>
              <w:jc w:val="left"/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1667" w:type="pct"/>
            <w:vAlign w:val="center"/>
          </w:tcPr>
          <w:p w:rsidR="00A467F0" w:rsidRDefault="00A467F0" w:rsidP="00A467F0">
            <w:pPr>
              <w:ind w:firstLine="0"/>
              <w:jc w:val="left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1666" w:type="pct"/>
            <w:vAlign w:val="center"/>
          </w:tcPr>
          <w:p w:rsidR="00A467F0" w:rsidRDefault="00A467F0" w:rsidP="00A467F0">
            <w:pPr>
              <w:ind w:firstLine="0"/>
              <w:jc w:val="left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706DD6" w:rsidRPr="00706DD6" w:rsidTr="00150510">
        <w:trPr>
          <w:trHeight w:val="287"/>
        </w:trPr>
        <w:tc>
          <w:tcPr>
            <w:tcW w:w="1667" w:type="pct"/>
          </w:tcPr>
          <w:p w:rsidR="00706DD6" w:rsidRPr="00706DD6" w:rsidRDefault="00706DD6" w:rsidP="00706DD6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706DD6">
              <w:rPr>
                <w:rFonts w:eastAsia="Calibri"/>
                <w:color w:val="000000"/>
              </w:rPr>
              <w:t xml:space="preserve">7 Zip </w:t>
            </w:r>
          </w:p>
        </w:tc>
        <w:tc>
          <w:tcPr>
            <w:tcW w:w="1667" w:type="pct"/>
          </w:tcPr>
          <w:p w:rsidR="00706DD6" w:rsidRPr="00706DD6" w:rsidRDefault="00706DD6" w:rsidP="00706DD6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706DD6">
              <w:rPr>
                <w:rFonts w:eastAsia="Calibri"/>
                <w:color w:val="000000"/>
              </w:rPr>
              <w:t xml:space="preserve">свободно распространяемое </w:t>
            </w:r>
          </w:p>
        </w:tc>
        <w:tc>
          <w:tcPr>
            <w:tcW w:w="1666" w:type="pct"/>
          </w:tcPr>
          <w:p w:rsidR="00706DD6" w:rsidRPr="00706DD6" w:rsidRDefault="00706DD6" w:rsidP="00706DD6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706DD6">
              <w:rPr>
                <w:rFonts w:eastAsia="Calibri"/>
                <w:color w:val="000000"/>
              </w:rPr>
              <w:t xml:space="preserve">бессрочно </w:t>
            </w:r>
          </w:p>
        </w:tc>
      </w:tr>
    </w:tbl>
    <w:p w:rsidR="00354A15" w:rsidRDefault="00354A15" w:rsidP="00354A15">
      <w:pPr>
        <w:pStyle w:val="Style10"/>
        <w:widowControl/>
        <w:ind w:left="1467" w:firstLine="0"/>
        <w:rPr>
          <w:rStyle w:val="FontStyle18"/>
          <w:b w:val="0"/>
          <w:sz w:val="24"/>
          <w:szCs w:val="24"/>
          <w:lang w:val="en-US"/>
        </w:rPr>
      </w:pPr>
    </w:p>
    <w:p w:rsidR="00354A15" w:rsidRPr="00A467F0" w:rsidRDefault="00A467F0" w:rsidP="00A467F0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</w:rPr>
      </w:pPr>
      <w:r w:rsidRPr="00A467F0">
        <w:rPr>
          <w:rStyle w:val="FontStyle18"/>
          <w:b w:val="0"/>
          <w:sz w:val="24"/>
          <w:szCs w:val="24"/>
        </w:rPr>
        <w:t>Электронная база периодических изданий East View Information Services, ООО «ИВИ</w:t>
      </w:r>
      <w:r>
        <w:rPr>
          <w:rStyle w:val="FontStyle18"/>
          <w:b w:val="0"/>
          <w:sz w:val="24"/>
          <w:szCs w:val="24"/>
        </w:rPr>
        <w:t xml:space="preserve">С». </w:t>
      </w:r>
      <w:r>
        <w:rPr>
          <w:rStyle w:val="FontStyle18"/>
          <w:b w:val="0"/>
          <w:sz w:val="24"/>
          <w:szCs w:val="24"/>
          <w:lang w:val="en-US"/>
        </w:rPr>
        <w:t>URL</w:t>
      </w:r>
      <w:r>
        <w:rPr>
          <w:rStyle w:val="FontStyle18"/>
          <w:b w:val="0"/>
          <w:sz w:val="24"/>
          <w:szCs w:val="24"/>
        </w:rPr>
        <w:t xml:space="preserve">: </w:t>
      </w:r>
      <w:hyperlink r:id="rId43" w:history="1">
        <w:r w:rsidRPr="002E0A7B">
          <w:rPr>
            <w:rStyle w:val="afa"/>
          </w:rPr>
          <w:t>https://dlib.eastview.com/</w:t>
        </w:r>
      </w:hyperlink>
      <w:r>
        <w:rPr>
          <w:rStyle w:val="FontStyle18"/>
          <w:b w:val="0"/>
          <w:sz w:val="24"/>
          <w:szCs w:val="24"/>
        </w:rPr>
        <w:t xml:space="preserve">  </w:t>
      </w:r>
    </w:p>
    <w:p w:rsidR="00354A15" w:rsidRPr="00C76EF3" w:rsidRDefault="00354A15" w:rsidP="006A5BF0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lastRenderedPageBreak/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rStyle w:val="FontStyle18"/>
          <w:b w:val="0"/>
          <w:sz w:val="24"/>
          <w:szCs w:val="24"/>
          <w:lang w:val="en-US"/>
        </w:rPr>
        <w:t>URL</w:t>
      </w:r>
      <w:r>
        <w:rPr>
          <w:rStyle w:val="FontStyle18"/>
          <w:b w:val="0"/>
          <w:sz w:val="24"/>
          <w:szCs w:val="24"/>
        </w:rPr>
        <w:t xml:space="preserve">: </w:t>
      </w:r>
      <w:hyperlink r:id="rId44" w:history="1">
        <w:r w:rsidRPr="00A72844">
          <w:rPr>
            <w:rStyle w:val="afa"/>
            <w:lang w:val="en-US"/>
          </w:rPr>
          <w:t>https</w:t>
        </w:r>
        <w:r w:rsidRPr="00A72844">
          <w:rPr>
            <w:rStyle w:val="afa"/>
          </w:rPr>
          <w:t>://</w:t>
        </w:r>
        <w:r w:rsidRPr="00A72844">
          <w:rPr>
            <w:rStyle w:val="afa"/>
            <w:lang w:val="en-US"/>
          </w:rPr>
          <w:t>elibrary</w:t>
        </w:r>
        <w:r w:rsidRPr="00A72844">
          <w:rPr>
            <w:rStyle w:val="afa"/>
          </w:rPr>
          <w:t>.</w:t>
        </w:r>
        <w:r w:rsidRPr="00A72844">
          <w:rPr>
            <w:rStyle w:val="afa"/>
            <w:lang w:val="en-US"/>
          </w:rPr>
          <w:t>ru</w:t>
        </w:r>
        <w:r w:rsidRPr="00A72844">
          <w:rPr>
            <w:rStyle w:val="afa"/>
          </w:rPr>
          <w:t>/</w:t>
        </w:r>
      </w:hyperlink>
      <w:r w:rsidRPr="00C76EF3">
        <w:rPr>
          <w:rStyle w:val="FontStyle18"/>
          <w:b w:val="0"/>
          <w:bCs w:val="0"/>
          <w:sz w:val="24"/>
          <w:szCs w:val="24"/>
        </w:rPr>
        <w:t xml:space="preserve">. </w:t>
      </w:r>
    </w:p>
    <w:p w:rsidR="00354A15" w:rsidRPr="00C76EF3" w:rsidRDefault="00354A15" w:rsidP="006A5BF0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Поисковая система Академия </w:t>
      </w:r>
      <w:r>
        <w:rPr>
          <w:rStyle w:val="FontStyle18"/>
          <w:b w:val="0"/>
          <w:sz w:val="24"/>
          <w:szCs w:val="24"/>
          <w:lang w:val="en-US"/>
        </w:rPr>
        <w:t>Google</w:t>
      </w:r>
      <w:r w:rsidRPr="00C76EF3">
        <w:rPr>
          <w:rStyle w:val="FontStyle18"/>
          <w:b w:val="0"/>
          <w:sz w:val="24"/>
          <w:szCs w:val="24"/>
        </w:rPr>
        <w:t xml:space="preserve"> (</w:t>
      </w:r>
      <w:r>
        <w:rPr>
          <w:rStyle w:val="FontStyle18"/>
          <w:b w:val="0"/>
          <w:sz w:val="24"/>
          <w:szCs w:val="24"/>
          <w:lang w:val="en-US"/>
        </w:rPr>
        <w:t>Google</w:t>
      </w:r>
      <w:r w:rsidRPr="00C76EF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  <w:lang w:val="en-US"/>
        </w:rPr>
        <w:t>Scholar</w:t>
      </w:r>
      <w:r w:rsidRPr="00C76EF3">
        <w:rPr>
          <w:rStyle w:val="FontStyle18"/>
          <w:b w:val="0"/>
          <w:sz w:val="24"/>
          <w:szCs w:val="24"/>
        </w:rPr>
        <w:t xml:space="preserve">). </w:t>
      </w:r>
      <w:r>
        <w:rPr>
          <w:rStyle w:val="FontStyle18"/>
          <w:b w:val="0"/>
          <w:sz w:val="24"/>
          <w:szCs w:val="24"/>
        </w:rPr>
        <w:t>–</w:t>
      </w:r>
      <w:r w:rsidRPr="00C76EF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  <w:lang w:val="en-US"/>
        </w:rPr>
        <w:t>URL</w:t>
      </w:r>
      <w:r w:rsidRPr="00C76EF3">
        <w:rPr>
          <w:rStyle w:val="FontStyle18"/>
          <w:b w:val="0"/>
          <w:sz w:val="24"/>
          <w:szCs w:val="24"/>
        </w:rPr>
        <w:t xml:space="preserve">: </w:t>
      </w:r>
      <w:hyperlink r:id="rId45" w:history="1">
        <w:r w:rsidRPr="00A72844">
          <w:rPr>
            <w:rStyle w:val="afa"/>
            <w:lang w:val="en-US"/>
          </w:rPr>
          <w:t>https</w:t>
        </w:r>
        <w:r w:rsidRPr="00A72844">
          <w:rPr>
            <w:rStyle w:val="afa"/>
          </w:rPr>
          <w:t>://</w:t>
        </w:r>
        <w:r w:rsidRPr="00A72844">
          <w:rPr>
            <w:rStyle w:val="afa"/>
            <w:lang w:val="en-US"/>
          </w:rPr>
          <w:t>scholar</w:t>
        </w:r>
        <w:r w:rsidRPr="00A72844">
          <w:rPr>
            <w:rStyle w:val="afa"/>
          </w:rPr>
          <w:t>.</w:t>
        </w:r>
        <w:r w:rsidRPr="00A72844">
          <w:rPr>
            <w:rStyle w:val="afa"/>
            <w:lang w:val="en-US"/>
          </w:rPr>
          <w:t>google</w:t>
        </w:r>
        <w:r w:rsidRPr="00A72844">
          <w:rPr>
            <w:rStyle w:val="afa"/>
          </w:rPr>
          <w:t>.</w:t>
        </w:r>
        <w:r w:rsidRPr="00A72844">
          <w:rPr>
            <w:rStyle w:val="afa"/>
            <w:lang w:val="en-US"/>
          </w:rPr>
          <w:t>ru</w:t>
        </w:r>
        <w:r w:rsidRPr="00A72844">
          <w:rPr>
            <w:rStyle w:val="afa"/>
          </w:rPr>
          <w:t>/</w:t>
        </w:r>
        <w:r w:rsidRPr="00B815DA">
          <w:rPr>
            <w:rStyle w:val="afa"/>
          </w:rPr>
          <w:t>/</w:t>
        </w:r>
      </w:hyperlink>
      <w:r w:rsidRPr="00B815DA">
        <w:rPr>
          <w:rStyle w:val="FontStyle18"/>
          <w:b w:val="0"/>
          <w:sz w:val="24"/>
          <w:szCs w:val="24"/>
        </w:rPr>
        <w:t xml:space="preserve"> </w:t>
      </w:r>
    </w:p>
    <w:p w:rsidR="00354A15" w:rsidRPr="00D9643C" w:rsidRDefault="00354A15" w:rsidP="006A5BF0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Информационная система – Единое окно доступа к информационным ресурсам. – </w:t>
      </w:r>
      <w:r>
        <w:rPr>
          <w:rStyle w:val="FontStyle18"/>
          <w:b w:val="0"/>
          <w:sz w:val="24"/>
          <w:szCs w:val="24"/>
          <w:lang w:val="en-US"/>
        </w:rPr>
        <w:t>URL</w:t>
      </w:r>
      <w:r w:rsidRPr="00AA3A20">
        <w:rPr>
          <w:rStyle w:val="FontStyle18"/>
          <w:b w:val="0"/>
          <w:sz w:val="24"/>
          <w:szCs w:val="24"/>
        </w:rPr>
        <w:t xml:space="preserve">: </w:t>
      </w:r>
      <w:hyperlink r:id="rId46" w:history="1">
        <w:r w:rsidRPr="00A72844">
          <w:rPr>
            <w:rStyle w:val="afa"/>
            <w:lang w:val="en-US"/>
          </w:rPr>
          <w:t>http</w:t>
        </w:r>
        <w:r w:rsidRPr="00A72844">
          <w:rPr>
            <w:rStyle w:val="afa"/>
          </w:rPr>
          <w:t>://</w:t>
        </w:r>
        <w:r w:rsidRPr="00A72844">
          <w:rPr>
            <w:rStyle w:val="afa"/>
            <w:lang w:val="en-US"/>
          </w:rPr>
          <w:t>window</w:t>
        </w:r>
        <w:r w:rsidRPr="00A72844">
          <w:rPr>
            <w:rStyle w:val="afa"/>
          </w:rPr>
          <w:t>.</w:t>
        </w:r>
        <w:r w:rsidRPr="00A72844">
          <w:rPr>
            <w:rStyle w:val="afa"/>
            <w:lang w:val="en-US"/>
          </w:rPr>
          <w:t>edu</w:t>
        </w:r>
        <w:r w:rsidRPr="00A72844">
          <w:rPr>
            <w:rStyle w:val="afa"/>
          </w:rPr>
          <w:t>.</w:t>
        </w:r>
        <w:r w:rsidRPr="00A72844">
          <w:rPr>
            <w:rStyle w:val="afa"/>
            <w:lang w:val="en-US"/>
          </w:rPr>
          <w:t>ru</w:t>
        </w:r>
        <w:r w:rsidRPr="00AA3A20">
          <w:rPr>
            <w:rStyle w:val="afa"/>
          </w:rPr>
          <w:t>/</w:t>
        </w:r>
      </w:hyperlink>
      <w:r>
        <w:rPr>
          <w:rStyle w:val="FontStyle18"/>
          <w:b w:val="0"/>
          <w:sz w:val="24"/>
          <w:szCs w:val="24"/>
        </w:rPr>
        <w:t>.</w:t>
      </w:r>
    </w:p>
    <w:p w:rsidR="00354A15" w:rsidRDefault="00354A15" w:rsidP="006A5BF0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47" w:history="1">
        <w:r w:rsidRPr="00A72844">
          <w:rPr>
            <w:rStyle w:val="afa"/>
            <w:lang w:val="en-US"/>
          </w:rPr>
          <w:t>http</w:t>
        </w:r>
        <w:r w:rsidRPr="00A72844">
          <w:rPr>
            <w:rStyle w:val="afa"/>
          </w:rPr>
          <w:t>://</w:t>
        </w:r>
        <w:r w:rsidRPr="00A72844">
          <w:rPr>
            <w:rStyle w:val="afa"/>
            <w:lang w:val="en-US"/>
          </w:rPr>
          <w:t>www</w:t>
        </w:r>
        <w:r w:rsidRPr="00A72844">
          <w:rPr>
            <w:rStyle w:val="afa"/>
          </w:rPr>
          <w:t>1.</w:t>
        </w:r>
        <w:r w:rsidRPr="00A72844">
          <w:rPr>
            <w:rStyle w:val="afa"/>
            <w:lang w:val="en-US"/>
          </w:rPr>
          <w:t>fips</w:t>
        </w:r>
        <w:r w:rsidRPr="00A72844">
          <w:rPr>
            <w:rStyle w:val="afa"/>
          </w:rPr>
          <w:t>.</w:t>
        </w:r>
        <w:r w:rsidRPr="00A72844">
          <w:rPr>
            <w:rStyle w:val="afa"/>
            <w:lang w:val="en-US"/>
          </w:rPr>
          <w:t>ru</w:t>
        </w:r>
        <w:r w:rsidRPr="00212B75">
          <w:rPr>
            <w:rStyle w:val="afa"/>
          </w:rPr>
          <w:t>/</w:t>
        </w:r>
      </w:hyperlink>
      <w:r w:rsidRPr="00212B75">
        <w:rPr>
          <w:rStyle w:val="FontStyle18"/>
          <w:b w:val="0"/>
          <w:sz w:val="24"/>
          <w:szCs w:val="24"/>
        </w:rPr>
        <w:t xml:space="preserve">. </w:t>
      </w:r>
    </w:p>
    <w:p w:rsidR="00354A15" w:rsidRPr="00354A15" w:rsidRDefault="00354A15" w:rsidP="00354A15">
      <w:pPr>
        <w:pStyle w:val="1"/>
        <w:rPr>
          <w:rStyle w:val="FontStyle14"/>
          <w:b/>
          <w:sz w:val="24"/>
          <w:szCs w:val="24"/>
        </w:rPr>
      </w:pPr>
    </w:p>
    <w:p w:rsidR="00354A15" w:rsidRDefault="00354A15" w:rsidP="00354A15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354A15" w:rsidRPr="005574D1" w:rsidRDefault="00354A15" w:rsidP="00354A15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7"/>
        <w:gridCol w:w="6194"/>
      </w:tblGrid>
      <w:tr w:rsidR="00354A15" w:rsidRPr="005574D1" w:rsidTr="00843FEB">
        <w:trPr>
          <w:tblHeader/>
        </w:trPr>
        <w:tc>
          <w:tcPr>
            <w:tcW w:w="1928" w:type="pct"/>
            <w:vAlign w:val="center"/>
          </w:tcPr>
          <w:p w:rsidR="00354A15" w:rsidRPr="005574D1" w:rsidRDefault="00354A15" w:rsidP="00843FEB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54A15" w:rsidRPr="005574D1" w:rsidRDefault="00354A15" w:rsidP="00843FEB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354A15" w:rsidRPr="005574D1" w:rsidTr="00843FEB">
        <w:tc>
          <w:tcPr>
            <w:tcW w:w="1928" w:type="pct"/>
          </w:tcPr>
          <w:p w:rsidR="00354A15" w:rsidRPr="00C27E10" w:rsidRDefault="00354A15" w:rsidP="00843FEB">
            <w:pPr>
              <w:ind w:firstLine="0"/>
              <w:jc w:val="left"/>
            </w:pPr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354A15" w:rsidRPr="00C27E10" w:rsidRDefault="00354A15" w:rsidP="00843FEB">
            <w:pPr>
              <w:ind w:firstLine="0"/>
              <w:jc w:val="left"/>
            </w:pPr>
            <w:r>
              <w:t>Доска, мультимедийный проектор, экран, м</w:t>
            </w:r>
            <w:r w:rsidRPr="00C27E10">
              <w:t>ультимедийные средства хранения, передачи  и представления информации</w:t>
            </w:r>
          </w:p>
        </w:tc>
      </w:tr>
      <w:tr w:rsidR="00354A15" w:rsidRPr="005574D1" w:rsidTr="00843FEB">
        <w:tc>
          <w:tcPr>
            <w:tcW w:w="1928" w:type="pct"/>
          </w:tcPr>
          <w:p w:rsidR="00354A15" w:rsidRPr="00C27E10" w:rsidRDefault="00354A15" w:rsidP="00AC2B8A">
            <w:pPr>
              <w:ind w:firstLine="0"/>
              <w:jc w:val="left"/>
            </w:pPr>
            <w:r>
              <w:t xml:space="preserve">Учебные аудитории для проведения практических занятий, групповых и индивидуальных консультаций, текущего контроля и промежуточных </w:t>
            </w:r>
            <w:r w:rsidR="00AC2B8A">
              <w:t>аттес</w:t>
            </w:r>
            <w:r>
              <w:t>таций</w:t>
            </w:r>
          </w:p>
        </w:tc>
        <w:tc>
          <w:tcPr>
            <w:tcW w:w="3072" w:type="pct"/>
          </w:tcPr>
          <w:p w:rsidR="00354A15" w:rsidRPr="00C27E10" w:rsidRDefault="00354A15" w:rsidP="00843FEB">
            <w:pPr>
              <w:ind w:firstLine="0"/>
              <w:jc w:val="left"/>
            </w:pPr>
            <w:r>
              <w:t>Доска, мультимедийный проектор, экран, м</w:t>
            </w:r>
            <w:r w:rsidRPr="00C27E10">
              <w:t>ультимедийные средства хранения, передачи  и представления информации</w:t>
            </w:r>
          </w:p>
        </w:tc>
      </w:tr>
      <w:tr w:rsidR="00354A15" w:rsidRPr="005574D1" w:rsidTr="00843FEB">
        <w:tc>
          <w:tcPr>
            <w:tcW w:w="1928" w:type="pct"/>
          </w:tcPr>
          <w:p w:rsidR="00354A15" w:rsidRPr="00C27E10" w:rsidRDefault="00354A15" w:rsidP="00843FEB">
            <w:pPr>
              <w:ind w:firstLine="0"/>
              <w:jc w:val="left"/>
            </w:pPr>
            <w:r>
              <w:t>Помещения</w:t>
            </w:r>
            <w:r w:rsidRPr="00C27E10">
              <w:t xml:space="preserve"> для самостоятель</w:t>
            </w:r>
            <w:r>
              <w:t>ной работы обучающихся,</w:t>
            </w:r>
            <w:r w:rsidRPr="00C27E10">
              <w:t xml:space="preserve"> компьютер</w:t>
            </w:r>
            <w:r>
              <w:t>ный</w:t>
            </w:r>
            <w:r w:rsidRPr="00C27E10">
              <w:t xml:space="preserve"> клас</w:t>
            </w:r>
            <w:r>
              <w:t>с,</w:t>
            </w:r>
            <w:r w:rsidRPr="00C27E10">
              <w:t xml:space="preserve"> чи</w:t>
            </w:r>
            <w:r>
              <w:t>тальный</w:t>
            </w:r>
            <w:r w:rsidRPr="00C27E10">
              <w:t xml:space="preserve"> зал библиотеки</w:t>
            </w:r>
          </w:p>
        </w:tc>
        <w:tc>
          <w:tcPr>
            <w:tcW w:w="3072" w:type="pct"/>
          </w:tcPr>
          <w:p w:rsidR="00354A15" w:rsidRPr="00C27E10" w:rsidRDefault="00354A15" w:rsidP="00843FEB">
            <w:pPr>
              <w:ind w:firstLine="0"/>
              <w:jc w:val="left"/>
            </w:pPr>
            <w:r w:rsidRPr="00C27E10">
              <w:t xml:space="preserve">Персональные компьютеры с пакетом </w:t>
            </w:r>
            <w:r w:rsidRPr="00C27E10">
              <w:rPr>
                <w:lang w:val="en-US"/>
              </w:rPr>
              <w:t>MS</w:t>
            </w:r>
            <w:r w:rsidRPr="00C27E10">
              <w:t xml:space="preserve"> </w:t>
            </w:r>
            <w:r w:rsidRPr="00C27E10">
              <w:rPr>
                <w:lang w:val="en-US"/>
              </w:rPr>
              <w:t>Office</w:t>
            </w:r>
            <w:r w:rsidRPr="00C27E10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06DD6" w:rsidRPr="00760C2D" w:rsidTr="00706DD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D6" w:rsidRPr="00760C2D" w:rsidRDefault="00706DD6" w:rsidP="00150510">
            <w:pPr>
              <w:ind w:firstLine="0"/>
              <w:jc w:val="left"/>
            </w:pPr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D6" w:rsidRPr="00760C2D" w:rsidRDefault="00706DD6" w:rsidP="00150510">
            <w:pPr>
              <w:ind w:firstLine="0"/>
              <w:jc w:val="left"/>
            </w:pPr>
            <w: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354A15" w:rsidRDefault="00354A15" w:rsidP="0061329B">
      <w:pPr>
        <w:pStyle w:val="Default"/>
      </w:pPr>
    </w:p>
    <w:p w:rsidR="006A5BF0" w:rsidRPr="009C56C5" w:rsidRDefault="006A5BF0" w:rsidP="006A5BF0">
      <w:pPr>
        <w:ind w:firstLine="0"/>
        <w:jc w:val="right"/>
        <w:rPr>
          <w:bCs/>
        </w:rPr>
      </w:pPr>
      <w:r w:rsidRPr="009C56C5">
        <w:rPr>
          <w:b/>
          <w:bCs/>
          <w:i/>
          <w:iCs/>
        </w:rPr>
        <w:t>Приложение 1</w:t>
      </w:r>
      <w:r w:rsidRPr="009C56C5">
        <w:rPr>
          <w:bCs/>
        </w:rPr>
        <w:t> </w:t>
      </w:r>
    </w:p>
    <w:p w:rsidR="006A5BF0" w:rsidRPr="009C56C5" w:rsidRDefault="006A5BF0" w:rsidP="006A5BF0">
      <w:pPr>
        <w:ind w:firstLine="0"/>
        <w:jc w:val="center"/>
        <w:rPr>
          <w:bCs/>
        </w:rPr>
      </w:pPr>
      <w:r w:rsidRPr="009C56C5">
        <w:rPr>
          <w:b/>
          <w:bCs/>
        </w:rPr>
        <w:t>Методические указания для лекционных занятий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/>
          <w:bCs/>
        </w:rPr>
        <w:t>Написание конспекта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Конспект – это систематическая, логически связная запись, объединяющая план, выписки, тезисы или, по крайней мере, два из этих типов записи.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Исходя из определения, выписки с отдельными пунктами плана, если в целом они не отражают логики произведения, если между отдельными частями записи нет смысловой связи, - это не конспект.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В конспект включаются не только основные положения, но и доводы, их обосновывающие, конкретные факты и примеры, но без их подробного описания.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Конспектирование может осуществляться тремя способами: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- цитирование (полное или частичное) основных положений текста;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- передача основных мыслей текста «своими словами»;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- смешанный вариант.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Все варианты предполагают использование сокращений.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При написании конспекта рекомендуется следующая последовательность: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1. проанализировать содержание каждого фрагмента текста, выделяя относительно самостоятельные по смыслу;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2. выделить из каждой части основную информацию, убрав избыточную;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3. записать всю важную для последующего восстановления информацию своими словами или цитируя, используя сокращения.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Разделяют четыре вида конспектов: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  <w:i/>
          <w:iCs/>
        </w:rPr>
        <w:t>- текстуальный</w:t>
      </w:r>
      <w:r w:rsidRPr="009C56C5">
        <w:rPr>
          <w:bCs/>
        </w:rPr>
        <w:t>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  <w:i/>
          <w:iCs/>
        </w:rPr>
        <w:lastRenderedPageBreak/>
        <w:t>- плановый</w:t>
      </w:r>
      <w:r w:rsidRPr="009C56C5">
        <w:rPr>
          <w:bCs/>
        </w:rPr>
        <w:t>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  <w:i/>
          <w:iCs/>
        </w:rPr>
        <w:t>- свободный</w:t>
      </w:r>
      <w:r w:rsidRPr="009C56C5">
        <w:rPr>
          <w:bCs/>
        </w:rPr>
        <w:t>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  <w:i/>
          <w:iCs/>
        </w:rPr>
        <w:t>- тематический.</w:t>
      </w:r>
      <w:r w:rsidRPr="009C56C5">
        <w:rPr>
          <w:bCs/>
        </w:rPr>
        <w:t>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/>
          <w:bCs/>
        </w:rPr>
        <w:t>Текстуальный</w:t>
      </w:r>
      <w:r w:rsidRPr="009C56C5">
        <w:rPr>
          <w:bCs/>
        </w:rPr>
        <w:t> (самый простой) состоит из отдельных авторских цитат. Необходимо только умение выделять фразы, несущие основную смысловую нагрузку.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Это прекрасный источник дословных высказываний автора и приводимых им фактов. Текстуальный конспект используется длительное время. </w:t>
      </w:r>
      <w:r w:rsidRPr="009C56C5">
        <w:rPr>
          <w:bCs/>
          <w:i/>
          <w:iCs/>
        </w:rPr>
        <w:t>Недостаток:</w:t>
      </w:r>
      <w:r w:rsidRPr="009C56C5">
        <w:rPr>
          <w:bCs/>
        </w:rPr>
        <w:t> не активизирует резко внимание и память.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/>
          <w:bCs/>
        </w:rPr>
        <w:t>Плановый</w:t>
      </w:r>
      <w:r w:rsidRPr="009C56C5">
        <w:rPr>
          <w:bCs/>
        </w:rPr>
        <w:t> – это конспект отдельных фрагментов материала, соответствующих названиям пунктов предварительно разработанного плана.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  <w:i/>
          <w:iCs/>
        </w:rPr>
        <w:t>Недостаток:</w:t>
      </w:r>
      <w:r w:rsidRPr="009C56C5">
        <w:rPr>
          <w:bCs/>
        </w:rPr>
        <w:t> по прошествии времени с момента написания трудно восстановить в памяти содержание источника.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/>
          <w:bCs/>
        </w:rPr>
        <w:t>Свободный</w:t>
      </w:r>
      <w:r w:rsidRPr="009C56C5">
        <w:rPr>
          <w:bCs/>
        </w:rPr>
        <w:t> конспект – индивидуальное изложение текста, т.е. отражает авторские мысли через ваше собственное видение. Требуется детальная проработка текста.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Свободный конспект представляет собой сочетание выписок, цитат, иногда тезисов, часть его текста может быть снабжена планом. Это наиболее полноценный вид конспекта.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/>
          <w:bCs/>
        </w:rPr>
        <w:t>Тематический конспект</w:t>
      </w:r>
      <w:r w:rsidRPr="009C56C5">
        <w:rPr>
          <w:bCs/>
        </w:rPr>
        <w:t> – изложение информации по одной теме из нескольких источников.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  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/>
          <w:bCs/>
        </w:rPr>
        <w:t>Как составлять конспект</w:t>
      </w:r>
      <w:r w:rsidRPr="009C56C5">
        <w:rPr>
          <w:bCs/>
        </w:rPr>
        <w:t>: </w:t>
      </w:r>
    </w:p>
    <w:p w:rsidR="006A5BF0" w:rsidRPr="009C56C5" w:rsidRDefault="006A5BF0" w:rsidP="006A5BF0">
      <w:pPr>
        <w:numPr>
          <w:ilvl w:val="0"/>
          <w:numId w:val="12"/>
        </w:numPr>
        <w:rPr>
          <w:bCs/>
        </w:rPr>
      </w:pPr>
      <w:r w:rsidRPr="009C56C5">
        <w:rPr>
          <w:bCs/>
        </w:rPr>
        <w:t>Определите цель составления конспекта. </w:t>
      </w:r>
    </w:p>
    <w:p w:rsidR="006A5BF0" w:rsidRPr="009C56C5" w:rsidRDefault="006A5BF0" w:rsidP="006A5BF0">
      <w:pPr>
        <w:numPr>
          <w:ilvl w:val="0"/>
          <w:numId w:val="13"/>
        </w:numPr>
        <w:rPr>
          <w:bCs/>
        </w:rPr>
      </w:pPr>
      <w:r w:rsidRPr="009C56C5">
        <w:rPr>
          <w:bCs/>
        </w:rPr>
        <w:t>Записать название конспектируемого произведения (или его части) и его выходные данные, т.е. сделать библиографическое описание документа. </w:t>
      </w:r>
    </w:p>
    <w:p w:rsidR="006A5BF0" w:rsidRPr="009C56C5" w:rsidRDefault="006A5BF0" w:rsidP="006A5BF0">
      <w:pPr>
        <w:numPr>
          <w:ilvl w:val="0"/>
          <w:numId w:val="14"/>
        </w:numPr>
        <w:rPr>
          <w:bCs/>
        </w:rPr>
      </w:pPr>
      <w:r w:rsidRPr="009C56C5">
        <w:rPr>
          <w:bCs/>
        </w:rPr>
        <w:t>Осмыслить основное содержание текста, дважды прочитав его. </w:t>
      </w:r>
    </w:p>
    <w:p w:rsidR="006A5BF0" w:rsidRPr="009C56C5" w:rsidRDefault="006A5BF0" w:rsidP="006A5BF0">
      <w:pPr>
        <w:numPr>
          <w:ilvl w:val="0"/>
          <w:numId w:val="15"/>
        </w:numPr>
        <w:rPr>
          <w:bCs/>
        </w:rPr>
      </w:pPr>
      <w:r w:rsidRPr="009C56C5">
        <w:rPr>
          <w:bCs/>
        </w:rPr>
        <w:t>Читая изучаемый материал в первый раз, подразделяйте его на основные смысловые части, выделяйте главные мысли, выводы. </w:t>
      </w:r>
    </w:p>
    <w:p w:rsidR="006A5BF0" w:rsidRPr="009C56C5" w:rsidRDefault="006A5BF0" w:rsidP="006A5BF0">
      <w:pPr>
        <w:numPr>
          <w:ilvl w:val="0"/>
          <w:numId w:val="16"/>
        </w:numPr>
        <w:rPr>
          <w:bCs/>
        </w:rPr>
      </w:pPr>
      <w:r w:rsidRPr="009C56C5">
        <w:rPr>
          <w:bCs/>
        </w:rPr>
        <w:t>Для составления конспекта составьте план текста – основу конспекта, сформулируйте его пункты и определите, что именно следует включить в конспект для раскрытия каждого из них. </w:t>
      </w:r>
    </w:p>
    <w:p w:rsidR="006A5BF0" w:rsidRPr="009C56C5" w:rsidRDefault="006A5BF0" w:rsidP="006A5BF0">
      <w:pPr>
        <w:numPr>
          <w:ilvl w:val="0"/>
          <w:numId w:val="17"/>
        </w:numPr>
        <w:rPr>
          <w:bCs/>
        </w:rPr>
      </w:pPr>
      <w:r w:rsidRPr="009C56C5">
        <w:rPr>
          <w:bCs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 </w:t>
      </w:r>
    </w:p>
    <w:p w:rsidR="006A5BF0" w:rsidRPr="009C56C5" w:rsidRDefault="006A5BF0" w:rsidP="006A5BF0">
      <w:pPr>
        <w:numPr>
          <w:ilvl w:val="0"/>
          <w:numId w:val="18"/>
        </w:numPr>
        <w:rPr>
          <w:bCs/>
        </w:rPr>
      </w:pPr>
      <w:r w:rsidRPr="009C56C5">
        <w:rPr>
          <w:bCs/>
        </w:rPr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 </w:t>
      </w:r>
    </w:p>
    <w:p w:rsidR="006A5BF0" w:rsidRPr="009C56C5" w:rsidRDefault="006A5BF0" w:rsidP="006A5BF0">
      <w:pPr>
        <w:numPr>
          <w:ilvl w:val="0"/>
          <w:numId w:val="19"/>
        </w:numPr>
        <w:rPr>
          <w:bCs/>
        </w:rPr>
      </w:pPr>
      <w:r w:rsidRPr="009C56C5">
        <w:rPr>
          <w:bCs/>
        </w:rPr>
        <w:t>Чтобы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 </w:t>
      </w:r>
    </w:p>
    <w:p w:rsidR="006A5BF0" w:rsidRPr="009C56C5" w:rsidRDefault="006A5BF0" w:rsidP="006A5BF0">
      <w:pPr>
        <w:numPr>
          <w:ilvl w:val="0"/>
          <w:numId w:val="20"/>
        </w:numPr>
        <w:rPr>
          <w:bCs/>
        </w:rPr>
      </w:pPr>
      <w:r w:rsidRPr="009C56C5">
        <w:rPr>
          <w:bCs/>
        </w:rPr>
        <w:t>Используйте реферативный способ изложения (например: "Автор считает...", "раскрывает..."). </w:t>
      </w:r>
    </w:p>
    <w:p w:rsidR="006A5BF0" w:rsidRPr="009C56C5" w:rsidRDefault="006A5BF0" w:rsidP="006A5BF0">
      <w:pPr>
        <w:numPr>
          <w:ilvl w:val="0"/>
          <w:numId w:val="21"/>
        </w:numPr>
        <w:rPr>
          <w:bCs/>
        </w:rPr>
      </w:pPr>
      <w:r w:rsidRPr="009C56C5">
        <w:rPr>
          <w:bCs/>
        </w:rPr>
        <w:t>Собственные комментарии, вопросы, раздумья располагайте на полях.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/>
          <w:bCs/>
        </w:rPr>
        <w:t>Оформление конспекта:</w:t>
      </w:r>
      <w:r w:rsidRPr="009C56C5">
        <w:rPr>
          <w:bCs/>
        </w:rPr>
        <w:t> </w:t>
      </w:r>
    </w:p>
    <w:p w:rsidR="006A5BF0" w:rsidRPr="009C56C5" w:rsidRDefault="006A5BF0" w:rsidP="006A5BF0">
      <w:pPr>
        <w:numPr>
          <w:ilvl w:val="0"/>
          <w:numId w:val="22"/>
        </w:numPr>
        <w:rPr>
          <w:bCs/>
        </w:rPr>
      </w:pPr>
      <w:r w:rsidRPr="009C56C5">
        <w:rPr>
          <w:bCs/>
        </w:rPr>
        <w:t>Конспектируя, оставить место (широкие поля) для дополнений, заметок, записи незнакомых терминов и имен, требующих разъяснений. </w:t>
      </w:r>
    </w:p>
    <w:p w:rsidR="006A5BF0" w:rsidRPr="009C56C5" w:rsidRDefault="006A5BF0" w:rsidP="006A5BF0">
      <w:pPr>
        <w:numPr>
          <w:ilvl w:val="0"/>
          <w:numId w:val="23"/>
        </w:numPr>
        <w:rPr>
          <w:bCs/>
        </w:rPr>
      </w:pPr>
      <w:r w:rsidRPr="009C56C5">
        <w:rPr>
          <w:bCs/>
        </w:rPr>
        <w:t>Применять определенную систему подчеркивания, сокращений, условных обозначений. </w:t>
      </w:r>
    </w:p>
    <w:p w:rsidR="006A5BF0" w:rsidRPr="009C56C5" w:rsidRDefault="006A5BF0" w:rsidP="006A5BF0">
      <w:pPr>
        <w:numPr>
          <w:ilvl w:val="0"/>
          <w:numId w:val="24"/>
        </w:numPr>
        <w:rPr>
          <w:bCs/>
        </w:rPr>
      </w:pPr>
      <w:r w:rsidRPr="009C56C5">
        <w:rPr>
          <w:bCs/>
        </w:rPr>
        <w:t>Соблюдать правила цитирования - цитату заключать в кавычки, давать ссылку на источник с указанием страницы. </w:t>
      </w:r>
    </w:p>
    <w:p w:rsidR="006A5BF0" w:rsidRPr="009C56C5" w:rsidRDefault="006A5BF0" w:rsidP="006A5BF0">
      <w:pPr>
        <w:numPr>
          <w:ilvl w:val="0"/>
          <w:numId w:val="25"/>
        </w:numPr>
        <w:rPr>
          <w:bCs/>
        </w:rPr>
      </w:pPr>
      <w:r w:rsidRPr="009C56C5">
        <w:rPr>
          <w:bCs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</w:t>
      </w:r>
      <w:r w:rsidRPr="009C56C5">
        <w:rPr>
          <w:bCs/>
        </w:rPr>
        <w:lastRenderedPageBreak/>
        <w:t>назначение. 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 подтем, параграфов, и т.д.; зеленым - делайте выписки цитат, нумеруйте формулы и т.д. Для выделения большой части текста используется отчеркивание.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/>
          <w:bCs/>
        </w:rPr>
        <w:t>Основные ошибки при составлении конспекта:</w:t>
      </w:r>
      <w:r w:rsidRPr="009C56C5">
        <w:rPr>
          <w:bCs/>
        </w:rPr>
        <w:t>  </w:t>
      </w:r>
    </w:p>
    <w:p w:rsidR="006A5BF0" w:rsidRPr="009C56C5" w:rsidRDefault="006A5BF0" w:rsidP="006A5BF0">
      <w:pPr>
        <w:numPr>
          <w:ilvl w:val="0"/>
          <w:numId w:val="26"/>
        </w:numPr>
        <w:rPr>
          <w:bCs/>
        </w:rPr>
      </w:pPr>
      <w:r w:rsidRPr="009C56C5">
        <w:rPr>
          <w:bCs/>
        </w:rPr>
        <w:t>Слово в слово повторяет тезисы, отсутствует связность при пересказе. </w:t>
      </w:r>
    </w:p>
    <w:p w:rsidR="006A5BF0" w:rsidRPr="009C56C5" w:rsidRDefault="006A5BF0" w:rsidP="006A5BF0">
      <w:pPr>
        <w:numPr>
          <w:ilvl w:val="0"/>
          <w:numId w:val="27"/>
        </w:numPr>
        <w:rPr>
          <w:bCs/>
        </w:rPr>
      </w:pPr>
      <w:r w:rsidRPr="009C56C5">
        <w:rPr>
          <w:bCs/>
        </w:rPr>
        <w:t>Конспект не связан с планом. </w:t>
      </w:r>
    </w:p>
    <w:p w:rsidR="006A5BF0" w:rsidRPr="009C56C5" w:rsidRDefault="006A5BF0" w:rsidP="006A5BF0">
      <w:pPr>
        <w:numPr>
          <w:ilvl w:val="0"/>
          <w:numId w:val="28"/>
        </w:numPr>
        <w:rPr>
          <w:bCs/>
        </w:rPr>
      </w:pPr>
      <w:r w:rsidRPr="009C56C5">
        <w:rPr>
          <w:bCs/>
        </w:rPr>
        <w:t>Многословие (много вводных слов) или чрезмерная краткость, незаконченность основных смысловых положений текста. </w:t>
      </w:r>
    </w:p>
    <w:p w:rsidR="006A5BF0" w:rsidRPr="009C56C5" w:rsidRDefault="006A5BF0" w:rsidP="006A5BF0">
      <w:pPr>
        <w:numPr>
          <w:ilvl w:val="0"/>
          <w:numId w:val="29"/>
        </w:numPr>
        <w:rPr>
          <w:bCs/>
        </w:rPr>
      </w:pPr>
      <w:r w:rsidRPr="009C56C5">
        <w:rPr>
          <w:bCs/>
        </w:rPr>
        <w:t>При передаче содержания текста потеряна авторская особенность текста, его структура.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 </w:t>
      </w:r>
    </w:p>
    <w:p w:rsidR="006A5BF0" w:rsidRDefault="006A5BF0" w:rsidP="006A5BF0">
      <w:pPr>
        <w:ind w:firstLine="0"/>
        <w:rPr>
          <w:bCs/>
        </w:rPr>
      </w:pPr>
      <w:r w:rsidRPr="009C56C5">
        <w:rPr>
          <w:bCs/>
        </w:rPr>
        <w:t> </w:t>
      </w:r>
    </w:p>
    <w:p w:rsidR="006A5BF0" w:rsidRDefault="006A5BF0" w:rsidP="006A5BF0">
      <w:pPr>
        <w:ind w:firstLine="0"/>
        <w:rPr>
          <w:bCs/>
        </w:rPr>
      </w:pPr>
    </w:p>
    <w:p w:rsidR="006A5BF0" w:rsidRDefault="006A5BF0" w:rsidP="006A5BF0">
      <w:pPr>
        <w:ind w:firstLine="0"/>
        <w:rPr>
          <w:bCs/>
        </w:rPr>
      </w:pPr>
    </w:p>
    <w:p w:rsidR="006A5BF0" w:rsidRPr="009C56C5" w:rsidRDefault="006A5BF0" w:rsidP="006A5BF0">
      <w:pPr>
        <w:ind w:firstLine="0"/>
        <w:rPr>
          <w:bCs/>
        </w:rPr>
      </w:pPr>
    </w:p>
    <w:p w:rsidR="006A5BF0" w:rsidRPr="009C56C5" w:rsidRDefault="006A5BF0" w:rsidP="006A5BF0">
      <w:pPr>
        <w:ind w:firstLine="0"/>
        <w:jc w:val="right"/>
        <w:rPr>
          <w:bCs/>
        </w:rPr>
      </w:pPr>
      <w:r w:rsidRPr="009C56C5">
        <w:rPr>
          <w:b/>
          <w:bCs/>
          <w:i/>
          <w:iCs/>
        </w:rPr>
        <w:t>Приложение 2</w:t>
      </w:r>
      <w:r w:rsidRPr="009C56C5">
        <w:rPr>
          <w:bCs/>
        </w:rPr>
        <w:t> </w:t>
      </w:r>
    </w:p>
    <w:p w:rsidR="006A5BF0" w:rsidRPr="009C56C5" w:rsidRDefault="006A5BF0" w:rsidP="006A5BF0">
      <w:pPr>
        <w:ind w:firstLine="0"/>
        <w:jc w:val="center"/>
        <w:rPr>
          <w:bCs/>
        </w:rPr>
      </w:pPr>
      <w:r w:rsidRPr="009C56C5">
        <w:rPr>
          <w:b/>
          <w:bCs/>
        </w:rPr>
        <w:t>Методические указания для студентов по подготовке к практическим занятиям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 </w:t>
      </w:r>
    </w:p>
    <w:p w:rsidR="006A5BF0" w:rsidRPr="009C56C5" w:rsidRDefault="006A5BF0" w:rsidP="006A5BF0">
      <w:pPr>
        <w:ind w:firstLine="0"/>
        <w:jc w:val="center"/>
        <w:rPr>
          <w:bCs/>
        </w:rPr>
      </w:pPr>
      <w:r w:rsidRPr="009C56C5">
        <w:rPr>
          <w:b/>
          <w:bCs/>
        </w:rPr>
        <w:t>Методические указания по подготовке докладов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Студентам в течение всего курса обучения предлагается защитить на семинарских занятиях доклад по выбранной тематике. 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Представленный на защиту доклад должен быть напечатан на компьютере на одной стороне стандартного листа бумаги с полями: левое – 30 мм, правое – 10 мм, верхнее – 20 мм, нижнее – 20 мм. Параметры текста: шрифт – Times New Roman, размер – 14, междустрочный интервал – одинарный, абзацный отступ (отступ первой строки) – 1 см, форматирование – по ширине. Установка функции «переноса» обязательна. Нумерация страниц производится по центру внизу. Номера на первой странице не ставятся. Общий объем работы не ограничивается.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При оценке доклада (сообщения) следует обратить особое внимание на следующие аспекты: </w:t>
      </w:r>
    </w:p>
    <w:p w:rsidR="006A5BF0" w:rsidRPr="009C56C5" w:rsidRDefault="006A5BF0" w:rsidP="006A5BF0">
      <w:pPr>
        <w:numPr>
          <w:ilvl w:val="0"/>
          <w:numId w:val="30"/>
        </w:numPr>
        <w:rPr>
          <w:bCs/>
        </w:rPr>
      </w:pPr>
      <w:r w:rsidRPr="009C56C5">
        <w:rPr>
          <w:bCs/>
        </w:rPr>
        <w:t>качество подготовки; </w:t>
      </w:r>
    </w:p>
    <w:p w:rsidR="006A5BF0" w:rsidRPr="009C56C5" w:rsidRDefault="006A5BF0" w:rsidP="006A5BF0">
      <w:pPr>
        <w:numPr>
          <w:ilvl w:val="0"/>
          <w:numId w:val="30"/>
        </w:numPr>
        <w:rPr>
          <w:bCs/>
        </w:rPr>
      </w:pPr>
      <w:r w:rsidRPr="009C56C5">
        <w:rPr>
          <w:bCs/>
        </w:rPr>
        <w:t>владение материалом; </w:t>
      </w:r>
    </w:p>
    <w:p w:rsidR="006A5BF0" w:rsidRPr="009C56C5" w:rsidRDefault="006A5BF0" w:rsidP="006A5BF0">
      <w:pPr>
        <w:numPr>
          <w:ilvl w:val="0"/>
          <w:numId w:val="30"/>
        </w:numPr>
        <w:rPr>
          <w:bCs/>
        </w:rPr>
      </w:pPr>
      <w:r w:rsidRPr="009C56C5">
        <w:rPr>
          <w:bCs/>
        </w:rPr>
        <w:t>умение отвечать на вопросы аудитории; </w:t>
      </w:r>
    </w:p>
    <w:p w:rsidR="006A5BF0" w:rsidRPr="009C56C5" w:rsidRDefault="006A5BF0" w:rsidP="006A5BF0">
      <w:pPr>
        <w:numPr>
          <w:ilvl w:val="0"/>
          <w:numId w:val="30"/>
        </w:numPr>
        <w:rPr>
          <w:bCs/>
        </w:rPr>
      </w:pPr>
      <w:r w:rsidRPr="009C56C5">
        <w:rPr>
          <w:bCs/>
        </w:rPr>
        <w:t>ценные и конструктивные предложения.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На практических занятиях студенты последовательно в процессе прохождения тем осваивают, запоминают важные исторические даты, знание которых показывают в процессе устных опросов (собеседования), как на практических занятиях, так и на консультациях, а также на экзамене.</w:t>
      </w:r>
    </w:p>
    <w:p w:rsidR="006A5BF0" w:rsidRPr="009C56C5" w:rsidRDefault="006A5BF0" w:rsidP="006A5BF0">
      <w:pPr>
        <w:ind w:firstLine="0"/>
        <w:jc w:val="center"/>
        <w:rPr>
          <w:bCs/>
        </w:rPr>
      </w:pPr>
      <w:r w:rsidRPr="009C56C5">
        <w:rPr>
          <w:b/>
          <w:bCs/>
        </w:rPr>
        <w:t>Методические указания по разработке презентаций Microsoft PowerPoint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Презентация не должна быть меньше 10 слайдов.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Первый лист - это титульный лист, на котором обязательно должны быть представлены: название темы; фамилия, имя, отчество автора; где учится автор проекта.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Следующим слайдом должно быть содержание, где представлены основные этапы (моменты) презентации. Желательно, чтобы из содержания по гиперссылке можно перейти на необходимую страницу и вернуться вновь на содержание. Дизайн-эргономические требования: сочетае</w:t>
      </w:r>
      <w:r w:rsidRPr="009C56C5">
        <w:rPr>
          <w:bCs/>
        </w:rPr>
        <w:lastRenderedPageBreak/>
        <w:t>мость цветов, ограниченное количество объектов на слайде, цвет текста. Последними слайдами презентации должны быть глоссарий и список литературы.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Практические рекомендации по созданию презентаций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Создание презентации состоит из трех этапов: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/>
          <w:bCs/>
        </w:rPr>
        <w:t>I. Планирование презентации</w:t>
      </w:r>
      <w:r w:rsidRPr="009C56C5">
        <w:rPr>
          <w:bCs/>
        </w:rPr>
        <w:t> -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1. Определение целей.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2. Сбор информации об аудитории.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3. Определение основной идеи презентации.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4. Подбор дополнительной информации.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5. Планирование выступления.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6. Создание структуры презентации.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7. Проверка логики подачи материала.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8. Подготовка заключения.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II. </w:t>
      </w:r>
      <w:r w:rsidRPr="009C56C5">
        <w:rPr>
          <w:b/>
          <w:bCs/>
        </w:rPr>
        <w:t>Разработка презентации</w:t>
      </w:r>
      <w:r w:rsidRPr="009C56C5">
        <w:rPr>
          <w:bCs/>
        </w:rPr>
        <w:t> -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III. </w:t>
      </w:r>
      <w:r w:rsidRPr="009C56C5">
        <w:rPr>
          <w:b/>
          <w:bCs/>
        </w:rPr>
        <w:t>Репетиция презентации</w:t>
      </w:r>
      <w:r w:rsidRPr="009C56C5">
        <w:rPr>
          <w:bCs/>
        </w:rPr>
        <w:t> - это проверка и отладка созданной презентации.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Требования к оформлению презентаций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7035"/>
      </w:tblGrid>
      <w:tr w:rsidR="006A5BF0" w:rsidRPr="009C56C5" w:rsidTr="00CD704E"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Стиль </w:t>
            </w:r>
          </w:p>
        </w:tc>
        <w:tc>
          <w:tcPr>
            <w:tcW w:w="7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• Соблюдайте единый стиль оформления  </w:t>
            </w:r>
          </w:p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• Избегайте стилей, которые будут отвлекать от самой презентации.  </w:t>
            </w:r>
          </w:p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• Вспомогательная информация (управляющие кнопки) не должны преобладать над основной информацией (текстом, иллюстрациями). </w:t>
            </w:r>
          </w:p>
        </w:tc>
      </w:tr>
      <w:tr w:rsidR="006A5BF0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Фон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Для фона предпочтительны холодные тона </w:t>
            </w:r>
          </w:p>
        </w:tc>
      </w:tr>
      <w:tr w:rsidR="006A5BF0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Использование цвета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На одном слайде рекомендуется использовать не более трех цветов: один для фона, один для заголовка, один для текста. - Для фона и текста используйте контрастные цвета. - Обратите внимание на цвет гиперссылок (до и после использования) </w:t>
            </w:r>
          </w:p>
        </w:tc>
      </w:tr>
      <w:tr w:rsidR="006A5BF0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Анимационные эффекты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Используйте возможности компьютерной анимации для представления информации на слайде. - Не стоит злоупотреблять различными анимационными эффектами, они не должны отвлекать внимание от содержания информации на слайде. </w:t>
            </w:r>
          </w:p>
        </w:tc>
      </w:tr>
      <w:tr w:rsidR="006A5BF0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Содержание информации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Используйте короткие слова и предложения. - Минимизируйте количество предлогов, наречий, прилагательных. - Заголовки должны привлекать внимание аудитории. </w:t>
            </w:r>
          </w:p>
        </w:tc>
      </w:tr>
      <w:tr w:rsidR="006A5BF0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Расположение информации на странице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Предпочтительно горизонтальное расположение информации. - Наиболее важная информация должна располагаться в центре экрана. - Если на слайде располагается картинка, надпись должна располагаться под ней. </w:t>
            </w:r>
          </w:p>
        </w:tc>
      </w:tr>
      <w:tr w:rsidR="006A5BF0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Шрифты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Для заголовков - не менее 24. - Для информации не менее 18. - Шрифты без засечек легче читать с большого расстояния. - Нельзя смешивать разные типы шрифтов в одной презентации. - Для выделения информации следует использовать жирный шрифт, курсив или подчеркивание. - Нельзя злоупотреблять прописными буквами (они читаются хуже строчных). </w:t>
            </w:r>
          </w:p>
        </w:tc>
      </w:tr>
      <w:tr w:rsidR="006A5BF0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Способы выделения информации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 xml:space="preserve">Следует использовать: рамки; границы, заливку; штриховку, стрелки; рисунки, диаграммы, схемы для иллюстрации наиболее важных </w:t>
            </w:r>
            <w:r w:rsidRPr="009C56C5">
              <w:rPr>
                <w:bCs/>
              </w:rPr>
              <w:lastRenderedPageBreak/>
              <w:t>фактов. </w:t>
            </w:r>
          </w:p>
        </w:tc>
      </w:tr>
      <w:tr w:rsidR="006A5BF0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lastRenderedPageBreak/>
              <w:t>Объем информации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Не стоит заполнять один слайд слишком большим объемом информации: люди могут единовременно запомнить не более трех фактов, выводов, определений. - Наибольшая эффективность достигается тогда, когда ключевые пункты отображаются по одному на каждом отдельном слайде. </w:t>
            </w:r>
          </w:p>
        </w:tc>
      </w:tr>
      <w:tr w:rsidR="006A5BF0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Виды слайдов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Для обеспечения разнообразия следует использовать разные виды слайдов: с текстом; с таблицами; с диаграммами. </w:t>
            </w:r>
          </w:p>
        </w:tc>
      </w:tr>
      <w:tr w:rsidR="006A5BF0" w:rsidRPr="009C56C5" w:rsidTr="00CD704E">
        <w:tc>
          <w:tcPr>
            <w:tcW w:w="94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/>
                <w:bCs/>
              </w:rPr>
              <w:t>Критерии оценивания презентации</w:t>
            </w:r>
          </w:p>
        </w:tc>
      </w:tr>
      <w:tr w:rsidR="006A5BF0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Название критерия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Оцениваемые параметры </w:t>
            </w:r>
          </w:p>
        </w:tc>
      </w:tr>
      <w:tr w:rsidR="006A5BF0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Тема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Соответствие темы программе учебного предмета, раздела </w:t>
            </w:r>
          </w:p>
        </w:tc>
      </w:tr>
      <w:tr w:rsidR="006A5BF0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Дидактические и методические цели и задачи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Соответствие целей поставленной теме - Достижение поставленных целей и задач </w:t>
            </w:r>
          </w:p>
        </w:tc>
      </w:tr>
      <w:tr w:rsidR="006A5BF0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Выделение основных идей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Соответствие целям и задачам - Содержание умозаключений - Вызывают ли интерес у аудитории. - Количество (рекомендуется для запоминания аудиторией не более 4-5) </w:t>
            </w:r>
          </w:p>
        </w:tc>
      </w:tr>
      <w:tr w:rsidR="006A5BF0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Содержание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Достоверная информация об исторических справках и текущих событиях. - Все заключения подтверждены достоверными источниками - Язык изложения материала понятен аудитории - Актуальность, точность и полезность содержания </w:t>
            </w:r>
          </w:p>
        </w:tc>
      </w:tr>
      <w:tr w:rsidR="006A5BF0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Подбор информации для создания проекта -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Графические иллюстрации для презентации; статистика; диаграммы и графики; экспертные оценки; ресурсы Интернет; примеры; сравнения; цитаты и т.д. </w:t>
            </w:r>
          </w:p>
        </w:tc>
      </w:tr>
      <w:tr w:rsidR="006A5BF0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Подача материала проекта -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Хронология - Приоритет - Тематическая последовательность - Структура по принципу «проблема-решение» </w:t>
            </w:r>
          </w:p>
        </w:tc>
      </w:tr>
      <w:tr w:rsidR="006A5BF0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Логика и переходы во время проекта -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От вступления к основной части - От одной основной идеи (части) к другой - От одного слайда к другому - Гиперссылки </w:t>
            </w:r>
          </w:p>
        </w:tc>
      </w:tr>
      <w:tr w:rsidR="006A5BF0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Заключение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Яркое высказывание - переход к заключению: повторение основных целей и задач выступления; выводы; подведение итогов; короткое и запоминающееся высказывание в конце </w:t>
            </w:r>
          </w:p>
        </w:tc>
      </w:tr>
      <w:tr w:rsidR="006A5BF0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Дизайн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Шрифт (читаемость) - Корректно ли выбран цвет (фона, шрифта, заголовков) - Элементы анимации </w:t>
            </w:r>
          </w:p>
        </w:tc>
      </w:tr>
      <w:tr w:rsidR="006A5BF0" w:rsidRPr="009C56C5" w:rsidTr="00CD704E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Техническая часть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5BF0" w:rsidRPr="009C56C5" w:rsidRDefault="006A5BF0" w:rsidP="00CD704E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Грамматика - Подходящий словарь - Наличие ошибок правописания и опечаток </w:t>
            </w:r>
          </w:p>
        </w:tc>
      </w:tr>
    </w:tbl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Критерии оценивания презентаций: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Выставляемая оценка (балл) за презентацию(от 1 до 1,5 б.)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• Связь презентации с программой и учебным планом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• Содержание презентации.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• Заключение презентации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• Подача материала проекта - презентации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• Графическая информация (иллюстрации, графики, таблицы, диаграммы и т.д.)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• Наличие импортированных объектов из существующих цифровых образовательных ресурсов и приложений Microsoft Office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• Графический дизайн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• Техническая часть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• Эффективность применения презентации в учебном процессе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 </w:t>
      </w:r>
    </w:p>
    <w:p w:rsidR="006A5BF0" w:rsidRPr="009C56C5" w:rsidRDefault="006A5BF0" w:rsidP="006A5BF0">
      <w:pPr>
        <w:ind w:firstLine="720"/>
        <w:jc w:val="center"/>
        <w:rPr>
          <w:bCs/>
        </w:rPr>
      </w:pPr>
      <w:r w:rsidRPr="009C56C5">
        <w:rPr>
          <w:b/>
          <w:bCs/>
        </w:rPr>
        <w:t>Методические указания по организации самостоятельной работы студентов</w:t>
      </w:r>
    </w:p>
    <w:p w:rsidR="006A5BF0" w:rsidRPr="009C56C5" w:rsidRDefault="006A5BF0" w:rsidP="006A5BF0">
      <w:pPr>
        <w:ind w:firstLine="720"/>
        <w:jc w:val="center"/>
        <w:rPr>
          <w:bCs/>
        </w:rPr>
      </w:pPr>
      <w:r w:rsidRPr="009C56C5">
        <w:rPr>
          <w:b/>
          <w:bCs/>
        </w:rPr>
        <w:t>Написание эссе</w:t>
      </w:r>
    </w:p>
    <w:p w:rsidR="006A5BF0" w:rsidRPr="009C56C5" w:rsidRDefault="006A5BF0" w:rsidP="006A5BF0">
      <w:pPr>
        <w:ind w:firstLine="720"/>
        <w:rPr>
          <w:bCs/>
        </w:rPr>
      </w:pPr>
      <w:r w:rsidRPr="009C56C5">
        <w:rPr>
          <w:bCs/>
        </w:rPr>
        <w:t> Слово "эссе" пришло в русский язык из французского и исторически восходит к латин</w:t>
      </w:r>
      <w:r w:rsidRPr="009C56C5">
        <w:rPr>
          <w:bCs/>
        </w:rPr>
        <w:lastRenderedPageBreak/>
        <w:t>скому слову exagium (взвешивание). Французское еззаi можно буквально перевести словами опыт, проба, попытка, набросок, очерк. </w:t>
      </w:r>
    </w:p>
    <w:p w:rsidR="006A5BF0" w:rsidRPr="009C56C5" w:rsidRDefault="006A5BF0" w:rsidP="006A5BF0">
      <w:pPr>
        <w:ind w:firstLine="720"/>
        <w:rPr>
          <w:bCs/>
        </w:rPr>
      </w:pPr>
      <w:r w:rsidRPr="009C56C5">
        <w:rPr>
          <w:b/>
          <w:bCs/>
        </w:rPr>
        <w:t>Эссе - это прозаическое сочинение небольшого объема и свободной композиции</w:t>
      </w:r>
      <w:r w:rsidRPr="009C56C5">
        <w:rPr>
          <w:bCs/>
        </w:rPr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 </w:t>
      </w:r>
    </w:p>
    <w:p w:rsidR="006A5BF0" w:rsidRPr="009C56C5" w:rsidRDefault="006A5BF0" w:rsidP="006A5BF0">
      <w:pPr>
        <w:ind w:firstLine="720"/>
        <w:rPr>
          <w:bCs/>
        </w:rPr>
      </w:pPr>
      <w:r w:rsidRPr="009C56C5">
        <w:rPr>
          <w:bCs/>
        </w:rPr>
        <w:t>В "Толковом словаре иноязычных слов" Л.П. Крысина эссе определяется как "очерк, трактующий какие-нибудь проблемы не в систематическом научном виде, а в свободной форме". </w:t>
      </w:r>
    </w:p>
    <w:p w:rsidR="006A5BF0" w:rsidRPr="009C56C5" w:rsidRDefault="006A5BF0" w:rsidP="006A5BF0">
      <w:pPr>
        <w:ind w:firstLine="720"/>
        <w:rPr>
          <w:bCs/>
        </w:rPr>
      </w:pPr>
      <w:r w:rsidRPr="009C56C5">
        <w:rPr>
          <w:bCs/>
        </w:rPr>
        <w:t>"Большой энциклопедический словарь" дает такое определение: "Эссе - это жанр философской, литературно-критической, историко-биографической,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речь". </w:t>
      </w:r>
    </w:p>
    <w:p w:rsidR="006A5BF0" w:rsidRPr="009C56C5" w:rsidRDefault="006A5BF0" w:rsidP="006A5BF0">
      <w:pPr>
        <w:ind w:firstLine="720"/>
        <w:rPr>
          <w:bCs/>
        </w:rPr>
      </w:pPr>
      <w:r w:rsidRPr="009C56C5">
        <w:rPr>
          <w:bCs/>
        </w:rPr>
        <w:t>"Краткая литературная энциклопедия" уточняет: "Эссе - это прозаическое сочинение небольшого объема и свободной композиции, трактующее частную тему и представляющее попытку передать индивидуальные впечатления и соображения, так или иначе с нею связанные". </w:t>
      </w:r>
    </w:p>
    <w:p w:rsidR="006A5BF0" w:rsidRPr="009C56C5" w:rsidRDefault="006A5BF0" w:rsidP="006A5BF0">
      <w:pPr>
        <w:ind w:firstLine="720"/>
        <w:rPr>
          <w:bCs/>
        </w:rPr>
      </w:pPr>
      <w:r w:rsidRPr="009C56C5">
        <w:rPr>
          <w:b/>
          <w:bCs/>
        </w:rPr>
        <w:t>Некоторые признаки эссе:</w:t>
      </w:r>
      <w:r w:rsidRPr="009C56C5">
        <w:rPr>
          <w:bCs/>
        </w:rPr>
        <w:t> </w:t>
      </w:r>
    </w:p>
    <w:p w:rsidR="006A5BF0" w:rsidRPr="009C56C5" w:rsidRDefault="006A5BF0" w:rsidP="006A5BF0">
      <w:pPr>
        <w:numPr>
          <w:ilvl w:val="0"/>
          <w:numId w:val="31"/>
        </w:numPr>
        <w:ind w:left="0" w:firstLine="720"/>
        <w:rPr>
          <w:bCs/>
        </w:rPr>
      </w:pPr>
      <w:r w:rsidRPr="009C56C5">
        <w:rPr>
          <w:bCs/>
        </w:rPr>
        <w:t>наличие конкретной темы или вопроса. Произведение, посвященное анализу широкого круга проблем, по определению не может быть выполнено в жанре эссе. </w:t>
      </w:r>
    </w:p>
    <w:p w:rsidR="006A5BF0" w:rsidRPr="009C56C5" w:rsidRDefault="006A5BF0" w:rsidP="006A5BF0">
      <w:pPr>
        <w:numPr>
          <w:ilvl w:val="0"/>
          <w:numId w:val="31"/>
        </w:numPr>
        <w:ind w:left="0" w:firstLine="720"/>
        <w:rPr>
          <w:bCs/>
        </w:rPr>
      </w:pPr>
      <w:r w:rsidRPr="009C56C5">
        <w:rPr>
          <w:bCs/>
        </w:rPr>
        <w:t>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предмета. </w:t>
      </w:r>
    </w:p>
    <w:p w:rsidR="006A5BF0" w:rsidRPr="009C56C5" w:rsidRDefault="006A5BF0" w:rsidP="006A5BF0">
      <w:pPr>
        <w:numPr>
          <w:ilvl w:val="0"/>
          <w:numId w:val="31"/>
        </w:numPr>
        <w:ind w:left="0" w:firstLine="720"/>
        <w:rPr>
          <w:bCs/>
        </w:rPr>
      </w:pPr>
      <w:r w:rsidRPr="009C56C5">
        <w:rPr>
          <w:bCs/>
        </w:rPr>
        <w:t>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чисто беллетристический характер. </w:t>
      </w:r>
    </w:p>
    <w:p w:rsidR="006A5BF0" w:rsidRPr="009C56C5" w:rsidRDefault="006A5BF0" w:rsidP="006A5BF0">
      <w:pPr>
        <w:numPr>
          <w:ilvl w:val="0"/>
          <w:numId w:val="32"/>
        </w:numPr>
        <w:ind w:left="0" w:firstLine="720"/>
        <w:rPr>
          <w:bCs/>
        </w:rPr>
      </w:pPr>
      <w:r w:rsidRPr="009C56C5">
        <w:rPr>
          <w:bCs/>
        </w:rPr>
        <w:t>в содержании эссе оцениваются в первую очередь личность автора - его мировоззрение, мысли и чувства. </w:t>
      </w:r>
    </w:p>
    <w:p w:rsidR="006A5BF0" w:rsidRPr="009C56C5" w:rsidRDefault="006A5BF0" w:rsidP="006A5BF0">
      <w:pPr>
        <w:ind w:firstLine="720"/>
        <w:rPr>
          <w:bCs/>
        </w:rPr>
      </w:pPr>
      <w:r w:rsidRPr="009C56C5">
        <w:rPr>
          <w:bCs/>
        </w:rPr>
        <w:t>Данный жанр стал популярным в последние годы. Создателем жанра эссе считается М.Монтень ("Опыты", 1580 г.). Сегодня эссе предлагается в качестве задания достаточно часто. Оно является одним из основных компонентов пакета документов (при поступлении в учебное заведение или трудоустройстве). Конкурс эссе помогает из многообразия лучших выбрать самых лучших! </w:t>
      </w:r>
    </w:p>
    <w:p w:rsidR="006A5BF0" w:rsidRPr="009C56C5" w:rsidRDefault="006A5BF0" w:rsidP="006A5BF0">
      <w:pPr>
        <w:ind w:firstLine="720"/>
        <w:rPr>
          <w:bCs/>
        </w:rPr>
      </w:pPr>
      <w:r w:rsidRPr="009C56C5">
        <w:rPr>
          <w:bCs/>
        </w:rPr>
        <w:t>Важно написание эссе и для молодого специалиста. </w:t>
      </w:r>
    </w:p>
    <w:p w:rsidR="006A5BF0" w:rsidRPr="009C56C5" w:rsidRDefault="006A5BF0" w:rsidP="006A5BF0">
      <w:pPr>
        <w:ind w:firstLine="720"/>
        <w:rPr>
          <w:bCs/>
        </w:rPr>
      </w:pPr>
      <w:r w:rsidRPr="009C56C5">
        <w:rPr>
          <w:bCs/>
        </w:rPr>
        <w:t>То, как кандидат сумел себя подать, как описал свои достижения и промахи, позволяет работодателю определить, достаточно ли хорош этот человек для бизнеса, достаточен ли его опыт работы для того, чтобы оправдать надежды в будущем и принести пользу компании (организации, предприятию). </w:t>
      </w:r>
    </w:p>
    <w:p w:rsidR="006A5BF0" w:rsidRPr="009C56C5" w:rsidRDefault="006A5BF0" w:rsidP="006A5BF0">
      <w:pPr>
        <w:ind w:firstLine="720"/>
        <w:rPr>
          <w:bCs/>
        </w:rPr>
      </w:pPr>
      <w:r w:rsidRPr="009C56C5">
        <w:rPr>
          <w:b/>
          <w:bCs/>
        </w:rPr>
        <w:t>Цель эссе состоит в развитии таких навыков, как самостоятельное творческое мышление и письменное изложение собственных мыслей.</w:t>
      </w:r>
      <w:r w:rsidRPr="009C56C5">
        <w:rPr>
          <w:bCs/>
        </w:rPr>
        <w:t> </w:t>
      </w:r>
    </w:p>
    <w:p w:rsidR="006A5BF0" w:rsidRPr="009C56C5" w:rsidRDefault="006A5BF0" w:rsidP="006A5BF0">
      <w:pPr>
        <w:ind w:firstLine="720"/>
        <w:rPr>
          <w:bCs/>
        </w:rPr>
      </w:pPr>
      <w:r w:rsidRPr="009C56C5">
        <w:rPr>
          <w:bCs/>
        </w:rPr>
        <w:t>Написание эссе чрезвычайно полезно, поскольку это позволяет автору научиться четко и грамотно формулировать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 </w:t>
      </w:r>
    </w:p>
    <w:p w:rsidR="006A5BF0" w:rsidRPr="009C56C5" w:rsidRDefault="006A5BF0" w:rsidP="006A5BF0">
      <w:pPr>
        <w:ind w:firstLine="720"/>
        <w:rPr>
          <w:bCs/>
        </w:rPr>
      </w:pPr>
      <w:r w:rsidRPr="009C56C5">
        <w:rPr>
          <w:bCs/>
        </w:rPr>
        <w:t>Наиболее актуальной темой для эссе молодого специалиста является тема "Я и моя карьера". Тематика эссе дана для того, чтобы комиссии (работодателю) было легко оценить особенности вашего мышления, творческие способности, энтузиазм и потенциал. Лучший способ достичь такого результата - писать прямо и откровенно, оставаясь честным перед самим собой. Если вы не честны, есть все шансы, что ваше сочинение сочтут неестественным. </w:t>
      </w:r>
    </w:p>
    <w:p w:rsidR="006A5BF0" w:rsidRPr="009C56C5" w:rsidRDefault="006A5BF0" w:rsidP="006A5BF0">
      <w:pPr>
        <w:ind w:firstLine="720"/>
        <w:rPr>
          <w:b/>
          <w:bCs/>
        </w:rPr>
      </w:pPr>
      <w:r w:rsidRPr="009C56C5">
        <w:rPr>
          <w:bCs/>
        </w:rPr>
        <w:t>Структура и план эссе</w:t>
      </w:r>
      <w:r w:rsidRPr="009C56C5">
        <w:rPr>
          <w:b/>
          <w:bCs/>
        </w:rPr>
        <w:t> </w:t>
      </w:r>
    </w:p>
    <w:p w:rsidR="006A5BF0" w:rsidRPr="009C56C5" w:rsidRDefault="006A5BF0" w:rsidP="006A5BF0">
      <w:pPr>
        <w:ind w:firstLine="720"/>
        <w:rPr>
          <w:bCs/>
        </w:rPr>
      </w:pPr>
      <w:r w:rsidRPr="009C56C5">
        <w:rPr>
          <w:bCs/>
        </w:rPr>
        <w:t>Структура эссе определяется предъявляемыми к нему требованиями: </w:t>
      </w:r>
    </w:p>
    <w:p w:rsidR="006A5BF0" w:rsidRPr="009C56C5" w:rsidRDefault="006A5BF0" w:rsidP="006A5BF0">
      <w:pPr>
        <w:numPr>
          <w:ilvl w:val="0"/>
          <w:numId w:val="33"/>
        </w:numPr>
        <w:ind w:left="0" w:firstLine="720"/>
        <w:rPr>
          <w:bCs/>
        </w:rPr>
      </w:pPr>
      <w:r w:rsidRPr="009C56C5">
        <w:rPr>
          <w:bCs/>
        </w:rPr>
        <w:t>мысли автора эссе по проблеме излагаются в форме кратких тезисов (Т). </w:t>
      </w:r>
    </w:p>
    <w:p w:rsidR="006A5BF0" w:rsidRPr="009C56C5" w:rsidRDefault="006A5BF0" w:rsidP="006A5BF0">
      <w:pPr>
        <w:numPr>
          <w:ilvl w:val="0"/>
          <w:numId w:val="34"/>
        </w:numPr>
        <w:ind w:left="0" w:firstLine="720"/>
        <w:rPr>
          <w:bCs/>
        </w:rPr>
      </w:pPr>
      <w:r w:rsidRPr="009C56C5">
        <w:rPr>
          <w:bCs/>
        </w:rPr>
        <w:t xml:space="preserve">мысль должна быть подкреплена доказательствами - поэтому за тезисом следуют </w:t>
      </w:r>
      <w:r w:rsidRPr="009C56C5">
        <w:rPr>
          <w:bCs/>
        </w:rPr>
        <w:lastRenderedPageBreak/>
        <w:t>аргументы (А). </w:t>
      </w:r>
    </w:p>
    <w:p w:rsidR="006A5BF0" w:rsidRPr="009C56C5" w:rsidRDefault="006A5BF0" w:rsidP="006A5BF0">
      <w:pPr>
        <w:ind w:firstLine="720"/>
        <w:rPr>
          <w:bCs/>
        </w:rPr>
      </w:pPr>
      <w:r w:rsidRPr="009C56C5">
        <w:rPr>
          <w:bCs/>
        </w:rPr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 </w:t>
      </w:r>
    </w:p>
    <w:p w:rsidR="006A5BF0" w:rsidRPr="009C56C5" w:rsidRDefault="006A5BF0" w:rsidP="006A5BF0">
      <w:pPr>
        <w:ind w:firstLine="720"/>
        <w:rPr>
          <w:bCs/>
        </w:rPr>
      </w:pPr>
      <w:r w:rsidRPr="009C56C5">
        <w:rPr>
          <w:bCs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 </w:t>
      </w:r>
    </w:p>
    <w:p w:rsidR="006A5BF0" w:rsidRPr="009C56C5" w:rsidRDefault="006A5BF0" w:rsidP="006A5BF0">
      <w:pPr>
        <w:numPr>
          <w:ilvl w:val="0"/>
          <w:numId w:val="35"/>
        </w:numPr>
        <w:ind w:left="0" w:firstLine="720"/>
        <w:rPr>
          <w:bCs/>
        </w:rPr>
      </w:pPr>
      <w:r w:rsidRPr="009C56C5">
        <w:rPr>
          <w:bCs/>
        </w:rPr>
        <w:t>вступление </w:t>
      </w:r>
    </w:p>
    <w:p w:rsidR="006A5BF0" w:rsidRPr="009C56C5" w:rsidRDefault="006A5BF0" w:rsidP="006A5BF0">
      <w:pPr>
        <w:numPr>
          <w:ilvl w:val="0"/>
          <w:numId w:val="35"/>
        </w:numPr>
        <w:ind w:left="0" w:firstLine="720"/>
        <w:rPr>
          <w:bCs/>
        </w:rPr>
      </w:pPr>
      <w:r w:rsidRPr="009C56C5">
        <w:rPr>
          <w:bCs/>
        </w:rPr>
        <w:t>тезис, аргументы </w:t>
      </w:r>
    </w:p>
    <w:p w:rsidR="006A5BF0" w:rsidRPr="009C56C5" w:rsidRDefault="006A5BF0" w:rsidP="006A5BF0">
      <w:pPr>
        <w:numPr>
          <w:ilvl w:val="0"/>
          <w:numId w:val="36"/>
        </w:numPr>
        <w:ind w:left="0" w:firstLine="720"/>
        <w:rPr>
          <w:bCs/>
        </w:rPr>
      </w:pPr>
      <w:r w:rsidRPr="009C56C5">
        <w:rPr>
          <w:bCs/>
        </w:rPr>
        <w:t>тезис, аргументы </w:t>
      </w:r>
    </w:p>
    <w:p w:rsidR="006A5BF0" w:rsidRPr="009C56C5" w:rsidRDefault="006A5BF0" w:rsidP="006A5BF0">
      <w:pPr>
        <w:numPr>
          <w:ilvl w:val="0"/>
          <w:numId w:val="36"/>
        </w:numPr>
        <w:ind w:left="0" w:firstLine="720"/>
        <w:rPr>
          <w:bCs/>
        </w:rPr>
      </w:pPr>
      <w:r w:rsidRPr="009C56C5">
        <w:rPr>
          <w:bCs/>
        </w:rPr>
        <w:t>тезис, аргументы </w:t>
      </w:r>
    </w:p>
    <w:p w:rsidR="006A5BF0" w:rsidRPr="009C56C5" w:rsidRDefault="006A5BF0" w:rsidP="006A5BF0">
      <w:pPr>
        <w:numPr>
          <w:ilvl w:val="0"/>
          <w:numId w:val="36"/>
        </w:numPr>
        <w:ind w:left="0" w:firstLine="720"/>
        <w:rPr>
          <w:bCs/>
        </w:rPr>
      </w:pPr>
      <w:r w:rsidRPr="009C56C5">
        <w:rPr>
          <w:bCs/>
        </w:rPr>
        <w:t>заключение. </w:t>
      </w:r>
    </w:p>
    <w:p w:rsidR="006A5BF0" w:rsidRPr="009C56C5" w:rsidRDefault="006A5BF0" w:rsidP="006A5BF0">
      <w:pPr>
        <w:ind w:firstLine="720"/>
        <w:rPr>
          <w:bCs/>
        </w:rPr>
      </w:pPr>
      <w:r w:rsidRPr="009C56C5">
        <w:rPr>
          <w:bCs/>
        </w:rPr>
        <w:t>При написании эссе важно также учитывать следующие моменты: </w:t>
      </w:r>
    </w:p>
    <w:p w:rsidR="006A5BF0" w:rsidRPr="009C56C5" w:rsidRDefault="006A5BF0" w:rsidP="006A5BF0">
      <w:pPr>
        <w:numPr>
          <w:ilvl w:val="0"/>
          <w:numId w:val="37"/>
        </w:numPr>
        <w:ind w:left="0" w:firstLine="720"/>
        <w:rPr>
          <w:bCs/>
        </w:rPr>
      </w:pPr>
      <w:r w:rsidRPr="009C56C5">
        <w:rPr>
          <w:bCs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 </w:t>
      </w:r>
    </w:p>
    <w:p w:rsidR="006A5BF0" w:rsidRPr="009C56C5" w:rsidRDefault="006A5BF0" w:rsidP="006A5BF0">
      <w:pPr>
        <w:numPr>
          <w:ilvl w:val="0"/>
          <w:numId w:val="38"/>
        </w:numPr>
        <w:ind w:left="0" w:firstLine="720"/>
        <w:rPr>
          <w:bCs/>
        </w:rPr>
      </w:pPr>
      <w:r w:rsidRPr="009C56C5">
        <w:rPr>
          <w:bCs/>
        </w:rPr>
        <w:t>Необходимо выделение абзацев, красных строк, установление логической связи абзацев: так достигается целостность работы. </w:t>
      </w:r>
    </w:p>
    <w:p w:rsidR="006A5BF0" w:rsidRPr="009C56C5" w:rsidRDefault="006A5BF0" w:rsidP="006A5BF0">
      <w:pPr>
        <w:numPr>
          <w:ilvl w:val="0"/>
          <w:numId w:val="39"/>
        </w:numPr>
        <w:ind w:left="0" w:firstLine="720"/>
        <w:rPr>
          <w:bCs/>
        </w:rPr>
      </w:pPr>
      <w:r w:rsidRPr="009C56C5">
        <w:rPr>
          <w:bCs/>
        </w:rPr>
        <w:t>Стиль изложения: эссе присущи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"самого современного" знака препинания - тире. Впрочем, стиль отражает особенности личности, об этом тоже полезно помнить. </w:t>
      </w:r>
    </w:p>
    <w:p w:rsidR="006A5BF0" w:rsidRPr="009C56C5" w:rsidRDefault="006A5BF0" w:rsidP="006A5BF0">
      <w:pPr>
        <w:ind w:firstLine="720"/>
        <w:rPr>
          <w:b/>
          <w:bCs/>
        </w:rPr>
      </w:pPr>
      <w:r w:rsidRPr="009C56C5">
        <w:rPr>
          <w:bCs/>
        </w:rPr>
        <w:t>Признаки эссе</w:t>
      </w:r>
      <w:r w:rsidRPr="009C56C5">
        <w:rPr>
          <w:b/>
          <w:bCs/>
        </w:rPr>
        <w:t> </w:t>
      </w:r>
    </w:p>
    <w:p w:rsidR="006A5BF0" w:rsidRPr="009C56C5" w:rsidRDefault="006A5BF0" w:rsidP="006A5BF0">
      <w:pPr>
        <w:ind w:firstLine="720"/>
        <w:rPr>
          <w:bCs/>
        </w:rPr>
      </w:pPr>
      <w:r w:rsidRPr="009C56C5">
        <w:rPr>
          <w:bCs/>
        </w:rPr>
        <w:t>Можно выделить некоторые общие признаки (особенности) жанра, которые обычно перечисляются в энциклопедиях и словарях: </w:t>
      </w:r>
    </w:p>
    <w:p w:rsidR="006A5BF0" w:rsidRPr="009C56C5" w:rsidRDefault="006A5BF0" w:rsidP="006A5BF0">
      <w:pPr>
        <w:numPr>
          <w:ilvl w:val="0"/>
          <w:numId w:val="40"/>
        </w:numPr>
        <w:ind w:left="0" w:firstLine="720"/>
        <w:rPr>
          <w:bCs/>
        </w:rPr>
      </w:pPr>
      <w:r w:rsidRPr="009C56C5">
        <w:rPr>
          <w:bCs/>
        </w:rPr>
        <w:t>Небольшой объем. </w:t>
      </w:r>
    </w:p>
    <w:p w:rsidR="006A5BF0" w:rsidRPr="009C56C5" w:rsidRDefault="006A5BF0" w:rsidP="006A5BF0">
      <w:pPr>
        <w:ind w:firstLine="720"/>
        <w:rPr>
          <w:bCs/>
        </w:rPr>
      </w:pPr>
      <w:r w:rsidRPr="009C56C5">
        <w:rPr>
          <w:bCs/>
        </w:rPr>
        <w:t>Каких-либо жестких границ, конечно, не существует. Объем эссе - от трех до семи страниц компьютерного текста. Например, в Гарвардской школе бизнеса часто пишутся эссе всего на двух страницах. В российских университетах допускается эссе до десяти страниц, правда, машинописного текста. </w:t>
      </w:r>
    </w:p>
    <w:p w:rsidR="006A5BF0" w:rsidRPr="009C56C5" w:rsidRDefault="006A5BF0" w:rsidP="006A5BF0">
      <w:pPr>
        <w:numPr>
          <w:ilvl w:val="0"/>
          <w:numId w:val="41"/>
        </w:numPr>
        <w:ind w:left="0" w:firstLine="720"/>
        <w:rPr>
          <w:bCs/>
        </w:rPr>
      </w:pPr>
      <w:r w:rsidRPr="009C56C5">
        <w:rPr>
          <w:bCs/>
        </w:rPr>
        <w:t>Конкретная тема и подчеркнуто субъективная ее трактовка. </w:t>
      </w:r>
    </w:p>
    <w:p w:rsidR="006A5BF0" w:rsidRPr="009C56C5" w:rsidRDefault="006A5BF0" w:rsidP="006A5BF0">
      <w:pPr>
        <w:ind w:firstLine="720"/>
        <w:rPr>
          <w:bCs/>
        </w:rPr>
      </w:pPr>
      <w:r w:rsidRPr="009C56C5">
        <w:rPr>
          <w:bCs/>
        </w:rPr>
        <w:t>Тема эссе всегда конкретна. Эссе не может содержать много тем или идей (мыслей). Оно отражает только один вариант, одну мысль. И развивает ее. Это ответ на один вопрос. </w:t>
      </w:r>
    </w:p>
    <w:p w:rsidR="006A5BF0" w:rsidRPr="009C56C5" w:rsidRDefault="006A5BF0" w:rsidP="006A5BF0">
      <w:pPr>
        <w:numPr>
          <w:ilvl w:val="0"/>
          <w:numId w:val="42"/>
        </w:numPr>
        <w:ind w:left="0" w:firstLine="720"/>
        <w:rPr>
          <w:bCs/>
        </w:rPr>
      </w:pPr>
      <w:r w:rsidRPr="009C56C5">
        <w:rPr>
          <w:bCs/>
        </w:rPr>
        <w:t>Свободная композиция - важная особенность эссе. </w:t>
      </w:r>
    </w:p>
    <w:p w:rsidR="006A5BF0" w:rsidRPr="009C56C5" w:rsidRDefault="006A5BF0" w:rsidP="006A5BF0">
      <w:pPr>
        <w:ind w:firstLine="720"/>
        <w:rPr>
          <w:bCs/>
        </w:rPr>
      </w:pPr>
      <w:r w:rsidRPr="009C56C5">
        <w:rPr>
          <w:bCs/>
        </w:rPr>
        <w:t>Исследователи отмечают, что эссе по своей природе устроено так, что не терпит никаких формальных рамок. Оно нередко строится вопреки законам логики, подчиняется произвольным ассоциациям, руководствуется принципом "Всё наоборот". </w:t>
      </w:r>
    </w:p>
    <w:p w:rsidR="006A5BF0" w:rsidRPr="009C56C5" w:rsidRDefault="006A5BF0" w:rsidP="006A5BF0">
      <w:pPr>
        <w:numPr>
          <w:ilvl w:val="0"/>
          <w:numId w:val="43"/>
        </w:numPr>
        <w:ind w:left="0" w:firstLine="720"/>
        <w:rPr>
          <w:bCs/>
        </w:rPr>
      </w:pPr>
      <w:r w:rsidRPr="009C56C5">
        <w:rPr>
          <w:bCs/>
        </w:rPr>
        <w:t>Непринужденность повествования. </w:t>
      </w:r>
    </w:p>
    <w:p w:rsidR="006A5BF0" w:rsidRPr="009C56C5" w:rsidRDefault="006A5BF0" w:rsidP="006A5BF0">
      <w:pPr>
        <w:ind w:firstLine="720"/>
        <w:rPr>
          <w:bCs/>
        </w:rPr>
      </w:pPr>
      <w:r w:rsidRPr="009C56C5">
        <w:rPr>
          <w:bCs/>
        </w:rPr>
        <w:t>Автору эссе важно установить доверительный стиль общения с читателем; чтобы быть понятым, он избегает намеренно усложненных, неясных, излишне строгих построений. Исследователи отмечают, что хорошее эссе может написать только тот, кто свободно владеет темой, видит ее с различных сторон и готов предъявить читателю не исчерпывающий, но многоаспектный взгляд на явление, ставшее отправной точкой его размышлений. </w:t>
      </w:r>
    </w:p>
    <w:p w:rsidR="006A5BF0" w:rsidRPr="009C56C5" w:rsidRDefault="006A5BF0" w:rsidP="006A5BF0">
      <w:pPr>
        <w:numPr>
          <w:ilvl w:val="0"/>
          <w:numId w:val="44"/>
        </w:numPr>
        <w:ind w:left="0" w:firstLine="720"/>
        <w:rPr>
          <w:bCs/>
        </w:rPr>
      </w:pPr>
      <w:r w:rsidRPr="009C56C5">
        <w:rPr>
          <w:bCs/>
        </w:rPr>
        <w:t>Склонность к парадоксам. </w:t>
      </w:r>
    </w:p>
    <w:p w:rsidR="006A5BF0" w:rsidRPr="009C56C5" w:rsidRDefault="006A5BF0" w:rsidP="006A5BF0">
      <w:pPr>
        <w:ind w:firstLine="720"/>
        <w:rPr>
          <w:bCs/>
        </w:rPr>
      </w:pPr>
      <w:r w:rsidRPr="009C56C5">
        <w:rPr>
          <w:bCs/>
        </w:rPr>
        <w:t>Эссе призвано удивить читателя (слушателя) - это, по мнению многих исследователей, его обязательное качество. Отправной точкой для размышлений, воплощенных в эссе, нередко является афористическое, яркое высказывание или парадоксальное определение, буквально сталкивающее на первый взгляд бесспорные, но взаимоисключающие друг друга утверждения, характеристики, тезисы. </w:t>
      </w:r>
    </w:p>
    <w:p w:rsidR="006A5BF0" w:rsidRPr="009C56C5" w:rsidRDefault="006A5BF0" w:rsidP="006A5BF0">
      <w:pPr>
        <w:numPr>
          <w:ilvl w:val="0"/>
          <w:numId w:val="45"/>
        </w:numPr>
        <w:ind w:left="0" w:firstLine="720"/>
        <w:rPr>
          <w:bCs/>
        </w:rPr>
      </w:pPr>
      <w:r w:rsidRPr="009C56C5">
        <w:rPr>
          <w:bCs/>
        </w:rPr>
        <w:t>Внутреннее смысловое единство </w:t>
      </w:r>
    </w:p>
    <w:p w:rsidR="006A5BF0" w:rsidRPr="009C56C5" w:rsidRDefault="006A5BF0" w:rsidP="006A5BF0">
      <w:pPr>
        <w:ind w:firstLine="720"/>
        <w:rPr>
          <w:bCs/>
        </w:rPr>
      </w:pPr>
      <w:r w:rsidRPr="009C56C5">
        <w:rPr>
          <w:bCs/>
        </w:rPr>
        <w:t>Возможно, это один из парадоксов жанра. Свободное по композиции, ориентированное на субъективность, эссе вместе с тем обладает внутренним смысловым единством, т.е. согласо</w:t>
      </w:r>
      <w:r w:rsidRPr="009C56C5">
        <w:rPr>
          <w:bCs/>
        </w:rPr>
        <w:lastRenderedPageBreak/>
        <w:t>ванностью ключевых тезисов и утверждений, внутренней гармонией аргументов и ассоциаций, непротиворечивостью тех суждений, в которых выражена личностная позиция автора. </w:t>
      </w:r>
    </w:p>
    <w:p w:rsidR="006A5BF0" w:rsidRPr="009C56C5" w:rsidRDefault="006A5BF0" w:rsidP="006A5BF0">
      <w:pPr>
        <w:numPr>
          <w:ilvl w:val="0"/>
          <w:numId w:val="46"/>
        </w:numPr>
        <w:ind w:left="0" w:firstLine="720"/>
        <w:rPr>
          <w:bCs/>
        </w:rPr>
      </w:pPr>
      <w:r w:rsidRPr="009C56C5">
        <w:rPr>
          <w:bCs/>
        </w:rPr>
        <w:t>Ориентация на разговорную речь </w:t>
      </w:r>
    </w:p>
    <w:p w:rsidR="006A5BF0" w:rsidRPr="009C56C5" w:rsidRDefault="006A5BF0" w:rsidP="006A5BF0">
      <w:pPr>
        <w:ind w:firstLine="720"/>
        <w:rPr>
          <w:bCs/>
        </w:rPr>
      </w:pPr>
      <w:r w:rsidRPr="009C56C5">
        <w:rPr>
          <w:bCs/>
        </w:rPr>
        <w:t>В то же время необходимо избегать употребления в эссе сленга, шаблонных фраз, сокращения слов, чересчур легкомысленного тона. Язык, употребляемый при написании эссе, должен восприниматься серьезно. </w:t>
      </w:r>
    </w:p>
    <w:p w:rsidR="006A5BF0" w:rsidRPr="009C56C5" w:rsidRDefault="006A5BF0" w:rsidP="006A5BF0">
      <w:pPr>
        <w:ind w:firstLine="0"/>
        <w:rPr>
          <w:bCs/>
        </w:rPr>
      </w:pPr>
      <w:r w:rsidRPr="009C56C5">
        <w:rPr>
          <w:bCs/>
        </w:rPr>
        <w:t> </w:t>
      </w:r>
    </w:p>
    <w:p w:rsidR="006A5BF0" w:rsidRPr="005574D1" w:rsidRDefault="006A5BF0" w:rsidP="006A5BF0">
      <w:pPr>
        <w:pStyle w:val="1"/>
        <w:ind w:left="0"/>
        <w:rPr>
          <w:rStyle w:val="FontStyle15"/>
          <w:b/>
          <w:i/>
          <w:sz w:val="24"/>
          <w:szCs w:val="24"/>
        </w:rPr>
      </w:pPr>
    </w:p>
    <w:sectPr w:rsidR="006A5BF0" w:rsidRPr="005574D1" w:rsidSect="00C75493">
      <w:footerReference w:type="even" r:id="rId48"/>
      <w:footerReference w:type="default" r:id="rId49"/>
      <w:pgSz w:w="11907" w:h="16840" w:code="9"/>
      <w:pgMar w:top="851" w:right="1021" w:bottom="1134" w:left="102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1D1" w:rsidRDefault="00A821D1">
      <w:r>
        <w:separator/>
      </w:r>
    </w:p>
  </w:endnote>
  <w:endnote w:type="continuationSeparator" w:id="0">
    <w:p w:rsidR="00A821D1" w:rsidRDefault="00A8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47" w:rsidRDefault="000D7347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7347" w:rsidRDefault="000D7347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47" w:rsidRDefault="000D7347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1657">
      <w:rPr>
        <w:rStyle w:val="a5"/>
        <w:noProof/>
      </w:rPr>
      <w:t>2</w:t>
    </w:r>
    <w:r>
      <w:rPr>
        <w:rStyle w:val="a5"/>
      </w:rPr>
      <w:fldChar w:fldCharType="end"/>
    </w:r>
  </w:p>
  <w:p w:rsidR="000D7347" w:rsidRDefault="000D7347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1D1" w:rsidRDefault="00A821D1">
      <w:r>
        <w:separator/>
      </w:r>
    </w:p>
  </w:footnote>
  <w:footnote w:type="continuationSeparator" w:id="0">
    <w:p w:rsidR="00A821D1" w:rsidRDefault="00A8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581"/>
    <w:multiLevelType w:val="multilevel"/>
    <w:tmpl w:val="A42CD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352D7"/>
    <w:multiLevelType w:val="hybridMultilevel"/>
    <w:tmpl w:val="1B9A6852"/>
    <w:lvl w:ilvl="0" w:tplc="20CA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24096B"/>
    <w:multiLevelType w:val="multilevel"/>
    <w:tmpl w:val="18060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07995"/>
    <w:multiLevelType w:val="multilevel"/>
    <w:tmpl w:val="40320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6750E"/>
    <w:multiLevelType w:val="hybridMultilevel"/>
    <w:tmpl w:val="5CC0929E"/>
    <w:lvl w:ilvl="0" w:tplc="809A0DE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2529BD"/>
    <w:multiLevelType w:val="multilevel"/>
    <w:tmpl w:val="C1E02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B60A2"/>
    <w:multiLevelType w:val="multilevel"/>
    <w:tmpl w:val="EF16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6C14BF"/>
    <w:multiLevelType w:val="multilevel"/>
    <w:tmpl w:val="55D2F3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56006"/>
    <w:multiLevelType w:val="multilevel"/>
    <w:tmpl w:val="45705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27474"/>
    <w:multiLevelType w:val="multilevel"/>
    <w:tmpl w:val="CF023B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FC6AF7"/>
    <w:multiLevelType w:val="multilevel"/>
    <w:tmpl w:val="A92A26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27B16"/>
    <w:multiLevelType w:val="multilevel"/>
    <w:tmpl w:val="922E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CB345B"/>
    <w:multiLevelType w:val="hybridMultilevel"/>
    <w:tmpl w:val="F294B4F8"/>
    <w:lvl w:ilvl="0" w:tplc="CD7CC4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A023773"/>
    <w:multiLevelType w:val="multilevel"/>
    <w:tmpl w:val="DA84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0B7FF0"/>
    <w:multiLevelType w:val="multilevel"/>
    <w:tmpl w:val="FEF0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2651EB"/>
    <w:multiLevelType w:val="multilevel"/>
    <w:tmpl w:val="C7CA3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400F77"/>
    <w:multiLevelType w:val="multilevel"/>
    <w:tmpl w:val="E3AE3F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B651D9"/>
    <w:multiLevelType w:val="multilevel"/>
    <w:tmpl w:val="971C8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6F00FB"/>
    <w:multiLevelType w:val="multilevel"/>
    <w:tmpl w:val="86AC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FB09FF"/>
    <w:multiLevelType w:val="multilevel"/>
    <w:tmpl w:val="75CC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8604C7"/>
    <w:multiLevelType w:val="multilevel"/>
    <w:tmpl w:val="4D4A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19D5C5E"/>
    <w:multiLevelType w:val="multilevel"/>
    <w:tmpl w:val="97B69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211B6B"/>
    <w:multiLevelType w:val="multilevel"/>
    <w:tmpl w:val="0AAEFF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467D6537"/>
    <w:multiLevelType w:val="multilevel"/>
    <w:tmpl w:val="7E8A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A6BED"/>
    <w:multiLevelType w:val="multilevel"/>
    <w:tmpl w:val="86840E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1B0C22"/>
    <w:multiLevelType w:val="multilevel"/>
    <w:tmpl w:val="5D76C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114E92"/>
    <w:multiLevelType w:val="hybridMultilevel"/>
    <w:tmpl w:val="67325D38"/>
    <w:lvl w:ilvl="0" w:tplc="20CA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49A6DAC"/>
    <w:multiLevelType w:val="hybridMultilevel"/>
    <w:tmpl w:val="67325D38"/>
    <w:lvl w:ilvl="0" w:tplc="20CA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BC78A5"/>
    <w:multiLevelType w:val="multilevel"/>
    <w:tmpl w:val="5CBE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8A5601"/>
    <w:multiLevelType w:val="multilevel"/>
    <w:tmpl w:val="7610B0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48597E"/>
    <w:multiLevelType w:val="hybridMultilevel"/>
    <w:tmpl w:val="762C1346"/>
    <w:lvl w:ilvl="0" w:tplc="B7DAD38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F2F471B"/>
    <w:multiLevelType w:val="multilevel"/>
    <w:tmpl w:val="3D84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395AED"/>
    <w:multiLevelType w:val="multilevel"/>
    <w:tmpl w:val="16286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B32522"/>
    <w:multiLevelType w:val="multilevel"/>
    <w:tmpl w:val="6DA282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C83B96"/>
    <w:multiLevelType w:val="multilevel"/>
    <w:tmpl w:val="7438EB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B2CC8"/>
    <w:multiLevelType w:val="hybridMultilevel"/>
    <w:tmpl w:val="F1EA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97479"/>
    <w:multiLevelType w:val="multilevel"/>
    <w:tmpl w:val="1E169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D459A5"/>
    <w:multiLevelType w:val="multilevel"/>
    <w:tmpl w:val="8E86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9F9510D"/>
    <w:multiLevelType w:val="multilevel"/>
    <w:tmpl w:val="3B743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4D0730"/>
    <w:multiLevelType w:val="multilevel"/>
    <w:tmpl w:val="D24C4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4418C9"/>
    <w:multiLevelType w:val="multilevel"/>
    <w:tmpl w:val="176E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146DCA"/>
    <w:multiLevelType w:val="multilevel"/>
    <w:tmpl w:val="6C36E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1579DF"/>
    <w:multiLevelType w:val="multilevel"/>
    <w:tmpl w:val="4384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42405A"/>
    <w:multiLevelType w:val="hybridMultilevel"/>
    <w:tmpl w:val="2D36F59E"/>
    <w:lvl w:ilvl="0" w:tplc="6834F7A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1"/>
  </w:num>
  <w:num w:numId="3">
    <w:abstractNumId w:val="37"/>
  </w:num>
  <w:num w:numId="4">
    <w:abstractNumId w:val="45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8"/>
  </w:num>
  <w:num w:numId="8">
    <w:abstractNumId w:val="29"/>
  </w:num>
  <w:num w:numId="9">
    <w:abstractNumId w:val="1"/>
  </w:num>
  <w:num w:numId="10">
    <w:abstractNumId w:val="4"/>
  </w:num>
  <w:num w:numId="11">
    <w:abstractNumId w:val="13"/>
  </w:num>
  <w:num w:numId="12">
    <w:abstractNumId w:val="44"/>
  </w:num>
  <w:num w:numId="13">
    <w:abstractNumId w:val="38"/>
  </w:num>
  <w:num w:numId="14">
    <w:abstractNumId w:val="41"/>
  </w:num>
  <w:num w:numId="15">
    <w:abstractNumId w:val="17"/>
  </w:num>
  <w:num w:numId="16">
    <w:abstractNumId w:val="5"/>
  </w:num>
  <w:num w:numId="17">
    <w:abstractNumId w:val="8"/>
  </w:num>
  <w:num w:numId="18">
    <w:abstractNumId w:val="23"/>
  </w:num>
  <w:num w:numId="19">
    <w:abstractNumId w:val="31"/>
  </w:num>
  <w:num w:numId="20">
    <w:abstractNumId w:val="36"/>
  </w:num>
  <w:num w:numId="21">
    <w:abstractNumId w:val="11"/>
  </w:num>
  <w:num w:numId="22">
    <w:abstractNumId w:val="30"/>
  </w:num>
  <w:num w:numId="23">
    <w:abstractNumId w:val="2"/>
  </w:num>
  <w:num w:numId="24">
    <w:abstractNumId w:val="40"/>
  </w:num>
  <w:num w:numId="25">
    <w:abstractNumId w:val="18"/>
  </w:num>
  <w:num w:numId="26">
    <w:abstractNumId w:val="33"/>
  </w:num>
  <w:num w:numId="27">
    <w:abstractNumId w:val="16"/>
  </w:num>
  <w:num w:numId="28">
    <w:abstractNumId w:val="22"/>
  </w:num>
  <w:num w:numId="29">
    <w:abstractNumId w:val="35"/>
  </w:num>
  <w:num w:numId="30">
    <w:abstractNumId w:val="6"/>
  </w:num>
  <w:num w:numId="31">
    <w:abstractNumId w:val="15"/>
  </w:num>
  <w:num w:numId="32">
    <w:abstractNumId w:val="39"/>
  </w:num>
  <w:num w:numId="33">
    <w:abstractNumId w:val="19"/>
  </w:num>
  <w:num w:numId="34">
    <w:abstractNumId w:val="20"/>
  </w:num>
  <w:num w:numId="35">
    <w:abstractNumId w:val="42"/>
  </w:num>
  <w:num w:numId="36">
    <w:abstractNumId w:val="12"/>
  </w:num>
  <w:num w:numId="37">
    <w:abstractNumId w:val="14"/>
  </w:num>
  <w:num w:numId="38">
    <w:abstractNumId w:val="0"/>
  </w:num>
  <w:num w:numId="39">
    <w:abstractNumId w:val="34"/>
  </w:num>
  <w:num w:numId="40">
    <w:abstractNumId w:val="25"/>
  </w:num>
  <w:num w:numId="41">
    <w:abstractNumId w:val="3"/>
  </w:num>
  <w:num w:numId="42">
    <w:abstractNumId w:val="27"/>
  </w:num>
  <w:num w:numId="43">
    <w:abstractNumId w:val="26"/>
  </w:num>
  <w:num w:numId="44">
    <w:abstractNumId w:val="10"/>
  </w:num>
  <w:num w:numId="45">
    <w:abstractNumId w:val="43"/>
  </w:num>
  <w:num w:numId="46">
    <w:abstractNumId w:val="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306DD"/>
    <w:rsid w:val="0003145C"/>
    <w:rsid w:val="000332A6"/>
    <w:rsid w:val="0003443F"/>
    <w:rsid w:val="00035BE7"/>
    <w:rsid w:val="00036D6F"/>
    <w:rsid w:val="00041550"/>
    <w:rsid w:val="000430D3"/>
    <w:rsid w:val="0004631A"/>
    <w:rsid w:val="00054FE2"/>
    <w:rsid w:val="00055516"/>
    <w:rsid w:val="00063D00"/>
    <w:rsid w:val="00064AD3"/>
    <w:rsid w:val="00066036"/>
    <w:rsid w:val="00072104"/>
    <w:rsid w:val="0008161B"/>
    <w:rsid w:val="0008595C"/>
    <w:rsid w:val="00094253"/>
    <w:rsid w:val="00096109"/>
    <w:rsid w:val="000A01F1"/>
    <w:rsid w:val="000A1EB1"/>
    <w:rsid w:val="000A328F"/>
    <w:rsid w:val="000A340F"/>
    <w:rsid w:val="000A65A1"/>
    <w:rsid w:val="000B0037"/>
    <w:rsid w:val="000B0916"/>
    <w:rsid w:val="000B4357"/>
    <w:rsid w:val="000B6824"/>
    <w:rsid w:val="000B6909"/>
    <w:rsid w:val="000B7DA2"/>
    <w:rsid w:val="000D7347"/>
    <w:rsid w:val="000E3952"/>
    <w:rsid w:val="000E4DDE"/>
    <w:rsid w:val="000F10A7"/>
    <w:rsid w:val="000F3228"/>
    <w:rsid w:val="000F5357"/>
    <w:rsid w:val="0010038D"/>
    <w:rsid w:val="001013BB"/>
    <w:rsid w:val="00110973"/>
    <w:rsid w:val="00113E76"/>
    <w:rsid w:val="00117951"/>
    <w:rsid w:val="00121F21"/>
    <w:rsid w:val="0012639D"/>
    <w:rsid w:val="0013405F"/>
    <w:rsid w:val="00135DEA"/>
    <w:rsid w:val="00152163"/>
    <w:rsid w:val="00153190"/>
    <w:rsid w:val="00166648"/>
    <w:rsid w:val="00173672"/>
    <w:rsid w:val="00173E53"/>
    <w:rsid w:val="00196A06"/>
    <w:rsid w:val="001A182E"/>
    <w:rsid w:val="001A4E6B"/>
    <w:rsid w:val="001B3E9A"/>
    <w:rsid w:val="001D0914"/>
    <w:rsid w:val="001D4471"/>
    <w:rsid w:val="001D6DFA"/>
    <w:rsid w:val="001E2737"/>
    <w:rsid w:val="001E5ECB"/>
    <w:rsid w:val="001F027A"/>
    <w:rsid w:val="001F0CBE"/>
    <w:rsid w:val="001F0E72"/>
    <w:rsid w:val="001F4E33"/>
    <w:rsid w:val="001F6E8B"/>
    <w:rsid w:val="00203809"/>
    <w:rsid w:val="002049FA"/>
    <w:rsid w:val="00205B6B"/>
    <w:rsid w:val="00207DB8"/>
    <w:rsid w:val="002152B1"/>
    <w:rsid w:val="00217581"/>
    <w:rsid w:val="00217A9E"/>
    <w:rsid w:val="00220733"/>
    <w:rsid w:val="00224A52"/>
    <w:rsid w:val="00224D9E"/>
    <w:rsid w:val="00226996"/>
    <w:rsid w:val="00226B27"/>
    <w:rsid w:val="0024127C"/>
    <w:rsid w:val="0024270B"/>
    <w:rsid w:val="00243DE6"/>
    <w:rsid w:val="002461A8"/>
    <w:rsid w:val="00253E5C"/>
    <w:rsid w:val="002637CD"/>
    <w:rsid w:val="002742EE"/>
    <w:rsid w:val="002773CC"/>
    <w:rsid w:val="00277AD1"/>
    <w:rsid w:val="00294C2B"/>
    <w:rsid w:val="002A010E"/>
    <w:rsid w:val="002A01D0"/>
    <w:rsid w:val="002A1329"/>
    <w:rsid w:val="002A40E2"/>
    <w:rsid w:val="002A720F"/>
    <w:rsid w:val="002B0C4D"/>
    <w:rsid w:val="002B0CF6"/>
    <w:rsid w:val="002B25E6"/>
    <w:rsid w:val="002B6CD1"/>
    <w:rsid w:val="002C0376"/>
    <w:rsid w:val="002C1F2B"/>
    <w:rsid w:val="002E102E"/>
    <w:rsid w:val="002E4F95"/>
    <w:rsid w:val="002E61E7"/>
    <w:rsid w:val="002F3881"/>
    <w:rsid w:val="0032470F"/>
    <w:rsid w:val="00334745"/>
    <w:rsid w:val="00342188"/>
    <w:rsid w:val="00343D1A"/>
    <w:rsid w:val="003523DE"/>
    <w:rsid w:val="00354A15"/>
    <w:rsid w:val="00355826"/>
    <w:rsid w:val="0035681F"/>
    <w:rsid w:val="00357401"/>
    <w:rsid w:val="00360361"/>
    <w:rsid w:val="0036544D"/>
    <w:rsid w:val="00366B7A"/>
    <w:rsid w:val="003672B3"/>
    <w:rsid w:val="00373275"/>
    <w:rsid w:val="00376D35"/>
    <w:rsid w:val="003832A5"/>
    <w:rsid w:val="00386A49"/>
    <w:rsid w:val="0039211A"/>
    <w:rsid w:val="0039465A"/>
    <w:rsid w:val="003A12B6"/>
    <w:rsid w:val="003A7E32"/>
    <w:rsid w:val="003B04B9"/>
    <w:rsid w:val="003B71FE"/>
    <w:rsid w:val="003D2D66"/>
    <w:rsid w:val="003E31A0"/>
    <w:rsid w:val="003F3DBA"/>
    <w:rsid w:val="003F5BA4"/>
    <w:rsid w:val="004074B3"/>
    <w:rsid w:val="00407964"/>
    <w:rsid w:val="00415337"/>
    <w:rsid w:val="004168E1"/>
    <w:rsid w:val="00423A38"/>
    <w:rsid w:val="004329F5"/>
    <w:rsid w:val="00435A44"/>
    <w:rsid w:val="00443188"/>
    <w:rsid w:val="00444DCE"/>
    <w:rsid w:val="00447347"/>
    <w:rsid w:val="00454DA6"/>
    <w:rsid w:val="00463E04"/>
    <w:rsid w:val="00474271"/>
    <w:rsid w:val="004858B9"/>
    <w:rsid w:val="00486759"/>
    <w:rsid w:val="00486FD1"/>
    <w:rsid w:val="0048775E"/>
    <w:rsid w:val="00490534"/>
    <w:rsid w:val="0049080C"/>
    <w:rsid w:val="00491BE4"/>
    <w:rsid w:val="0049314C"/>
    <w:rsid w:val="00493F3B"/>
    <w:rsid w:val="004A7849"/>
    <w:rsid w:val="004B2897"/>
    <w:rsid w:val="004C33DF"/>
    <w:rsid w:val="004C7673"/>
    <w:rsid w:val="004D3C48"/>
    <w:rsid w:val="004E0688"/>
    <w:rsid w:val="004E1422"/>
    <w:rsid w:val="004F032A"/>
    <w:rsid w:val="004F458C"/>
    <w:rsid w:val="004F585A"/>
    <w:rsid w:val="004F65FC"/>
    <w:rsid w:val="0051465F"/>
    <w:rsid w:val="005203AA"/>
    <w:rsid w:val="00521F5C"/>
    <w:rsid w:val="0052275B"/>
    <w:rsid w:val="00526C4C"/>
    <w:rsid w:val="005461FC"/>
    <w:rsid w:val="00551238"/>
    <w:rsid w:val="00552641"/>
    <w:rsid w:val="00557370"/>
    <w:rsid w:val="005574D1"/>
    <w:rsid w:val="005613CF"/>
    <w:rsid w:val="00565E8F"/>
    <w:rsid w:val="005672B3"/>
    <w:rsid w:val="005678A2"/>
    <w:rsid w:val="0057672B"/>
    <w:rsid w:val="00576E89"/>
    <w:rsid w:val="00580FD3"/>
    <w:rsid w:val="00584079"/>
    <w:rsid w:val="00590789"/>
    <w:rsid w:val="005A1D91"/>
    <w:rsid w:val="005B2551"/>
    <w:rsid w:val="005C4DE7"/>
    <w:rsid w:val="005C7864"/>
    <w:rsid w:val="005D285C"/>
    <w:rsid w:val="005E00BC"/>
    <w:rsid w:val="005E0E68"/>
    <w:rsid w:val="005E0FCA"/>
    <w:rsid w:val="005F20DC"/>
    <w:rsid w:val="005F3C26"/>
    <w:rsid w:val="005F619C"/>
    <w:rsid w:val="0060079E"/>
    <w:rsid w:val="00605E1D"/>
    <w:rsid w:val="0061329B"/>
    <w:rsid w:val="00624F44"/>
    <w:rsid w:val="00625FC3"/>
    <w:rsid w:val="00636EF5"/>
    <w:rsid w:val="0063790E"/>
    <w:rsid w:val="00640170"/>
    <w:rsid w:val="00653A71"/>
    <w:rsid w:val="00680812"/>
    <w:rsid w:val="00681815"/>
    <w:rsid w:val="00687EB9"/>
    <w:rsid w:val="006912D1"/>
    <w:rsid w:val="006916E0"/>
    <w:rsid w:val="0069436C"/>
    <w:rsid w:val="006973C0"/>
    <w:rsid w:val="006A5BF0"/>
    <w:rsid w:val="006B28B4"/>
    <w:rsid w:val="006C1369"/>
    <w:rsid w:val="006C3A50"/>
    <w:rsid w:val="006C60F4"/>
    <w:rsid w:val="006D047C"/>
    <w:rsid w:val="006D04A6"/>
    <w:rsid w:val="006D33BA"/>
    <w:rsid w:val="006E6C1C"/>
    <w:rsid w:val="006F5C9E"/>
    <w:rsid w:val="006F65CD"/>
    <w:rsid w:val="00706DD6"/>
    <w:rsid w:val="00720775"/>
    <w:rsid w:val="007226F7"/>
    <w:rsid w:val="00724C48"/>
    <w:rsid w:val="00731C4E"/>
    <w:rsid w:val="007356CF"/>
    <w:rsid w:val="0073577D"/>
    <w:rsid w:val="00735795"/>
    <w:rsid w:val="00735B87"/>
    <w:rsid w:val="007424B9"/>
    <w:rsid w:val="00750095"/>
    <w:rsid w:val="00753955"/>
    <w:rsid w:val="00756D53"/>
    <w:rsid w:val="00761603"/>
    <w:rsid w:val="00767409"/>
    <w:rsid w:val="00773127"/>
    <w:rsid w:val="007754E4"/>
    <w:rsid w:val="00775BCB"/>
    <w:rsid w:val="00777CC9"/>
    <w:rsid w:val="0079022C"/>
    <w:rsid w:val="0079685A"/>
    <w:rsid w:val="007A00F2"/>
    <w:rsid w:val="007B5F82"/>
    <w:rsid w:val="007C088E"/>
    <w:rsid w:val="007C2DC7"/>
    <w:rsid w:val="007E7ACA"/>
    <w:rsid w:val="007F12E6"/>
    <w:rsid w:val="007F2D2B"/>
    <w:rsid w:val="007F7A6A"/>
    <w:rsid w:val="00806CC2"/>
    <w:rsid w:val="00812C41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531ED"/>
    <w:rsid w:val="00861B1B"/>
    <w:rsid w:val="00862E4E"/>
    <w:rsid w:val="0086361D"/>
    <w:rsid w:val="0086698D"/>
    <w:rsid w:val="0087519F"/>
    <w:rsid w:val="0087759C"/>
    <w:rsid w:val="0088236C"/>
    <w:rsid w:val="008A1E40"/>
    <w:rsid w:val="008A20F0"/>
    <w:rsid w:val="008A2C40"/>
    <w:rsid w:val="008A668D"/>
    <w:rsid w:val="008B4E12"/>
    <w:rsid w:val="008B56EB"/>
    <w:rsid w:val="008B76E0"/>
    <w:rsid w:val="008C6843"/>
    <w:rsid w:val="008C7AB3"/>
    <w:rsid w:val="008E55CC"/>
    <w:rsid w:val="008E6EE6"/>
    <w:rsid w:val="008F0926"/>
    <w:rsid w:val="008F7C09"/>
    <w:rsid w:val="0090004A"/>
    <w:rsid w:val="00900E33"/>
    <w:rsid w:val="00910AD0"/>
    <w:rsid w:val="009125BE"/>
    <w:rsid w:val="00924A3E"/>
    <w:rsid w:val="009345C6"/>
    <w:rsid w:val="009357BB"/>
    <w:rsid w:val="0095033F"/>
    <w:rsid w:val="00961D00"/>
    <w:rsid w:val="009726D7"/>
    <w:rsid w:val="00973E11"/>
    <w:rsid w:val="0097412A"/>
    <w:rsid w:val="00974FA5"/>
    <w:rsid w:val="009801F2"/>
    <w:rsid w:val="0098421C"/>
    <w:rsid w:val="00986340"/>
    <w:rsid w:val="00994A36"/>
    <w:rsid w:val="009B070C"/>
    <w:rsid w:val="009C15E7"/>
    <w:rsid w:val="009C6AA8"/>
    <w:rsid w:val="009D26EA"/>
    <w:rsid w:val="009D2F6D"/>
    <w:rsid w:val="009F09AA"/>
    <w:rsid w:val="009F1C3F"/>
    <w:rsid w:val="009F1D51"/>
    <w:rsid w:val="009F30D6"/>
    <w:rsid w:val="009F6D80"/>
    <w:rsid w:val="00A01651"/>
    <w:rsid w:val="00A02EA0"/>
    <w:rsid w:val="00A03DBB"/>
    <w:rsid w:val="00A1347F"/>
    <w:rsid w:val="00A16B54"/>
    <w:rsid w:val="00A16C34"/>
    <w:rsid w:val="00A21351"/>
    <w:rsid w:val="00A21C93"/>
    <w:rsid w:val="00A26AF3"/>
    <w:rsid w:val="00A3084F"/>
    <w:rsid w:val="00A31657"/>
    <w:rsid w:val="00A34587"/>
    <w:rsid w:val="00A37599"/>
    <w:rsid w:val="00A40900"/>
    <w:rsid w:val="00A4611A"/>
    <w:rsid w:val="00A467F0"/>
    <w:rsid w:val="00A5411E"/>
    <w:rsid w:val="00A5741F"/>
    <w:rsid w:val="00A821D1"/>
    <w:rsid w:val="00A92EA7"/>
    <w:rsid w:val="00AA0E6B"/>
    <w:rsid w:val="00AA14D4"/>
    <w:rsid w:val="00AA2CF9"/>
    <w:rsid w:val="00AA7B25"/>
    <w:rsid w:val="00AB1E5B"/>
    <w:rsid w:val="00AB54CC"/>
    <w:rsid w:val="00AC0B07"/>
    <w:rsid w:val="00AC2B8A"/>
    <w:rsid w:val="00AC6A0F"/>
    <w:rsid w:val="00AD384F"/>
    <w:rsid w:val="00AD3AA8"/>
    <w:rsid w:val="00AE1EFD"/>
    <w:rsid w:val="00AE381E"/>
    <w:rsid w:val="00AE43C5"/>
    <w:rsid w:val="00AE65C8"/>
    <w:rsid w:val="00AE757A"/>
    <w:rsid w:val="00AF2BB2"/>
    <w:rsid w:val="00B03F6C"/>
    <w:rsid w:val="00B0401C"/>
    <w:rsid w:val="00B072AC"/>
    <w:rsid w:val="00B13781"/>
    <w:rsid w:val="00B2038C"/>
    <w:rsid w:val="00B23837"/>
    <w:rsid w:val="00B249E4"/>
    <w:rsid w:val="00B25681"/>
    <w:rsid w:val="00B30024"/>
    <w:rsid w:val="00B37134"/>
    <w:rsid w:val="00B401FA"/>
    <w:rsid w:val="00B42E01"/>
    <w:rsid w:val="00B56311"/>
    <w:rsid w:val="00B67105"/>
    <w:rsid w:val="00B72C01"/>
    <w:rsid w:val="00B82F70"/>
    <w:rsid w:val="00B91227"/>
    <w:rsid w:val="00B93B6E"/>
    <w:rsid w:val="00B954D3"/>
    <w:rsid w:val="00B973D4"/>
    <w:rsid w:val="00BA462D"/>
    <w:rsid w:val="00BA5579"/>
    <w:rsid w:val="00BB5031"/>
    <w:rsid w:val="00BC05F4"/>
    <w:rsid w:val="00BC1ACA"/>
    <w:rsid w:val="00BC639A"/>
    <w:rsid w:val="00BD51D2"/>
    <w:rsid w:val="00BD7EEF"/>
    <w:rsid w:val="00BE1AF8"/>
    <w:rsid w:val="00BE3FC1"/>
    <w:rsid w:val="00BE66EE"/>
    <w:rsid w:val="00BF164E"/>
    <w:rsid w:val="00BF42C2"/>
    <w:rsid w:val="00BF4DEB"/>
    <w:rsid w:val="00C0251B"/>
    <w:rsid w:val="00C15BB4"/>
    <w:rsid w:val="00C2235B"/>
    <w:rsid w:val="00C256CA"/>
    <w:rsid w:val="00C27E10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75493"/>
    <w:rsid w:val="00C81030"/>
    <w:rsid w:val="00C8359C"/>
    <w:rsid w:val="00C84B9F"/>
    <w:rsid w:val="00CA09F5"/>
    <w:rsid w:val="00CC2813"/>
    <w:rsid w:val="00CC4A57"/>
    <w:rsid w:val="00CD5830"/>
    <w:rsid w:val="00CD5D86"/>
    <w:rsid w:val="00CE11D9"/>
    <w:rsid w:val="00CE450F"/>
    <w:rsid w:val="00CE56E3"/>
    <w:rsid w:val="00D01D8E"/>
    <w:rsid w:val="00D05B95"/>
    <w:rsid w:val="00D20748"/>
    <w:rsid w:val="00D21C33"/>
    <w:rsid w:val="00D33718"/>
    <w:rsid w:val="00D37A3B"/>
    <w:rsid w:val="00D40C06"/>
    <w:rsid w:val="00D441E6"/>
    <w:rsid w:val="00D563F1"/>
    <w:rsid w:val="00D656D8"/>
    <w:rsid w:val="00D65E1A"/>
    <w:rsid w:val="00D67FAA"/>
    <w:rsid w:val="00D707CB"/>
    <w:rsid w:val="00D75CF7"/>
    <w:rsid w:val="00D91B8E"/>
    <w:rsid w:val="00D939EF"/>
    <w:rsid w:val="00D94FAF"/>
    <w:rsid w:val="00DA4F9B"/>
    <w:rsid w:val="00DD3721"/>
    <w:rsid w:val="00DE367E"/>
    <w:rsid w:val="00DE41B0"/>
    <w:rsid w:val="00DE495F"/>
    <w:rsid w:val="00DF3236"/>
    <w:rsid w:val="00DF36B0"/>
    <w:rsid w:val="00DF67CF"/>
    <w:rsid w:val="00E022FE"/>
    <w:rsid w:val="00E14A3F"/>
    <w:rsid w:val="00E207CD"/>
    <w:rsid w:val="00E20CB0"/>
    <w:rsid w:val="00E26511"/>
    <w:rsid w:val="00E3775D"/>
    <w:rsid w:val="00E41338"/>
    <w:rsid w:val="00E4691A"/>
    <w:rsid w:val="00E51396"/>
    <w:rsid w:val="00E55F41"/>
    <w:rsid w:val="00E633D6"/>
    <w:rsid w:val="00E72421"/>
    <w:rsid w:val="00E725DA"/>
    <w:rsid w:val="00E7432D"/>
    <w:rsid w:val="00E80F75"/>
    <w:rsid w:val="00E95DD8"/>
    <w:rsid w:val="00E9746F"/>
    <w:rsid w:val="00E978A0"/>
    <w:rsid w:val="00EA5D5C"/>
    <w:rsid w:val="00EB036B"/>
    <w:rsid w:val="00EB1160"/>
    <w:rsid w:val="00EB6BBF"/>
    <w:rsid w:val="00EC14A7"/>
    <w:rsid w:val="00EC2AC6"/>
    <w:rsid w:val="00EC4802"/>
    <w:rsid w:val="00ED3631"/>
    <w:rsid w:val="00EE0A0B"/>
    <w:rsid w:val="00EE4343"/>
    <w:rsid w:val="00EF11D8"/>
    <w:rsid w:val="00EF1946"/>
    <w:rsid w:val="00F046DF"/>
    <w:rsid w:val="00F123BE"/>
    <w:rsid w:val="00F13A84"/>
    <w:rsid w:val="00F25530"/>
    <w:rsid w:val="00F27ABF"/>
    <w:rsid w:val="00F3141D"/>
    <w:rsid w:val="00F32478"/>
    <w:rsid w:val="00F34B47"/>
    <w:rsid w:val="00F34F57"/>
    <w:rsid w:val="00F41523"/>
    <w:rsid w:val="00F43886"/>
    <w:rsid w:val="00F45FF5"/>
    <w:rsid w:val="00F5544D"/>
    <w:rsid w:val="00F637F1"/>
    <w:rsid w:val="00F648B9"/>
    <w:rsid w:val="00F651B3"/>
    <w:rsid w:val="00F655DC"/>
    <w:rsid w:val="00F73C90"/>
    <w:rsid w:val="00F75D07"/>
    <w:rsid w:val="00F76695"/>
    <w:rsid w:val="00F77032"/>
    <w:rsid w:val="00F77DB6"/>
    <w:rsid w:val="00FA1ECF"/>
    <w:rsid w:val="00FA2123"/>
    <w:rsid w:val="00FA32AF"/>
    <w:rsid w:val="00FA4406"/>
    <w:rsid w:val="00FA6203"/>
    <w:rsid w:val="00FA7F62"/>
    <w:rsid w:val="00FB0979"/>
    <w:rsid w:val="00FC0760"/>
    <w:rsid w:val="00FC6196"/>
    <w:rsid w:val="00FD32EB"/>
    <w:rsid w:val="00FE017E"/>
    <w:rsid w:val="00FE02D3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F4A97"/>
  <w15:docId w15:val="{A5B109B5-B33C-4962-8FA4-E161E061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8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786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4A7849"/>
  </w:style>
  <w:style w:type="paragraph" w:customStyle="1" w:styleId="Style2">
    <w:name w:val="Style2"/>
    <w:basedOn w:val="a"/>
    <w:uiPriority w:val="99"/>
    <w:rsid w:val="004A7849"/>
  </w:style>
  <w:style w:type="paragraph" w:customStyle="1" w:styleId="Style3">
    <w:name w:val="Style3"/>
    <w:basedOn w:val="a"/>
    <w:uiPriority w:val="99"/>
    <w:rsid w:val="004A7849"/>
  </w:style>
  <w:style w:type="paragraph" w:customStyle="1" w:styleId="Style4">
    <w:name w:val="Style4"/>
    <w:basedOn w:val="a"/>
    <w:uiPriority w:val="99"/>
    <w:rsid w:val="004A7849"/>
  </w:style>
  <w:style w:type="paragraph" w:customStyle="1" w:styleId="Style5">
    <w:name w:val="Style5"/>
    <w:basedOn w:val="a"/>
    <w:uiPriority w:val="99"/>
    <w:rsid w:val="004A7849"/>
  </w:style>
  <w:style w:type="paragraph" w:customStyle="1" w:styleId="Style6">
    <w:name w:val="Style6"/>
    <w:basedOn w:val="a"/>
    <w:rsid w:val="004A7849"/>
  </w:style>
  <w:style w:type="paragraph" w:customStyle="1" w:styleId="Style7">
    <w:name w:val="Style7"/>
    <w:basedOn w:val="a"/>
    <w:uiPriority w:val="99"/>
    <w:rsid w:val="004A7849"/>
  </w:style>
  <w:style w:type="paragraph" w:customStyle="1" w:styleId="Style8">
    <w:name w:val="Style8"/>
    <w:basedOn w:val="a"/>
    <w:rsid w:val="004A7849"/>
  </w:style>
  <w:style w:type="character" w:customStyle="1" w:styleId="FontStyle11">
    <w:name w:val="Font Style11"/>
    <w:basedOn w:val="a0"/>
    <w:uiPriority w:val="99"/>
    <w:rsid w:val="004A784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4A784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4A78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4A784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4A784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4A78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4A78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4A78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4A784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4A7849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4A784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4A784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4A78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sid w:val="004A78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uiPriority w:val="99"/>
    <w:rsid w:val="004A784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basedOn w:val="a0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basedOn w:val="a0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B7863"/>
    <w:rPr>
      <w:sz w:val="24"/>
      <w:szCs w:val="24"/>
    </w:rPr>
  </w:style>
  <w:style w:type="character" w:styleId="a5">
    <w:name w:val="page number"/>
    <w:basedOn w:val="a0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basedOn w:val="a0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basedOn w:val="a0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51396"/>
    <w:rPr>
      <w:rFonts w:cs="Times New Roman"/>
      <w:i/>
      <w:iCs/>
      <w:sz w:val="24"/>
      <w:szCs w:val="24"/>
    </w:rPr>
  </w:style>
  <w:style w:type="character" w:styleId="a9">
    <w:name w:val="Emphasis"/>
    <w:basedOn w:val="a0"/>
    <w:uiPriority w:val="99"/>
    <w:qFormat/>
    <w:rsid w:val="00E51396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7863"/>
    <w:rPr>
      <w:sz w:val="0"/>
      <w:szCs w:val="0"/>
    </w:rPr>
  </w:style>
  <w:style w:type="paragraph" w:styleId="ac">
    <w:name w:val="header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53190"/>
    <w:rPr>
      <w:rFonts w:cs="Times New Roman"/>
      <w:sz w:val="24"/>
      <w:szCs w:val="24"/>
    </w:rPr>
  </w:style>
  <w:style w:type="character" w:styleId="ae">
    <w:name w:val="annotation reference"/>
    <w:basedOn w:val="a0"/>
    <w:uiPriority w:val="99"/>
    <w:rsid w:val="00E4133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E41338"/>
    <w:rPr>
      <w:rFonts w:cs="Times New Roman"/>
      <w:b/>
      <w:bCs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basedOn w:val="a0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styleId="af6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uiPriority w:val="99"/>
    <w:locked/>
    <w:rsid w:val="00FF493E"/>
    <w:rPr>
      <w:rFonts w:cs="Times New Roman"/>
      <w:sz w:val="24"/>
      <w:szCs w:val="24"/>
    </w:rPr>
  </w:style>
  <w:style w:type="paragraph" w:styleId="af7">
    <w:name w:val="Normal (Web)"/>
    <w:basedOn w:val="a"/>
    <w:uiPriority w:val="99"/>
    <w:rsid w:val="000721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8">
    <w:name w:val="Body Text"/>
    <w:basedOn w:val="a"/>
    <w:link w:val="af9"/>
    <w:rsid w:val="00C75493"/>
    <w:pPr>
      <w:widowControl/>
      <w:autoSpaceDE/>
      <w:autoSpaceDN/>
      <w:adjustRightInd/>
      <w:spacing w:after="120"/>
      <w:ind w:firstLine="0"/>
      <w:jc w:val="left"/>
    </w:pPr>
    <w:rPr>
      <w:rFonts w:eastAsia="MS Mincho"/>
      <w:lang w:eastAsia="ja-JP"/>
    </w:rPr>
  </w:style>
  <w:style w:type="character" w:customStyle="1" w:styleId="af9">
    <w:name w:val="Основной текст Знак"/>
    <w:basedOn w:val="a0"/>
    <w:link w:val="af8"/>
    <w:rsid w:val="00C75493"/>
    <w:rPr>
      <w:rFonts w:eastAsia="MS Mincho"/>
      <w:sz w:val="24"/>
      <w:szCs w:val="24"/>
      <w:lang w:eastAsia="ja-JP"/>
    </w:rPr>
  </w:style>
  <w:style w:type="character" w:styleId="afa">
    <w:name w:val="Hyperlink"/>
    <w:basedOn w:val="a0"/>
    <w:uiPriority w:val="99"/>
    <w:unhideWhenUsed/>
    <w:rsid w:val="00354A15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354A15"/>
    <w:rPr>
      <w:color w:val="800080" w:themeColor="followedHyperlink"/>
      <w:u w:val="single"/>
    </w:rPr>
  </w:style>
  <w:style w:type="paragraph" w:customStyle="1" w:styleId="Default">
    <w:name w:val="Default"/>
    <w:rsid w:val="00354A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FE017E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.fips.ru/" TargetMode="External"/><Relationship Id="rId18" Type="http://schemas.openxmlformats.org/officeDocument/2006/relationships/hyperlink" Target="http://webofknowledge.com" TargetMode="External"/><Relationship Id="rId26" Type="http://schemas.openxmlformats.org/officeDocument/2006/relationships/hyperlink" Target="https://magtu.informsystema.ru/uploader/fileUpload?name=2789.pdf&amp;show=dcatalogues/1/1132946/2789.pdf&amp;view=true" TargetMode="External"/><Relationship Id="rId39" Type="http://schemas.openxmlformats.org/officeDocument/2006/relationships/hyperlink" Target="https://openedu.ru/course/ITMOUniversity/INTPRO/" TargetMode="External"/><Relationship Id="rId21" Type="http://schemas.openxmlformats.org/officeDocument/2006/relationships/hyperlink" Target="https://magtu.informsystema.ru/uploader/fileUpload?name=3601.pdf&amp;show=dcatalogues/1/1524567/3601.pdf&amp;view=true" TargetMode="External"/><Relationship Id="rId34" Type="http://schemas.openxmlformats.org/officeDocument/2006/relationships/hyperlink" Target="https://magtu.informsystema.ru/uploader/fileUpload?name=2715.pdf&amp;show=dcatalogues/1/1131997/2715.pdf&amp;view=true" TargetMode="External"/><Relationship Id="rId42" Type="http://schemas.openxmlformats.org/officeDocument/2006/relationships/hyperlink" Target="https://edunano.ru/courses/reshenie-tekhnicheskikh-keysov/" TargetMode="External"/><Relationship Id="rId47" Type="http://schemas.openxmlformats.org/officeDocument/2006/relationships/hyperlink" Target="http://www1.fips.ru/" TargetMode="Externa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library.ru" TargetMode="External"/><Relationship Id="rId29" Type="http://schemas.openxmlformats.org/officeDocument/2006/relationships/hyperlink" Target="https://magtu.informsystema.ru/uploader/fileUpload?name=3162.pdf&amp;show=dcatalogues/1/1136499/3162.pdf&amp;view=true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magtu.informsystema.ru/uploader/fileUpload?name=2388.pdf&amp;show=dcatalogues/1/1130076/2388.pdf&amp;view=true" TargetMode="External"/><Relationship Id="rId32" Type="http://schemas.openxmlformats.org/officeDocument/2006/relationships/hyperlink" Target="https://new.znanium.com/catalog/product/505620" TargetMode="External"/><Relationship Id="rId37" Type="http://schemas.openxmlformats.org/officeDocument/2006/relationships/hyperlink" Target="https://openedu.ru/course/mephi/mephi_002_commerce/" TargetMode="External"/><Relationship Id="rId40" Type="http://schemas.openxmlformats.org/officeDocument/2006/relationships/hyperlink" Target="https://openedu.ru/course/urfu/INTPR/" TargetMode="External"/><Relationship Id="rId45" Type="http://schemas.openxmlformats.org/officeDocument/2006/relationships/hyperlink" Target="https://scholar.google.ru/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copus.com" TargetMode="External"/><Relationship Id="rId23" Type="http://schemas.openxmlformats.org/officeDocument/2006/relationships/hyperlink" Target="https://magtu.informsystema.ru/uploader/fileUpload?name=1281.pdf&amp;show=dcatalogues/1/1123480/1281.pdf&amp;view=true" TargetMode="External"/><Relationship Id="rId28" Type="http://schemas.openxmlformats.org/officeDocument/2006/relationships/hyperlink" Target="https://magtu.informsystema.ru/uploader/fileUpload?name=973.pdf&amp;show=dcatalogues/1/1119077/973.pdf&amp;view=true" TargetMode="External"/><Relationship Id="rId36" Type="http://schemas.openxmlformats.org/officeDocument/2006/relationships/hyperlink" Target="https://openedu.ru/course/hse/MARK/" TargetMode="External"/><Relationship Id="rId49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hyperlink" Target="https://www.scopus.com" TargetMode="External"/><Relationship Id="rId31" Type="http://schemas.openxmlformats.org/officeDocument/2006/relationships/hyperlink" Target="https://magtu.informsystema.ru/uploader/fileUpload?name=1018.pdf&amp;show=dcatalogues/1/1119282/1018.pdf&amp;view=true" TargetMode="External"/><Relationship Id="rId44" Type="http://schemas.openxmlformats.org/officeDocument/2006/relationships/hyperlink" Target="https://elibrary.r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ebofknowledge.com" TargetMode="External"/><Relationship Id="rId22" Type="http://schemas.openxmlformats.org/officeDocument/2006/relationships/hyperlink" Target="https://magtu.informsystema.ru/uploader/fileUpload?name=1283.pdf&amp;show=dcatalogues/1/1123476/1283.pdf&amp;view=true" TargetMode="External"/><Relationship Id="rId27" Type="http://schemas.openxmlformats.org/officeDocument/2006/relationships/hyperlink" Target="https://magtu.informsystema.ru/uploader/fileUpload?name=2787.pdf&amp;show=dcatalogues/1/1132942/2787.pdf&amp;view=true" TargetMode="External"/><Relationship Id="rId30" Type="http://schemas.openxmlformats.org/officeDocument/2006/relationships/hyperlink" Target="https://magtu.informsystema.ru/uploader/fileUpload?name=3160.pdf&amp;show=dcatalogues/1/1136497/3160.pdf&amp;view=true" TargetMode="External"/><Relationship Id="rId35" Type="http://schemas.openxmlformats.org/officeDocument/2006/relationships/hyperlink" Target="https://magtu.informsystema.ru/uploader/fileUpload?name=969.pdf&amp;show=dcatalogues/1/1119050/969.pdf&amp;view=true" TargetMode="External"/><Relationship Id="rId43" Type="http://schemas.openxmlformats.org/officeDocument/2006/relationships/hyperlink" Target="https://dlib.eastview.com/" TargetMode="External"/><Relationship Id="rId48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3.jpeg"/><Relationship Id="rId17" Type="http://schemas.openxmlformats.org/officeDocument/2006/relationships/hyperlink" Target="http://new.fips.ru/" TargetMode="External"/><Relationship Id="rId25" Type="http://schemas.openxmlformats.org/officeDocument/2006/relationships/hyperlink" Target="https://magtu.informsystema.ru/uploader/fileUpload?name=2786.pdf&amp;show=dcatalogues/1/1132941/2786.pdf&amp;view=true" TargetMode="External"/><Relationship Id="rId33" Type="http://schemas.openxmlformats.org/officeDocument/2006/relationships/hyperlink" Target="https://magtu.informsystema.ru/uploader/fileUpload?name=3245.pdf&amp;show=dcatalogues/1/1137014/3245.pdf&amp;view=true" TargetMode="External"/><Relationship Id="rId38" Type="http://schemas.openxmlformats.org/officeDocument/2006/relationships/hyperlink" Target="https://openedu.ru/course/misis/INTPRP/" TargetMode="External"/><Relationship Id="rId46" Type="http://schemas.openxmlformats.org/officeDocument/2006/relationships/hyperlink" Target="http://window.edu.ru/" TargetMode="External"/><Relationship Id="rId20" Type="http://schemas.openxmlformats.org/officeDocument/2006/relationships/hyperlink" Target="https://new.znanium.com/catalog/product/415304" TargetMode="External"/><Relationship Id="rId41" Type="http://schemas.openxmlformats.org/officeDocument/2006/relationships/hyperlink" Target="https://openedu.ru/course/ITMOUniversity/INMA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Уровень_x0028_Общий_x002f_ВПО_x002f_СПО_x0029_ xmlns="68218788-c299-47b7-bdf0-4e9dbdbe9407">Общий</Уровень_x0028_Общий_x002f_ВПО_x002f_СПО_x0029_>
    <Folder_x0020_Level xmlns="0922f872-d062-457f-8e83-20e57305e9ff" xsi:nil="true"/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20__x0430__x0437__x0434__x0435__x043b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DCDateCreated xmlns="http://schemas.microsoft.com/sharepoint/v3/fields" xsi:nil="true"/>
    <_Identifier xmlns="http://schemas.microsoft.com/sharepoint/v3/fields" xsi:nil="true"/>
    <_x041e__x043f__x0438__x0441__x0430__x043d__x0438__x0435_ xmlns="56393d0d-0970-4816-9cd0-bc1dc9f495a5" xsi:nil="true"/>
    <_Status xmlns="http://schemas.microsoft.com/sharepoint/v3/fields">Не начат</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AF9C2-3019-40D4-BF27-29E7703A9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8B1FE-FCAE-4D93-B85F-2C8E77C6D6D6}">
  <ds:schemaRefs>
    <ds:schemaRef ds:uri="http://schemas.microsoft.com/office/2006/metadata/properties"/>
    <ds:schemaRef ds:uri="http://schemas.microsoft.com/office/infopath/2007/PartnerControls"/>
    <ds:schemaRef ds:uri="68218788-c299-47b7-bdf0-4e9dbdbe9407"/>
    <ds:schemaRef ds:uri="0922f872-d062-457f-8e83-20e57305e9ff"/>
    <ds:schemaRef ds:uri="http://schemas.microsoft.com/sharepoint/v4"/>
    <ds:schemaRef ds:uri="56393d0d-0970-4816-9cd0-bc1dc9f495a5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CD538A7-36F6-4782-AADE-4DBAE2733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11278</Words>
  <Characters>64285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75413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Big7</cp:lastModifiedBy>
  <cp:revision>22</cp:revision>
  <cp:lastPrinted>2020-11-01T08:11:00Z</cp:lastPrinted>
  <dcterms:created xsi:type="dcterms:W3CDTF">2019-11-17T09:23:00Z</dcterms:created>
  <dcterms:modified xsi:type="dcterms:W3CDTF">2020-11-01T08:12:00Z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  <property fmtid="{D5CDD505-2E9C-101B-9397-08002B2CF9AE}" pid="13" name="ContentTypeId">
    <vt:lpwstr>0x010100587D6BCA731B6944A6449ABE9B985168</vt:lpwstr>
  </property>
</Properties>
</file>