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8CC" w:rsidRDefault="0067287D" w:rsidP="002F1D9A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705pt">
            <v:imagedata r:id="rId11" o:title="4-1 001" gain="2.5" blacklevel="-6554f"/>
          </v:shape>
        </w:pict>
      </w:r>
    </w:p>
    <w:p w:rsidR="004618CC" w:rsidRDefault="004618CC" w:rsidP="004618CC">
      <w:pPr>
        <w:ind w:left="-709" w:firstLine="0"/>
      </w:pPr>
    </w:p>
    <w:p w:rsidR="004618CC" w:rsidRDefault="0040682E" w:rsidP="002F1D9A">
      <w:pPr>
        <w:ind w:firstLine="0"/>
      </w:pPr>
      <w:r>
        <w:lastRenderedPageBreak/>
        <w:pict>
          <v:shape id="_x0000_i1026" type="#_x0000_t75" style="width:466.5pt;height:673.5pt">
            <v:imagedata r:id="rId12" o:title="4-2 001" gain="109227f" blacklevel="-6554f"/>
          </v:shape>
        </w:pict>
      </w:r>
    </w:p>
    <w:p w:rsidR="000C7A32" w:rsidRDefault="000C7A32" w:rsidP="004618CC">
      <w:pPr>
        <w:ind w:left="-709" w:firstLine="0"/>
      </w:pPr>
    </w:p>
    <w:p w:rsidR="000C7A32" w:rsidRDefault="00255A56" w:rsidP="002F1D9A">
      <w:pPr>
        <w:ind w:firstLine="0"/>
      </w:pPr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3" name="Рисунок 3" descr="D:\Универ\Феоктистов\2017\Лист актуализации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нивер\Феоктистов\2017\Лист актуализации 201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8CC" w:rsidRDefault="004618CC">
      <w:r>
        <w:br w:type="page"/>
      </w:r>
    </w:p>
    <w:p w:rsidR="00A533CD" w:rsidRPr="00EC3D19" w:rsidRDefault="00A533CD" w:rsidP="00A533CD">
      <w:pPr>
        <w:pStyle w:val="2"/>
      </w:pPr>
      <w:r w:rsidRPr="00EC3D19">
        <w:lastRenderedPageBreak/>
        <w:t>1 Цели</w:t>
      </w:r>
      <w:r>
        <w:t xml:space="preserve"> </w:t>
      </w:r>
      <w:r w:rsidRPr="00D72DC7">
        <w:t>учебной - ознакомительной практики</w:t>
      </w:r>
    </w:p>
    <w:p w:rsidR="00A533CD" w:rsidRDefault="00A533CD" w:rsidP="00A533CD">
      <w:pPr>
        <w:spacing w:line="240" w:lineRule="auto"/>
        <w:rPr>
          <w:iCs/>
        </w:rPr>
      </w:pPr>
      <w:r w:rsidRPr="00EC3D19">
        <w:t>Целями</w:t>
      </w:r>
      <w:r>
        <w:t xml:space="preserve"> </w:t>
      </w:r>
      <w:r w:rsidRPr="00D72DC7">
        <w:t>учебной - ознакомительной практики</w:t>
      </w:r>
      <w:r w:rsidRPr="00EC3D19">
        <w:t xml:space="preserve"> по направлению </w:t>
      </w:r>
      <w:r w:rsidRPr="00D72DC7">
        <w:t>подготовки 22.03.02 Металлургия</w:t>
      </w:r>
      <w:r w:rsidRPr="00EC3D19">
        <w:t xml:space="preserve"> являются </w:t>
      </w:r>
      <w:r w:rsidRPr="00304C1B">
        <w:rPr>
          <w:iCs/>
        </w:rPr>
        <w:t xml:space="preserve">закрепление и углубление теоретической </w:t>
      </w:r>
      <w:r w:rsidRPr="00304C1B">
        <w:rPr>
          <w:iCs/>
          <w:spacing w:val="-3"/>
        </w:rPr>
        <w:t>подготовки</w:t>
      </w:r>
      <w:r w:rsidRPr="00304C1B">
        <w:rPr>
          <w:iCs/>
        </w:rPr>
        <w:t xml:space="preserve"> обучающегося, приобретение им практических навыков и компетенций</w:t>
      </w:r>
      <w:r>
        <w:rPr>
          <w:iCs/>
        </w:rPr>
        <w:t>.</w:t>
      </w:r>
    </w:p>
    <w:p w:rsidR="0060445C" w:rsidRPr="00EC3D19" w:rsidRDefault="0060445C" w:rsidP="0060445C">
      <w:pPr>
        <w:pStyle w:val="2"/>
        <w:rPr>
          <w:i/>
        </w:rPr>
      </w:pPr>
      <w:r w:rsidRPr="00EC3D19">
        <w:t>2 Задачи</w:t>
      </w:r>
      <w:r>
        <w:t xml:space="preserve"> </w:t>
      </w:r>
      <w:r w:rsidRPr="00D72DC7">
        <w:t>учебной - ознакомительной практики</w:t>
      </w:r>
    </w:p>
    <w:p w:rsidR="0060445C" w:rsidRDefault="0060445C" w:rsidP="0060445C">
      <w:pPr>
        <w:spacing w:line="240" w:lineRule="auto"/>
      </w:pPr>
      <w:r w:rsidRPr="00EC3D19">
        <w:t>Задачами</w:t>
      </w:r>
      <w:r>
        <w:t xml:space="preserve"> </w:t>
      </w:r>
      <w:r w:rsidRPr="00D72DC7">
        <w:t>учебной - ознакомительной практики</w:t>
      </w:r>
      <w:r w:rsidRPr="00EC3D19">
        <w:t xml:space="preserve"> являются </w:t>
      </w:r>
      <w:r w:rsidRPr="00770754">
        <w:t>изучение в условиях реального производства следующих вопросов:</w:t>
      </w:r>
    </w:p>
    <w:p w:rsidR="00BF58C6" w:rsidRPr="00BF58C6" w:rsidRDefault="0060445C" w:rsidP="00BF58C6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70754">
        <w:rPr>
          <w:rFonts w:ascii="Times New Roman" w:hAnsi="Times New Roman" w:cs="Times New Roman"/>
          <w:sz w:val="24"/>
          <w:szCs w:val="24"/>
        </w:rPr>
        <w:t xml:space="preserve">- </w:t>
      </w:r>
      <w:r w:rsidR="00BF58C6" w:rsidRPr="00BF58C6">
        <w:rPr>
          <w:rFonts w:ascii="Times New Roman" w:hAnsi="Times New Roman" w:cs="Times New Roman"/>
          <w:sz w:val="24"/>
          <w:szCs w:val="24"/>
        </w:rPr>
        <w:t>описать основной технологический процесс предприятия (одного из них, если их несколько), изучить технологический процесс цеха</w:t>
      </w:r>
      <w:r w:rsidR="00BF58C6">
        <w:rPr>
          <w:rFonts w:ascii="Times New Roman" w:hAnsi="Times New Roman" w:cs="Times New Roman"/>
          <w:sz w:val="24"/>
          <w:szCs w:val="24"/>
        </w:rPr>
        <w:t xml:space="preserve">, </w:t>
      </w:r>
      <w:r w:rsidR="00BF58C6" w:rsidRPr="00BF58C6">
        <w:rPr>
          <w:rFonts w:ascii="Times New Roman" w:hAnsi="Times New Roman" w:cs="Times New Roman"/>
          <w:sz w:val="24"/>
          <w:szCs w:val="24"/>
        </w:rPr>
        <w:t>(отдела, лаборатории), в котором происходит практика;</w:t>
      </w:r>
    </w:p>
    <w:p w:rsidR="00BF58C6" w:rsidRPr="00BF58C6" w:rsidRDefault="00BF58C6" w:rsidP="00BF58C6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58C6">
        <w:rPr>
          <w:rFonts w:ascii="Times New Roman" w:hAnsi="Times New Roman" w:cs="Times New Roman"/>
          <w:sz w:val="24"/>
          <w:szCs w:val="24"/>
        </w:rPr>
        <w:t xml:space="preserve"> описать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BF58C6">
        <w:rPr>
          <w:rFonts w:ascii="Times New Roman" w:hAnsi="Times New Roman" w:cs="Times New Roman"/>
          <w:sz w:val="24"/>
          <w:szCs w:val="24"/>
        </w:rPr>
        <w:t>, приборы, устройства, обеспечивающие технологический процесс;</w:t>
      </w:r>
    </w:p>
    <w:p w:rsidR="00BF58C6" w:rsidRPr="00BF58C6" w:rsidRDefault="00BF58C6" w:rsidP="00BF58C6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58C6">
        <w:rPr>
          <w:rFonts w:ascii="Times New Roman" w:hAnsi="Times New Roman" w:cs="Times New Roman"/>
          <w:sz w:val="24"/>
          <w:szCs w:val="24"/>
        </w:rPr>
        <w:t xml:space="preserve"> изучить вопросы обеспечения </w:t>
      </w:r>
      <w:r>
        <w:rPr>
          <w:rFonts w:ascii="Times New Roman" w:hAnsi="Times New Roman" w:cs="Times New Roman"/>
          <w:sz w:val="24"/>
          <w:szCs w:val="24"/>
        </w:rPr>
        <w:t>техники безопасности труда</w:t>
      </w:r>
      <w:r w:rsidRPr="00BF58C6">
        <w:rPr>
          <w:rFonts w:ascii="Times New Roman" w:hAnsi="Times New Roman" w:cs="Times New Roman"/>
          <w:sz w:val="24"/>
          <w:szCs w:val="24"/>
        </w:rPr>
        <w:t>;</w:t>
      </w:r>
    </w:p>
    <w:p w:rsidR="0060445C" w:rsidRPr="00EC3D19" w:rsidRDefault="00BF58C6" w:rsidP="00BF58C6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Pr="00BF5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познакомится</w:t>
      </w:r>
      <w:r w:rsidRPr="00BF58C6">
        <w:rPr>
          <w:rFonts w:ascii="Times New Roman" w:hAnsi="Times New Roman" w:cs="Times New Roman"/>
          <w:sz w:val="24"/>
          <w:szCs w:val="24"/>
        </w:rPr>
        <w:t xml:space="preserve"> с технической документацией.</w:t>
      </w:r>
    </w:p>
    <w:p w:rsidR="0060445C" w:rsidRPr="00EC3D19" w:rsidRDefault="0060445C" w:rsidP="0060445C">
      <w:pPr>
        <w:pStyle w:val="2"/>
        <w:rPr>
          <w:i/>
          <w:iCs/>
          <w:sz w:val="18"/>
          <w:szCs w:val="18"/>
        </w:rPr>
      </w:pPr>
      <w:r w:rsidRPr="00EC3D19">
        <w:t>3 Место</w:t>
      </w:r>
      <w:r w:rsidR="00BF58C6">
        <w:t xml:space="preserve"> </w:t>
      </w:r>
      <w:r w:rsidR="00BF58C6" w:rsidRPr="00D72DC7">
        <w:t>учебной - ознакомительной</w:t>
      </w:r>
      <w:r w:rsidRPr="00EC3D19">
        <w:t xml:space="preserve"> практики в структуре образовательной программы</w:t>
      </w:r>
      <w:r w:rsidRPr="00EC3D19">
        <w:rPr>
          <w:i/>
          <w:iCs/>
          <w:sz w:val="18"/>
          <w:szCs w:val="18"/>
        </w:rPr>
        <w:t xml:space="preserve"> </w:t>
      </w:r>
    </w:p>
    <w:p w:rsidR="00BF58C6" w:rsidRDefault="0060445C" w:rsidP="0060445C">
      <w:pPr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>Для прохождения</w:t>
      </w:r>
      <w:r w:rsidR="00BF58C6">
        <w:rPr>
          <w:rStyle w:val="FontStyle16"/>
          <w:b w:val="0"/>
          <w:sz w:val="24"/>
          <w:szCs w:val="24"/>
        </w:rPr>
        <w:t xml:space="preserve"> </w:t>
      </w:r>
      <w:r w:rsidR="00BF58C6" w:rsidRPr="00D72DC7">
        <w:t>учебной - ознакомительной</w:t>
      </w:r>
      <w:r w:rsidRPr="00EC3D19">
        <w:rPr>
          <w:color w:val="C00000"/>
        </w:rPr>
        <w:t xml:space="preserve"> </w:t>
      </w:r>
      <w:r w:rsidRPr="00EC3D19">
        <w:t>практики</w:t>
      </w:r>
      <w:r w:rsidRPr="00EC3D19">
        <w:rPr>
          <w:rStyle w:val="FontStyle16"/>
          <w:b w:val="0"/>
          <w:sz w:val="24"/>
          <w:szCs w:val="24"/>
        </w:rPr>
        <w:t xml:space="preserve"> необходимы </w:t>
      </w:r>
      <w:r w:rsidRPr="00EC3D19">
        <w:rPr>
          <w:bCs/>
        </w:rPr>
        <w:t xml:space="preserve">знания, умения и владения, </w:t>
      </w:r>
      <w:r w:rsidRPr="00EC3D19"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</w:p>
    <w:p w:rsidR="00BF58C6" w:rsidRPr="009C6966" w:rsidRDefault="00BF58C6" w:rsidP="00BF58C6">
      <w:pPr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история металлургии;</w:t>
      </w:r>
    </w:p>
    <w:p w:rsidR="00BF58C6" w:rsidRPr="009C6966" w:rsidRDefault="00BF58C6" w:rsidP="00BF58C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9C6966">
        <w:rPr>
          <w:rStyle w:val="FontStyle16"/>
          <w:b w:val="0"/>
          <w:sz w:val="24"/>
          <w:szCs w:val="24"/>
        </w:rPr>
        <w:t xml:space="preserve">- </w:t>
      </w:r>
      <w:r>
        <w:rPr>
          <w:rStyle w:val="FontStyle16"/>
          <w:b w:val="0"/>
          <w:sz w:val="24"/>
          <w:szCs w:val="24"/>
        </w:rPr>
        <w:t>история техники</w:t>
      </w:r>
      <w:r w:rsidRPr="009C6966">
        <w:rPr>
          <w:rStyle w:val="FontStyle16"/>
          <w:b w:val="0"/>
          <w:sz w:val="24"/>
          <w:szCs w:val="24"/>
        </w:rPr>
        <w:t>;</w:t>
      </w:r>
    </w:p>
    <w:p w:rsidR="00BF58C6" w:rsidRPr="009C6966" w:rsidRDefault="00BF58C6" w:rsidP="00BF58C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9C6966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 xml:space="preserve"> физическая химия</w:t>
      </w:r>
      <w:r w:rsidR="00B943C0">
        <w:rPr>
          <w:rStyle w:val="FontStyle16"/>
          <w:b w:val="0"/>
          <w:sz w:val="24"/>
          <w:szCs w:val="24"/>
        </w:rPr>
        <w:t>;</w:t>
      </w:r>
    </w:p>
    <w:p w:rsidR="00BF58C6" w:rsidRDefault="00BF58C6" w:rsidP="00BF58C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9C6966">
        <w:rPr>
          <w:rStyle w:val="FontStyle16"/>
          <w:b w:val="0"/>
          <w:sz w:val="24"/>
          <w:szCs w:val="24"/>
        </w:rPr>
        <w:t xml:space="preserve">- </w:t>
      </w:r>
      <w:r>
        <w:rPr>
          <w:rStyle w:val="FontStyle16"/>
          <w:b w:val="0"/>
          <w:sz w:val="24"/>
          <w:szCs w:val="24"/>
        </w:rPr>
        <w:t>анализ числовой информации</w:t>
      </w:r>
      <w:r w:rsidRPr="009C6966">
        <w:rPr>
          <w:rStyle w:val="FontStyle16"/>
          <w:b w:val="0"/>
          <w:sz w:val="24"/>
          <w:szCs w:val="24"/>
        </w:rPr>
        <w:t>;</w:t>
      </w:r>
    </w:p>
    <w:p w:rsidR="00BF58C6" w:rsidRPr="009C6966" w:rsidRDefault="00BF58C6" w:rsidP="00BF58C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математическая статистика в металлургии</w:t>
      </w:r>
      <w:r w:rsidRPr="009C6966">
        <w:rPr>
          <w:rStyle w:val="FontStyle16"/>
          <w:b w:val="0"/>
          <w:sz w:val="24"/>
          <w:szCs w:val="24"/>
        </w:rPr>
        <w:t>.</w:t>
      </w:r>
    </w:p>
    <w:p w:rsidR="0060445C" w:rsidRPr="00EC3D19" w:rsidRDefault="0060445C" w:rsidP="0060445C">
      <w:pPr>
        <w:spacing w:before="120"/>
        <w:rPr>
          <w:rStyle w:val="FontStyle16"/>
          <w:b w:val="0"/>
          <w:sz w:val="24"/>
          <w:szCs w:val="24"/>
        </w:rPr>
      </w:pPr>
      <w:r w:rsidRPr="00EC3D19">
        <w:rPr>
          <w:bCs/>
        </w:rPr>
        <w:t>Знания, умения и владения</w:t>
      </w:r>
      <w:r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Pr="00EC3D19">
        <w:t>в процессе прохождении</w:t>
      </w:r>
      <w:r w:rsidR="00BF58C6">
        <w:t xml:space="preserve"> </w:t>
      </w:r>
      <w:r w:rsidR="00BF58C6" w:rsidRPr="00D72DC7">
        <w:t>учебной - ознакомительной</w:t>
      </w:r>
      <w:r w:rsidRPr="00EC3D19">
        <w:t xml:space="preserve"> практики</w:t>
      </w:r>
      <w:r w:rsidRPr="00EC3D19">
        <w:rPr>
          <w:i/>
        </w:rPr>
        <w:t>,</w:t>
      </w:r>
      <w:r w:rsidRPr="00EC3D19">
        <w:rPr>
          <w:i/>
          <w:color w:val="FF0000"/>
        </w:rPr>
        <w:t xml:space="preserve"> </w:t>
      </w:r>
      <w:r w:rsidRPr="00EC3D19">
        <w:rPr>
          <w:rStyle w:val="FontStyle16"/>
          <w:b w:val="0"/>
          <w:sz w:val="24"/>
          <w:szCs w:val="24"/>
        </w:rPr>
        <w:t xml:space="preserve">будут необходимы для </w:t>
      </w:r>
      <w:r w:rsidR="00BF58C6">
        <w:rPr>
          <w:rStyle w:val="FontStyle16"/>
          <w:b w:val="0"/>
          <w:sz w:val="24"/>
          <w:szCs w:val="24"/>
        </w:rPr>
        <w:t>прохождения у</w:t>
      </w:r>
      <w:r w:rsidR="00BF58C6" w:rsidRPr="00BF58C6">
        <w:rPr>
          <w:rStyle w:val="FontStyle16"/>
          <w:b w:val="0"/>
          <w:sz w:val="24"/>
          <w:szCs w:val="24"/>
        </w:rPr>
        <w:t>чебн</w:t>
      </w:r>
      <w:r w:rsidR="00BF58C6">
        <w:rPr>
          <w:rStyle w:val="FontStyle16"/>
          <w:b w:val="0"/>
          <w:sz w:val="24"/>
          <w:szCs w:val="24"/>
        </w:rPr>
        <w:t>ой</w:t>
      </w:r>
      <w:r w:rsidR="00BF58C6" w:rsidRPr="00BF58C6">
        <w:rPr>
          <w:rStyle w:val="FontStyle16"/>
          <w:b w:val="0"/>
          <w:sz w:val="24"/>
          <w:szCs w:val="24"/>
        </w:rPr>
        <w:t xml:space="preserve"> - практик</w:t>
      </w:r>
      <w:r w:rsidR="00BF58C6">
        <w:rPr>
          <w:rStyle w:val="FontStyle16"/>
          <w:b w:val="0"/>
          <w:sz w:val="24"/>
          <w:szCs w:val="24"/>
        </w:rPr>
        <w:t>и</w:t>
      </w:r>
      <w:r w:rsidR="00BF58C6" w:rsidRPr="00BF58C6">
        <w:rPr>
          <w:rStyle w:val="FontStyle16"/>
          <w:b w:val="0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BF58C6">
        <w:rPr>
          <w:rStyle w:val="FontStyle16"/>
          <w:b w:val="0"/>
          <w:sz w:val="24"/>
          <w:szCs w:val="24"/>
        </w:rPr>
        <w:t>; п</w:t>
      </w:r>
      <w:r w:rsidR="00BF58C6" w:rsidRPr="00BF58C6">
        <w:rPr>
          <w:rStyle w:val="FontStyle16"/>
          <w:b w:val="0"/>
          <w:sz w:val="24"/>
          <w:szCs w:val="24"/>
        </w:rPr>
        <w:t>роизводственн</w:t>
      </w:r>
      <w:r w:rsidR="00BF58C6">
        <w:rPr>
          <w:rStyle w:val="FontStyle16"/>
          <w:b w:val="0"/>
          <w:sz w:val="24"/>
          <w:szCs w:val="24"/>
        </w:rPr>
        <w:t>ой</w:t>
      </w:r>
      <w:r w:rsidR="00BF58C6" w:rsidRPr="00BF58C6">
        <w:rPr>
          <w:rStyle w:val="FontStyle16"/>
          <w:b w:val="0"/>
          <w:sz w:val="24"/>
          <w:szCs w:val="24"/>
        </w:rPr>
        <w:t xml:space="preserve"> - практик</w:t>
      </w:r>
      <w:r w:rsidR="00BF58C6">
        <w:rPr>
          <w:rStyle w:val="FontStyle16"/>
          <w:b w:val="0"/>
          <w:sz w:val="24"/>
          <w:szCs w:val="24"/>
        </w:rPr>
        <w:t>и</w:t>
      </w:r>
      <w:r w:rsidR="00BF58C6" w:rsidRPr="00BF58C6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="00BF58C6">
        <w:rPr>
          <w:rStyle w:val="FontStyle16"/>
          <w:b w:val="0"/>
          <w:sz w:val="24"/>
          <w:szCs w:val="24"/>
        </w:rPr>
        <w:t xml:space="preserve">; производственной – преддипломной практики; </w:t>
      </w:r>
      <w:r w:rsidR="00FE770C" w:rsidRPr="009C6966">
        <w:rPr>
          <w:rStyle w:val="FontStyle16"/>
          <w:b w:val="0"/>
          <w:sz w:val="24"/>
          <w:szCs w:val="24"/>
        </w:rPr>
        <w:t>дальнейшей подготовке к Государственной итоговой аттестации.</w:t>
      </w:r>
    </w:p>
    <w:p w:rsidR="0060445C" w:rsidRPr="00EC3D19" w:rsidRDefault="0060445C" w:rsidP="0060445C">
      <w:pPr>
        <w:pStyle w:val="2"/>
      </w:pPr>
      <w:r w:rsidRPr="00EC3D19">
        <w:t>4 Место проведения практики</w:t>
      </w:r>
    </w:p>
    <w:p w:rsidR="00243104" w:rsidRDefault="00FE770C" w:rsidP="00243104">
      <w:pPr>
        <w:pStyle w:val="23"/>
        <w:spacing w:after="0" w:line="240" w:lineRule="auto"/>
        <w:ind w:left="0" w:firstLine="720"/>
      </w:pPr>
      <w:r w:rsidRPr="00FE770C">
        <w:t>Учебная</w:t>
      </w:r>
      <w:r w:rsidRPr="00D72DC7">
        <w:t xml:space="preserve"> - ознакомительн</w:t>
      </w:r>
      <w:r>
        <w:t>ая</w:t>
      </w:r>
      <w:r w:rsidRPr="00EC3D19">
        <w:rPr>
          <w:color w:val="C00000"/>
        </w:rPr>
        <w:t xml:space="preserve"> </w:t>
      </w:r>
      <w:r w:rsidR="0060445C" w:rsidRPr="00EC3D19">
        <w:t xml:space="preserve">практика проводится на базе </w:t>
      </w:r>
      <w:r w:rsidR="00243104">
        <w:t>ПАО «Магнитогорский металлургический комбинат», ОАО «Магнитогорский метизно-калибровочный завод» ММК-МЕТИЗ» и другие акционерные общества, научно-исследовательские организации и частные предприятия, имеющие в своем штате специалистов данного профиля и заключившие соответствующие договора с ФГБОУ ВО «МГТУ им. Г.И. Носова».</w:t>
      </w:r>
    </w:p>
    <w:p w:rsidR="0060445C" w:rsidRPr="00243104" w:rsidRDefault="0060445C" w:rsidP="0060445C">
      <w:pPr>
        <w:spacing w:line="240" w:lineRule="auto"/>
        <w:rPr>
          <w:color w:val="000000" w:themeColor="text1"/>
        </w:rPr>
      </w:pPr>
      <w:r w:rsidRPr="00EC3D19">
        <w:t xml:space="preserve">Способ проведения </w:t>
      </w:r>
      <w:r w:rsidRPr="00243104">
        <w:t>практики</w:t>
      </w:r>
      <w:r w:rsidRPr="00243104">
        <w:rPr>
          <w:bCs/>
          <w:color w:val="000000" w:themeColor="text1"/>
        </w:rPr>
        <w:t xml:space="preserve">: </w:t>
      </w:r>
      <w:r w:rsidR="00243104" w:rsidRPr="00243104">
        <w:rPr>
          <w:bCs/>
          <w:color w:val="000000" w:themeColor="text1"/>
        </w:rPr>
        <w:t>стационарн</w:t>
      </w:r>
      <w:r w:rsidR="00F05F6C">
        <w:rPr>
          <w:bCs/>
          <w:color w:val="000000" w:themeColor="text1"/>
        </w:rPr>
        <w:t>ый</w:t>
      </w:r>
      <w:r w:rsidR="00243104" w:rsidRPr="00243104">
        <w:rPr>
          <w:bCs/>
          <w:color w:val="000000" w:themeColor="text1"/>
        </w:rPr>
        <w:t>.</w:t>
      </w:r>
    </w:p>
    <w:p w:rsidR="0060445C" w:rsidRPr="00243104" w:rsidRDefault="00243104" w:rsidP="0060445C">
      <w:r w:rsidRPr="00243104">
        <w:t xml:space="preserve">Учебная - ознакомительная практика осуществляется </w:t>
      </w:r>
      <w:r w:rsidR="0060445C" w:rsidRPr="00243104">
        <w:t>дискретно путем чередования с теоретическими занятиями по дням при условии обеспечения связи между теоретическим обучением и содержанием.</w:t>
      </w:r>
    </w:p>
    <w:p w:rsidR="0060445C" w:rsidRPr="00EC3D19" w:rsidRDefault="0060445C" w:rsidP="0060445C">
      <w:pPr>
        <w:pStyle w:val="2"/>
      </w:pPr>
      <w:r w:rsidRPr="00EC3D19">
        <w:t xml:space="preserve">5 </w:t>
      </w:r>
      <w:r w:rsidRPr="00AE60BB">
        <w:t>Компетенции обучающегося, формируемые в результате прохождения</w:t>
      </w:r>
      <w:r w:rsidR="00AE60BB" w:rsidRPr="00AE60BB">
        <w:t xml:space="preserve"> учебной - ознакомительной</w:t>
      </w:r>
      <w:r w:rsidRPr="00AE60BB">
        <w:t xml:space="preserve"> практики</w:t>
      </w:r>
      <w:r w:rsidRPr="00AE60BB">
        <w:rPr>
          <w:i/>
        </w:rPr>
        <w:t xml:space="preserve"> </w:t>
      </w:r>
      <w:r w:rsidRPr="00AE60BB">
        <w:t>и планируемые результаты</w:t>
      </w:r>
      <w:r>
        <w:t xml:space="preserve"> обучения</w:t>
      </w:r>
    </w:p>
    <w:p w:rsidR="0060445C" w:rsidRPr="00EC3D19" w:rsidRDefault="0060445C" w:rsidP="0060445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>В результате прохождения</w:t>
      </w:r>
      <w:r w:rsidR="00AE60BB">
        <w:rPr>
          <w:rStyle w:val="FontStyle16"/>
          <w:b w:val="0"/>
          <w:sz w:val="24"/>
          <w:szCs w:val="24"/>
        </w:rPr>
        <w:t xml:space="preserve"> </w:t>
      </w:r>
      <w:r w:rsidR="00AE60BB" w:rsidRPr="00D72DC7">
        <w:t>учебной - ознакомительной</w:t>
      </w:r>
      <w:r w:rsidRPr="00EC3D19">
        <w:rPr>
          <w:rStyle w:val="FontStyle16"/>
          <w:b w:val="0"/>
          <w:sz w:val="24"/>
          <w:szCs w:val="24"/>
        </w:rPr>
        <w:t xml:space="preserve"> практики у обучающего, должны быть сформированы следующие компетенции:</w:t>
      </w:r>
    </w:p>
    <w:p w:rsidR="0060445C" w:rsidRPr="00EC3D19" w:rsidRDefault="0060445C" w:rsidP="0060445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60445C" w:rsidRPr="00C640B4" w:rsidTr="00070DD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445C" w:rsidRPr="00A533CD" w:rsidRDefault="0060445C" w:rsidP="00070DD7">
            <w:pPr>
              <w:ind w:firstLine="0"/>
              <w:jc w:val="center"/>
            </w:pPr>
            <w:r w:rsidRPr="00A533CD">
              <w:t xml:space="preserve">Структурный </w:t>
            </w:r>
            <w:r w:rsidRPr="00A533CD">
              <w:br/>
              <w:t xml:space="preserve">элемент </w:t>
            </w:r>
            <w:r w:rsidRPr="00A533C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445C" w:rsidRPr="00A533CD" w:rsidRDefault="0060445C" w:rsidP="00070DD7">
            <w:pPr>
              <w:ind w:firstLine="0"/>
              <w:jc w:val="center"/>
            </w:pPr>
            <w:r w:rsidRPr="00A533CD">
              <w:rPr>
                <w:bCs/>
              </w:rPr>
              <w:t xml:space="preserve">Планируемые результаты обучения </w:t>
            </w:r>
          </w:p>
        </w:tc>
      </w:tr>
      <w:tr w:rsidR="0060445C" w:rsidRPr="00C640B4" w:rsidTr="00070DD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34A2E" w:rsidRDefault="00AE60BB" w:rsidP="009C5505">
            <w:pPr>
              <w:ind w:firstLine="0"/>
              <w:jc w:val="center"/>
              <w:rPr>
                <w:highlight w:val="yellow"/>
              </w:rPr>
            </w:pPr>
            <w:r w:rsidRPr="00A34A2E">
              <w:rPr>
                <w:b/>
                <w:bCs/>
              </w:rPr>
              <w:t>ОК-5 - Способность к самоорганизации и самообразованию</w:t>
            </w:r>
          </w:p>
        </w:tc>
      </w:tr>
      <w:tr w:rsidR="0060445C" w:rsidRPr="00C640B4" w:rsidTr="00070DD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34A2E" w:rsidRDefault="0060445C" w:rsidP="009C5505">
            <w:pPr>
              <w:ind w:firstLine="0"/>
              <w:jc w:val="center"/>
            </w:pPr>
            <w:r w:rsidRPr="00A34A2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34A2E" w:rsidRDefault="00A34A2E" w:rsidP="00A34A2E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34A2E">
              <w:rPr>
                <w:sz w:val="24"/>
                <w:szCs w:val="24"/>
              </w:rPr>
              <w:t>способы самоорганизации и самообразования</w:t>
            </w:r>
          </w:p>
        </w:tc>
      </w:tr>
      <w:tr w:rsidR="0060445C" w:rsidRPr="00C640B4" w:rsidTr="00070DD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34A2E" w:rsidRDefault="0060445C" w:rsidP="009C5505">
            <w:pPr>
              <w:ind w:firstLine="0"/>
              <w:jc w:val="center"/>
            </w:pPr>
            <w:r w:rsidRPr="00A34A2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34A2E" w:rsidRDefault="00070DD7" w:rsidP="00070DD7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</w:t>
            </w:r>
            <w:r w:rsidR="00A34A2E" w:rsidRPr="00A34A2E">
              <w:rPr>
                <w:sz w:val="24"/>
                <w:szCs w:val="24"/>
              </w:rPr>
              <w:t>организовываться и самообразовываться</w:t>
            </w:r>
          </w:p>
        </w:tc>
      </w:tr>
      <w:tr w:rsidR="0060445C" w:rsidRPr="00C640B4" w:rsidTr="00070DD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34A2E" w:rsidRDefault="0060445C" w:rsidP="009C5505">
            <w:pPr>
              <w:ind w:firstLine="0"/>
              <w:jc w:val="center"/>
            </w:pPr>
            <w:r w:rsidRPr="00A34A2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34A2E" w:rsidRDefault="00A34A2E" w:rsidP="00A34A2E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34A2E">
              <w:rPr>
                <w:sz w:val="24"/>
                <w:szCs w:val="24"/>
              </w:rPr>
              <w:t>навыками самоорганизации и самообразования</w:t>
            </w:r>
          </w:p>
        </w:tc>
      </w:tr>
      <w:tr w:rsidR="0060445C" w:rsidRPr="00C640B4" w:rsidTr="00070DD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4F2FFF" w:rsidRDefault="00AE60BB" w:rsidP="009C5505">
            <w:pPr>
              <w:ind w:firstLine="0"/>
              <w:jc w:val="center"/>
              <w:rPr>
                <w:highlight w:val="yellow"/>
              </w:rPr>
            </w:pPr>
            <w:r w:rsidRPr="004F2FFF">
              <w:rPr>
                <w:b/>
                <w:bCs/>
              </w:rPr>
              <w:t>ОПК-2 - Готовность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60445C" w:rsidRPr="00C640B4" w:rsidTr="00070DD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4F2FFF" w:rsidRDefault="0060445C" w:rsidP="009C5505">
            <w:pPr>
              <w:ind w:firstLine="0"/>
              <w:jc w:val="center"/>
            </w:pPr>
            <w:r w:rsidRPr="004F2FF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4F2FFF" w:rsidRDefault="00335630" w:rsidP="00070DD7">
            <w:pPr>
              <w:ind w:firstLine="0"/>
              <w:jc w:val="left"/>
            </w:pPr>
            <w:r>
              <w:t>с</w:t>
            </w:r>
            <w:r w:rsidR="004F2FFF" w:rsidRPr="004F2FFF">
              <w:t>пособы критического осмысления накопленного опыта</w:t>
            </w:r>
          </w:p>
        </w:tc>
      </w:tr>
      <w:tr w:rsidR="0060445C" w:rsidRPr="00C640B4" w:rsidTr="00070DD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4F2FFF" w:rsidRDefault="0060445C" w:rsidP="009C5505">
            <w:pPr>
              <w:ind w:firstLine="0"/>
              <w:jc w:val="center"/>
            </w:pPr>
            <w:r w:rsidRPr="004F2FF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4F2FFF" w:rsidRDefault="00070DD7" w:rsidP="00070DD7">
            <w:pPr>
              <w:ind w:firstLine="0"/>
              <w:jc w:val="left"/>
            </w:pPr>
            <w:r w:rsidRPr="004F2FFF">
              <w:rPr>
                <w:bCs/>
              </w:rPr>
              <w:t>изменять профиль своей профессиональной деятельности</w:t>
            </w:r>
          </w:p>
        </w:tc>
      </w:tr>
      <w:tr w:rsidR="0060445C" w:rsidRPr="00C640B4" w:rsidTr="00070DD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4F2FFF" w:rsidRDefault="0060445C" w:rsidP="009C5505">
            <w:pPr>
              <w:ind w:firstLine="0"/>
              <w:jc w:val="center"/>
            </w:pPr>
            <w:r w:rsidRPr="004F2FF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4F2FFF" w:rsidRDefault="00335630" w:rsidP="00070DD7">
            <w:pPr>
              <w:ind w:firstLine="0"/>
              <w:jc w:val="left"/>
            </w:pPr>
            <w:r>
              <w:t>н</w:t>
            </w:r>
            <w:r w:rsidR="00070DD7" w:rsidRPr="004F2FFF">
              <w:t>авыками осмысления накопленного опыта</w:t>
            </w:r>
          </w:p>
        </w:tc>
      </w:tr>
      <w:tr w:rsidR="0060445C" w:rsidRPr="00C640B4" w:rsidTr="00070DD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533CD" w:rsidRDefault="00AE60BB" w:rsidP="009C5505">
            <w:pPr>
              <w:ind w:firstLine="0"/>
              <w:jc w:val="center"/>
              <w:rPr>
                <w:highlight w:val="yellow"/>
              </w:rPr>
            </w:pPr>
            <w:r w:rsidRPr="00A533CD">
              <w:rPr>
                <w:b/>
                <w:bCs/>
              </w:rPr>
              <w:t>ОПК-3 - Способность осознавать социальную значимость своей будущей профессии</w:t>
            </w:r>
          </w:p>
        </w:tc>
      </w:tr>
      <w:tr w:rsidR="0060445C" w:rsidRPr="00C640B4" w:rsidTr="00070DD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533CD" w:rsidRDefault="0060445C" w:rsidP="009C5505">
            <w:pPr>
              <w:ind w:firstLine="0"/>
              <w:jc w:val="center"/>
            </w:pPr>
            <w:r w:rsidRPr="00A533C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533CD" w:rsidRDefault="00A533CD" w:rsidP="00070DD7">
            <w:pPr>
              <w:ind w:firstLine="0"/>
              <w:jc w:val="left"/>
            </w:pPr>
            <w:r w:rsidRPr="00A533CD">
              <w:t>свою будущую профессию</w:t>
            </w:r>
          </w:p>
        </w:tc>
      </w:tr>
      <w:tr w:rsidR="0060445C" w:rsidRPr="00C640B4" w:rsidTr="00070DD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533CD" w:rsidRDefault="0060445C" w:rsidP="009C5505">
            <w:pPr>
              <w:ind w:firstLine="0"/>
              <w:jc w:val="center"/>
            </w:pPr>
            <w:r w:rsidRPr="00A533C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533CD" w:rsidRDefault="00A533CD" w:rsidP="00A533CD">
            <w:pPr>
              <w:ind w:firstLine="0"/>
              <w:jc w:val="left"/>
            </w:pPr>
            <w:r w:rsidRPr="00A533CD">
              <w:t>применять накопленные з</w:t>
            </w:r>
            <w:r>
              <w:t>н</w:t>
            </w:r>
            <w:r w:rsidRPr="00A533CD">
              <w:t>ания для осозна</w:t>
            </w:r>
            <w:r>
              <w:t>н</w:t>
            </w:r>
            <w:r w:rsidRPr="00A533CD">
              <w:t>ия значимости профессий</w:t>
            </w:r>
          </w:p>
        </w:tc>
      </w:tr>
      <w:tr w:rsidR="0060445C" w:rsidRPr="008C76CD" w:rsidTr="00070DD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533CD" w:rsidRDefault="0060445C" w:rsidP="009C5505">
            <w:pPr>
              <w:ind w:firstLine="0"/>
              <w:jc w:val="center"/>
            </w:pPr>
            <w:r w:rsidRPr="00A533C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445C" w:rsidRPr="00A533CD" w:rsidRDefault="00A533CD" w:rsidP="00070DD7">
            <w:pPr>
              <w:ind w:firstLine="0"/>
              <w:jc w:val="left"/>
            </w:pPr>
            <w:r w:rsidRPr="00A533CD">
              <w:t>навыками осознания социальной значимости профессии</w:t>
            </w:r>
          </w:p>
        </w:tc>
      </w:tr>
      <w:tr w:rsidR="00AE60BB" w:rsidRPr="008C76CD" w:rsidTr="00AE60B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0BB" w:rsidRPr="006E046F" w:rsidRDefault="00AE60BB" w:rsidP="009C5505">
            <w:pPr>
              <w:ind w:firstLine="0"/>
              <w:jc w:val="center"/>
            </w:pPr>
            <w:r w:rsidRPr="006E046F">
              <w:rPr>
                <w:b/>
                <w:bCs/>
              </w:rPr>
              <w:t>ПК-4 - Готовность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6E046F" w:rsidRPr="008C76CD" w:rsidTr="00070DD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046F" w:rsidRPr="002210A3" w:rsidRDefault="006E046F" w:rsidP="009C5505">
            <w:pPr>
              <w:ind w:firstLine="0"/>
              <w:jc w:val="center"/>
            </w:pPr>
            <w:r w:rsidRPr="002210A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046F" w:rsidRPr="00127948" w:rsidRDefault="006E046F" w:rsidP="006E046F">
            <w:pPr>
              <w:ind w:firstLine="0"/>
            </w:pPr>
            <w:r>
              <w:t xml:space="preserve">основные понятия </w:t>
            </w:r>
            <w:r w:rsidRPr="006E046F">
              <w:t>термодинамики, химической кинетики, переноса тепла и массы</w:t>
            </w:r>
          </w:p>
        </w:tc>
      </w:tr>
      <w:tr w:rsidR="006E046F" w:rsidRPr="008C76CD" w:rsidTr="00070DD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046F" w:rsidRPr="002210A3" w:rsidRDefault="006E046F" w:rsidP="009C5505">
            <w:pPr>
              <w:ind w:firstLine="0"/>
              <w:jc w:val="center"/>
            </w:pPr>
            <w:r w:rsidRPr="002210A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046F" w:rsidRPr="00127948" w:rsidRDefault="006E046F" w:rsidP="00070DD7">
            <w:pPr>
              <w:ind w:firstLine="0"/>
            </w:pPr>
            <w:r>
              <w:t>применять законы</w:t>
            </w:r>
            <w:r w:rsidRPr="009F71CB">
              <w:t xml:space="preserve"> </w:t>
            </w:r>
            <w:r w:rsidRPr="006E046F">
              <w:t>термодинамики, химической кинетики, переноса тепла и массы</w:t>
            </w:r>
          </w:p>
        </w:tc>
      </w:tr>
      <w:tr w:rsidR="006E046F" w:rsidRPr="008C76CD" w:rsidTr="00070DD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046F" w:rsidRPr="002210A3" w:rsidRDefault="006E046F" w:rsidP="009C5505">
            <w:pPr>
              <w:ind w:firstLine="0"/>
              <w:jc w:val="center"/>
            </w:pPr>
            <w:r w:rsidRPr="002210A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046F" w:rsidRPr="00127948" w:rsidRDefault="006E046F" w:rsidP="006E046F">
            <w:pPr>
              <w:ind w:firstLine="0"/>
            </w:pPr>
            <w:r w:rsidRPr="006E046F">
              <w:t>модел</w:t>
            </w:r>
            <w:r>
              <w:t>ями</w:t>
            </w:r>
            <w:r w:rsidRPr="006E046F">
              <w:t xml:space="preserve"> термодинамики, химической кинетики, переноса тепла и массы</w:t>
            </w:r>
          </w:p>
        </w:tc>
      </w:tr>
    </w:tbl>
    <w:p w:rsidR="0060445C" w:rsidRPr="000924F0" w:rsidRDefault="0060445C" w:rsidP="0060445C">
      <w:pPr>
        <w:pStyle w:val="2"/>
        <w:rPr>
          <w:i/>
        </w:rPr>
      </w:pPr>
      <w:r w:rsidRPr="000924F0">
        <w:t>6 Структура и содержание</w:t>
      </w:r>
      <w:r w:rsidR="000924F0" w:rsidRPr="000924F0">
        <w:t xml:space="preserve"> учебной - ознакомительной</w:t>
      </w:r>
      <w:r w:rsidRPr="000924F0">
        <w:t xml:space="preserve"> практики</w:t>
      </w:r>
    </w:p>
    <w:p w:rsidR="0060445C" w:rsidRPr="000924F0" w:rsidRDefault="0060445C" w:rsidP="0060445C">
      <w:pPr>
        <w:spacing w:line="240" w:lineRule="auto"/>
      </w:pPr>
      <w:r w:rsidRPr="000924F0">
        <w:t xml:space="preserve">Общая трудоемкость практики составляет </w:t>
      </w:r>
      <w:r w:rsidR="000924F0" w:rsidRPr="000924F0">
        <w:t>3</w:t>
      </w:r>
      <w:r w:rsidRPr="000924F0">
        <w:t xml:space="preserve"> зачетны</w:t>
      </w:r>
      <w:r w:rsidR="000924F0" w:rsidRPr="000924F0">
        <w:t>е</w:t>
      </w:r>
      <w:r w:rsidRPr="000924F0">
        <w:t xml:space="preserve"> единиц</w:t>
      </w:r>
      <w:r w:rsidR="000924F0" w:rsidRPr="000924F0">
        <w:t>ы</w:t>
      </w:r>
      <w:r w:rsidRPr="000924F0">
        <w:t xml:space="preserve">, </w:t>
      </w:r>
      <w:r w:rsidR="000924F0" w:rsidRPr="000924F0">
        <w:t>108</w:t>
      </w:r>
      <w:r w:rsidRPr="000924F0">
        <w:t xml:space="preserve"> акад. часов, в том числе:</w:t>
      </w:r>
    </w:p>
    <w:p w:rsidR="0060445C" w:rsidRPr="000924F0" w:rsidRDefault="0060445C" w:rsidP="0060445C">
      <w:pPr>
        <w:spacing w:line="240" w:lineRule="auto"/>
      </w:pPr>
      <w:r w:rsidRPr="000924F0">
        <w:t xml:space="preserve">– контактная работа </w:t>
      </w:r>
      <w:r w:rsidR="000924F0" w:rsidRPr="000924F0">
        <w:t xml:space="preserve">3,7 </w:t>
      </w:r>
      <w:r w:rsidRPr="000924F0">
        <w:t>акад. часов;</w:t>
      </w:r>
    </w:p>
    <w:p w:rsidR="0060445C" w:rsidRDefault="0060445C" w:rsidP="0060445C">
      <w:pPr>
        <w:spacing w:line="240" w:lineRule="auto"/>
      </w:pPr>
      <w:r w:rsidRPr="000924F0">
        <w:t xml:space="preserve">– самостоятельная работа </w:t>
      </w:r>
      <w:r w:rsidR="000924F0" w:rsidRPr="000924F0">
        <w:t>104,3</w:t>
      </w:r>
      <w:r w:rsidR="000B6939">
        <w:t xml:space="preserve"> акад. часов;</w:t>
      </w:r>
    </w:p>
    <w:p w:rsidR="000B6939" w:rsidRPr="000924F0" w:rsidRDefault="000B6939" w:rsidP="000B6939">
      <w:pPr>
        <w:spacing w:line="240" w:lineRule="auto"/>
      </w:pPr>
      <w:r w:rsidRPr="000924F0">
        <w:t>–</w:t>
      </w:r>
      <w:r>
        <w:t xml:space="preserve"> в форме практической подготовки – 108 акад. часов.</w:t>
      </w:r>
    </w:p>
    <w:p w:rsidR="0060445C" w:rsidRPr="00EC3D19" w:rsidRDefault="0060445C" w:rsidP="0060445C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7"/>
        <w:gridCol w:w="3766"/>
        <w:gridCol w:w="2562"/>
      </w:tblGrid>
      <w:tr w:rsidR="0060445C" w:rsidRPr="00E71F1C" w:rsidTr="005B6909">
        <w:trPr>
          <w:cantSplit/>
          <w:trHeight w:val="888"/>
        </w:trPr>
        <w:tc>
          <w:tcPr>
            <w:tcW w:w="291" w:type="pct"/>
            <w:vAlign w:val="center"/>
          </w:tcPr>
          <w:p w:rsidR="0060445C" w:rsidRPr="009C5505" w:rsidRDefault="0060445C" w:rsidP="00070DD7">
            <w:pPr>
              <w:spacing w:line="240" w:lineRule="auto"/>
              <w:ind w:right="-80" w:firstLine="0"/>
              <w:jc w:val="center"/>
              <w:rPr>
                <w:b/>
              </w:rPr>
            </w:pPr>
            <w:r w:rsidRPr="009C5505">
              <w:rPr>
                <w:b/>
              </w:rPr>
              <w:t>№</w:t>
            </w:r>
          </w:p>
          <w:p w:rsidR="0060445C" w:rsidRPr="009C5505" w:rsidRDefault="0060445C" w:rsidP="00070DD7">
            <w:pPr>
              <w:spacing w:line="240" w:lineRule="auto"/>
              <w:ind w:right="-80" w:firstLine="0"/>
              <w:jc w:val="center"/>
              <w:rPr>
                <w:b/>
              </w:rPr>
            </w:pPr>
            <w:r w:rsidRPr="009C5505">
              <w:rPr>
                <w:b/>
              </w:rPr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60445C" w:rsidRPr="009C5505" w:rsidRDefault="0060445C" w:rsidP="00070DD7">
            <w:pPr>
              <w:spacing w:line="240" w:lineRule="auto"/>
              <w:ind w:right="-80" w:firstLine="0"/>
              <w:jc w:val="center"/>
              <w:rPr>
                <w:b/>
              </w:rPr>
            </w:pPr>
            <w:r w:rsidRPr="009C5505">
              <w:rPr>
                <w:b/>
              </w:rPr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60445C" w:rsidRPr="009C5505" w:rsidRDefault="0060445C" w:rsidP="00070DD7">
            <w:pPr>
              <w:spacing w:line="240" w:lineRule="auto"/>
              <w:ind w:right="-80" w:firstLine="0"/>
              <w:jc w:val="center"/>
              <w:rPr>
                <w:b/>
              </w:rPr>
            </w:pPr>
            <w:r w:rsidRPr="009C5505">
              <w:rPr>
                <w:b/>
              </w:rPr>
              <w:t xml:space="preserve">Виды работ на практике, </w:t>
            </w:r>
            <w:r w:rsidRPr="009C5505">
              <w:rPr>
                <w:b/>
              </w:rPr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60445C" w:rsidRPr="009C5505" w:rsidRDefault="0060445C" w:rsidP="00070DD7">
            <w:pPr>
              <w:spacing w:line="240" w:lineRule="auto"/>
              <w:ind w:right="-80" w:firstLine="0"/>
              <w:jc w:val="center"/>
              <w:rPr>
                <w:b/>
              </w:rPr>
            </w:pPr>
            <w:r w:rsidRPr="009C5505">
              <w:rPr>
                <w:rStyle w:val="FontStyle31"/>
                <w:b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60445C" w:rsidRPr="00E71F1C" w:rsidTr="00472BE6">
        <w:trPr>
          <w:cantSplit/>
        </w:trPr>
        <w:tc>
          <w:tcPr>
            <w:tcW w:w="291" w:type="pct"/>
          </w:tcPr>
          <w:p w:rsidR="0060445C" w:rsidRPr="00E71F1C" w:rsidRDefault="00E71F1C" w:rsidP="00472BE6">
            <w:pPr>
              <w:spacing w:line="240" w:lineRule="auto"/>
              <w:ind w:right="-80" w:firstLine="0"/>
              <w:jc w:val="left"/>
            </w:pPr>
            <w:r>
              <w:t>1</w:t>
            </w:r>
          </w:p>
        </w:tc>
        <w:tc>
          <w:tcPr>
            <w:tcW w:w="1347" w:type="pct"/>
          </w:tcPr>
          <w:p w:rsidR="0060445C" w:rsidRPr="00E71F1C" w:rsidRDefault="005B6909" w:rsidP="00472BE6">
            <w:pPr>
              <w:spacing w:line="240" w:lineRule="auto"/>
              <w:ind w:right="-80" w:firstLine="0"/>
              <w:jc w:val="left"/>
              <w:rPr>
                <w:iCs/>
              </w:rPr>
            </w:pPr>
            <w:r w:rsidRPr="00E71F1C">
              <w:t>подготовительный этап</w:t>
            </w:r>
          </w:p>
        </w:tc>
        <w:tc>
          <w:tcPr>
            <w:tcW w:w="2000" w:type="pct"/>
          </w:tcPr>
          <w:p w:rsidR="0060445C" w:rsidRPr="00E71F1C" w:rsidRDefault="005B6909" w:rsidP="00472BE6">
            <w:pPr>
              <w:spacing w:line="240" w:lineRule="auto"/>
              <w:ind w:right="-80" w:firstLine="0"/>
              <w:jc w:val="left"/>
            </w:pPr>
            <w:r w:rsidRPr="00E71F1C">
              <w:t>прослушивание вводного инструктажа по охране труда и изучение спецкурса в рамках образовательной программы.</w:t>
            </w:r>
          </w:p>
        </w:tc>
        <w:tc>
          <w:tcPr>
            <w:tcW w:w="1361" w:type="pct"/>
          </w:tcPr>
          <w:p w:rsidR="0060445C" w:rsidRPr="00E71F1C" w:rsidRDefault="00E71F1C" w:rsidP="00472BE6">
            <w:pPr>
              <w:spacing w:line="240" w:lineRule="auto"/>
              <w:ind w:right="-80" w:firstLine="0"/>
              <w:jc w:val="left"/>
            </w:pPr>
            <w:r w:rsidRPr="00E71F1C">
              <w:t>ОПК-3 -з</w:t>
            </w:r>
          </w:p>
        </w:tc>
      </w:tr>
      <w:tr w:rsidR="0060445C" w:rsidRPr="00E71F1C" w:rsidTr="00472BE6">
        <w:trPr>
          <w:cantSplit/>
        </w:trPr>
        <w:tc>
          <w:tcPr>
            <w:tcW w:w="291" w:type="pct"/>
          </w:tcPr>
          <w:p w:rsidR="0060445C" w:rsidRPr="00E71F1C" w:rsidRDefault="00E71F1C" w:rsidP="00472BE6">
            <w:pPr>
              <w:spacing w:line="240" w:lineRule="auto"/>
              <w:ind w:right="-80" w:firstLine="0"/>
              <w:jc w:val="left"/>
            </w:pPr>
            <w:r>
              <w:t>2</w:t>
            </w:r>
          </w:p>
        </w:tc>
        <w:tc>
          <w:tcPr>
            <w:tcW w:w="1347" w:type="pct"/>
          </w:tcPr>
          <w:p w:rsidR="0060445C" w:rsidRPr="00E71F1C" w:rsidRDefault="005B6909" w:rsidP="00472BE6">
            <w:pPr>
              <w:spacing w:line="240" w:lineRule="auto"/>
              <w:ind w:right="-80" w:firstLine="0"/>
              <w:jc w:val="left"/>
            </w:pPr>
            <w:r w:rsidRPr="00E71F1C">
              <w:t>производственный этап</w:t>
            </w:r>
          </w:p>
        </w:tc>
        <w:tc>
          <w:tcPr>
            <w:tcW w:w="2000" w:type="pct"/>
          </w:tcPr>
          <w:p w:rsidR="0060445C" w:rsidRPr="00E71F1C" w:rsidRDefault="005B6909" w:rsidP="00472BE6">
            <w:pPr>
              <w:spacing w:line="240" w:lineRule="auto"/>
              <w:ind w:right="-80" w:firstLine="0"/>
              <w:jc w:val="left"/>
            </w:pPr>
            <w:r w:rsidRPr="00E71F1C">
              <w:t>Наблюдение за технологическим процессом на производстве</w:t>
            </w:r>
          </w:p>
        </w:tc>
        <w:tc>
          <w:tcPr>
            <w:tcW w:w="1361" w:type="pct"/>
          </w:tcPr>
          <w:p w:rsidR="0060445C" w:rsidRPr="00E71F1C" w:rsidRDefault="00E71F1C" w:rsidP="00472BE6">
            <w:pPr>
              <w:spacing w:line="240" w:lineRule="auto"/>
              <w:ind w:right="-80" w:firstLine="0"/>
              <w:jc w:val="left"/>
            </w:pPr>
            <w:r w:rsidRPr="00E71F1C">
              <w:t>ОПК-2 – у</w:t>
            </w:r>
          </w:p>
          <w:p w:rsidR="00E71F1C" w:rsidRPr="00E71F1C" w:rsidRDefault="00E71F1C" w:rsidP="00472BE6">
            <w:pPr>
              <w:spacing w:line="240" w:lineRule="auto"/>
              <w:ind w:right="-80" w:firstLine="0"/>
              <w:jc w:val="left"/>
            </w:pPr>
            <w:r w:rsidRPr="00E71F1C">
              <w:t>ОПК-3 - у</w:t>
            </w:r>
          </w:p>
        </w:tc>
      </w:tr>
      <w:tr w:rsidR="0060445C" w:rsidRPr="00E71F1C" w:rsidTr="00472BE6">
        <w:trPr>
          <w:cantSplit/>
        </w:trPr>
        <w:tc>
          <w:tcPr>
            <w:tcW w:w="291" w:type="pct"/>
          </w:tcPr>
          <w:p w:rsidR="0060445C" w:rsidRPr="00E71F1C" w:rsidRDefault="00E71F1C" w:rsidP="00472BE6">
            <w:pPr>
              <w:spacing w:line="240" w:lineRule="auto"/>
              <w:ind w:right="-80" w:firstLine="0"/>
              <w:jc w:val="left"/>
            </w:pPr>
            <w:r>
              <w:t>3</w:t>
            </w:r>
          </w:p>
        </w:tc>
        <w:tc>
          <w:tcPr>
            <w:tcW w:w="1347" w:type="pct"/>
          </w:tcPr>
          <w:p w:rsidR="0060445C" w:rsidRPr="00E71F1C" w:rsidRDefault="005B6909" w:rsidP="00472BE6">
            <w:pPr>
              <w:spacing w:line="240" w:lineRule="auto"/>
              <w:ind w:right="-80" w:firstLine="0"/>
              <w:jc w:val="left"/>
            </w:pPr>
            <w:r w:rsidRPr="00E71F1C"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60445C" w:rsidRPr="00E71F1C" w:rsidRDefault="005B6909" w:rsidP="00472BE6">
            <w:pPr>
              <w:spacing w:line="240" w:lineRule="auto"/>
              <w:ind w:right="-80" w:firstLine="0"/>
              <w:jc w:val="left"/>
            </w:pPr>
            <w:r w:rsidRPr="00E71F1C">
              <w:t>Анализ производственного цикла</w:t>
            </w:r>
          </w:p>
        </w:tc>
        <w:tc>
          <w:tcPr>
            <w:tcW w:w="1361" w:type="pct"/>
          </w:tcPr>
          <w:p w:rsidR="0060445C" w:rsidRPr="00E71F1C" w:rsidRDefault="00335630" w:rsidP="00472BE6">
            <w:pPr>
              <w:spacing w:line="240" w:lineRule="auto"/>
              <w:ind w:right="-80" w:firstLine="0"/>
              <w:jc w:val="left"/>
            </w:pPr>
            <w:r w:rsidRPr="00E71F1C">
              <w:t xml:space="preserve">ОК-5 </w:t>
            </w:r>
            <w:r w:rsidR="00E71F1C" w:rsidRPr="00E71F1C">
              <w:t>–</w:t>
            </w:r>
            <w:r w:rsidRPr="00E71F1C">
              <w:t xml:space="preserve"> зв</w:t>
            </w:r>
          </w:p>
          <w:p w:rsidR="00E71F1C" w:rsidRPr="00E71F1C" w:rsidRDefault="00E71F1C" w:rsidP="00472BE6">
            <w:pPr>
              <w:spacing w:line="240" w:lineRule="auto"/>
              <w:ind w:right="-80" w:firstLine="0"/>
              <w:jc w:val="left"/>
            </w:pPr>
            <w:r w:rsidRPr="00E71F1C">
              <w:t>ОПК-2 – зв</w:t>
            </w:r>
          </w:p>
          <w:p w:rsidR="00E71F1C" w:rsidRPr="00E71F1C" w:rsidRDefault="00E71F1C" w:rsidP="00472BE6">
            <w:pPr>
              <w:spacing w:line="240" w:lineRule="auto"/>
              <w:ind w:right="-80" w:firstLine="0"/>
              <w:jc w:val="left"/>
            </w:pPr>
            <w:r w:rsidRPr="00E71F1C">
              <w:t>ОПК-3 – зв</w:t>
            </w:r>
          </w:p>
          <w:p w:rsidR="00E71F1C" w:rsidRPr="00E71F1C" w:rsidRDefault="00E71F1C" w:rsidP="00472BE6">
            <w:pPr>
              <w:spacing w:line="240" w:lineRule="auto"/>
              <w:ind w:right="-80" w:firstLine="0"/>
              <w:jc w:val="left"/>
            </w:pPr>
            <w:r w:rsidRPr="00E71F1C">
              <w:t>ПК-4 - зув</w:t>
            </w:r>
          </w:p>
        </w:tc>
      </w:tr>
      <w:tr w:rsidR="005B6909" w:rsidRPr="00E71F1C" w:rsidTr="00472BE6">
        <w:trPr>
          <w:cantSplit/>
        </w:trPr>
        <w:tc>
          <w:tcPr>
            <w:tcW w:w="291" w:type="pct"/>
          </w:tcPr>
          <w:p w:rsidR="005B6909" w:rsidRPr="00E71F1C" w:rsidRDefault="00E71F1C" w:rsidP="00472BE6">
            <w:pPr>
              <w:spacing w:line="240" w:lineRule="auto"/>
              <w:ind w:right="-80" w:firstLine="0"/>
              <w:jc w:val="left"/>
            </w:pPr>
            <w:r>
              <w:lastRenderedPageBreak/>
              <w:t>4</w:t>
            </w:r>
          </w:p>
        </w:tc>
        <w:tc>
          <w:tcPr>
            <w:tcW w:w="1347" w:type="pct"/>
          </w:tcPr>
          <w:p w:rsidR="005B6909" w:rsidRPr="00E71F1C" w:rsidRDefault="005B6909" w:rsidP="00472BE6">
            <w:pPr>
              <w:spacing w:line="240" w:lineRule="auto"/>
              <w:ind w:right="-80" w:firstLine="0"/>
              <w:jc w:val="left"/>
            </w:pPr>
            <w:r w:rsidRPr="00E71F1C">
              <w:t>подготовка отчета по практике</w:t>
            </w:r>
          </w:p>
        </w:tc>
        <w:tc>
          <w:tcPr>
            <w:tcW w:w="2000" w:type="pct"/>
          </w:tcPr>
          <w:p w:rsidR="005B6909" w:rsidRPr="00E71F1C" w:rsidRDefault="005B6909" w:rsidP="00472BE6">
            <w:pPr>
              <w:spacing w:line="240" w:lineRule="auto"/>
              <w:ind w:right="-80" w:firstLine="0"/>
              <w:jc w:val="left"/>
            </w:pPr>
            <w:r w:rsidRPr="00E71F1C">
              <w:t>Систематизация собранных данных и написание отчета</w:t>
            </w:r>
          </w:p>
        </w:tc>
        <w:tc>
          <w:tcPr>
            <w:tcW w:w="1361" w:type="pct"/>
          </w:tcPr>
          <w:p w:rsidR="005B6909" w:rsidRPr="00E71F1C" w:rsidRDefault="00335630" w:rsidP="00472BE6">
            <w:pPr>
              <w:spacing w:line="240" w:lineRule="auto"/>
              <w:ind w:right="-80" w:firstLine="0"/>
              <w:jc w:val="left"/>
            </w:pPr>
            <w:r w:rsidRPr="00E71F1C">
              <w:t xml:space="preserve">ОК-5 </w:t>
            </w:r>
            <w:r w:rsidR="00E71F1C" w:rsidRPr="00E71F1C">
              <w:t>–</w:t>
            </w:r>
            <w:r w:rsidRPr="00E71F1C">
              <w:t xml:space="preserve"> у</w:t>
            </w:r>
          </w:p>
          <w:p w:rsidR="00E71F1C" w:rsidRPr="00E71F1C" w:rsidRDefault="00E71F1C" w:rsidP="00472BE6">
            <w:pPr>
              <w:spacing w:line="240" w:lineRule="auto"/>
              <w:ind w:right="-80" w:firstLine="0"/>
              <w:jc w:val="left"/>
            </w:pPr>
            <w:r w:rsidRPr="00E71F1C">
              <w:t>ПК-4 - зув</w:t>
            </w:r>
          </w:p>
        </w:tc>
      </w:tr>
    </w:tbl>
    <w:p w:rsidR="0060445C" w:rsidRPr="00CB4081" w:rsidRDefault="0060445C" w:rsidP="0060445C">
      <w:pPr>
        <w:pStyle w:val="10"/>
        <w:numPr>
          <w:ilvl w:val="0"/>
          <w:numId w:val="0"/>
        </w:numPr>
        <w:ind w:left="567"/>
      </w:pPr>
      <w:r w:rsidRPr="00CB4081">
        <w:rPr>
          <w:rStyle w:val="20"/>
          <w:b/>
        </w:rPr>
        <w:t>7 Оценочные средства для проведения промежуточной аттестации по</w:t>
      </w:r>
      <w:r w:rsidR="00CB4081" w:rsidRPr="00CB4081">
        <w:rPr>
          <w:rStyle w:val="20"/>
          <w:b/>
        </w:rPr>
        <w:t xml:space="preserve"> </w:t>
      </w:r>
      <w:r w:rsidR="00CB4081" w:rsidRPr="00CB4081">
        <w:t>учебной - ознакомительной</w:t>
      </w:r>
      <w:r w:rsidRPr="00CB4081">
        <w:t xml:space="preserve"> практике</w:t>
      </w:r>
    </w:p>
    <w:p w:rsidR="0060445C" w:rsidRPr="00CB4081" w:rsidRDefault="0060445C" w:rsidP="0060445C">
      <w:r w:rsidRPr="00CB4081">
        <w:t xml:space="preserve">Промежуточная аттестация по </w:t>
      </w:r>
      <w:r w:rsidR="00084052" w:rsidRPr="00CB4081">
        <w:t xml:space="preserve">учебной - ознакомительной практике </w:t>
      </w:r>
      <w:r w:rsidRPr="00CB4081">
        <w:t xml:space="preserve">имеет целью определить степень достижения запланированных результатов обучения и проводиться в форме зачета с оценкой. </w:t>
      </w:r>
    </w:p>
    <w:p w:rsidR="0060445C" w:rsidRPr="00CB4081" w:rsidRDefault="0060445C" w:rsidP="0060445C">
      <w:r w:rsidRPr="00CB4081">
        <w:t xml:space="preserve">Зачет с оценкой выставляется обучающемуся за подготовку и защиту отчета по практике. </w:t>
      </w:r>
    </w:p>
    <w:p w:rsidR="0060445C" w:rsidRPr="00CB4081" w:rsidRDefault="0060445C" w:rsidP="0060445C">
      <w:r w:rsidRPr="00CB4081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0445C" w:rsidRPr="00CB4081" w:rsidRDefault="0060445C" w:rsidP="0060445C">
      <w:r w:rsidRPr="00CB4081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0445C" w:rsidRPr="00F05F6C" w:rsidRDefault="0060445C" w:rsidP="0060445C">
      <w:r w:rsidRPr="00CB4081">
        <w:t xml:space="preserve">Готовый отчет сдается на проверку преподавателю не позднее 3-х дней до окончания практики. Преподаватель, проверив отчет, может </w:t>
      </w:r>
      <w:r w:rsidR="00CB4081" w:rsidRPr="00CB4081">
        <w:t>вернуть</w:t>
      </w:r>
      <w:r w:rsidRPr="00CB4081">
        <w:t xml:space="preserve"> его для доработки вместе с </w:t>
      </w:r>
      <w:r w:rsidRPr="00F05F6C">
        <w:t xml:space="preserve">письменными замечаниями. Обучающийся должен устранить полученные замечания и публично защитить отчет. </w:t>
      </w:r>
    </w:p>
    <w:p w:rsidR="0060445C" w:rsidRPr="00F05F6C" w:rsidRDefault="0060445C" w:rsidP="0060445C">
      <w:pPr>
        <w:spacing w:line="240" w:lineRule="auto"/>
        <w:rPr>
          <w:b/>
          <w:i/>
          <w:highlight w:val="yellow"/>
        </w:rPr>
      </w:pPr>
    </w:p>
    <w:p w:rsidR="0060445C" w:rsidRPr="00A07E66" w:rsidRDefault="0060445C" w:rsidP="0060445C">
      <w:pPr>
        <w:spacing w:line="240" w:lineRule="auto"/>
        <w:rPr>
          <w:b/>
        </w:rPr>
      </w:pPr>
      <w:r w:rsidRPr="00A07E66">
        <w:rPr>
          <w:b/>
        </w:rPr>
        <w:t xml:space="preserve">Примерное индивидуальное задание на </w:t>
      </w:r>
      <w:r w:rsidR="00A07E66" w:rsidRPr="00A07E66">
        <w:rPr>
          <w:b/>
        </w:rPr>
        <w:t>учебную - ознакомительную практику</w:t>
      </w:r>
      <w:r w:rsidRPr="00A07E66">
        <w:rPr>
          <w:b/>
        </w:rPr>
        <w:t>:</w:t>
      </w:r>
    </w:p>
    <w:p w:rsidR="0060445C" w:rsidRPr="00F05F6C" w:rsidRDefault="0060445C" w:rsidP="0060445C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F05F6C">
        <w:rPr>
          <w:b w:val="0"/>
        </w:rPr>
        <w:t xml:space="preserve">Цель прохождения практики: </w:t>
      </w:r>
      <w:bookmarkStart w:id="0" w:name="_Toc417639394"/>
      <w:bookmarkStart w:id="1" w:name="_Toc445380630"/>
    </w:p>
    <w:p w:rsidR="0060445C" w:rsidRPr="00F05F6C" w:rsidRDefault="00F05F6C" w:rsidP="00F55328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6C">
        <w:rPr>
          <w:rFonts w:ascii="Times New Roman" w:hAnsi="Times New Roman" w:cs="Times New Roman"/>
          <w:iCs/>
          <w:sz w:val="24"/>
          <w:szCs w:val="24"/>
        </w:rPr>
        <w:t xml:space="preserve">закрепление и углубление теоретической </w:t>
      </w:r>
      <w:r w:rsidRPr="00F05F6C">
        <w:rPr>
          <w:rFonts w:ascii="Times New Roman" w:hAnsi="Times New Roman" w:cs="Times New Roman"/>
          <w:iCs/>
          <w:spacing w:val="-3"/>
          <w:sz w:val="24"/>
          <w:szCs w:val="24"/>
        </w:rPr>
        <w:t>подготовки,</w:t>
      </w:r>
      <w:r w:rsidRPr="00F05F6C">
        <w:rPr>
          <w:rFonts w:ascii="Times New Roman" w:hAnsi="Times New Roman" w:cs="Times New Roman"/>
          <w:iCs/>
          <w:sz w:val="24"/>
          <w:szCs w:val="24"/>
        </w:rPr>
        <w:t xml:space="preserve"> приобретение им практических навыков и компетенций</w:t>
      </w:r>
      <w:r w:rsidRPr="00F05F6C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, в соответствии с </w:t>
      </w:r>
      <w:r w:rsidRPr="00F05F6C">
        <w:rPr>
          <w:rFonts w:ascii="Times New Roman" w:hAnsi="Times New Roman" w:cs="Times New Roman"/>
          <w:sz w:val="24"/>
          <w:szCs w:val="24"/>
        </w:rPr>
        <w:t xml:space="preserve">направлением подготовки 22.03.02 Металлургия </w:t>
      </w:r>
      <w:bookmarkEnd w:id="0"/>
      <w:bookmarkEnd w:id="1"/>
    </w:p>
    <w:p w:rsidR="00F05F6C" w:rsidRPr="00F05F6C" w:rsidRDefault="00F05F6C" w:rsidP="0060445C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</w:p>
    <w:p w:rsidR="0060445C" w:rsidRPr="00F05F6C" w:rsidRDefault="0060445C" w:rsidP="0060445C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F05F6C">
        <w:rPr>
          <w:b w:val="0"/>
        </w:rPr>
        <w:t xml:space="preserve">Задачи практики: </w:t>
      </w:r>
    </w:p>
    <w:p w:rsidR="00F05F6C" w:rsidRPr="00F05F6C" w:rsidRDefault="00F05F6C" w:rsidP="00F55328">
      <w:pPr>
        <w:pStyle w:val="af5"/>
        <w:numPr>
          <w:ilvl w:val="0"/>
          <w:numId w:val="6"/>
        </w:numPr>
        <w:ind w:left="993"/>
      </w:pPr>
      <w:r w:rsidRPr="00F05F6C">
        <w:t>изучить вопросы обеспечения техники безопасности труда</w:t>
      </w:r>
    </w:p>
    <w:p w:rsidR="00F05F6C" w:rsidRPr="00F05F6C" w:rsidRDefault="00F05F6C" w:rsidP="00F55328">
      <w:pPr>
        <w:pStyle w:val="af5"/>
        <w:numPr>
          <w:ilvl w:val="0"/>
          <w:numId w:val="6"/>
        </w:numPr>
        <w:ind w:left="993"/>
      </w:pPr>
      <w:r w:rsidRPr="00F05F6C">
        <w:t>описать основной технологический процесс предприятия</w:t>
      </w:r>
    </w:p>
    <w:p w:rsidR="00F05F6C" w:rsidRPr="00F05F6C" w:rsidRDefault="00F05F6C" w:rsidP="00F55328">
      <w:pPr>
        <w:pStyle w:val="ConsPlusNormal"/>
        <w:numPr>
          <w:ilvl w:val="0"/>
          <w:numId w:val="6"/>
        </w:numPr>
        <w:ind w:left="993"/>
        <w:rPr>
          <w:rFonts w:ascii="Times New Roman" w:hAnsi="Times New Roman" w:cs="Times New Roman"/>
          <w:sz w:val="24"/>
          <w:szCs w:val="24"/>
        </w:rPr>
      </w:pPr>
      <w:bookmarkStart w:id="2" w:name="_Toc417639400"/>
      <w:bookmarkStart w:id="3" w:name="_Toc445380635"/>
      <w:r w:rsidRPr="00F05F6C">
        <w:rPr>
          <w:rFonts w:ascii="Times New Roman" w:hAnsi="Times New Roman" w:cs="Times New Roman"/>
          <w:sz w:val="24"/>
          <w:szCs w:val="24"/>
        </w:rPr>
        <w:t>изучить технологический процесс цеха, (отдела, лаборатории), в котором происходит практика;</w:t>
      </w:r>
    </w:p>
    <w:p w:rsidR="00F05F6C" w:rsidRPr="00F05F6C" w:rsidRDefault="00F05F6C" w:rsidP="00F55328">
      <w:pPr>
        <w:pStyle w:val="ConsPlusNormal"/>
        <w:numPr>
          <w:ilvl w:val="0"/>
          <w:numId w:val="6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F05F6C">
        <w:rPr>
          <w:rFonts w:ascii="Times New Roman" w:hAnsi="Times New Roman" w:cs="Times New Roman"/>
          <w:sz w:val="24"/>
          <w:szCs w:val="24"/>
        </w:rPr>
        <w:t>- описать оборудование, приборы, устройства, обеспечивающие технологический процесс;</w:t>
      </w:r>
    </w:p>
    <w:p w:rsidR="0060445C" w:rsidRPr="00F05F6C" w:rsidRDefault="00F05F6C" w:rsidP="00F55328">
      <w:pPr>
        <w:pStyle w:val="afb"/>
        <w:numPr>
          <w:ilvl w:val="0"/>
          <w:numId w:val="6"/>
        </w:numPr>
        <w:tabs>
          <w:tab w:val="left" w:pos="284"/>
          <w:tab w:val="left" w:pos="851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05F6C">
        <w:rPr>
          <w:rFonts w:ascii="Times New Roman" w:hAnsi="Times New Roman" w:cs="Times New Roman"/>
          <w:sz w:val="24"/>
          <w:szCs w:val="24"/>
        </w:rPr>
        <w:t>- познакомится с технической документацией</w:t>
      </w:r>
    </w:p>
    <w:bookmarkEnd w:id="2"/>
    <w:bookmarkEnd w:id="3"/>
    <w:p w:rsidR="0060445C" w:rsidRPr="00F05F6C" w:rsidRDefault="0060445C" w:rsidP="0060445C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i/>
        </w:rPr>
      </w:pPr>
    </w:p>
    <w:p w:rsidR="0060445C" w:rsidRPr="00F05F6C" w:rsidRDefault="0060445C" w:rsidP="0060445C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F05F6C">
        <w:t>В</w:t>
      </w:r>
      <w:r w:rsidRPr="00F05F6C">
        <w:rPr>
          <w:bCs/>
        </w:rPr>
        <w:t xml:space="preserve">опросы, подлежащие изучению: </w:t>
      </w:r>
    </w:p>
    <w:p w:rsidR="00F05F6C" w:rsidRPr="00F05F6C" w:rsidRDefault="00F05F6C" w:rsidP="00F55328">
      <w:pPr>
        <w:widowControl/>
        <w:numPr>
          <w:ilvl w:val="0"/>
          <w:numId w:val="5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i/>
          <w:spacing w:val="4"/>
        </w:rPr>
      </w:pPr>
      <w:r w:rsidRPr="00F05F6C">
        <w:t>назначение цеха;</w:t>
      </w:r>
    </w:p>
    <w:p w:rsidR="00F05F6C" w:rsidRPr="00F05F6C" w:rsidRDefault="00F05F6C" w:rsidP="00F55328">
      <w:pPr>
        <w:widowControl/>
        <w:numPr>
          <w:ilvl w:val="0"/>
          <w:numId w:val="5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i/>
          <w:spacing w:val="4"/>
        </w:rPr>
      </w:pPr>
      <w:r w:rsidRPr="00F05F6C">
        <w:t>производственная структура цеха: основные и вспомогательные отделения, участки, режимы работы отделений и участков;</w:t>
      </w:r>
    </w:p>
    <w:p w:rsidR="00F05F6C" w:rsidRPr="00F05F6C" w:rsidRDefault="00F05F6C" w:rsidP="00F55328">
      <w:pPr>
        <w:widowControl/>
        <w:numPr>
          <w:ilvl w:val="0"/>
          <w:numId w:val="5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i/>
          <w:spacing w:val="4"/>
        </w:rPr>
      </w:pPr>
      <w:r w:rsidRPr="00F05F6C">
        <w:t>характеристика выпускаемой продукции (по видам, типоразмерам, маркам стали);</w:t>
      </w:r>
    </w:p>
    <w:p w:rsidR="00F05F6C" w:rsidRPr="00F05F6C" w:rsidRDefault="00F05F6C" w:rsidP="00F55328">
      <w:pPr>
        <w:widowControl/>
        <w:numPr>
          <w:ilvl w:val="0"/>
          <w:numId w:val="5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i/>
          <w:spacing w:val="4"/>
        </w:rPr>
      </w:pPr>
      <w:r w:rsidRPr="00F05F6C">
        <w:t>основные потребители продукции;</w:t>
      </w:r>
    </w:p>
    <w:p w:rsidR="00F05F6C" w:rsidRPr="004D154E" w:rsidRDefault="00F05F6C" w:rsidP="00F55328">
      <w:pPr>
        <w:widowControl/>
        <w:numPr>
          <w:ilvl w:val="0"/>
          <w:numId w:val="5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i/>
          <w:spacing w:val="4"/>
        </w:rPr>
      </w:pPr>
      <w:r w:rsidRPr="004D154E">
        <w:t>схемы технологического процесса;</w:t>
      </w:r>
    </w:p>
    <w:p w:rsidR="0060445C" w:rsidRPr="004D154E" w:rsidRDefault="00F05F6C" w:rsidP="00F55328">
      <w:pPr>
        <w:widowControl/>
        <w:numPr>
          <w:ilvl w:val="0"/>
          <w:numId w:val="5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i/>
          <w:spacing w:val="4"/>
        </w:rPr>
      </w:pPr>
      <w:r w:rsidRPr="004D154E">
        <w:t>основные технологические потоки.</w:t>
      </w:r>
    </w:p>
    <w:p w:rsidR="0060445C" w:rsidRPr="004D154E" w:rsidRDefault="0060445C" w:rsidP="0060445C">
      <w:pPr>
        <w:tabs>
          <w:tab w:val="left" w:pos="284"/>
        </w:tabs>
        <w:suppressAutoHyphens/>
        <w:spacing w:line="240" w:lineRule="auto"/>
        <w:rPr>
          <w:i/>
          <w:spacing w:val="4"/>
          <w:highlight w:val="yellow"/>
        </w:rPr>
      </w:pPr>
    </w:p>
    <w:p w:rsidR="0060445C" w:rsidRPr="004D154E" w:rsidRDefault="0060445C" w:rsidP="0060445C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4D154E">
        <w:lastRenderedPageBreak/>
        <w:t xml:space="preserve">Планируемые результаты практики: </w:t>
      </w:r>
    </w:p>
    <w:p w:rsidR="004D154E" w:rsidRPr="004D154E" w:rsidRDefault="00F05F6C" w:rsidP="004D154E">
      <w:pPr>
        <w:pStyle w:val="af5"/>
        <w:shd w:val="clear" w:color="auto" w:fill="FFFFFF"/>
        <w:tabs>
          <w:tab w:val="left" w:pos="851"/>
        </w:tabs>
        <w:autoSpaceDE w:val="0"/>
        <w:spacing w:line="240" w:lineRule="auto"/>
        <w:ind w:left="567" w:firstLine="0"/>
        <w:rPr>
          <w:bCs/>
        </w:rPr>
      </w:pPr>
      <w:r w:rsidRPr="004D154E">
        <w:rPr>
          <w:bCs/>
        </w:rPr>
        <w:t>Формирование у обучающихся</w:t>
      </w:r>
      <w:r w:rsidR="004D154E" w:rsidRPr="004D154E">
        <w:rPr>
          <w:bCs/>
        </w:rPr>
        <w:t>:</w:t>
      </w:r>
    </w:p>
    <w:p w:rsidR="004D154E" w:rsidRPr="004D154E" w:rsidRDefault="00F05F6C" w:rsidP="00F55328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709"/>
        <w:rPr>
          <w:bCs/>
        </w:rPr>
      </w:pPr>
      <w:r w:rsidRPr="004D154E">
        <w:rPr>
          <w:bCs/>
        </w:rPr>
        <w:t>способност</w:t>
      </w:r>
      <w:r w:rsidR="004D154E" w:rsidRPr="004D154E">
        <w:rPr>
          <w:bCs/>
        </w:rPr>
        <w:t>и</w:t>
      </w:r>
      <w:r w:rsidRPr="004D154E">
        <w:rPr>
          <w:bCs/>
        </w:rPr>
        <w:t xml:space="preserve"> к самоорганизации и самообразованию</w:t>
      </w:r>
      <w:r w:rsidR="004D154E" w:rsidRPr="004D154E">
        <w:rPr>
          <w:bCs/>
        </w:rPr>
        <w:t>;</w:t>
      </w:r>
    </w:p>
    <w:p w:rsidR="004D154E" w:rsidRPr="004D154E" w:rsidRDefault="004D154E" w:rsidP="00F55328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709"/>
        <w:rPr>
          <w:bCs/>
        </w:rPr>
      </w:pPr>
      <w:r w:rsidRPr="004D154E">
        <w:rPr>
          <w:bCs/>
        </w:rPr>
        <w:t>готовности критически осмысливать накопленный опыт, изменять при необходимости профиль своей профессиональной деятельности;</w:t>
      </w:r>
    </w:p>
    <w:p w:rsidR="004D154E" w:rsidRPr="004D154E" w:rsidRDefault="00084052" w:rsidP="00F55328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709"/>
        <w:rPr>
          <w:bCs/>
        </w:rPr>
      </w:pPr>
      <w:r>
        <w:rPr>
          <w:bCs/>
        </w:rPr>
        <w:t>с</w:t>
      </w:r>
      <w:r w:rsidR="004D154E" w:rsidRPr="004D154E">
        <w:rPr>
          <w:bCs/>
        </w:rPr>
        <w:t>пособности осознавать социальную значимость своей будущей профессии;</w:t>
      </w:r>
    </w:p>
    <w:p w:rsidR="004D154E" w:rsidRPr="004D154E" w:rsidRDefault="00084052" w:rsidP="00F55328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709"/>
        <w:rPr>
          <w:spacing w:val="4"/>
        </w:rPr>
      </w:pPr>
      <w:r>
        <w:rPr>
          <w:bCs/>
        </w:rPr>
        <w:t>г</w:t>
      </w:r>
      <w:r w:rsidR="004D154E" w:rsidRPr="004D154E">
        <w:rPr>
          <w:bCs/>
        </w:rPr>
        <w:t>отовности использовать основные понятия, законы и модели термодинамики, химической кинетики, переноса тепла и массы.</w:t>
      </w:r>
    </w:p>
    <w:p w:rsidR="0060445C" w:rsidRPr="004D154E" w:rsidRDefault="0060445C" w:rsidP="0060445C">
      <w:pPr>
        <w:spacing w:line="240" w:lineRule="auto"/>
        <w:rPr>
          <w:b/>
        </w:rPr>
      </w:pPr>
    </w:p>
    <w:p w:rsidR="0060445C" w:rsidRPr="004D154E" w:rsidRDefault="0060445C" w:rsidP="0060445C">
      <w:pPr>
        <w:spacing w:line="240" w:lineRule="auto"/>
        <w:rPr>
          <w:b/>
        </w:rPr>
      </w:pPr>
      <w:r w:rsidRPr="004D154E">
        <w:rPr>
          <w:b/>
        </w:rPr>
        <w:t>Показатели и критерии оценивания</w:t>
      </w:r>
      <w:r w:rsidR="009C5505">
        <w:rPr>
          <w:b/>
        </w:rPr>
        <w:t xml:space="preserve"> зачёта с оценкой</w:t>
      </w:r>
      <w:r w:rsidRPr="004D154E">
        <w:rPr>
          <w:b/>
        </w:rPr>
        <w:t>:</w:t>
      </w:r>
    </w:p>
    <w:p w:rsidR="0060445C" w:rsidRPr="004D154E" w:rsidRDefault="0060445C" w:rsidP="0060445C">
      <w:r w:rsidRPr="004D154E">
        <w:t xml:space="preserve">– на оценку </w:t>
      </w:r>
      <w:r w:rsidRPr="004D154E">
        <w:rPr>
          <w:b/>
        </w:rPr>
        <w:t>«отлично»</w:t>
      </w:r>
      <w:r w:rsidRPr="004D15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60445C" w:rsidRPr="004D154E" w:rsidRDefault="0060445C" w:rsidP="0060445C">
      <w:r w:rsidRPr="004D154E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60445C" w:rsidRPr="004D154E" w:rsidRDefault="0060445C" w:rsidP="0060445C">
      <w:r w:rsidRPr="004D154E">
        <w:t xml:space="preserve">– на оценку </w:t>
      </w:r>
      <w:r w:rsidRPr="004D154E">
        <w:rPr>
          <w:b/>
        </w:rPr>
        <w:t>«хорошо»</w:t>
      </w:r>
      <w:r w:rsidRPr="004D154E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60445C" w:rsidRPr="004D154E" w:rsidRDefault="0060445C" w:rsidP="0060445C">
      <w:r w:rsidRPr="004D154E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60445C" w:rsidRPr="004D154E" w:rsidRDefault="0060445C" w:rsidP="0060445C">
      <w:r w:rsidRPr="004D154E">
        <w:t xml:space="preserve">– на оценку </w:t>
      </w:r>
      <w:r w:rsidRPr="004D154E">
        <w:rPr>
          <w:b/>
        </w:rPr>
        <w:t>«удовлетворительно»</w:t>
      </w:r>
      <w:r w:rsidRPr="004D154E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60445C" w:rsidRPr="004D154E" w:rsidRDefault="0060445C" w:rsidP="0060445C">
      <w:r w:rsidRPr="004D154E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60445C" w:rsidRPr="004D154E" w:rsidRDefault="0060445C" w:rsidP="0060445C">
      <w:r w:rsidRPr="004D154E">
        <w:t xml:space="preserve">– на оценку </w:t>
      </w:r>
      <w:r w:rsidRPr="004D154E">
        <w:rPr>
          <w:b/>
        </w:rPr>
        <w:t>«неудовлетворительно»</w:t>
      </w:r>
      <w:r w:rsidRPr="004D154E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60445C" w:rsidRPr="004D154E" w:rsidRDefault="0060445C" w:rsidP="0060445C">
      <w:r w:rsidRPr="004D154E">
        <w:lastRenderedPageBreak/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60445C" w:rsidRPr="004D154E" w:rsidRDefault="0060445C" w:rsidP="0060445C">
      <w:r w:rsidRPr="004D154E">
        <w:t xml:space="preserve">– на оценку </w:t>
      </w:r>
      <w:r w:rsidRPr="004D154E">
        <w:rPr>
          <w:b/>
        </w:rPr>
        <w:t>«неудовлетворительно»</w:t>
      </w:r>
      <w:r w:rsidRPr="004D154E">
        <w:t xml:space="preserve"> (1 балл) – обучающийся представляет отчет, в котором</w:t>
      </w:r>
      <w:r w:rsidRPr="004D154E">
        <w:rPr>
          <w:rFonts w:ascii="Arial" w:hAnsi="Arial" w:cs="Arial"/>
          <w:sz w:val="21"/>
          <w:szCs w:val="21"/>
        </w:rPr>
        <w:t xml:space="preserve"> </w:t>
      </w:r>
      <w:r w:rsidRPr="004D154E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4A5C88" w:rsidRPr="00B3645F" w:rsidRDefault="004A5C88" w:rsidP="004A5C88">
      <w:pPr>
        <w:keepNext/>
        <w:keepLines/>
        <w:spacing w:before="240" w:after="120" w:line="240" w:lineRule="auto"/>
        <w:ind w:left="567" w:firstLine="0"/>
        <w:jc w:val="left"/>
        <w:outlineLvl w:val="1"/>
        <w:rPr>
          <w:rFonts w:eastAsiaTheme="majorEastAsia"/>
          <w:b/>
          <w:bCs/>
          <w:i/>
        </w:rPr>
      </w:pPr>
      <w:r w:rsidRPr="00B3645F">
        <w:rPr>
          <w:rFonts w:eastAsiaTheme="majorEastAsia"/>
          <w:b/>
          <w:bCs/>
        </w:rPr>
        <w:t xml:space="preserve">8 Учебно-методическое и информационное обеспечение </w:t>
      </w:r>
      <w:r w:rsidRPr="00F42FD5">
        <w:rPr>
          <w:rFonts w:eastAsiaTheme="majorEastAsia"/>
          <w:b/>
          <w:bCs/>
        </w:rPr>
        <w:t xml:space="preserve">учебной </w:t>
      </w:r>
      <w:r w:rsidR="00BF6149">
        <w:rPr>
          <w:rFonts w:eastAsiaTheme="majorEastAsia"/>
          <w:b/>
          <w:bCs/>
        </w:rPr>
        <w:t>–</w:t>
      </w:r>
      <w:r w:rsidRPr="00F42FD5">
        <w:rPr>
          <w:rFonts w:eastAsiaTheme="majorEastAsia"/>
          <w:b/>
          <w:bCs/>
        </w:rPr>
        <w:t xml:space="preserve"> </w:t>
      </w:r>
      <w:r w:rsidR="00BF6149">
        <w:rPr>
          <w:rFonts w:eastAsiaTheme="majorEastAsia"/>
          <w:b/>
          <w:bCs/>
        </w:rPr>
        <w:t xml:space="preserve">ознакомительной </w:t>
      </w:r>
      <w:r w:rsidRPr="00F42FD5">
        <w:rPr>
          <w:rFonts w:eastAsiaTheme="majorEastAsia"/>
          <w:b/>
          <w:bCs/>
        </w:rPr>
        <w:t>практики</w:t>
      </w:r>
    </w:p>
    <w:p w:rsidR="004A5C88" w:rsidRPr="00B3645F" w:rsidRDefault="004A5C88" w:rsidP="004A5C88">
      <w:pPr>
        <w:widowControl/>
        <w:autoSpaceDE w:val="0"/>
        <w:autoSpaceDN w:val="0"/>
        <w:adjustRightInd w:val="0"/>
        <w:spacing w:line="240" w:lineRule="auto"/>
      </w:pPr>
      <w:r w:rsidRPr="00B3645F">
        <w:rPr>
          <w:b/>
          <w:bCs/>
        </w:rPr>
        <w:t xml:space="preserve">а) Основная </w:t>
      </w:r>
      <w:r w:rsidRPr="00B3645F">
        <w:rPr>
          <w:b/>
        </w:rPr>
        <w:t>литература:</w:t>
      </w:r>
      <w:r w:rsidRPr="00B3645F">
        <w:t xml:space="preserve"> </w:t>
      </w:r>
    </w:p>
    <w:p w:rsidR="004A5C88" w:rsidRPr="0067287D" w:rsidRDefault="004A5C88" w:rsidP="00B40E6F">
      <w:pPr>
        <w:pStyle w:val="afc"/>
        <w:numPr>
          <w:ilvl w:val="0"/>
          <w:numId w:val="11"/>
        </w:numPr>
        <w:ind w:left="0" w:firstLine="0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393B4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Ивлев, С.А. Металлургические технологии. Металлургия чёрных металлов [Электронный ресурс] : учебное пособие / С.А. Ивлев, М.П. Клюев. — Электрон. дан. — Москва: МИСИС, 2017. — 45 с. — Режим доступа: </w:t>
      </w:r>
      <w:hyperlink r:id="rId14" w:history="1">
        <w:r w:rsidRPr="00504069">
          <w:rPr>
            <w:rStyle w:val="a4"/>
            <w:sz w:val="24"/>
            <w:szCs w:val="24"/>
          </w:rPr>
          <w:t>https</w:t>
        </w:r>
        <w:r w:rsidRPr="00504069">
          <w:rPr>
            <w:rStyle w:val="a4"/>
            <w:sz w:val="24"/>
            <w:szCs w:val="24"/>
          </w:rPr>
          <w:t>:</w:t>
        </w:r>
        <w:r w:rsidRPr="00504069">
          <w:rPr>
            <w:rStyle w:val="a4"/>
            <w:sz w:val="24"/>
            <w:szCs w:val="24"/>
          </w:rPr>
          <w:t>//e.lanbook.com/book/108106</w:t>
        </w:r>
      </w:hyperlink>
      <w:r w:rsidRPr="00393B4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— Загл. с экрана.</w:t>
      </w:r>
      <w:r w:rsidR="006728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67287D" w:rsidRPr="006728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(дата обращения: 01.09.2020).</w:t>
      </w:r>
    </w:p>
    <w:p w:rsidR="004A5C88" w:rsidRPr="00393B4E" w:rsidRDefault="004A5C88" w:rsidP="00B40E6F">
      <w:pPr>
        <w:pStyle w:val="afc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3B4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Богатырева, Е.В. Технологические расчеты в металлургии цветных металлов [Электронный ресурс</w:t>
      </w:r>
      <w:proofErr w:type="gramStart"/>
      <w:r w:rsidRPr="00393B4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] :</w:t>
      </w:r>
      <w:proofErr w:type="gramEnd"/>
      <w:r w:rsidRPr="00393B4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учебное пособие / Е.В. Богатырева. — Электрон. дан. — Москва : МИСИС, 2017. — 71 с. — Режим доступа: </w:t>
      </w:r>
      <w:hyperlink r:id="rId15" w:history="1">
        <w:r w:rsidRPr="00504069">
          <w:rPr>
            <w:rStyle w:val="a4"/>
            <w:sz w:val="24"/>
            <w:szCs w:val="24"/>
            <w:shd w:val="clear" w:color="auto" w:fill="FFFFFF"/>
          </w:rPr>
          <w:t>https:/</w:t>
        </w:r>
        <w:r w:rsidRPr="00504069">
          <w:rPr>
            <w:rStyle w:val="a4"/>
            <w:sz w:val="24"/>
            <w:szCs w:val="24"/>
            <w:shd w:val="clear" w:color="auto" w:fill="FFFFFF"/>
          </w:rPr>
          <w:t>/</w:t>
        </w:r>
        <w:r w:rsidRPr="00504069">
          <w:rPr>
            <w:rStyle w:val="a4"/>
            <w:sz w:val="24"/>
            <w:szCs w:val="24"/>
            <w:shd w:val="clear" w:color="auto" w:fill="FFFFFF"/>
          </w:rPr>
          <w:t>e.lanbook.com/book/108124</w:t>
        </w:r>
      </w:hyperlink>
      <w:r w:rsidRPr="00393B4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— Загл. с экрана.</w:t>
      </w:r>
      <w:r w:rsidR="006728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(</w:t>
      </w:r>
      <w:r w:rsidR="0067287D" w:rsidRPr="006728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дата обращения: 01.09.2020).</w:t>
      </w:r>
    </w:p>
    <w:p w:rsidR="004A5C88" w:rsidRPr="00B3645F" w:rsidRDefault="004A5C88" w:rsidP="004A5C88">
      <w:pPr>
        <w:widowControl/>
        <w:autoSpaceDE w:val="0"/>
        <w:autoSpaceDN w:val="0"/>
        <w:adjustRightInd w:val="0"/>
        <w:spacing w:line="240" w:lineRule="auto"/>
        <w:rPr>
          <w:b/>
        </w:rPr>
      </w:pPr>
      <w:r w:rsidRPr="00B3645F">
        <w:rPr>
          <w:b/>
        </w:rPr>
        <w:t xml:space="preserve">б) Дополнительная литература: </w:t>
      </w:r>
    </w:p>
    <w:p w:rsidR="004A5C88" w:rsidRPr="00DD2EB4" w:rsidRDefault="004A5C88" w:rsidP="00B40E6F">
      <w:pPr>
        <w:pStyle w:val="af5"/>
        <w:widowControl/>
        <w:numPr>
          <w:ilvl w:val="0"/>
          <w:numId w:val="8"/>
        </w:numPr>
        <w:spacing w:line="240" w:lineRule="auto"/>
        <w:ind w:left="0" w:firstLine="0"/>
        <w:rPr>
          <w:color w:val="111111"/>
          <w:shd w:val="clear" w:color="auto" w:fill="FFFFFF"/>
        </w:rPr>
      </w:pPr>
      <w:bookmarkStart w:id="4" w:name="_GoBack"/>
      <w:bookmarkEnd w:id="4"/>
      <w:r w:rsidRPr="00DD2EB4">
        <w:rPr>
          <w:color w:val="111111"/>
          <w:shd w:val="clear" w:color="auto" w:fill="FFFFFF"/>
        </w:rPr>
        <w:t>Поздняков, А.В. Теория термической обработки металлов и сплавов: лабораторный практикум [Электронный ресурс</w:t>
      </w:r>
      <w:proofErr w:type="gramStart"/>
      <w:r w:rsidRPr="00DD2EB4">
        <w:rPr>
          <w:color w:val="111111"/>
          <w:shd w:val="clear" w:color="auto" w:fill="FFFFFF"/>
        </w:rPr>
        <w:t>] :</w:t>
      </w:r>
      <w:proofErr w:type="gramEnd"/>
      <w:r w:rsidRPr="00DD2EB4">
        <w:rPr>
          <w:color w:val="111111"/>
          <w:shd w:val="clear" w:color="auto" w:fill="FFFFFF"/>
        </w:rPr>
        <w:t xml:space="preserve"> учебное пособие / А.В. Поздняков, М.Г. Хомутов, А.Н. Солонин. — Электрон. дан. — Москва : МИСИС, 2014. — 76 с. — Режим доступа: </w:t>
      </w:r>
      <w:hyperlink r:id="rId16" w:history="1">
        <w:r>
          <w:rPr>
            <w:rStyle w:val="a4"/>
          </w:rPr>
          <w:t>https</w:t>
        </w:r>
        <w:r w:rsidRPr="00FD1DF6">
          <w:rPr>
            <w:rStyle w:val="a4"/>
          </w:rPr>
          <w:t>://</w:t>
        </w:r>
        <w:r>
          <w:rPr>
            <w:rStyle w:val="a4"/>
          </w:rPr>
          <w:t>e</w:t>
        </w:r>
        <w:r w:rsidRPr="00FD1DF6">
          <w:rPr>
            <w:rStyle w:val="a4"/>
          </w:rPr>
          <w:t>.</w:t>
        </w:r>
        <w:r>
          <w:rPr>
            <w:rStyle w:val="a4"/>
          </w:rPr>
          <w:t>lanbook</w:t>
        </w:r>
        <w:r w:rsidRPr="00FD1DF6">
          <w:rPr>
            <w:rStyle w:val="a4"/>
          </w:rPr>
          <w:t>.</w:t>
        </w:r>
        <w:r>
          <w:rPr>
            <w:rStyle w:val="a4"/>
          </w:rPr>
          <w:t>co</w:t>
        </w:r>
        <w:r>
          <w:rPr>
            <w:rStyle w:val="a4"/>
          </w:rPr>
          <w:t>m</w:t>
        </w:r>
        <w:r w:rsidRPr="00FD1DF6">
          <w:rPr>
            <w:rStyle w:val="a4"/>
          </w:rPr>
          <w:t>/</w:t>
        </w:r>
        <w:r>
          <w:rPr>
            <w:rStyle w:val="a4"/>
          </w:rPr>
          <w:t>book</w:t>
        </w:r>
        <w:r w:rsidRPr="00FD1DF6">
          <w:rPr>
            <w:rStyle w:val="a4"/>
          </w:rPr>
          <w:t>/69765</w:t>
        </w:r>
      </w:hyperlink>
      <w:r w:rsidRPr="00DD2EB4">
        <w:rPr>
          <w:color w:val="111111"/>
          <w:shd w:val="clear" w:color="auto" w:fill="FFFFFF"/>
        </w:rPr>
        <w:t>. — Загл. с экрана.</w:t>
      </w:r>
    </w:p>
    <w:p w:rsidR="004A5C88" w:rsidRPr="00DD2EB4" w:rsidRDefault="004A5C88" w:rsidP="00B40E6F">
      <w:pPr>
        <w:pStyle w:val="af5"/>
        <w:widowControl/>
        <w:numPr>
          <w:ilvl w:val="0"/>
          <w:numId w:val="8"/>
        </w:numPr>
        <w:spacing w:line="240" w:lineRule="auto"/>
        <w:ind w:left="0" w:firstLine="0"/>
      </w:pPr>
      <w:r w:rsidRPr="00DD2EB4">
        <w:rPr>
          <w:color w:val="111111"/>
          <w:shd w:val="clear" w:color="auto" w:fill="FFFFFF"/>
        </w:rPr>
        <w:t xml:space="preserve">Турилина, В.Ю. Материаловедение. Механические свойства металлов. Термическая обработка металлов. Специальные стали и сплавы [Электронный ресурс] : учебное пособие / В.Ю. Турилина ; под ред. </w:t>
      </w:r>
      <w:r w:rsidRPr="00FD1DF6">
        <w:rPr>
          <w:color w:val="111111"/>
          <w:shd w:val="clear" w:color="auto" w:fill="FFFFFF"/>
        </w:rPr>
        <w:t xml:space="preserve">Никулина С.А.. </w:t>
      </w:r>
      <w:r w:rsidRPr="00DD2EB4">
        <w:rPr>
          <w:color w:val="111111"/>
          <w:shd w:val="clear" w:color="auto" w:fill="FFFFFF"/>
        </w:rPr>
        <w:t xml:space="preserve">— Электрон. дан. — Москва : МИСИС, 2013. — 154 с. — Режим доступа: </w:t>
      </w:r>
      <w:hyperlink r:id="rId17" w:history="1">
        <w:r>
          <w:rPr>
            <w:rStyle w:val="a4"/>
          </w:rPr>
          <w:t>https</w:t>
        </w:r>
        <w:r w:rsidRPr="00FD1DF6">
          <w:rPr>
            <w:rStyle w:val="a4"/>
          </w:rPr>
          <w:t>:/</w:t>
        </w:r>
        <w:r w:rsidRPr="00FD1DF6">
          <w:rPr>
            <w:rStyle w:val="a4"/>
          </w:rPr>
          <w:t>/</w:t>
        </w:r>
        <w:r>
          <w:rPr>
            <w:rStyle w:val="a4"/>
          </w:rPr>
          <w:t>e</w:t>
        </w:r>
        <w:r w:rsidRPr="00FD1DF6">
          <w:rPr>
            <w:rStyle w:val="a4"/>
          </w:rPr>
          <w:t>.</w:t>
        </w:r>
        <w:r>
          <w:rPr>
            <w:rStyle w:val="a4"/>
          </w:rPr>
          <w:t>lanbook</w:t>
        </w:r>
        <w:r w:rsidRPr="00FD1DF6">
          <w:rPr>
            <w:rStyle w:val="a4"/>
          </w:rPr>
          <w:t>.</w:t>
        </w:r>
        <w:r>
          <w:rPr>
            <w:rStyle w:val="a4"/>
          </w:rPr>
          <w:t>com</w:t>
        </w:r>
        <w:r w:rsidRPr="00FD1DF6">
          <w:rPr>
            <w:rStyle w:val="a4"/>
          </w:rPr>
          <w:t>/</w:t>
        </w:r>
        <w:r>
          <w:rPr>
            <w:rStyle w:val="a4"/>
          </w:rPr>
          <w:t>book</w:t>
        </w:r>
        <w:r w:rsidRPr="00FD1DF6">
          <w:rPr>
            <w:rStyle w:val="a4"/>
          </w:rPr>
          <w:t>/47489</w:t>
        </w:r>
      </w:hyperlink>
      <w:r w:rsidRPr="00DD2EB4">
        <w:rPr>
          <w:color w:val="111111"/>
          <w:shd w:val="clear" w:color="auto" w:fill="FFFFFF"/>
        </w:rPr>
        <w:t>. — Загл. с экрана.</w:t>
      </w:r>
    </w:p>
    <w:p w:rsidR="00B40E6F" w:rsidRPr="00E976EB" w:rsidRDefault="00B40E6F" w:rsidP="004A5C88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jc w:val="left"/>
        <w:rPr>
          <w:b/>
          <w:bCs/>
          <w:spacing w:val="40"/>
        </w:rPr>
      </w:pPr>
    </w:p>
    <w:p w:rsidR="004A5C88" w:rsidRPr="00B3645F" w:rsidRDefault="004A5C88" w:rsidP="004A5C88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jc w:val="left"/>
      </w:pPr>
      <w:r w:rsidRPr="00B3645F">
        <w:rPr>
          <w:b/>
          <w:bCs/>
          <w:spacing w:val="40"/>
        </w:rPr>
        <w:t>в)</w:t>
      </w:r>
      <w:r w:rsidRPr="00B3645F">
        <w:rPr>
          <w:b/>
          <w:bCs/>
        </w:rPr>
        <w:t xml:space="preserve"> </w:t>
      </w:r>
      <w:r w:rsidRPr="00B3645F">
        <w:rPr>
          <w:b/>
        </w:rPr>
        <w:t xml:space="preserve">Методические указания: </w:t>
      </w:r>
    </w:p>
    <w:p w:rsidR="004A5C88" w:rsidRPr="00CF3F9D" w:rsidRDefault="004A5C88" w:rsidP="004A5C88">
      <w:pPr>
        <w:pStyle w:val="afc"/>
        <w:ind w:firstLine="567"/>
        <w:jc w:val="both"/>
        <w:rPr>
          <w:rFonts w:ascii="Times New Roman" w:hAnsi="Times New Roman"/>
          <w:sz w:val="24"/>
          <w:szCs w:val="24"/>
        </w:rPr>
      </w:pPr>
      <w:r w:rsidRPr="00393B4E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Корсунский В.И., Папшев А.В., Баландин Ю.А. Основные структурные подразделения и технологические переделы на ОАО «ММК» / Методические указания по учебно-ознокомительной практике для студентов специальности 120800 – Магнитогорск: МГТУ, 2004. – 33 с.</w:t>
      </w:r>
    </w:p>
    <w:p w:rsidR="00B40E6F" w:rsidRPr="00E976EB" w:rsidRDefault="00B40E6F" w:rsidP="004A5C88">
      <w:pPr>
        <w:widowControl/>
        <w:autoSpaceDE w:val="0"/>
        <w:autoSpaceDN w:val="0"/>
        <w:adjustRightInd w:val="0"/>
        <w:spacing w:line="240" w:lineRule="auto"/>
        <w:jc w:val="left"/>
        <w:rPr>
          <w:b/>
          <w:bCs/>
          <w:spacing w:val="40"/>
        </w:rPr>
      </w:pPr>
    </w:p>
    <w:p w:rsidR="004A5C88" w:rsidRPr="00B3645F" w:rsidRDefault="004A5C88" w:rsidP="004A5C88">
      <w:pPr>
        <w:widowControl/>
        <w:autoSpaceDE w:val="0"/>
        <w:autoSpaceDN w:val="0"/>
        <w:adjustRightInd w:val="0"/>
        <w:spacing w:line="240" w:lineRule="auto"/>
        <w:jc w:val="left"/>
        <w:rPr>
          <w:b/>
        </w:rPr>
      </w:pPr>
      <w:r w:rsidRPr="00B3645F">
        <w:rPr>
          <w:b/>
          <w:bCs/>
          <w:spacing w:val="40"/>
        </w:rPr>
        <w:t>г)</w:t>
      </w:r>
      <w:r w:rsidRPr="00B3645F">
        <w:rPr>
          <w:bCs/>
        </w:rPr>
        <w:t xml:space="preserve"> </w:t>
      </w:r>
      <w:r w:rsidRPr="00B3645F">
        <w:rPr>
          <w:b/>
        </w:rPr>
        <w:t xml:space="preserve">Программное обеспечение </w:t>
      </w:r>
      <w:r w:rsidRPr="00B3645F">
        <w:rPr>
          <w:b/>
          <w:bCs/>
          <w:spacing w:val="40"/>
        </w:rPr>
        <w:t>и</w:t>
      </w:r>
      <w:r w:rsidRPr="00B3645F">
        <w:rPr>
          <w:b/>
          <w:bCs/>
        </w:rPr>
        <w:t xml:space="preserve"> </w:t>
      </w:r>
      <w:r w:rsidRPr="00B3645F">
        <w:rPr>
          <w:b/>
        </w:rPr>
        <w:t xml:space="preserve">Интернет-ресурсы: </w:t>
      </w:r>
    </w:p>
    <w:p w:rsidR="00B40E6F" w:rsidRPr="009C5505" w:rsidRDefault="00A657DD" w:rsidP="004A5C88">
      <w:pPr>
        <w:ind w:firstLine="0"/>
      </w:pPr>
      <w:r>
        <w:t>Перечень программного обеспечения: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76EB" w:rsidTr="00B46B73">
        <w:tc>
          <w:tcPr>
            <w:tcW w:w="3190" w:type="dxa"/>
          </w:tcPr>
          <w:p w:rsidR="00E976EB" w:rsidRDefault="00E976EB" w:rsidP="00B46B73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</w:tcPr>
          <w:p w:rsidR="00E976EB" w:rsidRPr="00C82A30" w:rsidRDefault="00E976EB" w:rsidP="00B46B73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E976EB" w:rsidRDefault="00E976EB" w:rsidP="00B46B73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E976EB" w:rsidTr="00B46B73">
        <w:tc>
          <w:tcPr>
            <w:tcW w:w="3190" w:type="dxa"/>
          </w:tcPr>
          <w:p w:rsidR="00E976EB" w:rsidRPr="00C82A30" w:rsidRDefault="00E976EB" w:rsidP="00B46B7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E976EB" w:rsidRDefault="00E976EB" w:rsidP="00B46B73">
            <w:pPr>
              <w:ind w:firstLine="0"/>
            </w:pPr>
            <w:r>
              <w:t>Д-1227 от 08.10.2018</w:t>
            </w:r>
          </w:p>
          <w:p w:rsidR="00E976EB" w:rsidRDefault="00E976EB" w:rsidP="00B46B73">
            <w:pPr>
              <w:ind w:firstLine="0"/>
            </w:pPr>
            <w:r>
              <w:t>Д-757-17 от 27.06.2016</w:t>
            </w:r>
          </w:p>
        </w:tc>
        <w:tc>
          <w:tcPr>
            <w:tcW w:w="3191" w:type="dxa"/>
          </w:tcPr>
          <w:p w:rsidR="00E976EB" w:rsidRDefault="00E976EB" w:rsidP="00B46B73">
            <w:pPr>
              <w:ind w:firstLine="0"/>
            </w:pPr>
            <w:r>
              <w:t>11.10.2021</w:t>
            </w:r>
          </w:p>
          <w:p w:rsidR="00E976EB" w:rsidRDefault="00E976EB" w:rsidP="00B46B73">
            <w:pPr>
              <w:ind w:firstLine="0"/>
            </w:pPr>
            <w:r>
              <w:t>27.07.2018</w:t>
            </w:r>
          </w:p>
        </w:tc>
      </w:tr>
      <w:tr w:rsidR="00E976EB" w:rsidTr="00B46B73">
        <w:tc>
          <w:tcPr>
            <w:tcW w:w="3190" w:type="dxa"/>
          </w:tcPr>
          <w:p w:rsidR="00E976EB" w:rsidRPr="00C82A30" w:rsidRDefault="00E976EB" w:rsidP="00B46B7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E976EB" w:rsidRDefault="00E976EB" w:rsidP="00B46B73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</w:tcPr>
          <w:p w:rsidR="00E976EB" w:rsidRDefault="00E976EB" w:rsidP="00B46B73">
            <w:pPr>
              <w:ind w:firstLine="0"/>
            </w:pPr>
            <w:r>
              <w:t>бессрочно</w:t>
            </w:r>
          </w:p>
        </w:tc>
      </w:tr>
      <w:tr w:rsidR="00255A56" w:rsidTr="00F507E8">
        <w:tc>
          <w:tcPr>
            <w:tcW w:w="3190" w:type="dxa"/>
            <w:vAlign w:val="center"/>
          </w:tcPr>
          <w:p w:rsidR="00255A56" w:rsidRPr="00AD733F" w:rsidRDefault="00255A56" w:rsidP="00255A56">
            <w:pPr>
              <w:ind w:firstLine="0"/>
              <w:jc w:val="left"/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255A56" w:rsidRDefault="00255A56" w:rsidP="00255A56">
            <w:pPr>
              <w:ind w:firstLine="0"/>
              <w:jc w:val="left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191" w:type="dxa"/>
            <w:vAlign w:val="center"/>
          </w:tcPr>
          <w:p w:rsidR="00255A56" w:rsidRDefault="00255A56" w:rsidP="00255A56">
            <w:pPr>
              <w:ind w:firstLine="0"/>
              <w:jc w:val="left"/>
            </w:pPr>
            <w:r>
              <w:rPr>
                <w:color w:val="000000"/>
              </w:rPr>
              <w:t>бессрочно</w:t>
            </w:r>
          </w:p>
        </w:tc>
      </w:tr>
      <w:tr w:rsidR="00E976EB" w:rsidTr="00B46B73">
        <w:tc>
          <w:tcPr>
            <w:tcW w:w="3190" w:type="dxa"/>
          </w:tcPr>
          <w:p w:rsidR="00E976EB" w:rsidRPr="00C82A30" w:rsidRDefault="00E976EB" w:rsidP="00B46B7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E976EB" w:rsidRDefault="00E976EB" w:rsidP="00B46B73">
            <w:pPr>
              <w:ind w:firstLine="0"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E976EB" w:rsidRDefault="00E976EB" w:rsidP="00B46B73">
            <w:pPr>
              <w:ind w:firstLine="0"/>
            </w:pPr>
            <w:r>
              <w:t>бессрочно</w:t>
            </w:r>
          </w:p>
        </w:tc>
      </w:tr>
    </w:tbl>
    <w:p w:rsidR="009C5505" w:rsidRDefault="009C5505" w:rsidP="009C5505">
      <w:pPr>
        <w:widowControl/>
        <w:rPr>
          <w:iCs/>
        </w:rPr>
      </w:pPr>
    </w:p>
    <w:p w:rsidR="00255A56" w:rsidRPr="00DD3098" w:rsidRDefault="00255A56" w:rsidP="00255A56">
      <w:pPr>
        <w:spacing w:line="240" w:lineRule="auto"/>
        <w:rPr>
          <w:rStyle w:val="a4"/>
        </w:rPr>
      </w:pPr>
      <w:r w:rsidRPr="00DD3098">
        <w:rPr>
          <w:color w:val="000000"/>
        </w:rPr>
        <w:t>1. Электронная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периодических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proofErr w:type="spellStart"/>
      <w:r w:rsidRPr="00DD3098">
        <w:rPr>
          <w:color w:val="000000"/>
        </w:rPr>
        <w:t>East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View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Information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Services</w:t>
      </w:r>
      <w:proofErr w:type="spellEnd"/>
      <w:r w:rsidRPr="00DD3098">
        <w:rPr>
          <w:color w:val="000000"/>
        </w:rPr>
        <w:t>,</w:t>
      </w:r>
      <w:r w:rsidRPr="00DD3098">
        <w:t xml:space="preserve"> </w:t>
      </w:r>
      <w:r w:rsidRPr="00DD3098">
        <w:rPr>
          <w:color w:val="000000"/>
        </w:rPr>
        <w:t>ООО</w:t>
      </w:r>
      <w:r w:rsidRPr="00DD3098">
        <w:t xml:space="preserve"> </w:t>
      </w:r>
      <w:r w:rsidRPr="00DD3098">
        <w:rPr>
          <w:color w:val="000000"/>
        </w:rPr>
        <w:lastRenderedPageBreak/>
        <w:t xml:space="preserve">«ИВИС»: </w:t>
      </w:r>
      <w:hyperlink r:id="rId18" w:history="1">
        <w:r w:rsidRPr="00DD3098">
          <w:rPr>
            <w:rStyle w:val="a4"/>
          </w:rPr>
          <w:t>https://dlib.eastview.com/</w:t>
        </w:r>
      </w:hyperlink>
    </w:p>
    <w:p w:rsidR="00255A56" w:rsidRPr="00DD3098" w:rsidRDefault="00255A56" w:rsidP="00255A56">
      <w:pPr>
        <w:spacing w:line="240" w:lineRule="auto"/>
      </w:pPr>
      <w:r w:rsidRPr="00DD3098">
        <w:t xml:space="preserve">2. </w:t>
      </w:r>
      <w:r w:rsidRPr="00DD3098">
        <w:rPr>
          <w:color w:val="000000"/>
        </w:rPr>
        <w:t>Национальная</w:t>
      </w:r>
      <w:r w:rsidRPr="00DD3098">
        <w:t xml:space="preserve"> </w:t>
      </w:r>
      <w:r w:rsidRPr="00DD3098">
        <w:rPr>
          <w:color w:val="000000"/>
        </w:rPr>
        <w:t>информационно-аналитическая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–</w:t>
      </w:r>
      <w:r w:rsidRPr="00DD3098">
        <w:t xml:space="preserve"> </w:t>
      </w:r>
      <w:r w:rsidRPr="00DD3098">
        <w:rPr>
          <w:color w:val="000000"/>
        </w:rPr>
        <w:t>Российский</w:t>
      </w:r>
      <w:r w:rsidRPr="00DD3098">
        <w:t xml:space="preserve"> </w:t>
      </w:r>
      <w:r w:rsidRPr="00DD3098">
        <w:rPr>
          <w:color w:val="000000"/>
        </w:rPr>
        <w:t>индекс</w:t>
      </w:r>
      <w:r w:rsidRPr="00DD3098">
        <w:t xml:space="preserve"> </w:t>
      </w:r>
      <w:r w:rsidRPr="00DD3098">
        <w:rPr>
          <w:color w:val="000000"/>
        </w:rPr>
        <w:t>научного</w:t>
      </w:r>
      <w:r w:rsidRPr="00DD3098">
        <w:t xml:space="preserve"> </w:t>
      </w:r>
      <w:r w:rsidRPr="00DD3098">
        <w:rPr>
          <w:color w:val="000000"/>
        </w:rPr>
        <w:t>цитирования</w:t>
      </w:r>
      <w:r w:rsidRPr="00DD3098">
        <w:t xml:space="preserve"> </w:t>
      </w:r>
      <w:r w:rsidRPr="00DD3098">
        <w:rPr>
          <w:color w:val="000000"/>
        </w:rPr>
        <w:t xml:space="preserve">(РИНЦ):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9" w:history="1">
        <w:r w:rsidRPr="00DD3098">
          <w:rPr>
            <w:rStyle w:val="a4"/>
            <w:lang w:val="en-US"/>
          </w:rPr>
          <w:t>https</w:t>
        </w:r>
        <w:r w:rsidRPr="00DD3098">
          <w:rPr>
            <w:rStyle w:val="a4"/>
          </w:rPr>
          <w:t>://</w:t>
        </w:r>
        <w:proofErr w:type="spellStart"/>
        <w:r w:rsidRPr="00DD3098">
          <w:rPr>
            <w:rStyle w:val="a4"/>
            <w:lang w:val="en-US"/>
          </w:rPr>
          <w:t>elibrary</w:t>
        </w:r>
        <w:proofErr w:type="spellEnd"/>
        <w:r w:rsidRPr="00DD3098">
          <w:rPr>
            <w:rStyle w:val="a4"/>
          </w:rPr>
          <w:t>.</w:t>
        </w:r>
        <w:proofErr w:type="spellStart"/>
        <w:r w:rsidRPr="00DD3098">
          <w:rPr>
            <w:rStyle w:val="a4"/>
            <w:lang w:val="en-US"/>
          </w:rPr>
          <w:t>ru</w:t>
        </w:r>
        <w:proofErr w:type="spellEnd"/>
        <w:r w:rsidRPr="00DD3098">
          <w:rPr>
            <w:rStyle w:val="a4"/>
          </w:rPr>
          <w:t>/</w:t>
        </w:r>
        <w:r w:rsidRPr="00DD3098">
          <w:rPr>
            <w:rStyle w:val="a4"/>
            <w:lang w:val="en-US"/>
          </w:rPr>
          <w:t>project</w:t>
        </w:r>
        <w:r w:rsidRPr="00DD3098">
          <w:rPr>
            <w:rStyle w:val="a4"/>
          </w:rPr>
          <w:t>_</w:t>
        </w:r>
        <w:proofErr w:type="spellStart"/>
        <w:r w:rsidRPr="00DD3098">
          <w:rPr>
            <w:rStyle w:val="a4"/>
            <w:lang w:val="en-US"/>
          </w:rPr>
          <w:t>risc</w:t>
        </w:r>
        <w:proofErr w:type="spellEnd"/>
        <w:r w:rsidRPr="00DD3098">
          <w:rPr>
            <w:rStyle w:val="a4"/>
          </w:rPr>
          <w:t>.</w:t>
        </w:r>
        <w:r w:rsidRPr="00DD3098">
          <w:rPr>
            <w:rStyle w:val="a4"/>
            <w:lang w:val="en-US"/>
          </w:rPr>
          <w:t>asp</w:t>
        </w:r>
      </w:hyperlink>
    </w:p>
    <w:p w:rsidR="00255A56" w:rsidRPr="00DD3098" w:rsidRDefault="00255A56" w:rsidP="00255A56">
      <w:pPr>
        <w:spacing w:line="240" w:lineRule="auto"/>
      </w:pPr>
      <w:r w:rsidRPr="00DD3098">
        <w:rPr>
          <w:color w:val="000000"/>
        </w:rPr>
        <w:t>3. Поисковая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Академия</w:t>
      </w:r>
      <w:r w:rsidRPr="00DD3098">
        <w:t xml:space="preserve"> 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r w:rsidRPr="00DD3098">
        <w:rPr>
          <w:color w:val="000000"/>
        </w:rPr>
        <w:t>(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Scholar</w:t>
      </w:r>
      <w:proofErr w:type="spellEnd"/>
      <w:r w:rsidRPr="00DD3098">
        <w:rPr>
          <w:color w:val="000000"/>
        </w:rPr>
        <w:t xml:space="preserve">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0" w:history="1">
        <w:r w:rsidRPr="00DD3098">
          <w:rPr>
            <w:rStyle w:val="a4"/>
            <w:lang w:val="en-US"/>
          </w:rPr>
          <w:t>https</w:t>
        </w:r>
        <w:r w:rsidRPr="00DD3098">
          <w:rPr>
            <w:rStyle w:val="a4"/>
          </w:rPr>
          <w:t>://</w:t>
        </w:r>
        <w:r w:rsidRPr="00DD3098">
          <w:rPr>
            <w:rStyle w:val="a4"/>
            <w:lang w:val="en-US"/>
          </w:rPr>
          <w:t>scholar</w:t>
        </w:r>
        <w:r w:rsidRPr="00DD3098">
          <w:rPr>
            <w:rStyle w:val="a4"/>
          </w:rPr>
          <w:t>.</w:t>
        </w:r>
        <w:r w:rsidRPr="00DD3098">
          <w:rPr>
            <w:rStyle w:val="a4"/>
            <w:lang w:val="en-US"/>
          </w:rPr>
          <w:t>google</w:t>
        </w:r>
        <w:r w:rsidRPr="00DD3098">
          <w:rPr>
            <w:rStyle w:val="a4"/>
          </w:rPr>
          <w:t>.</w:t>
        </w:r>
        <w:proofErr w:type="spellStart"/>
        <w:r w:rsidRPr="00DD3098">
          <w:rPr>
            <w:rStyle w:val="a4"/>
            <w:lang w:val="en-US"/>
          </w:rPr>
          <w:t>ru</w:t>
        </w:r>
        <w:proofErr w:type="spellEnd"/>
        <w:r w:rsidRPr="00DD3098">
          <w:rPr>
            <w:rStyle w:val="a4"/>
          </w:rPr>
          <w:t>/</w:t>
        </w:r>
      </w:hyperlink>
    </w:p>
    <w:p w:rsidR="00255A56" w:rsidRPr="00DD3098" w:rsidRDefault="00255A56" w:rsidP="00255A56">
      <w:pPr>
        <w:spacing w:line="240" w:lineRule="auto"/>
      </w:pPr>
      <w:r w:rsidRPr="00DD3098">
        <w:t xml:space="preserve">4.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-</w:t>
      </w:r>
      <w:r w:rsidRPr="00DD3098">
        <w:t xml:space="preserve"> </w:t>
      </w:r>
      <w:r w:rsidRPr="00DD3098">
        <w:rPr>
          <w:color w:val="000000"/>
        </w:rPr>
        <w:t>Единое</w:t>
      </w:r>
      <w:r w:rsidRPr="00DD3098">
        <w:t xml:space="preserve"> </w:t>
      </w:r>
      <w:r w:rsidRPr="00DD3098">
        <w:rPr>
          <w:color w:val="000000"/>
        </w:rPr>
        <w:t>окно</w:t>
      </w:r>
      <w:r w:rsidRPr="00DD3098">
        <w:t xml:space="preserve"> </w:t>
      </w:r>
      <w:r w:rsidRPr="00DD3098">
        <w:rPr>
          <w:color w:val="000000"/>
        </w:rPr>
        <w:t>доступа</w:t>
      </w:r>
      <w:r w:rsidRPr="00DD3098">
        <w:t xml:space="preserve"> </w:t>
      </w:r>
      <w:r w:rsidRPr="00DD3098">
        <w:rPr>
          <w:color w:val="000000"/>
        </w:rPr>
        <w:t>к</w:t>
      </w:r>
      <w:r w:rsidRPr="00DD3098">
        <w:t xml:space="preserve"> </w:t>
      </w:r>
      <w:r w:rsidRPr="00DD3098">
        <w:rPr>
          <w:color w:val="000000"/>
        </w:rPr>
        <w:t>информационным</w:t>
      </w:r>
      <w:r w:rsidRPr="00DD3098">
        <w:t xml:space="preserve"> </w:t>
      </w:r>
      <w:r w:rsidRPr="00DD3098">
        <w:rPr>
          <w:color w:val="000000"/>
        </w:rPr>
        <w:t xml:space="preserve">ресурсам: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1" w:history="1">
        <w:r w:rsidRPr="00DD3098">
          <w:rPr>
            <w:rStyle w:val="a4"/>
            <w:lang w:val="en-US"/>
          </w:rPr>
          <w:t>http</w:t>
        </w:r>
        <w:r w:rsidRPr="00DD3098">
          <w:rPr>
            <w:rStyle w:val="a4"/>
          </w:rPr>
          <w:t>://</w:t>
        </w:r>
        <w:r w:rsidRPr="00DD3098">
          <w:rPr>
            <w:rStyle w:val="a4"/>
            <w:lang w:val="en-US"/>
          </w:rPr>
          <w:t>window</w:t>
        </w:r>
        <w:r w:rsidRPr="00DD3098">
          <w:rPr>
            <w:rStyle w:val="a4"/>
          </w:rPr>
          <w:t>.</w:t>
        </w:r>
        <w:proofErr w:type="spellStart"/>
        <w:r w:rsidRPr="00DD3098">
          <w:rPr>
            <w:rStyle w:val="a4"/>
            <w:lang w:val="en-US"/>
          </w:rPr>
          <w:t>edu</w:t>
        </w:r>
        <w:proofErr w:type="spellEnd"/>
        <w:r w:rsidRPr="00DD3098">
          <w:rPr>
            <w:rStyle w:val="a4"/>
          </w:rPr>
          <w:t>.</w:t>
        </w:r>
        <w:proofErr w:type="spellStart"/>
        <w:r w:rsidRPr="00DD3098">
          <w:rPr>
            <w:rStyle w:val="a4"/>
            <w:lang w:val="en-US"/>
          </w:rPr>
          <w:t>ru</w:t>
        </w:r>
        <w:proofErr w:type="spellEnd"/>
        <w:r w:rsidRPr="00DD3098">
          <w:rPr>
            <w:rStyle w:val="a4"/>
          </w:rPr>
          <w:t>/</w:t>
        </w:r>
      </w:hyperlink>
    </w:p>
    <w:p w:rsidR="00255A56" w:rsidRPr="00DD3098" w:rsidRDefault="00255A56" w:rsidP="00255A56">
      <w:pPr>
        <w:spacing w:line="240" w:lineRule="auto"/>
      </w:pPr>
      <w:r w:rsidRPr="00DD3098">
        <w:rPr>
          <w:color w:val="000000"/>
        </w:rPr>
        <w:t>5. Федеральное</w:t>
      </w:r>
      <w:r w:rsidRPr="00DD3098">
        <w:t xml:space="preserve"> </w:t>
      </w:r>
      <w:r w:rsidRPr="00DD3098">
        <w:rPr>
          <w:color w:val="000000"/>
        </w:rPr>
        <w:t>государственное</w:t>
      </w:r>
      <w:r w:rsidRPr="00DD3098">
        <w:t xml:space="preserve"> </w:t>
      </w:r>
      <w:r w:rsidRPr="00DD3098">
        <w:rPr>
          <w:color w:val="000000"/>
        </w:rPr>
        <w:t>бюджетное</w:t>
      </w:r>
      <w:r w:rsidRPr="00DD3098">
        <w:t xml:space="preserve"> </w:t>
      </w:r>
      <w:r w:rsidRPr="00DD3098">
        <w:rPr>
          <w:color w:val="000000"/>
        </w:rPr>
        <w:t>учреждение</w:t>
      </w:r>
      <w:r w:rsidRPr="00DD3098">
        <w:t xml:space="preserve"> </w:t>
      </w:r>
      <w:r w:rsidRPr="00DD3098">
        <w:rPr>
          <w:color w:val="000000"/>
        </w:rPr>
        <w:t>«Федеральный</w:t>
      </w:r>
      <w:r w:rsidRPr="00DD3098">
        <w:t xml:space="preserve"> </w:t>
      </w:r>
      <w:r w:rsidRPr="00DD3098">
        <w:rPr>
          <w:color w:val="000000"/>
        </w:rPr>
        <w:t>институт</w:t>
      </w:r>
      <w:r w:rsidRPr="00DD3098">
        <w:t xml:space="preserve"> </w:t>
      </w:r>
      <w:r w:rsidRPr="00DD3098">
        <w:rPr>
          <w:color w:val="000000"/>
        </w:rPr>
        <w:t>промышленной</w:t>
      </w:r>
      <w:r w:rsidRPr="00DD3098">
        <w:t xml:space="preserve"> </w:t>
      </w:r>
      <w:r w:rsidRPr="00DD3098">
        <w:rPr>
          <w:color w:val="000000"/>
        </w:rPr>
        <w:t xml:space="preserve">собственности»: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2" w:history="1">
        <w:r w:rsidRPr="00DD3098">
          <w:rPr>
            <w:rStyle w:val="a4"/>
            <w:lang w:val="en-US"/>
          </w:rPr>
          <w:t>http</w:t>
        </w:r>
        <w:r w:rsidRPr="00DD3098">
          <w:rPr>
            <w:rStyle w:val="a4"/>
          </w:rPr>
          <w:t>://</w:t>
        </w:r>
        <w:r w:rsidRPr="00DD3098">
          <w:rPr>
            <w:rStyle w:val="a4"/>
            <w:lang w:val="en-US"/>
          </w:rPr>
          <w:t>www</w:t>
        </w:r>
        <w:r w:rsidRPr="00DD3098">
          <w:rPr>
            <w:rStyle w:val="a4"/>
          </w:rPr>
          <w:t>1.</w:t>
        </w:r>
        <w:proofErr w:type="spellStart"/>
        <w:r w:rsidRPr="00DD3098">
          <w:rPr>
            <w:rStyle w:val="a4"/>
            <w:lang w:val="en-US"/>
          </w:rPr>
          <w:t>fips</w:t>
        </w:r>
        <w:proofErr w:type="spellEnd"/>
        <w:r w:rsidRPr="00DD3098">
          <w:rPr>
            <w:rStyle w:val="a4"/>
          </w:rPr>
          <w:t>.</w:t>
        </w:r>
        <w:proofErr w:type="spellStart"/>
        <w:r w:rsidRPr="00DD3098">
          <w:rPr>
            <w:rStyle w:val="a4"/>
            <w:lang w:val="en-US"/>
          </w:rPr>
          <w:t>ru</w:t>
        </w:r>
        <w:proofErr w:type="spellEnd"/>
        <w:r w:rsidRPr="00DD3098">
          <w:rPr>
            <w:rStyle w:val="a4"/>
          </w:rPr>
          <w:t>/</w:t>
        </w:r>
      </w:hyperlink>
    </w:p>
    <w:p w:rsidR="00255A56" w:rsidRPr="00DD3098" w:rsidRDefault="00255A56" w:rsidP="00255A56">
      <w:pPr>
        <w:spacing w:line="240" w:lineRule="auto"/>
        <w:rPr>
          <w:rStyle w:val="a4"/>
        </w:rPr>
      </w:pPr>
      <w:r w:rsidRPr="00DD3098">
        <w:t xml:space="preserve">6. </w:t>
      </w:r>
      <w:r w:rsidRPr="00DD3098">
        <w:rPr>
          <w:color w:val="000000"/>
        </w:rPr>
        <w:t>Российская</w:t>
      </w:r>
      <w:r w:rsidRPr="00DD3098">
        <w:t xml:space="preserve"> </w:t>
      </w:r>
      <w:r w:rsidRPr="00DD3098">
        <w:rPr>
          <w:color w:val="000000"/>
        </w:rPr>
        <w:t>Государственная</w:t>
      </w:r>
      <w:r w:rsidRPr="00DD3098">
        <w:t xml:space="preserve"> </w:t>
      </w:r>
      <w:r w:rsidRPr="00DD3098">
        <w:rPr>
          <w:color w:val="000000"/>
        </w:rPr>
        <w:t>библиотека.</w:t>
      </w:r>
      <w:r w:rsidRPr="00DD3098">
        <w:t xml:space="preserve"> </w:t>
      </w:r>
      <w:r w:rsidRPr="00DD3098">
        <w:rPr>
          <w:color w:val="000000"/>
        </w:rPr>
        <w:t xml:space="preserve">Каталоги: </w:t>
      </w:r>
      <w:hyperlink r:id="rId23" w:history="1">
        <w:r w:rsidRPr="00DD3098">
          <w:rPr>
            <w:rStyle w:val="a4"/>
          </w:rPr>
          <w:t>https://www.rsl.ru/ru/4readers/catalogues/</w:t>
        </w:r>
      </w:hyperlink>
    </w:p>
    <w:p w:rsidR="00255A56" w:rsidRPr="00DD3098" w:rsidRDefault="00255A56" w:rsidP="00255A56">
      <w:pPr>
        <w:spacing w:line="240" w:lineRule="auto"/>
      </w:pPr>
      <w:r w:rsidRPr="00DD3098">
        <w:rPr>
          <w:color w:val="000000"/>
        </w:rPr>
        <w:t>7. Электронные</w:t>
      </w:r>
      <w:r w:rsidRPr="00DD3098">
        <w:t xml:space="preserve"> </w:t>
      </w:r>
      <w:r w:rsidRPr="00DD3098">
        <w:rPr>
          <w:color w:val="000000"/>
        </w:rPr>
        <w:t>ресурсы</w:t>
      </w:r>
      <w:r w:rsidRPr="00DD3098">
        <w:t xml:space="preserve"> </w:t>
      </w:r>
      <w:r w:rsidRPr="00DD3098">
        <w:rPr>
          <w:color w:val="000000"/>
        </w:rPr>
        <w:t>библиотеки</w:t>
      </w:r>
      <w:r w:rsidRPr="00DD3098">
        <w:t xml:space="preserve"> </w:t>
      </w:r>
      <w:r w:rsidRPr="00DD3098">
        <w:rPr>
          <w:color w:val="000000"/>
        </w:rPr>
        <w:t>МГТУ</w:t>
      </w:r>
      <w:r w:rsidRPr="00DD3098">
        <w:t xml:space="preserve"> </w:t>
      </w:r>
      <w:r w:rsidRPr="00DD3098">
        <w:rPr>
          <w:color w:val="000000"/>
        </w:rPr>
        <w:t>им.</w:t>
      </w:r>
      <w:r w:rsidRPr="00DD3098">
        <w:t xml:space="preserve"> </w:t>
      </w:r>
      <w:r w:rsidRPr="00DD3098">
        <w:rPr>
          <w:color w:val="000000"/>
        </w:rPr>
        <w:t>Г.И.</w:t>
      </w:r>
      <w:r w:rsidRPr="00DD3098">
        <w:t xml:space="preserve"> </w:t>
      </w:r>
      <w:r w:rsidRPr="00DD3098">
        <w:rPr>
          <w:color w:val="000000"/>
        </w:rPr>
        <w:t xml:space="preserve">Носова: </w:t>
      </w:r>
      <w:hyperlink r:id="rId24" w:history="1">
        <w:r w:rsidRPr="00DD3098">
          <w:rPr>
            <w:rStyle w:val="a4"/>
          </w:rPr>
          <w:t>http://magtu.ru:8085/marcweb2/Default.asp</w:t>
        </w:r>
      </w:hyperlink>
    </w:p>
    <w:p w:rsidR="00255A56" w:rsidRPr="00DD3098" w:rsidRDefault="00255A56" w:rsidP="00255A56">
      <w:pPr>
        <w:spacing w:line="240" w:lineRule="auto"/>
      </w:pPr>
      <w:r w:rsidRPr="00DD3098">
        <w:t xml:space="preserve">8. </w:t>
      </w:r>
      <w:r w:rsidRPr="00DD3098">
        <w:rPr>
          <w:color w:val="000000"/>
        </w:rPr>
        <w:t>Университетская</w:t>
      </w:r>
      <w:r w:rsidRPr="00DD3098">
        <w:t xml:space="preserve">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 xml:space="preserve">РОССИЯ: </w:t>
      </w:r>
      <w:hyperlink r:id="rId25" w:history="1">
        <w:r w:rsidRPr="00DD3098">
          <w:rPr>
            <w:rStyle w:val="a4"/>
          </w:rPr>
          <w:t>https://uisrussia.msu.ru</w:t>
        </w:r>
      </w:hyperlink>
    </w:p>
    <w:p w:rsidR="00255A56" w:rsidRPr="00DD3098" w:rsidRDefault="00255A56" w:rsidP="00255A56">
      <w:pPr>
        <w:spacing w:line="240" w:lineRule="auto"/>
      </w:pPr>
      <w:r w:rsidRPr="00DD3098">
        <w:t xml:space="preserve">9.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proofErr w:type="spellStart"/>
      <w:r w:rsidRPr="00DD3098">
        <w:rPr>
          <w:color w:val="000000"/>
        </w:rPr>
        <w:t>наукометрическая</w:t>
      </w:r>
      <w:proofErr w:type="spellEnd"/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Web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of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science</w:t>
      </w:r>
      <w:proofErr w:type="spellEnd"/>
      <w:r w:rsidRPr="00DD3098">
        <w:rPr>
          <w:color w:val="000000"/>
        </w:rPr>
        <w:t>»:</w:t>
      </w:r>
      <w:r w:rsidRPr="00DD3098">
        <w:rPr>
          <w:rStyle w:val="a4"/>
        </w:rPr>
        <w:t xml:space="preserve"> </w:t>
      </w:r>
      <w:hyperlink r:id="rId26" w:history="1">
        <w:r w:rsidRPr="00DD3098">
          <w:rPr>
            <w:rStyle w:val="a4"/>
          </w:rPr>
          <w:t>http://webofscience.com</w:t>
        </w:r>
      </w:hyperlink>
    </w:p>
    <w:p w:rsidR="00255A56" w:rsidRPr="00DD3098" w:rsidRDefault="00255A56" w:rsidP="00255A56">
      <w:pPr>
        <w:spacing w:line="240" w:lineRule="auto"/>
      </w:pPr>
      <w:r w:rsidRPr="00DD3098">
        <w:t xml:space="preserve">10.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справочная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Scopus</w:t>
      </w:r>
      <w:proofErr w:type="spellEnd"/>
      <w:r w:rsidRPr="00DD3098">
        <w:rPr>
          <w:color w:val="000000"/>
        </w:rPr>
        <w:t xml:space="preserve">»: </w:t>
      </w:r>
      <w:hyperlink r:id="rId27" w:history="1">
        <w:r w:rsidRPr="00DD3098">
          <w:rPr>
            <w:rStyle w:val="a4"/>
          </w:rPr>
          <w:t>http://scopus.com</w:t>
        </w:r>
      </w:hyperlink>
    </w:p>
    <w:p w:rsidR="00255A56" w:rsidRPr="00DD3098" w:rsidRDefault="00255A56" w:rsidP="00255A56">
      <w:pPr>
        <w:spacing w:line="240" w:lineRule="auto"/>
      </w:pPr>
      <w:r w:rsidRPr="00DD3098">
        <w:t xml:space="preserve">11.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полнотекстовых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Journals</w:t>
      </w:r>
      <w:proofErr w:type="spellEnd"/>
      <w:r w:rsidRPr="00DD3098">
        <w:rPr>
          <w:color w:val="000000"/>
        </w:rPr>
        <w:t xml:space="preserve">: </w:t>
      </w:r>
      <w:hyperlink r:id="rId28" w:history="1">
        <w:r w:rsidRPr="00DD3098">
          <w:rPr>
            <w:rStyle w:val="a4"/>
          </w:rPr>
          <w:t>http://link.springer.com/</w:t>
        </w:r>
      </w:hyperlink>
    </w:p>
    <w:p w:rsidR="00255A56" w:rsidRPr="00DD3098" w:rsidRDefault="00255A56" w:rsidP="00255A56">
      <w:pPr>
        <w:spacing w:line="240" w:lineRule="auto"/>
      </w:pPr>
      <w:r w:rsidRPr="00DD3098">
        <w:t xml:space="preserve">12.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коллекция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протоколов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различным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Protocol</w:t>
      </w:r>
      <w:proofErr w:type="spellEnd"/>
      <w:r w:rsidRPr="00DD3098">
        <w:rPr>
          <w:color w:val="000000"/>
          <w:lang w:val="en-US"/>
        </w:rPr>
        <w:t>s</w:t>
      </w:r>
      <w:r w:rsidRPr="00DD3098">
        <w:rPr>
          <w:color w:val="000000"/>
        </w:rPr>
        <w:t xml:space="preserve">: </w:t>
      </w:r>
      <w:hyperlink r:id="rId29" w:history="1">
        <w:r w:rsidRPr="00DD3098">
          <w:rPr>
            <w:rStyle w:val="a4"/>
          </w:rPr>
          <w:t>http://www.springerprotocols.com/</w:t>
        </w:r>
      </w:hyperlink>
    </w:p>
    <w:p w:rsidR="00255A56" w:rsidRPr="00DD3098" w:rsidRDefault="00255A56" w:rsidP="00255A56">
      <w:pPr>
        <w:spacing w:line="240" w:lineRule="auto"/>
        <w:rPr>
          <w:rStyle w:val="a4"/>
        </w:rPr>
      </w:pPr>
      <w:r w:rsidRPr="00DD3098">
        <w:t xml:space="preserve">13.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справочных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всем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SpringerReference</w:t>
      </w:r>
      <w:proofErr w:type="spellEnd"/>
      <w:r w:rsidRPr="00DD3098">
        <w:rPr>
          <w:color w:val="000000"/>
        </w:rPr>
        <w:t xml:space="preserve">: </w:t>
      </w:r>
      <w:hyperlink r:id="rId30" w:history="1">
        <w:r w:rsidRPr="00DD3098">
          <w:rPr>
            <w:rStyle w:val="a4"/>
          </w:rPr>
          <w:t>http://www.springer.com/references</w:t>
        </w:r>
      </w:hyperlink>
    </w:p>
    <w:p w:rsidR="009C5505" w:rsidRPr="00255A56" w:rsidRDefault="00255A56" w:rsidP="00255A56">
      <w:pPr>
        <w:spacing w:line="240" w:lineRule="auto"/>
      </w:pPr>
      <w:r w:rsidRPr="00DD3098">
        <w:t xml:space="preserve">14. </w:t>
      </w:r>
      <w:r w:rsidRPr="00DD3098">
        <w:rPr>
          <w:color w:val="000000"/>
        </w:rPr>
        <w:t>Архив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r w:rsidRPr="00DD3098">
        <w:rPr>
          <w:color w:val="000000"/>
        </w:rPr>
        <w:t>«Национальный</w:t>
      </w:r>
      <w:r w:rsidRPr="00DD3098">
        <w:t xml:space="preserve"> </w:t>
      </w:r>
      <w:r w:rsidRPr="00DD3098">
        <w:rPr>
          <w:color w:val="000000"/>
        </w:rPr>
        <w:t>электронно-информационный</w:t>
      </w:r>
      <w:r w:rsidRPr="00DD3098">
        <w:t xml:space="preserve"> </w:t>
      </w:r>
      <w:proofErr w:type="spellStart"/>
      <w:r w:rsidRPr="00DD3098">
        <w:rPr>
          <w:color w:val="000000"/>
        </w:rPr>
        <w:t>концорциум</w:t>
      </w:r>
      <w:proofErr w:type="spellEnd"/>
      <w:r w:rsidRPr="00DD3098">
        <w:rPr>
          <w:color w:val="000000"/>
        </w:rPr>
        <w:t>»</w:t>
      </w:r>
      <w:r w:rsidRPr="00DD3098">
        <w:t xml:space="preserve"> </w:t>
      </w:r>
      <w:r w:rsidRPr="00DD3098">
        <w:rPr>
          <w:color w:val="000000"/>
        </w:rPr>
        <w:t>(НП</w:t>
      </w:r>
      <w:r w:rsidRPr="00DD3098">
        <w:t xml:space="preserve"> </w:t>
      </w:r>
      <w:r w:rsidRPr="00DD3098">
        <w:rPr>
          <w:color w:val="000000"/>
        </w:rPr>
        <w:t xml:space="preserve">НЭИКОН): </w:t>
      </w:r>
      <w:hyperlink r:id="rId31" w:history="1">
        <w:r w:rsidRPr="00DD3098">
          <w:rPr>
            <w:rStyle w:val="a4"/>
          </w:rPr>
          <w:t>https://archive.neicon.ru/xmlui/</w:t>
        </w:r>
      </w:hyperlink>
      <w:r w:rsidR="009C5505" w:rsidRPr="00B556A7">
        <w:rPr>
          <w:iCs/>
        </w:rPr>
        <w:t>.</w:t>
      </w:r>
    </w:p>
    <w:p w:rsidR="00E976EB" w:rsidRPr="009C5505" w:rsidRDefault="00E976EB" w:rsidP="004A5C88">
      <w:pPr>
        <w:ind w:firstLine="0"/>
      </w:pPr>
    </w:p>
    <w:p w:rsidR="004A5C88" w:rsidRPr="00A24C27" w:rsidRDefault="004A5C88" w:rsidP="004A5C88">
      <w:pPr>
        <w:pStyle w:val="2"/>
        <w:rPr>
          <w:rStyle w:val="FontStyle14"/>
          <w:b/>
          <w:i/>
          <w:sz w:val="24"/>
          <w:szCs w:val="24"/>
        </w:rPr>
      </w:pPr>
      <w:r w:rsidRPr="00A24C27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D72DC7">
        <w:t xml:space="preserve">учебной </w:t>
      </w:r>
      <w:r w:rsidR="00BF6149">
        <w:t>–</w:t>
      </w:r>
      <w:r w:rsidRPr="00D72DC7">
        <w:t xml:space="preserve"> </w:t>
      </w:r>
      <w:r w:rsidR="00BF6149">
        <w:t xml:space="preserve">ознакомительной </w:t>
      </w:r>
      <w:r w:rsidRPr="00E11347">
        <w:t>практики</w:t>
      </w:r>
    </w:p>
    <w:p w:rsidR="004A5C88" w:rsidRDefault="004A5C88" w:rsidP="004A5C88">
      <w:pPr>
        <w:spacing w:line="240" w:lineRule="auto"/>
      </w:pPr>
      <w:r w:rsidRPr="00A24C27">
        <w:t>Материально-техническое обеспечение ПАО «Магнитогорский металлургический комбинат», ОАО «Магнитогорский метизно-калибровочный завод</w:t>
      </w:r>
      <w:r>
        <w:t xml:space="preserve"> «</w:t>
      </w:r>
      <w:r w:rsidRPr="00A24C27">
        <w:t>ММК-МЕТИЗ» и другие акционерные</w:t>
      </w:r>
      <w:r w:rsidRPr="005A1DF8">
        <w:t xml:space="preserve"> общества, научно-исследовательские организации и частные предприятия, имеющие в своем штате специалистов данного профиля и заключившие соответствующие договора с ФГБОУ ВО «МГТУ им. Г.И. Носова» позволяет в полном объеме реализовать цели и задачи (указать вид практики) и сформировать соответствующие компетенции. </w:t>
      </w:r>
    </w:p>
    <w:p w:rsidR="004A5C88" w:rsidRPr="005A1DF8" w:rsidRDefault="004A5C88" w:rsidP="004A5C88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4A5C88" w:rsidRPr="00291505" w:rsidTr="00B008AA">
        <w:trPr>
          <w:tblHeader/>
        </w:trPr>
        <w:tc>
          <w:tcPr>
            <w:tcW w:w="1609" w:type="pct"/>
            <w:vAlign w:val="center"/>
          </w:tcPr>
          <w:p w:rsidR="004A5C88" w:rsidRPr="009C5505" w:rsidRDefault="004A5C88" w:rsidP="00B008AA">
            <w:pPr>
              <w:ind w:firstLine="0"/>
              <w:jc w:val="center"/>
              <w:rPr>
                <w:b/>
              </w:rPr>
            </w:pPr>
            <w:r w:rsidRPr="009C5505">
              <w:rPr>
                <w:b/>
              </w:rPr>
              <w:t xml:space="preserve">Тип и название аудитории </w:t>
            </w:r>
          </w:p>
        </w:tc>
        <w:tc>
          <w:tcPr>
            <w:tcW w:w="3391" w:type="pct"/>
            <w:vAlign w:val="center"/>
          </w:tcPr>
          <w:p w:rsidR="004A5C88" w:rsidRPr="009C5505" w:rsidRDefault="004A5C88" w:rsidP="00B008AA">
            <w:pPr>
              <w:ind w:firstLine="0"/>
              <w:jc w:val="center"/>
              <w:rPr>
                <w:b/>
              </w:rPr>
            </w:pPr>
            <w:r w:rsidRPr="009C5505">
              <w:rPr>
                <w:b/>
              </w:rPr>
              <w:t>Оснащение аудитории</w:t>
            </w:r>
          </w:p>
        </w:tc>
      </w:tr>
      <w:tr w:rsidR="004A5C88" w:rsidRPr="00291505" w:rsidTr="00B008AA">
        <w:tc>
          <w:tcPr>
            <w:tcW w:w="1609" w:type="pct"/>
          </w:tcPr>
          <w:p w:rsidR="004A5C88" w:rsidRPr="00E976EB" w:rsidRDefault="004A5C88" w:rsidP="00B40E6F">
            <w:pPr>
              <w:ind w:firstLine="0"/>
            </w:pPr>
            <w:r>
              <w:t>А</w:t>
            </w:r>
            <w:r w:rsidRPr="006A6E5C">
              <w:t>удитори</w:t>
            </w:r>
            <w:r>
              <w:t xml:space="preserve">я </w:t>
            </w:r>
            <w:r w:rsidRPr="006A6E5C">
              <w:t>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391" w:type="pct"/>
          </w:tcPr>
          <w:p w:rsidR="004A5C88" w:rsidRDefault="004A5C88" w:rsidP="00B008AA">
            <w:pPr>
              <w:ind w:firstLine="0"/>
            </w:pPr>
            <w:r w:rsidRPr="006A6E5C">
              <w:t>Специализированная мебель</w:t>
            </w:r>
            <w:r>
              <w:t>.</w:t>
            </w:r>
          </w:p>
          <w:p w:rsidR="004A5C88" w:rsidRDefault="004A5C88" w:rsidP="00B008AA">
            <w:pPr>
              <w:ind w:firstLine="0"/>
            </w:pPr>
            <w:r w:rsidRPr="00291505">
              <w:t xml:space="preserve">Персональные компьютеры с пакетом </w:t>
            </w:r>
            <w:r w:rsidRPr="00291505">
              <w:rPr>
                <w:lang w:val="en-US"/>
              </w:rPr>
              <w:t>MS</w:t>
            </w:r>
            <w:r w:rsidRPr="00291505">
              <w:t xml:space="preserve"> </w:t>
            </w:r>
            <w:r w:rsidRPr="00291505">
              <w:rPr>
                <w:lang w:val="en-US"/>
              </w:rPr>
              <w:t>Office</w:t>
            </w:r>
            <w:r w:rsidRPr="00291505">
              <w:t>, выходом в Интернет и с доступом в электронную информационно-образовательную среду университета</w:t>
            </w:r>
          </w:p>
          <w:p w:rsidR="004A5C88" w:rsidRPr="00291505" w:rsidRDefault="004A5C88" w:rsidP="00B008AA">
            <w:pPr>
              <w:ind w:firstLine="0"/>
            </w:pPr>
          </w:p>
        </w:tc>
      </w:tr>
      <w:tr w:rsidR="004A5C88" w:rsidRPr="00291505" w:rsidTr="00B008AA">
        <w:tc>
          <w:tcPr>
            <w:tcW w:w="1609" w:type="pct"/>
          </w:tcPr>
          <w:p w:rsidR="004A5C88" w:rsidRPr="00291505" w:rsidRDefault="004A5C88" w:rsidP="00B008AA">
            <w:pPr>
              <w:ind w:firstLine="0"/>
            </w:pPr>
            <w:r w:rsidRPr="00291505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391" w:type="pct"/>
          </w:tcPr>
          <w:p w:rsidR="004A5C88" w:rsidRPr="00291505" w:rsidRDefault="004A5C88" w:rsidP="00B008AA">
            <w:pPr>
              <w:ind w:firstLine="0"/>
            </w:pPr>
            <w:r w:rsidRPr="00291505">
              <w:t xml:space="preserve">Персональные компьютеры с пакетом </w:t>
            </w:r>
            <w:r w:rsidRPr="00291505">
              <w:rPr>
                <w:lang w:val="en-US"/>
              </w:rPr>
              <w:t>MS</w:t>
            </w:r>
            <w:r w:rsidRPr="00291505">
              <w:t xml:space="preserve"> </w:t>
            </w:r>
            <w:r w:rsidRPr="00291505">
              <w:rPr>
                <w:lang w:val="en-US"/>
              </w:rPr>
              <w:t>Office</w:t>
            </w:r>
            <w:r w:rsidRPr="0029150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4A5C88" w:rsidRPr="005A1DF8" w:rsidRDefault="004A5C88" w:rsidP="004A5C88">
      <w:pPr>
        <w:spacing w:line="240" w:lineRule="auto"/>
      </w:pPr>
    </w:p>
    <w:p w:rsidR="0060445C" w:rsidRPr="005A1DF8" w:rsidRDefault="0060445C" w:rsidP="004A5C88">
      <w:pPr>
        <w:keepNext/>
        <w:keepLines/>
        <w:spacing w:before="240" w:after="120" w:line="240" w:lineRule="auto"/>
        <w:ind w:left="567" w:firstLine="0"/>
        <w:jc w:val="left"/>
        <w:outlineLvl w:val="1"/>
      </w:pPr>
    </w:p>
    <w:sectPr w:rsidR="0060445C" w:rsidRPr="005A1DF8" w:rsidSect="00372E43">
      <w:footerReference w:type="default" r:id="rId32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82E" w:rsidRDefault="0040682E">
      <w:r>
        <w:separator/>
      </w:r>
    </w:p>
  </w:endnote>
  <w:endnote w:type="continuationSeparator" w:id="0">
    <w:p w:rsidR="0040682E" w:rsidRDefault="0040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0217"/>
      <w:docPartObj>
        <w:docPartGallery w:val="Page Numbers (Bottom of Page)"/>
        <w:docPartUnique/>
      </w:docPartObj>
    </w:sdtPr>
    <w:sdtEndPr/>
    <w:sdtContent>
      <w:p w:rsidR="00070DD7" w:rsidRDefault="00415846">
        <w:pPr>
          <w:pStyle w:val="ae"/>
          <w:jc w:val="right"/>
        </w:pPr>
        <w:r>
          <w:fldChar w:fldCharType="begin"/>
        </w:r>
        <w:r w:rsidR="00671F7F">
          <w:instrText xml:space="preserve"> PAGE   \* MERGEFORMAT </w:instrText>
        </w:r>
        <w:r>
          <w:fldChar w:fldCharType="separate"/>
        </w:r>
        <w:r w:rsidR="00255A5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70DD7" w:rsidRDefault="00070DD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82E" w:rsidRDefault="0040682E">
      <w:r>
        <w:separator/>
      </w:r>
    </w:p>
  </w:footnote>
  <w:footnote w:type="continuationSeparator" w:id="0">
    <w:p w:rsidR="0040682E" w:rsidRDefault="0040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7B55"/>
    <w:multiLevelType w:val="hybridMultilevel"/>
    <w:tmpl w:val="7848E2E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024D2F"/>
    <w:multiLevelType w:val="hybridMultilevel"/>
    <w:tmpl w:val="A208897E"/>
    <w:lvl w:ilvl="0" w:tplc="A2E01EEC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10149E"/>
    <w:multiLevelType w:val="hybridMultilevel"/>
    <w:tmpl w:val="A5C04862"/>
    <w:lvl w:ilvl="0" w:tplc="A2E01EE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3A0BD1"/>
    <w:multiLevelType w:val="hybridMultilevel"/>
    <w:tmpl w:val="CEC640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32A5B"/>
    <w:multiLevelType w:val="hybridMultilevel"/>
    <w:tmpl w:val="4B56A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66C6CA1"/>
    <w:multiLevelType w:val="hybridMultilevel"/>
    <w:tmpl w:val="3768FE44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5756"/>
    <w:rsid w:val="00062280"/>
    <w:rsid w:val="00063DD9"/>
    <w:rsid w:val="00070DD7"/>
    <w:rsid w:val="00081565"/>
    <w:rsid w:val="00084052"/>
    <w:rsid w:val="000921B9"/>
    <w:rsid w:val="000924F0"/>
    <w:rsid w:val="000A0838"/>
    <w:rsid w:val="000A17C6"/>
    <w:rsid w:val="000A5C76"/>
    <w:rsid w:val="000B092C"/>
    <w:rsid w:val="000B4B37"/>
    <w:rsid w:val="000B6939"/>
    <w:rsid w:val="000C7A32"/>
    <w:rsid w:val="000C7B40"/>
    <w:rsid w:val="000D3832"/>
    <w:rsid w:val="000D47FA"/>
    <w:rsid w:val="000D4B8C"/>
    <w:rsid w:val="000D5E2B"/>
    <w:rsid w:val="000E05A2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3E12"/>
    <w:rsid w:val="00154C97"/>
    <w:rsid w:val="0015719A"/>
    <w:rsid w:val="00162A37"/>
    <w:rsid w:val="0016562E"/>
    <w:rsid w:val="0017353A"/>
    <w:rsid w:val="00180C79"/>
    <w:rsid w:val="00197A40"/>
    <w:rsid w:val="001A446A"/>
    <w:rsid w:val="001A720D"/>
    <w:rsid w:val="001B13EE"/>
    <w:rsid w:val="001B3849"/>
    <w:rsid w:val="001D61F9"/>
    <w:rsid w:val="001D69A3"/>
    <w:rsid w:val="001D73BD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73C4"/>
    <w:rsid w:val="0024096D"/>
    <w:rsid w:val="00242D1C"/>
    <w:rsid w:val="00243104"/>
    <w:rsid w:val="00246EE5"/>
    <w:rsid w:val="00247AC7"/>
    <w:rsid w:val="00255A56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1D9A"/>
    <w:rsid w:val="002F7F77"/>
    <w:rsid w:val="00301709"/>
    <w:rsid w:val="00314912"/>
    <w:rsid w:val="00314B9A"/>
    <w:rsid w:val="00320127"/>
    <w:rsid w:val="00322504"/>
    <w:rsid w:val="0032356B"/>
    <w:rsid w:val="003309BE"/>
    <w:rsid w:val="003311B2"/>
    <w:rsid w:val="00332E74"/>
    <w:rsid w:val="00335630"/>
    <w:rsid w:val="003375A8"/>
    <w:rsid w:val="0034167D"/>
    <w:rsid w:val="00350A10"/>
    <w:rsid w:val="00353D21"/>
    <w:rsid w:val="00354334"/>
    <w:rsid w:val="003558C2"/>
    <w:rsid w:val="00356DB1"/>
    <w:rsid w:val="0036791A"/>
    <w:rsid w:val="00371158"/>
    <w:rsid w:val="00372451"/>
    <w:rsid w:val="00372E43"/>
    <w:rsid w:val="003755A7"/>
    <w:rsid w:val="00380131"/>
    <w:rsid w:val="00391079"/>
    <w:rsid w:val="00392257"/>
    <w:rsid w:val="003946EB"/>
    <w:rsid w:val="00394750"/>
    <w:rsid w:val="00396A39"/>
    <w:rsid w:val="003A0165"/>
    <w:rsid w:val="003A103B"/>
    <w:rsid w:val="003C7559"/>
    <w:rsid w:val="003D7E6F"/>
    <w:rsid w:val="003E27D8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0682E"/>
    <w:rsid w:val="004102F7"/>
    <w:rsid w:val="004103CD"/>
    <w:rsid w:val="00412C86"/>
    <w:rsid w:val="00413495"/>
    <w:rsid w:val="00415846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618CC"/>
    <w:rsid w:val="004723A2"/>
    <w:rsid w:val="00472BE6"/>
    <w:rsid w:val="004759E3"/>
    <w:rsid w:val="00477000"/>
    <w:rsid w:val="0048602E"/>
    <w:rsid w:val="00492E02"/>
    <w:rsid w:val="004942E6"/>
    <w:rsid w:val="00497757"/>
    <w:rsid w:val="00497F2D"/>
    <w:rsid w:val="004A5C88"/>
    <w:rsid w:val="004B1D48"/>
    <w:rsid w:val="004C0A53"/>
    <w:rsid w:val="004D154E"/>
    <w:rsid w:val="004D3793"/>
    <w:rsid w:val="004E1368"/>
    <w:rsid w:val="004E5629"/>
    <w:rsid w:val="004F2FFF"/>
    <w:rsid w:val="00500478"/>
    <w:rsid w:val="005051A0"/>
    <w:rsid w:val="005117CE"/>
    <w:rsid w:val="00513C77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2C1"/>
    <w:rsid w:val="00585673"/>
    <w:rsid w:val="00594E65"/>
    <w:rsid w:val="005976BC"/>
    <w:rsid w:val="005A1DF8"/>
    <w:rsid w:val="005A268A"/>
    <w:rsid w:val="005A3025"/>
    <w:rsid w:val="005A3DE0"/>
    <w:rsid w:val="005A4919"/>
    <w:rsid w:val="005A51F8"/>
    <w:rsid w:val="005B6909"/>
    <w:rsid w:val="005B7E2E"/>
    <w:rsid w:val="005C7085"/>
    <w:rsid w:val="005E1137"/>
    <w:rsid w:val="005E5340"/>
    <w:rsid w:val="005E536A"/>
    <w:rsid w:val="005F0533"/>
    <w:rsid w:val="005F67CD"/>
    <w:rsid w:val="005F7E3B"/>
    <w:rsid w:val="006007B5"/>
    <w:rsid w:val="00601E36"/>
    <w:rsid w:val="0060445C"/>
    <w:rsid w:val="00614D47"/>
    <w:rsid w:val="006166B0"/>
    <w:rsid w:val="00624D9D"/>
    <w:rsid w:val="006365EC"/>
    <w:rsid w:val="006421D3"/>
    <w:rsid w:val="00644FB4"/>
    <w:rsid w:val="0065179F"/>
    <w:rsid w:val="006518F6"/>
    <w:rsid w:val="00660A00"/>
    <w:rsid w:val="00671F7F"/>
    <w:rsid w:val="0067287D"/>
    <w:rsid w:val="0068070D"/>
    <w:rsid w:val="00682DEB"/>
    <w:rsid w:val="00687A0A"/>
    <w:rsid w:val="006901CF"/>
    <w:rsid w:val="006966E9"/>
    <w:rsid w:val="006A0F7E"/>
    <w:rsid w:val="006A31CB"/>
    <w:rsid w:val="006A3DF3"/>
    <w:rsid w:val="006B233E"/>
    <w:rsid w:val="006B64C7"/>
    <w:rsid w:val="006C251F"/>
    <w:rsid w:val="006C3773"/>
    <w:rsid w:val="006C488D"/>
    <w:rsid w:val="006D23E1"/>
    <w:rsid w:val="006D3052"/>
    <w:rsid w:val="006D518F"/>
    <w:rsid w:val="006E046F"/>
    <w:rsid w:val="006E2314"/>
    <w:rsid w:val="006E5868"/>
    <w:rsid w:val="006E5D91"/>
    <w:rsid w:val="006F70E4"/>
    <w:rsid w:val="00713167"/>
    <w:rsid w:val="00722ADE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7E7555"/>
    <w:rsid w:val="008021F2"/>
    <w:rsid w:val="00810E6A"/>
    <w:rsid w:val="00821A6A"/>
    <w:rsid w:val="00823B95"/>
    <w:rsid w:val="00825258"/>
    <w:rsid w:val="00825D2E"/>
    <w:rsid w:val="0082769E"/>
    <w:rsid w:val="00834F13"/>
    <w:rsid w:val="00837B9F"/>
    <w:rsid w:val="00842C00"/>
    <w:rsid w:val="00844EF3"/>
    <w:rsid w:val="008468E8"/>
    <w:rsid w:val="00860237"/>
    <w:rsid w:val="008650A3"/>
    <w:rsid w:val="008656C6"/>
    <w:rsid w:val="0086711F"/>
    <w:rsid w:val="0087369B"/>
    <w:rsid w:val="00884CE9"/>
    <w:rsid w:val="00891ECB"/>
    <w:rsid w:val="00894302"/>
    <w:rsid w:val="008961E6"/>
    <w:rsid w:val="00896A86"/>
    <w:rsid w:val="00897931"/>
    <w:rsid w:val="008A3BE8"/>
    <w:rsid w:val="008A620D"/>
    <w:rsid w:val="008A6E52"/>
    <w:rsid w:val="008B252E"/>
    <w:rsid w:val="008B26DE"/>
    <w:rsid w:val="008C3275"/>
    <w:rsid w:val="008C4C68"/>
    <w:rsid w:val="008C4CD4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5AD5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5505"/>
    <w:rsid w:val="009C78EC"/>
    <w:rsid w:val="009E1345"/>
    <w:rsid w:val="009E6F3A"/>
    <w:rsid w:val="009E730A"/>
    <w:rsid w:val="009F5C0B"/>
    <w:rsid w:val="00A0589A"/>
    <w:rsid w:val="00A06031"/>
    <w:rsid w:val="00A07421"/>
    <w:rsid w:val="00A07E66"/>
    <w:rsid w:val="00A120E3"/>
    <w:rsid w:val="00A24C27"/>
    <w:rsid w:val="00A3234D"/>
    <w:rsid w:val="00A34A2E"/>
    <w:rsid w:val="00A444D8"/>
    <w:rsid w:val="00A4525E"/>
    <w:rsid w:val="00A47673"/>
    <w:rsid w:val="00A533CD"/>
    <w:rsid w:val="00A542CD"/>
    <w:rsid w:val="00A57A1E"/>
    <w:rsid w:val="00A62967"/>
    <w:rsid w:val="00A657DD"/>
    <w:rsid w:val="00A9131E"/>
    <w:rsid w:val="00A94465"/>
    <w:rsid w:val="00A9594D"/>
    <w:rsid w:val="00A95BD3"/>
    <w:rsid w:val="00AA2C19"/>
    <w:rsid w:val="00AA66D3"/>
    <w:rsid w:val="00AB4A81"/>
    <w:rsid w:val="00AB59D5"/>
    <w:rsid w:val="00AB66A6"/>
    <w:rsid w:val="00AD47EC"/>
    <w:rsid w:val="00AD5BA6"/>
    <w:rsid w:val="00AE60BB"/>
    <w:rsid w:val="00AE6B16"/>
    <w:rsid w:val="00AF41D8"/>
    <w:rsid w:val="00B037EA"/>
    <w:rsid w:val="00B1425E"/>
    <w:rsid w:val="00B15D3D"/>
    <w:rsid w:val="00B178B0"/>
    <w:rsid w:val="00B208BB"/>
    <w:rsid w:val="00B24FBA"/>
    <w:rsid w:val="00B3645F"/>
    <w:rsid w:val="00B40E6F"/>
    <w:rsid w:val="00B43135"/>
    <w:rsid w:val="00B46430"/>
    <w:rsid w:val="00B66200"/>
    <w:rsid w:val="00B70710"/>
    <w:rsid w:val="00B81BF5"/>
    <w:rsid w:val="00B918C5"/>
    <w:rsid w:val="00B91E60"/>
    <w:rsid w:val="00B923DC"/>
    <w:rsid w:val="00B93238"/>
    <w:rsid w:val="00B943C0"/>
    <w:rsid w:val="00B94454"/>
    <w:rsid w:val="00BB1B6D"/>
    <w:rsid w:val="00BB3AB7"/>
    <w:rsid w:val="00BB5B98"/>
    <w:rsid w:val="00BB7DCF"/>
    <w:rsid w:val="00BC20CB"/>
    <w:rsid w:val="00BD1972"/>
    <w:rsid w:val="00BD5C7B"/>
    <w:rsid w:val="00BE3892"/>
    <w:rsid w:val="00BE5A41"/>
    <w:rsid w:val="00BE6B12"/>
    <w:rsid w:val="00BF0782"/>
    <w:rsid w:val="00BF58C6"/>
    <w:rsid w:val="00BF6149"/>
    <w:rsid w:val="00BF6D20"/>
    <w:rsid w:val="00BF7B3A"/>
    <w:rsid w:val="00C00C70"/>
    <w:rsid w:val="00C0326C"/>
    <w:rsid w:val="00C07C79"/>
    <w:rsid w:val="00C108EC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9559B"/>
    <w:rsid w:val="00C95E10"/>
    <w:rsid w:val="00C977E7"/>
    <w:rsid w:val="00CB0063"/>
    <w:rsid w:val="00CB4081"/>
    <w:rsid w:val="00CB6952"/>
    <w:rsid w:val="00CB70E2"/>
    <w:rsid w:val="00CC02DE"/>
    <w:rsid w:val="00CC51B4"/>
    <w:rsid w:val="00CC7F1F"/>
    <w:rsid w:val="00CD3CB5"/>
    <w:rsid w:val="00CD4806"/>
    <w:rsid w:val="00CD78D8"/>
    <w:rsid w:val="00CE3A9D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26D10"/>
    <w:rsid w:val="00D27D11"/>
    <w:rsid w:val="00D30B2E"/>
    <w:rsid w:val="00D33182"/>
    <w:rsid w:val="00D36CFF"/>
    <w:rsid w:val="00D40FC4"/>
    <w:rsid w:val="00D423C9"/>
    <w:rsid w:val="00D43E23"/>
    <w:rsid w:val="00D51297"/>
    <w:rsid w:val="00D6187A"/>
    <w:rsid w:val="00D61DEA"/>
    <w:rsid w:val="00D62021"/>
    <w:rsid w:val="00D6268A"/>
    <w:rsid w:val="00D64703"/>
    <w:rsid w:val="00D647EC"/>
    <w:rsid w:val="00D67B50"/>
    <w:rsid w:val="00D72DC7"/>
    <w:rsid w:val="00D76675"/>
    <w:rsid w:val="00D80361"/>
    <w:rsid w:val="00D81DBD"/>
    <w:rsid w:val="00D845D7"/>
    <w:rsid w:val="00D85ED9"/>
    <w:rsid w:val="00D8739F"/>
    <w:rsid w:val="00D92BB2"/>
    <w:rsid w:val="00D92FC4"/>
    <w:rsid w:val="00DA2A61"/>
    <w:rsid w:val="00DB1111"/>
    <w:rsid w:val="00DB11CE"/>
    <w:rsid w:val="00DB3FD6"/>
    <w:rsid w:val="00DB4324"/>
    <w:rsid w:val="00DB45CD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196A"/>
    <w:rsid w:val="00E14ACD"/>
    <w:rsid w:val="00E17529"/>
    <w:rsid w:val="00E21B82"/>
    <w:rsid w:val="00E325F5"/>
    <w:rsid w:val="00E34994"/>
    <w:rsid w:val="00E3693B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70769"/>
    <w:rsid w:val="00E71F1C"/>
    <w:rsid w:val="00E83515"/>
    <w:rsid w:val="00E85F29"/>
    <w:rsid w:val="00E8753F"/>
    <w:rsid w:val="00E928FD"/>
    <w:rsid w:val="00E9585A"/>
    <w:rsid w:val="00E961D0"/>
    <w:rsid w:val="00E97483"/>
    <w:rsid w:val="00E97693"/>
    <w:rsid w:val="00E976EB"/>
    <w:rsid w:val="00EA2ABD"/>
    <w:rsid w:val="00EA4820"/>
    <w:rsid w:val="00EB2BF2"/>
    <w:rsid w:val="00EB6607"/>
    <w:rsid w:val="00EC3D19"/>
    <w:rsid w:val="00ED1DD2"/>
    <w:rsid w:val="00ED7AF8"/>
    <w:rsid w:val="00EE11AE"/>
    <w:rsid w:val="00EE770A"/>
    <w:rsid w:val="00EF6F41"/>
    <w:rsid w:val="00F04450"/>
    <w:rsid w:val="00F05ED6"/>
    <w:rsid w:val="00F05F6C"/>
    <w:rsid w:val="00F10D12"/>
    <w:rsid w:val="00F124F2"/>
    <w:rsid w:val="00F1576E"/>
    <w:rsid w:val="00F1669C"/>
    <w:rsid w:val="00F3373D"/>
    <w:rsid w:val="00F414D2"/>
    <w:rsid w:val="00F53698"/>
    <w:rsid w:val="00F55328"/>
    <w:rsid w:val="00F60BC3"/>
    <w:rsid w:val="00F660AD"/>
    <w:rsid w:val="00F725B2"/>
    <w:rsid w:val="00F76695"/>
    <w:rsid w:val="00F80AD6"/>
    <w:rsid w:val="00F86861"/>
    <w:rsid w:val="00F93218"/>
    <w:rsid w:val="00F94D0F"/>
    <w:rsid w:val="00F9697E"/>
    <w:rsid w:val="00FA7A0A"/>
    <w:rsid w:val="00FB275D"/>
    <w:rsid w:val="00FB38A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E770C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8CEAC"/>
  <w15:docId w15:val="{E9060C52-5ADC-4286-9E41-70BD474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ConsPlusNormal">
    <w:name w:val="ConsPlusNormal"/>
    <w:uiPriority w:val="99"/>
    <w:rsid w:val="006044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BF58C6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3">
    <w:name w:val="Body Text Indent 2"/>
    <w:basedOn w:val="a0"/>
    <w:link w:val="24"/>
    <w:uiPriority w:val="99"/>
    <w:semiHidden/>
    <w:rsid w:val="002431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243104"/>
    <w:rPr>
      <w:rFonts w:ascii="Times New Roman" w:hAnsi="Times New Roman"/>
      <w:sz w:val="24"/>
      <w:szCs w:val="24"/>
    </w:rPr>
  </w:style>
  <w:style w:type="paragraph" w:styleId="afc">
    <w:name w:val="Plain Text"/>
    <w:basedOn w:val="a0"/>
    <w:link w:val="afd"/>
    <w:rsid w:val="00DB3FD6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DB3FD6"/>
    <w:rPr>
      <w:rFonts w:ascii="Courier New" w:hAnsi="Courier New"/>
    </w:rPr>
  </w:style>
  <w:style w:type="character" w:styleId="afe">
    <w:name w:val="FollowedHyperlink"/>
    <w:basedOn w:val="a1"/>
    <w:uiPriority w:val="99"/>
    <w:semiHidden/>
    <w:unhideWhenUsed/>
    <w:rsid w:val="00B40E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47489" TargetMode="External"/><Relationship Id="rId25" Type="http://schemas.openxmlformats.org/officeDocument/2006/relationships/hyperlink" Target="https://uisrussia.msu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69765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ww.springerprotocols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08124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hyperlink" Target="https://archive.neicon.ru/xmlui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08106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hyperlink" Target="http://www.springer.com/references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E42B6FE6-E6EB-407C-AC43-94CD34BD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Николай Феоктистов</cp:lastModifiedBy>
  <cp:revision>40</cp:revision>
  <cp:lastPrinted>2015-10-23T09:31:00Z</cp:lastPrinted>
  <dcterms:created xsi:type="dcterms:W3CDTF">2018-12-14T05:30:00Z</dcterms:created>
  <dcterms:modified xsi:type="dcterms:W3CDTF">2020-10-27T19:10:00Z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