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9C" w:rsidRDefault="00F0289C" w:rsidP="00F0289C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2937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9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89C" w:rsidRDefault="00F0289C" w:rsidP="00F0289C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289C" w:rsidRDefault="00F0289C" w:rsidP="00F0289C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289C" w:rsidRDefault="00F0289C" w:rsidP="00F0289C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289C" w:rsidRDefault="00EA5119" w:rsidP="00F0289C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5992">
        <w:rPr>
          <w:b/>
          <w:bCs/>
          <w:iCs/>
          <w:noProof/>
          <w:lang w:eastAsia="ru-RU"/>
        </w:rPr>
        <w:lastRenderedPageBreak/>
        <w:drawing>
          <wp:inline distT="0" distB="0" distL="0" distR="0">
            <wp:extent cx="5343525" cy="5743575"/>
            <wp:effectExtent l="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C3FD4" w:rsidRPr="008C3FD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</w:p>
    <w:p w:rsidR="00F0289C" w:rsidRDefault="00F0289C" w:rsidP="00F0289C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289C" w:rsidRDefault="00F0289C" w:rsidP="00F0289C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289C" w:rsidRDefault="00F0289C" w:rsidP="00F0289C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370" w:rsidRDefault="00722ACA" w:rsidP="00BA6370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3" name="Рисунок 3" descr="C:\Users\A362~1\AppData\Local\Temp\Rar$DRa0.716\Лист изменений 2017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362~1\AppData\Local\Temp\Rar$DRa0.716\Лист изменений 2017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89C" w:rsidRPr="00F0289C" w:rsidRDefault="00F0289C" w:rsidP="00F0289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 w:type="page"/>
      </w:r>
      <w:r w:rsidRPr="00F028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1 Цели освоения дисциплины </w:t>
      </w:r>
    </w:p>
    <w:p w:rsidR="00F0289C" w:rsidRPr="00F0289C" w:rsidRDefault="00F0289C" w:rsidP="00F0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bCs/>
          <w:sz w:val="24"/>
          <w:szCs w:val="24"/>
        </w:rPr>
        <w:t xml:space="preserve">Целями освоения дисциплины «Финансовая оценка банкротства организации» являются </w:t>
      </w:r>
      <w:r w:rsidRPr="00F0289C">
        <w:rPr>
          <w:rFonts w:ascii="Times New Roman" w:hAnsi="Times New Roman" w:cs="Times New Roman"/>
          <w:sz w:val="24"/>
          <w:szCs w:val="24"/>
        </w:rPr>
        <w:t>вопросы правового регулирования банкротства, формирование представления о роли и методах учета и анализа неплатежеспособных организаций на всех этапах процедур определения несостоятельности (банкротства) и особенно в выявлении причин и последствий банкротства, а также изучаются возможные варианты предотвращения возможности банкротства и финансового оздоровления. У</w:t>
      </w:r>
      <w:r w:rsidRPr="00F0289C">
        <w:rPr>
          <w:rFonts w:ascii="Times New Roman" w:hAnsi="Times New Roman" w:cs="Times New Roman"/>
          <w:bCs/>
          <w:sz w:val="24"/>
          <w:szCs w:val="24"/>
        </w:rPr>
        <w:t>своение теоретических и методических положений дисциплины ориентирует студентов на закрепление следующих положений</w:t>
      </w:r>
    </w:p>
    <w:p w:rsidR="00F0289C" w:rsidRPr="00F0289C" w:rsidRDefault="00F0289C" w:rsidP="00722ACA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выявление критериев оценки кризисного состояния организации;</w:t>
      </w:r>
    </w:p>
    <w:p w:rsidR="00F0289C" w:rsidRPr="00F0289C" w:rsidRDefault="00F0289C" w:rsidP="00722ACA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приобретение практических умений и навыков планирования, организации и осуществления анализа финансового состояния;</w:t>
      </w:r>
    </w:p>
    <w:p w:rsidR="00F0289C" w:rsidRPr="00F0289C" w:rsidRDefault="00F0289C" w:rsidP="00722ACA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формирование у студентов целостной системы знаний об основных финансовых показателях предприятия, для проведения антикризисной диагностики финансового состояния с целью избежать возможного банкротства, а при угрозе банкротства – изыскать возможность финансового оздоровления предприятия.</w:t>
      </w:r>
    </w:p>
    <w:p w:rsidR="00F0289C" w:rsidRPr="00F0289C" w:rsidRDefault="00F0289C" w:rsidP="00F0289C">
      <w:pPr>
        <w:keepNext/>
        <w:widowControl w:val="0"/>
        <w:spacing w:before="240" w:after="120" w:line="240" w:lineRule="auto"/>
        <w:ind w:firstLine="567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2 Место дисциплины (модуля) в структуре образовательной программы </w:t>
      </w:r>
      <w:r w:rsidRPr="00F028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подготовки бакалавра (магистра, специалиста)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«</w:t>
      </w:r>
      <w:r w:rsidRPr="00F0289C">
        <w:rPr>
          <w:rFonts w:ascii="Times New Roman" w:hAnsi="Times New Roman" w:cs="Times New Roman"/>
          <w:bCs/>
          <w:sz w:val="24"/>
          <w:szCs w:val="24"/>
        </w:rPr>
        <w:t>Финансовая оценка банкротства организации</w:t>
      </w:r>
      <w:r w:rsidRPr="00F02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входит в профессиональный цикл в вариативную часть программы.</w:t>
      </w:r>
    </w:p>
    <w:p w:rsidR="00F0289C" w:rsidRPr="00F0289C" w:rsidRDefault="00F0289C" w:rsidP="00F028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изучения дисциплины необходимы знания (умения, владения), сформированные в результате изучения: </w:t>
      </w:r>
    </w:p>
    <w:p w:rsidR="00F0289C" w:rsidRPr="00F0289C" w:rsidRDefault="00F0289C" w:rsidP="003415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«Деньги, кредит, банки»;</w:t>
      </w:r>
    </w:p>
    <w:p w:rsidR="00F0289C" w:rsidRPr="00F0289C" w:rsidRDefault="00F0289C" w:rsidP="003415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«Финансы»</w:t>
      </w:r>
    </w:p>
    <w:p w:rsidR="00F0289C" w:rsidRPr="00F0289C" w:rsidRDefault="00F0289C" w:rsidP="003415BE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0289C">
        <w:rPr>
          <w:rFonts w:ascii="Times New Roman" w:hAnsi="Times New Roman" w:cs="Times New Roman"/>
          <w:bCs/>
          <w:sz w:val="24"/>
          <w:szCs w:val="24"/>
        </w:rPr>
        <w:t xml:space="preserve"> «Банковское дело»;</w:t>
      </w:r>
    </w:p>
    <w:p w:rsidR="00F0289C" w:rsidRPr="00F0289C" w:rsidRDefault="00F0289C" w:rsidP="003415BE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0289C">
        <w:rPr>
          <w:rFonts w:ascii="Times New Roman" w:hAnsi="Times New Roman" w:cs="Times New Roman"/>
          <w:bCs/>
          <w:sz w:val="24"/>
          <w:szCs w:val="24"/>
        </w:rPr>
        <w:t xml:space="preserve"> «Основы профессиональной деятельности».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Знания (умения, владения), полученные при изучении данной дисциплины будут необходимы для подготовки сдачи государственного экзамена и защиты ВКР. </w:t>
      </w:r>
    </w:p>
    <w:p w:rsidR="00F0289C" w:rsidRPr="00F0289C" w:rsidRDefault="00F0289C" w:rsidP="00F0289C">
      <w:pPr>
        <w:keepNext/>
        <w:widowControl w:val="0"/>
        <w:spacing w:before="240" w:after="120" w:line="240" w:lineRule="auto"/>
        <w:ind w:firstLine="567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 w:rsidRPr="00F028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дисциплины (модуля) и планируемые результаты обучения</w:t>
      </w:r>
    </w:p>
    <w:p w:rsidR="00F0289C" w:rsidRPr="00F0289C" w:rsidRDefault="00F0289C" w:rsidP="00F028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дисциплины «</w:t>
      </w:r>
      <w:r w:rsidRPr="00F0289C">
        <w:rPr>
          <w:rFonts w:ascii="Times New Roman" w:hAnsi="Times New Roman" w:cs="Times New Roman"/>
          <w:bCs/>
          <w:sz w:val="24"/>
          <w:szCs w:val="24"/>
        </w:rPr>
        <w:t>Финансовая оценка банкротства организации</w:t>
      </w:r>
      <w:r w:rsidRPr="00F02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обучающийся должен обладать следующими компетенциями:</w:t>
      </w:r>
    </w:p>
    <w:p w:rsidR="00F0289C" w:rsidRPr="00F0289C" w:rsidRDefault="00F0289C" w:rsidP="00F028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F0289C" w:rsidRPr="00F0289C" w:rsidTr="008F1ACA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289C" w:rsidRPr="00F0289C" w:rsidRDefault="00F0289C" w:rsidP="00F0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289C" w:rsidRPr="00F0289C" w:rsidRDefault="00F0289C" w:rsidP="00F0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F0289C" w:rsidRPr="00F0289C" w:rsidTr="008F1AC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289C" w:rsidRPr="00F0289C" w:rsidRDefault="00F0289C" w:rsidP="00F0289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ПК-1 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F0289C" w:rsidRPr="00F0289C" w:rsidTr="008F1AC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289C" w:rsidRPr="00F0289C" w:rsidRDefault="00F0289C" w:rsidP="00F0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289C" w:rsidRPr="00F0289C" w:rsidRDefault="00F0289C" w:rsidP="00F0289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получения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F0289C" w:rsidRPr="00F0289C" w:rsidRDefault="00F0289C" w:rsidP="00F0289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методы и методики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</w:tr>
      <w:tr w:rsidR="00F0289C" w:rsidRPr="00F0289C" w:rsidTr="008F1AC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289C" w:rsidRPr="00F0289C" w:rsidRDefault="00F0289C" w:rsidP="00F0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289C" w:rsidRPr="00F0289C" w:rsidRDefault="00F0289C" w:rsidP="00F0289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 информации, необходимой для расчета </w:t>
            </w: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экономических и социально-экономических показателей, характеризующих деятельность хозяйствующих субъектов;</w:t>
            </w:r>
          </w:p>
          <w:p w:rsidR="00F0289C" w:rsidRPr="00F0289C" w:rsidRDefault="00F0289C" w:rsidP="00F0289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сбор, систематизацию и анализ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F0289C" w:rsidRPr="00F0289C" w:rsidTr="008F1AC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289C" w:rsidRPr="00F0289C" w:rsidRDefault="00F0289C" w:rsidP="00F0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289C" w:rsidRPr="00F0289C" w:rsidRDefault="00F0289C" w:rsidP="00F0289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поиска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F0289C" w:rsidRPr="00F0289C" w:rsidRDefault="00F0289C" w:rsidP="00F0289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F0289C" w:rsidRPr="00F0289C" w:rsidTr="008F1AC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289C" w:rsidRPr="00F0289C" w:rsidRDefault="00F0289C" w:rsidP="00F0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hAnsi="Times New Roman" w:cs="Times New Roman"/>
                <w:b/>
                <w:sz w:val="24"/>
                <w:szCs w:val="24"/>
              </w:rPr>
              <w:t>ПК-5 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F0289C" w:rsidRPr="00F0289C" w:rsidTr="008F1AC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289C" w:rsidRPr="00F0289C" w:rsidRDefault="00F0289C" w:rsidP="00F0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289C" w:rsidRPr="00F0289C" w:rsidRDefault="00F0289C" w:rsidP="00F0289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определения и понятия, характеризующие деятельность хозяйствующих субъектов;</w:t>
            </w:r>
          </w:p>
          <w:p w:rsidR="00F0289C" w:rsidRPr="00F0289C" w:rsidRDefault="00F0289C" w:rsidP="00F0289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методы исследований, используемых при расчёте </w:t>
            </w: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F0289C" w:rsidRPr="00F0289C" w:rsidRDefault="00F0289C" w:rsidP="00F0289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типовые методики, позволяющие рассчитать </w:t>
            </w: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экономические и социально-экономические показатели, характеризующих деятельность хозяйствующих субъектов;</w:t>
            </w:r>
          </w:p>
        </w:tc>
      </w:tr>
      <w:tr w:rsidR="00F0289C" w:rsidRPr="00F0289C" w:rsidTr="008F1AC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289C" w:rsidRPr="00F0289C" w:rsidRDefault="00F0289C" w:rsidP="00F0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289C" w:rsidRPr="00F0289C" w:rsidRDefault="00F0289C" w:rsidP="00F0289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выделять группы необходимых </w:t>
            </w: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F0289C" w:rsidRPr="00F0289C" w:rsidRDefault="00F0289C" w:rsidP="00F0289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8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основе рассчитанных </w:t>
            </w: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экономических и социально-экономических показателей</w:t>
            </w:r>
            <w:r w:rsidRPr="00F02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распознавать эффективное решение от неэффективного;</w:t>
            </w:r>
          </w:p>
          <w:p w:rsidR="00F0289C" w:rsidRPr="00F0289C" w:rsidRDefault="00F0289C" w:rsidP="00F0289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8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F0289C" w:rsidRPr="00F0289C" w:rsidRDefault="00F0289C" w:rsidP="00F0289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8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знания;</w:t>
            </w:r>
          </w:p>
        </w:tc>
      </w:tr>
      <w:tr w:rsidR="00F0289C" w:rsidRPr="00F0289C" w:rsidTr="008F1AC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289C" w:rsidRPr="00F0289C" w:rsidRDefault="00F0289C" w:rsidP="00F0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289C" w:rsidRPr="00F0289C" w:rsidRDefault="00F0289C" w:rsidP="00F0289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методами расчёта </w:t>
            </w: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F0289C" w:rsidRPr="00F0289C" w:rsidRDefault="00F0289C" w:rsidP="00F0289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способами демонстрации умения анализировать ситуацию на основе рассчитанных </w:t>
            </w: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 и социально-экономических показателей</w:t>
            </w:r>
            <w:r w:rsidRPr="00F02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F0289C" w:rsidRPr="00F0289C" w:rsidRDefault="00F0289C" w:rsidP="00F0289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навыками и методиками обобщения результатов полученного решения;</w:t>
            </w:r>
          </w:p>
          <w:p w:rsidR="00F0289C" w:rsidRPr="00F0289C" w:rsidRDefault="00F0289C" w:rsidP="00F0289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способами оценивания значимости и практической пригодности полученных результатов расчёта;</w:t>
            </w:r>
          </w:p>
          <w:p w:rsidR="00F0289C" w:rsidRPr="00F0289C" w:rsidRDefault="00F0289C" w:rsidP="00F0289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возможностью междисциплинарного применения результатов расчёта </w:t>
            </w: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экономических и социально-экономических показателей</w:t>
            </w:r>
            <w:r w:rsidRPr="00F02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F0289C" w:rsidRPr="00F0289C" w:rsidRDefault="00F0289C" w:rsidP="00F02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8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 </w:t>
            </w:r>
          </w:p>
          <w:p w:rsidR="00F0289C" w:rsidRPr="00F0289C" w:rsidRDefault="00F0289C" w:rsidP="00F02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8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F0289C" w:rsidRPr="00F0289C" w:rsidRDefault="00F0289C" w:rsidP="00F0289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8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</w:tbl>
    <w:p w:rsidR="00F0289C" w:rsidRPr="00F0289C" w:rsidRDefault="00F0289C" w:rsidP="00F0289C">
      <w:pPr>
        <w:rPr>
          <w:highlight w:val="yellow"/>
        </w:rPr>
        <w:sectPr w:rsidR="00F0289C" w:rsidRPr="00F028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289C" w:rsidRPr="00F0289C" w:rsidRDefault="00F0289C" w:rsidP="00F0289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4 Структура и содержание дисциплины (модуля) </w:t>
      </w:r>
    </w:p>
    <w:p w:rsidR="00F0289C" w:rsidRPr="00F0289C" w:rsidRDefault="00F0289C" w:rsidP="00F028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трудоемкость дисциплины составляет _3 зачетных единиц _108_ акад. часов, в том числе:</w:t>
      </w:r>
    </w:p>
    <w:p w:rsidR="00F0289C" w:rsidRPr="00512523" w:rsidRDefault="00F0289C" w:rsidP="00F028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5125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контактная работа – __57,2_ акад. часов:</w:t>
      </w:r>
    </w:p>
    <w:p w:rsidR="00F0289C" w:rsidRPr="00512523" w:rsidRDefault="00F0289C" w:rsidP="00F0289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25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–аудиторная – _54__ акад. часов;</w:t>
      </w:r>
    </w:p>
    <w:p w:rsidR="00F0289C" w:rsidRPr="00512523" w:rsidRDefault="00F0289C" w:rsidP="00F0289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25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–внеаудиторная – _3,2__ акад. часов </w:t>
      </w:r>
    </w:p>
    <w:p w:rsidR="00F0289C" w:rsidRPr="00512523" w:rsidRDefault="00F0289C" w:rsidP="00F0289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25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–самостоятельная работа – _15,1__ акад. часов;</w:t>
      </w:r>
    </w:p>
    <w:p w:rsidR="00F0289C" w:rsidRPr="00F0289C" w:rsidRDefault="00F0289C" w:rsidP="00F0289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25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подготовка к экзамену – 35,7 акад. часа.</w:t>
      </w:r>
    </w:p>
    <w:p w:rsidR="00F0289C" w:rsidRPr="00F0289C" w:rsidRDefault="00F0289C" w:rsidP="00F028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4"/>
        <w:gridCol w:w="571"/>
        <w:gridCol w:w="597"/>
        <w:gridCol w:w="679"/>
        <w:gridCol w:w="821"/>
        <w:gridCol w:w="1032"/>
        <w:gridCol w:w="3378"/>
        <w:gridCol w:w="3062"/>
        <w:gridCol w:w="1162"/>
      </w:tblGrid>
      <w:tr w:rsidR="00F0289C" w:rsidRPr="00F0289C" w:rsidTr="008F1ACA">
        <w:trPr>
          <w:cantSplit/>
          <w:trHeight w:val="1156"/>
          <w:tblHeader/>
        </w:trPr>
        <w:tc>
          <w:tcPr>
            <w:tcW w:w="1420" w:type="pct"/>
            <w:vMerge w:val="restart"/>
            <w:vAlign w:val="center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Раздел/ тема</w:t>
            </w:r>
          </w:p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664" w:type="pct"/>
            <w:gridSpan w:val="3"/>
            <w:vAlign w:val="center"/>
          </w:tcPr>
          <w:p w:rsidR="00F0289C" w:rsidRPr="00F0289C" w:rsidRDefault="00F0289C" w:rsidP="00F0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Аудиторная </w:t>
            </w: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контактная работа </w:t>
            </w: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акад. часах)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(в акад. часах)</w:t>
            </w:r>
          </w:p>
        </w:tc>
        <w:tc>
          <w:tcPr>
            <w:tcW w:w="1070" w:type="pct"/>
            <w:vMerge w:val="restart"/>
            <w:vAlign w:val="center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самостоятельной </w:t>
            </w: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текущего контроля успеваемости и </w:t>
            </w: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промежуточной аттестации</w:t>
            </w:r>
          </w:p>
        </w:tc>
        <w:tc>
          <w:tcPr>
            <w:tcW w:w="368" w:type="pct"/>
            <w:vMerge w:val="restart"/>
            <w:textDirection w:val="btLr"/>
            <w:vAlign w:val="center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структурный </w:t>
            </w: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</w:tr>
      <w:tr w:rsidR="00F0289C" w:rsidRPr="00F0289C" w:rsidTr="008F1ACA">
        <w:trPr>
          <w:cantSplit/>
          <w:trHeight w:val="1134"/>
          <w:tblHeader/>
        </w:trPr>
        <w:tc>
          <w:tcPr>
            <w:tcW w:w="1420" w:type="pct"/>
            <w:vMerge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vMerge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extDirection w:val="btLr"/>
            <w:vAlign w:val="center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15" w:type="pct"/>
            <w:textDirection w:val="btLr"/>
            <w:vAlign w:val="center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</w:t>
            </w:r>
            <w:proofErr w:type="spellEnd"/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60" w:type="pct"/>
            <w:textDirection w:val="btLr"/>
            <w:vAlign w:val="center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327" w:type="pct"/>
            <w:vMerge/>
            <w:textDirection w:val="btLr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vMerge/>
            <w:textDirection w:val="btLr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textDirection w:val="btLr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89C" w:rsidRPr="00F0289C" w:rsidTr="008F1ACA">
        <w:trPr>
          <w:trHeight w:val="268"/>
        </w:trPr>
        <w:tc>
          <w:tcPr>
            <w:tcW w:w="1420" w:type="pct"/>
            <w:vAlign w:val="center"/>
          </w:tcPr>
          <w:p w:rsidR="00F0289C" w:rsidRPr="00F0289C" w:rsidRDefault="00F0289C" w:rsidP="00F0289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028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Раздел 1. </w:t>
            </w: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История становления и развития института банкротства</w:t>
            </w:r>
          </w:p>
        </w:tc>
        <w:tc>
          <w:tcPr>
            <w:tcW w:w="181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89C" w:rsidRPr="00F0289C" w:rsidTr="008F1ACA">
        <w:trPr>
          <w:trHeight w:val="268"/>
        </w:trPr>
        <w:tc>
          <w:tcPr>
            <w:tcW w:w="1420" w:type="pct"/>
            <w:vAlign w:val="center"/>
          </w:tcPr>
          <w:p w:rsidR="00F0289C" w:rsidRPr="00F0289C" w:rsidRDefault="00F0289C" w:rsidP="00722ACA">
            <w:pPr>
              <w:numPr>
                <w:ilvl w:val="1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Тема Правовые основы банкротства в РФ</w:t>
            </w:r>
          </w:p>
        </w:tc>
        <w:tc>
          <w:tcPr>
            <w:tcW w:w="181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" w:type="pct"/>
          </w:tcPr>
          <w:p w:rsidR="00F0289C" w:rsidRPr="00F0289C" w:rsidRDefault="00F0289C" w:rsidP="00F02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</w:tcPr>
          <w:p w:rsidR="00F0289C" w:rsidRPr="00F0289C" w:rsidRDefault="00F0289C" w:rsidP="00F02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pct"/>
          </w:tcPr>
          <w:p w:rsidR="00F0289C" w:rsidRPr="00F0289C" w:rsidRDefault="00F0289C" w:rsidP="00F028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Самостоятельное изучение учебной и научно литературы.</w:t>
            </w:r>
          </w:p>
        </w:tc>
        <w:tc>
          <w:tcPr>
            <w:tcW w:w="970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68" w:type="pct"/>
          </w:tcPr>
          <w:p w:rsidR="00F0289C" w:rsidRPr="00F0289C" w:rsidRDefault="00F0289C" w:rsidP="00F02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i/>
                <w:sz w:val="24"/>
                <w:szCs w:val="24"/>
              </w:rPr>
              <w:t>ПК-1-зу</w:t>
            </w:r>
          </w:p>
        </w:tc>
      </w:tr>
      <w:tr w:rsidR="00F0289C" w:rsidRPr="00F0289C" w:rsidTr="008F1ACA">
        <w:trPr>
          <w:trHeight w:val="422"/>
        </w:trPr>
        <w:tc>
          <w:tcPr>
            <w:tcW w:w="1420" w:type="pct"/>
            <w:vAlign w:val="center"/>
          </w:tcPr>
          <w:p w:rsidR="00F0289C" w:rsidRPr="00F0289C" w:rsidRDefault="00F0289C" w:rsidP="00F0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1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</w:tcPr>
          <w:p w:rsidR="00F0289C" w:rsidRPr="00F0289C" w:rsidRDefault="00F0289C" w:rsidP="00F02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4/4И</w:t>
            </w:r>
          </w:p>
        </w:tc>
        <w:tc>
          <w:tcPr>
            <w:tcW w:w="327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pct"/>
          </w:tcPr>
          <w:p w:rsidR="00F0289C" w:rsidRPr="00F0289C" w:rsidRDefault="00F0289C" w:rsidP="00F0289C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 компьютерными обучающими программами, электронными учебниками, тренажерами, тестовыми системами.</w:t>
            </w:r>
          </w:p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68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89C" w:rsidRPr="00F0289C" w:rsidTr="008F1ACA">
        <w:trPr>
          <w:trHeight w:val="422"/>
        </w:trPr>
        <w:tc>
          <w:tcPr>
            <w:tcW w:w="1420" w:type="pct"/>
            <w:vAlign w:val="center"/>
          </w:tcPr>
          <w:p w:rsidR="00F0289C" w:rsidRPr="00F0289C" w:rsidRDefault="00F0289C" w:rsidP="00F0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28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Раздел 2. </w:t>
            </w:r>
            <w:r w:rsidRPr="00F0289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Банкротство</w:t>
            </w:r>
          </w:p>
        </w:tc>
        <w:tc>
          <w:tcPr>
            <w:tcW w:w="181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</w:tcPr>
          <w:p w:rsidR="00F0289C" w:rsidRPr="00F0289C" w:rsidRDefault="00F0289C" w:rsidP="00F0289C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0289C" w:rsidRPr="00F0289C" w:rsidTr="008F1ACA">
        <w:trPr>
          <w:trHeight w:val="422"/>
        </w:trPr>
        <w:tc>
          <w:tcPr>
            <w:tcW w:w="1420" w:type="pct"/>
          </w:tcPr>
          <w:p w:rsidR="00F0289C" w:rsidRPr="00F0289C" w:rsidRDefault="00F0289C" w:rsidP="00F0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2.1. Тема</w:t>
            </w:r>
            <w:r w:rsidRPr="00F02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Прогнозирование несостоятельности организаций и предупреждение банкротства</w:t>
            </w:r>
          </w:p>
        </w:tc>
        <w:tc>
          <w:tcPr>
            <w:tcW w:w="181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" w:type="pct"/>
          </w:tcPr>
          <w:p w:rsidR="00F0289C" w:rsidRPr="00F0289C" w:rsidRDefault="00F0289C" w:rsidP="00F02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</w:tcPr>
          <w:p w:rsidR="00F0289C" w:rsidRPr="00F0289C" w:rsidRDefault="00F0289C" w:rsidP="00F02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6/2И</w:t>
            </w:r>
          </w:p>
        </w:tc>
        <w:tc>
          <w:tcPr>
            <w:tcW w:w="327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pct"/>
          </w:tcPr>
          <w:p w:rsidR="00F0289C" w:rsidRPr="00F0289C" w:rsidRDefault="00F0289C" w:rsidP="00F028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Самостоятельное изучение учебной и научно литературы.</w:t>
            </w:r>
          </w:p>
        </w:tc>
        <w:tc>
          <w:tcPr>
            <w:tcW w:w="970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68" w:type="pct"/>
          </w:tcPr>
          <w:p w:rsidR="00F0289C" w:rsidRPr="00F0289C" w:rsidRDefault="00F0289C" w:rsidP="00F028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i/>
                <w:sz w:val="24"/>
                <w:szCs w:val="24"/>
              </w:rPr>
              <w:t>ПК-1-зув;</w:t>
            </w:r>
          </w:p>
          <w:p w:rsidR="00F0289C" w:rsidRPr="00F0289C" w:rsidRDefault="00F0289C" w:rsidP="00F028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i/>
                <w:sz w:val="24"/>
                <w:szCs w:val="24"/>
              </w:rPr>
              <w:t>ПК-5-з</w:t>
            </w:r>
          </w:p>
        </w:tc>
      </w:tr>
      <w:tr w:rsidR="00F0289C" w:rsidRPr="00F0289C" w:rsidTr="008F1ACA">
        <w:trPr>
          <w:trHeight w:val="422"/>
        </w:trPr>
        <w:tc>
          <w:tcPr>
            <w:tcW w:w="1420" w:type="pct"/>
            <w:vAlign w:val="center"/>
          </w:tcPr>
          <w:p w:rsidR="00F0289C" w:rsidRPr="00F0289C" w:rsidRDefault="00F0289C" w:rsidP="00F0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 xml:space="preserve">2.2. Тема Процесс банкротства. Анализ финансового состояния организации при </w:t>
            </w:r>
            <w:r w:rsidRPr="00F02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банкротстве. Инвентаризация и оценка имущества должника</w:t>
            </w:r>
          </w:p>
        </w:tc>
        <w:tc>
          <w:tcPr>
            <w:tcW w:w="181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9" w:type="pct"/>
          </w:tcPr>
          <w:p w:rsidR="00F0289C" w:rsidRPr="00F0289C" w:rsidRDefault="00F0289C" w:rsidP="00F02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</w:tcPr>
          <w:p w:rsidR="00F0289C" w:rsidRPr="00F0289C" w:rsidRDefault="00F0289C" w:rsidP="00F02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8/2И</w:t>
            </w:r>
          </w:p>
        </w:tc>
        <w:tc>
          <w:tcPr>
            <w:tcW w:w="327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практических работ (решение задач)</w:t>
            </w:r>
          </w:p>
        </w:tc>
        <w:tc>
          <w:tcPr>
            <w:tcW w:w="970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индивидуальных заданий</w:t>
            </w:r>
          </w:p>
        </w:tc>
        <w:tc>
          <w:tcPr>
            <w:tcW w:w="368" w:type="pct"/>
          </w:tcPr>
          <w:p w:rsidR="00F0289C" w:rsidRPr="00F0289C" w:rsidRDefault="00F0289C" w:rsidP="00F028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i/>
                <w:sz w:val="24"/>
                <w:szCs w:val="24"/>
              </w:rPr>
              <w:t>ПК-1-зув;</w:t>
            </w:r>
          </w:p>
          <w:p w:rsidR="00F0289C" w:rsidRPr="00F0289C" w:rsidRDefault="00F0289C" w:rsidP="00F028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i/>
                <w:sz w:val="24"/>
                <w:szCs w:val="24"/>
              </w:rPr>
              <w:t>ПК-5-зув</w:t>
            </w:r>
          </w:p>
        </w:tc>
      </w:tr>
      <w:tr w:rsidR="00F0289C" w:rsidRPr="00F0289C" w:rsidTr="008F1ACA">
        <w:trPr>
          <w:trHeight w:val="422"/>
        </w:trPr>
        <w:tc>
          <w:tcPr>
            <w:tcW w:w="1420" w:type="pct"/>
            <w:vAlign w:val="center"/>
          </w:tcPr>
          <w:p w:rsidR="00F0289C" w:rsidRPr="00F0289C" w:rsidRDefault="00F0289C" w:rsidP="00F0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2.3. Тема. Содержание процедур банкротства.</w:t>
            </w:r>
          </w:p>
        </w:tc>
        <w:tc>
          <w:tcPr>
            <w:tcW w:w="181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" w:type="pct"/>
          </w:tcPr>
          <w:p w:rsidR="00F0289C" w:rsidRPr="00F0289C" w:rsidRDefault="00F0289C" w:rsidP="00F02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</w:tcPr>
          <w:p w:rsidR="00F0289C" w:rsidRPr="00F0289C" w:rsidRDefault="00F0289C" w:rsidP="00F02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10/2И</w:t>
            </w:r>
          </w:p>
        </w:tc>
        <w:tc>
          <w:tcPr>
            <w:tcW w:w="327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практических работ (решение задач)</w:t>
            </w:r>
          </w:p>
        </w:tc>
        <w:tc>
          <w:tcPr>
            <w:tcW w:w="970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индивидуальных заданий</w:t>
            </w:r>
          </w:p>
        </w:tc>
        <w:tc>
          <w:tcPr>
            <w:tcW w:w="368" w:type="pct"/>
          </w:tcPr>
          <w:p w:rsidR="00F0289C" w:rsidRPr="00F0289C" w:rsidRDefault="00F0289C" w:rsidP="00F028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ПК-1-зув, </w:t>
            </w:r>
          </w:p>
          <w:p w:rsidR="00F0289C" w:rsidRPr="00F0289C" w:rsidRDefault="00F0289C" w:rsidP="00F0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i/>
                <w:sz w:val="24"/>
                <w:szCs w:val="24"/>
              </w:rPr>
              <w:t>ПК-5-зув</w:t>
            </w:r>
          </w:p>
        </w:tc>
      </w:tr>
      <w:tr w:rsidR="00F0289C" w:rsidRPr="00F0289C" w:rsidTr="008F1ACA">
        <w:trPr>
          <w:trHeight w:val="70"/>
        </w:trPr>
        <w:tc>
          <w:tcPr>
            <w:tcW w:w="1420" w:type="pct"/>
            <w:vAlign w:val="center"/>
          </w:tcPr>
          <w:p w:rsidR="00F0289C" w:rsidRPr="00F0289C" w:rsidRDefault="00F0289C" w:rsidP="00F0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1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" w:type="pct"/>
          </w:tcPr>
          <w:p w:rsidR="00F0289C" w:rsidRPr="00F0289C" w:rsidRDefault="00F0289C" w:rsidP="00F02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</w:tcPr>
          <w:p w:rsidR="00F0289C" w:rsidRPr="00F0289C" w:rsidRDefault="00F0289C" w:rsidP="00F0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24/6И</w:t>
            </w:r>
          </w:p>
        </w:tc>
        <w:tc>
          <w:tcPr>
            <w:tcW w:w="327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pct"/>
          </w:tcPr>
          <w:p w:rsidR="00F0289C" w:rsidRPr="00F0289C" w:rsidRDefault="00F0289C" w:rsidP="00F0289C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 компьютерными обучающими программами, электронными учебниками, тренажерами, тестовыми системами.</w:t>
            </w:r>
          </w:p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68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89C" w:rsidRPr="00F0289C" w:rsidTr="008F1ACA">
        <w:trPr>
          <w:trHeight w:val="499"/>
        </w:trPr>
        <w:tc>
          <w:tcPr>
            <w:tcW w:w="1420" w:type="pct"/>
          </w:tcPr>
          <w:p w:rsidR="00F0289C" w:rsidRPr="00F0289C" w:rsidRDefault="00F0289C" w:rsidP="00F0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28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Раздел 3. </w:t>
            </w: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Особенности банкротства различных категорий должников</w:t>
            </w:r>
          </w:p>
        </w:tc>
        <w:tc>
          <w:tcPr>
            <w:tcW w:w="181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8/4И</w:t>
            </w:r>
          </w:p>
        </w:tc>
        <w:tc>
          <w:tcPr>
            <w:tcW w:w="327" w:type="pct"/>
          </w:tcPr>
          <w:p w:rsidR="00F0289C" w:rsidRPr="00F0289C" w:rsidRDefault="00F0289C" w:rsidP="00F0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70" w:type="pct"/>
          </w:tcPr>
          <w:p w:rsidR="00F0289C" w:rsidRPr="00F0289C" w:rsidRDefault="00F0289C" w:rsidP="00F028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Самостоятельное изучение учебной и научно литературы.</w:t>
            </w:r>
          </w:p>
        </w:tc>
        <w:tc>
          <w:tcPr>
            <w:tcW w:w="970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68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ПК-1-зу;</w:t>
            </w:r>
          </w:p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ПК-5-зу</w:t>
            </w:r>
          </w:p>
        </w:tc>
      </w:tr>
      <w:tr w:rsidR="00F0289C" w:rsidRPr="00F0289C" w:rsidTr="008F1ACA">
        <w:trPr>
          <w:trHeight w:val="422"/>
        </w:trPr>
        <w:tc>
          <w:tcPr>
            <w:tcW w:w="1420" w:type="pct"/>
            <w:vAlign w:val="center"/>
          </w:tcPr>
          <w:p w:rsidR="00F0289C" w:rsidRPr="00F0289C" w:rsidRDefault="00F0289C" w:rsidP="00F0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1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" w:type="pct"/>
          </w:tcPr>
          <w:p w:rsidR="00F0289C" w:rsidRPr="00F0289C" w:rsidRDefault="00F0289C" w:rsidP="00F02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</w:tcPr>
          <w:p w:rsidR="00F0289C" w:rsidRPr="00F0289C" w:rsidRDefault="00F0289C" w:rsidP="00F02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8/4И</w:t>
            </w:r>
          </w:p>
        </w:tc>
        <w:tc>
          <w:tcPr>
            <w:tcW w:w="327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70" w:type="pct"/>
          </w:tcPr>
          <w:p w:rsidR="00F0289C" w:rsidRPr="00F0289C" w:rsidRDefault="00F0289C" w:rsidP="00F0289C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 компьютерными обучающими программами, электронными учебниками, тренажерами, тестовыми системами.</w:t>
            </w:r>
          </w:p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68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89C" w:rsidRPr="00F0289C" w:rsidTr="008F1ACA">
        <w:trPr>
          <w:trHeight w:val="499"/>
        </w:trPr>
        <w:tc>
          <w:tcPr>
            <w:tcW w:w="1420" w:type="pct"/>
            <w:vAlign w:val="center"/>
          </w:tcPr>
          <w:p w:rsidR="00F0289C" w:rsidRPr="00F0289C" w:rsidRDefault="00F0289C" w:rsidP="00F028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за семестр</w:t>
            </w:r>
          </w:p>
        </w:tc>
        <w:tc>
          <w:tcPr>
            <w:tcW w:w="181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" w:type="pct"/>
          </w:tcPr>
          <w:p w:rsidR="00F0289C" w:rsidRPr="00F0289C" w:rsidRDefault="00F0289C" w:rsidP="00F02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5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:rsidR="00F0289C" w:rsidRPr="00F0289C" w:rsidRDefault="00F0289C" w:rsidP="00F02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b/>
                <w:sz w:val="24"/>
                <w:szCs w:val="24"/>
              </w:rPr>
              <w:t>36/14И</w:t>
            </w:r>
          </w:p>
        </w:tc>
        <w:tc>
          <w:tcPr>
            <w:tcW w:w="327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070" w:type="pct"/>
          </w:tcPr>
          <w:p w:rsidR="00F0289C" w:rsidRPr="00F0289C" w:rsidRDefault="00F0289C" w:rsidP="00F0289C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 компьютерными обучающими программами, электронными учебниками, тренажерами, тестовыми системами.</w:t>
            </w:r>
          </w:p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68" w:type="pct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89C" w:rsidRPr="00F0289C" w:rsidTr="008F1ACA">
        <w:trPr>
          <w:trHeight w:val="499"/>
        </w:trPr>
        <w:tc>
          <w:tcPr>
            <w:tcW w:w="1420" w:type="pct"/>
            <w:vAlign w:val="center"/>
          </w:tcPr>
          <w:p w:rsidR="00F0289C" w:rsidRPr="00F0289C" w:rsidRDefault="00F0289C" w:rsidP="00F028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по дисциплине</w:t>
            </w:r>
          </w:p>
        </w:tc>
        <w:tc>
          <w:tcPr>
            <w:tcW w:w="181" w:type="pct"/>
            <w:shd w:val="clear" w:color="auto" w:fill="auto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" w:type="pct"/>
            <w:shd w:val="clear" w:color="auto" w:fill="auto"/>
          </w:tcPr>
          <w:p w:rsidR="00F0289C" w:rsidRPr="00F0289C" w:rsidRDefault="00F0289C" w:rsidP="00F02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5" w:type="pct"/>
            <w:shd w:val="clear" w:color="auto" w:fill="auto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F0289C" w:rsidRPr="00F0289C" w:rsidRDefault="00F0289C" w:rsidP="00F02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b/>
                <w:sz w:val="24"/>
                <w:szCs w:val="24"/>
              </w:rPr>
              <w:t>36/14И</w:t>
            </w:r>
          </w:p>
        </w:tc>
        <w:tc>
          <w:tcPr>
            <w:tcW w:w="327" w:type="pct"/>
            <w:shd w:val="clear" w:color="auto" w:fill="auto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070" w:type="pct"/>
            <w:shd w:val="clear" w:color="auto" w:fill="auto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shd w:val="clear" w:color="auto" w:fill="auto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Промежуточный контроль</w:t>
            </w:r>
          </w:p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368" w:type="pct"/>
            <w:shd w:val="clear" w:color="auto" w:fill="auto"/>
          </w:tcPr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0289C" w:rsidRPr="00F0289C" w:rsidRDefault="00F0289C" w:rsidP="00F0289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Georgia"/>
          <w:b/>
          <w:iCs/>
          <w:sz w:val="24"/>
          <w:szCs w:val="24"/>
          <w:highlight w:val="yellow"/>
          <w:lang w:eastAsia="ru-RU"/>
        </w:rPr>
        <w:sectPr w:rsidR="00F0289C" w:rsidRPr="00F0289C" w:rsidSect="00900609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F0289C" w:rsidRPr="00F0289C" w:rsidRDefault="00F0289C" w:rsidP="00F0289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Georgia"/>
          <w:b/>
          <w:iCs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Georgia"/>
          <w:b/>
          <w:iCs/>
          <w:sz w:val="24"/>
          <w:szCs w:val="24"/>
          <w:lang w:eastAsia="ru-RU"/>
        </w:rPr>
        <w:lastRenderedPageBreak/>
        <w:t>5 Образовательные и информационные технологии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 предусмотренных видов учебной работы в качестве образовательных технологий в преподавании дисциплины «</w:t>
      </w:r>
      <w:r w:rsidRPr="00F0289C">
        <w:rPr>
          <w:rFonts w:ascii="Times New Roman" w:hAnsi="Times New Roman" w:cs="Times New Roman"/>
          <w:bCs/>
          <w:sz w:val="24"/>
          <w:szCs w:val="24"/>
        </w:rPr>
        <w:t>Финансовая оценка банкротства организации</w:t>
      </w:r>
      <w:r w:rsidRPr="00F02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используется традиционная и и</w:t>
      </w: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нформационно-коммуникационные образовательные технологии.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Передача необходимых теоретических знаний и формирование основных представлений по курсу «</w:t>
      </w:r>
      <w:r w:rsidRPr="00F0289C">
        <w:rPr>
          <w:rFonts w:ascii="Times New Roman" w:hAnsi="Times New Roman" w:cs="Times New Roman"/>
          <w:bCs/>
          <w:sz w:val="24"/>
          <w:szCs w:val="24"/>
        </w:rPr>
        <w:t>Финансовая оценка банкротства организации</w:t>
      </w:r>
      <w:r w:rsidRPr="00F02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происходит с использованием мультимедийного оборудования.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Лекции проходят в традиционной форме, форме проблемных лекций.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путей его решения.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Традиционные образовательные технологии </w:t>
      </w: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ориентируются на 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учебных занятий с использованием традиционных технологий: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 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занятие, посвященное освоению конкретных умений и навыков по предложенному алгоритму.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Технологии проблемного обучения </w:t>
      </w:r>
      <w:r w:rsidRPr="00F028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учебных занятий с использованием технологий проблемного обучения: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лекция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Интерактивные технологии </w:t>
      </w: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Информационно-коммуникационные образовательные технологии </w:t>
      </w: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учебных занятий с использованием информационно-коммуникационных технологий: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Лекция-визуализация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занятие в форме презентации – представление результатов проектной или исследовательской деятельности с использованием специализированных </w:t>
      </w: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программных сред.</w:t>
      </w:r>
    </w:p>
    <w:p w:rsidR="00F0289C" w:rsidRPr="00F0289C" w:rsidRDefault="00F0289C" w:rsidP="00F0289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 Учебно-методическое обеспечение самостоятельной работы обучающихся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  <w:r w:rsidRPr="00F02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0289C">
        <w:rPr>
          <w:rFonts w:ascii="Times New Roman" w:hAnsi="Times New Roman" w:cs="Times New Roman"/>
          <w:bCs/>
          <w:sz w:val="24"/>
          <w:szCs w:val="24"/>
        </w:rPr>
        <w:t>Финансовая оценка банкротства организации</w:t>
      </w:r>
      <w:r w:rsidRPr="00F02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предусмотрена аудиторная и внеаудиторная самостоятельная работа обучающихся. 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Аудиторная самостоятельная работа студентов предполагает решение задач на практических занятиях и семинарских занятий. 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0289C" w:rsidRPr="00F0289C" w:rsidRDefault="00F0289C" w:rsidP="00722AC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289C">
        <w:rPr>
          <w:rFonts w:ascii="Times New Roman" w:hAnsi="Times New Roman" w:cs="Times New Roman"/>
          <w:b/>
          <w:i/>
          <w:sz w:val="24"/>
          <w:szCs w:val="24"/>
        </w:rPr>
        <w:t>Тема Правовые основы банкротства в РФ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Темы самостоятельной работы</w:t>
      </w:r>
    </w:p>
    <w:p w:rsidR="00F0289C" w:rsidRPr="00F0289C" w:rsidRDefault="00F0289C" w:rsidP="00722AC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История возникновения и развития института банкротства в России и за рубежом.</w:t>
      </w:r>
    </w:p>
    <w:p w:rsidR="00F0289C" w:rsidRPr="00F0289C" w:rsidRDefault="00F0289C" w:rsidP="00722AC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Социально-экономические предпосылки банкротства.</w:t>
      </w:r>
    </w:p>
    <w:p w:rsidR="00F0289C" w:rsidRPr="00F0289C" w:rsidRDefault="00F0289C" w:rsidP="00722AC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Роль государства в финансовом оздоровлении и банкротстве предприятий.</w:t>
      </w:r>
    </w:p>
    <w:p w:rsidR="00F0289C" w:rsidRPr="00F0289C" w:rsidRDefault="00F0289C" w:rsidP="00722AC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Нормативно-правовое регулирование несостоятельности (банкротства) в России.</w:t>
      </w:r>
    </w:p>
    <w:p w:rsidR="00F0289C" w:rsidRPr="00F0289C" w:rsidRDefault="00F0289C" w:rsidP="00722AC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Процедуры банкротства и порядок их реализации</w:t>
      </w:r>
    </w:p>
    <w:p w:rsidR="00F0289C" w:rsidRPr="00F0289C" w:rsidRDefault="00F0289C" w:rsidP="00722AC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hAnsi="Times New Roman" w:cs="Times New Roman"/>
          <w:sz w:val="24"/>
          <w:szCs w:val="24"/>
        </w:rPr>
        <w:t xml:space="preserve"> </w:t>
      </w: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Законодательная база банкротства в РФ. Состав и размер денежных</w:t>
      </w:r>
    </w:p>
    <w:p w:rsidR="00F0289C" w:rsidRPr="00F0289C" w:rsidRDefault="00F0289C" w:rsidP="00F0289C">
      <w:pPr>
        <w:tabs>
          <w:tab w:val="left" w:pos="284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 и обязательных платежей.</w:t>
      </w:r>
    </w:p>
    <w:p w:rsidR="00F0289C" w:rsidRPr="00F0289C" w:rsidRDefault="00F0289C" w:rsidP="00722AC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института банкротства.</w:t>
      </w:r>
    </w:p>
    <w:p w:rsidR="00F0289C" w:rsidRPr="00F0289C" w:rsidRDefault="00F0289C" w:rsidP="00722ACA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досудебного предупреждения несостоятельности (банкротства)</w:t>
      </w:r>
    </w:p>
    <w:p w:rsidR="00F0289C" w:rsidRPr="00F0289C" w:rsidRDefault="00F0289C" w:rsidP="00F0289C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организаций. </w:t>
      </w:r>
    </w:p>
    <w:p w:rsidR="00F0289C" w:rsidRPr="00F0289C" w:rsidRDefault="00F0289C" w:rsidP="00722AC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финансовой устойчивости организации. </w:t>
      </w:r>
    </w:p>
    <w:p w:rsidR="00F0289C" w:rsidRPr="00F0289C" w:rsidRDefault="00F0289C" w:rsidP="00F02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Реорганизация в ходе досудебной санации. Формы реорганизации.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709" w:hanging="142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289C">
        <w:rPr>
          <w:rFonts w:ascii="Times New Roman" w:hAnsi="Times New Roman" w:cs="Times New Roman"/>
          <w:b/>
          <w:i/>
          <w:sz w:val="24"/>
          <w:szCs w:val="24"/>
        </w:rPr>
        <w:t xml:space="preserve">2.1. Тема Прогнозирование несостоятельности организаций и предупреждение 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289C">
        <w:rPr>
          <w:rFonts w:ascii="Times New Roman" w:hAnsi="Times New Roman" w:cs="Times New Roman"/>
          <w:b/>
          <w:i/>
          <w:sz w:val="24"/>
          <w:szCs w:val="24"/>
        </w:rPr>
        <w:t>банкротства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Темы самостоятельной работы</w:t>
      </w:r>
    </w:p>
    <w:p w:rsidR="00F0289C" w:rsidRPr="00F0289C" w:rsidRDefault="00F0289C" w:rsidP="00722ACA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задачи позволяет решить анализ финансового состояния в системе управления финансами организации?</w:t>
      </w:r>
    </w:p>
    <w:p w:rsidR="00F0289C" w:rsidRPr="00F0289C" w:rsidRDefault="00F0289C" w:rsidP="00722ACA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является информационным обеспечением анализа финансового состояния организации?</w:t>
      </w:r>
    </w:p>
    <w:p w:rsidR="00F0289C" w:rsidRPr="00F0289C" w:rsidRDefault="00F0289C" w:rsidP="00722ACA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основные блоки можно выделить в рамках анализа финансового состояния предприятия?</w:t>
      </w:r>
    </w:p>
    <w:p w:rsidR="00F0289C" w:rsidRPr="00F0289C" w:rsidRDefault="00F0289C" w:rsidP="00722ACA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разница между понятиями «ликвидность» и «платежеспособность»? Какие показатели ликвидности Вы знаете?</w:t>
      </w:r>
    </w:p>
    <w:p w:rsidR="00F0289C" w:rsidRPr="00F0289C" w:rsidRDefault="00F0289C" w:rsidP="00722ACA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каких коэффициентов можно оценить финансовую устойчивость организации?</w:t>
      </w:r>
    </w:p>
    <w:p w:rsidR="00F0289C" w:rsidRPr="00F0289C" w:rsidRDefault="00F0289C" w:rsidP="00722ACA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заключается смысл показателей рентабельности?</w:t>
      </w:r>
    </w:p>
    <w:p w:rsidR="00F0289C" w:rsidRPr="00F0289C" w:rsidRDefault="00F0289C" w:rsidP="00722ACA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существуют методы прогнозирования возможного банкротства организации?</w:t>
      </w:r>
    </w:p>
    <w:p w:rsidR="00F0289C" w:rsidRPr="00F0289C" w:rsidRDefault="00F0289C" w:rsidP="00722ACA">
      <w:pPr>
        <w:numPr>
          <w:ilvl w:val="0"/>
          <w:numId w:val="7"/>
        </w:numPr>
        <w:shd w:val="clear" w:color="auto" w:fill="FFFFFF"/>
        <w:spacing w:before="375" w:after="45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Неформальные методы оценки банкротства;</w:t>
      </w:r>
    </w:p>
    <w:p w:rsidR="00F0289C" w:rsidRPr="00F0289C" w:rsidRDefault="00F0289C" w:rsidP="00722ACA">
      <w:pPr>
        <w:numPr>
          <w:ilvl w:val="0"/>
          <w:numId w:val="7"/>
        </w:numPr>
        <w:shd w:val="clear" w:color="auto" w:fill="FFFFFF"/>
        <w:spacing w:before="375" w:after="45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стадии банкротства: сущность и характерные признаки;</w:t>
      </w:r>
    </w:p>
    <w:p w:rsidR="00F0289C" w:rsidRPr="00F0289C" w:rsidRDefault="00F0289C" w:rsidP="00722ACA">
      <w:pPr>
        <w:numPr>
          <w:ilvl w:val="0"/>
          <w:numId w:val="7"/>
        </w:numPr>
        <w:shd w:val="clear" w:color="auto" w:fill="FFFFFF"/>
        <w:tabs>
          <w:tab w:val="left" w:pos="426"/>
        </w:tabs>
        <w:spacing w:before="375" w:after="45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факторов рисков банкротства</w:t>
      </w:r>
    </w:p>
    <w:p w:rsidR="00F0289C" w:rsidRPr="00F0289C" w:rsidRDefault="00F0289C" w:rsidP="00722ACA">
      <w:pPr>
        <w:numPr>
          <w:ilvl w:val="0"/>
          <w:numId w:val="7"/>
        </w:numPr>
        <w:shd w:val="clear" w:color="auto" w:fill="FFFFFF"/>
        <w:tabs>
          <w:tab w:val="left" w:pos="426"/>
        </w:tabs>
        <w:spacing w:before="375" w:after="45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прогнозирования вероятности банкротства;</w:t>
      </w:r>
    </w:p>
    <w:p w:rsidR="00F0289C" w:rsidRPr="00F0289C" w:rsidRDefault="00F0289C" w:rsidP="00722ACA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анализа финансовой несостоятельности предприятия;</w:t>
      </w:r>
    </w:p>
    <w:p w:rsidR="00F0289C" w:rsidRPr="00F0289C" w:rsidRDefault="00F0289C" w:rsidP="00F028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0289C" w:rsidRPr="00F0289C" w:rsidRDefault="00F0289C" w:rsidP="00F028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289C">
        <w:rPr>
          <w:rFonts w:ascii="Times New Roman" w:hAnsi="Times New Roman" w:cs="Times New Roman"/>
          <w:b/>
          <w:i/>
          <w:sz w:val="24"/>
          <w:szCs w:val="24"/>
        </w:rPr>
        <w:t>2.2. Тема Процесс банкротства. Анализ финансового состояния организации при банкротстве. Инвентаризация и оценка имущества должника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задания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Задание № 1. </w:t>
      </w: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 несостоятельности (банкротстве). Расчет конкурсной массы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1.1. Распределить конкурсную массу предприятия, используя следующие данные: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Выручка от реализации конкурсной массы, млн. р. 2000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Обязательства предприятия, млн. р.</w:t>
      </w:r>
    </w:p>
    <w:p w:rsidR="00F0289C" w:rsidRPr="00F0289C" w:rsidRDefault="003415BE" w:rsidP="00F0289C">
      <w:pPr>
        <w:autoSpaceDE w:val="0"/>
        <w:autoSpaceDN w:val="0"/>
        <w:adjustRightInd w:val="0"/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0289C"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заработной плате 600</w:t>
      </w:r>
    </w:p>
    <w:p w:rsidR="00F0289C" w:rsidRPr="00F0289C" w:rsidRDefault="003415BE" w:rsidP="00F0289C">
      <w:pPr>
        <w:autoSpaceDE w:val="0"/>
        <w:autoSpaceDN w:val="0"/>
        <w:adjustRightInd w:val="0"/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0289C"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налогам перед бюджетами: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федеральным 400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городским 300</w:t>
      </w:r>
    </w:p>
    <w:p w:rsidR="00F0289C" w:rsidRPr="00F0289C" w:rsidRDefault="003415BE" w:rsidP="00F0289C">
      <w:pPr>
        <w:autoSpaceDE w:val="0"/>
        <w:autoSpaceDN w:val="0"/>
        <w:adjustRightInd w:val="0"/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0289C"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взносам во внебюджетные фонды: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Пенсионный фонд 260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Фонд медицинского страхования120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Фонд социального страхования100</w:t>
      </w:r>
    </w:p>
    <w:p w:rsidR="00F0289C" w:rsidRPr="00F0289C" w:rsidRDefault="003415BE" w:rsidP="00F0289C">
      <w:pPr>
        <w:autoSpaceDE w:val="0"/>
        <w:autoSpaceDN w:val="0"/>
        <w:adjustRightInd w:val="0"/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0289C"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контрагентами: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Банк «А» (кредит под залог)800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Банк «Б» (кредит без залога)600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Мосэнерго160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согласно ГК РФ, ч. 1, ст. 64 при ликвидации юридического лица требования кредиторов удовлетворяются в следующей очередности: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требование граждан, перед которыми юридическое лицо несет ответственность за причинение вреда жизни или здоровью (расчет путем капитализации соответствующих повременных платежей);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выплата выходных пособий, зарплаты;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удовлетворение требований кредиторов, обеспеченных залогом из имущества ликвидируемого юридического лица;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платежи в бюджет и внебюджетные фонды;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прочие кредиторы.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недостаточности имущества ликвидируемого предприятия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1.2. По данным определить конкурсную массу предприятия и распределить ее между кредиторами.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порядок решения задачи: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данным определить конкурсную массу предприятия: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исключить из активов предприятия имущество, не включаемое в конкурсную массу:</w:t>
      </w:r>
    </w:p>
    <w:p w:rsidR="00F0289C" w:rsidRPr="00F0289C" w:rsidRDefault="003415BE" w:rsidP="00F0289C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0289C"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числящихся на балансе объектов, относящихся к категории градообразующих;</w:t>
      </w:r>
    </w:p>
    <w:p w:rsidR="00F0289C" w:rsidRPr="00F0289C" w:rsidRDefault="003415BE" w:rsidP="00F0289C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0289C"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объектов, арендованных предприятием или находящихся во временном пользовании;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оценить стоимость оставшегося имущества:</w:t>
      </w:r>
    </w:p>
    <w:p w:rsidR="00F0289C" w:rsidRPr="00F0289C" w:rsidRDefault="003415BE" w:rsidP="00F0289C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0289C"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средств, реализуемых нематериальных активов – по остаточной стоимости;</w:t>
      </w:r>
    </w:p>
    <w:p w:rsidR="00F0289C" w:rsidRPr="00F0289C" w:rsidRDefault="003415BE" w:rsidP="00F0289C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0289C"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долгосрочных финансовых вложений, незавершенного строительства, запасов – по первоначальной стоимости;</w:t>
      </w:r>
    </w:p>
    <w:p w:rsidR="00F0289C" w:rsidRPr="00F0289C" w:rsidRDefault="003415BE" w:rsidP="00F0289C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0289C"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в иностранной валюте – оценка в порядке, установленном ЦБ РФ;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 полученной оценке прибавить стоимость дебиторской задолженности на отгруженную продукцию с учетом, что часть средств в ее оплату уже перечислена.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Уменьшить величину конкурсной массы на величину расходов, возникших в связи с проведением конкурсного производства.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Рассчитать задолженность по оплате труда перед персоналом, если известно, что на дату составления баланса такая задолженность отсутствует, а с этой даты зарплата персоналу не выплачивалась: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Согласно действующему законодательству и данным о численности и зарплате персонала рассчитать сумму выплат по выходным пособиям.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 данным рассчитать задолженность по банковским кредитам (отдельно по обеспеченным и необеспеченным), если известно, что на дату инвентаризации предприятие имеет два кредитных договора; никаких платежей в погашение задолженности по ним не производилось: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 данным рассчитать задолженность по платежам в бюджет и внебюджетные фонды: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Рассчитать задолженность перед прочими кредиторами 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Распределить конкурсную массу по должникам согласно порядку, установленному законодательством.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9) </w:t>
      </w:r>
      <w:proofErr w:type="gramStart"/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случае, если конкурсная масса превышает сумму обязательств предприятия, распределить оставшееся имущество между акционерами предприятия согласно данным о количестве принадлежащих им акций. 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№ 2</w:t>
      </w: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Анализ финансового состояния предприятия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2.1. Провести анализ финансового состояния предприятия на основе его отчетности 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этапы анализа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Анализ структуры баланса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 оборачиваемости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Анализ ликвидности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Анализ финансовой устойчивости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Определите допустимые значения уровня ЧОК, коэффициентов общей ликвидности и автономии согласно нижеприведенному алгоритму.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Согласно результатам проведенных расчетов и балансовым данным заполните таблицу (Результаты анализа финансового состояния)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2.3. Тема </w:t>
      </w:r>
      <w:r w:rsidRPr="00F0289C">
        <w:rPr>
          <w:rFonts w:ascii="Times New Roman" w:hAnsi="Times New Roman" w:cs="Times New Roman"/>
          <w:b/>
          <w:i/>
          <w:sz w:val="24"/>
          <w:szCs w:val="24"/>
        </w:rPr>
        <w:t>Содержание процедур банкротства</w:t>
      </w:r>
      <w:r w:rsidRPr="00F0289C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задания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Задача 1</w:t>
      </w: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15BE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"Риони" в связи с неудовлетворительной структурой баланса оказалось неспособным удовлетворить требования кредиторов по договорам купли-продажи, выплате заработной платы работникам, вносить обязательные платежи в бюджет и внебюджетные фонды в течение 4-х месяцев со дня наступления сроков их исполнения. </w:t>
      </w:r>
      <w:r w:rsidR="003415BE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обратилось в Арбитражный суд с иском о возбуждении судопроизводства по делу о банкротстве.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Каков порядок признания предприятия банкротом.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 каком порядке удовлетворяются требования кредиторов.</w:t>
      </w:r>
    </w:p>
    <w:p w:rsidR="00F0289C" w:rsidRPr="00F0289C" w:rsidRDefault="00F0289C" w:rsidP="00F0289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Задача 2. </w:t>
      </w: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погашения кредиторской задолженности </w:t>
      </w:r>
      <w:r w:rsidR="0034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«Восход» осуществило следующие операции:</w:t>
      </w:r>
    </w:p>
    <w:p w:rsidR="00F0289C" w:rsidRPr="00F0289C" w:rsidRDefault="00F0289C" w:rsidP="00F0289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Реализовало все векселя на сумму 7500 тысяч рублей.</w:t>
      </w:r>
    </w:p>
    <w:p w:rsidR="00F0289C" w:rsidRPr="00F0289C" w:rsidRDefault="00F0289C" w:rsidP="00F0289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Реализовало оборудование на сумму 5800 тысяч рублей, включая НДС (18%). Остаточная стоимость оборудования - 6700 тысяч рублей, а его </w:t>
      </w:r>
      <w:proofErr w:type="spellStart"/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дооценка</w:t>
      </w:r>
      <w:proofErr w:type="spellEnd"/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переоценке за истекшие годы - 3000 тысяч рублей.</w:t>
      </w:r>
    </w:p>
    <w:p w:rsidR="00F0289C" w:rsidRPr="00F0289C" w:rsidRDefault="00F0289C" w:rsidP="00F0289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Покупатель оплатил счёт.</w:t>
      </w:r>
    </w:p>
    <w:p w:rsidR="00F0289C" w:rsidRPr="00F0289C" w:rsidRDefault="00F0289C" w:rsidP="00F0289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Указать корреспонденцию счетов хозяйственных операций, выполнить расчёты и определить результаты от этих операций их влияние на финансовое положение </w:t>
      </w:r>
      <w:r w:rsidR="0034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«Восход».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  <w:r w:rsidRPr="00F02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3.1. Тема </w:t>
      </w:r>
      <w:r w:rsidRPr="00F0289C">
        <w:rPr>
          <w:rFonts w:ascii="Times New Roman" w:hAnsi="Times New Roman" w:cs="Times New Roman"/>
          <w:sz w:val="24"/>
          <w:szCs w:val="24"/>
        </w:rPr>
        <w:t>Особенности банкротства различных категорий должников</w:t>
      </w:r>
      <w:r w:rsidRPr="00F0289C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 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Темы самостоятельной работы</w:t>
      </w:r>
    </w:p>
    <w:p w:rsidR="00F0289C" w:rsidRPr="00F0289C" w:rsidRDefault="00F0289C" w:rsidP="00F02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Особенности банкротства градообразующих организаций.</w:t>
      </w:r>
    </w:p>
    <w:p w:rsidR="00F0289C" w:rsidRPr="00F0289C" w:rsidRDefault="00F0289C" w:rsidP="00F02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Особенности банкротства сельскохозяйственных организации.</w:t>
      </w:r>
    </w:p>
    <w:p w:rsidR="00F0289C" w:rsidRPr="00F0289C" w:rsidRDefault="00F0289C" w:rsidP="00F02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0собспностн банкротства кредитных организаций.</w:t>
      </w:r>
    </w:p>
    <w:p w:rsidR="00F0289C" w:rsidRPr="00F0289C" w:rsidRDefault="00F0289C" w:rsidP="00F02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Особенности банкротства страховых организаций.</w:t>
      </w:r>
    </w:p>
    <w:p w:rsidR="00F0289C" w:rsidRPr="00F0289C" w:rsidRDefault="00F0289C" w:rsidP="00F02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Особенности банкротства профессиональных участников рынка ценных бумаг.</w:t>
      </w:r>
    </w:p>
    <w:p w:rsidR="00F0289C" w:rsidRPr="00F0289C" w:rsidRDefault="00F0289C" w:rsidP="00F02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0собенности банкротства стратегических предприятий и организаций.</w:t>
      </w:r>
    </w:p>
    <w:p w:rsidR="00F0289C" w:rsidRPr="00F0289C" w:rsidRDefault="00F0289C" w:rsidP="00F02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Особенности банкротства субъектов естественных монополий.</w:t>
      </w:r>
    </w:p>
    <w:p w:rsidR="00F0289C" w:rsidRPr="00F0289C" w:rsidRDefault="00F0289C" w:rsidP="00F02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Особенности банкротства индивидуальных предпринимателей</w:t>
      </w:r>
    </w:p>
    <w:p w:rsidR="00F0289C" w:rsidRPr="00F0289C" w:rsidRDefault="00F0289C" w:rsidP="00F02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Особенности банкротства крестьянского (фермерского) хозяйства.</w:t>
      </w:r>
    </w:p>
    <w:p w:rsidR="00F0289C" w:rsidRPr="00F0289C" w:rsidRDefault="00F0289C" w:rsidP="00F02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Особенности банкротства ликвидируемого должника.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</w:p>
    <w:p w:rsidR="00F0289C" w:rsidRPr="00F0289C" w:rsidRDefault="00F0289C" w:rsidP="00F0289C">
      <w:pPr>
        <w:widowControl w:val="0"/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Для успешного освоения </w:t>
      </w: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«</w:t>
      </w:r>
      <w:r w:rsidRPr="00F0289C">
        <w:rPr>
          <w:rFonts w:ascii="Times New Roman" w:hAnsi="Times New Roman" w:cs="Times New Roman"/>
          <w:bCs/>
          <w:sz w:val="24"/>
          <w:szCs w:val="24"/>
        </w:rPr>
        <w:t>Финансовая оценка банкротства организации</w:t>
      </w: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студентам необходимо не только тщательное изучение материалов </w:t>
      </w:r>
      <w:r w:rsidRPr="00F028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лекций, но и </w:t>
      </w:r>
      <w:r w:rsidRPr="00F028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творческая работа в ходе </w:t>
      </w:r>
      <w:r w:rsidRPr="00F028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проведения практических занятий, а также систематическое выполнение </w:t>
      </w:r>
      <w:r w:rsidRPr="00F028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тестовых и иных заданий для самостоятельной работы.</w:t>
      </w:r>
    </w:p>
    <w:p w:rsidR="00F0289C" w:rsidRPr="00F0289C" w:rsidRDefault="00F0289C" w:rsidP="00F0289C">
      <w:pPr>
        <w:widowControl w:val="0"/>
        <w:shd w:val="clear" w:color="auto" w:fill="FFFFFF"/>
        <w:suppressAutoHyphens/>
        <w:spacing w:after="0"/>
        <w:ind w:right="14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более глубокого изучения отдельных вопросов в рамках рассматриваемой темы студенты </w:t>
      </w:r>
      <w:r w:rsidRPr="00F028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могут воспользоваться учебниками из списка рекомендуемой преподавателем литературы. </w:t>
      </w:r>
    </w:p>
    <w:p w:rsidR="00F0289C" w:rsidRPr="00F0289C" w:rsidRDefault="00F0289C" w:rsidP="00F0289C">
      <w:pPr>
        <w:widowControl w:val="0"/>
        <w:shd w:val="clear" w:color="auto" w:fill="FFFFFF"/>
        <w:suppressAutoHyphens/>
        <w:spacing w:before="38" w:after="0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 подготовке к прак</w:t>
      </w:r>
      <w:r w:rsidRPr="00F028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тическим занятиям студентам желательно не только изучить содержание </w:t>
      </w:r>
      <w:r w:rsidRPr="00F028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лекций, но и публикации в периодических изданиях, затрагивающие рассматриваемые вопросы. </w:t>
      </w:r>
    </w:p>
    <w:p w:rsidR="00F0289C" w:rsidRPr="00F0289C" w:rsidRDefault="00F0289C" w:rsidP="00F0289C">
      <w:pPr>
        <w:widowControl w:val="0"/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F028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туденты могут посещать консультации преподавателей лекционных и практических занятий для выяснения вопросов, непонятых ими в ходе изучения материала по данной дисциплине.</w:t>
      </w:r>
    </w:p>
    <w:p w:rsidR="00F0289C" w:rsidRPr="00F0289C" w:rsidRDefault="00F0289C" w:rsidP="00F0289C">
      <w:pPr>
        <w:widowControl w:val="0"/>
        <w:suppressAutoHyphens/>
        <w:spacing w:after="0"/>
        <w:ind w:left="113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Самостоятельная работа студентов предусматривает изучение, обобщение и анализ материалов по всем темам курса, включая результаты исследований поведения отечественных потребителей, анализ деловых ситуаций из российской и зарубежной практики в целях развития способностей к творческому использованию получаемых знаний и навыков. Для проведения занятий используются активные методы обучения: дискуссии, «мозговой штурм», анализ конкретных ситуаций.</w:t>
      </w:r>
    </w:p>
    <w:p w:rsidR="00F0289C" w:rsidRPr="00F0289C" w:rsidRDefault="00F0289C" w:rsidP="00F0289C">
      <w:pPr>
        <w:widowControl w:val="0"/>
        <w:suppressAutoHyphens/>
        <w:spacing w:after="0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F0289C" w:rsidRPr="00F0289C" w:rsidRDefault="00F0289C" w:rsidP="00F0289C">
      <w:pPr>
        <w:suppressAutoHyphens/>
        <w:spacing w:before="28" w:after="28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Успешное овладение дисциплины «</w:t>
      </w:r>
      <w:r w:rsidRPr="00F0289C">
        <w:rPr>
          <w:rFonts w:ascii="Times New Roman" w:hAnsi="Times New Roman" w:cs="Times New Roman"/>
          <w:bCs/>
          <w:sz w:val="24"/>
          <w:szCs w:val="24"/>
        </w:rPr>
        <w:t>Финансовая оценка банкротства организации</w:t>
      </w:r>
      <w:r w:rsidRPr="00F0289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», предусмотренное учебной программой, предполагает выполнение ряда рекомендаций. </w:t>
      </w:r>
    </w:p>
    <w:p w:rsidR="00F0289C" w:rsidRPr="00F0289C" w:rsidRDefault="00F0289C" w:rsidP="00F0289C">
      <w:pPr>
        <w:suppressAutoHyphens/>
        <w:spacing w:before="28" w:after="28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 Следует внимательно изучить материалы, характеризующие курс «</w:t>
      </w:r>
      <w:r w:rsidRPr="00F0289C">
        <w:rPr>
          <w:rFonts w:ascii="Times New Roman" w:hAnsi="Times New Roman" w:cs="Times New Roman"/>
          <w:bCs/>
          <w:sz w:val="24"/>
          <w:szCs w:val="24"/>
        </w:rPr>
        <w:t>Финансовая оценка банкротства организации</w:t>
      </w:r>
      <w:r w:rsidRPr="00F0289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» и определяющие целевую установку, а также учебную программу дисциплины. Это поможет четко представить круг изучаемых проблем и глубину их постижения. </w:t>
      </w:r>
    </w:p>
    <w:p w:rsidR="00F0289C" w:rsidRPr="00F0289C" w:rsidRDefault="00F0289C" w:rsidP="00F0289C">
      <w:pPr>
        <w:suppressAutoHyphens/>
        <w:spacing w:before="28" w:after="28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2. Необходимо знать подборку литературы, достаточную для изучения предлагаемого курса. Список основной литературы предлагается в настоящей программе. </w:t>
      </w:r>
    </w:p>
    <w:p w:rsidR="00F0289C" w:rsidRPr="00F0289C" w:rsidRDefault="00F0289C" w:rsidP="00F0289C">
      <w:pPr>
        <w:suppressAutoHyphens/>
        <w:spacing w:before="28" w:after="28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При этом следует иметь в виду, что нужна литература различных видов: </w:t>
      </w:r>
    </w:p>
    <w:p w:rsidR="00F0289C" w:rsidRPr="00F0289C" w:rsidRDefault="00F0289C" w:rsidP="00F0289C">
      <w:pPr>
        <w:suppressAutoHyphens/>
        <w:spacing w:before="28" w:after="28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а) учебники, учебные и учебно-методические пособия. </w:t>
      </w:r>
    </w:p>
    <w:p w:rsidR="00F0289C" w:rsidRPr="00F0289C" w:rsidRDefault="00F0289C" w:rsidP="00F0289C">
      <w:pPr>
        <w:suppressAutoHyphens/>
        <w:spacing w:before="28" w:after="28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б) монографии, сборники научных статей, публикаций в экономических журналах, представляющие эмпирический материал, а также многообразные аспекты анализа современного экономического развития; </w:t>
      </w:r>
    </w:p>
    <w:p w:rsidR="00F0289C" w:rsidRPr="00F0289C" w:rsidRDefault="00F0289C" w:rsidP="00F0289C">
      <w:pPr>
        <w:suppressAutoHyphens/>
        <w:spacing w:before="28" w:after="28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в) справочная литература – энциклопедии, экономические словари, раскрывающие категориально понятийный аппарат. </w:t>
      </w:r>
    </w:p>
    <w:p w:rsidR="00F0289C" w:rsidRPr="00F0289C" w:rsidRDefault="00F0289C" w:rsidP="00F0289C">
      <w:pPr>
        <w:suppressAutoHyphens/>
        <w:spacing w:before="28" w:after="28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3. Изучая учебную литературу, следует уяснить основное содержание той или иной экономической проблемы. Глубокое усвоение курса предполагает обращение к истории становления и развития экономики, знание классических концепций, сформировавшихся в конце XIX - начале XX веков. Работа с учебником требует постоянного уточнения сущности и содержания категорий посредством обращения к экономическому словарю и глоссарию. </w:t>
      </w:r>
    </w:p>
    <w:p w:rsidR="00F0289C" w:rsidRPr="00F0289C" w:rsidRDefault="00F0289C" w:rsidP="00F0289C">
      <w:pPr>
        <w:suppressAutoHyphens/>
        <w:spacing w:before="28" w:after="28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4. Большинство проблем экономики носит не только теоретический характер, но непосредственным образом связанных с практикой экономического и социального развития. Подобный характер науки предполагает наличие у студента не только знание категорий и понятий, но и умения использовать их в качестве инструмента для решения реальных экономических проблем.  Изучая этот курс, студент не только развивает свою память, но и совершенствует интеллектуальные и практические способности. </w:t>
      </w:r>
    </w:p>
    <w:p w:rsidR="00F0289C" w:rsidRPr="00F0289C" w:rsidRDefault="00F0289C" w:rsidP="00F0289C">
      <w:pPr>
        <w:widowControl w:val="0"/>
        <w:suppressAutoHyphens/>
        <w:spacing w:after="0"/>
        <w:ind w:left="113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5. При проведении практических занятий используются активные методы </w:t>
      </w:r>
      <w:r w:rsidRPr="00F0289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обучения, написание докладов, круглые столы, деловые игры и разбор деловых ситуаций. Этот вид работы способствует выработке практического навыка.</w:t>
      </w:r>
    </w:p>
    <w:p w:rsidR="00F0289C" w:rsidRPr="00F0289C" w:rsidRDefault="00F0289C" w:rsidP="00F0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sectPr w:rsidR="00F0289C" w:rsidRPr="00F0289C" w:rsidSect="00900609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F0289C" w:rsidRPr="00F0289C" w:rsidRDefault="00F0289C" w:rsidP="00F0289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7 Оценочные средства для проведения промежуточной аттестации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6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4497"/>
        <w:gridCol w:w="8858"/>
      </w:tblGrid>
      <w:tr w:rsidR="00F0289C" w:rsidRPr="00F0289C" w:rsidTr="008F1ACA">
        <w:trPr>
          <w:trHeight w:val="753"/>
          <w:tblHeader/>
        </w:trPr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289C" w:rsidRPr="00F0289C" w:rsidRDefault="00F0289C" w:rsidP="00F0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элемент </w:t>
            </w: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289C" w:rsidRPr="00F0289C" w:rsidRDefault="00F0289C" w:rsidP="00F0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2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289C" w:rsidRPr="00F0289C" w:rsidRDefault="00F0289C" w:rsidP="00F0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F0289C" w:rsidRPr="00F0289C" w:rsidTr="008F1AC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289C" w:rsidRPr="00F0289C" w:rsidRDefault="00F0289C" w:rsidP="00F0289C">
            <w:r w:rsidRPr="00F028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ПК-1 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F0289C" w:rsidRPr="00F0289C" w:rsidTr="008F1ACA">
        <w:trPr>
          <w:trHeight w:val="225"/>
        </w:trPr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289C" w:rsidRPr="00F0289C" w:rsidRDefault="00F0289C" w:rsidP="00F0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289C" w:rsidRPr="00F0289C" w:rsidRDefault="00F0289C" w:rsidP="00F0289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получения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F0289C" w:rsidRPr="00F0289C" w:rsidRDefault="00F0289C" w:rsidP="00F0289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методы и методики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2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289C" w:rsidRPr="00F0289C" w:rsidRDefault="00F0289C" w:rsidP="00F0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Перечень теоретических вопросов к экзамену:</w:t>
            </w:r>
          </w:p>
          <w:p w:rsidR="00F0289C" w:rsidRPr="00F0289C" w:rsidRDefault="00F0289C" w:rsidP="00722ACA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История развития финансового аспекта банкротств, мировой и российский опыт.</w:t>
            </w:r>
          </w:p>
          <w:p w:rsidR="00F0289C" w:rsidRPr="00F0289C" w:rsidRDefault="00F0289C" w:rsidP="00722ACA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правового регулирования процессов несостоятельности. </w:t>
            </w:r>
          </w:p>
          <w:p w:rsidR="00F0289C" w:rsidRPr="00F0289C" w:rsidRDefault="00F0289C" w:rsidP="00722ACA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акты, регулирующие процедуры банкротства. </w:t>
            </w:r>
          </w:p>
          <w:p w:rsidR="00F0289C" w:rsidRPr="00F0289C" w:rsidRDefault="00F0289C" w:rsidP="00722ACA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Анализ финансового состояния несостоятельных фирм, показатели несостоятельности.</w:t>
            </w:r>
          </w:p>
          <w:p w:rsidR="00F0289C" w:rsidRPr="00F0289C" w:rsidRDefault="00F0289C" w:rsidP="00722ACA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Прогнозирование несостоятельности и банкротства. Количественные методы диагностики банкротства.</w:t>
            </w:r>
          </w:p>
          <w:p w:rsidR="00F0289C" w:rsidRPr="00F0289C" w:rsidRDefault="00F0289C" w:rsidP="00722ACA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Прогнозирование несостоятельности и банкротства. Качественные и комбинированные методы диагностики банкротства.</w:t>
            </w:r>
          </w:p>
          <w:p w:rsidR="00F0289C" w:rsidRPr="00F0289C" w:rsidRDefault="00F0289C" w:rsidP="00722ACA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Фиктивное и преднамеренное банкротство.</w:t>
            </w:r>
          </w:p>
          <w:p w:rsidR="00F0289C" w:rsidRPr="00F0289C" w:rsidRDefault="00F0289C" w:rsidP="00722ACA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Финансовое оздоровление. Цели и сроки введения финансового оздоровления. Документооборот административного управляющего.</w:t>
            </w:r>
          </w:p>
          <w:p w:rsidR="00F0289C" w:rsidRPr="00F0289C" w:rsidRDefault="00F0289C" w:rsidP="00F0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89C" w:rsidRPr="00F0289C" w:rsidTr="008F1ACA">
        <w:trPr>
          <w:trHeight w:val="258"/>
        </w:trPr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289C" w:rsidRPr="00F0289C" w:rsidRDefault="00F0289C" w:rsidP="00F0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289C" w:rsidRPr="00F0289C" w:rsidRDefault="00F0289C" w:rsidP="00F0289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F0289C" w:rsidRPr="00F0289C" w:rsidRDefault="00F0289C" w:rsidP="00F0289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сбор, систематизацию и анализ исходных данных, необходимых для расчета </w:t>
            </w: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  <w:tc>
          <w:tcPr>
            <w:tcW w:w="2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289C" w:rsidRPr="00F0289C" w:rsidRDefault="00F0289C" w:rsidP="00F0289C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Примерные практические задания для экзамена</w:t>
            </w:r>
          </w:p>
          <w:p w:rsidR="00F0289C" w:rsidRPr="00F0289C" w:rsidRDefault="00F0289C" w:rsidP="00F0289C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</w:t>
            </w:r>
          </w:p>
          <w:p w:rsidR="00F0289C" w:rsidRPr="00F0289C" w:rsidRDefault="00F0289C" w:rsidP="00F0289C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данные (</w:t>
            </w: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публичной отчетности предприятия):</w:t>
            </w:r>
          </w:p>
          <w:p w:rsidR="00F0289C" w:rsidRPr="00F0289C" w:rsidRDefault="00F0289C" w:rsidP="00722ACA">
            <w:pPr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№ 1 Бухгалтерский баланс предприятия,</w:t>
            </w:r>
          </w:p>
          <w:p w:rsidR="00F0289C" w:rsidRPr="00F0289C" w:rsidRDefault="00F0289C" w:rsidP="00722ACA">
            <w:pPr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№ 2 Отчет о прибылях и убытках.</w:t>
            </w:r>
          </w:p>
          <w:p w:rsidR="00F0289C" w:rsidRPr="00F0289C" w:rsidRDefault="00F0289C" w:rsidP="00F0289C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  <w:p w:rsidR="00F0289C" w:rsidRPr="00F0289C" w:rsidRDefault="00F0289C" w:rsidP="00F0289C">
            <w:pPr>
              <w:tabs>
                <w:tab w:val="left" w:pos="0"/>
                <w:tab w:val="left" w:pos="426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финансового состояния предприятия-заемщика:</w:t>
            </w:r>
          </w:p>
          <w:p w:rsidR="00F0289C" w:rsidRPr="00F0289C" w:rsidRDefault="00F0289C" w:rsidP="00722ACA">
            <w:pPr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ликвидности баланса,</w:t>
            </w:r>
          </w:p>
          <w:p w:rsidR="00F0289C" w:rsidRPr="00F0289C" w:rsidRDefault="00F0289C" w:rsidP="00722ACA">
            <w:pPr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финансовых коэффициентов,</w:t>
            </w:r>
          </w:p>
          <w:p w:rsidR="00F0289C" w:rsidRPr="00F0289C" w:rsidRDefault="00F0289C" w:rsidP="00722ACA">
            <w:pPr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расчет показателей эффективности,</w:t>
            </w:r>
          </w:p>
          <w:p w:rsidR="00F0289C" w:rsidRPr="00F0289C" w:rsidRDefault="00F0289C" w:rsidP="00722ACA">
            <w:pPr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показателей рентабельности,</w:t>
            </w:r>
          </w:p>
          <w:p w:rsidR="00F0289C" w:rsidRPr="00F0289C" w:rsidRDefault="00F0289C" w:rsidP="00722ACA">
            <w:pPr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рейтинговая оценка предприятия,</w:t>
            </w:r>
          </w:p>
          <w:p w:rsidR="00F0289C" w:rsidRPr="00F0289C" w:rsidRDefault="00F0289C" w:rsidP="00722ACA">
            <w:pPr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36"/>
                <w:szCs w:val="36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банкротства предприятия.</w:t>
            </w:r>
          </w:p>
        </w:tc>
      </w:tr>
      <w:tr w:rsidR="00F0289C" w:rsidRPr="00F0289C" w:rsidTr="008F1ACA">
        <w:trPr>
          <w:trHeight w:val="446"/>
        </w:trPr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289C" w:rsidRPr="00F0289C" w:rsidRDefault="00F0289C" w:rsidP="00F0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289C" w:rsidRPr="00F0289C" w:rsidRDefault="00F0289C" w:rsidP="00F0289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поиска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F0289C" w:rsidRPr="00F0289C" w:rsidRDefault="00F0289C" w:rsidP="00F0289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  <w:tc>
          <w:tcPr>
            <w:tcW w:w="2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289C" w:rsidRPr="00F0289C" w:rsidRDefault="00F0289C" w:rsidP="00F0289C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Примерные практические задания для экзамена</w:t>
            </w:r>
          </w:p>
          <w:p w:rsidR="00F0289C" w:rsidRPr="00F0289C" w:rsidRDefault="00F0289C" w:rsidP="00F0289C">
            <w:pPr>
              <w:tabs>
                <w:tab w:val="left" w:pos="0"/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</w:t>
            </w:r>
          </w:p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анализ финансового состояния предприятия на основе его отчетности </w:t>
            </w:r>
          </w:p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Рекомендуемые этапы анализа</w:t>
            </w:r>
          </w:p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Анализ структуры баланса</w:t>
            </w:r>
          </w:p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Анализ оборачиваемости</w:t>
            </w:r>
          </w:p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Анализ ликвидности</w:t>
            </w:r>
          </w:p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Анализ финансовой устойчивости</w:t>
            </w:r>
          </w:p>
          <w:p w:rsidR="00F0289C" w:rsidRPr="00F0289C" w:rsidRDefault="00F0289C" w:rsidP="00F0289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Определите допустимые значения уровня ЧОК, коэффициентов общей ликвидности и автономии согласно нижеприведенному алгоритму.</w:t>
            </w:r>
          </w:p>
          <w:p w:rsidR="00F0289C" w:rsidRPr="00F0289C" w:rsidRDefault="00F0289C" w:rsidP="00F0289C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36"/>
                <w:szCs w:val="36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Согласно результатам проведенных расчетов и балансовым данным заполните таблицу (Результаты анализа финансового состояния)</w:t>
            </w:r>
          </w:p>
        </w:tc>
      </w:tr>
      <w:tr w:rsidR="00F0289C" w:rsidRPr="00F0289C" w:rsidTr="008F1AC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289C" w:rsidRPr="00F0289C" w:rsidRDefault="00F0289C" w:rsidP="00F0289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b/>
                <w:sz w:val="24"/>
                <w:szCs w:val="24"/>
              </w:rPr>
              <w:t>ПК-5 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F0289C" w:rsidRPr="00F0289C" w:rsidTr="008F1ACA">
        <w:trPr>
          <w:trHeight w:val="170"/>
        </w:trPr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289C" w:rsidRPr="00F0289C" w:rsidRDefault="00F0289C" w:rsidP="00F0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289C" w:rsidRPr="00F0289C" w:rsidRDefault="00F0289C" w:rsidP="00F0289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определения и понятия, характеризующие деятельность хозяйствующих субъектов;</w:t>
            </w:r>
          </w:p>
          <w:p w:rsidR="00F0289C" w:rsidRPr="00F0289C" w:rsidRDefault="00F0289C" w:rsidP="00F0289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методы исследований, используемых при расчёте </w:t>
            </w:r>
            <w:r w:rsidRPr="00F02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F0289C" w:rsidRPr="00F0289C" w:rsidRDefault="00F0289C" w:rsidP="00F0289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типовые методики, позволяющие рассчитать </w:t>
            </w: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экономические и социально-экономические показатели, характеризующих деятельность хозяйствующих субъектов;</w:t>
            </w:r>
          </w:p>
        </w:tc>
        <w:tc>
          <w:tcPr>
            <w:tcW w:w="2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289C" w:rsidRPr="00F0289C" w:rsidRDefault="00F0289C" w:rsidP="00F0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Перечень теоретических вопросов к экзамену:</w:t>
            </w:r>
          </w:p>
          <w:p w:rsidR="00F0289C" w:rsidRPr="00F0289C" w:rsidRDefault="00F0289C" w:rsidP="00722ACA">
            <w:pPr>
              <w:numPr>
                <w:ilvl w:val="0"/>
                <w:numId w:val="9"/>
              </w:numPr>
              <w:tabs>
                <w:tab w:val="left" w:pos="312"/>
              </w:tabs>
              <w:spacing w:after="0" w:line="240" w:lineRule="auto"/>
              <w:ind w:left="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задачи позволяет решить анализ финансового состояния в системе управления финансами организации?</w:t>
            </w:r>
          </w:p>
          <w:p w:rsidR="00F0289C" w:rsidRPr="00F0289C" w:rsidRDefault="00F0289C" w:rsidP="00722ACA">
            <w:pPr>
              <w:numPr>
                <w:ilvl w:val="0"/>
                <w:numId w:val="9"/>
              </w:numPr>
              <w:tabs>
                <w:tab w:val="left" w:pos="312"/>
              </w:tabs>
              <w:spacing w:before="100" w:beforeAutospacing="1" w:after="100" w:afterAutospacing="1" w:line="240" w:lineRule="auto"/>
              <w:ind w:left="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является информационным обеспечением анализа финансового состояния организации?</w:t>
            </w:r>
          </w:p>
          <w:p w:rsidR="00F0289C" w:rsidRPr="00F0289C" w:rsidRDefault="00F0289C" w:rsidP="00722ACA">
            <w:pPr>
              <w:numPr>
                <w:ilvl w:val="0"/>
                <w:numId w:val="9"/>
              </w:numPr>
              <w:tabs>
                <w:tab w:val="left" w:pos="312"/>
              </w:tabs>
              <w:spacing w:before="100" w:beforeAutospacing="1" w:after="100" w:afterAutospacing="1" w:line="240" w:lineRule="auto"/>
              <w:ind w:left="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основные блоки можно выделить в рамках анализа финансового состояния </w:t>
            </w:r>
            <w:r w:rsidRPr="00F02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предприятия?</w:t>
            </w:r>
          </w:p>
          <w:p w:rsidR="00F0289C" w:rsidRPr="00F0289C" w:rsidRDefault="00F0289C" w:rsidP="00722ACA">
            <w:pPr>
              <w:numPr>
                <w:ilvl w:val="0"/>
                <w:numId w:val="9"/>
              </w:numPr>
              <w:tabs>
                <w:tab w:val="left" w:pos="312"/>
              </w:tabs>
              <w:spacing w:before="100" w:beforeAutospacing="1" w:after="100" w:afterAutospacing="1" w:line="240" w:lineRule="auto"/>
              <w:ind w:left="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ли разница между понятиями «ликвидность» и «платежеспособность»? Какие показатели ликвидности Вы знаете?</w:t>
            </w:r>
          </w:p>
          <w:p w:rsidR="00F0289C" w:rsidRPr="00F0289C" w:rsidRDefault="00F0289C" w:rsidP="00722ACA">
            <w:pPr>
              <w:numPr>
                <w:ilvl w:val="0"/>
                <w:numId w:val="9"/>
              </w:numPr>
              <w:tabs>
                <w:tab w:val="left" w:pos="312"/>
              </w:tabs>
              <w:spacing w:before="100" w:beforeAutospacing="1" w:after="100" w:afterAutospacing="1" w:line="240" w:lineRule="auto"/>
              <w:ind w:left="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каких коэффициентов можно оценить финансовую устойчивость организации?</w:t>
            </w:r>
          </w:p>
          <w:p w:rsidR="00F0289C" w:rsidRPr="00F0289C" w:rsidRDefault="00F0289C" w:rsidP="00722ACA">
            <w:pPr>
              <w:numPr>
                <w:ilvl w:val="0"/>
                <w:numId w:val="9"/>
              </w:numPr>
              <w:tabs>
                <w:tab w:val="left" w:pos="312"/>
              </w:tabs>
              <w:spacing w:before="100" w:beforeAutospacing="1" w:after="100" w:afterAutospacing="1" w:line="240" w:lineRule="auto"/>
              <w:ind w:left="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заключается смысл показателей рентабельности?</w:t>
            </w:r>
          </w:p>
          <w:p w:rsidR="00F0289C" w:rsidRPr="00F0289C" w:rsidRDefault="00F0289C" w:rsidP="00722ACA">
            <w:pPr>
              <w:numPr>
                <w:ilvl w:val="0"/>
                <w:numId w:val="9"/>
              </w:numPr>
              <w:tabs>
                <w:tab w:val="left" w:pos="312"/>
              </w:tabs>
              <w:spacing w:before="100" w:beforeAutospacing="1" w:after="100" w:afterAutospacing="1" w:line="240" w:lineRule="auto"/>
              <w:ind w:left="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существуют методы прогнозирования возможного банкротства организации?</w:t>
            </w:r>
          </w:p>
          <w:p w:rsidR="00F0289C" w:rsidRPr="00F0289C" w:rsidRDefault="00F0289C" w:rsidP="00722ACA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12"/>
              </w:tabs>
              <w:spacing w:before="375" w:after="450" w:line="240" w:lineRule="auto"/>
              <w:ind w:lef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Неформальные методы оценки банкротства;</w:t>
            </w:r>
          </w:p>
          <w:p w:rsidR="00F0289C" w:rsidRPr="00F0289C" w:rsidRDefault="00F0289C" w:rsidP="00722ACA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12"/>
              </w:tabs>
              <w:spacing w:before="375" w:after="450" w:line="240" w:lineRule="auto"/>
              <w:ind w:lef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стадии банкротства: сущность и характерные признаки;</w:t>
            </w:r>
          </w:p>
          <w:p w:rsidR="00F0289C" w:rsidRPr="00F0289C" w:rsidRDefault="00F0289C" w:rsidP="00722ACA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12"/>
                <w:tab w:val="left" w:pos="426"/>
              </w:tabs>
              <w:spacing w:before="375" w:after="450" w:line="240" w:lineRule="auto"/>
              <w:ind w:lef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факторов рисков банкротства</w:t>
            </w:r>
          </w:p>
          <w:p w:rsidR="00F0289C" w:rsidRPr="00F0289C" w:rsidRDefault="00F0289C" w:rsidP="00722ACA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12"/>
                <w:tab w:val="left" w:pos="426"/>
              </w:tabs>
              <w:spacing w:before="375" w:after="450" w:line="240" w:lineRule="auto"/>
              <w:ind w:lef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прогнозирования вероятности банкротства;</w:t>
            </w:r>
          </w:p>
          <w:p w:rsidR="00F0289C" w:rsidRPr="00F0289C" w:rsidRDefault="00F0289C" w:rsidP="00722ACA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12"/>
                <w:tab w:val="left" w:pos="426"/>
              </w:tabs>
              <w:spacing w:after="0" w:line="240" w:lineRule="auto"/>
              <w:ind w:left="28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анализа финансовой несостоятельности предприятия;</w:t>
            </w:r>
          </w:p>
          <w:p w:rsidR="00F0289C" w:rsidRPr="00F0289C" w:rsidRDefault="00F0289C" w:rsidP="00F0289C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left="284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0289C" w:rsidRPr="00F0289C" w:rsidTr="008F1ACA">
        <w:trPr>
          <w:trHeight w:val="258"/>
        </w:trPr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289C" w:rsidRPr="00F0289C" w:rsidRDefault="00F0289C" w:rsidP="00F0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289C" w:rsidRPr="00F0289C" w:rsidRDefault="00F0289C" w:rsidP="00F0289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выделять группы необходимых </w:t>
            </w: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F0289C" w:rsidRPr="00F0289C" w:rsidRDefault="00F0289C" w:rsidP="00F0289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основе рассчитанных </w:t>
            </w: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экономических и социально-экономических показателей</w:t>
            </w:r>
            <w:r w:rsidRPr="00F02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распознавать эффективное решение от неэффективного;</w:t>
            </w:r>
          </w:p>
          <w:p w:rsidR="00F0289C" w:rsidRPr="00F0289C" w:rsidRDefault="00F0289C" w:rsidP="00F0289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F0289C" w:rsidRPr="00F0289C" w:rsidRDefault="00F0289C" w:rsidP="00F0289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корректно выражать и аргументированно обосновывать положения предметной области </w:t>
            </w:r>
            <w:r w:rsidRPr="00F02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знания;</w:t>
            </w:r>
          </w:p>
        </w:tc>
        <w:tc>
          <w:tcPr>
            <w:tcW w:w="2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289C" w:rsidRPr="00F0289C" w:rsidRDefault="00F0289C" w:rsidP="00F0289C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Примерные практические задания для экзамена</w:t>
            </w:r>
          </w:p>
          <w:p w:rsidR="00F0289C" w:rsidRPr="00F0289C" w:rsidRDefault="00F0289C" w:rsidP="00F0289C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1 </w:t>
            </w:r>
          </w:p>
          <w:p w:rsidR="00F0289C" w:rsidRPr="00F0289C" w:rsidRDefault="003415BE" w:rsidP="00F0289C">
            <w:pPr>
              <w:tabs>
                <w:tab w:val="left" w:pos="0"/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r w:rsidR="00F0289C"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"Риони" в связи с неудовлетворительной структурой баланса оказалось неспособным удовлетворить требования кредиторов по договорам купли-продажи, выплате заработной платы работникам, вносить обязательные платежи в бюджет и внебюджетные фонды в течение 4-х месяцев со дня наступления сроков их исполнения.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r w:rsidR="00F0289C"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обратилось в Арбитражный суд с иском о возбуждении судопроизводства по делу о банкротстве.</w:t>
            </w:r>
          </w:p>
          <w:p w:rsidR="00F0289C" w:rsidRPr="00F0289C" w:rsidRDefault="00F0289C" w:rsidP="00F0289C">
            <w:pPr>
              <w:tabs>
                <w:tab w:val="left" w:pos="0"/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</w:t>
            </w:r>
          </w:p>
          <w:p w:rsidR="00F0289C" w:rsidRPr="00F0289C" w:rsidRDefault="00F0289C" w:rsidP="00F0289C">
            <w:pPr>
              <w:tabs>
                <w:tab w:val="left" w:pos="0"/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Каков порядок признания предприятия банкротом.</w:t>
            </w:r>
          </w:p>
          <w:p w:rsidR="00F0289C" w:rsidRPr="00F0289C" w:rsidRDefault="00F0289C" w:rsidP="00F0289C">
            <w:pPr>
              <w:tabs>
                <w:tab w:val="left" w:pos="0"/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В каком порядке удовлетворяются требования кредиторов.</w:t>
            </w:r>
          </w:p>
        </w:tc>
      </w:tr>
      <w:tr w:rsidR="00F0289C" w:rsidRPr="00F0289C" w:rsidTr="008F1ACA">
        <w:trPr>
          <w:trHeight w:val="446"/>
        </w:trPr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289C" w:rsidRPr="00F0289C" w:rsidRDefault="00F0289C" w:rsidP="00F02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1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289C" w:rsidRPr="00F0289C" w:rsidRDefault="00F0289C" w:rsidP="00F0289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методами расчёта </w:t>
            </w: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F0289C" w:rsidRPr="00F0289C" w:rsidRDefault="00F0289C" w:rsidP="00F0289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способами демонстрации умения анализировать ситуацию на основе рассчитанных </w:t>
            </w: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 и социально-экономических показателей</w:t>
            </w:r>
            <w:r w:rsidRPr="00F02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F0289C" w:rsidRPr="00F0289C" w:rsidRDefault="00F0289C" w:rsidP="00F0289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навыками и методиками обобщения результатов полученного решения;</w:t>
            </w:r>
          </w:p>
          <w:p w:rsidR="00F0289C" w:rsidRPr="00F0289C" w:rsidRDefault="00F0289C" w:rsidP="00F0289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способами оценивания значимости и практической пригодности полученных результатов расчёта;</w:t>
            </w:r>
          </w:p>
          <w:p w:rsidR="00F0289C" w:rsidRPr="00F0289C" w:rsidRDefault="00F0289C" w:rsidP="00F0289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возможностью междисциплинарного применения результатов расчёта </w:t>
            </w:r>
            <w:r w:rsidRPr="00F02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 и социально-экономических показателей</w:t>
            </w:r>
            <w:r w:rsidRPr="00F02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F0289C" w:rsidRPr="00F0289C" w:rsidRDefault="00F0289C" w:rsidP="00F02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 </w:t>
            </w:r>
          </w:p>
          <w:p w:rsidR="00F0289C" w:rsidRPr="00F0289C" w:rsidRDefault="00F0289C" w:rsidP="00F0289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F0289C" w:rsidRPr="00F0289C" w:rsidRDefault="00F0289C" w:rsidP="00F0289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способами совершенствования </w:t>
            </w:r>
            <w:r w:rsidRPr="00F02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289C" w:rsidRPr="00F0289C" w:rsidRDefault="00F0289C" w:rsidP="00F0289C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Примерные практические задания для экзамена</w:t>
            </w:r>
          </w:p>
          <w:p w:rsidR="00F0289C" w:rsidRPr="00F0289C" w:rsidRDefault="00F0289C" w:rsidP="00F0289C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  <w:p w:rsidR="00F0289C" w:rsidRPr="00F0289C" w:rsidRDefault="00F0289C" w:rsidP="00F0289C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289C">
              <w:rPr>
                <w:rFonts w:ascii="Times New Roman" w:hAnsi="Times New Roman" w:cs="Times New Roman"/>
                <w:sz w:val="24"/>
                <w:szCs w:val="24"/>
              </w:rPr>
              <w:t>Известно, что при вложении капитала в мероприятие А из 120 случаев: – прибыль 25 тыс.руб. была получена в 48 случаях, – прибыль 20 тыс.руб. была получена в 36 случаях, – прибыль 30 тыс.руб. была получена в 36 случаях. При вложении капитала в мероприятие Б: – прибыль 40 тыс.руб. была получена в 36 случаях, – прибыль 30 тыс.руб. была получена в 60 случаях, – прибыль 15 тыс.руб. была получена в 24 случаях. Определить степень риска при вложении капитала в мероприятия А и Б.</w:t>
            </w:r>
          </w:p>
          <w:p w:rsidR="00F0289C" w:rsidRPr="00F0289C" w:rsidRDefault="00F0289C" w:rsidP="00F0289C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9C" w:rsidRPr="00F0289C" w:rsidRDefault="00F0289C" w:rsidP="00F0289C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8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  <w:p w:rsidR="00F0289C" w:rsidRPr="00F0289C" w:rsidRDefault="00F0289C" w:rsidP="00F0289C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целях погашения кредиторской задолженности </w:t>
            </w:r>
            <w:r w:rsidR="00341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F02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«Восход» осуществило следующие операции:</w:t>
            </w:r>
          </w:p>
          <w:p w:rsidR="00F0289C" w:rsidRPr="00F0289C" w:rsidRDefault="00F0289C" w:rsidP="00F0289C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Реализовало все векселя на сумму 7500 тысяч рублей.</w:t>
            </w:r>
          </w:p>
          <w:p w:rsidR="00F0289C" w:rsidRPr="00F0289C" w:rsidRDefault="00F0289C" w:rsidP="00F0289C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Реализовало оборудование на сумму 5800 тысяч рублей, включая НДС (18%). Остаточная стоимость оборудования - 6700 тысяч рублей, а его </w:t>
            </w:r>
            <w:proofErr w:type="spellStart"/>
            <w:r w:rsidRPr="00F02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дооценка</w:t>
            </w:r>
            <w:proofErr w:type="spellEnd"/>
            <w:r w:rsidRPr="00F02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переоценке за истекшие годы - 3000 тысяч рублей.</w:t>
            </w:r>
          </w:p>
          <w:p w:rsidR="00F0289C" w:rsidRPr="00F0289C" w:rsidRDefault="00F0289C" w:rsidP="00F0289C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Покупатель оплатил счёт.</w:t>
            </w:r>
          </w:p>
          <w:p w:rsidR="00F0289C" w:rsidRPr="00F0289C" w:rsidRDefault="00F0289C" w:rsidP="00F0289C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Указать корреспонденцию счетов хозяйственных операций, выполнить расчёты и определить результаты от этих операций их влияние на финансовое положение </w:t>
            </w:r>
            <w:r w:rsidR="00341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F02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«Восход».</w:t>
            </w:r>
          </w:p>
          <w:p w:rsidR="00F0289C" w:rsidRPr="00F0289C" w:rsidRDefault="00F0289C" w:rsidP="00F0289C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sectPr w:rsidR="00F0289C" w:rsidRPr="00F0289C" w:rsidSect="00900609">
          <w:pgSz w:w="16838" w:h="11906" w:orient="landscape"/>
          <w:pgMar w:top="1701" w:right="709" w:bottom="850" w:left="1134" w:header="708" w:footer="708" w:gutter="0"/>
          <w:cols w:space="708"/>
          <w:docGrid w:linePitch="360"/>
        </w:sectPr>
      </w:pP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по дисциплине «</w:t>
      </w:r>
      <w:r w:rsidRPr="00F0289C">
        <w:rPr>
          <w:rFonts w:ascii="Times New Roman" w:hAnsi="Times New Roman" w:cs="Times New Roman"/>
          <w:bCs/>
          <w:sz w:val="24"/>
          <w:szCs w:val="24"/>
        </w:rPr>
        <w:t>Финансовая оценка банкротства организации</w:t>
      </w: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владений, проводится в форме экзамена.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по данной дисциплине проводится в устной форме 2 теоретических вопроса и одно практическое задание. 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Перечень вопросов к экзамену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История развития финансового аспекта банкротств, мировой и российский опыт.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 xml:space="preserve">Значение правового регулирования процессов несостоятельности. 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 xml:space="preserve">Нормативные акты, регулирующие процедуры банкротства. 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Анализ финансового состояния несостоятельных фирм, показатели несостоятельности.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Прогнозирование несостоятельности и банкротства. Количественные методы диагностики банкротства.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Прогнозирование несостоятельности и банкротства. Качественные и комбинированные методы диагностики банкротства.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Основы антикризисного управления. Реструктуризация предприятия.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 xml:space="preserve">Основы антикризисного управления. </w:t>
      </w:r>
      <w:proofErr w:type="spellStart"/>
      <w:r w:rsidRPr="00F0289C">
        <w:rPr>
          <w:rFonts w:ascii="Times New Roman" w:hAnsi="Times New Roman" w:cs="Times New Roman"/>
          <w:sz w:val="24"/>
          <w:szCs w:val="24"/>
        </w:rPr>
        <w:t>Реинжениринг</w:t>
      </w:r>
      <w:proofErr w:type="spellEnd"/>
      <w:r w:rsidRPr="00F0289C">
        <w:rPr>
          <w:rFonts w:ascii="Times New Roman" w:hAnsi="Times New Roman" w:cs="Times New Roman"/>
          <w:sz w:val="24"/>
          <w:szCs w:val="24"/>
        </w:rPr>
        <w:t xml:space="preserve"> бизнес-процессов. 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Процедура ликвидации юридического лица.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Признаки и основания банкротства.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Добровольное объявление банкротства.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Фиктивное и преднамеренное банкротство.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Участники процедуры банкротств.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Задачи, деятельность и ответственность арбитражных управляющих. Требования к арбитражным управляющим.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89C">
        <w:rPr>
          <w:rFonts w:ascii="Times New Roman" w:hAnsi="Times New Roman" w:cs="Times New Roman"/>
          <w:sz w:val="24"/>
          <w:szCs w:val="24"/>
        </w:rPr>
        <w:t>Саморегулирумые</w:t>
      </w:r>
      <w:proofErr w:type="spellEnd"/>
      <w:r w:rsidRPr="00F0289C">
        <w:rPr>
          <w:rFonts w:ascii="Times New Roman" w:hAnsi="Times New Roman" w:cs="Times New Roman"/>
          <w:sz w:val="24"/>
          <w:szCs w:val="24"/>
        </w:rPr>
        <w:t xml:space="preserve"> организации арбитражных убавляющих.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Роль и задачи собрания кредиторов в процедуре банкротства.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Финансовые обеспечения выполнения требований кредиторов.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Наблюдение. Цели и сроки введения наблюдения. Документооборот временного управляющего.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Последствия введения наблюдения. Полномочия и обязанности временного управляющего. Ограничение деятельности руководителя предприятия.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Финансовое оздоровление. Цели и сроки введения финансового оздоровления. Документооборот административного управляющего.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Полномочия руководителя предприятия и административного управляющего в процедуре административного управления.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Введение, цели и организация внешнего управления. Документооборот внешнего управляющего.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Мораторий на удовлетворение требований кредиторов. Распоряжение имуществом должника в процедуре внешнего управления.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Регулирование обязательств в ходе внешнего управления. Оценка стоимости и продажа фирмы в ходе внешнего управления.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Открытие конкурсного производства. Полномочия и деятельность конкурсных управляющих.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Оценка имущества должника и определение конкурсной массы. Имущество, не включаемое в конкурсную массу.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Размер и порядок удовлетворения требований кредиторов. Очередность требований кредиторов.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Выполнение требований кредиторов по оплате труда. Выполнение требований по обязательствам, обеспеченным залогом имущества.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lastRenderedPageBreak/>
        <w:t>Реализация имущества должника в процедуре конкурсного производства.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Имущество должника после удовлетворения требований кредиторов.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Условия заключения мировых соглашений. Недействительность мировых соглашений.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Последствия заключения мировых соглашений.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Банкротство градообразующих предприятий. Продажа градообразующих предприятий.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Банкротство кредитных организаций.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Банкротство страховых организаций.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Банкротство профессиональных участников рынка ценных бумаг.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Банкротство граждан.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Банкротство индивидуальных предпринимателей.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Банкротство фермерских хозяйств.</w:t>
      </w:r>
    </w:p>
    <w:p w:rsidR="00F0289C" w:rsidRPr="00F0289C" w:rsidRDefault="00F0289C" w:rsidP="00722AC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89C">
        <w:rPr>
          <w:rFonts w:ascii="Times New Roman" w:hAnsi="Times New Roman" w:cs="Times New Roman"/>
          <w:sz w:val="24"/>
          <w:szCs w:val="24"/>
        </w:rPr>
        <w:t>Упрощенные процедуры банкротства.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Примерные тестовые задания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Налоговое планирование в антикризисном управлении направлено: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оптимизацию платежей;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минимизацию платежей;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налоговое планирование невозможно;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получению льгот.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2 Федеральный закон «О несостоятельности (банкротстве)» не распространяется: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акционерные общества;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детские сады;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церкви, храмы, монастыри;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частные стоматологические клиники.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процессе налогового планирования используется совокупность методов: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стратегических;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тактических;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финансовых;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бухгалтерских.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Закончите предложение. Дело о банкротстве рассматривает______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третейский суд;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Верховный суд РФ;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арбитражный суд;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суд общей юрисдикции.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 процедуры банкротства не применяются в отношении должника-предпринимателя?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наблюдение;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конкурсное производство;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мировое соглашение;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финансовое оздоровление.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какой срок вводится процедура «наблюдения»?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более чем на один год;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семь месяцев;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 трех до пяти месяцев;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может вводиться на вес срок рассмотрения дела о банкротстве в суде.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Учетная политика утверждается: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приказом руководителя организации;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приказом главного бухгалтера;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решением совета директоров;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решением налогового органа.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Какой управляющий назначается для проведения процедуры наблюдения?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административный;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временный;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внешний;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конкурсный.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Срок финансового оздоровления: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может превышать полтора года;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может превышать одного года;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более двух лет;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может быть продлен арбитражным судом на любой срок.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Сохранить жизнеспособность фирмы и обеспечить защиту интересов кредиторов является целью: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Гражданского кодекса РФ;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Арбитражного процессуального кодекса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Закона о несостоятельности (банкротстве);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Трудового кодекса РФ.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каком документе содержится информация о денежной стоимости, которую собственник может получить при ликвидации организации и раздельной продаже его активов?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промежуточный баланс;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ликвидационный баланс;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отчетная ведомость;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приложение к балансу.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Возможна ли выплата дивидендов и иных платежей по ценным бумагам во время финансового оздоровления?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с разрешения административного управляющего;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такая выплата невозможна;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исключительно с разрешения собрания кредиторов.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Мораторий на удовлетворение требований кредиторов вводится с момента: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введения наблюдения;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заключения мирового соглашения;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введения внешнего управлении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принятия арбитражным судом отзыва на заявление о признании должника банкротом.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14. Что такое «конкурсная масса»?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это пассивы, числящиеся на балансе должника на дату открытия конкурсного производства;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это имущество должника, после продажи которого должник сможет продолжать свою деятельность;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это имущество, которым владеет должник на дату открытия конкурсного производства;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это сумма неисполненных обязательств должника в денежном выражении.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Какая из перечисленных форм бухгалтерской отчетности является источником информации о финансовом результате деятельности организации за отчетный период?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бухгалтерский баланс (форма №1);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отчет о прибылях и убытках (форма №2);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отчет об изменениях капитала (форма №3);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отчет о движении денежных средств (форма №4).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 </w:t>
      </w:r>
      <w:r w:rsidR="003415BE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«Трио» сумма активов организации составляет 1 млн. рублей, сумма обязательств -450 тысяч рублей, сумма уставного капитала - 2 млн. рублей. Вычислите сумму чистых активов </w:t>
      </w:r>
      <w:r w:rsidR="003415BE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«Трио».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а) 1 млн. рублей;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б) 550 тысяч рублей;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в) 2 млн. 550 тысяч рублей;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решения этой задачи недостаточно данных.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Какие из организаций считаются стратегическими?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открытые акционерные общества с акциями в федеральной собственности;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организации, производящие и реализующие товары в условиях естественной монополии;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предприятия оборонно-промышленного комплекса, выполняющие оборонные заказы государства;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сельскохозяйственные организации.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Выберите неверный вариант.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Арбитражный управляющий: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должен иметь стаж руководящей работы не менее двух лет;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обязательно должен иметь юридическое образование;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должен сдать теоретический экзамен по программе подготовки арбитражных управляющих;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должен быть заинтересованным лицом либо должника, либо кредитора.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Как называется бухгалтерский документ, характеризующий имущественное состояние предприятия (фирмы, компании) на дату прекращения его существования как юридического лица?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отчет об изменениях капитала;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ликвидационный баланс;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окончательный баланс;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бухгалтерская справка.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При необходимости срок конкурсного производства может быть продлен арбитражным судом сверх установленного срока (1 год) еще на: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а) 1,5 года;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б) 1 год;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в) 8 месяцев;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г) 6 месяцев.</w:t>
      </w: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Примерные задачи к экзамену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Распределить конкурсную массу предприятия, используя следующие данные: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Выручка от реализации конкурсной массы, млн. р. 2000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Обязательства предприятия, млн. р.</w:t>
      </w:r>
    </w:p>
    <w:p w:rsidR="00F0289C" w:rsidRPr="00F0289C" w:rsidRDefault="003415BE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0289C"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заработной плате 600</w:t>
      </w:r>
    </w:p>
    <w:p w:rsidR="00F0289C" w:rsidRPr="00F0289C" w:rsidRDefault="003415BE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F0289C"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налогам перед бюджетами: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федеральным 400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городским 300</w:t>
      </w:r>
    </w:p>
    <w:p w:rsidR="00F0289C" w:rsidRPr="00F0289C" w:rsidRDefault="003415BE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0289C"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взносам во внебюджетные фонды: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Пенсионный фонд 260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Фонд медицинского страхования120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Фонд социального страхования100</w:t>
      </w:r>
    </w:p>
    <w:p w:rsidR="00F0289C" w:rsidRPr="00F0289C" w:rsidRDefault="003415BE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0289C"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контрагентами: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Банк «А» (кредит под залог)800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Банк «Б» (кредит без залога)600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Мосэнерго160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согласно ГК РФ, ч. 1, ст. 64 при ликвидации юридического лица требования кредиторов удовлетворяются в следующей очередности: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требование граждан, перед которыми юридическое лицо несет </w:t>
      </w:r>
      <w:proofErr w:type="gramStart"/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ответствен-</w:t>
      </w:r>
      <w:proofErr w:type="spellStart"/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proofErr w:type="spellEnd"/>
      <w:proofErr w:type="gramEnd"/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причинение вреда жизни или здоровью (расчет путем капитализации </w:t>
      </w:r>
      <w:proofErr w:type="spellStart"/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соот-ветствующих</w:t>
      </w:r>
      <w:proofErr w:type="spellEnd"/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повременных платежей);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выплата выходных пособий, зарплаты;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удовлетворение требований кредиторов, обеспеченных залогом из имущества ликвидируемого юридического лица;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платежи в бюджет и внебюджетные фонды;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прочие кредиторы.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недостаточности имущества ликвидируемого предприятия оно </w:t>
      </w:r>
      <w:proofErr w:type="spellStart"/>
      <w:proofErr w:type="gramStart"/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распределя-ется</w:t>
      </w:r>
      <w:proofErr w:type="spellEnd"/>
      <w:proofErr w:type="gramEnd"/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кредиторами соответствующей очереди пропорционально суммам </w:t>
      </w:r>
      <w:proofErr w:type="spellStart"/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требо-ваний</w:t>
      </w:r>
      <w:proofErr w:type="spellEnd"/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удовлетворению, если иное не установлено законом.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2.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определить конкурсную массу предприятия и распределить ее между кредиторами.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порядок решения задачи: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данным определить конкурсную массу предприятия: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исключить из активов предприятия имущество, не включаемое в конкурсную массу:</w:t>
      </w:r>
    </w:p>
    <w:p w:rsidR="00F0289C" w:rsidRPr="00F0289C" w:rsidRDefault="003415BE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0289C"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числящихся на балансе объектов, относящихся к категории градообразующих;</w:t>
      </w:r>
    </w:p>
    <w:p w:rsidR="00F0289C" w:rsidRPr="00F0289C" w:rsidRDefault="003415BE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0289C"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объектов, арендованных предприятием или находящихся во временном пользовании;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оценить стоимость оставшегося имущества:</w:t>
      </w:r>
    </w:p>
    <w:p w:rsidR="00F0289C" w:rsidRPr="00F0289C" w:rsidRDefault="003415BE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0289C"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средств, реализуемых нематериальных активов – по остаточной стоимости;</w:t>
      </w:r>
    </w:p>
    <w:p w:rsidR="00F0289C" w:rsidRPr="00F0289C" w:rsidRDefault="003415BE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0289C"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долгосрочных финансовых вложений, незавершенного строительства, запасов – по первоначальной стоимости;</w:t>
      </w:r>
    </w:p>
    <w:p w:rsidR="00F0289C" w:rsidRPr="00F0289C" w:rsidRDefault="003415BE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0289C"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в иностранной валюте – оценка в порядке, установленном ЦБ РФ;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 полученной оценке прибавить стоимость дебиторской задолженности на отгруженную продукцию с учетом, что часть средств в ее оплату уже перечислена.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Уменьшить величину конкурсной массы на величину расходов, возникших в связи с проведением конкурсного производства.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Рассчитать задолженность по оплате труда перед персоналом, если известно, что на </w:t>
      </w:r>
      <w:proofErr w:type="gramStart"/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да-ту</w:t>
      </w:r>
      <w:proofErr w:type="gramEnd"/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составления баланса такая задолженность отсутствует, а с этой даты зарплата персоналу не выплачивалась: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Согласно действующему законодательству и данным о численности и зарплате </w:t>
      </w:r>
      <w:proofErr w:type="gramStart"/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персо-нала</w:t>
      </w:r>
      <w:proofErr w:type="gramEnd"/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рассчитать сумму выплат по выходным пособиям.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 данным рассчитать задолженность по банковским кредитам (отдельно по обеспеченным и необеспеченным), если известно, что на дату инвентаризации предприятие имеет два кредитных договора; никаких платежей в погашение задолженности по ним не производилось: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 данным рассчитать задолженность по платежам в бюджет и внебюджетные фонды: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Рассчитать задолженность перед прочими кредиторами 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8) Распределить конкурсную массу по должникам согласно порядку, установленному </w:t>
      </w:r>
      <w:proofErr w:type="gramStart"/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за-</w:t>
      </w:r>
      <w:proofErr w:type="spellStart"/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конодательством</w:t>
      </w:r>
      <w:proofErr w:type="spellEnd"/>
      <w:proofErr w:type="gramEnd"/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gramStart"/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случае, если конкурсная масса превышает сумму обязательств предприятия, распре-делить оставшееся имущество между акционерами предприятия согласно данным о количестве принадлежащих им акций. 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3. 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анализ финансового состояния предприятия на основе его отчетности 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этапы анализа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Анализ структуры баланса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 оборачиваемости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Анализ ликвидности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Анализ финансовой устойчивости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Определите допустимые значения уровня ЧОК, коэффициентов общей ликвидности и автономии согласно нижеприведенному алгоритму.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Согласно результатам проведенных расчетов и балансовым данным заполните таблицу (Результаты анализа финансового состояния)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4</w:t>
      </w: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289C" w:rsidRPr="00F0289C" w:rsidRDefault="003415BE" w:rsidP="00F0289C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="00F0289C"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"Риони" в связи с неудовлетворительной структурой баланса оказалось неспособным удовлетворить требования кредиторов по договорам купли-продажи, выплате заработной платы работникам, вносить обязательные платежи в бюджет и внебюджетные фонды в течение 4-х месяцев со дня наступления сроков их исполнения.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="00F0289C"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обратилось в Арбитражный суд с иском о возбуждении судопроизводства по делу о банкротстве.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Каков порядок признания предприятия банкротом.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 каком порядке удовлетворяются требования кредиторов.</w:t>
      </w:r>
    </w:p>
    <w:p w:rsidR="00F0289C" w:rsidRPr="00F0289C" w:rsidRDefault="00F0289C" w:rsidP="00F0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5</w:t>
      </w:r>
      <w:r w:rsidRPr="00F02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F0289C" w:rsidRPr="00F0289C" w:rsidRDefault="00F0289C" w:rsidP="00F0289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погашения кредиторской задолженности </w:t>
      </w:r>
      <w:r w:rsidR="0034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«Восход» осуществило следующие операции:</w:t>
      </w:r>
    </w:p>
    <w:p w:rsidR="00F0289C" w:rsidRPr="00F0289C" w:rsidRDefault="00F0289C" w:rsidP="00F0289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Реализовало все векселя на сумму 7500 тысяч рублей.</w:t>
      </w:r>
    </w:p>
    <w:p w:rsidR="00F0289C" w:rsidRPr="00F0289C" w:rsidRDefault="00F0289C" w:rsidP="00F0289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Реализовало оборудование на сумму 5800 тысяч рублей, включая НДС (18%). Остаточная стоимость оборудования - 6700 тысяч рублей, а его </w:t>
      </w:r>
      <w:proofErr w:type="spellStart"/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дооценка</w:t>
      </w:r>
      <w:proofErr w:type="spellEnd"/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переоценке за истекшие годы - 3000 тысяч рублей.</w:t>
      </w:r>
    </w:p>
    <w:p w:rsidR="00F0289C" w:rsidRPr="00F0289C" w:rsidRDefault="00F0289C" w:rsidP="00F0289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Покупатель оплатил счёт.</w:t>
      </w:r>
    </w:p>
    <w:p w:rsidR="00F0289C" w:rsidRPr="00F0289C" w:rsidRDefault="00F0289C" w:rsidP="00F0289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Указать корреспонденцию счетов хозяйственных операций, выполнить расчёты и определить результаты от этих операций их влияние на финансовое положение </w:t>
      </w:r>
      <w:r w:rsidR="00341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r w:rsidRPr="00F0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«Восход».</w:t>
      </w:r>
    </w:p>
    <w:p w:rsidR="00F0289C" w:rsidRPr="00F0289C" w:rsidRDefault="00F0289C" w:rsidP="00F0289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89C">
        <w:rPr>
          <w:rFonts w:ascii="Times New Roman" w:hAnsi="Times New Roman" w:cs="Times New Roman"/>
          <w:b/>
          <w:sz w:val="24"/>
          <w:szCs w:val="24"/>
        </w:rPr>
        <w:t>Задача 6.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289C">
        <w:rPr>
          <w:rFonts w:ascii="Times New Roman" w:hAnsi="Times New Roman" w:cs="Times New Roman"/>
          <w:sz w:val="24"/>
          <w:szCs w:val="24"/>
        </w:rPr>
        <w:t>Известно, что при вложении капитала в мероприятие А из 120 случаев: – прибыль 25 тыс.руб. была получена в 48 случаях, – прибыль 20 тыс.руб. была получена в 36 случаях, – прибыль 30 тыс.руб. была получена в 36 случаях. При вложении капитала в мероприятие Б: – прибыль 40 тыс.руб. была получена в 36 случаях, – прибыль 30 тыс.руб. была получена в 60 случаях, – прибыль 15 тыс.руб. была получена в 24 случаях. Определить степень риска при вложении капитала в мероприятия А и Б.</w:t>
      </w:r>
    </w:p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0289C" w:rsidRPr="00F0289C" w:rsidRDefault="00F0289C" w:rsidP="00F02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Показатели и критерии оценивания экзамена:</w:t>
      </w:r>
    </w:p>
    <w:p w:rsidR="0059781F" w:rsidRPr="007743C3" w:rsidRDefault="0059781F" w:rsidP="00597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оценку «</w:t>
      </w:r>
      <w:r w:rsidRPr="00774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</w:t>
      </w:r>
      <w:r w:rsidRPr="00774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743C3">
        <w:rPr>
          <w:rFonts w:ascii="Times New Roman" w:hAnsi="Times New Roman" w:cs="Times New Roman"/>
          <w:sz w:val="24"/>
          <w:szCs w:val="24"/>
        </w:rPr>
        <w:t>(5 баллов)</w:t>
      </w:r>
      <w:r w:rsidRPr="00774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74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показывает высокий уровень </w:t>
      </w:r>
      <w:proofErr w:type="spellStart"/>
      <w:r w:rsidRPr="00774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сформированности</w:t>
      </w:r>
      <w:proofErr w:type="spellEnd"/>
      <w:r w:rsidRPr="00774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компетенций, </w:t>
      </w:r>
      <w:proofErr w:type="spellStart"/>
      <w:r w:rsidRPr="00774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т.е</w:t>
      </w:r>
      <w:proofErr w:type="spellEnd"/>
      <w:r w:rsidRPr="007743C3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</w:t>
      </w:r>
      <w:r w:rsidRPr="007743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59781F" w:rsidRPr="007743C3" w:rsidRDefault="0059781F" w:rsidP="00597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оценку «</w:t>
      </w:r>
      <w:r w:rsidRPr="00774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хорошо» </w:t>
      </w:r>
      <w:r w:rsidRPr="00774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 балла)- </w:t>
      </w:r>
      <w:r w:rsidRPr="00774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обучающийся показывает средний уровень </w:t>
      </w:r>
      <w:proofErr w:type="spellStart"/>
      <w:r w:rsidRPr="00774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сформированности</w:t>
      </w:r>
      <w:proofErr w:type="spellEnd"/>
      <w:r w:rsidRPr="00774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компетенций, т.е. </w:t>
      </w:r>
      <w:r w:rsidRPr="00774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должен показать знания не только на </w:t>
      </w:r>
      <w:r w:rsidRPr="00774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уровне воспроизведения и объяснения информации, но и интеллектуальные навыки решения проблем и задач, на нахождения уникальных ответов к проблемам;</w:t>
      </w:r>
    </w:p>
    <w:p w:rsidR="0059781F" w:rsidRPr="007743C3" w:rsidRDefault="0059781F" w:rsidP="00597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3C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оценку «</w:t>
      </w:r>
      <w:r w:rsidRPr="00774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удовлетворительно» </w:t>
      </w:r>
      <w:r w:rsidRPr="007743C3">
        <w:rPr>
          <w:rFonts w:ascii="Times New Roman" w:eastAsia="Times New Roman" w:hAnsi="Times New Roman" w:cs="Times New Roman"/>
          <w:sz w:val="24"/>
          <w:szCs w:val="24"/>
          <w:lang w:eastAsia="ru-RU"/>
        </w:rPr>
        <w:t>(3 балла)-</w:t>
      </w:r>
      <w:r w:rsidRPr="00774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4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обучающийся показывает пороговый уровень </w:t>
      </w:r>
      <w:proofErr w:type="spellStart"/>
      <w:r w:rsidRPr="00774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сформированности</w:t>
      </w:r>
      <w:proofErr w:type="spellEnd"/>
      <w:r w:rsidRPr="00774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компетенций, т.е.</w:t>
      </w:r>
      <w:r w:rsidRPr="007743C3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</w:t>
      </w:r>
      <w:r w:rsidRPr="007743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должен показать знания на уровне воспроизведения и объяснения информации, интеллектуальные навыки решения простых задач.</w:t>
      </w:r>
    </w:p>
    <w:p w:rsidR="0059781F" w:rsidRPr="007743C3" w:rsidRDefault="0059781F" w:rsidP="0059781F">
      <w:pPr>
        <w:keepNext/>
        <w:widowControl w:val="0"/>
        <w:spacing w:before="240" w:after="12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743C3">
        <w:rPr>
          <w:rFonts w:ascii="Times New Roman" w:eastAsia="Calibri" w:hAnsi="Times New Roman" w:cs="Times New Roman"/>
          <w:sz w:val="24"/>
          <w:szCs w:val="24"/>
        </w:rPr>
        <w:t>- на оценку «</w:t>
      </w:r>
      <w:r w:rsidRPr="007743C3">
        <w:rPr>
          <w:rFonts w:ascii="Times New Roman" w:eastAsia="Calibri" w:hAnsi="Times New Roman" w:cs="Times New Roman"/>
          <w:b/>
          <w:sz w:val="24"/>
          <w:szCs w:val="24"/>
        </w:rPr>
        <w:t xml:space="preserve">неудовлетворительно» </w:t>
      </w:r>
      <w:r w:rsidRPr="007743C3">
        <w:rPr>
          <w:rFonts w:ascii="Times New Roman" w:eastAsia="Calibri" w:hAnsi="Times New Roman" w:cs="Times New Roman"/>
          <w:sz w:val="24"/>
          <w:szCs w:val="24"/>
        </w:rPr>
        <w:t>(2 балла</w:t>
      </w:r>
      <w:r w:rsidRPr="007743C3">
        <w:rPr>
          <w:rFonts w:ascii="Times New Roman" w:eastAsia="Calibri" w:hAnsi="Times New Roman" w:cs="Times New Roman"/>
          <w:b/>
          <w:sz w:val="24"/>
          <w:szCs w:val="24"/>
        </w:rPr>
        <w:t xml:space="preserve">)- </w:t>
      </w:r>
      <w:r w:rsidRPr="007743C3">
        <w:rPr>
          <w:rFonts w:ascii="Times New Roman" w:eastAsia="Calibri" w:hAnsi="Times New Roman" w:cs="Times New Roman"/>
          <w:i/>
          <w:sz w:val="24"/>
          <w:szCs w:val="24"/>
        </w:rPr>
        <w:t xml:space="preserve"> результат обучения не достигнут,</w:t>
      </w:r>
      <w:r w:rsidRPr="007743C3">
        <w:rPr>
          <w:rFonts w:ascii="Times New Roman" w:eastAsia="Calibri" w:hAnsi="Times New Roman" w:cs="Times New Roman"/>
          <w:i/>
          <w:color w:val="C00000"/>
          <w:sz w:val="24"/>
          <w:szCs w:val="24"/>
        </w:rPr>
        <w:t xml:space="preserve"> </w:t>
      </w:r>
      <w:r w:rsidRPr="007743C3">
        <w:rPr>
          <w:rFonts w:ascii="Times New Roman" w:eastAsia="Calibri" w:hAnsi="Times New Roman" w:cs="Times New Roman"/>
          <w:sz w:val="24"/>
          <w:szCs w:val="24"/>
        </w:rPr>
        <w:t xml:space="preserve">студент не может показать знания на уровне воспроизведения и объяснения информации, не может показать интеллектуальные навыки решения простых задач. </w:t>
      </w:r>
    </w:p>
    <w:p w:rsidR="0059781F" w:rsidRPr="007743C3" w:rsidRDefault="0059781F" w:rsidP="0059781F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43C3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7743C3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7743C3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0289C" w:rsidRPr="00F0289C" w:rsidRDefault="00F0289C" w:rsidP="00F0289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Georgia"/>
          <w:b/>
          <w:iCs/>
          <w:spacing w:val="-4"/>
          <w:sz w:val="24"/>
          <w:szCs w:val="24"/>
          <w:lang w:eastAsia="ru-RU"/>
        </w:rPr>
      </w:pPr>
      <w:r w:rsidRPr="00F0289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8 </w:t>
      </w:r>
      <w:r w:rsidRPr="00F0289C">
        <w:rPr>
          <w:rFonts w:ascii="Times New Roman" w:eastAsia="Times New Roman" w:hAnsi="Times New Roman" w:cs="Georgia"/>
          <w:b/>
          <w:iCs/>
          <w:spacing w:val="-4"/>
          <w:sz w:val="24"/>
          <w:szCs w:val="24"/>
          <w:lang w:eastAsia="ru-RU"/>
        </w:rPr>
        <w:t>Учебно-методическое и информационное обеспечение дисциплины (модуля)</w:t>
      </w:r>
    </w:p>
    <w:p w:rsidR="00722ACA" w:rsidRPr="00180181" w:rsidRDefault="00722ACA" w:rsidP="00722ACA">
      <w:pPr>
        <w:pStyle w:val="a6"/>
        <w:numPr>
          <w:ilvl w:val="0"/>
          <w:numId w:val="10"/>
        </w:numPr>
        <w:spacing w:after="0" w:line="240" w:lineRule="auto"/>
        <w:ind w:left="0" w:firstLine="756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Антикризисное </w:t>
      </w:r>
      <w:proofErr w:type="gramStart"/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 :</w:t>
      </w:r>
      <w:proofErr w:type="gramEnd"/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под ред. И. К. Ларионова. - 2-е изд. </w:t>
      </w:r>
      <w:r w:rsidR="003415B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Издательско-торговая корпорация «Дашков и К°», 2019. </w:t>
      </w:r>
      <w:r w:rsidR="003415B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380 с. - ISBN 978-5-394-03072-7. - </w:t>
      </w:r>
      <w:proofErr w:type="gramStart"/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 - URL</w:t>
      </w:r>
      <w:r w:rsidRPr="0018018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: </w:t>
      </w:r>
      <w:hyperlink r:id="rId8" w:history="1">
        <w:r w:rsidRPr="00180181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https://znanium.com/read?id=358565</w:t>
        </w:r>
      </w:hyperlink>
      <w:r w:rsidRPr="0018018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="003415BE" w:rsidRPr="003415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(дата обращения: 01.09.2020)</w:t>
      </w:r>
    </w:p>
    <w:p w:rsidR="00722ACA" w:rsidRPr="00180181" w:rsidRDefault="00722ACA" w:rsidP="00722ACA">
      <w:pPr>
        <w:pStyle w:val="a6"/>
        <w:numPr>
          <w:ilvl w:val="0"/>
          <w:numId w:val="10"/>
        </w:numPr>
        <w:spacing w:after="0" w:line="240" w:lineRule="auto"/>
        <w:ind w:left="0" w:firstLine="756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18018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Орехов, В. И. Антикризисное </w:t>
      </w:r>
      <w:proofErr w:type="gramStart"/>
      <w:r w:rsidRPr="0018018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управление :</w:t>
      </w:r>
      <w:proofErr w:type="gramEnd"/>
      <w:r w:rsidRPr="0018018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учебное пособие / В. И. Орехов, К. В. </w:t>
      </w:r>
      <w:proofErr w:type="spellStart"/>
      <w:r w:rsidRPr="0018018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Балдин</w:t>
      </w:r>
      <w:proofErr w:type="spellEnd"/>
      <w:r w:rsidRPr="0018018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Т. Р. Орехова. </w:t>
      </w:r>
      <w:r w:rsidR="003415B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-</w:t>
      </w:r>
      <w:r w:rsidRPr="0018018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2-е изд., </w:t>
      </w:r>
      <w:proofErr w:type="spellStart"/>
      <w:r w:rsidRPr="0018018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испр</w:t>
      </w:r>
      <w:proofErr w:type="spellEnd"/>
      <w:r w:rsidRPr="0018018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r w:rsidR="003415B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-</w:t>
      </w:r>
      <w:r w:rsidRPr="0018018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18018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Москва :</w:t>
      </w:r>
      <w:proofErr w:type="gramEnd"/>
      <w:r w:rsidRPr="0018018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ИНФРА-М, 2019. </w:t>
      </w:r>
      <w:r w:rsidR="003415B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-</w:t>
      </w:r>
      <w:r w:rsidRPr="0018018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268 с. </w:t>
      </w:r>
      <w:r w:rsidR="003415B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-</w:t>
      </w:r>
      <w:r w:rsidRPr="0018018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 </w:t>
      </w:r>
      <w:proofErr w:type="spellStart"/>
      <w:r w:rsidRPr="0018018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18018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). - ISBN 978-5-16-006790-2. - </w:t>
      </w:r>
      <w:proofErr w:type="gramStart"/>
      <w:r w:rsidRPr="0018018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Текст :</w:t>
      </w:r>
      <w:proofErr w:type="gramEnd"/>
      <w:r w:rsidRPr="0018018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9" w:history="1">
        <w:r w:rsidRPr="00180181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https://znanium.com/read?id=337386</w:t>
        </w:r>
      </w:hyperlink>
      <w:r w:rsidR="003415BE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15BE" w:rsidRPr="003415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(дата обращения: 01.09.2020)</w:t>
      </w:r>
    </w:p>
    <w:p w:rsidR="0059781F" w:rsidRDefault="0059781F" w:rsidP="0059781F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59781F" w:rsidRPr="001167BB" w:rsidRDefault="0059781F" w:rsidP="0059781F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б) Дополнительная литература:</w:t>
      </w:r>
    </w:p>
    <w:p w:rsidR="00722ACA" w:rsidRPr="00C7699C" w:rsidRDefault="00722ACA" w:rsidP="00722ACA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Антикризисное управление </w:t>
      </w:r>
      <w:proofErr w:type="gramStart"/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организацией :</w:t>
      </w:r>
      <w:proofErr w:type="gramEnd"/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Г.Д. Антонов, О.П. Иванова, В.М. </w:t>
      </w:r>
      <w:proofErr w:type="spellStart"/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>Тумин</w:t>
      </w:r>
      <w:proofErr w:type="spellEnd"/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В.А. Трифонов. </w:t>
      </w:r>
      <w:r w:rsidR="003415B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ИНФРА-М, 2020. </w:t>
      </w:r>
      <w:r w:rsidR="003415B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143 с. </w:t>
      </w:r>
      <w:r w:rsidR="003415B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(Высшее образование: </w:t>
      </w:r>
      <w:proofErr w:type="spellStart"/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</w:t>
      </w:r>
      <w:proofErr w:type="spellEnd"/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r w:rsidR="003415B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DOI 10.12737/textbook_593a66458b2b50.95220641. - ISBN 978-5-16-013487-1. - </w:t>
      </w:r>
      <w:proofErr w:type="gramStart"/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 - URL</w:t>
      </w:r>
      <w:r w:rsidRPr="00C7699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: </w:t>
      </w:r>
      <w:hyperlink r:id="rId10" w:history="1">
        <w:r w:rsidRPr="00C7699C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https://znanium.com/read?id=352048</w:t>
        </w:r>
      </w:hyperlink>
      <w:r w:rsidRPr="00C7699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="003415B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="003415BE" w:rsidRPr="003415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(дата обращения: 01.09.2020)</w:t>
      </w:r>
    </w:p>
    <w:p w:rsidR="00722ACA" w:rsidRPr="00C7699C" w:rsidRDefault="00722ACA" w:rsidP="00722A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C7699C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C7699C">
        <w:rPr>
          <w:rFonts w:ascii="Times New Roman" w:hAnsi="Times New Roman" w:cs="Times New Roman"/>
          <w:sz w:val="24"/>
          <w:szCs w:val="24"/>
        </w:rPr>
        <w:t xml:space="preserve"> </w:t>
      </w:r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Кобозева, Н. В. Банкротство: учет, анализ, аудит: Практическое пособие / Кобозева Н.В. - </w:t>
      </w:r>
      <w:proofErr w:type="gramStart"/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Магистр, НИЦ ИНФРА-М, 2020. - 208 с. - ISBN 978-5-9776-0154-2. - </w:t>
      </w:r>
      <w:proofErr w:type="gramStart"/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 - URL</w:t>
      </w:r>
      <w:r w:rsidRPr="00C7699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: </w:t>
      </w:r>
      <w:hyperlink r:id="rId11" w:history="1">
        <w:r w:rsidRPr="00C7699C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https://znanium.com/read?id=350164</w:t>
        </w:r>
      </w:hyperlink>
      <w:r w:rsidR="003415BE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15BE" w:rsidRPr="003415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(дата обращения: 01.09.2020)</w:t>
      </w:r>
    </w:p>
    <w:p w:rsidR="00722ACA" w:rsidRDefault="00722ACA" w:rsidP="0059781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9781F" w:rsidRPr="00ED0592" w:rsidRDefault="0059781F" w:rsidP="0059781F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 w:rsidRPr="00ED0592">
        <w:rPr>
          <w:rFonts w:ascii="Times New Roman" w:hAnsi="Times New Roman" w:cs="Times New Roman"/>
          <w:b/>
          <w:sz w:val="24"/>
          <w:szCs w:val="24"/>
        </w:rPr>
        <w:t>) Методические указания:</w:t>
      </w:r>
    </w:p>
    <w:p w:rsidR="00722ACA" w:rsidRPr="003415BE" w:rsidRDefault="003415BE" w:rsidP="00341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Антикризисное </w:t>
      </w:r>
      <w:proofErr w:type="gramStart"/>
      <w:r w:rsidRPr="003415BE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 :</w:t>
      </w:r>
      <w:proofErr w:type="gramEnd"/>
      <w:r w:rsidRPr="0034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и практикум для вузов / Н. Д. </w:t>
      </w:r>
      <w:proofErr w:type="spellStart"/>
      <w:r w:rsidRPr="003415BE">
        <w:rPr>
          <w:rFonts w:ascii="Times New Roman" w:hAnsi="Times New Roman" w:cs="Times New Roman"/>
          <w:sz w:val="24"/>
          <w:szCs w:val="24"/>
          <w:shd w:val="clear" w:color="auto" w:fill="FFFFFF"/>
        </w:rPr>
        <w:t>Корягин</w:t>
      </w:r>
      <w:proofErr w:type="spellEnd"/>
      <w:r w:rsidRPr="0034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 др.].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4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415BE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 :</w:t>
      </w:r>
      <w:proofErr w:type="gramEnd"/>
      <w:r w:rsidRPr="0034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3415BE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3415BE">
        <w:rPr>
          <w:rFonts w:ascii="Times New Roman" w:hAnsi="Times New Roman" w:cs="Times New Roman"/>
          <w:sz w:val="24"/>
          <w:szCs w:val="24"/>
          <w:shd w:val="clear" w:color="auto" w:fill="FFFFFF"/>
        </w:rPr>
        <w:t>, 2020.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4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367 с.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4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(Высшее образование).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4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 978-5-534-00539-4.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4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415BE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34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3415BE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34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41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URL: </w:t>
      </w:r>
      <w:hyperlink r:id="rId12" w:history="1">
        <w:r w:rsidRPr="00926E2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https://urait.ru/viewer/antikrizisnoe-upravlenie-450198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415BE">
        <w:rPr>
          <w:rFonts w:ascii="Times New Roman" w:hAnsi="Times New Roman" w:cs="Times New Roman"/>
          <w:sz w:val="24"/>
          <w:szCs w:val="24"/>
          <w:shd w:val="clear" w:color="auto" w:fill="FFFFFF"/>
        </w:rPr>
        <w:t> (дата обращения: 01.09.2020).</w:t>
      </w:r>
    </w:p>
    <w:p w:rsidR="003F610D" w:rsidRDefault="003F610D" w:rsidP="0059781F">
      <w:pPr>
        <w:spacing w:before="12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9781F" w:rsidRPr="00673CE1" w:rsidRDefault="0059781F" w:rsidP="0059781F">
      <w:pPr>
        <w:spacing w:before="12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3CE1">
        <w:rPr>
          <w:rFonts w:ascii="Times New Roman" w:hAnsi="Times New Roman" w:cs="Times New Roman"/>
          <w:b/>
          <w:sz w:val="24"/>
          <w:szCs w:val="24"/>
        </w:rPr>
        <w:t>г.) Программное обеспечение и Интернет-ресурсы:</w:t>
      </w:r>
    </w:p>
    <w:p w:rsidR="0059781F" w:rsidRPr="00673CE1" w:rsidRDefault="0059781F" w:rsidP="0059781F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3CE1">
        <w:rPr>
          <w:rFonts w:ascii="Times New Roman" w:hAnsi="Times New Roman" w:cs="Times New Roman"/>
          <w:b/>
          <w:sz w:val="24"/>
          <w:szCs w:val="24"/>
        </w:rPr>
        <w:t>Программное обеспечение</w:t>
      </w:r>
    </w:p>
    <w:tbl>
      <w:tblPr>
        <w:tblStyle w:val="11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3803"/>
        <w:gridCol w:w="2712"/>
      </w:tblGrid>
      <w:tr w:rsidR="003415BE" w:rsidRPr="003415BE" w:rsidTr="000D39E5">
        <w:trPr>
          <w:trHeight w:val="537"/>
        </w:trPr>
        <w:tc>
          <w:tcPr>
            <w:tcW w:w="2835" w:type="dxa"/>
            <w:vAlign w:val="center"/>
          </w:tcPr>
          <w:p w:rsidR="003415BE" w:rsidRPr="003415BE" w:rsidRDefault="003415BE" w:rsidP="00341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5BE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803" w:type="dxa"/>
            <w:vAlign w:val="center"/>
          </w:tcPr>
          <w:p w:rsidR="003415BE" w:rsidRPr="003415BE" w:rsidRDefault="003415BE" w:rsidP="00341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5BE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712" w:type="dxa"/>
            <w:vAlign w:val="center"/>
          </w:tcPr>
          <w:p w:rsidR="003415BE" w:rsidRPr="003415BE" w:rsidRDefault="003415BE" w:rsidP="00341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5BE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3415BE" w:rsidRPr="003415BE" w:rsidTr="000D39E5">
        <w:tc>
          <w:tcPr>
            <w:tcW w:w="2835" w:type="dxa"/>
            <w:vAlign w:val="center"/>
          </w:tcPr>
          <w:p w:rsidR="003415BE" w:rsidRPr="003415BE" w:rsidRDefault="003415BE" w:rsidP="00341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5BE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3415BE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3415B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803" w:type="dxa"/>
            <w:vAlign w:val="center"/>
          </w:tcPr>
          <w:p w:rsidR="003415BE" w:rsidRPr="003415BE" w:rsidRDefault="003415BE" w:rsidP="00341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5BE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3415BE" w:rsidRPr="003415BE" w:rsidRDefault="003415BE" w:rsidP="00341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5BE">
              <w:rPr>
                <w:rFonts w:ascii="Times New Roman" w:hAnsi="Times New Roman" w:cs="Times New Roman"/>
                <w:sz w:val="24"/>
                <w:szCs w:val="24"/>
              </w:rPr>
              <w:t>Д-757-17 от 27.06.2017</w:t>
            </w:r>
          </w:p>
        </w:tc>
        <w:tc>
          <w:tcPr>
            <w:tcW w:w="2712" w:type="dxa"/>
            <w:vAlign w:val="center"/>
          </w:tcPr>
          <w:p w:rsidR="003415BE" w:rsidRPr="003415BE" w:rsidRDefault="003415BE" w:rsidP="00341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5BE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3415BE" w:rsidRPr="003415BE" w:rsidRDefault="003415BE" w:rsidP="00341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5BE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3415BE" w:rsidRPr="003415BE" w:rsidTr="000D39E5">
        <w:tc>
          <w:tcPr>
            <w:tcW w:w="2835" w:type="dxa"/>
            <w:vAlign w:val="center"/>
          </w:tcPr>
          <w:p w:rsidR="003415BE" w:rsidRPr="003415BE" w:rsidRDefault="003415BE" w:rsidP="00341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5BE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3415BE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3415BE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803" w:type="dxa"/>
            <w:vAlign w:val="center"/>
          </w:tcPr>
          <w:p w:rsidR="003415BE" w:rsidRPr="003415BE" w:rsidRDefault="003415BE" w:rsidP="00341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5BE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712" w:type="dxa"/>
            <w:vAlign w:val="center"/>
          </w:tcPr>
          <w:p w:rsidR="003415BE" w:rsidRPr="003415BE" w:rsidRDefault="003415BE" w:rsidP="00341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5B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3415BE" w:rsidRPr="003415BE" w:rsidTr="000D39E5">
        <w:tc>
          <w:tcPr>
            <w:tcW w:w="2835" w:type="dxa"/>
            <w:vAlign w:val="center"/>
          </w:tcPr>
          <w:p w:rsidR="003415BE" w:rsidRPr="003415BE" w:rsidRDefault="003415BE" w:rsidP="00341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5BE">
              <w:rPr>
                <w:rFonts w:ascii="Times New Roman" w:hAnsi="Times New Roman" w:cs="Times New Roman"/>
                <w:sz w:val="24"/>
                <w:szCs w:val="24"/>
              </w:rPr>
              <w:t xml:space="preserve">FAR </w:t>
            </w:r>
            <w:proofErr w:type="spellStart"/>
            <w:r w:rsidRPr="003415BE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803" w:type="dxa"/>
            <w:vAlign w:val="center"/>
          </w:tcPr>
          <w:p w:rsidR="003415BE" w:rsidRPr="003415BE" w:rsidRDefault="003415BE" w:rsidP="00341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5BE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712" w:type="dxa"/>
            <w:vAlign w:val="center"/>
          </w:tcPr>
          <w:p w:rsidR="003415BE" w:rsidRPr="003415BE" w:rsidRDefault="003415BE" w:rsidP="00341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5B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3415BE" w:rsidRPr="003415BE" w:rsidTr="000D39E5">
        <w:tc>
          <w:tcPr>
            <w:tcW w:w="2835" w:type="dxa"/>
            <w:vAlign w:val="center"/>
          </w:tcPr>
          <w:p w:rsidR="003415BE" w:rsidRPr="003415BE" w:rsidRDefault="003415BE" w:rsidP="00341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5BE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3803" w:type="dxa"/>
            <w:vAlign w:val="center"/>
          </w:tcPr>
          <w:p w:rsidR="003415BE" w:rsidRPr="003415BE" w:rsidRDefault="003415BE" w:rsidP="00341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5BE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712" w:type="dxa"/>
            <w:vAlign w:val="center"/>
          </w:tcPr>
          <w:p w:rsidR="003415BE" w:rsidRPr="003415BE" w:rsidRDefault="003415BE" w:rsidP="003415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5B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59781F" w:rsidRPr="00673CE1" w:rsidRDefault="0059781F" w:rsidP="0059781F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9781F" w:rsidRPr="00673CE1" w:rsidRDefault="0059781F" w:rsidP="0059781F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9781F" w:rsidRPr="00673CE1" w:rsidRDefault="0059781F" w:rsidP="0059781F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3CE1">
        <w:rPr>
          <w:rFonts w:ascii="Times New Roman" w:hAnsi="Times New Roman" w:cs="Times New Roman"/>
          <w:b/>
          <w:sz w:val="24"/>
          <w:szCs w:val="24"/>
        </w:rPr>
        <w:t>Интернет ресурсы</w:t>
      </w:r>
    </w:p>
    <w:p w:rsidR="00722ACA" w:rsidRPr="00763288" w:rsidRDefault="00722ACA" w:rsidP="00722ACA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 xml:space="preserve">Информационная система - Единое окно доступа к информационным ресурсам. - URL: </w:t>
      </w:r>
      <w:hyperlink r:id="rId13" w:history="1">
        <w:r w:rsidRPr="00763288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http://window.edu.ru/</w:t>
        </w:r>
      </w:hyperlink>
      <w:r w:rsidRPr="00763288">
        <w:rPr>
          <w:rFonts w:ascii="Times New Roman" w:hAnsi="Times New Roman" w:cs="Times New Roman"/>
          <w:bCs/>
          <w:sz w:val="24"/>
          <w:szCs w:val="24"/>
        </w:rPr>
        <w:t>, свободный доступ</w:t>
      </w:r>
    </w:p>
    <w:p w:rsidR="00722ACA" w:rsidRPr="00763288" w:rsidRDefault="00722ACA" w:rsidP="00722ACA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 xml:space="preserve">Международная база полнотекстовых журналов 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Springer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Journals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. – Режим доступа: </w:t>
      </w:r>
      <w:hyperlink r:id="rId14" w:history="1">
        <w:r w:rsidRPr="00763288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http://link.springer.com/</w:t>
        </w:r>
      </w:hyperlink>
      <w:r w:rsidRPr="00763288">
        <w:rPr>
          <w:rFonts w:ascii="Times New Roman" w:hAnsi="Times New Roman" w:cs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 w:cs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 w:cs="Times New Roman"/>
          <w:bCs/>
          <w:sz w:val="24"/>
          <w:szCs w:val="24"/>
        </w:rPr>
        <w:t>-адресам вуза</w:t>
      </w:r>
    </w:p>
    <w:p w:rsidR="00722ACA" w:rsidRPr="00763288" w:rsidRDefault="00722ACA" w:rsidP="00722ACA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 xml:space="preserve">Международная база справочных изданий по всем отраслям знаний 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SpringerReference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. – Режим доступа: </w:t>
      </w:r>
      <w:hyperlink r:id="rId15" w:history="1">
        <w:r w:rsidRPr="00763288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http://www.springer.com/references</w:t>
        </w:r>
      </w:hyperlink>
      <w:r w:rsidRPr="00763288">
        <w:rPr>
          <w:rFonts w:ascii="Times New Roman" w:hAnsi="Times New Roman" w:cs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 w:cs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 w:cs="Times New Roman"/>
          <w:bCs/>
          <w:sz w:val="24"/>
          <w:szCs w:val="24"/>
        </w:rPr>
        <w:t>-адресам вуза</w:t>
      </w:r>
    </w:p>
    <w:p w:rsidR="00722ACA" w:rsidRPr="00763288" w:rsidRDefault="00722ACA" w:rsidP="00722ACA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наукометрическая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Web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science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». – Режим доступа: </w:t>
      </w:r>
      <w:hyperlink r:id="rId16" w:history="1">
        <w:r w:rsidRPr="00763288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http://webofscience.com</w:t>
        </w:r>
      </w:hyperlink>
      <w:r w:rsidRPr="00763288">
        <w:rPr>
          <w:rFonts w:ascii="Times New Roman" w:hAnsi="Times New Roman" w:cs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 w:cs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 w:cs="Times New Roman"/>
          <w:bCs/>
          <w:sz w:val="24"/>
          <w:szCs w:val="24"/>
        </w:rPr>
        <w:t>-адресам вуза</w:t>
      </w:r>
    </w:p>
    <w:p w:rsidR="00722ACA" w:rsidRPr="00C006C1" w:rsidRDefault="00722ACA" w:rsidP="00722ACA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>Международная реферативная и полнотекстовая справочная база данных научных изданий «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Scopus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». – Режим доступа: </w:t>
      </w:r>
      <w:hyperlink r:id="rId17" w:history="1">
        <w:r w:rsidRPr="00763288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http://scopus.com</w:t>
        </w:r>
      </w:hyperlink>
      <w:r w:rsidRPr="00763288">
        <w:rPr>
          <w:rFonts w:ascii="Times New Roman" w:hAnsi="Times New Roman" w:cs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 w:cs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 w:cs="Times New Roman"/>
          <w:bCs/>
          <w:sz w:val="24"/>
          <w:szCs w:val="24"/>
        </w:rPr>
        <w:t>-адресам вуза</w:t>
      </w:r>
    </w:p>
    <w:p w:rsidR="00722ACA" w:rsidRPr="00C006C1" w:rsidRDefault="00722ACA" w:rsidP="00722ACA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18" w:history="1">
        <w:r w:rsidRPr="00763288">
          <w:rPr>
            <w:rStyle w:val="a7"/>
            <w:rFonts w:ascii="Times New Roman" w:hAnsi="Times New Roman" w:cs="Times New Roman"/>
            <w:bCs/>
            <w:sz w:val="24"/>
            <w:szCs w:val="24"/>
          </w:rPr>
          <w:t>https://elibrary.ru/project_risc.asp</w:t>
        </w:r>
      </w:hyperlink>
      <w:r w:rsidRPr="00763288">
        <w:rPr>
          <w:rFonts w:ascii="Times New Roman" w:hAnsi="Times New Roman" w:cs="Times New Roman"/>
          <w:bCs/>
          <w:sz w:val="24"/>
          <w:szCs w:val="24"/>
        </w:rPr>
        <w:t xml:space="preserve"> , регистрация по логину и паролю</w:t>
      </w:r>
    </w:p>
    <w:p w:rsidR="00722ACA" w:rsidRPr="00763288" w:rsidRDefault="00722ACA" w:rsidP="00722ACA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 xml:space="preserve">Поисковая система Академия 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Google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Google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Scholar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). - URL: </w:t>
      </w:r>
      <w:hyperlink r:id="rId19" w:history="1">
        <w:r w:rsidRPr="00763288">
          <w:rPr>
            <w:rStyle w:val="a7"/>
            <w:rFonts w:ascii="Times New Roman" w:hAnsi="Times New Roman" w:cs="Times New Roman"/>
            <w:bCs/>
            <w:sz w:val="24"/>
            <w:szCs w:val="24"/>
          </w:rPr>
          <w:t>https://scholar.google.ru/</w:t>
        </w:r>
      </w:hyperlink>
      <w:r w:rsidRPr="0076328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63288">
        <w:rPr>
          <w:rFonts w:ascii="Times New Roman" w:hAnsi="Times New Roman" w:cs="Times New Roman"/>
          <w:bCs/>
          <w:sz w:val="24"/>
          <w:szCs w:val="24"/>
        </w:rPr>
        <w:tab/>
      </w:r>
    </w:p>
    <w:p w:rsidR="00722ACA" w:rsidRPr="00C006C1" w:rsidRDefault="00722ACA" w:rsidP="00722ACA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>Российская Госуд</w:t>
      </w:r>
      <w:r>
        <w:rPr>
          <w:rFonts w:ascii="Times New Roman" w:hAnsi="Times New Roman" w:cs="Times New Roman"/>
          <w:bCs/>
          <w:sz w:val="24"/>
          <w:szCs w:val="24"/>
        </w:rPr>
        <w:t xml:space="preserve">арственная библиотека. Каталоги. – Режим обращения: </w:t>
      </w:r>
      <w:hyperlink r:id="rId20" w:history="1">
        <w:r w:rsidRPr="0071342A">
          <w:rPr>
            <w:rStyle w:val="a7"/>
            <w:rFonts w:ascii="Times New Roman" w:hAnsi="Times New Roman" w:cs="Times New Roman"/>
            <w:bCs/>
            <w:sz w:val="24"/>
            <w:szCs w:val="24"/>
          </w:rPr>
          <w:t>https://www.rsl.ru/ru/4readers/catalogues/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, свободный доступ</w:t>
      </w:r>
    </w:p>
    <w:p w:rsidR="00722ACA" w:rsidRPr="00763288" w:rsidRDefault="00722ACA" w:rsidP="00722ACA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 xml:space="preserve">Университетская информационная система РОССИЯ. – Режим доступа: </w:t>
      </w:r>
      <w:hyperlink r:id="rId21" w:history="1">
        <w:r w:rsidRPr="00763288">
          <w:rPr>
            <w:rStyle w:val="a7"/>
            <w:rFonts w:ascii="Times New Roman" w:hAnsi="Times New Roman" w:cs="Times New Roman"/>
            <w:bCs/>
            <w:sz w:val="24"/>
            <w:szCs w:val="24"/>
          </w:rPr>
          <w:t>https://uisrussia.msu.ru</w:t>
        </w:r>
      </w:hyperlink>
      <w:r w:rsidRPr="00763288">
        <w:rPr>
          <w:rFonts w:ascii="Times New Roman" w:hAnsi="Times New Roman" w:cs="Times New Roman"/>
          <w:bCs/>
          <w:sz w:val="24"/>
          <w:szCs w:val="24"/>
        </w:rPr>
        <w:t>, свободный доступ</w:t>
      </w:r>
    </w:p>
    <w:p w:rsidR="00722ACA" w:rsidRPr="00763288" w:rsidRDefault="00722ACA" w:rsidP="00722ACA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 xml:space="preserve">Федеральный образовательный портал – Экономика. Социология.  Менеджмент. – Режим доступа: </w:t>
      </w:r>
      <w:hyperlink r:id="rId22" w:history="1">
        <w:r w:rsidRPr="00763288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http://ecsocman.hse.ru</w:t>
        </w:r>
      </w:hyperlink>
      <w:r w:rsidRPr="00763288">
        <w:rPr>
          <w:rFonts w:ascii="Times New Roman" w:hAnsi="Times New Roman" w:cs="Times New Roman"/>
          <w:bCs/>
          <w:sz w:val="24"/>
          <w:szCs w:val="24"/>
        </w:rPr>
        <w:t>, свободный доступ</w:t>
      </w:r>
    </w:p>
    <w:p w:rsidR="00722ACA" w:rsidRPr="00763288" w:rsidRDefault="00722ACA" w:rsidP="00722ACA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 xml:space="preserve">Электронная база периодических изданий 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East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View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Information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Services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>, ООО «ИВИС»</w:t>
      </w:r>
      <w:r>
        <w:rPr>
          <w:rFonts w:ascii="Times New Roman" w:hAnsi="Times New Roman" w:cs="Times New Roman"/>
          <w:bCs/>
          <w:sz w:val="24"/>
          <w:szCs w:val="24"/>
        </w:rPr>
        <w:t>. – Режим доступа:</w:t>
      </w:r>
      <w:r w:rsidRPr="00763288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3" w:history="1">
        <w:r w:rsidRPr="0071342A">
          <w:rPr>
            <w:rStyle w:val="a7"/>
            <w:rFonts w:ascii="Times New Roman" w:hAnsi="Times New Roman" w:cs="Times New Roman"/>
            <w:bCs/>
            <w:sz w:val="24"/>
            <w:szCs w:val="24"/>
          </w:rPr>
          <w:t>https://dlib.eastview.com/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, </w:t>
      </w:r>
      <w:r w:rsidRPr="00763288">
        <w:rPr>
          <w:rFonts w:ascii="Times New Roman" w:hAnsi="Times New Roman" w:cs="Times New Roman"/>
          <w:bCs/>
          <w:sz w:val="24"/>
          <w:szCs w:val="24"/>
        </w:rPr>
        <w:t xml:space="preserve">вход по </w:t>
      </w:r>
      <w:r w:rsidRPr="00763288">
        <w:rPr>
          <w:rFonts w:ascii="Times New Roman" w:hAnsi="Times New Roman" w:cs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 w:cs="Times New Roman"/>
          <w:bCs/>
          <w:sz w:val="24"/>
          <w:szCs w:val="24"/>
        </w:rPr>
        <w:t>-адресам вуза</w:t>
      </w:r>
      <w:r>
        <w:rPr>
          <w:rFonts w:ascii="Times New Roman" w:hAnsi="Times New Roman" w:cs="Times New Roman"/>
          <w:bCs/>
          <w:sz w:val="24"/>
          <w:szCs w:val="24"/>
        </w:rPr>
        <w:t>, с внешней сети по логину и паролю</w:t>
      </w:r>
    </w:p>
    <w:p w:rsidR="00722ACA" w:rsidRPr="00C006C1" w:rsidRDefault="00722ACA" w:rsidP="00722ACA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 xml:space="preserve">Электронные ресурсы </w:t>
      </w:r>
      <w:r>
        <w:rPr>
          <w:rFonts w:ascii="Times New Roman" w:hAnsi="Times New Roman" w:cs="Times New Roman"/>
          <w:bCs/>
          <w:sz w:val="24"/>
          <w:szCs w:val="24"/>
        </w:rPr>
        <w:t xml:space="preserve">библиотеки МГТУ им. Г.И. Носова. – Режим обращения: </w:t>
      </w:r>
      <w:hyperlink r:id="rId24" w:history="1">
        <w:r w:rsidRPr="0071342A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http://magtu.ru:8085/marcweb2/Default.asp</w:t>
        </w:r>
      </w:hyperlink>
      <w:r>
        <w:rPr>
          <w:rFonts w:ascii="Times New Roman" w:hAnsi="Times New Roman" w:cs="Times New Roman"/>
          <w:bCs/>
          <w:sz w:val="24"/>
          <w:szCs w:val="24"/>
        </w:rPr>
        <w:t>, вход с внешней сети по логину и паролю</w:t>
      </w:r>
    </w:p>
    <w:p w:rsidR="0059781F" w:rsidRPr="00673CE1" w:rsidRDefault="0059781F" w:rsidP="0059781F">
      <w:pPr>
        <w:pStyle w:val="1"/>
        <w:ind w:firstLine="567"/>
        <w:rPr>
          <w:rStyle w:val="FontStyle14"/>
          <w:color w:val="auto"/>
          <w:sz w:val="24"/>
          <w:szCs w:val="24"/>
        </w:rPr>
      </w:pPr>
      <w:r w:rsidRPr="00673CE1">
        <w:rPr>
          <w:rStyle w:val="FontStyle14"/>
          <w:color w:val="auto"/>
          <w:sz w:val="24"/>
          <w:szCs w:val="24"/>
        </w:rPr>
        <w:t>9 Материально-техническое обеспечение дисциплины (модуля)</w:t>
      </w:r>
    </w:p>
    <w:p w:rsidR="0059781F" w:rsidRPr="00673CE1" w:rsidRDefault="0059781F" w:rsidP="0059781F">
      <w:pPr>
        <w:rPr>
          <w:rFonts w:ascii="Times New Roman" w:hAnsi="Times New Roman" w:cs="Times New Roman"/>
          <w:sz w:val="24"/>
          <w:szCs w:val="24"/>
        </w:rPr>
      </w:pPr>
      <w:r w:rsidRPr="00673CE1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6"/>
        <w:gridCol w:w="5794"/>
      </w:tblGrid>
      <w:tr w:rsidR="00722ACA" w:rsidRPr="00B01564" w:rsidTr="00690E5E">
        <w:trPr>
          <w:tblHeader/>
        </w:trPr>
        <w:tc>
          <w:tcPr>
            <w:tcW w:w="1928" w:type="pct"/>
            <w:vAlign w:val="center"/>
          </w:tcPr>
          <w:p w:rsidR="00722ACA" w:rsidRPr="00B01564" w:rsidRDefault="00722ACA" w:rsidP="00690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22ACA" w:rsidRPr="00B01564" w:rsidRDefault="00722ACA" w:rsidP="00690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722ACA" w:rsidRPr="00B01564" w:rsidTr="00690E5E">
        <w:tc>
          <w:tcPr>
            <w:tcW w:w="1928" w:type="pct"/>
            <w:vAlign w:val="center"/>
          </w:tcPr>
          <w:p w:rsidR="00722ACA" w:rsidRPr="00B01564" w:rsidRDefault="00722ACA" w:rsidP="00690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:rsidR="00722ACA" w:rsidRPr="00B01564" w:rsidRDefault="00722ACA" w:rsidP="00690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ACA" w:rsidRPr="00B01564" w:rsidTr="00690E5E">
        <w:tc>
          <w:tcPr>
            <w:tcW w:w="1928" w:type="pct"/>
            <w:vAlign w:val="center"/>
          </w:tcPr>
          <w:p w:rsidR="00722ACA" w:rsidRPr="00B01564" w:rsidRDefault="00722ACA" w:rsidP="00690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722ACA" w:rsidRPr="00B01564" w:rsidRDefault="00722ACA" w:rsidP="00690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:rsidR="00722ACA" w:rsidRPr="00B01564" w:rsidRDefault="00722ACA" w:rsidP="00690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722ACA" w:rsidRPr="00B01564" w:rsidTr="00690E5E">
        <w:tc>
          <w:tcPr>
            <w:tcW w:w="1928" w:type="pct"/>
            <w:vAlign w:val="center"/>
          </w:tcPr>
          <w:p w:rsidR="00722ACA" w:rsidRPr="00B01564" w:rsidRDefault="00722ACA" w:rsidP="00690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Помеще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для самостоятельной работы </w:t>
            </w: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3072" w:type="pct"/>
            <w:vAlign w:val="center"/>
          </w:tcPr>
          <w:p w:rsidR="00722ACA" w:rsidRPr="00B01564" w:rsidRDefault="00722ACA" w:rsidP="00690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B01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22ACA" w:rsidRPr="00B01564" w:rsidTr="00690E5E">
        <w:tc>
          <w:tcPr>
            <w:tcW w:w="1928" w:type="pct"/>
            <w:vAlign w:val="center"/>
          </w:tcPr>
          <w:p w:rsidR="00722ACA" w:rsidRPr="00B01564" w:rsidRDefault="00722ACA" w:rsidP="00690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хранения и профилактического обслуживания учебного </w:t>
            </w:r>
            <w:r w:rsidRPr="00B01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3072" w:type="pct"/>
            <w:vAlign w:val="center"/>
          </w:tcPr>
          <w:p w:rsidR="00722ACA" w:rsidRPr="00B01564" w:rsidRDefault="00722ACA" w:rsidP="00690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F0289C" w:rsidRPr="00F0289C" w:rsidRDefault="00F0289C" w:rsidP="00F0289C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2ACA" w:rsidRPr="00C7699C" w:rsidRDefault="00722ACA" w:rsidP="00722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2ACA" w:rsidRPr="00C7699C" w:rsidRDefault="00722ACA" w:rsidP="00722A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ACA" w:rsidRPr="0017353F" w:rsidRDefault="00722ACA" w:rsidP="00722ACA">
      <w:pPr>
        <w:rPr>
          <w:rFonts w:ascii="Times New Roman" w:hAnsi="Times New Roman" w:cs="Times New Roman"/>
          <w:sz w:val="24"/>
          <w:szCs w:val="24"/>
        </w:rPr>
      </w:pPr>
    </w:p>
    <w:p w:rsidR="00722ACA" w:rsidRPr="00D354B9" w:rsidRDefault="00722ACA" w:rsidP="00722A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52377" w:rsidRDefault="00752377"/>
    <w:sectPr w:rsidR="00752377" w:rsidSect="00762E8F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55D3"/>
    <w:multiLevelType w:val="multilevel"/>
    <w:tmpl w:val="8DF8F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992804"/>
    <w:multiLevelType w:val="hybridMultilevel"/>
    <w:tmpl w:val="B5EEDBF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17A7"/>
    <w:multiLevelType w:val="hybridMultilevel"/>
    <w:tmpl w:val="1438FA7E"/>
    <w:lvl w:ilvl="0" w:tplc="5E9040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7B2938"/>
    <w:multiLevelType w:val="hybridMultilevel"/>
    <w:tmpl w:val="0E88DA2C"/>
    <w:lvl w:ilvl="0" w:tplc="5EA8C476">
      <w:start w:val="1"/>
      <w:numFmt w:val="bullet"/>
      <w:lvlText w:val="–"/>
      <w:lvlJc w:val="left"/>
      <w:pPr>
        <w:ind w:left="1068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BFE63F6"/>
    <w:multiLevelType w:val="hybridMultilevel"/>
    <w:tmpl w:val="2ABA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62F8D"/>
    <w:multiLevelType w:val="multilevel"/>
    <w:tmpl w:val="F62C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543B36"/>
    <w:multiLevelType w:val="hybridMultilevel"/>
    <w:tmpl w:val="239A4182"/>
    <w:lvl w:ilvl="0" w:tplc="8C0AC8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51C29"/>
    <w:multiLevelType w:val="hybridMultilevel"/>
    <w:tmpl w:val="EF5C4668"/>
    <w:lvl w:ilvl="0" w:tplc="C0D2DB56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9" w15:restartNumberingAfterBreak="0">
    <w:nsid w:val="5E58240B"/>
    <w:multiLevelType w:val="multilevel"/>
    <w:tmpl w:val="CCDEE82E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03" w:hanging="420"/>
      </w:pPr>
      <w:rPr>
        <w:rFonts w:eastAsiaTheme="minorHAnsi" w:hint="default"/>
        <w:b/>
        <w:i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  <w:b w:val="0"/>
        <w:i w:val="0"/>
      </w:rPr>
    </w:lvl>
  </w:abstractNum>
  <w:abstractNum w:abstractNumId="10" w15:restartNumberingAfterBreak="0">
    <w:nsid w:val="6F0015DA"/>
    <w:multiLevelType w:val="hybridMultilevel"/>
    <w:tmpl w:val="32BC9F38"/>
    <w:lvl w:ilvl="0" w:tplc="7CE60D28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1" w15:restartNumberingAfterBreak="0">
    <w:nsid w:val="74BE66E7"/>
    <w:multiLevelType w:val="hybridMultilevel"/>
    <w:tmpl w:val="73BEE2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2936C8"/>
    <w:multiLevelType w:val="hybridMultilevel"/>
    <w:tmpl w:val="B8B45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12"/>
  </w:num>
  <w:num w:numId="9">
    <w:abstractNumId w:val="4"/>
  </w:num>
  <w:num w:numId="10">
    <w:abstractNumId w:val="10"/>
  </w:num>
  <w:num w:numId="11">
    <w:abstractNumId w:val="8"/>
  </w:num>
  <w:num w:numId="12">
    <w:abstractNumId w:val="7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769"/>
    <w:rsid w:val="002C673E"/>
    <w:rsid w:val="003415BE"/>
    <w:rsid w:val="003F610D"/>
    <w:rsid w:val="0042230B"/>
    <w:rsid w:val="00456BFB"/>
    <w:rsid w:val="00512523"/>
    <w:rsid w:val="0059781F"/>
    <w:rsid w:val="00722ACA"/>
    <w:rsid w:val="00752377"/>
    <w:rsid w:val="00762E8F"/>
    <w:rsid w:val="008C3FD4"/>
    <w:rsid w:val="00BA6370"/>
    <w:rsid w:val="00C80769"/>
    <w:rsid w:val="00EA5119"/>
    <w:rsid w:val="00F0289C"/>
    <w:rsid w:val="00F658D3"/>
    <w:rsid w:val="00F9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8FC49-CD51-459C-9054-6F30E44E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8C5"/>
  </w:style>
  <w:style w:type="paragraph" w:styleId="1">
    <w:name w:val="heading 1"/>
    <w:basedOn w:val="a"/>
    <w:next w:val="a"/>
    <w:link w:val="10"/>
    <w:uiPriority w:val="9"/>
    <w:qFormat/>
    <w:rsid w:val="00F02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8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028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8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8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28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28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028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footnote text"/>
    <w:basedOn w:val="a"/>
    <w:link w:val="a4"/>
    <w:unhideWhenUsed/>
    <w:rsid w:val="00F0289C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rsid w:val="00F0289C"/>
    <w:rPr>
      <w:rFonts w:ascii="Times New Roman" w:hAnsi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F0289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02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0289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0289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02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289C"/>
  </w:style>
  <w:style w:type="paragraph" w:styleId="aa">
    <w:name w:val="footer"/>
    <w:basedOn w:val="a"/>
    <w:link w:val="ab"/>
    <w:uiPriority w:val="99"/>
    <w:unhideWhenUsed/>
    <w:rsid w:val="00F02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289C"/>
  </w:style>
  <w:style w:type="paragraph" w:customStyle="1" w:styleId="c7">
    <w:name w:val="c7"/>
    <w:basedOn w:val="a"/>
    <w:rsid w:val="00F0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0289C"/>
  </w:style>
  <w:style w:type="character" w:customStyle="1" w:styleId="c61">
    <w:name w:val="c61"/>
    <w:basedOn w:val="a0"/>
    <w:rsid w:val="00F0289C"/>
  </w:style>
  <w:style w:type="paragraph" w:styleId="ac">
    <w:name w:val="Body Text Indent"/>
    <w:basedOn w:val="a"/>
    <w:link w:val="ad"/>
    <w:uiPriority w:val="99"/>
    <w:semiHidden/>
    <w:unhideWhenUsed/>
    <w:rsid w:val="00F028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0289C"/>
  </w:style>
  <w:style w:type="character" w:customStyle="1" w:styleId="FontStyle16">
    <w:name w:val="Font Style16"/>
    <w:basedOn w:val="a0"/>
    <w:rsid w:val="00F0289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rsid w:val="0059781F"/>
    <w:rPr>
      <w:rFonts w:ascii="Times New Roman" w:hAnsi="Times New Roman" w:cs="Times New Roman"/>
      <w:b/>
      <w:bCs/>
      <w:sz w:val="14"/>
      <w:szCs w:val="14"/>
    </w:rPr>
  </w:style>
  <w:style w:type="table" w:styleId="ae">
    <w:name w:val="Table Grid"/>
    <w:basedOn w:val="a1"/>
    <w:uiPriority w:val="59"/>
    <w:rsid w:val="00597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6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62E8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e"/>
    <w:uiPriority w:val="59"/>
    <w:rsid w:val="003415BE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58565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isrussia.msu.r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urait.ru/viewer/antikrizisnoe-upravlenie-450198" TargetMode="External"/><Relationship Id="rId17" Type="http://schemas.openxmlformats.org/officeDocument/2006/relationships/hyperlink" Target="http://scopus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ebofscience.com" TargetMode="External"/><Relationship Id="rId20" Type="http://schemas.openxmlformats.org/officeDocument/2006/relationships/hyperlink" Target="https://www.rsl.ru/ru/4readers/catalogue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350164" TargetMode="External"/><Relationship Id="rId24" Type="http://schemas.openxmlformats.org/officeDocument/2006/relationships/hyperlink" Target="http://magtu.ru:8085/marcweb2/Default.as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pringer.com/references" TargetMode="External"/><Relationship Id="rId23" Type="http://schemas.openxmlformats.org/officeDocument/2006/relationships/hyperlink" Target="https://dlib.eastview.com/" TargetMode="External"/><Relationship Id="rId10" Type="http://schemas.openxmlformats.org/officeDocument/2006/relationships/hyperlink" Target="https://znanium.com/read?id=352048" TargetMode="External"/><Relationship Id="rId19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37386" TargetMode="External"/><Relationship Id="rId14" Type="http://schemas.openxmlformats.org/officeDocument/2006/relationships/hyperlink" Target="http://link.springer.com/" TargetMode="External"/><Relationship Id="rId22" Type="http://schemas.openxmlformats.org/officeDocument/2006/relationships/hyperlink" Target="http://ecsocman.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29</Pages>
  <Words>7532</Words>
  <Characters>42933</Characters>
  <Application>Microsoft Office Word</Application>
  <DocSecurity>0</DocSecurity>
  <Lines>357</Lines>
  <Paragraphs>100</Paragraphs>
  <ScaleCrop>false</ScaleCrop>
  <Company>SPecialiST RePack</Company>
  <LinksUpToDate>false</LinksUpToDate>
  <CharactersWithSpaces>50365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Домашний</cp:lastModifiedBy>
  <cp:revision>14</cp:revision>
  <dcterms:created xsi:type="dcterms:W3CDTF">2018-12-03T05:17:00Z</dcterms:created>
  <dcterms:modified xsi:type="dcterms:W3CDTF">2020-11-30T14:57:00Z</dcterms:modified>
</cp:coreProperties>
</file>