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AE" w:rsidRDefault="00900EAE" w:rsidP="00502672">
      <w:pPr>
        <w:suppressAutoHyphens/>
        <w:spacing w:after="0" w:line="240" w:lineRule="auto"/>
        <w:jc w:val="both"/>
        <w:rPr>
          <w:rFonts w:ascii="Times New Roman" w:hAnsi="Times New Roman"/>
          <w:b/>
          <w:iCs/>
          <w:sz w:val="24"/>
          <w:szCs w:val="24"/>
          <w:lang w:eastAsia="ru-RU"/>
        </w:rPr>
      </w:pPr>
      <w:r w:rsidRPr="00CC3CE3">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8.25pt;height:690.75pt;visibility:visible">
            <v:imagedata r:id="rId7" o:title=""/>
          </v:shape>
        </w:pict>
      </w:r>
      <w:r w:rsidRPr="00CC3CE3">
        <w:rPr>
          <w:rFonts w:ascii="Times New Roman" w:hAnsi="Times New Roman"/>
          <w:b/>
          <w:noProof/>
          <w:sz w:val="24"/>
          <w:szCs w:val="24"/>
          <w:lang w:eastAsia="ru-RU"/>
        </w:rPr>
        <w:pict>
          <v:shape id="Рисунок 2" o:spid="_x0000_i1026" type="#_x0000_t75" style="width:488.25pt;height:690.75pt;visibility:visible">
            <v:imagedata r:id="rId8" o:title=""/>
          </v:shape>
        </w:pict>
      </w:r>
    </w:p>
    <w:p w:rsidR="00900EAE" w:rsidRDefault="00900EAE">
      <w:pPr>
        <w:rPr>
          <w:rFonts w:ascii="Times New Roman" w:hAnsi="Times New Roman"/>
          <w:b/>
          <w:iCs/>
          <w:sz w:val="24"/>
          <w:szCs w:val="24"/>
          <w:lang w:eastAsia="ru-RU"/>
        </w:rPr>
      </w:pPr>
      <w:r>
        <w:rPr>
          <w:rFonts w:ascii="Times New Roman" w:hAnsi="Times New Roman"/>
          <w:b/>
          <w:iCs/>
          <w:sz w:val="24"/>
          <w:szCs w:val="24"/>
          <w:lang w:eastAsia="ru-RU"/>
        </w:rPr>
        <w:br w:type="page"/>
      </w:r>
      <w:r w:rsidRPr="00CC3CE3">
        <w:rPr>
          <w:rFonts w:ascii="Times New Roman" w:hAnsi="Times New Roman"/>
          <w:b/>
          <w:iCs/>
          <w:sz w:val="24"/>
          <w:szCs w:val="24"/>
          <w:lang w:eastAsia="ru-RU"/>
        </w:rPr>
        <w:pict>
          <v:shape id="_x0000_i1027" type="#_x0000_t75" style="width:465pt;height:639.75pt">
            <v:imagedata r:id="rId9" o:title=""/>
          </v:shape>
        </w:pict>
      </w:r>
      <w:r>
        <w:rPr>
          <w:rFonts w:ascii="Times New Roman" w:hAnsi="Times New Roman"/>
          <w:b/>
          <w:iCs/>
          <w:sz w:val="24"/>
          <w:szCs w:val="24"/>
          <w:lang w:eastAsia="ru-RU"/>
        </w:rPr>
        <w:br w:type="page"/>
      </w:r>
    </w:p>
    <w:p w:rsidR="00900EAE" w:rsidRPr="00FA6957" w:rsidRDefault="00900EAE" w:rsidP="00CB73E4">
      <w:pPr>
        <w:ind w:firstLine="567"/>
        <w:rPr>
          <w:rFonts w:ascii="Times New Roman" w:hAnsi="Times New Roman"/>
          <w:b/>
          <w:iCs/>
          <w:sz w:val="24"/>
          <w:szCs w:val="24"/>
          <w:lang w:eastAsia="ru-RU"/>
        </w:rPr>
      </w:pPr>
      <w:r w:rsidRPr="00FA6957">
        <w:rPr>
          <w:rFonts w:ascii="Times New Roman" w:hAnsi="Times New Roman"/>
          <w:b/>
          <w:iCs/>
          <w:sz w:val="24"/>
          <w:szCs w:val="24"/>
          <w:lang w:eastAsia="ru-RU"/>
        </w:rPr>
        <w:t xml:space="preserve">1 Цели освоения дисциплины </w:t>
      </w:r>
      <w:r w:rsidRPr="00FA6957">
        <w:rPr>
          <w:rFonts w:ascii="Times New Roman" w:hAnsi="Times New Roman"/>
          <w:b/>
          <w:sz w:val="24"/>
          <w:szCs w:val="24"/>
          <w:lang w:eastAsia="zh-CN"/>
        </w:rPr>
        <w:t>«Актуальные проблемы современности и СМИ»</w:t>
      </w:r>
    </w:p>
    <w:p w:rsidR="00900EAE" w:rsidRDefault="00900EAE" w:rsidP="00FA6957">
      <w:pPr>
        <w:suppressAutoHyphens/>
        <w:spacing w:after="0" w:line="240" w:lineRule="auto"/>
        <w:ind w:firstLine="567"/>
        <w:jc w:val="both"/>
        <w:rPr>
          <w:rFonts w:ascii="Times New Roman" w:hAnsi="Times New Roman"/>
          <w:sz w:val="24"/>
          <w:szCs w:val="24"/>
        </w:rPr>
      </w:pPr>
      <w:r w:rsidRPr="00FA6957">
        <w:rPr>
          <w:rFonts w:ascii="Times New Roman" w:hAnsi="Times New Roman"/>
          <w:sz w:val="24"/>
          <w:szCs w:val="24"/>
        </w:rPr>
        <w:t>Возрастание кризисных процессов и явлений в развитии земной цивилизации и резкие изменения жизни России, вызванные трансформацией ее эстетической, экономической, социальной, культурной сфер оборачиваются для российской журналистики рядом принципиально новых задач, решить которые предстоит молодому поколению журналистов. Курс «Актуальные проблемы современности и журналистика» как раз и имеет целью подготовить выпускников отделения журналистики к этой ответственной роли, вооружив их необходимыми знаниями об основных проблемах современности и тех возможностях, которыми обладают СМИ, чтобы способствовать решению этих проблем.</w:t>
      </w:r>
    </w:p>
    <w:p w:rsidR="00900EAE" w:rsidRPr="00FA6957" w:rsidRDefault="00900EAE" w:rsidP="00FA6957">
      <w:pPr>
        <w:suppressAutoHyphens/>
        <w:spacing w:after="0" w:line="240" w:lineRule="auto"/>
        <w:ind w:firstLine="567"/>
        <w:jc w:val="both"/>
        <w:rPr>
          <w:rFonts w:ascii="Times New Roman" w:hAnsi="Times New Roman"/>
          <w:sz w:val="24"/>
          <w:szCs w:val="24"/>
          <w:lang w:eastAsia="zh-CN"/>
        </w:rPr>
      </w:pPr>
      <w:r w:rsidRPr="00FA6957">
        <w:rPr>
          <w:rFonts w:ascii="Times New Roman" w:hAnsi="Times New Roman"/>
          <w:sz w:val="24"/>
          <w:szCs w:val="24"/>
        </w:rPr>
        <w:t>В соответствии с указанной целью основными задачами курса являются следующие: познакомить студентов с теми проблемами, в которых проявляются переживаемые земной цивилизацией кризисные ситуации; помочь молодым людям осознать глобальный характер этих проблем и необходимость объединения усилий народов планеты для их решения; показать, как связаны с данными процессами внутренние проблемы российской действительности, остро обозначившиеся в условиях перехода к рыночной экономике и ценностям демократического общества; помочь студентам четко представить себе возможные для человечества пути выхода из кризисных ситуаций и место журналистики в этом процессе; обратить внимание на те направления деятельности СМИ, которые в данной связи представляются особо важными; познакомить будущих журналистов с позитивным опытом участия прессы в решении актуальных проблем современности и теми негативными тенденциями, проявление которых усугубляет процессы дестабилизации общества</w:t>
      </w:r>
    </w:p>
    <w:p w:rsidR="00900EAE" w:rsidRPr="00FA6957" w:rsidRDefault="00900EAE" w:rsidP="00FA6957">
      <w:pPr>
        <w:keepNext/>
        <w:widowControl w:val="0"/>
        <w:suppressAutoHyphens/>
        <w:spacing w:after="0" w:line="240" w:lineRule="auto"/>
        <w:ind w:firstLine="709"/>
        <w:jc w:val="both"/>
        <w:outlineLvl w:val="0"/>
        <w:rPr>
          <w:rFonts w:ascii="Times New Roman" w:hAnsi="Times New Roman"/>
          <w:b/>
          <w:iCs/>
          <w:sz w:val="24"/>
          <w:szCs w:val="24"/>
          <w:lang w:eastAsia="ru-RU"/>
        </w:rPr>
      </w:pPr>
      <w:r w:rsidRPr="00FA6957">
        <w:rPr>
          <w:rFonts w:ascii="Times New Roman" w:hAnsi="Times New Roman"/>
          <w:b/>
          <w:iCs/>
          <w:sz w:val="24"/>
          <w:szCs w:val="24"/>
          <w:lang w:eastAsia="ru-RU"/>
        </w:rPr>
        <w:t xml:space="preserve">2 Место дисциплины (модуля) в структуре образовательной программы </w:t>
      </w:r>
      <w:r w:rsidRPr="00FA6957">
        <w:rPr>
          <w:rFonts w:ascii="Times New Roman" w:hAnsi="Times New Roman"/>
          <w:b/>
          <w:iCs/>
          <w:sz w:val="24"/>
          <w:szCs w:val="24"/>
          <w:lang w:eastAsia="ru-RU"/>
        </w:rPr>
        <w:br/>
        <w:t>подготовки бакалавра (магистра, специалиста)</w:t>
      </w:r>
    </w:p>
    <w:p w:rsidR="00900EAE" w:rsidRPr="00FA6957" w:rsidRDefault="00900EAE" w:rsidP="00FA6957">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FA6957">
        <w:rPr>
          <w:rFonts w:ascii="Times New Roman" w:hAnsi="Times New Roman"/>
          <w:bCs/>
          <w:sz w:val="24"/>
          <w:szCs w:val="24"/>
          <w:lang w:eastAsia="ru-RU"/>
        </w:rPr>
        <w:t>Дисциплина Б1.В.ОВ.8 «Актуальные проблемы современности и СМИ» входит в вариативную часть блока 1 (обязательные дисциплины) образовательной программы «Журналистика» 42.03.02.</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курсов: «Политология», «Социология», «Регионоведение», «Социология массовых коммуникаций», «Психология массовых коммуникаций», «Теория и практика массовой информации», «Продвижение научной продукции», «История журналистики», «История мировой литературы», «Лингвистика текста», «Информационные технологии в СМИ», «Периодическая печать», «Концептуализация действительности», «Политические технологии в СМИ», и формирует с этими дисциплинами общие компетенции у обучающихся.  Знание данных курсов обеспечивает </w:t>
      </w:r>
      <w:r w:rsidRPr="00FA6957">
        <w:rPr>
          <w:rFonts w:ascii="Times New Roman" w:hAnsi="Times New Roman"/>
          <w:sz w:val="24"/>
          <w:szCs w:val="24"/>
          <w:lang w:eastAsia="zh-CN"/>
        </w:rPr>
        <w:t>формирование содержательной части курса.</w:t>
      </w:r>
    </w:p>
    <w:p w:rsidR="00900EAE" w:rsidRPr="00FA6957" w:rsidRDefault="00900EAE" w:rsidP="00FA6957">
      <w:pPr>
        <w:suppressAutoHyphens/>
        <w:spacing w:after="0" w:line="240" w:lineRule="auto"/>
        <w:ind w:firstLine="709"/>
        <w:jc w:val="both"/>
        <w:rPr>
          <w:rFonts w:ascii="Times New Roman" w:hAnsi="Times New Roman"/>
          <w:bCs/>
          <w:sz w:val="24"/>
          <w:szCs w:val="24"/>
          <w:lang w:eastAsia="ru-RU"/>
        </w:rPr>
      </w:pPr>
      <w:r w:rsidRPr="00FA6957">
        <w:rPr>
          <w:rFonts w:ascii="Times New Roman" w:hAnsi="Times New Roman"/>
          <w:bCs/>
          <w:sz w:val="24"/>
          <w:szCs w:val="24"/>
          <w:lang w:eastAsia="ru-RU"/>
        </w:rPr>
        <w:t>Знания (умения, владения), полученные при изучении данной дисциплины, будут необходимы во время Государственной итоговой аттестации.</w:t>
      </w:r>
    </w:p>
    <w:p w:rsidR="00900EAE" w:rsidRPr="00FA6957" w:rsidRDefault="00900EAE" w:rsidP="00FA6957">
      <w:pPr>
        <w:widowControl w:val="0"/>
        <w:suppressAutoHyphens/>
        <w:autoSpaceDE w:val="0"/>
        <w:autoSpaceDN w:val="0"/>
        <w:adjustRightInd w:val="0"/>
        <w:spacing w:after="0" w:line="240" w:lineRule="auto"/>
        <w:ind w:firstLine="709"/>
        <w:jc w:val="both"/>
        <w:rPr>
          <w:rFonts w:ascii="Times New Roman" w:hAnsi="Times New Roman"/>
          <w:bCs/>
          <w:sz w:val="24"/>
          <w:szCs w:val="24"/>
          <w:lang w:eastAsia="ru-RU"/>
        </w:rPr>
      </w:pPr>
    </w:p>
    <w:p w:rsidR="00900EAE" w:rsidRPr="00FA6957" w:rsidRDefault="00900EAE" w:rsidP="00FA6957">
      <w:pPr>
        <w:keepNext/>
        <w:widowControl w:val="0"/>
        <w:suppressAutoHyphens/>
        <w:spacing w:after="0" w:line="240" w:lineRule="auto"/>
        <w:ind w:firstLine="709"/>
        <w:jc w:val="both"/>
        <w:outlineLvl w:val="0"/>
        <w:rPr>
          <w:rFonts w:ascii="Times New Roman" w:hAnsi="Times New Roman"/>
          <w:b/>
          <w:iCs/>
          <w:sz w:val="24"/>
          <w:szCs w:val="24"/>
          <w:lang w:eastAsia="ru-RU"/>
        </w:rPr>
      </w:pPr>
      <w:r w:rsidRPr="00FA6957">
        <w:rPr>
          <w:rFonts w:ascii="Times New Roman" w:hAnsi="Times New Roman"/>
          <w:b/>
          <w:iCs/>
          <w:sz w:val="24"/>
          <w:szCs w:val="24"/>
          <w:lang w:eastAsia="ru-RU"/>
        </w:rPr>
        <w:t>3 Компетенции обучающегося, формируемые в результате освоения дисциплины (модуля) и планируемые результаты обучения</w:t>
      </w:r>
    </w:p>
    <w:p w:rsidR="00900EAE" w:rsidRDefault="00900EAE" w:rsidP="00FA6957">
      <w:pPr>
        <w:widowControl w:val="0"/>
        <w:tabs>
          <w:tab w:val="left" w:pos="851"/>
        </w:tabs>
        <w:suppressAutoHyphens/>
        <w:autoSpaceDE w:val="0"/>
        <w:autoSpaceDN w:val="0"/>
        <w:adjustRightInd w:val="0"/>
        <w:spacing w:after="0" w:line="240" w:lineRule="auto"/>
        <w:ind w:firstLine="709"/>
        <w:jc w:val="both"/>
        <w:rPr>
          <w:rFonts w:ascii="Times New Roman" w:hAnsi="Times New Roman"/>
          <w:bCs/>
          <w:sz w:val="24"/>
          <w:szCs w:val="24"/>
          <w:lang w:eastAsia="ru-RU"/>
        </w:rPr>
      </w:pPr>
      <w:r w:rsidRPr="00FA6957">
        <w:rPr>
          <w:rFonts w:ascii="Times New Roman" w:hAnsi="Times New Roman"/>
          <w:bCs/>
          <w:sz w:val="24"/>
          <w:szCs w:val="24"/>
          <w:lang w:eastAsia="ru-RU"/>
        </w:rPr>
        <w:t>В результате освоения дисциплины (модуля)  «</w:t>
      </w:r>
      <w:r w:rsidRPr="00FA6957">
        <w:rPr>
          <w:rFonts w:ascii="Times New Roman" w:hAnsi="Times New Roman"/>
          <w:iCs/>
          <w:sz w:val="24"/>
          <w:szCs w:val="24"/>
          <w:lang w:eastAsia="ru-RU"/>
        </w:rPr>
        <w:t>Профессиональная этика журналиста</w:t>
      </w:r>
      <w:r w:rsidRPr="00FA6957">
        <w:rPr>
          <w:rFonts w:ascii="Times New Roman" w:hAnsi="Times New Roman"/>
          <w:bCs/>
          <w:sz w:val="24"/>
          <w:szCs w:val="24"/>
          <w:lang w:eastAsia="ru-RU"/>
        </w:rPr>
        <w:t>» обучающийся должен обладать следующими компетенциями:</w:t>
      </w:r>
    </w:p>
    <w:p w:rsidR="00900EAE" w:rsidRDefault="00900EAE" w:rsidP="00FA6957">
      <w:pPr>
        <w:widowControl w:val="0"/>
        <w:tabs>
          <w:tab w:val="left" w:pos="851"/>
        </w:tabs>
        <w:suppressAutoHyphens/>
        <w:autoSpaceDE w:val="0"/>
        <w:autoSpaceDN w:val="0"/>
        <w:adjustRightInd w:val="0"/>
        <w:spacing w:after="0" w:line="240" w:lineRule="auto"/>
        <w:ind w:firstLine="709"/>
        <w:jc w:val="both"/>
        <w:rPr>
          <w:rFonts w:ascii="Times New Roman" w:hAnsi="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2"/>
        <w:gridCol w:w="7356"/>
      </w:tblGrid>
      <w:tr w:rsidR="00900EAE" w:rsidRPr="00F93DCF" w:rsidTr="00FA6957">
        <w:trPr>
          <w:trHeight w:val="1104"/>
          <w:tblHeader/>
        </w:trPr>
        <w:tc>
          <w:tcPr>
            <w:tcW w:w="1265" w:type="pct"/>
            <w:vAlign w:val="center"/>
          </w:tcPr>
          <w:p w:rsidR="00900EAE" w:rsidRPr="00FA6957" w:rsidRDefault="00900EAE" w:rsidP="00FA6957">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Структурный</w:t>
            </w:r>
            <w:r>
              <w:rPr>
                <w:rFonts w:ascii="Times New Roman" w:hAnsi="Times New Roman"/>
                <w:sz w:val="24"/>
                <w:szCs w:val="24"/>
              </w:rPr>
              <w:t xml:space="preserve"> </w:t>
            </w:r>
            <w:r w:rsidRPr="00FA6957">
              <w:rPr>
                <w:rFonts w:ascii="Times New Roman" w:hAnsi="Times New Roman"/>
                <w:sz w:val="24"/>
                <w:szCs w:val="24"/>
                <w:lang w:val="en-US"/>
              </w:rPr>
              <w:t>элемент</w:t>
            </w:r>
            <w:r w:rsidRPr="00FA6957">
              <w:rPr>
                <w:rFonts w:ascii="Times New Roman" w:hAnsi="Times New Roman"/>
                <w:sz w:val="24"/>
                <w:szCs w:val="24"/>
                <w:lang w:val="en-US"/>
              </w:rPr>
              <w:br/>
              <w:t>компетенции</w:t>
            </w:r>
          </w:p>
        </w:tc>
        <w:tc>
          <w:tcPr>
            <w:tcW w:w="3735" w:type="pct"/>
            <w:vAlign w:val="center"/>
          </w:tcPr>
          <w:p w:rsidR="00900EAE" w:rsidRPr="00FA6957" w:rsidRDefault="00900EAE" w:rsidP="00FA6957">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Уровень</w:t>
            </w:r>
            <w:r>
              <w:rPr>
                <w:rFonts w:ascii="Times New Roman" w:hAnsi="Times New Roman"/>
                <w:sz w:val="24"/>
                <w:szCs w:val="24"/>
              </w:rPr>
              <w:t xml:space="preserve"> </w:t>
            </w:r>
            <w:r w:rsidRPr="00FA6957">
              <w:rPr>
                <w:rFonts w:ascii="Times New Roman" w:hAnsi="Times New Roman"/>
                <w:sz w:val="24"/>
                <w:szCs w:val="24"/>
                <w:lang w:val="en-US"/>
              </w:rPr>
              <w:t>освоения</w:t>
            </w:r>
            <w:r>
              <w:rPr>
                <w:rFonts w:ascii="Times New Roman" w:hAnsi="Times New Roman"/>
                <w:sz w:val="24"/>
                <w:szCs w:val="24"/>
              </w:rPr>
              <w:t xml:space="preserve"> </w:t>
            </w:r>
            <w:r w:rsidRPr="00FA6957">
              <w:rPr>
                <w:rFonts w:ascii="Times New Roman" w:hAnsi="Times New Roman"/>
                <w:sz w:val="24"/>
                <w:szCs w:val="24"/>
                <w:lang w:val="en-US"/>
              </w:rPr>
              <w:t>компетенций</w:t>
            </w:r>
          </w:p>
        </w:tc>
      </w:tr>
      <w:tr w:rsidR="00900EAE" w:rsidRPr="00F93DCF" w:rsidTr="00FA6957">
        <w:tc>
          <w:tcPr>
            <w:tcW w:w="5000" w:type="pct"/>
            <w:gridSpan w:val="2"/>
          </w:tcPr>
          <w:p w:rsidR="00900EAE" w:rsidRPr="00FA6957" w:rsidRDefault="00900EAE" w:rsidP="00FA6957">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FA6957">
              <w:rPr>
                <w:rFonts w:ascii="Times New Roman" w:hAnsi="Times New Roman"/>
                <w:b/>
                <w:sz w:val="24"/>
                <w:szCs w:val="24"/>
                <w:lang w:eastAsia="ru-RU"/>
              </w:rPr>
              <w:t>ОК-3: способность использовать знания в области общегуманитарных социальных наук (социология, психология, культурология и других) в контексте своей социальной и профессиональной деятельности</w:t>
            </w:r>
          </w:p>
          <w:p w:rsidR="00900EAE" w:rsidRPr="00FA6957" w:rsidRDefault="00900EAE" w:rsidP="00FA6957">
            <w:pPr>
              <w:spacing w:after="0" w:line="240" w:lineRule="auto"/>
              <w:rPr>
                <w:rFonts w:ascii="Times New Roman" w:hAnsi="Times New Roman"/>
                <w:b/>
                <w:sz w:val="24"/>
                <w:szCs w:val="24"/>
                <w:lang w:eastAsia="ru-RU"/>
              </w:rPr>
            </w:pPr>
          </w:p>
        </w:tc>
      </w:tr>
      <w:tr w:rsidR="00900EAE" w:rsidRPr="00F93DCF" w:rsidTr="00FA6957">
        <w:trPr>
          <w:trHeight w:val="1110"/>
        </w:trPr>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lang w:val="en-US"/>
              </w:rPr>
              <w:t>Знать:</w:t>
            </w:r>
          </w:p>
        </w:tc>
        <w:tc>
          <w:tcPr>
            <w:tcW w:w="3735" w:type="pct"/>
          </w:tcPr>
          <w:p w:rsidR="00900EAE" w:rsidRPr="00FA6957" w:rsidRDefault="00900EAE" w:rsidP="00FA6957">
            <w:pPr>
              <w:widowControl w:val="0"/>
              <w:rPr>
                <w:rFonts w:ascii="Times New Roman" w:hAnsi="Times New Roman"/>
                <w:i/>
                <w:sz w:val="24"/>
                <w:szCs w:val="24"/>
                <w:lang w:eastAsia="ru-RU"/>
              </w:rPr>
            </w:pPr>
            <w:r w:rsidRPr="00FA6957">
              <w:rPr>
                <w:rFonts w:ascii="Times New Roman" w:hAnsi="Times New Roman"/>
                <w:sz w:val="24"/>
                <w:szCs w:val="24"/>
                <w:lang w:eastAsia="ru-RU"/>
              </w:rPr>
              <w:t xml:space="preserve">особенности    взаимоотношения журналистики с  системой  </w:t>
            </w:r>
          </w:p>
          <w:p w:rsidR="00900EAE" w:rsidRPr="00FA6957" w:rsidRDefault="00900EAE" w:rsidP="00FA6957">
            <w:pPr>
              <w:autoSpaceDE w:val="0"/>
              <w:autoSpaceDN w:val="0"/>
              <w:adjustRightInd w:val="0"/>
              <w:spacing w:after="0" w:line="240" w:lineRule="auto"/>
              <w:rPr>
                <w:rFonts w:ascii="Times New Roman" w:hAnsi="Times New Roman"/>
                <w:color w:val="000000"/>
                <w:sz w:val="24"/>
                <w:szCs w:val="24"/>
              </w:rPr>
            </w:pPr>
            <w:r w:rsidRPr="00FA6957">
              <w:rPr>
                <w:rFonts w:ascii="Times New Roman" w:hAnsi="Times New Roman"/>
                <w:color w:val="000000"/>
                <w:sz w:val="24"/>
                <w:szCs w:val="24"/>
              </w:rPr>
              <w:t>школы и концепции</w:t>
            </w:r>
          </w:p>
          <w:p w:rsidR="00900EAE" w:rsidRPr="00FA6957" w:rsidRDefault="00900EAE" w:rsidP="00FA6957">
            <w:pPr>
              <w:widowControl w:val="0"/>
              <w:suppressAutoHyphens/>
              <w:autoSpaceDE w:val="0"/>
              <w:autoSpaceDN w:val="0"/>
              <w:adjustRightInd w:val="0"/>
              <w:spacing w:after="0"/>
              <w:jc w:val="both"/>
              <w:rPr>
                <w:rFonts w:ascii="Times New Roman" w:hAnsi="Times New Roman"/>
                <w:i/>
                <w:sz w:val="24"/>
                <w:szCs w:val="24"/>
                <w:lang w:eastAsia="ru-RU"/>
              </w:rPr>
            </w:pPr>
            <w:r w:rsidRPr="00FA6957">
              <w:rPr>
                <w:rFonts w:ascii="Times New Roman" w:hAnsi="Times New Roman"/>
                <w:bCs/>
                <w:sz w:val="24"/>
                <w:szCs w:val="24"/>
                <w:lang w:eastAsia="ru-RU"/>
              </w:rPr>
              <w:t>общегуманитарных и социальных наук</w:t>
            </w:r>
          </w:p>
        </w:tc>
      </w:tr>
      <w:tr w:rsidR="00900EAE" w:rsidRPr="00F93DCF" w:rsidTr="00FA6957">
        <w:tc>
          <w:tcPr>
            <w:tcW w:w="1265" w:type="pct"/>
          </w:tcPr>
          <w:p w:rsidR="00900EAE" w:rsidRPr="00FA6957" w:rsidRDefault="00900EAE" w:rsidP="00FA6957">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Уметь:</w:t>
            </w:r>
          </w:p>
        </w:tc>
        <w:tc>
          <w:tcPr>
            <w:tcW w:w="3735" w:type="pct"/>
          </w:tcPr>
          <w:p w:rsidR="00900EAE" w:rsidRPr="00FA6957" w:rsidRDefault="00900EAE" w:rsidP="00FA6957">
            <w:pPr>
              <w:autoSpaceDE w:val="0"/>
              <w:autoSpaceDN w:val="0"/>
              <w:adjustRightInd w:val="0"/>
              <w:spacing w:after="0" w:line="240" w:lineRule="auto"/>
              <w:rPr>
                <w:rFonts w:ascii="Times New Roman" w:hAnsi="Times New Roman"/>
                <w:b/>
                <w:color w:val="000000"/>
                <w:sz w:val="24"/>
                <w:szCs w:val="24"/>
              </w:rPr>
            </w:pPr>
            <w:r w:rsidRPr="00FA6957">
              <w:rPr>
                <w:rFonts w:ascii="Times New Roman" w:hAnsi="Times New Roman"/>
                <w:color w:val="000000"/>
                <w:sz w:val="24"/>
                <w:szCs w:val="24"/>
              </w:rPr>
              <w:t xml:space="preserve">использовать в профессиональной деятельности базовые знания, подходы и методы </w:t>
            </w:r>
            <w:r w:rsidRPr="00FA6957">
              <w:rPr>
                <w:rFonts w:ascii="Times New Roman" w:hAnsi="Times New Roman"/>
                <w:bCs/>
                <w:color w:val="000000"/>
                <w:sz w:val="24"/>
                <w:szCs w:val="24"/>
              </w:rPr>
              <w:t>общегуманитарных и социальных наук</w:t>
            </w:r>
          </w:p>
          <w:p w:rsidR="00900EAE" w:rsidRPr="00FA6957" w:rsidRDefault="00900EAE" w:rsidP="00FA6957">
            <w:pPr>
              <w:widowControl w:val="0"/>
              <w:rPr>
                <w:rFonts w:ascii="Times New Roman" w:hAnsi="Times New Roman"/>
                <w:sz w:val="24"/>
                <w:szCs w:val="24"/>
                <w:lang w:eastAsia="ru-RU"/>
              </w:rPr>
            </w:pPr>
            <w:r w:rsidRPr="00FA6957">
              <w:rPr>
                <w:rFonts w:ascii="Times New Roman" w:hAnsi="Times New Roman"/>
                <w:sz w:val="24"/>
                <w:szCs w:val="24"/>
                <w:lang w:eastAsia="ru-RU"/>
              </w:rPr>
              <w:t>характеризовать особенности    взаимоотношения журналистики с  системой  власти</w:t>
            </w:r>
          </w:p>
          <w:p w:rsidR="00900EAE" w:rsidRPr="00FA6957" w:rsidRDefault="00900EAE" w:rsidP="00FA6957">
            <w:pPr>
              <w:widowControl w:val="0"/>
              <w:spacing w:after="0" w:line="240" w:lineRule="auto"/>
              <w:jc w:val="both"/>
              <w:rPr>
                <w:rFonts w:ascii="Times New Roman" w:hAnsi="Times New Roman"/>
                <w:sz w:val="24"/>
                <w:szCs w:val="24"/>
                <w:lang w:eastAsia="ru-RU"/>
              </w:rPr>
            </w:pPr>
          </w:p>
        </w:tc>
      </w:tr>
      <w:tr w:rsidR="00900EAE" w:rsidRPr="00F93DCF" w:rsidTr="00FA6957">
        <w:tc>
          <w:tcPr>
            <w:tcW w:w="1265" w:type="pct"/>
          </w:tcPr>
          <w:p w:rsidR="00900EAE" w:rsidRPr="00FA6957" w:rsidRDefault="00900EAE" w:rsidP="00FA6957">
            <w:pPr>
              <w:spacing w:after="0" w:line="240" w:lineRule="auto"/>
              <w:jc w:val="both"/>
              <w:rPr>
                <w:rFonts w:ascii="Times New Roman" w:hAnsi="Times New Roman"/>
                <w:b/>
                <w:sz w:val="24"/>
                <w:szCs w:val="24"/>
              </w:rPr>
            </w:pPr>
            <w:r w:rsidRPr="00FA6957">
              <w:rPr>
                <w:rFonts w:ascii="Times New Roman" w:hAnsi="Times New Roman"/>
                <w:sz w:val="24"/>
                <w:szCs w:val="24"/>
                <w:lang w:val="en-US"/>
              </w:rPr>
              <w:t>Владеть:</w:t>
            </w:r>
          </w:p>
        </w:tc>
        <w:tc>
          <w:tcPr>
            <w:tcW w:w="3735" w:type="pct"/>
          </w:tcPr>
          <w:p w:rsidR="00900EAE" w:rsidRPr="00FA6957" w:rsidRDefault="00900EAE" w:rsidP="00FA6957">
            <w:pPr>
              <w:rPr>
                <w:rFonts w:ascii="Times New Roman" w:hAnsi="Times New Roman"/>
                <w:sz w:val="24"/>
                <w:szCs w:val="24"/>
                <w:lang w:eastAsia="ru-RU"/>
              </w:rPr>
            </w:pPr>
            <w:r w:rsidRPr="00FA6957">
              <w:rPr>
                <w:rFonts w:ascii="Times New Roman" w:hAnsi="Times New Roman"/>
                <w:sz w:val="24"/>
                <w:szCs w:val="24"/>
                <w:lang w:eastAsia="ru-RU"/>
              </w:rPr>
              <w:t>навыками восприятия и анализа социальных и профессиональных проблем</w:t>
            </w:r>
          </w:p>
          <w:p w:rsidR="00900EAE" w:rsidRPr="00FA6957" w:rsidRDefault="00900EAE" w:rsidP="00FA6957">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 xml:space="preserve">на основе нравственных ценностей, социальных принципов гражданской позиции, патриотизма, гуманизма </w:t>
            </w:r>
          </w:p>
          <w:p w:rsidR="00900EAE" w:rsidRPr="00FA6957" w:rsidRDefault="00900EAE" w:rsidP="00FA6957">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навыками описания особенностей    взаимоотношения журналистики с  системой  власти</w:t>
            </w:r>
          </w:p>
        </w:tc>
      </w:tr>
      <w:tr w:rsidR="00900EAE" w:rsidRPr="00F93DCF" w:rsidTr="00FA6957">
        <w:tc>
          <w:tcPr>
            <w:tcW w:w="5000" w:type="pct"/>
            <w:gridSpan w:val="2"/>
          </w:tcPr>
          <w:p w:rsidR="00900EAE" w:rsidRPr="00FA6957" w:rsidRDefault="00900EAE" w:rsidP="00FA6957">
            <w:pPr>
              <w:spacing w:after="0" w:line="240" w:lineRule="auto"/>
              <w:rPr>
                <w:rFonts w:ascii="Times New Roman" w:hAnsi="Times New Roman"/>
                <w:b/>
                <w:sz w:val="24"/>
                <w:szCs w:val="24"/>
                <w:lang w:eastAsia="ru-RU"/>
              </w:rPr>
            </w:pPr>
            <w:r w:rsidRPr="00FA6957">
              <w:rPr>
                <w:rFonts w:ascii="Times New Roman" w:hAnsi="Times New Roman"/>
                <w:b/>
                <w:sz w:val="24"/>
                <w:szCs w:val="24"/>
                <w:lang w:eastAsia="ru-RU"/>
              </w:rPr>
              <w:t>ОПК-22: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900EAE" w:rsidRPr="00F93DCF" w:rsidTr="00FA6957">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Знать:</w:t>
            </w:r>
          </w:p>
        </w:tc>
        <w:tc>
          <w:tcPr>
            <w:tcW w:w="3735" w:type="pct"/>
          </w:tcPr>
          <w:p w:rsidR="00900EAE" w:rsidRPr="00FA6957" w:rsidRDefault="00900EAE" w:rsidP="00FA6957">
            <w:pPr>
              <w:rPr>
                <w:rFonts w:ascii="Times New Roman" w:hAnsi="Times New Roman"/>
                <w:sz w:val="24"/>
                <w:szCs w:val="24"/>
                <w:lang w:eastAsia="ru-RU"/>
              </w:rPr>
            </w:pPr>
            <w:r w:rsidRPr="00FA6957">
              <w:rPr>
                <w:rFonts w:ascii="Times New Roman" w:hAnsi="Times New Roman"/>
                <w:sz w:val="24"/>
                <w:szCs w:val="24"/>
                <w:lang w:eastAsia="ru-RU"/>
              </w:rPr>
              <w:t>обобщенные факты и представления в отношении информационной безопасности;</w:t>
            </w:r>
          </w:p>
          <w:p w:rsidR="00900EAE" w:rsidRPr="00FA6957" w:rsidRDefault="00900EAE" w:rsidP="00FA6957">
            <w:pPr>
              <w:rPr>
                <w:rFonts w:ascii="Times New Roman" w:hAnsi="Times New Roman"/>
                <w:sz w:val="24"/>
                <w:szCs w:val="24"/>
                <w:lang w:eastAsia="ru-RU"/>
              </w:rPr>
            </w:pPr>
            <w:r w:rsidRPr="00FA6957">
              <w:rPr>
                <w:rFonts w:ascii="Times New Roman" w:hAnsi="Times New Roman"/>
                <w:sz w:val="24"/>
                <w:szCs w:val="24"/>
                <w:lang w:eastAsia="ru-RU"/>
              </w:rPr>
              <w:t>на уровне понимания:</w:t>
            </w:r>
          </w:p>
          <w:p w:rsidR="00900EAE" w:rsidRPr="00FA6957" w:rsidRDefault="00900EAE" w:rsidP="00FA6957">
            <w:pPr>
              <w:tabs>
                <w:tab w:val="left" w:pos="720"/>
                <w:tab w:val="left" w:pos="1080"/>
              </w:tabs>
              <w:autoSpaceDE w:val="0"/>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ru-RU"/>
              </w:rPr>
              <w:t>интуитивно понятия, связанные с влиянием нормативных требований на информационную безопасность</w:t>
            </w:r>
          </w:p>
        </w:tc>
      </w:tr>
      <w:tr w:rsidR="00900EAE" w:rsidRPr="00F93DCF" w:rsidTr="00FA6957">
        <w:trPr>
          <w:trHeight w:val="1104"/>
        </w:trPr>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Уметь:</w:t>
            </w:r>
          </w:p>
        </w:tc>
        <w:tc>
          <w:tcPr>
            <w:tcW w:w="3735" w:type="pct"/>
          </w:tcPr>
          <w:p w:rsidR="00900EAE" w:rsidRPr="00FA6957" w:rsidRDefault="00900EAE" w:rsidP="00FA6957">
            <w:pPr>
              <w:rPr>
                <w:rFonts w:ascii="Times New Roman" w:hAnsi="Times New Roman"/>
                <w:sz w:val="24"/>
                <w:szCs w:val="24"/>
                <w:lang w:eastAsia="ru-RU"/>
              </w:rPr>
            </w:pPr>
            <w:r w:rsidRPr="00FA6957">
              <w:rPr>
                <w:rFonts w:ascii="Times New Roman" w:hAnsi="Times New Roman"/>
                <w:sz w:val="24"/>
                <w:szCs w:val="24"/>
                <w:lang w:eastAsia="ru-RU"/>
              </w:rPr>
              <w:t>Войти в деятельность, свя</w:t>
            </w:r>
            <w:r w:rsidRPr="00FA6957">
              <w:rPr>
                <w:rFonts w:ascii="Times New Roman" w:hAnsi="Times New Roman"/>
                <w:sz w:val="24"/>
                <w:szCs w:val="24"/>
                <w:lang w:eastAsia="ru-RU"/>
              </w:rPr>
              <w:softHyphen/>
              <w:t>занную с ИБ в соот</w:t>
            </w:r>
            <w:r w:rsidRPr="00FA6957">
              <w:rPr>
                <w:rFonts w:ascii="Times New Roman" w:hAnsi="Times New Roman"/>
                <w:sz w:val="24"/>
                <w:szCs w:val="24"/>
                <w:lang w:eastAsia="ru-RU"/>
              </w:rPr>
              <w:softHyphen/>
              <w:t>ветствии с инструк</w:t>
            </w:r>
            <w:r w:rsidRPr="00FA6957">
              <w:rPr>
                <w:rFonts w:ascii="Times New Roman" w:hAnsi="Times New Roman"/>
                <w:sz w:val="24"/>
                <w:szCs w:val="24"/>
                <w:lang w:eastAsia="ru-RU"/>
              </w:rPr>
              <w:softHyphen/>
              <w:t>циями и/или под частичным руководством, имеет опыт и участвует в работе группы без четкой дифференциации ролей</w:t>
            </w:r>
          </w:p>
          <w:p w:rsidR="00900EAE" w:rsidRPr="00FA6957" w:rsidRDefault="00900EAE" w:rsidP="00FA6957">
            <w:pPr>
              <w:widowControl w:val="0"/>
              <w:spacing w:after="0"/>
              <w:jc w:val="both"/>
              <w:rPr>
                <w:rFonts w:ascii="Times New Roman" w:hAnsi="Times New Roman"/>
                <w:sz w:val="24"/>
                <w:szCs w:val="24"/>
                <w:lang w:eastAsia="ru-RU"/>
              </w:rPr>
            </w:pPr>
            <w:r w:rsidRPr="00FA6957">
              <w:rPr>
                <w:rFonts w:ascii="Times New Roman" w:hAnsi="Times New Roman"/>
                <w:sz w:val="24"/>
                <w:szCs w:val="24"/>
                <w:lang w:eastAsia="ru-RU"/>
              </w:rPr>
              <w:t>Критически подходить к выбору источников информации (например, специализированными журналами, конференциями и мероприятиями, информационными письмами, мнениями авторитетных лиц и т.д.)</w:t>
            </w:r>
          </w:p>
        </w:tc>
      </w:tr>
      <w:tr w:rsidR="00900EAE" w:rsidRPr="00F93DCF" w:rsidTr="00FA6957">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Владеть:</w:t>
            </w:r>
          </w:p>
        </w:tc>
        <w:tc>
          <w:tcPr>
            <w:tcW w:w="3735" w:type="pct"/>
          </w:tcPr>
          <w:p w:rsidR="00900EAE" w:rsidRPr="00FA6957" w:rsidRDefault="00900EAE" w:rsidP="00FA6957">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Базовыми понятиями и средствами  обеспечения информационной безопасности.</w:t>
            </w:r>
          </w:p>
        </w:tc>
      </w:tr>
      <w:tr w:rsidR="00900EAE" w:rsidRPr="00F93DCF" w:rsidTr="00FA6957">
        <w:tc>
          <w:tcPr>
            <w:tcW w:w="5000" w:type="pct"/>
            <w:gridSpan w:val="2"/>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b/>
                <w:spacing w:val="-4"/>
                <w:sz w:val="24"/>
                <w:szCs w:val="24"/>
                <w:lang w:eastAsia="ru-RU"/>
              </w:rPr>
              <w:t xml:space="preserve">ПК-1: </w:t>
            </w:r>
            <w:r w:rsidRPr="00FA6957">
              <w:rPr>
                <w:rFonts w:ascii="Times New Roman" w:hAnsi="Times New Roman"/>
                <w:b/>
                <w:sz w:val="24"/>
                <w:szCs w:val="24"/>
                <w:lang w:eastAsia="ru-RU"/>
              </w:rPr>
              <w:t>способностью выбирать актуальные темы, проблемы для публикаций, владеть методами сбора информации, ее проверки и анализа</w:t>
            </w:r>
          </w:p>
        </w:tc>
      </w:tr>
      <w:tr w:rsidR="00900EAE" w:rsidRPr="00F93DCF" w:rsidTr="00A345FD">
        <w:trPr>
          <w:trHeight w:val="847"/>
        </w:trPr>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Знать:</w:t>
            </w:r>
          </w:p>
        </w:tc>
        <w:tc>
          <w:tcPr>
            <w:tcW w:w="3735" w:type="pct"/>
          </w:tcPr>
          <w:p w:rsidR="00900EAE" w:rsidRDefault="00900EAE" w:rsidP="00FA6957">
            <w:pPr>
              <w:widowControl w:val="0"/>
              <w:suppressAutoHyphens/>
              <w:autoSpaceDE w:val="0"/>
              <w:autoSpaceDN w:val="0"/>
              <w:adjustRightInd w:val="0"/>
              <w:spacing w:after="0"/>
              <w:jc w:val="both"/>
              <w:rPr>
                <w:rFonts w:ascii="Times New Roman" w:hAnsi="Times New Roman"/>
                <w:sz w:val="24"/>
                <w:szCs w:val="24"/>
                <w:lang w:eastAsia="ru-RU"/>
              </w:rPr>
            </w:pPr>
            <w:r w:rsidRPr="00FA6957">
              <w:rPr>
                <w:rFonts w:ascii="Times New Roman" w:hAnsi="Times New Roman"/>
                <w:sz w:val="24"/>
                <w:szCs w:val="24"/>
                <w:lang w:eastAsia="ru-RU"/>
              </w:rPr>
              <w:t>основные способы освещения информационного повода;</w:t>
            </w:r>
            <w:r>
              <w:rPr>
                <w:rFonts w:ascii="Times New Roman" w:hAnsi="Times New Roman"/>
                <w:sz w:val="24"/>
                <w:szCs w:val="24"/>
                <w:lang w:eastAsia="ru-RU"/>
              </w:rPr>
              <w:t xml:space="preserve"> </w:t>
            </w:r>
          </w:p>
          <w:p w:rsidR="00900EAE" w:rsidRPr="00FA6957" w:rsidRDefault="00900EAE" w:rsidP="00FA6957">
            <w:pPr>
              <w:widowControl w:val="0"/>
              <w:suppressAutoHyphens/>
              <w:autoSpaceDE w:val="0"/>
              <w:autoSpaceDN w:val="0"/>
              <w:adjustRightInd w:val="0"/>
              <w:spacing w:after="0"/>
              <w:jc w:val="both"/>
              <w:rPr>
                <w:rFonts w:ascii="Times New Roman" w:hAnsi="Times New Roman"/>
                <w:i/>
                <w:sz w:val="24"/>
                <w:szCs w:val="24"/>
                <w:lang w:eastAsia="ru-RU"/>
              </w:rPr>
            </w:pPr>
            <w:r w:rsidRPr="00FA6957">
              <w:rPr>
                <w:rFonts w:ascii="Times New Roman" w:hAnsi="Times New Roman"/>
                <w:sz w:val="24"/>
                <w:szCs w:val="24"/>
                <w:lang w:eastAsia="ru-RU"/>
              </w:rPr>
              <w:t>средства актуализации журналистского материала</w:t>
            </w:r>
          </w:p>
        </w:tc>
      </w:tr>
      <w:tr w:rsidR="00900EAE" w:rsidRPr="00F93DCF" w:rsidTr="00A345FD">
        <w:trPr>
          <w:trHeight w:val="350"/>
        </w:trPr>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Уметь:</w:t>
            </w:r>
          </w:p>
        </w:tc>
        <w:tc>
          <w:tcPr>
            <w:tcW w:w="3735" w:type="pct"/>
          </w:tcPr>
          <w:p w:rsidR="00900EAE" w:rsidRPr="00FA6957" w:rsidRDefault="00900EAE" w:rsidP="00FA6957">
            <w:pPr>
              <w:widowControl w:val="0"/>
              <w:spacing w:after="0" w:line="240" w:lineRule="auto"/>
              <w:ind w:hanging="5"/>
              <w:jc w:val="both"/>
              <w:rPr>
                <w:rFonts w:ascii="Times New Roman" w:hAnsi="Times New Roman"/>
                <w:sz w:val="24"/>
                <w:szCs w:val="24"/>
                <w:lang w:eastAsia="ru-RU"/>
              </w:rPr>
            </w:pPr>
            <w:r w:rsidRPr="00FA6957">
              <w:rPr>
                <w:rFonts w:ascii="Times New Roman" w:hAnsi="Times New Roman"/>
                <w:sz w:val="24"/>
                <w:szCs w:val="24"/>
                <w:lang w:eastAsia="ru-RU"/>
              </w:rPr>
              <w:t>формировать общественно-значимую информационную повестку</w:t>
            </w:r>
          </w:p>
        </w:tc>
      </w:tr>
      <w:tr w:rsidR="00900EAE" w:rsidRPr="00F93DCF" w:rsidTr="00A345FD">
        <w:trPr>
          <w:trHeight w:val="677"/>
        </w:trPr>
        <w:tc>
          <w:tcPr>
            <w:tcW w:w="1265" w:type="pct"/>
          </w:tcPr>
          <w:p w:rsidR="00900EAE" w:rsidRPr="00FA6957" w:rsidRDefault="00900EAE" w:rsidP="00FA6957">
            <w:pPr>
              <w:spacing w:after="0" w:line="240" w:lineRule="auto"/>
              <w:jc w:val="both"/>
              <w:rPr>
                <w:rFonts w:ascii="Times New Roman" w:hAnsi="Times New Roman"/>
                <w:sz w:val="24"/>
                <w:szCs w:val="24"/>
              </w:rPr>
            </w:pPr>
            <w:r w:rsidRPr="00FA6957">
              <w:rPr>
                <w:rFonts w:ascii="Times New Roman" w:hAnsi="Times New Roman"/>
                <w:sz w:val="24"/>
                <w:szCs w:val="24"/>
              </w:rPr>
              <w:t>Владеть:</w:t>
            </w:r>
          </w:p>
        </w:tc>
        <w:tc>
          <w:tcPr>
            <w:tcW w:w="3735" w:type="pct"/>
          </w:tcPr>
          <w:p w:rsidR="00900EAE" w:rsidRPr="00FA6957" w:rsidRDefault="00900EAE" w:rsidP="00FA6957">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навыками собирать, проверять, анализировать информацию;</w:t>
            </w:r>
            <w:r>
              <w:rPr>
                <w:rFonts w:ascii="Times New Roman" w:hAnsi="Times New Roman"/>
                <w:sz w:val="24"/>
                <w:szCs w:val="24"/>
                <w:lang w:eastAsia="ru-RU"/>
              </w:rPr>
              <w:t xml:space="preserve"> н</w:t>
            </w:r>
            <w:r w:rsidRPr="00FA6957">
              <w:rPr>
                <w:rFonts w:ascii="Times New Roman" w:hAnsi="Times New Roman"/>
                <w:sz w:val="24"/>
                <w:szCs w:val="24"/>
                <w:lang w:eastAsia="ru-RU"/>
              </w:rPr>
              <w:t>авыками работы с различными информационными источниками</w:t>
            </w:r>
          </w:p>
        </w:tc>
      </w:tr>
    </w:tbl>
    <w:p w:rsidR="00900EAE" w:rsidRPr="00FA6957" w:rsidRDefault="00900EAE" w:rsidP="00FA6957">
      <w:pPr>
        <w:widowControl w:val="0"/>
        <w:tabs>
          <w:tab w:val="left" w:pos="851"/>
        </w:tabs>
        <w:suppressAutoHyphens/>
        <w:autoSpaceDE w:val="0"/>
        <w:autoSpaceDN w:val="0"/>
        <w:adjustRightInd w:val="0"/>
        <w:spacing w:after="0" w:line="240" w:lineRule="auto"/>
        <w:ind w:firstLine="709"/>
        <w:jc w:val="both"/>
        <w:rPr>
          <w:rFonts w:ascii="Times New Roman" w:hAnsi="Times New Roman"/>
          <w:bCs/>
          <w:sz w:val="24"/>
          <w:szCs w:val="24"/>
          <w:lang w:eastAsia="ru-RU"/>
        </w:rPr>
      </w:pPr>
    </w:p>
    <w:p w:rsidR="00900EAE" w:rsidRPr="00FA6957" w:rsidRDefault="00900EAE" w:rsidP="00FA6957">
      <w:pPr>
        <w:keepNext/>
        <w:widowControl w:val="0"/>
        <w:suppressAutoHyphens/>
        <w:spacing w:before="240" w:after="120" w:line="240" w:lineRule="auto"/>
        <w:ind w:left="567"/>
        <w:jc w:val="both"/>
        <w:outlineLvl w:val="0"/>
        <w:rPr>
          <w:rFonts w:ascii="Times New Roman" w:hAnsi="Times New Roman"/>
          <w:b/>
          <w:bCs/>
          <w:i/>
          <w:iCs/>
          <w:sz w:val="24"/>
          <w:szCs w:val="24"/>
          <w:lang w:eastAsia="ru-RU"/>
        </w:rPr>
      </w:pPr>
      <w:r w:rsidRPr="00FA6957">
        <w:rPr>
          <w:rFonts w:ascii="Times New Roman" w:hAnsi="Times New Roman"/>
          <w:b/>
          <w:bCs/>
          <w:iCs/>
          <w:sz w:val="24"/>
          <w:szCs w:val="24"/>
          <w:lang w:eastAsia="ru-RU"/>
        </w:rPr>
        <w:t>4 Структура и содержание дисциплины «</w:t>
      </w:r>
      <w:r>
        <w:rPr>
          <w:rFonts w:ascii="Times New Roman" w:hAnsi="Times New Roman"/>
          <w:b/>
          <w:bCs/>
          <w:iCs/>
          <w:sz w:val="24"/>
          <w:szCs w:val="24"/>
          <w:lang w:eastAsia="ru-RU"/>
        </w:rPr>
        <w:t>Актуальные проблемы современности и СМИ»</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Общая трудоемкость дисциплины составляет 5 единиц/180 часов.</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В 7 семестре:</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Pr>
          <w:rFonts w:ascii="Times New Roman" w:hAnsi="Times New Roman"/>
          <w:bCs/>
          <w:sz w:val="24"/>
          <w:szCs w:val="24"/>
          <w:lang w:eastAsia="ru-RU"/>
        </w:rPr>
        <w:t xml:space="preserve"> контактная работа: 24,7 акад.ч.;</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sidRPr="00FA6957">
        <w:rPr>
          <w:rFonts w:ascii="Times New Roman" w:hAnsi="Times New Roman"/>
          <w:bCs/>
          <w:sz w:val="24"/>
          <w:szCs w:val="24"/>
          <w:lang w:eastAsia="ru-RU"/>
        </w:rPr>
        <w:tab/>
        <w:t>аудиторная работа</w:t>
      </w:r>
      <w:r>
        <w:rPr>
          <w:rFonts w:ascii="Times New Roman" w:hAnsi="Times New Roman"/>
          <w:bCs/>
          <w:sz w:val="24"/>
          <w:szCs w:val="24"/>
          <w:lang w:eastAsia="ru-RU"/>
        </w:rPr>
        <w:t xml:space="preserve">: </w:t>
      </w:r>
      <w:r w:rsidRPr="00FA6957">
        <w:rPr>
          <w:rFonts w:ascii="Times New Roman" w:hAnsi="Times New Roman"/>
          <w:bCs/>
          <w:sz w:val="24"/>
          <w:szCs w:val="24"/>
          <w:lang w:eastAsia="ru-RU"/>
        </w:rPr>
        <w:t>2</w:t>
      </w:r>
      <w:r>
        <w:rPr>
          <w:rFonts w:ascii="Times New Roman" w:hAnsi="Times New Roman"/>
          <w:bCs/>
          <w:sz w:val="24"/>
          <w:szCs w:val="24"/>
          <w:lang w:eastAsia="ru-RU"/>
        </w:rPr>
        <w:t>4</w:t>
      </w:r>
      <w:r w:rsidRPr="00FA6957">
        <w:rPr>
          <w:rFonts w:ascii="Times New Roman" w:hAnsi="Times New Roman"/>
          <w:bCs/>
          <w:sz w:val="24"/>
          <w:szCs w:val="24"/>
          <w:lang w:eastAsia="ru-RU"/>
        </w:rPr>
        <w:t xml:space="preserve"> </w:t>
      </w:r>
      <w:r>
        <w:rPr>
          <w:rFonts w:ascii="Times New Roman" w:hAnsi="Times New Roman"/>
          <w:bCs/>
          <w:sz w:val="24"/>
          <w:szCs w:val="24"/>
          <w:lang w:eastAsia="ru-RU"/>
        </w:rPr>
        <w:t>ак.</w:t>
      </w:r>
      <w:r w:rsidRPr="00FA6957">
        <w:rPr>
          <w:rFonts w:ascii="Times New Roman" w:hAnsi="Times New Roman"/>
          <w:bCs/>
          <w:sz w:val="24"/>
          <w:szCs w:val="24"/>
          <w:lang w:eastAsia="ru-RU"/>
        </w:rPr>
        <w:t>час</w:t>
      </w:r>
      <w:r>
        <w:rPr>
          <w:rFonts w:ascii="Times New Roman" w:hAnsi="Times New Roman"/>
          <w:bCs/>
          <w:sz w:val="24"/>
          <w:szCs w:val="24"/>
          <w:lang w:eastAsia="ru-RU"/>
        </w:rPr>
        <w:t>а (</w:t>
      </w:r>
      <w:r w:rsidRPr="00FA6957">
        <w:rPr>
          <w:rFonts w:ascii="Times New Roman" w:hAnsi="Times New Roman"/>
          <w:bCs/>
          <w:sz w:val="24"/>
          <w:szCs w:val="24"/>
          <w:lang w:eastAsia="ru-RU"/>
        </w:rPr>
        <w:t>лекций</w:t>
      </w:r>
      <w:r>
        <w:rPr>
          <w:rFonts w:ascii="Times New Roman" w:hAnsi="Times New Roman"/>
          <w:bCs/>
          <w:sz w:val="24"/>
          <w:szCs w:val="24"/>
          <w:lang w:eastAsia="ru-RU"/>
        </w:rPr>
        <w:t>:</w:t>
      </w:r>
      <w:r w:rsidRPr="00FA6957">
        <w:rPr>
          <w:rFonts w:ascii="Times New Roman" w:hAnsi="Times New Roman"/>
          <w:bCs/>
          <w:sz w:val="24"/>
          <w:szCs w:val="24"/>
          <w:lang w:eastAsia="ru-RU"/>
        </w:rPr>
        <w:t xml:space="preserve"> 1</w:t>
      </w:r>
      <w:r>
        <w:rPr>
          <w:rFonts w:ascii="Times New Roman" w:hAnsi="Times New Roman"/>
          <w:bCs/>
          <w:sz w:val="24"/>
          <w:szCs w:val="24"/>
          <w:lang w:eastAsia="ru-RU"/>
        </w:rPr>
        <w:t>2</w:t>
      </w:r>
      <w:r w:rsidRPr="00FA6957">
        <w:rPr>
          <w:rFonts w:ascii="Times New Roman" w:hAnsi="Times New Roman"/>
          <w:bCs/>
          <w:sz w:val="24"/>
          <w:szCs w:val="24"/>
          <w:lang w:eastAsia="ru-RU"/>
        </w:rPr>
        <w:t xml:space="preserve"> часов;</w:t>
      </w:r>
      <w:r>
        <w:rPr>
          <w:rFonts w:ascii="Times New Roman" w:hAnsi="Times New Roman"/>
          <w:bCs/>
          <w:sz w:val="24"/>
          <w:szCs w:val="24"/>
          <w:lang w:eastAsia="ru-RU"/>
        </w:rPr>
        <w:t xml:space="preserve"> практических: 12 (в том числе 4 интерактивных);</w:t>
      </w:r>
    </w:p>
    <w:p w:rsidR="00900EAE" w:rsidRDefault="00900EAE" w:rsidP="00263D4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Pr>
          <w:rFonts w:ascii="Times New Roman" w:hAnsi="Times New Roman"/>
          <w:bCs/>
          <w:sz w:val="24"/>
          <w:szCs w:val="24"/>
          <w:lang w:eastAsia="ru-RU"/>
        </w:rPr>
        <w:t xml:space="preserve"> внеаудиторная: 0,7 ак.часа</w:t>
      </w:r>
      <w:r w:rsidRPr="00FA6957">
        <w:rPr>
          <w:rFonts w:ascii="Times New Roman" w:hAnsi="Times New Roman"/>
          <w:bCs/>
          <w:sz w:val="24"/>
          <w:szCs w:val="24"/>
          <w:lang w:eastAsia="ru-RU"/>
        </w:rPr>
        <w:t>;</w:t>
      </w:r>
    </w:p>
    <w:p w:rsidR="00900EAE" w:rsidRPr="00263D47" w:rsidRDefault="00900EAE" w:rsidP="00263D4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263D47">
        <w:rPr>
          <w:rFonts w:ascii="Times New Roman" w:hAnsi="Times New Roman"/>
          <w:bCs/>
          <w:sz w:val="24"/>
          <w:szCs w:val="24"/>
          <w:lang w:eastAsia="ru-RU"/>
        </w:rPr>
        <w:t xml:space="preserve">– в форме практической подготовки – </w:t>
      </w:r>
      <w:r>
        <w:rPr>
          <w:rFonts w:ascii="Times New Roman" w:hAnsi="Times New Roman"/>
          <w:bCs/>
          <w:sz w:val="24"/>
          <w:szCs w:val="24"/>
          <w:lang w:eastAsia="ru-RU"/>
        </w:rPr>
        <w:t>6</w:t>
      </w:r>
      <w:r w:rsidRPr="00263D47">
        <w:rPr>
          <w:rFonts w:ascii="Times New Roman" w:hAnsi="Times New Roman"/>
          <w:bCs/>
          <w:sz w:val="24"/>
          <w:szCs w:val="24"/>
          <w:lang w:eastAsia="ru-RU"/>
        </w:rPr>
        <w:t xml:space="preserve"> акад. часов</w:t>
      </w:r>
      <w:r>
        <w:rPr>
          <w:rFonts w:ascii="Times New Roman" w:hAnsi="Times New Roman"/>
          <w:bCs/>
          <w:sz w:val="24"/>
          <w:szCs w:val="24"/>
          <w:lang w:eastAsia="ru-RU"/>
        </w:rPr>
        <w:t>;</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sidRPr="00FA6957">
        <w:rPr>
          <w:rFonts w:ascii="Times New Roman" w:hAnsi="Times New Roman"/>
          <w:bCs/>
          <w:sz w:val="24"/>
          <w:szCs w:val="24"/>
          <w:lang w:eastAsia="ru-RU"/>
        </w:rPr>
        <w:tab/>
        <w:t>самостоятельная работа – 4</w:t>
      </w:r>
      <w:r>
        <w:rPr>
          <w:rFonts w:ascii="Times New Roman" w:hAnsi="Times New Roman"/>
          <w:bCs/>
          <w:sz w:val="24"/>
          <w:szCs w:val="24"/>
          <w:lang w:eastAsia="ru-RU"/>
        </w:rPr>
        <w:t>7,3</w:t>
      </w:r>
      <w:r w:rsidRPr="00FA6957">
        <w:rPr>
          <w:rFonts w:ascii="Times New Roman" w:hAnsi="Times New Roman"/>
          <w:bCs/>
          <w:sz w:val="24"/>
          <w:szCs w:val="24"/>
          <w:lang w:eastAsia="ru-RU"/>
        </w:rPr>
        <w:t xml:space="preserve"> часов.</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Зачет в 7 семестре.</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В 8 семестре:</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Pr>
          <w:rFonts w:ascii="Times New Roman" w:hAnsi="Times New Roman"/>
          <w:bCs/>
          <w:sz w:val="24"/>
          <w:szCs w:val="24"/>
          <w:lang w:eastAsia="ru-RU"/>
        </w:rPr>
        <w:t xml:space="preserve"> контактная работа: 34,65</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 аудиторная работа – 33 часа:</w:t>
      </w:r>
      <w:r>
        <w:rPr>
          <w:rFonts w:ascii="Times New Roman" w:hAnsi="Times New Roman"/>
          <w:bCs/>
          <w:sz w:val="24"/>
          <w:szCs w:val="24"/>
          <w:lang w:eastAsia="ru-RU"/>
        </w:rPr>
        <w:t xml:space="preserve"> (лекций: </w:t>
      </w:r>
      <w:r w:rsidRPr="00FA6957">
        <w:rPr>
          <w:rFonts w:ascii="Times New Roman" w:hAnsi="Times New Roman"/>
          <w:bCs/>
          <w:sz w:val="24"/>
          <w:szCs w:val="24"/>
          <w:lang w:eastAsia="ru-RU"/>
        </w:rPr>
        <w:t>11 часов;</w:t>
      </w:r>
      <w:r>
        <w:rPr>
          <w:rFonts w:ascii="Times New Roman" w:hAnsi="Times New Roman"/>
          <w:bCs/>
          <w:sz w:val="24"/>
          <w:szCs w:val="24"/>
          <w:lang w:eastAsia="ru-RU"/>
        </w:rPr>
        <w:t xml:space="preserve"> практических: 22 (в том числе 8</w:t>
      </w:r>
      <w:r w:rsidRPr="00FA6957">
        <w:rPr>
          <w:rFonts w:ascii="Times New Roman" w:hAnsi="Times New Roman"/>
          <w:bCs/>
          <w:sz w:val="24"/>
          <w:szCs w:val="24"/>
          <w:lang w:eastAsia="ru-RU"/>
        </w:rPr>
        <w:t xml:space="preserve"> интерактивных);</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w:t>
      </w:r>
      <w:r>
        <w:rPr>
          <w:rFonts w:ascii="Times New Roman" w:hAnsi="Times New Roman"/>
          <w:bCs/>
          <w:sz w:val="24"/>
          <w:szCs w:val="24"/>
          <w:lang w:eastAsia="ru-RU"/>
        </w:rPr>
        <w:t xml:space="preserve"> внеаудиторная – 1,65 ак.часа;</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 самостоятельная работа – 7</w:t>
      </w:r>
      <w:r>
        <w:rPr>
          <w:rFonts w:ascii="Times New Roman" w:hAnsi="Times New Roman"/>
          <w:bCs/>
          <w:sz w:val="24"/>
          <w:szCs w:val="24"/>
          <w:lang w:eastAsia="ru-RU"/>
        </w:rPr>
        <w:t>3, 35 ак.</w:t>
      </w:r>
      <w:r w:rsidRPr="00FA6957">
        <w:rPr>
          <w:rFonts w:ascii="Times New Roman" w:hAnsi="Times New Roman"/>
          <w:bCs/>
          <w:sz w:val="24"/>
          <w:szCs w:val="24"/>
          <w:lang w:eastAsia="ru-RU"/>
        </w:rPr>
        <w:t xml:space="preserve"> час</w:t>
      </w:r>
      <w:r>
        <w:rPr>
          <w:rFonts w:ascii="Times New Roman" w:hAnsi="Times New Roman"/>
          <w:bCs/>
          <w:sz w:val="24"/>
          <w:szCs w:val="24"/>
          <w:lang w:eastAsia="ru-RU"/>
        </w:rPr>
        <w:t>а</w:t>
      </w:r>
      <w:r w:rsidRPr="00FA6957">
        <w:rPr>
          <w:rFonts w:ascii="Times New Roman" w:hAnsi="Times New Roman"/>
          <w:bCs/>
          <w:sz w:val="24"/>
          <w:szCs w:val="24"/>
          <w:lang w:eastAsia="ru-RU"/>
        </w:rPr>
        <w:t>.</w:t>
      </w: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r w:rsidRPr="00FA6957">
        <w:rPr>
          <w:rFonts w:ascii="Times New Roman" w:hAnsi="Times New Roman"/>
          <w:bCs/>
          <w:sz w:val="24"/>
          <w:szCs w:val="24"/>
          <w:lang w:eastAsia="ru-RU"/>
        </w:rPr>
        <w:t xml:space="preserve">Зачет с оценкой в 8 семестре. </w:t>
      </w:r>
    </w:p>
    <w:p w:rsidR="00900EAE"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319"/>
        <w:gridCol w:w="372"/>
        <w:gridCol w:w="426"/>
        <w:gridCol w:w="752"/>
        <w:gridCol w:w="1067"/>
        <w:gridCol w:w="754"/>
        <w:gridCol w:w="1922"/>
        <w:gridCol w:w="1684"/>
        <w:gridCol w:w="707"/>
      </w:tblGrid>
      <w:tr w:rsidR="00900EAE" w:rsidRPr="00F93DCF" w:rsidTr="002E1AC6">
        <w:trPr>
          <w:cantSplit/>
          <w:trHeight w:val="962"/>
          <w:tblHeader/>
        </w:trPr>
        <w:tc>
          <w:tcPr>
            <w:tcW w:w="1163" w:type="pct"/>
            <w:vMerge w:val="restart"/>
            <w:vAlign w:val="center"/>
          </w:tcPr>
          <w:p w:rsidR="00900EAE" w:rsidRPr="00530532" w:rsidRDefault="00900EAE" w:rsidP="00530532">
            <w:pPr>
              <w:autoSpaceDE w:val="0"/>
              <w:autoSpaceDN w:val="0"/>
              <w:adjustRightInd w:val="0"/>
              <w:spacing w:after="0"/>
              <w:jc w:val="center"/>
              <w:rPr>
                <w:rFonts w:ascii="Georgia" w:hAnsi="Georgia" w:cs="Georgia"/>
                <w:sz w:val="20"/>
                <w:szCs w:val="20"/>
              </w:rPr>
            </w:pPr>
            <w:r w:rsidRPr="00530532">
              <w:rPr>
                <w:rFonts w:ascii="Georgia" w:hAnsi="Georgia" w:cs="Georgia"/>
                <w:sz w:val="20"/>
                <w:szCs w:val="20"/>
              </w:rPr>
              <w:t>Раздел/ тема</w:t>
            </w:r>
          </w:p>
          <w:p w:rsidR="00900EAE" w:rsidRPr="00530532" w:rsidRDefault="00900EAE" w:rsidP="00530532">
            <w:pPr>
              <w:autoSpaceDE w:val="0"/>
              <w:autoSpaceDN w:val="0"/>
              <w:adjustRightInd w:val="0"/>
              <w:spacing w:after="0"/>
              <w:jc w:val="center"/>
              <w:rPr>
                <w:rFonts w:ascii="Georgia" w:hAnsi="Georgia" w:cs="Georgia"/>
                <w:sz w:val="20"/>
                <w:szCs w:val="20"/>
              </w:rPr>
            </w:pPr>
            <w:r w:rsidRPr="00530532">
              <w:rPr>
                <w:rFonts w:ascii="Georgia" w:hAnsi="Georgia" w:cs="Georgia"/>
                <w:sz w:val="20"/>
                <w:szCs w:val="20"/>
              </w:rPr>
              <w:t>дисциплины</w:t>
            </w:r>
          </w:p>
        </w:tc>
        <w:tc>
          <w:tcPr>
            <w:tcW w:w="184" w:type="pct"/>
            <w:vMerge w:val="restart"/>
            <w:textDirection w:val="btLr"/>
            <w:vAlign w:val="center"/>
          </w:tcPr>
          <w:p w:rsidR="00900EAE" w:rsidRPr="00530532" w:rsidRDefault="00900EAE" w:rsidP="00530532">
            <w:pPr>
              <w:autoSpaceDE w:val="0"/>
              <w:autoSpaceDN w:val="0"/>
              <w:adjustRightInd w:val="0"/>
              <w:spacing w:after="0"/>
              <w:ind w:left="113" w:right="113"/>
              <w:jc w:val="center"/>
              <w:rPr>
                <w:rFonts w:ascii="Times New Roman" w:hAnsi="Times New Roman"/>
                <w:iCs/>
                <w:sz w:val="20"/>
                <w:szCs w:val="20"/>
              </w:rPr>
            </w:pPr>
            <w:r w:rsidRPr="00530532">
              <w:rPr>
                <w:rFonts w:ascii="Times New Roman" w:hAnsi="Times New Roman"/>
                <w:i/>
                <w:iCs/>
                <w:sz w:val="20"/>
                <w:szCs w:val="20"/>
              </w:rPr>
              <w:t>семестр</w:t>
            </w:r>
          </w:p>
        </w:tc>
        <w:tc>
          <w:tcPr>
            <w:tcW w:w="1105" w:type="pct"/>
            <w:gridSpan w:val="3"/>
            <w:vAlign w:val="center"/>
          </w:tcPr>
          <w:p w:rsidR="00900EAE" w:rsidRPr="00530532" w:rsidRDefault="00900EAE" w:rsidP="00530532">
            <w:pPr>
              <w:autoSpaceDE w:val="0"/>
              <w:autoSpaceDN w:val="0"/>
              <w:adjustRightInd w:val="0"/>
              <w:spacing w:after="0"/>
              <w:jc w:val="center"/>
              <w:rPr>
                <w:rFonts w:ascii="Georgia" w:hAnsi="Georgia" w:cs="Georgia"/>
                <w:sz w:val="20"/>
                <w:szCs w:val="20"/>
              </w:rPr>
            </w:pPr>
            <w:r w:rsidRPr="00530532">
              <w:rPr>
                <w:rFonts w:ascii="Georgia" w:hAnsi="Georgia" w:cs="Georgia"/>
                <w:sz w:val="20"/>
                <w:szCs w:val="20"/>
              </w:rPr>
              <w:t xml:space="preserve">Аудиторная </w:t>
            </w:r>
            <w:r w:rsidRPr="00530532">
              <w:rPr>
                <w:rFonts w:ascii="Georgia" w:hAnsi="Georgia" w:cs="Georgia"/>
                <w:sz w:val="20"/>
                <w:szCs w:val="20"/>
              </w:rPr>
              <w:br/>
              <w:t xml:space="preserve">контактная работа </w:t>
            </w:r>
            <w:r w:rsidRPr="00530532">
              <w:rPr>
                <w:rFonts w:ascii="Georgia" w:hAnsi="Georgia" w:cs="Georgia"/>
                <w:sz w:val="20"/>
                <w:szCs w:val="20"/>
              </w:rPr>
              <w:br/>
              <w:t>(в акад. часах)</w:t>
            </w:r>
          </w:p>
        </w:tc>
        <w:tc>
          <w:tcPr>
            <w:tcW w:w="381" w:type="pct"/>
            <w:vMerge w:val="restart"/>
            <w:textDirection w:val="btLr"/>
            <w:vAlign w:val="center"/>
          </w:tcPr>
          <w:p w:rsidR="00900EAE" w:rsidRPr="00530532" w:rsidRDefault="00900EAE" w:rsidP="00530532">
            <w:pPr>
              <w:autoSpaceDE w:val="0"/>
              <w:autoSpaceDN w:val="0"/>
              <w:adjustRightInd w:val="0"/>
              <w:spacing w:after="0"/>
              <w:ind w:left="-40" w:right="113"/>
              <w:jc w:val="center"/>
              <w:rPr>
                <w:rFonts w:ascii="Georgia" w:hAnsi="Georgia" w:cs="Georgia"/>
              </w:rPr>
            </w:pPr>
            <w:r w:rsidRPr="00530532">
              <w:rPr>
                <w:rFonts w:ascii="Georgia" w:hAnsi="Georgia" w:cs="Georgia"/>
                <w:sz w:val="20"/>
                <w:szCs w:val="20"/>
              </w:rPr>
              <w:t>Самостоятельная работа (в акад. часах)</w:t>
            </w:r>
          </w:p>
        </w:tc>
        <w:tc>
          <w:tcPr>
            <w:tcW w:w="964" w:type="pct"/>
            <w:vMerge w:val="restart"/>
            <w:vAlign w:val="center"/>
          </w:tcPr>
          <w:p w:rsidR="00900EAE" w:rsidRPr="00530532" w:rsidRDefault="00900EAE" w:rsidP="00530532">
            <w:pPr>
              <w:autoSpaceDE w:val="0"/>
              <w:autoSpaceDN w:val="0"/>
              <w:adjustRightInd w:val="0"/>
              <w:spacing w:after="0"/>
              <w:ind w:left="-40"/>
              <w:jc w:val="center"/>
              <w:rPr>
                <w:rFonts w:ascii="Times New Roman" w:hAnsi="Times New Roman"/>
                <w:iCs/>
                <w:sz w:val="20"/>
                <w:szCs w:val="20"/>
              </w:rPr>
            </w:pPr>
            <w:r w:rsidRPr="00530532">
              <w:rPr>
                <w:rFonts w:ascii="Times New Roman" w:hAnsi="Times New Roman"/>
                <w:i/>
                <w:iCs/>
                <w:sz w:val="20"/>
                <w:szCs w:val="20"/>
              </w:rPr>
              <w:t xml:space="preserve">Вид </w:t>
            </w:r>
          </w:p>
          <w:p w:rsidR="00900EAE" w:rsidRPr="00530532" w:rsidRDefault="00900EAE" w:rsidP="00530532">
            <w:pPr>
              <w:autoSpaceDE w:val="0"/>
              <w:autoSpaceDN w:val="0"/>
              <w:adjustRightInd w:val="0"/>
              <w:spacing w:after="0"/>
              <w:ind w:left="-40"/>
              <w:jc w:val="center"/>
              <w:rPr>
                <w:rFonts w:ascii="Times New Roman" w:hAnsi="Times New Roman"/>
                <w:iCs/>
                <w:sz w:val="20"/>
                <w:szCs w:val="20"/>
              </w:rPr>
            </w:pPr>
            <w:r w:rsidRPr="00530532">
              <w:rPr>
                <w:rFonts w:ascii="Times New Roman" w:hAnsi="Times New Roman"/>
                <w:i/>
                <w:iCs/>
                <w:sz w:val="20"/>
                <w:szCs w:val="20"/>
              </w:rPr>
              <w:t xml:space="preserve">самостоятельной </w:t>
            </w:r>
          </w:p>
          <w:p w:rsidR="00900EAE" w:rsidRPr="00530532" w:rsidRDefault="00900EAE" w:rsidP="00530532">
            <w:pPr>
              <w:autoSpaceDE w:val="0"/>
              <w:autoSpaceDN w:val="0"/>
              <w:adjustRightInd w:val="0"/>
              <w:spacing w:after="0"/>
              <w:ind w:left="-40"/>
              <w:jc w:val="center"/>
              <w:rPr>
                <w:rFonts w:ascii="Times New Roman" w:hAnsi="Times New Roman"/>
                <w:sz w:val="20"/>
                <w:szCs w:val="20"/>
              </w:rPr>
            </w:pPr>
            <w:r w:rsidRPr="00530532">
              <w:rPr>
                <w:rFonts w:ascii="Times New Roman" w:hAnsi="Times New Roman"/>
                <w:i/>
                <w:iCs/>
                <w:sz w:val="20"/>
                <w:szCs w:val="20"/>
              </w:rPr>
              <w:t>работы</w:t>
            </w:r>
          </w:p>
        </w:tc>
        <w:tc>
          <w:tcPr>
            <w:tcW w:w="845" w:type="pct"/>
            <w:vMerge w:val="restart"/>
            <w:vAlign w:val="center"/>
          </w:tcPr>
          <w:p w:rsidR="00900EAE" w:rsidRPr="00530532" w:rsidRDefault="00900EAE" w:rsidP="00530532">
            <w:pPr>
              <w:autoSpaceDE w:val="0"/>
              <w:autoSpaceDN w:val="0"/>
              <w:adjustRightInd w:val="0"/>
              <w:spacing w:after="0"/>
              <w:ind w:left="-40"/>
              <w:jc w:val="center"/>
              <w:rPr>
                <w:rFonts w:ascii="Georgia" w:hAnsi="Georgia" w:cs="Georgia"/>
                <w:sz w:val="20"/>
                <w:szCs w:val="20"/>
              </w:rPr>
            </w:pPr>
            <w:r w:rsidRPr="00530532">
              <w:rPr>
                <w:rFonts w:ascii="Georgia" w:hAnsi="Georgia" w:cs="Georgia"/>
                <w:sz w:val="20"/>
                <w:szCs w:val="20"/>
              </w:rPr>
              <w:t>Формы текущего контроля успеваемости</w:t>
            </w:r>
          </w:p>
          <w:p w:rsidR="00900EAE" w:rsidRPr="00530532" w:rsidRDefault="00900EAE" w:rsidP="00530532">
            <w:pPr>
              <w:autoSpaceDE w:val="0"/>
              <w:autoSpaceDN w:val="0"/>
              <w:adjustRightInd w:val="0"/>
              <w:spacing w:after="0"/>
              <w:ind w:left="-40"/>
              <w:jc w:val="center"/>
              <w:rPr>
                <w:rFonts w:ascii="Georgia" w:hAnsi="Georgia" w:cs="Georgia"/>
                <w:sz w:val="20"/>
                <w:szCs w:val="20"/>
              </w:rPr>
            </w:pPr>
            <w:r w:rsidRPr="00530532">
              <w:rPr>
                <w:rFonts w:ascii="Georgia" w:hAnsi="Georgia" w:cs="Georgia"/>
                <w:sz w:val="20"/>
                <w:szCs w:val="20"/>
              </w:rPr>
              <w:t xml:space="preserve">и </w:t>
            </w:r>
            <w:r w:rsidRPr="00530532">
              <w:rPr>
                <w:rFonts w:ascii="Georgia" w:hAnsi="Georgia" w:cs="Georgia"/>
                <w:sz w:val="20"/>
                <w:szCs w:val="20"/>
              </w:rPr>
              <w:br/>
              <w:t>промежуточной</w:t>
            </w:r>
          </w:p>
          <w:p w:rsidR="00900EAE" w:rsidRPr="00530532" w:rsidRDefault="00900EAE" w:rsidP="00530532">
            <w:pPr>
              <w:autoSpaceDE w:val="0"/>
              <w:autoSpaceDN w:val="0"/>
              <w:adjustRightInd w:val="0"/>
              <w:spacing w:after="0"/>
              <w:ind w:left="-40"/>
              <w:jc w:val="center"/>
              <w:rPr>
                <w:rFonts w:ascii="Times New Roman" w:hAnsi="Times New Roman"/>
                <w:sz w:val="20"/>
                <w:szCs w:val="20"/>
                <w:lang w:eastAsia="ru-RU"/>
              </w:rPr>
            </w:pPr>
            <w:r w:rsidRPr="00530532">
              <w:rPr>
                <w:rFonts w:ascii="Georgia" w:hAnsi="Georgia" w:cs="Georgia"/>
                <w:sz w:val="20"/>
                <w:szCs w:val="20"/>
              </w:rPr>
              <w:t>аттестации</w:t>
            </w:r>
            <w:r w:rsidRPr="00530532">
              <w:rPr>
                <w:rFonts w:ascii="Georgia" w:hAnsi="Georgia" w:cs="Georgia"/>
                <w:sz w:val="20"/>
                <w:szCs w:val="20"/>
              </w:rPr>
              <w:br/>
            </w:r>
          </w:p>
        </w:tc>
        <w:tc>
          <w:tcPr>
            <w:tcW w:w="357" w:type="pct"/>
            <w:vMerge w:val="restart"/>
            <w:textDirection w:val="btLr"/>
            <w:vAlign w:val="center"/>
          </w:tcPr>
          <w:p w:rsidR="00900EAE" w:rsidRPr="00530532" w:rsidRDefault="00900EAE" w:rsidP="00530532">
            <w:pPr>
              <w:autoSpaceDE w:val="0"/>
              <w:autoSpaceDN w:val="0"/>
              <w:adjustRightInd w:val="0"/>
              <w:spacing w:after="0"/>
              <w:ind w:left="-40" w:right="113"/>
              <w:jc w:val="center"/>
              <w:rPr>
                <w:rFonts w:ascii="Georgia" w:hAnsi="Georgia" w:cs="Georgia"/>
                <w:sz w:val="20"/>
                <w:szCs w:val="20"/>
              </w:rPr>
            </w:pPr>
            <w:r w:rsidRPr="00530532">
              <w:rPr>
                <w:rFonts w:ascii="Georgia" w:hAnsi="Georgia" w:cs="Georgia"/>
                <w:sz w:val="20"/>
                <w:szCs w:val="20"/>
              </w:rPr>
              <w:t xml:space="preserve">Код и структурный </w:t>
            </w:r>
            <w:r w:rsidRPr="00530532">
              <w:rPr>
                <w:rFonts w:ascii="Georgia" w:hAnsi="Georgia" w:cs="Georgia"/>
                <w:sz w:val="20"/>
                <w:szCs w:val="20"/>
              </w:rPr>
              <w:br/>
              <w:t>элемент компетенции</w:t>
            </w:r>
          </w:p>
        </w:tc>
      </w:tr>
      <w:tr w:rsidR="00900EAE" w:rsidRPr="00F93DCF" w:rsidTr="002E1AC6">
        <w:trPr>
          <w:cantSplit/>
          <w:trHeight w:val="987"/>
          <w:tblHeader/>
        </w:trPr>
        <w:tc>
          <w:tcPr>
            <w:tcW w:w="0" w:type="auto"/>
            <w:vMerge/>
            <w:vAlign w:val="center"/>
          </w:tcPr>
          <w:p w:rsidR="00900EAE" w:rsidRPr="00530532" w:rsidRDefault="00900EAE" w:rsidP="00530532">
            <w:pPr>
              <w:spacing w:after="0" w:line="240" w:lineRule="auto"/>
              <w:rPr>
                <w:rFonts w:ascii="Georgia" w:hAnsi="Georgia" w:cs="Georgia"/>
                <w:sz w:val="20"/>
                <w:szCs w:val="20"/>
              </w:rPr>
            </w:pPr>
          </w:p>
        </w:tc>
        <w:tc>
          <w:tcPr>
            <w:tcW w:w="0" w:type="auto"/>
            <w:vMerge/>
            <w:vAlign w:val="center"/>
          </w:tcPr>
          <w:p w:rsidR="00900EAE" w:rsidRPr="00530532" w:rsidRDefault="00900EAE" w:rsidP="00530532">
            <w:pPr>
              <w:spacing w:after="0" w:line="240" w:lineRule="auto"/>
              <w:rPr>
                <w:rFonts w:ascii="Times New Roman" w:hAnsi="Times New Roman"/>
                <w:iCs/>
                <w:sz w:val="20"/>
                <w:szCs w:val="20"/>
              </w:rPr>
            </w:pPr>
          </w:p>
        </w:tc>
        <w:tc>
          <w:tcPr>
            <w:tcW w:w="212" w:type="pct"/>
            <w:textDirection w:val="btLr"/>
            <w:vAlign w:val="center"/>
          </w:tcPr>
          <w:p w:rsidR="00900EAE" w:rsidRPr="00530532" w:rsidRDefault="00900EAE" w:rsidP="00530532">
            <w:pPr>
              <w:autoSpaceDE w:val="0"/>
              <w:autoSpaceDN w:val="0"/>
              <w:adjustRightInd w:val="0"/>
              <w:spacing w:after="0"/>
              <w:jc w:val="center"/>
              <w:rPr>
                <w:rFonts w:ascii="Times New Roman" w:hAnsi="Times New Roman"/>
                <w:sz w:val="24"/>
                <w:szCs w:val="24"/>
              </w:rPr>
            </w:pPr>
            <w:r w:rsidRPr="00530532">
              <w:rPr>
                <w:rFonts w:ascii="Times New Roman" w:hAnsi="Times New Roman"/>
                <w:sz w:val="24"/>
                <w:szCs w:val="24"/>
              </w:rPr>
              <w:t>лекции</w:t>
            </w:r>
          </w:p>
        </w:tc>
        <w:tc>
          <w:tcPr>
            <w:tcW w:w="380" w:type="pct"/>
            <w:textDirection w:val="btLr"/>
          </w:tcPr>
          <w:p w:rsidR="00900EAE" w:rsidRPr="00530532" w:rsidRDefault="00900EAE" w:rsidP="00530532">
            <w:pPr>
              <w:autoSpaceDE w:val="0"/>
              <w:autoSpaceDN w:val="0"/>
              <w:adjustRightInd w:val="0"/>
              <w:spacing w:after="0"/>
              <w:jc w:val="center"/>
              <w:rPr>
                <w:rFonts w:ascii="Times New Roman" w:hAnsi="Times New Roman"/>
                <w:sz w:val="24"/>
                <w:szCs w:val="24"/>
              </w:rPr>
            </w:pPr>
            <w:r w:rsidRPr="00530532">
              <w:rPr>
                <w:rFonts w:ascii="Times New Roman" w:hAnsi="Times New Roman"/>
                <w:sz w:val="24"/>
                <w:szCs w:val="24"/>
              </w:rPr>
              <w:t>лаборат.</w:t>
            </w:r>
          </w:p>
          <w:p w:rsidR="00900EAE" w:rsidRPr="00530532" w:rsidRDefault="00900EAE" w:rsidP="00530532">
            <w:pPr>
              <w:autoSpaceDE w:val="0"/>
              <w:autoSpaceDN w:val="0"/>
              <w:adjustRightInd w:val="0"/>
              <w:spacing w:after="0"/>
              <w:ind w:left="113"/>
              <w:jc w:val="both"/>
              <w:rPr>
                <w:rFonts w:ascii="Times New Roman" w:hAnsi="Times New Roman"/>
                <w:sz w:val="24"/>
                <w:szCs w:val="24"/>
                <w:highlight w:val="yellow"/>
              </w:rPr>
            </w:pPr>
            <w:r w:rsidRPr="00530532">
              <w:rPr>
                <w:rFonts w:ascii="Times New Roman" w:hAnsi="Times New Roman"/>
                <w:sz w:val="24"/>
                <w:szCs w:val="24"/>
              </w:rPr>
              <w:t>занятия</w:t>
            </w:r>
          </w:p>
        </w:tc>
        <w:tc>
          <w:tcPr>
            <w:tcW w:w="513" w:type="pct"/>
            <w:textDirection w:val="btLr"/>
            <w:vAlign w:val="center"/>
          </w:tcPr>
          <w:p w:rsidR="00900EAE" w:rsidRPr="00530532" w:rsidRDefault="00900EAE" w:rsidP="00530532">
            <w:pPr>
              <w:autoSpaceDE w:val="0"/>
              <w:autoSpaceDN w:val="0"/>
              <w:adjustRightInd w:val="0"/>
              <w:spacing w:after="0"/>
              <w:jc w:val="center"/>
              <w:rPr>
                <w:rFonts w:ascii="Times New Roman" w:hAnsi="Times New Roman"/>
                <w:sz w:val="24"/>
                <w:szCs w:val="24"/>
              </w:rPr>
            </w:pPr>
            <w:r w:rsidRPr="00530532">
              <w:rPr>
                <w:rFonts w:ascii="Times New Roman" w:hAnsi="Times New Roman"/>
                <w:sz w:val="24"/>
                <w:szCs w:val="24"/>
              </w:rPr>
              <w:t>практич. занят</w:t>
            </w:r>
          </w:p>
        </w:tc>
        <w:tc>
          <w:tcPr>
            <w:tcW w:w="0" w:type="auto"/>
            <w:vMerge/>
            <w:vAlign w:val="center"/>
          </w:tcPr>
          <w:p w:rsidR="00900EAE" w:rsidRPr="00530532" w:rsidRDefault="00900EAE" w:rsidP="00530532">
            <w:pPr>
              <w:spacing w:after="0" w:line="240" w:lineRule="auto"/>
              <w:rPr>
                <w:rFonts w:ascii="Georgia" w:hAnsi="Georgia" w:cs="Georgia"/>
                <w:lang w:val="en-US"/>
              </w:rPr>
            </w:pPr>
          </w:p>
        </w:tc>
        <w:tc>
          <w:tcPr>
            <w:tcW w:w="0" w:type="auto"/>
            <w:vMerge/>
            <w:vAlign w:val="center"/>
          </w:tcPr>
          <w:p w:rsidR="00900EAE" w:rsidRPr="00530532" w:rsidRDefault="00900EAE" w:rsidP="00530532">
            <w:pPr>
              <w:spacing w:after="0" w:line="240" w:lineRule="auto"/>
              <w:rPr>
                <w:rFonts w:ascii="Times New Roman" w:hAnsi="Times New Roman"/>
                <w:sz w:val="20"/>
                <w:szCs w:val="20"/>
                <w:lang w:val="en-US"/>
              </w:rPr>
            </w:pPr>
          </w:p>
        </w:tc>
        <w:tc>
          <w:tcPr>
            <w:tcW w:w="0" w:type="auto"/>
            <w:vMerge/>
            <w:vAlign w:val="center"/>
          </w:tcPr>
          <w:p w:rsidR="00900EAE" w:rsidRPr="00530532" w:rsidRDefault="00900EAE" w:rsidP="00530532">
            <w:pPr>
              <w:spacing w:after="0" w:line="240" w:lineRule="auto"/>
              <w:rPr>
                <w:rFonts w:ascii="Times New Roman" w:hAnsi="Times New Roman"/>
                <w:sz w:val="20"/>
                <w:szCs w:val="20"/>
                <w:lang w:val="en-US"/>
              </w:rPr>
            </w:pPr>
          </w:p>
        </w:tc>
        <w:tc>
          <w:tcPr>
            <w:tcW w:w="0" w:type="auto"/>
            <w:vMerge/>
            <w:vAlign w:val="center"/>
          </w:tcPr>
          <w:p w:rsidR="00900EAE" w:rsidRPr="00530532" w:rsidRDefault="00900EAE" w:rsidP="00530532">
            <w:pPr>
              <w:spacing w:after="0" w:line="240" w:lineRule="auto"/>
              <w:rPr>
                <w:rFonts w:ascii="Georgia" w:hAnsi="Georgia" w:cs="Georgia"/>
                <w:sz w:val="20"/>
                <w:szCs w:val="20"/>
                <w:lang w:val="en-US"/>
              </w:rPr>
            </w:pPr>
          </w:p>
        </w:tc>
      </w:tr>
      <w:tr w:rsidR="00900EAE" w:rsidRPr="00F93DCF" w:rsidTr="002E1AC6">
        <w:trPr>
          <w:trHeight w:val="268"/>
        </w:trPr>
        <w:tc>
          <w:tcPr>
            <w:tcW w:w="1163" w:type="pct"/>
          </w:tcPr>
          <w:p w:rsidR="00900EAE" w:rsidRPr="00FA6957" w:rsidRDefault="00900EAE" w:rsidP="00224009">
            <w:pPr>
              <w:tabs>
                <w:tab w:val="left" w:pos="435"/>
              </w:tabs>
              <w:autoSpaceDE w:val="0"/>
              <w:autoSpaceDN w:val="0"/>
              <w:adjustRightInd w:val="0"/>
              <w:spacing w:after="0" w:line="240" w:lineRule="auto"/>
              <w:jc w:val="both"/>
              <w:rPr>
                <w:rFonts w:ascii="Times New Roman" w:hAnsi="Times New Roman"/>
                <w:b/>
                <w:sz w:val="24"/>
                <w:szCs w:val="24"/>
                <w:lang w:eastAsia="ru-RU"/>
              </w:rPr>
            </w:pPr>
            <w:r w:rsidRPr="00FA6957">
              <w:rPr>
                <w:rFonts w:ascii="Times New Roman" w:hAnsi="Times New Roman"/>
                <w:b/>
                <w:sz w:val="24"/>
                <w:szCs w:val="24"/>
                <w:lang w:eastAsia="ru-RU"/>
              </w:rPr>
              <w:t>1 Раздел</w:t>
            </w:r>
          </w:p>
        </w:tc>
        <w:tc>
          <w:tcPr>
            <w:tcW w:w="184" w:type="pct"/>
          </w:tcPr>
          <w:p w:rsidR="00900EAE" w:rsidRPr="00FA6957" w:rsidRDefault="00900EAE" w:rsidP="00224009">
            <w:pPr>
              <w:suppressAutoHyphens/>
              <w:spacing w:after="0" w:line="240" w:lineRule="auto"/>
              <w:jc w:val="center"/>
              <w:rPr>
                <w:rFonts w:ascii="Times New Roman" w:hAnsi="Times New Roman"/>
                <w:b/>
                <w:sz w:val="24"/>
                <w:szCs w:val="24"/>
                <w:lang w:eastAsia="zh-CN"/>
              </w:rPr>
            </w:pP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380" w:type="pct"/>
          </w:tcPr>
          <w:p w:rsidR="00900EAE" w:rsidRPr="00530532" w:rsidRDefault="00900EAE" w:rsidP="00530532">
            <w:pPr>
              <w:autoSpaceDE w:val="0"/>
              <w:autoSpaceDN w:val="0"/>
              <w:adjustRightInd w:val="0"/>
              <w:spacing w:after="0"/>
              <w:rPr>
                <w:rFonts w:ascii="Times New Roman" w:hAnsi="Times New Roman"/>
                <w:color w:val="C00000"/>
                <w:sz w:val="24"/>
                <w:szCs w:val="24"/>
                <w:highlight w:val="yellow"/>
              </w:rPr>
            </w:pPr>
          </w:p>
        </w:tc>
        <w:tc>
          <w:tcPr>
            <w:tcW w:w="513"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964" w:type="pct"/>
          </w:tcPr>
          <w:p w:rsidR="00900EAE" w:rsidRPr="00530532" w:rsidRDefault="00900EAE" w:rsidP="00530532">
            <w:pPr>
              <w:autoSpaceDE w:val="0"/>
              <w:autoSpaceDN w:val="0"/>
              <w:adjustRightInd w:val="0"/>
              <w:spacing w:after="0"/>
              <w:rPr>
                <w:rFonts w:ascii="Times New Roman" w:hAnsi="Times New Roman"/>
                <w:sz w:val="24"/>
                <w:szCs w:val="24"/>
              </w:rPr>
            </w:pPr>
          </w:p>
        </w:tc>
        <w:tc>
          <w:tcPr>
            <w:tcW w:w="845" w:type="pct"/>
          </w:tcPr>
          <w:p w:rsidR="00900EAE" w:rsidRPr="00530532" w:rsidRDefault="00900EAE" w:rsidP="00530532">
            <w:pPr>
              <w:autoSpaceDE w:val="0"/>
              <w:autoSpaceDN w:val="0"/>
              <w:adjustRightInd w:val="0"/>
              <w:spacing w:after="0"/>
              <w:rPr>
                <w:rFonts w:ascii="Times New Roman" w:hAnsi="Times New Roman"/>
                <w:sz w:val="24"/>
                <w:szCs w:val="24"/>
              </w:rPr>
            </w:pPr>
          </w:p>
        </w:tc>
        <w:tc>
          <w:tcPr>
            <w:tcW w:w="357" w:type="pct"/>
          </w:tcPr>
          <w:p w:rsidR="00900EAE" w:rsidRPr="00530532" w:rsidRDefault="00900EAE" w:rsidP="00530532">
            <w:pPr>
              <w:autoSpaceDE w:val="0"/>
              <w:autoSpaceDN w:val="0"/>
              <w:adjustRightInd w:val="0"/>
              <w:spacing w:after="0"/>
              <w:rPr>
                <w:rFonts w:ascii="Times New Roman" w:hAnsi="Times New Roman"/>
                <w:i/>
                <w:sz w:val="24"/>
                <w:szCs w:val="24"/>
              </w:rPr>
            </w:pPr>
          </w:p>
        </w:tc>
      </w:tr>
      <w:tr w:rsidR="00900EAE" w:rsidRPr="00F93DCF" w:rsidTr="002E1AC6">
        <w:trPr>
          <w:trHeight w:val="2227"/>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1.1 Основные противоречия современности и журналистика.</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w:t>
            </w:r>
            <w:r>
              <w:rPr>
                <w:rFonts w:ascii="Times New Roman" w:hAnsi="Times New Roman"/>
                <w:sz w:val="24"/>
                <w:szCs w:val="24"/>
              </w:rPr>
              <w:t>И</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Работа с научной и учебной литературой, работа с интернет- источниками.</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NewRomanPSMT" w:hAnsi="TimesNewRomanPSMT"/>
                <w:color w:val="000000"/>
                <w:sz w:val="24"/>
                <w:szCs w:val="24"/>
              </w:rPr>
              <w:t xml:space="preserve">Экспресс-опрос на лекции. </w:t>
            </w:r>
            <w:r w:rsidRPr="00F93DCF">
              <w:rPr>
                <w:rFonts w:ascii="Times New Roman" w:hAnsi="Times New Roman"/>
                <w:color w:val="000000"/>
                <w:sz w:val="24"/>
                <w:szCs w:val="24"/>
              </w:rPr>
              <w:t xml:space="preserve"> </w:t>
            </w:r>
          </w:p>
        </w:tc>
        <w:tc>
          <w:tcPr>
            <w:tcW w:w="357" w:type="pct"/>
          </w:tcPr>
          <w:p w:rsidR="00900EAE" w:rsidRPr="00530532" w:rsidRDefault="00900EAE" w:rsidP="00530532">
            <w:pPr>
              <w:autoSpaceDE w:val="0"/>
              <w:autoSpaceDN w:val="0"/>
              <w:adjustRightInd w:val="0"/>
              <w:spacing w:after="0"/>
              <w:rPr>
                <w:rFonts w:ascii="Times New Roman" w:hAnsi="Times New Roman"/>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1.2 Социум на изломе тысячелетий.</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7</w:t>
            </w:r>
          </w:p>
        </w:tc>
        <w:tc>
          <w:tcPr>
            <w:tcW w:w="212" w:type="pct"/>
          </w:tcPr>
          <w:p w:rsidR="00900EAE" w:rsidRPr="00682B00" w:rsidRDefault="00900EAE" w:rsidP="00530532">
            <w:pPr>
              <w:autoSpaceDE w:val="0"/>
              <w:autoSpaceDN w:val="0"/>
              <w:adjustRightInd w:val="0"/>
              <w:spacing w:after="0"/>
              <w:jc w:val="center"/>
              <w:rPr>
                <w:rFonts w:ascii="Times New Roman" w:hAnsi="Times New Roman"/>
                <w:sz w:val="24"/>
                <w:szCs w:val="24"/>
              </w:rPr>
            </w:pPr>
            <w:r w:rsidRPr="00682B00">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w:t>
            </w:r>
            <w:r>
              <w:rPr>
                <w:rFonts w:ascii="Times New Roman" w:hAnsi="Times New Roman"/>
                <w:sz w:val="24"/>
                <w:szCs w:val="24"/>
              </w:rPr>
              <w:t>И</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выполнение индивидуального домашнего задания (ИДЗ) -  тренировочных упражнений.</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 New Roman" w:hAnsi="Times New Roman"/>
                <w:color w:val="000000"/>
                <w:sz w:val="24"/>
                <w:szCs w:val="24"/>
              </w:rPr>
              <w:t>Выступление на практическом занятии.</w:t>
            </w:r>
          </w:p>
        </w:tc>
        <w:tc>
          <w:tcPr>
            <w:tcW w:w="357" w:type="pct"/>
          </w:tcPr>
          <w:p w:rsidR="00900EAE" w:rsidRPr="00530532" w:rsidRDefault="00900EAE" w:rsidP="00530532">
            <w:pPr>
              <w:autoSpaceDE w:val="0"/>
              <w:autoSpaceDN w:val="0"/>
              <w:adjustRightInd w:val="0"/>
              <w:spacing w:after="0"/>
              <w:rPr>
                <w:rFonts w:ascii="Times New Roman" w:hAnsi="Times New Roman"/>
                <w:b/>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70"/>
        </w:trPr>
        <w:tc>
          <w:tcPr>
            <w:tcW w:w="1163" w:type="pct"/>
          </w:tcPr>
          <w:p w:rsidR="00900EAE" w:rsidRPr="00FA6957" w:rsidRDefault="00900EAE" w:rsidP="00224009">
            <w:pPr>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1.3 Информация как глобальная проблема.</w:t>
            </w:r>
          </w:p>
        </w:tc>
        <w:tc>
          <w:tcPr>
            <w:tcW w:w="184" w:type="pct"/>
          </w:tcPr>
          <w:p w:rsidR="00900EAE" w:rsidRPr="00FA6957" w:rsidRDefault="00900EAE" w:rsidP="00224009">
            <w:pPr>
              <w:autoSpaceDE w:val="0"/>
              <w:autoSpaceDN w:val="0"/>
              <w:adjustRightInd w:val="0"/>
              <w:spacing w:after="0" w:line="240" w:lineRule="auto"/>
              <w:jc w:val="center"/>
              <w:rPr>
                <w:rFonts w:ascii="Times New Roman" w:hAnsi="Times New Roman"/>
                <w:b/>
                <w:sz w:val="24"/>
                <w:szCs w:val="24"/>
                <w:lang w:eastAsia="ru-RU"/>
              </w:rPr>
            </w:pPr>
            <w:r w:rsidRPr="00FA6957">
              <w:rPr>
                <w:rFonts w:ascii="Times New Roman" w:hAnsi="Times New Roman"/>
                <w:b/>
                <w:sz w:val="24"/>
                <w:szCs w:val="24"/>
                <w:lang w:eastAsia="ru-RU"/>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Работа с научной и учебной литературой, работа с интернет- источниками.</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NewRomanPSMT" w:hAnsi="TimesNewRomanPSMT"/>
                <w:color w:val="000000"/>
                <w:sz w:val="24"/>
                <w:szCs w:val="24"/>
              </w:rPr>
              <w:t xml:space="preserve">Экспресс-опрос на лекции. </w:t>
            </w:r>
            <w:r w:rsidRPr="00F93DCF">
              <w:rPr>
                <w:rFonts w:ascii="Times New Roman" w:hAnsi="Times New Roman"/>
                <w:color w:val="000000"/>
                <w:sz w:val="24"/>
                <w:szCs w:val="24"/>
              </w:rPr>
              <w:t xml:space="preserve"> </w:t>
            </w:r>
          </w:p>
        </w:tc>
        <w:tc>
          <w:tcPr>
            <w:tcW w:w="357" w:type="pct"/>
          </w:tcPr>
          <w:p w:rsidR="00900EAE" w:rsidRPr="00530532" w:rsidRDefault="00900EAE" w:rsidP="00530532">
            <w:pPr>
              <w:autoSpaceDE w:val="0"/>
              <w:autoSpaceDN w:val="0"/>
              <w:adjustRightInd w:val="0"/>
              <w:spacing w:after="0"/>
              <w:rPr>
                <w:rFonts w:ascii="Times New Roman" w:hAnsi="Times New Roman"/>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1.4 XXI век: современность ищет адекватные ответы на глобальные вызовы времени.</w:t>
            </w:r>
          </w:p>
        </w:tc>
        <w:tc>
          <w:tcPr>
            <w:tcW w:w="184" w:type="pct"/>
          </w:tcPr>
          <w:p w:rsidR="00900EAE" w:rsidRPr="00FA6957" w:rsidRDefault="00900EAE" w:rsidP="00224009">
            <w:pPr>
              <w:autoSpaceDE w:val="0"/>
              <w:autoSpaceDN w:val="0"/>
              <w:adjustRightInd w:val="0"/>
              <w:spacing w:after="0" w:line="240" w:lineRule="auto"/>
              <w:jc w:val="center"/>
              <w:rPr>
                <w:rFonts w:ascii="Times New Roman" w:hAnsi="Times New Roman"/>
                <w:b/>
                <w:sz w:val="24"/>
                <w:szCs w:val="24"/>
                <w:lang w:eastAsia="ru-RU"/>
              </w:rPr>
            </w:pPr>
            <w:r w:rsidRPr="00FA6957">
              <w:rPr>
                <w:rFonts w:ascii="Times New Roman" w:hAnsi="Times New Roman"/>
                <w:b/>
                <w:sz w:val="24"/>
                <w:szCs w:val="24"/>
                <w:lang w:eastAsia="ru-RU"/>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/2П</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выполнение индивидуального домашнего задания (ИДЗ) -  тренировочных упражнений.</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 New Roman" w:hAnsi="Times New Roman"/>
                <w:color w:val="000000"/>
                <w:sz w:val="24"/>
                <w:szCs w:val="24"/>
              </w:rPr>
              <w:t>Выступление на практическом занятии.</w:t>
            </w:r>
          </w:p>
        </w:tc>
        <w:tc>
          <w:tcPr>
            <w:tcW w:w="357" w:type="pct"/>
          </w:tcPr>
          <w:p w:rsidR="00900EAE" w:rsidRPr="00530532" w:rsidRDefault="00900EAE" w:rsidP="00530532">
            <w:pPr>
              <w:autoSpaceDE w:val="0"/>
              <w:autoSpaceDN w:val="0"/>
              <w:adjustRightInd w:val="0"/>
              <w:spacing w:after="0"/>
              <w:rPr>
                <w:rFonts w:ascii="Georgia" w:hAnsi="Georgia" w:cs="Georgia"/>
                <w:sz w:val="12"/>
                <w:szCs w:val="12"/>
                <w:lang w:eastAsia="ru-RU"/>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 xml:space="preserve">1.5 </w:t>
            </w:r>
            <w:r w:rsidRPr="00263D47">
              <w:rPr>
                <w:rFonts w:ascii="Times New Roman" w:hAnsi="Times New Roman"/>
                <w:bCs/>
                <w:sz w:val="24"/>
                <w:szCs w:val="24"/>
              </w:rPr>
              <w:t>Российская действительность на изломе тысячелетий</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/2П</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Работа с научной и учебной литературой, работа с интернет- источниками.</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NewRomanPSMT" w:hAnsi="TimesNewRomanPSMT"/>
                <w:color w:val="000000"/>
                <w:sz w:val="24"/>
                <w:szCs w:val="24"/>
              </w:rPr>
              <w:t xml:space="preserve">Экспресс-опрос на лекции. </w:t>
            </w:r>
            <w:r w:rsidRPr="00F93DCF">
              <w:rPr>
                <w:rFonts w:ascii="Times New Roman" w:hAnsi="Times New Roman"/>
                <w:color w:val="000000"/>
                <w:sz w:val="24"/>
                <w:szCs w:val="24"/>
              </w:rPr>
              <w:t xml:space="preserve"> </w:t>
            </w:r>
          </w:p>
        </w:tc>
        <w:tc>
          <w:tcPr>
            <w:tcW w:w="357" w:type="pct"/>
          </w:tcPr>
          <w:p w:rsidR="00900EAE" w:rsidRPr="00530532" w:rsidRDefault="00900EAE" w:rsidP="00530532">
            <w:pPr>
              <w:autoSpaceDE w:val="0"/>
              <w:autoSpaceDN w:val="0"/>
              <w:adjustRightInd w:val="0"/>
              <w:spacing w:after="0"/>
              <w:rPr>
                <w:rFonts w:ascii="Georgia" w:hAnsi="Georgia" w:cs="Georgia"/>
                <w:sz w:val="12"/>
                <w:szCs w:val="12"/>
                <w:lang w:eastAsia="ru-RU"/>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1.6 Глобальные проблемы планеты и внутренние проблемы России: характер связи в настоящий период.</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/2П</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7,3</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выполнение индивидуального домашнего задания (ИДЗ) -  тренировочных упражнений.</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 New Roman" w:hAnsi="Times New Roman"/>
                <w:color w:val="000000"/>
                <w:sz w:val="24"/>
                <w:szCs w:val="24"/>
              </w:rPr>
              <w:t>Выступление на практическом занятии.</w:t>
            </w:r>
          </w:p>
        </w:tc>
        <w:tc>
          <w:tcPr>
            <w:tcW w:w="357" w:type="pct"/>
          </w:tcPr>
          <w:p w:rsidR="00900EAE" w:rsidRPr="00530532" w:rsidRDefault="00900EAE" w:rsidP="00530532">
            <w:pPr>
              <w:autoSpaceDE w:val="0"/>
              <w:autoSpaceDN w:val="0"/>
              <w:adjustRightInd w:val="0"/>
              <w:spacing w:after="0"/>
              <w:rPr>
                <w:rFonts w:ascii="Georgia" w:hAnsi="Georgia" w:cs="Georgia"/>
                <w:sz w:val="12"/>
                <w:szCs w:val="12"/>
                <w:lang w:eastAsia="ru-RU"/>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widowControl w:val="0"/>
              <w:autoSpaceDE w:val="0"/>
              <w:autoSpaceDN w:val="0"/>
              <w:adjustRightInd w:val="0"/>
              <w:spacing w:after="0" w:line="240" w:lineRule="auto"/>
              <w:jc w:val="both"/>
              <w:rPr>
                <w:rFonts w:ascii="Times New Roman" w:hAnsi="Times New Roman"/>
                <w:b/>
                <w:sz w:val="24"/>
                <w:szCs w:val="24"/>
                <w:lang w:eastAsia="ru-RU"/>
              </w:rPr>
            </w:pPr>
            <w:r w:rsidRPr="00FA6957">
              <w:rPr>
                <w:rFonts w:ascii="Times New Roman" w:hAnsi="Times New Roman"/>
                <w:b/>
                <w:sz w:val="24"/>
                <w:szCs w:val="24"/>
                <w:lang w:eastAsia="ru-RU"/>
              </w:rPr>
              <w:t>Всего по разделу</w:t>
            </w:r>
          </w:p>
        </w:tc>
        <w:tc>
          <w:tcPr>
            <w:tcW w:w="184" w:type="pct"/>
          </w:tcPr>
          <w:p w:rsidR="00900EAE" w:rsidRPr="00FA6957" w:rsidRDefault="00900EAE" w:rsidP="00224009">
            <w:pPr>
              <w:suppressAutoHyphens/>
              <w:spacing w:after="0" w:line="240" w:lineRule="auto"/>
              <w:jc w:val="center"/>
              <w:rPr>
                <w:rFonts w:ascii="Times New Roman" w:hAnsi="Times New Roman"/>
                <w:b/>
                <w:sz w:val="24"/>
                <w:szCs w:val="24"/>
                <w:lang w:eastAsia="zh-CN"/>
              </w:rPr>
            </w:pPr>
            <w:r w:rsidRPr="00FA6957">
              <w:rPr>
                <w:rFonts w:ascii="Times New Roman" w:hAnsi="Times New Roman"/>
                <w:b/>
                <w:sz w:val="24"/>
                <w:szCs w:val="24"/>
                <w:lang w:eastAsia="zh-CN"/>
              </w:rPr>
              <w:t>7</w:t>
            </w:r>
          </w:p>
        </w:tc>
        <w:tc>
          <w:tcPr>
            <w:tcW w:w="212" w:type="pct"/>
          </w:tcPr>
          <w:p w:rsidR="00900EAE" w:rsidRPr="00530532" w:rsidRDefault="00900EAE" w:rsidP="00530532">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12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12</w:t>
            </w:r>
            <w:r w:rsidRPr="00682B00">
              <w:rPr>
                <w:rFonts w:ascii="Times New Roman" w:hAnsi="Times New Roman"/>
                <w:b/>
                <w:sz w:val="24"/>
                <w:szCs w:val="24"/>
                <w:lang w:val="en-US"/>
              </w:rPr>
              <w:t>/4</w:t>
            </w:r>
            <w:r>
              <w:rPr>
                <w:rFonts w:ascii="Times New Roman" w:hAnsi="Times New Roman"/>
                <w:b/>
                <w:sz w:val="24"/>
                <w:szCs w:val="24"/>
              </w:rPr>
              <w:t>И</w:t>
            </w:r>
            <w:r>
              <w:rPr>
                <w:rFonts w:ascii="Times New Roman" w:hAnsi="Times New Roman"/>
                <w:b/>
                <w:sz w:val="24"/>
                <w:szCs w:val="24"/>
                <w:lang w:val="en-US"/>
              </w:rPr>
              <w:t>/</w:t>
            </w:r>
            <w:r>
              <w:rPr>
                <w:rFonts w:ascii="Times New Roman" w:hAnsi="Times New Roman"/>
                <w:b/>
                <w:sz w:val="24"/>
                <w:szCs w:val="24"/>
              </w:rPr>
              <w:t>6П</w:t>
            </w:r>
          </w:p>
        </w:tc>
        <w:tc>
          <w:tcPr>
            <w:tcW w:w="381"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47,3</w:t>
            </w:r>
          </w:p>
        </w:tc>
        <w:tc>
          <w:tcPr>
            <w:tcW w:w="964" w:type="pct"/>
          </w:tcPr>
          <w:p w:rsidR="00900EAE" w:rsidRPr="00530532" w:rsidRDefault="00900EAE" w:rsidP="00530532">
            <w:pPr>
              <w:autoSpaceDE w:val="0"/>
              <w:autoSpaceDN w:val="0"/>
              <w:adjustRightInd w:val="0"/>
              <w:spacing w:after="0"/>
              <w:rPr>
                <w:rFonts w:ascii="Times New Roman" w:hAnsi="Times New Roman"/>
                <w:iCs/>
                <w:sz w:val="24"/>
                <w:szCs w:val="24"/>
              </w:rPr>
            </w:pPr>
          </w:p>
        </w:tc>
        <w:tc>
          <w:tcPr>
            <w:tcW w:w="845" w:type="pct"/>
          </w:tcPr>
          <w:p w:rsidR="00900EAE" w:rsidRPr="00530532" w:rsidRDefault="00900EAE" w:rsidP="00530532">
            <w:pPr>
              <w:autoSpaceDE w:val="0"/>
              <w:autoSpaceDN w:val="0"/>
              <w:adjustRightInd w:val="0"/>
              <w:spacing w:after="0"/>
              <w:rPr>
                <w:rFonts w:ascii="Times New Roman" w:hAnsi="Times New Roman"/>
                <w:b/>
                <w:iCs/>
                <w:sz w:val="24"/>
                <w:szCs w:val="24"/>
              </w:rPr>
            </w:pPr>
            <w:r w:rsidRPr="002E1AC6">
              <w:rPr>
                <w:rFonts w:ascii="Times New Roman" w:hAnsi="Times New Roman"/>
                <w:b/>
                <w:iCs/>
                <w:sz w:val="24"/>
                <w:szCs w:val="24"/>
              </w:rPr>
              <w:t>зачет</w:t>
            </w:r>
          </w:p>
        </w:tc>
        <w:tc>
          <w:tcPr>
            <w:tcW w:w="357" w:type="pct"/>
          </w:tcPr>
          <w:p w:rsidR="00900EAE" w:rsidRPr="00530532" w:rsidRDefault="00900EAE" w:rsidP="00530532">
            <w:pPr>
              <w:autoSpaceDE w:val="0"/>
              <w:autoSpaceDN w:val="0"/>
              <w:adjustRightInd w:val="0"/>
              <w:spacing w:after="0"/>
              <w:rPr>
                <w:rFonts w:ascii="Times New Roman" w:hAnsi="Times New Roman"/>
                <w:b/>
                <w:color w:val="000000"/>
                <w:sz w:val="24"/>
                <w:szCs w:val="24"/>
              </w:rPr>
            </w:pP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b/>
                <w:sz w:val="24"/>
                <w:szCs w:val="24"/>
                <w:lang w:eastAsia="zh-CN"/>
              </w:rPr>
            </w:pPr>
            <w:r w:rsidRPr="00FA6957">
              <w:rPr>
                <w:rFonts w:ascii="Times New Roman" w:hAnsi="Times New Roman"/>
                <w:b/>
                <w:sz w:val="24"/>
                <w:szCs w:val="24"/>
                <w:lang w:eastAsia="zh-CN"/>
              </w:rPr>
              <w:t xml:space="preserve">2 раздел </w:t>
            </w:r>
          </w:p>
        </w:tc>
        <w:tc>
          <w:tcPr>
            <w:tcW w:w="184" w:type="pct"/>
          </w:tcPr>
          <w:p w:rsidR="00900EAE" w:rsidRPr="00FA6957" w:rsidRDefault="00900EAE" w:rsidP="00224009">
            <w:pPr>
              <w:suppressAutoHyphens/>
              <w:spacing w:after="0" w:line="240" w:lineRule="auto"/>
              <w:jc w:val="center"/>
              <w:rPr>
                <w:rFonts w:ascii="Times New Roman" w:hAnsi="Times New Roman"/>
                <w:b/>
                <w:sz w:val="24"/>
                <w:szCs w:val="24"/>
                <w:lang w:eastAsia="zh-CN"/>
              </w:rPr>
            </w:pPr>
          </w:p>
        </w:tc>
        <w:tc>
          <w:tcPr>
            <w:tcW w:w="212" w:type="pct"/>
          </w:tcPr>
          <w:p w:rsidR="00900EAE" w:rsidRPr="00530532" w:rsidRDefault="00900EAE" w:rsidP="00530532">
            <w:pPr>
              <w:spacing w:after="0"/>
            </w:pP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530532">
            <w:pPr>
              <w:spacing w:after="0"/>
              <w:rPr>
                <w:rFonts w:ascii="Times New Roman" w:hAnsi="Times New Roman"/>
                <w:sz w:val="24"/>
                <w:szCs w:val="24"/>
              </w:rPr>
            </w:pPr>
          </w:p>
        </w:tc>
        <w:tc>
          <w:tcPr>
            <w:tcW w:w="381" w:type="pct"/>
          </w:tcPr>
          <w:p w:rsidR="00900EAE" w:rsidRPr="00530532" w:rsidRDefault="00900EAE" w:rsidP="00530532">
            <w:pPr>
              <w:spacing w:after="0"/>
              <w:rPr>
                <w:rFonts w:ascii="Times New Roman" w:hAnsi="Times New Roman"/>
                <w:sz w:val="24"/>
                <w:szCs w:val="24"/>
              </w:rPr>
            </w:pPr>
          </w:p>
        </w:tc>
        <w:tc>
          <w:tcPr>
            <w:tcW w:w="964" w:type="pct"/>
          </w:tcPr>
          <w:p w:rsidR="00900EAE" w:rsidRPr="00530532" w:rsidRDefault="00900EAE" w:rsidP="00530532">
            <w:pPr>
              <w:autoSpaceDE w:val="0"/>
              <w:autoSpaceDN w:val="0"/>
              <w:adjustRightInd w:val="0"/>
              <w:spacing w:after="0"/>
              <w:rPr>
                <w:rFonts w:ascii="Times New Roman" w:hAnsi="Times New Roman"/>
                <w:iCs/>
                <w:sz w:val="24"/>
                <w:szCs w:val="24"/>
              </w:rPr>
            </w:pPr>
          </w:p>
        </w:tc>
        <w:tc>
          <w:tcPr>
            <w:tcW w:w="845" w:type="pct"/>
          </w:tcPr>
          <w:p w:rsidR="00900EAE" w:rsidRPr="00530532" w:rsidRDefault="00900EAE" w:rsidP="00530532">
            <w:pPr>
              <w:autoSpaceDE w:val="0"/>
              <w:autoSpaceDN w:val="0"/>
              <w:adjustRightInd w:val="0"/>
              <w:spacing w:after="0"/>
              <w:rPr>
                <w:rFonts w:ascii="Times New Roman" w:hAnsi="Times New Roman"/>
                <w:iCs/>
                <w:sz w:val="24"/>
                <w:szCs w:val="24"/>
              </w:rPr>
            </w:pPr>
          </w:p>
        </w:tc>
        <w:tc>
          <w:tcPr>
            <w:tcW w:w="357" w:type="pct"/>
          </w:tcPr>
          <w:p w:rsidR="00900EAE" w:rsidRPr="00530532" w:rsidRDefault="00900EAE" w:rsidP="00530532">
            <w:pPr>
              <w:autoSpaceDE w:val="0"/>
              <w:autoSpaceDN w:val="0"/>
              <w:adjustRightInd w:val="0"/>
              <w:spacing w:after="0"/>
              <w:rPr>
                <w:rFonts w:ascii="Times New Roman" w:hAnsi="Times New Roman"/>
                <w:b/>
                <w:color w:val="000000"/>
                <w:sz w:val="24"/>
                <w:szCs w:val="24"/>
              </w:rPr>
            </w:pP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2.1 Актуальные проблемы внутренней и внешней политики.</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8</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5/2И</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Работа с научной и учебной литературой, работа с интернет- источниками.</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NewRomanPSMT" w:hAnsi="TimesNewRomanPSMT"/>
                <w:color w:val="000000"/>
                <w:sz w:val="24"/>
                <w:szCs w:val="24"/>
              </w:rPr>
              <w:t xml:space="preserve">Экспресс-опрос на лекции. </w:t>
            </w:r>
            <w:r w:rsidRPr="00F93DCF">
              <w:rPr>
                <w:rFonts w:ascii="Times New Roman" w:hAnsi="Times New Roman"/>
                <w:color w:val="000000"/>
                <w:sz w:val="24"/>
                <w:szCs w:val="24"/>
              </w:rPr>
              <w:t xml:space="preserve"> </w:t>
            </w:r>
          </w:p>
        </w:tc>
        <w:tc>
          <w:tcPr>
            <w:tcW w:w="357" w:type="pct"/>
          </w:tcPr>
          <w:p w:rsidR="00900EAE" w:rsidRPr="00530532" w:rsidRDefault="00900EAE" w:rsidP="00530532">
            <w:pPr>
              <w:autoSpaceDE w:val="0"/>
              <w:autoSpaceDN w:val="0"/>
              <w:adjustRightInd w:val="0"/>
              <w:spacing w:after="0"/>
              <w:rPr>
                <w:rFonts w:ascii="Times New Roman" w:hAnsi="Times New Roman"/>
                <w:b/>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2.2 Место журналистики в преодолении кризисных ситуаций общественного развития.</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8</w:t>
            </w:r>
          </w:p>
        </w:tc>
        <w:tc>
          <w:tcPr>
            <w:tcW w:w="212" w:type="pct"/>
          </w:tcPr>
          <w:p w:rsidR="00900EAE" w:rsidRPr="00682B00" w:rsidRDefault="00900EAE" w:rsidP="00530532">
            <w:pPr>
              <w:autoSpaceDE w:val="0"/>
              <w:autoSpaceDN w:val="0"/>
              <w:adjustRightInd w:val="0"/>
              <w:spacing w:after="0"/>
              <w:jc w:val="center"/>
              <w:rPr>
                <w:rFonts w:ascii="Times New Roman" w:hAnsi="Times New Roman"/>
                <w:sz w:val="24"/>
                <w:szCs w:val="24"/>
              </w:rPr>
            </w:pPr>
            <w:r w:rsidRPr="00682B00">
              <w:rPr>
                <w:rFonts w:ascii="Times New Roman" w:hAnsi="Times New Roman"/>
                <w:sz w:val="24"/>
                <w:szCs w:val="24"/>
              </w:rPr>
              <w:t>3</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5/2И</w:t>
            </w:r>
          </w:p>
        </w:tc>
        <w:tc>
          <w:tcPr>
            <w:tcW w:w="381"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выполнение индивидуального домашнего задания (ИДЗ) -  тренировочных упражнений.</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 New Roman" w:hAnsi="Times New Roman"/>
                <w:color w:val="000000"/>
                <w:sz w:val="24"/>
                <w:szCs w:val="24"/>
              </w:rPr>
              <w:t>Выступление на практическом занятии.</w:t>
            </w:r>
          </w:p>
        </w:tc>
        <w:tc>
          <w:tcPr>
            <w:tcW w:w="357" w:type="pct"/>
          </w:tcPr>
          <w:p w:rsidR="00900EAE" w:rsidRPr="00530532" w:rsidRDefault="00900EAE" w:rsidP="00530532">
            <w:pPr>
              <w:autoSpaceDE w:val="0"/>
              <w:autoSpaceDN w:val="0"/>
              <w:adjustRightInd w:val="0"/>
              <w:spacing w:after="0"/>
              <w:rPr>
                <w:rFonts w:ascii="Times New Roman" w:hAnsi="Times New Roman"/>
                <w:i/>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2.3 Основные задачи журналистики в условиях преодоления кризисных ситуаций.</w:t>
            </w:r>
          </w:p>
        </w:tc>
        <w:tc>
          <w:tcPr>
            <w:tcW w:w="184" w:type="pct"/>
          </w:tcPr>
          <w:p w:rsidR="00900EAE" w:rsidRPr="00FA6957" w:rsidRDefault="00900EAE" w:rsidP="00682B00">
            <w:pPr>
              <w:autoSpaceDE w:val="0"/>
              <w:autoSpaceDN w:val="0"/>
              <w:adjustRightInd w:val="0"/>
              <w:spacing w:after="0"/>
              <w:jc w:val="center"/>
              <w:rPr>
                <w:rFonts w:ascii="Times New Roman" w:hAnsi="Times New Roman"/>
                <w:sz w:val="24"/>
                <w:szCs w:val="24"/>
              </w:rPr>
            </w:pPr>
            <w:r w:rsidRPr="00FA6957">
              <w:rPr>
                <w:rFonts w:ascii="Times New Roman" w:hAnsi="Times New Roman"/>
                <w:sz w:val="24"/>
                <w:szCs w:val="24"/>
              </w:rPr>
              <w:t>8</w:t>
            </w:r>
          </w:p>
        </w:tc>
        <w:tc>
          <w:tcPr>
            <w:tcW w:w="212" w:type="pct"/>
          </w:tcPr>
          <w:p w:rsidR="00900EAE" w:rsidRPr="00682B00" w:rsidRDefault="00900EAE" w:rsidP="00682B00">
            <w:pPr>
              <w:autoSpaceDE w:val="0"/>
              <w:autoSpaceDN w:val="0"/>
              <w:adjustRightInd w:val="0"/>
              <w:spacing w:after="0"/>
              <w:rPr>
                <w:rFonts w:ascii="Times New Roman" w:hAnsi="Times New Roman"/>
                <w:sz w:val="24"/>
                <w:szCs w:val="24"/>
              </w:rPr>
            </w:pPr>
            <w:r w:rsidRPr="00682B00">
              <w:rPr>
                <w:rFonts w:ascii="Times New Roman" w:hAnsi="Times New Roman"/>
                <w:sz w:val="24"/>
                <w:szCs w:val="24"/>
              </w:rPr>
              <w:t>3</w:t>
            </w:r>
          </w:p>
        </w:tc>
        <w:tc>
          <w:tcPr>
            <w:tcW w:w="380" w:type="pct"/>
          </w:tcPr>
          <w:p w:rsidR="00900EAE" w:rsidRPr="00530532" w:rsidRDefault="00900EAE" w:rsidP="00682B00">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682B0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6/2И</w:t>
            </w:r>
          </w:p>
        </w:tc>
        <w:tc>
          <w:tcPr>
            <w:tcW w:w="381" w:type="pct"/>
          </w:tcPr>
          <w:p w:rsidR="00900EAE" w:rsidRPr="00530532" w:rsidRDefault="00900EAE" w:rsidP="00682B0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Работа с научной и учебной литературой, работа с интернет- источниками.</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NewRomanPSMT" w:hAnsi="TimesNewRomanPSMT"/>
                <w:color w:val="000000"/>
                <w:sz w:val="24"/>
                <w:szCs w:val="24"/>
              </w:rPr>
              <w:t xml:space="preserve">Экспресс-опрос на лекции. </w:t>
            </w:r>
            <w:r w:rsidRPr="00F93DCF">
              <w:rPr>
                <w:rFonts w:ascii="Times New Roman" w:hAnsi="Times New Roman"/>
                <w:color w:val="000000"/>
                <w:sz w:val="24"/>
                <w:szCs w:val="24"/>
              </w:rPr>
              <w:t xml:space="preserve"> </w:t>
            </w:r>
          </w:p>
        </w:tc>
        <w:tc>
          <w:tcPr>
            <w:tcW w:w="357" w:type="pct"/>
          </w:tcPr>
          <w:p w:rsidR="00900EAE" w:rsidRPr="00530532" w:rsidRDefault="00900EAE" w:rsidP="00530532">
            <w:pPr>
              <w:autoSpaceDE w:val="0"/>
              <w:autoSpaceDN w:val="0"/>
              <w:adjustRightInd w:val="0"/>
              <w:spacing w:after="0"/>
              <w:rPr>
                <w:rFonts w:ascii="Times New Roman" w:hAnsi="Times New Roman"/>
                <w:i/>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suppressAutoHyphens/>
              <w:spacing w:after="0" w:line="240" w:lineRule="auto"/>
              <w:rPr>
                <w:rFonts w:ascii="Times New Roman" w:hAnsi="Times New Roman"/>
                <w:sz w:val="24"/>
                <w:szCs w:val="24"/>
                <w:lang w:eastAsia="zh-CN"/>
              </w:rPr>
            </w:pPr>
            <w:r w:rsidRPr="00FA6957">
              <w:rPr>
                <w:rFonts w:ascii="Times New Roman" w:hAnsi="Times New Roman"/>
                <w:sz w:val="24"/>
                <w:szCs w:val="24"/>
                <w:lang w:eastAsia="zh-CN"/>
              </w:rPr>
              <w:t>2.4 Свобода СМИ и факторы, обеспечивающие действенное их участие в решении актуальных проблем современности.</w:t>
            </w:r>
          </w:p>
        </w:tc>
        <w:tc>
          <w:tcPr>
            <w:tcW w:w="184" w:type="pct"/>
          </w:tcPr>
          <w:p w:rsidR="00900EAE" w:rsidRPr="00FA6957" w:rsidRDefault="00900EAE" w:rsidP="00224009">
            <w:pPr>
              <w:suppressAutoHyphens/>
              <w:spacing w:after="0" w:line="240" w:lineRule="auto"/>
              <w:jc w:val="center"/>
              <w:rPr>
                <w:rFonts w:ascii="Times New Roman" w:hAnsi="Times New Roman"/>
                <w:sz w:val="24"/>
                <w:szCs w:val="24"/>
                <w:lang w:eastAsia="zh-CN"/>
              </w:rPr>
            </w:pPr>
            <w:r w:rsidRPr="00FA6957">
              <w:rPr>
                <w:rFonts w:ascii="Times New Roman" w:hAnsi="Times New Roman"/>
                <w:sz w:val="24"/>
                <w:szCs w:val="24"/>
                <w:lang w:eastAsia="zh-CN"/>
              </w:rPr>
              <w:t>8</w:t>
            </w:r>
          </w:p>
        </w:tc>
        <w:tc>
          <w:tcPr>
            <w:tcW w:w="212"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380" w:type="pct"/>
          </w:tcPr>
          <w:p w:rsidR="00900EAE" w:rsidRPr="00530532" w:rsidRDefault="00900EAE" w:rsidP="00530532">
            <w:pPr>
              <w:autoSpaceDE w:val="0"/>
              <w:autoSpaceDN w:val="0"/>
              <w:adjustRightInd w:val="0"/>
              <w:spacing w:after="0"/>
              <w:jc w:val="center"/>
              <w:rPr>
                <w:rFonts w:ascii="Times New Roman" w:hAnsi="Times New Roman"/>
                <w:sz w:val="24"/>
                <w:szCs w:val="24"/>
              </w:rPr>
            </w:pPr>
          </w:p>
        </w:tc>
        <w:tc>
          <w:tcPr>
            <w:tcW w:w="513" w:type="pct"/>
          </w:tcPr>
          <w:p w:rsidR="00900EAE" w:rsidRPr="00530532" w:rsidRDefault="00900EAE" w:rsidP="005305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6/2И</w:t>
            </w:r>
          </w:p>
        </w:tc>
        <w:tc>
          <w:tcPr>
            <w:tcW w:w="381" w:type="pct"/>
          </w:tcPr>
          <w:p w:rsidR="00900EAE" w:rsidRDefault="00900EAE" w:rsidP="00530532">
            <w:pPr>
              <w:autoSpaceDE w:val="0"/>
              <w:autoSpaceDN w:val="0"/>
              <w:adjustRightInd w:val="0"/>
              <w:spacing w:after="0"/>
              <w:jc w:val="center"/>
              <w:rPr>
                <w:rFonts w:ascii="Times New Roman" w:hAnsi="Times New Roman"/>
                <w:sz w:val="24"/>
                <w:szCs w:val="24"/>
              </w:rPr>
            </w:pPr>
          </w:p>
          <w:p w:rsidR="00900EAE" w:rsidRPr="002E1AC6" w:rsidRDefault="00900EAE" w:rsidP="002E1AC6">
            <w:pPr>
              <w:rPr>
                <w:rFonts w:ascii="Times New Roman" w:hAnsi="Times New Roman"/>
                <w:sz w:val="24"/>
                <w:szCs w:val="24"/>
              </w:rPr>
            </w:pPr>
            <w:r>
              <w:rPr>
                <w:rFonts w:ascii="Times New Roman" w:hAnsi="Times New Roman"/>
                <w:sz w:val="24"/>
                <w:szCs w:val="24"/>
              </w:rPr>
              <w:t>13,35</w:t>
            </w:r>
          </w:p>
        </w:tc>
        <w:tc>
          <w:tcPr>
            <w:tcW w:w="964" w:type="pct"/>
          </w:tcPr>
          <w:p w:rsidR="00900EAE" w:rsidRPr="00F93DCF" w:rsidRDefault="00900EAE" w:rsidP="00224009">
            <w:pPr>
              <w:autoSpaceDE w:val="0"/>
              <w:autoSpaceDN w:val="0"/>
              <w:adjustRightInd w:val="0"/>
              <w:spacing w:after="0"/>
              <w:rPr>
                <w:rFonts w:ascii="Times New Roman" w:hAnsi="Times New Roman"/>
                <w:color w:val="000000"/>
                <w:sz w:val="24"/>
                <w:szCs w:val="24"/>
              </w:rPr>
            </w:pPr>
            <w:r w:rsidRPr="00F93DCF">
              <w:rPr>
                <w:rFonts w:ascii="Times New Roman" w:hAnsi="Times New Roman"/>
                <w:color w:val="000000"/>
                <w:sz w:val="24"/>
                <w:szCs w:val="24"/>
              </w:rPr>
              <w:t>выполнение индивидуального домашнего задания (ИДЗ) -  тренировочных упражнений.</w:t>
            </w:r>
          </w:p>
        </w:tc>
        <w:tc>
          <w:tcPr>
            <w:tcW w:w="845" w:type="pct"/>
          </w:tcPr>
          <w:p w:rsidR="00900EAE" w:rsidRPr="00F93DCF" w:rsidRDefault="00900EAE" w:rsidP="00224009">
            <w:pPr>
              <w:autoSpaceDE w:val="0"/>
              <w:autoSpaceDN w:val="0"/>
              <w:adjustRightInd w:val="0"/>
              <w:spacing w:after="0"/>
              <w:rPr>
                <w:rFonts w:ascii="Times New Roman" w:hAnsi="Times New Roman"/>
                <w:iCs/>
                <w:sz w:val="24"/>
                <w:szCs w:val="24"/>
              </w:rPr>
            </w:pPr>
            <w:r w:rsidRPr="00F93DCF">
              <w:rPr>
                <w:rFonts w:ascii="Times New Roman" w:hAnsi="Times New Roman"/>
                <w:color w:val="000000"/>
                <w:sz w:val="24"/>
                <w:szCs w:val="24"/>
              </w:rPr>
              <w:t>Выступление на практическом занятии.</w:t>
            </w:r>
          </w:p>
        </w:tc>
        <w:tc>
          <w:tcPr>
            <w:tcW w:w="357" w:type="pct"/>
          </w:tcPr>
          <w:p w:rsidR="00900EAE" w:rsidRPr="00530532" w:rsidRDefault="00900EAE" w:rsidP="00530532">
            <w:pPr>
              <w:autoSpaceDE w:val="0"/>
              <w:autoSpaceDN w:val="0"/>
              <w:adjustRightInd w:val="0"/>
              <w:spacing w:after="0"/>
              <w:rPr>
                <w:rFonts w:ascii="Times New Roman" w:hAnsi="Times New Roman"/>
                <w:b/>
                <w:sz w:val="24"/>
                <w:szCs w:val="24"/>
              </w:rPr>
            </w:pPr>
            <w:r w:rsidRPr="002E1AC6">
              <w:rPr>
                <w:rFonts w:ascii="Times New Roman" w:hAnsi="Times New Roman"/>
                <w:i/>
                <w:sz w:val="24"/>
                <w:szCs w:val="24"/>
              </w:rPr>
              <w:t>ок-3</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опк-22</w:t>
            </w:r>
            <w:r>
              <w:rPr>
                <w:rFonts w:ascii="Times New Roman" w:hAnsi="Times New Roman"/>
                <w:i/>
                <w:sz w:val="24"/>
                <w:szCs w:val="24"/>
              </w:rPr>
              <w:t>-зув</w:t>
            </w:r>
            <w:r w:rsidRPr="002E1AC6">
              <w:rPr>
                <w:rFonts w:ascii="Times New Roman" w:hAnsi="Times New Roman"/>
                <w:i/>
                <w:sz w:val="24"/>
                <w:szCs w:val="24"/>
              </w:rPr>
              <w:t>,</w:t>
            </w:r>
            <w:r>
              <w:rPr>
                <w:rFonts w:ascii="Times New Roman" w:hAnsi="Times New Roman"/>
                <w:i/>
                <w:sz w:val="24"/>
                <w:szCs w:val="24"/>
              </w:rPr>
              <w:t xml:space="preserve"> </w:t>
            </w:r>
            <w:r w:rsidRPr="002E1AC6">
              <w:rPr>
                <w:rFonts w:ascii="Times New Roman" w:hAnsi="Times New Roman"/>
                <w:i/>
                <w:sz w:val="24"/>
                <w:szCs w:val="24"/>
              </w:rPr>
              <w:t>пк-1</w:t>
            </w:r>
            <w:r>
              <w:rPr>
                <w:rFonts w:ascii="Times New Roman" w:hAnsi="Times New Roman"/>
                <w:i/>
                <w:sz w:val="24"/>
                <w:szCs w:val="24"/>
              </w:rPr>
              <w:t>-зув</w:t>
            </w:r>
          </w:p>
        </w:tc>
      </w:tr>
      <w:tr w:rsidR="00900EAE" w:rsidRPr="00F93DCF" w:rsidTr="002E1AC6">
        <w:trPr>
          <w:trHeight w:val="499"/>
        </w:trPr>
        <w:tc>
          <w:tcPr>
            <w:tcW w:w="1163" w:type="pct"/>
          </w:tcPr>
          <w:p w:rsidR="00900EAE" w:rsidRPr="00FA6957" w:rsidRDefault="00900EAE" w:rsidP="00224009">
            <w:pPr>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b/>
                <w:sz w:val="24"/>
                <w:szCs w:val="24"/>
                <w:lang w:eastAsia="ru-RU"/>
              </w:rPr>
              <w:t>Итого по разделу</w:t>
            </w:r>
          </w:p>
        </w:tc>
        <w:tc>
          <w:tcPr>
            <w:tcW w:w="184" w:type="pct"/>
          </w:tcPr>
          <w:p w:rsidR="00900EAE" w:rsidRPr="00682B00" w:rsidRDefault="00900EAE" w:rsidP="00224009">
            <w:pPr>
              <w:autoSpaceDE w:val="0"/>
              <w:autoSpaceDN w:val="0"/>
              <w:adjustRightInd w:val="0"/>
              <w:spacing w:after="0" w:line="240" w:lineRule="auto"/>
              <w:jc w:val="center"/>
              <w:rPr>
                <w:rFonts w:ascii="Times New Roman" w:hAnsi="Times New Roman"/>
                <w:b/>
                <w:sz w:val="24"/>
                <w:szCs w:val="24"/>
                <w:lang w:eastAsia="ru-RU"/>
              </w:rPr>
            </w:pPr>
            <w:r w:rsidRPr="00682B00">
              <w:rPr>
                <w:rFonts w:ascii="Times New Roman" w:hAnsi="Times New Roman"/>
                <w:b/>
                <w:sz w:val="24"/>
                <w:szCs w:val="24"/>
                <w:lang w:eastAsia="ru-RU"/>
              </w:rPr>
              <w:t>8</w:t>
            </w:r>
          </w:p>
        </w:tc>
        <w:tc>
          <w:tcPr>
            <w:tcW w:w="212"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11</w:t>
            </w:r>
          </w:p>
        </w:tc>
        <w:tc>
          <w:tcPr>
            <w:tcW w:w="380"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p>
        </w:tc>
        <w:tc>
          <w:tcPr>
            <w:tcW w:w="513"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22/8</w:t>
            </w:r>
            <w:r>
              <w:rPr>
                <w:rFonts w:ascii="Times New Roman" w:hAnsi="Times New Roman"/>
                <w:b/>
                <w:sz w:val="24"/>
                <w:szCs w:val="24"/>
              </w:rPr>
              <w:t>И</w:t>
            </w:r>
          </w:p>
          <w:p w:rsidR="00900EAE" w:rsidRPr="00682B00" w:rsidRDefault="00900EAE" w:rsidP="00530532">
            <w:pPr>
              <w:autoSpaceDE w:val="0"/>
              <w:autoSpaceDN w:val="0"/>
              <w:adjustRightInd w:val="0"/>
              <w:spacing w:after="0"/>
              <w:jc w:val="center"/>
              <w:rPr>
                <w:rFonts w:ascii="Times New Roman" w:hAnsi="Times New Roman"/>
                <w:b/>
                <w:sz w:val="24"/>
                <w:szCs w:val="24"/>
              </w:rPr>
            </w:pPr>
          </w:p>
        </w:tc>
        <w:tc>
          <w:tcPr>
            <w:tcW w:w="381"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73</w:t>
            </w:r>
            <w:r w:rsidRPr="00682B00">
              <w:rPr>
                <w:rFonts w:ascii="Times New Roman" w:hAnsi="Times New Roman"/>
                <w:b/>
                <w:sz w:val="24"/>
                <w:szCs w:val="24"/>
              </w:rPr>
              <w:t>,35</w:t>
            </w:r>
          </w:p>
        </w:tc>
        <w:tc>
          <w:tcPr>
            <w:tcW w:w="964" w:type="pct"/>
          </w:tcPr>
          <w:p w:rsidR="00900EAE" w:rsidRPr="00530532" w:rsidRDefault="00900EAE" w:rsidP="00530532">
            <w:pPr>
              <w:autoSpaceDE w:val="0"/>
              <w:autoSpaceDN w:val="0"/>
              <w:adjustRightInd w:val="0"/>
              <w:spacing w:after="0"/>
              <w:rPr>
                <w:rFonts w:ascii="Times New Roman" w:hAnsi="Times New Roman"/>
                <w:color w:val="000000"/>
                <w:sz w:val="24"/>
                <w:szCs w:val="24"/>
              </w:rPr>
            </w:pPr>
          </w:p>
        </w:tc>
        <w:tc>
          <w:tcPr>
            <w:tcW w:w="845" w:type="pct"/>
          </w:tcPr>
          <w:p w:rsidR="00900EAE" w:rsidRPr="00530532" w:rsidRDefault="00900EAE" w:rsidP="00530532">
            <w:pPr>
              <w:autoSpaceDE w:val="0"/>
              <w:autoSpaceDN w:val="0"/>
              <w:adjustRightInd w:val="0"/>
              <w:spacing w:after="0"/>
              <w:rPr>
                <w:rFonts w:ascii="Times New Roman" w:hAnsi="Times New Roman"/>
                <w:b/>
                <w:iCs/>
                <w:sz w:val="24"/>
                <w:szCs w:val="24"/>
              </w:rPr>
            </w:pPr>
            <w:r w:rsidRPr="002E1AC6">
              <w:rPr>
                <w:rFonts w:ascii="Times New Roman" w:hAnsi="Times New Roman"/>
                <w:b/>
                <w:iCs/>
                <w:sz w:val="24"/>
                <w:szCs w:val="24"/>
              </w:rPr>
              <w:t>Зачет с оценкой</w:t>
            </w:r>
            <w:r>
              <w:rPr>
                <w:rFonts w:ascii="Times New Roman" w:hAnsi="Times New Roman"/>
                <w:b/>
                <w:iCs/>
                <w:sz w:val="24"/>
                <w:szCs w:val="24"/>
              </w:rPr>
              <w:t>, курсовая работа</w:t>
            </w:r>
          </w:p>
        </w:tc>
        <w:tc>
          <w:tcPr>
            <w:tcW w:w="357" w:type="pct"/>
          </w:tcPr>
          <w:p w:rsidR="00900EAE" w:rsidRPr="00530532" w:rsidRDefault="00900EAE" w:rsidP="00530532">
            <w:pPr>
              <w:autoSpaceDE w:val="0"/>
              <w:autoSpaceDN w:val="0"/>
              <w:adjustRightInd w:val="0"/>
              <w:spacing w:after="0"/>
              <w:rPr>
                <w:rFonts w:ascii="Times New Roman" w:hAnsi="Times New Roman"/>
                <w:b/>
                <w:sz w:val="24"/>
                <w:szCs w:val="24"/>
              </w:rPr>
            </w:pPr>
          </w:p>
        </w:tc>
      </w:tr>
      <w:tr w:rsidR="00900EAE" w:rsidRPr="00F93DCF" w:rsidTr="002E1AC6">
        <w:trPr>
          <w:trHeight w:val="499"/>
        </w:trPr>
        <w:tc>
          <w:tcPr>
            <w:tcW w:w="1163" w:type="pct"/>
          </w:tcPr>
          <w:p w:rsidR="00900EAE" w:rsidRPr="00530532" w:rsidRDefault="00900EAE" w:rsidP="00530532">
            <w:pPr>
              <w:autoSpaceDE w:val="0"/>
              <w:autoSpaceDN w:val="0"/>
              <w:adjustRightInd w:val="0"/>
              <w:spacing w:after="0" w:line="240" w:lineRule="auto"/>
              <w:jc w:val="both"/>
              <w:rPr>
                <w:rFonts w:ascii="Times New Roman" w:hAnsi="Times New Roman"/>
                <w:b/>
                <w:sz w:val="24"/>
                <w:szCs w:val="24"/>
                <w:lang w:eastAsia="ru-RU"/>
              </w:rPr>
            </w:pPr>
            <w:r w:rsidRPr="00530532">
              <w:rPr>
                <w:rFonts w:ascii="Times New Roman" w:hAnsi="Times New Roman"/>
                <w:b/>
                <w:sz w:val="24"/>
                <w:szCs w:val="24"/>
                <w:lang w:eastAsia="ru-RU"/>
              </w:rPr>
              <w:t>Итого по дисциплине</w:t>
            </w:r>
          </w:p>
        </w:tc>
        <w:tc>
          <w:tcPr>
            <w:tcW w:w="184"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p>
        </w:tc>
        <w:tc>
          <w:tcPr>
            <w:tcW w:w="212"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23</w:t>
            </w:r>
          </w:p>
        </w:tc>
        <w:tc>
          <w:tcPr>
            <w:tcW w:w="380"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p>
        </w:tc>
        <w:tc>
          <w:tcPr>
            <w:tcW w:w="513" w:type="pct"/>
          </w:tcPr>
          <w:p w:rsidR="00900EAE" w:rsidRPr="00263D47"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34/</w:t>
            </w:r>
            <w:r w:rsidRPr="00682B00">
              <w:rPr>
                <w:rFonts w:ascii="Times New Roman" w:hAnsi="Times New Roman"/>
                <w:b/>
                <w:sz w:val="24"/>
                <w:szCs w:val="24"/>
                <w:lang w:val="en-US"/>
              </w:rPr>
              <w:t>12</w:t>
            </w:r>
            <w:r>
              <w:rPr>
                <w:rFonts w:ascii="Times New Roman" w:hAnsi="Times New Roman"/>
                <w:b/>
                <w:sz w:val="24"/>
                <w:szCs w:val="24"/>
              </w:rPr>
              <w:t>И</w:t>
            </w:r>
          </w:p>
          <w:p w:rsidR="00900EAE" w:rsidRPr="00682B00" w:rsidRDefault="00900EAE" w:rsidP="00530532">
            <w:pPr>
              <w:autoSpaceDE w:val="0"/>
              <w:autoSpaceDN w:val="0"/>
              <w:adjustRightInd w:val="0"/>
              <w:spacing w:after="0"/>
              <w:jc w:val="center"/>
              <w:rPr>
                <w:rFonts w:ascii="Times New Roman" w:hAnsi="Times New Roman"/>
                <w:b/>
                <w:sz w:val="24"/>
                <w:szCs w:val="24"/>
              </w:rPr>
            </w:pPr>
          </w:p>
        </w:tc>
        <w:tc>
          <w:tcPr>
            <w:tcW w:w="381" w:type="pct"/>
          </w:tcPr>
          <w:p w:rsidR="00900EAE" w:rsidRPr="00682B00" w:rsidRDefault="00900EAE" w:rsidP="00530532">
            <w:pPr>
              <w:autoSpaceDE w:val="0"/>
              <w:autoSpaceDN w:val="0"/>
              <w:adjustRightInd w:val="0"/>
              <w:spacing w:after="0"/>
              <w:jc w:val="center"/>
              <w:rPr>
                <w:rFonts w:ascii="Times New Roman" w:hAnsi="Times New Roman"/>
                <w:b/>
                <w:sz w:val="24"/>
                <w:szCs w:val="24"/>
              </w:rPr>
            </w:pPr>
            <w:r w:rsidRPr="00682B00">
              <w:rPr>
                <w:rFonts w:ascii="Times New Roman" w:hAnsi="Times New Roman"/>
                <w:b/>
                <w:sz w:val="24"/>
                <w:szCs w:val="24"/>
              </w:rPr>
              <w:t>120,65</w:t>
            </w:r>
          </w:p>
        </w:tc>
        <w:tc>
          <w:tcPr>
            <w:tcW w:w="964" w:type="pct"/>
          </w:tcPr>
          <w:p w:rsidR="00900EAE" w:rsidRPr="00530532" w:rsidRDefault="00900EAE" w:rsidP="00530532">
            <w:pPr>
              <w:autoSpaceDE w:val="0"/>
              <w:autoSpaceDN w:val="0"/>
              <w:adjustRightInd w:val="0"/>
              <w:spacing w:after="0"/>
              <w:rPr>
                <w:rFonts w:ascii="Times New Roman" w:hAnsi="Times New Roman"/>
                <w:color w:val="000000"/>
                <w:sz w:val="24"/>
                <w:szCs w:val="24"/>
              </w:rPr>
            </w:pPr>
          </w:p>
        </w:tc>
        <w:tc>
          <w:tcPr>
            <w:tcW w:w="845" w:type="pct"/>
          </w:tcPr>
          <w:p w:rsidR="00900EAE" w:rsidRPr="00530532" w:rsidRDefault="00900EAE" w:rsidP="00530532">
            <w:pPr>
              <w:autoSpaceDE w:val="0"/>
              <w:autoSpaceDN w:val="0"/>
              <w:adjustRightInd w:val="0"/>
              <w:spacing w:after="0"/>
              <w:rPr>
                <w:rFonts w:ascii="TimesNewRomanPSMT" w:hAnsi="TimesNewRomanPSMT"/>
                <w:color w:val="000000"/>
                <w:sz w:val="24"/>
                <w:szCs w:val="24"/>
              </w:rPr>
            </w:pPr>
          </w:p>
        </w:tc>
        <w:tc>
          <w:tcPr>
            <w:tcW w:w="357" w:type="pct"/>
          </w:tcPr>
          <w:p w:rsidR="00900EAE" w:rsidRPr="00530532" w:rsidRDefault="00900EAE" w:rsidP="00530532">
            <w:pPr>
              <w:autoSpaceDE w:val="0"/>
              <w:autoSpaceDN w:val="0"/>
              <w:adjustRightInd w:val="0"/>
              <w:spacing w:after="0"/>
              <w:rPr>
                <w:rFonts w:ascii="Times New Roman" w:hAnsi="Times New Roman"/>
                <w:i/>
                <w:sz w:val="24"/>
                <w:szCs w:val="24"/>
              </w:rPr>
            </w:pPr>
          </w:p>
        </w:tc>
      </w:tr>
    </w:tbl>
    <w:p w:rsidR="00900EAE" w:rsidRPr="00530532" w:rsidRDefault="00900EAE" w:rsidP="00530532">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900EAE" w:rsidRPr="00FA6957" w:rsidRDefault="00900EAE" w:rsidP="00FA6957">
      <w:pPr>
        <w:widowControl w:val="0"/>
        <w:tabs>
          <w:tab w:val="left" w:pos="851"/>
        </w:tabs>
        <w:suppressAutoHyphens/>
        <w:autoSpaceDE w:val="0"/>
        <w:autoSpaceDN w:val="0"/>
        <w:adjustRightInd w:val="0"/>
        <w:spacing w:after="0" w:line="240" w:lineRule="auto"/>
        <w:ind w:firstLine="567"/>
        <w:jc w:val="both"/>
        <w:rPr>
          <w:rFonts w:ascii="Times New Roman" w:hAnsi="Times New Roman"/>
          <w:bCs/>
          <w:sz w:val="24"/>
          <w:szCs w:val="24"/>
          <w:lang w:eastAsia="ru-RU"/>
        </w:rPr>
      </w:pPr>
    </w:p>
    <w:p w:rsidR="00900EAE" w:rsidRPr="00FA6957" w:rsidRDefault="00900EAE" w:rsidP="00FA6957">
      <w:pPr>
        <w:keepNext/>
        <w:widowControl w:val="0"/>
        <w:suppressAutoHyphens/>
        <w:spacing w:before="240" w:after="120" w:line="240" w:lineRule="auto"/>
        <w:ind w:left="567"/>
        <w:jc w:val="both"/>
        <w:outlineLvl w:val="0"/>
        <w:rPr>
          <w:rFonts w:ascii="Times New Roman" w:hAnsi="Times New Roman" w:cs="Georgia"/>
          <w:b/>
          <w:iCs/>
          <w:sz w:val="24"/>
          <w:szCs w:val="24"/>
          <w:lang w:eastAsia="ru-RU"/>
        </w:rPr>
      </w:pPr>
      <w:r w:rsidRPr="00FA6957">
        <w:rPr>
          <w:rFonts w:ascii="Times New Roman" w:hAnsi="Times New Roman" w:cs="Georgia"/>
          <w:b/>
          <w:iCs/>
          <w:sz w:val="24"/>
          <w:szCs w:val="24"/>
          <w:lang w:eastAsia="ru-RU"/>
        </w:rPr>
        <w:t>5 Образовательные и информационные технологии</w:t>
      </w:r>
    </w:p>
    <w:p w:rsidR="00900EAE" w:rsidRPr="00FA6957" w:rsidRDefault="00900EAE" w:rsidP="00FA6957">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A6957">
        <w:rPr>
          <w:rFonts w:ascii="Times New Roman" w:hAnsi="Times New Roman"/>
          <w:sz w:val="24"/>
          <w:szCs w:val="24"/>
          <w:lang w:eastAsia="ru-RU"/>
        </w:rPr>
        <w:t xml:space="preserve">Для формирования  компетенций и реализации предусмотренных видов учебной работы в учебном процессе используются </w:t>
      </w:r>
      <w:r w:rsidRPr="00FA6957">
        <w:rPr>
          <w:rFonts w:ascii="Times New Roman" w:hAnsi="Times New Roman"/>
          <w:bCs/>
          <w:iCs/>
          <w:sz w:val="24"/>
          <w:szCs w:val="24"/>
          <w:lang w:eastAsia="ru-RU"/>
        </w:rPr>
        <w:t xml:space="preserve">следующие </w:t>
      </w:r>
      <w:r w:rsidRPr="00FA6957">
        <w:rPr>
          <w:rFonts w:ascii="Times New Roman" w:hAnsi="Times New Roman"/>
          <w:sz w:val="24"/>
          <w:szCs w:val="24"/>
          <w:lang w:eastAsia="ru-RU"/>
        </w:rPr>
        <w:t xml:space="preserve">технологии. </w:t>
      </w:r>
    </w:p>
    <w:p w:rsidR="00900EAE" w:rsidRPr="00FA6957" w:rsidRDefault="00900EAE" w:rsidP="00FA6957">
      <w:pPr>
        <w:suppressAutoHyphens/>
        <w:spacing w:after="0" w:line="240" w:lineRule="auto"/>
        <w:ind w:firstLine="709"/>
        <w:rPr>
          <w:rFonts w:ascii="Times New Roman" w:hAnsi="Times New Roman"/>
          <w:sz w:val="24"/>
          <w:szCs w:val="24"/>
          <w:lang w:eastAsia="zh-CN"/>
        </w:rPr>
      </w:pPr>
      <w:r w:rsidRPr="00FA6957">
        <w:rPr>
          <w:rFonts w:ascii="Times New Roman" w:hAnsi="Times New Roman"/>
          <w:sz w:val="24"/>
          <w:szCs w:val="24"/>
          <w:lang w:eastAsia="zh-CN"/>
        </w:rPr>
        <w:t>В процессе изучения дисциплины используются следующие образовательные и информационные технологии:</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на практических занятиях:</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разбор конкретных ситуаций;</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исследовательский метод;</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работа в команде;</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тренинги (навыковые);</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xml:space="preserve">- </w:t>
      </w:r>
      <w:r w:rsidRPr="00FA6957">
        <w:rPr>
          <w:rFonts w:ascii="Times New Roman" w:hAnsi="Times New Roman"/>
          <w:sz w:val="24"/>
          <w:szCs w:val="24"/>
          <w:lang w:val="en-US" w:eastAsia="zh-CN"/>
        </w:rPr>
        <w:t>IT</w:t>
      </w:r>
      <w:r w:rsidRPr="00FA6957">
        <w:rPr>
          <w:rFonts w:ascii="Times New Roman" w:hAnsi="Times New Roman"/>
          <w:sz w:val="24"/>
          <w:szCs w:val="24"/>
          <w:lang w:eastAsia="zh-CN"/>
        </w:rPr>
        <w:t>-методы;</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самостоятельной работе:</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поисковый метод;</w:t>
      </w:r>
    </w:p>
    <w:p w:rsidR="00900EAE" w:rsidRPr="00FA6957"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исследовательский метод;</w:t>
      </w:r>
    </w:p>
    <w:p w:rsidR="00900EAE" w:rsidRDefault="00900EAE" w:rsidP="00FA6957">
      <w:pPr>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обучение в электронной образовательной среде с использованием Интернет-ресурсов (</w:t>
      </w:r>
      <w:r w:rsidRPr="00FA6957">
        <w:rPr>
          <w:rFonts w:ascii="Times New Roman" w:hAnsi="Times New Roman"/>
          <w:sz w:val="24"/>
          <w:szCs w:val="24"/>
          <w:lang w:val="en-US" w:eastAsia="zh-CN"/>
        </w:rPr>
        <w:t>IT</w:t>
      </w:r>
      <w:r w:rsidRPr="00FA6957">
        <w:rPr>
          <w:rFonts w:ascii="Times New Roman" w:hAnsi="Times New Roman"/>
          <w:sz w:val="24"/>
          <w:szCs w:val="24"/>
          <w:lang w:eastAsia="zh-CN"/>
        </w:rPr>
        <w:t>-методы).</w:t>
      </w:r>
    </w:p>
    <w:p w:rsidR="00900EAE" w:rsidRDefault="00900EAE" w:rsidP="00FA6957">
      <w:pPr>
        <w:spacing w:after="0" w:line="240" w:lineRule="auto"/>
        <w:ind w:firstLine="709"/>
        <w:jc w:val="both"/>
        <w:rPr>
          <w:rFonts w:ascii="Times New Roman" w:hAnsi="Times New Roman"/>
          <w:sz w:val="24"/>
          <w:szCs w:val="24"/>
          <w:lang w:eastAsia="zh-CN"/>
        </w:rPr>
      </w:pPr>
      <w:r w:rsidRPr="00263D47">
        <w:rPr>
          <w:rFonts w:ascii="Times New Roman" w:hAnsi="Times New Roman"/>
          <w:sz w:val="24"/>
          <w:szCs w:val="24"/>
          <w:lang w:eastAsia="zh-CN"/>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r>
        <w:rPr>
          <w:rFonts w:ascii="Times New Roman" w:hAnsi="Times New Roman"/>
          <w:sz w:val="24"/>
          <w:szCs w:val="24"/>
          <w:lang w:eastAsia="zh-CN"/>
        </w:rPr>
        <w:t>.</w:t>
      </w:r>
    </w:p>
    <w:p w:rsidR="00900EAE" w:rsidRPr="009F0DD8" w:rsidRDefault="00900EAE" w:rsidP="00FA6957">
      <w:pPr>
        <w:spacing w:after="0" w:line="240" w:lineRule="auto"/>
        <w:ind w:firstLine="709"/>
        <w:jc w:val="both"/>
        <w:rPr>
          <w:rFonts w:ascii="Times New Roman" w:hAnsi="Times New Roman"/>
          <w:sz w:val="24"/>
          <w:szCs w:val="24"/>
          <w:lang w:eastAsia="zh-CN"/>
        </w:rPr>
      </w:pPr>
      <w:r w:rsidRPr="009F0DD8">
        <w:rPr>
          <w:rFonts w:ascii="Times New Roman" w:hAnsi="Times New Roman"/>
          <w:sz w:val="24"/>
          <w:szCs w:val="24"/>
          <w:lang w:eastAsia="zh-CN"/>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r>
        <w:rPr>
          <w:rFonts w:ascii="Times New Roman" w:hAnsi="Times New Roman"/>
          <w:sz w:val="24"/>
          <w:szCs w:val="24"/>
          <w:lang w:eastAsia="zh-CN"/>
        </w:rPr>
        <w:t>.</w:t>
      </w:r>
    </w:p>
    <w:p w:rsidR="00900EAE" w:rsidRPr="00FA6957" w:rsidRDefault="00900EAE" w:rsidP="00FA6957">
      <w:pPr>
        <w:spacing w:after="0" w:line="240" w:lineRule="auto"/>
        <w:ind w:firstLine="709"/>
        <w:jc w:val="both"/>
        <w:rPr>
          <w:rFonts w:ascii="Times New Roman" w:hAnsi="Times New Roman"/>
          <w:sz w:val="24"/>
          <w:szCs w:val="24"/>
          <w:lang w:eastAsia="zh-CN"/>
        </w:rPr>
      </w:pPr>
    </w:p>
    <w:p w:rsidR="00900EAE" w:rsidRPr="002E1AC6" w:rsidRDefault="00900EAE" w:rsidP="002E1AC6">
      <w:pPr>
        <w:widowControl w:val="0"/>
        <w:autoSpaceDE w:val="0"/>
        <w:autoSpaceDN w:val="0"/>
        <w:adjustRightInd w:val="0"/>
        <w:spacing w:after="0" w:line="240" w:lineRule="auto"/>
        <w:ind w:firstLine="680"/>
        <w:jc w:val="both"/>
        <w:rPr>
          <w:rFonts w:ascii="Times New Roman" w:hAnsi="Times New Roman"/>
          <w:b/>
          <w:bCs/>
          <w:sz w:val="24"/>
          <w:szCs w:val="24"/>
        </w:rPr>
      </w:pPr>
      <w:r w:rsidRPr="002E1AC6">
        <w:rPr>
          <w:rFonts w:ascii="Times New Roman" w:hAnsi="Times New Roman"/>
          <w:b/>
          <w:bCs/>
          <w:sz w:val="24"/>
          <w:szCs w:val="24"/>
        </w:rPr>
        <w:t>6. Учебно-методическое обеспечение самостоятельной работы обучающихся</w:t>
      </w:r>
    </w:p>
    <w:p w:rsidR="00900EAE" w:rsidRPr="002E1AC6" w:rsidRDefault="00900EAE" w:rsidP="002E1AC6">
      <w:pPr>
        <w:widowControl w:val="0"/>
        <w:autoSpaceDE w:val="0"/>
        <w:autoSpaceDN w:val="0"/>
        <w:adjustRightInd w:val="0"/>
        <w:spacing w:after="0" w:line="240" w:lineRule="auto"/>
        <w:ind w:firstLine="680"/>
        <w:jc w:val="both"/>
        <w:rPr>
          <w:rFonts w:ascii="Times New Roman" w:hAnsi="Times New Roman"/>
          <w:b/>
          <w:bCs/>
          <w:sz w:val="24"/>
          <w:szCs w:val="24"/>
        </w:rPr>
      </w:pPr>
    </w:p>
    <w:p w:rsidR="00900EAE" w:rsidRPr="002E1AC6" w:rsidRDefault="00900EAE" w:rsidP="002E1AC6">
      <w:pPr>
        <w:widowControl w:val="0"/>
        <w:autoSpaceDE w:val="0"/>
        <w:autoSpaceDN w:val="0"/>
        <w:adjustRightInd w:val="0"/>
        <w:spacing w:after="0" w:line="240" w:lineRule="auto"/>
        <w:ind w:firstLine="680"/>
        <w:jc w:val="both"/>
        <w:rPr>
          <w:rFonts w:ascii="Times New Roman" w:hAnsi="Times New Roman"/>
          <w:sz w:val="24"/>
          <w:szCs w:val="24"/>
        </w:rPr>
      </w:pPr>
      <w:r w:rsidRPr="002E1AC6">
        <w:rPr>
          <w:rFonts w:ascii="Times New Roman" w:hAnsi="Times New Roman"/>
          <w:b/>
          <w:bCs/>
          <w:sz w:val="24"/>
          <w:szCs w:val="24"/>
        </w:rPr>
        <w:t xml:space="preserve"> Перечень тем для подготовки к практическим занятиям</w:t>
      </w:r>
    </w:p>
    <w:p w:rsidR="00900EAE" w:rsidRPr="002E1AC6" w:rsidRDefault="00900EAE" w:rsidP="002E1AC6">
      <w:pPr>
        <w:widowControl w:val="0"/>
        <w:autoSpaceDE w:val="0"/>
        <w:autoSpaceDN w:val="0"/>
        <w:adjustRightInd w:val="0"/>
        <w:spacing w:after="0" w:line="240" w:lineRule="auto"/>
        <w:ind w:firstLine="680"/>
        <w:jc w:val="both"/>
        <w:rPr>
          <w:rFonts w:ascii="Times New Roman" w:hAnsi="Times New Roman"/>
          <w:sz w:val="24"/>
          <w:szCs w:val="24"/>
        </w:rPr>
      </w:pPr>
    </w:p>
    <w:p w:rsidR="00900EAE" w:rsidRPr="00FA6957" w:rsidRDefault="00900EAE" w:rsidP="00FA6957">
      <w:pPr>
        <w:widowControl w:val="0"/>
        <w:tabs>
          <w:tab w:val="left" w:pos="851"/>
        </w:tabs>
        <w:suppressAutoHyphens/>
        <w:autoSpaceDE w:val="0"/>
        <w:autoSpaceDN w:val="0"/>
        <w:adjustRightInd w:val="0"/>
        <w:spacing w:after="0" w:line="240" w:lineRule="auto"/>
        <w:ind w:firstLine="709"/>
        <w:jc w:val="both"/>
        <w:rPr>
          <w:rFonts w:ascii="Times New Roman" w:hAnsi="Times New Roman"/>
          <w:b/>
          <w:i/>
          <w:sz w:val="24"/>
          <w:szCs w:val="24"/>
          <w:lang w:eastAsia="ru-RU"/>
        </w:rPr>
      </w:pPr>
    </w:p>
    <w:p w:rsidR="00900EAE" w:rsidRPr="00FA6957" w:rsidRDefault="00900EAE" w:rsidP="00FA6957">
      <w:pPr>
        <w:tabs>
          <w:tab w:val="left" w:pos="851"/>
        </w:tabs>
        <w:suppressAutoHyphens/>
        <w:spacing w:after="0" w:line="240" w:lineRule="auto"/>
        <w:ind w:firstLine="709"/>
        <w:jc w:val="center"/>
        <w:rPr>
          <w:rFonts w:ascii="Times New Roman" w:hAnsi="Times New Roman"/>
          <w:b/>
          <w:sz w:val="24"/>
          <w:szCs w:val="24"/>
          <w:lang w:eastAsia="zh-CN"/>
        </w:rPr>
      </w:pPr>
      <w:r w:rsidRPr="00FA6957">
        <w:rPr>
          <w:rFonts w:ascii="Times New Roman" w:hAnsi="Times New Roman"/>
          <w:b/>
          <w:sz w:val="24"/>
          <w:szCs w:val="24"/>
          <w:lang w:eastAsia="zh-CN"/>
        </w:rPr>
        <w:t>Перечень тем для подготовки к практическим занятиям</w:t>
      </w:r>
    </w:p>
    <w:p w:rsidR="00900EAE" w:rsidRPr="00FA6957" w:rsidRDefault="00900EAE" w:rsidP="00FA6957">
      <w:pPr>
        <w:tabs>
          <w:tab w:val="left" w:pos="851"/>
        </w:tabs>
        <w:suppressAutoHyphens/>
        <w:spacing w:after="0" w:line="240" w:lineRule="auto"/>
        <w:ind w:firstLine="709"/>
        <w:jc w:val="both"/>
        <w:rPr>
          <w:rFonts w:ascii="Times New Roman" w:hAnsi="Times New Roman"/>
          <w:b/>
          <w:bCs/>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r w:rsidRPr="00FA6957">
        <w:rPr>
          <w:rFonts w:ascii="Times New Roman" w:hAnsi="Times New Roman"/>
          <w:b/>
          <w:sz w:val="24"/>
          <w:szCs w:val="24"/>
          <w:lang w:eastAsia="zh-CN"/>
        </w:rPr>
        <w:t>Практическое занятие по теме: Основные противоречия современности и журналистика.</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Основные противоречия современности и журналистика. Облик современного мира. Сущность и причины возникновения основных противоречий. Особенности глобальных проблем современности. Негативные и позитивные процессы глобального масштаба. Борьба за выживание человечества. отражение глобальных проблем современности в СМИ. «Актуальные проблемы современности и СМИ».</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r w:rsidRPr="00FA6957">
        <w:rPr>
          <w:rFonts w:ascii="Times New Roman" w:hAnsi="Times New Roman"/>
          <w:b/>
          <w:sz w:val="24"/>
          <w:szCs w:val="24"/>
          <w:lang w:eastAsia="zh-CN"/>
        </w:rPr>
        <w:t>Практическое занятие по теме: Социум на изломе тысячелетий.</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bCs/>
          <w:sz w:val="24"/>
          <w:szCs w:val="24"/>
          <w:lang w:eastAsia="zh-CN"/>
        </w:rPr>
      </w:pPr>
      <w:r w:rsidRPr="00FA6957">
        <w:rPr>
          <w:rFonts w:ascii="Times New Roman" w:hAnsi="Times New Roman"/>
          <w:sz w:val="24"/>
          <w:szCs w:val="24"/>
          <w:lang w:eastAsia="zh-CN"/>
        </w:rPr>
        <w:t>Научно-технический прогресс как историческая необходимость и как источник опасностей для развития земной цивилизации. Нарастание кризисных явлений и процессов в существовании социума. Признаки общепланетарного кризиса, задевающего сами основы человеческого бытия. Проявление общепланетарного кризиса в сферах экологии, геополитики, культуры, требующие новых исследовательских подходов и управленческих решений.</w:t>
      </w:r>
    </w:p>
    <w:p w:rsidR="00900EAE" w:rsidRPr="00FA6957" w:rsidRDefault="00900EAE" w:rsidP="00FA6957">
      <w:pPr>
        <w:tabs>
          <w:tab w:val="left" w:pos="851"/>
        </w:tabs>
        <w:suppressAutoHyphens/>
        <w:spacing w:after="0" w:line="240" w:lineRule="auto"/>
        <w:ind w:firstLine="709"/>
        <w:jc w:val="both"/>
        <w:rPr>
          <w:rFonts w:ascii="Times New Roman" w:hAnsi="Times New Roman"/>
          <w:b/>
          <w:bCs/>
          <w:sz w:val="24"/>
          <w:szCs w:val="24"/>
          <w:lang w:eastAsia="zh-CN"/>
        </w:rPr>
      </w:pPr>
    </w:p>
    <w:p w:rsidR="00900EAE" w:rsidRPr="00A345FD" w:rsidRDefault="00900EAE" w:rsidP="00FA6957">
      <w:pPr>
        <w:keepNext/>
        <w:keepLines/>
        <w:spacing w:before="200" w:after="0"/>
        <w:outlineLvl w:val="4"/>
        <w:rPr>
          <w:rFonts w:ascii="Times New Roman" w:hAnsi="Times New Roman"/>
          <w:b/>
          <w:bCs/>
          <w:sz w:val="24"/>
          <w:szCs w:val="24"/>
          <w:lang w:eastAsia="ru-RU"/>
        </w:rPr>
      </w:pPr>
      <w:r w:rsidRPr="00A345FD">
        <w:rPr>
          <w:rFonts w:ascii="Times New Roman" w:hAnsi="Times New Roman"/>
          <w:b/>
          <w:sz w:val="24"/>
          <w:szCs w:val="24"/>
          <w:lang w:eastAsia="zh-CN"/>
        </w:rPr>
        <w:t xml:space="preserve">Практическое занятие: </w:t>
      </w:r>
      <w:r w:rsidRPr="00A345FD">
        <w:rPr>
          <w:rFonts w:ascii="Times New Roman" w:hAnsi="Times New Roman"/>
          <w:b/>
          <w:bCs/>
          <w:sz w:val="24"/>
          <w:szCs w:val="24"/>
          <w:lang w:eastAsia="ru-RU"/>
        </w:rPr>
        <w:t>Информация как глобальная проблема.</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r w:rsidRPr="00A345FD">
        <w:rPr>
          <w:rFonts w:ascii="Times New Roman" w:hAnsi="Times New Roman"/>
          <w:sz w:val="24"/>
          <w:szCs w:val="24"/>
          <w:lang w:eastAsia="ru-RU"/>
        </w:rPr>
        <w:br/>
        <w:t>Современная трактовка понятия «информация». Доинформационное и информационное общества. Возрастание роли информации в современном мире. Локальные и мировые информационные сети. Новый информационный порядок в области информации и коммуникации. Право доступа</w:t>
      </w:r>
      <w:r w:rsidRPr="00FA6957">
        <w:rPr>
          <w:rFonts w:ascii="Times New Roman" w:hAnsi="Times New Roman"/>
          <w:sz w:val="24"/>
          <w:szCs w:val="24"/>
          <w:lang w:eastAsia="ru-RU"/>
        </w:rPr>
        <w:t xml:space="preserve"> к информации и свобода слова. Информация как средства организации и дезорганизации. Проблема массовой информационной безопасности.</w:t>
      </w: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r w:rsidRPr="00FA6957">
        <w:rPr>
          <w:rFonts w:ascii="Times New Roman" w:hAnsi="Times New Roman"/>
          <w:b/>
          <w:sz w:val="24"/>
          <w:szCs w:val="24"/>
          <w:lang w:eastAsia="zh-CN"/>
        </w:rPr>
        <w:t xml:space="preserve">Практические занятия: </w:t>
      </w:r>
      <w:r w:rsidRPr="00FA6957">
        <w:rPr>
          <w:rFonts w:ascii="Times New Roman" w:hAnsi="Times New Roman"/>
          <w:b/>
          <w:bCs/>
          <w:sz w:val="24"/>
          <w:szCs w:val="24"/>
        </w:rPr>
        <w:t xml:space="preserve">XXI век: современность ищет адекватные ответы на глобальные вызовы времени. </w:t>
      </w:r>
      <w:r w:rsidRPr="00FA6957">
        <w:rPr>
          <w:rFonts w:ascii="Times New Roman" w:hAnsi="Times New Roman"/>
          <w:sz w:val="24"/>
          <w:szCs w:val="24"/>
        </w:rPr>
        <w:br/>
      </w:r>
      <w:r w:rsidRPr="00FA6957">
        <w:rPr>
          <w:rFonts w:ascii="Times New Roman" w:hAnsi="Times New Roman"/>
          <w:sz w:val="24"/>
          <w:szCs w:val="24"/>
        </w:rPr>
        <w:br/>
        <w:t>Концепция глобального мира как результат осознания передовыми мыслителями планеты необходимости объединения усилий для сохранения земной цивилизации. Дискуссии вокруг понятий «глобальный мир», «глобализация», «глобалистика». Научные центры, изучающие глобальные проблемы современности. Основные исследовательские проекты, данные, полученные в ходе осуществления этих проектов. Первоочередные задачи, которые выдвигает время перед населением Земли.</w:t>
      </w: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b/>
          <w:sz w:val="24"/>
          <w:szCs w:val="24"/>
          <w:lang w:eastAsia="zh-CN"/>
        </w:rPr>
        <w:t xml:space="preserve">Практические занятия: </w:t>
      </w:r>
      <w:r w:rsidRPr="00FA6957">
        <w:rPr>
          <w:rFonts w:ascii="Times New Roman" w:hAnsi="Times New Roman"/>
          <w:b/>
          <w:bCs/>
          <w:sz w:val="24"/>
          <w:szCs w:val="24"/>
        </w:rPr>
        <w:t>Российская действительность на изломе тысячелетий.</w:t>
      </w:r>
      <w:r w:rsidRPr="00FA6957">
        <w:rPr>
          <w:rFonts w:ascii="Times New Roman" w:hAnsi="Times New Roman"/>
          <w:sz w:val="24"/>
          <w:szCs w:val="24"/>
        </w:rPr>
        <w:br/>
      </w:r>
      <w:r w:rsidRPr="00FA6957">
        <w:rPr>
          <w:rFonts w:ascii="Times New Roman" w:hAnsi="Times New Roman"/>
          <w:sz w:val="24"/>
          <w:szCs w:val="24"/>
        </w:rPr>
        <w:br/>
        <w:t>Трансформация экономического и общественно-политического устройства России в постсоветский период. Формирование гражданского общества, рыночной экономики, новой системы ценностей, как процесс преодоления противоречий, проявляющихся через спад в развитии производительных сил страны и падение уровня жизни населения, через социальное расслоение и обострение этнических конфликтов, через рост преступности и снижение уровня нравственности общества. Российские исследовательские центры: мониторинг развития событий и рекомендации по оптимизации положения в стране. Комплекс проблем, разрешение которых относится к первоочередным задачам власти.</w:t>
      </w:r>
      <w:r w:rsidRPr="00FA6957">
        <w:rPr>
          <w:rFonts w:ascii="Times New Roman" w:hAnsi="Times New Roman"/>
          <w:sz w:val="24"/>
          <w:szCs w:val="24"/>
          <w:lang w:eastAsia="zh-CN"/>
        </w:rPr>
        <w:t>1. Нарушения  в  освещении  этнических  и  религиозных  проблем,  в  подаче</w:t>
      </w: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xml:space="preserve">информации о терактах. </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r w:rsidRPr="00FA6957">
        <w:rPr>
          <w:rFonts w:ascii="Times New Roman" w:hAnsi="Times New Roman"/>
          <w:b/>
          <w:sz w:val="24"/>
          <w:szCs w:val="24"/>
          <w:lang w:eastAsia="zh-CN"/>
        </w:rPr>
        <w:t>Практические занятия: Глобальные проблемы планеты и внутренние проблемы России: характер связи в настоящий период.</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Влияние дезинтеграционных процессов в российском обществе на рассмотрение глобальных проблем современности. Трактовка глобализации как «ловушки», «заговора», посредством которого развитые страны хотят в собственных интересах навязать остальному миру свои ценности, свой образ жизни. Тенденции изоляционизма идеологий и культур как препятствие к объединению усилий народов планеты для сохранения земной цивилизации и тормоз в поисках выхода из проблемных ситуаций внутренней жизни России.</w:t>
      </w:r>
    </w:p>
    <w:p w:rsidR="00900EAE" w:rsidRPr="00FA6957" w:rsidRDefault="00900EAE" w:rsidP="00FA6957">
      <w:pPr>
        <w:keepNext/>
        <w:widowControl w:val="0"/>
        <w:spacing w:before="240" w:after="120" w:line="240" w:lineRule="auto"/>
        <w:ind w:left="567"/>
        <w:jc w:val="center"/>
        <w:outlineLvl w:val="0"/>
        <w:rPr>
          <w:rFonts w:ascii="Times New Roman" w:hAnsi="Times New Roman"/>
          <w:b/>
          <w:sz w:val="24"/>
          <w:szCs w:val="24"/>
          <w:lang w:eastAsia="zh-CN"/>
        </w:rPr>
      </w:pPr>
      <w:r w:rsidRPr="00FA6957">
        <w:rPr>
          <w:rFonts w:ascii="Times New Roman" w:hAnsi="Times New Roman"/>
          <w:b/>
          <w:sz w:val="24"/>
          <w:szCs w:val="24"/>
          <w:lang w:eastAsia="zh-CN"/>
        </w:rPr>
        <w:t>Практические занятия: Актуальные проблемы внутренней и внешней политики.</w:t>
      </w:r>
    </w:p>
    <w:p w:rsidR="00900EAE" w:rsidRPr="00FA6957" w:rsidRDefault="00900EAE" w:rsidP="00FA6957">
      <w:pPr>
        <w:keepNext/>
        <w:widowControl w:val="0"/>
        <w:spacing w:before="240" w:after="120" w:line="240" w:lineRule="auto"/>
        <w:ind w:left="567"/>
        <w:jc w:val="center"/>
        <w:outlineLvl w:val="0"/>
        <w:rPr>
          <w:rFonts w:ascii="Times New Roman" w:hAnsi="Times New Roman"/>
          <w:b/>
          <w:sz w:val="24"/>
          <w:szCs w:val="24"/>
          <w:lang w:eastAsia="zh-CN"/>
        </w:rPr>
      </w:pPr>
    </w:p>
    <w:p w:rsidR="00900EAE" w:rsidRPr="00FA6957" w:rsidRDefault="00900EAE" w:rsidP="00FA6957">
      <w:pPr>
        <w:keepNext/>
        <w:widowControl w:val="0"/>
        <w:spacing w:before="240" w:after="120" w:line="240" w:lineRule="auto"/>
        <w:ind w:left="567"/>
        <w:jc w:val="both"/>
        <w:outlineLvl w:val="0"/>
        <w:rPr>
          <w:rFonts w:ascii="Times New Roman" w:hAnsi="Times New Roman"/>
          <w:sz w:val="24"/>
          <w:szCs w:val="24"/>
          <w:lang w:eastAsia="zh-CN"/>
        </w:rPr>
      </w:pPr>
      <w:r w:rsidRPr="00FA6957">
        <w:rPr>
          <w:rFonts w:ascii="Times New Roman" w:hAnsi="Times New Roman"/>
          <w:sz w:val="24"/>
          <w:szCs w:val="24"/>
          <w:lang w:eastAsia="zh-CN"/>
        </w:rPr>
        <w:t>Формирование новой европейской системы безопасности. Проблемы международной безопасности ,национальной и региональной безопасности стран мира. Доктрина информационной безопасности. Мир, СНГ, Россия. Межнациональные отношения в России. Национальный интерес.</w:t>
      </w:r>
    </w:p>
    <w:p w:rsidR="00900EAE" w:rsidRPr="00FA6957" w:rsidRDefault="00900EAE" w:rsidP="00FA6957">
      <w:pPr>
        <w:keepNext/>
        <w:widowControl w:val="0"/>
        <w:spacing w:before="240" w:after="120" w:line="240" w:lineRule="auto"/>
        <w:ind w:left="567"/>
        <w:jc w:val="center"/>
        <w:outlineLvl w:val="0"/>
        <w:rPr>
          <w:rFonts w:ascii="Times New Roman" w:hAnsi="Times New Roman"/>
          <w:b/>
          <w:sz w:val="24"/>
          <w:szCs w:val="24"/>
          <w:lang w:eastAsia="zh-CN"/>
        </w:rPr>
      </w:pPr>
      <w:r w:rsidRPr="00FA6957">
        <w:rPr>
          <w:rFonts w:ascii="Times New Roman" w:hAnsi="Times New Roman"/>
          <w:b/>
          <w:sz w:val="24"/>
          <w:szCs w:val="24"/>
          <w:lang w:eastAsia="zh-CN"/>
        </w:rPr>
        <w:t>Практические занятия:</w:t>
      </w:r>
      <w:r w:rsidRPr="00FA6957">
        <w:t xml:space="preserve"> </w:t>
      </w:r>
      <w:r w:rsidRPr="00FA6957">
        <w:rPr>
          <w:rFonts w:ascii="Times New Roman" w:hAnsi="Times New Roman"/>
          <w:b/>
          <w:sz w:val="24"/>
          <w:szCs w:val="24"/>
          <w:lang w:eastAsia="zh-CN"/>
        </w:rPr>
        <w:t>Место журналистики в преодолении кризисных ситуаций общественного развития.</w:t>
      </w:r>
    </w:p>
    <w:p w:rsidR="00900EAE" w:rsidRPr="00FA6957" w:rsidRDefault="00900EAE" w:rsidP="00FA6957">
      <w:pPr>
        <w:keepNext/>
        <w:widowControl w:val="0"/>
        <w:spacing w:before="240" w:after="120" w:line="240" w:lineRule="auto"/>
        <w:ind w:left="567"/>
        <w:jc w:val="both"/>
        <w:outlineLvl w:val="0"/>
        <w:rPr>
          <w:rFonts w:ascii="Times New Roman" w:hAnsi="Times New Roman"/>
          <w:sz w:val="24"/>
          <w:szCs w:val="24"/>
          <w:lang w:eastAsia="zh-CN"/>
        </w:rPr>
      </w:pPr>
      <w:r w:rsidRPr="00FA6957">
        <w:rPr>
          <w:rFonts w:ascii="Times New Roman" w:hAnsi="Times New Roman"/>
          <w:sz w:val="24"/>
          <w:szCs w:val="24"/>
          <w:lang w:eastAsia="zh-CN"/>
        </w:rPr>
        <w:t>Степень осознанности журналистским сообществом реального положения дел и своей роли в пачках адекватных ответов на вызовы времени. Опыт позитивного участия прессы в осознании, изучении и разрешении актуальных проблем сегодняшнего дня. Негативные тенденции в деятельности СМИ, усугубляющие процессы дестабилизации общества и разрушения его нравственных основ.</w:t>
      </w:r>
    </w:p>
    <w:p w:rsidR="00900EAE" w:rsidRPr="00FA6957" w:rsidRDefault="00900EAE" w:rsidP="00FA6957">
      <w:pPr>
        <w:keepNext/>
        <w:widowControl w:val="0"/>
        <w:spacing w:before="240" w:after="120" w:line="240" w:lineRule="auto"/>
        <w:ind w:left="567"/>
        <w:jc w:val="center"/>
        <w:outlineLvl w:val="0"/>
        <w:rPr>
          <w:rFonts w:ascii="Times New Roman" w:hAnsi="Times New Roman"/>
          <w:b/>
          <w:sz w:val="24"/>
          <w:szCs w:val="24"/>
          <w:lang w:eastAsia="zh-CN"/>
        </w:rPr>
      </w:pPr>
      <w:r w:rsidRPr="00FA6957">
        <w:rPr>
          <w:rFonts w:ascii="Times New Roman" w:hAnsi="Times New Roman"/>
          <w:b/>
          <w:sz w:val="24"/>
          <w:szCs w:val="24"/>
          <w:lang w:eastAsia="zh-CN"/>
        </w:rPr>
        <w:t>Практические занятия:</w:t>
      </w:r>
      <w:r w:rsidRPr="00FA6957">
        <w:t xml:space="preserve"> </w:t>
      </w:r>
      <w:r w:rsidRPr="00FA6957">
        <w:rPr>
          <w:rFonts w:ascii="Times New Roman" w:hAnsi="Times New Roman"/>
          <w:b/>
          <w:sz w:val="24"/>
          <w:szCs w:val="24"/>
          <w:lang w:eastAsia="zh-CN"/>
        </w:rPr>
        <w:t>Основные задачи журналистики в условиях преодоления кризисных ситуаций.</w:t>
      </w:r>
    </w:p>
    <w:p w:rsidR="00900EAE" w:rsidRPr="00FA6957" w:rsidRDefault="00900EAE" w:rsidP="00FA6957">
      <w:pPr>
        <w:keepNext/>
        <w:widowControl w:val="0"/>
        <w:spacing w:before="240" w:after="120" w:line="240" w:lineRule="auto"/>
        <w:ind w:left="567"/>
        <w:jc w:val="both"/>
        <w:outlineLvl w:val="0"/>
        <w:rPr>
          <w:rFonts w:ascii="Times New Roman" w:hAnsi="Times New Roman"/>
          <w:sz w:val="24"/>
          <w:szCs w:val="24"/>
          <w:lang w:eastAsia="zh-CN"/>
        </w:rPr>
      </w:pPr>
      <w:r w:rsidRPr="00FA6957">
        <w:rPr>
          <w:rFonts w:ascii="Times New Roman" w:hAnsi="Times New Roman"/>
          <w:sz w:val="24"/>
          <w:szCs w:val="24"/>
          <w:lang w:eastAsia="zh-CN"/>
        </w:rPr>
        <w:t>Необходимость обогащения просветительских проектов печатной и электронной прессы, способствующих осознанию глубинных свойств земной цивилизации и проблем, с которыми она столкнулась. Необходимость участия прессы в мониторинге планетарного кризиса во всех его проявлениях, а также в управлении им. Необходимость более интенсивного и конструктивного диалога в СМИ между представителями разных культур, этносов, религий и разных политических сил с целью сближения нравственных ориентиров, на основе которых может быть достигнута большая согласованность действий в мире, а также большее взаимопонимание между институтами власти и институтами власти и институтами гражданского общества.</w:t>
      </w:r>
    </w:p>
    <w:p w:rsidR="00900EAE" w:rsidRPr="00FA6957" w:rsidRDefault="00900EAE" w:rsidP="00FA6957">
      <w:pPr>
        <w:keepNext/>
        <w:widowControl w:val="0"/>
        <w:spacing w:before="240" w:after="120" w:line="240" w:lineRule="auto"/>
        <w:ind w:left="567"/>
        <w:jc w:val="center"/>
        <w:outlineLvl w:val="0"/>
        <w:rPr>
          <w:rFonts w:ascii="Times New Roman" w:hAnsi="Times New Roman"/>
          <w:b/>
          <w:sz w:val="24"/>
          <w:szCs w:val="24"/>
          <w:lang w:eastAsia="zh-CN"/>
        </w:rPr>
      </w:pPr>
      <w:r w:rsidRPr="00FA6957">
        <w:rPr>
          <w:rFonts w:ascii="Times New Roman" w:hAnsi="Times New Roman"/>
          <w:b/>
          <w:sz w:val="24"/>
          <w:szCs w:val="24"/>
          <w:lang w:eastAsia="zh-CN"/>
        </w:rPr>
        <w:t>Практические занятия:</w:t>
      </w:r>
      <w:r w:rsidRPr="00FA6957">
        <w:t xml:space="preserve"> </w:t>
      </w:r>
      <w:r w:rsidRPr="00FA6957">
        <w:rPr>
          <w:rFonts w:ascii="Times New Roman" w:hAnsi="Times New Roman"/>
          <w:b/>
          <w:sz w:val="24"/>
          <w:szCs w:val="24"/>
          <w:lang w:eastAsia="zh-CN"/>
        </w:rPr>
        <w:t>Свобода СМИ и факторы, обеспечивающие действенное их участие в решении актуальных проблем современности.</w:t>
      </w:r>
    </w:p>
    <w:p w:rsidR="00900EAE" w:rsidRDefault="00900EAE" w:rsidP="00FA6957">
      <w:pPr>
        <w:keepNext/>
        <w:widowControl w:val="0"/>
        <w:spacing w:before="240" w:after="120" w:line="240" w:lineRule="auto"/>
        <w:ind w:left="567"/>
        <w:jc w:val="both"/>
        <w:outlineLvl w:val="0"/>
        <w:rPr>
          <w:rFonts w:ascii="Times New Roman" w:hAnsi="Times New Roman"/>
          <w:sz w:val="24"/>
          <w:szCs w:val="24"/>
          <w:lang w:eastAsia="zh-CN"/>
        </w:rPr>
      </w:pPr>
      <w:r w:rsidRPr="00FA6957">
        <w:rPr>
          <w:rFonts w:ascii="Times New Roman" w:hAnsi="Times New Roman"/>
          <w:sz w:val="24"/>
          <w:szCs w:val="24"/>
          <w:lang w:eastAsia="zh-CN"/>
        </w:rPr>
        <w:t>Свобода прессы как возможность осуществлять журналистскую деятельность в соответствии с ее внутренними законами. Экономические, политические, юридические основы свободы прессы. Профессиональная позиция журналиста как совокупность установок на осуществление деятельности в соответствии с ее внутренними законами. Зависимость профессиональной позиции журналиста от нравственного климата журналистского сообщества. Профессионально-этические регуляторы творческого поведения журналиста как фактор продуктивного участия СМИ в решении важнейших конкретно-исторических задач. Зависимость адекватного отражения и глубокого осмысления актуальных проблем современности в прессе от таких качеств журналиста, как компетентность, глубокое понимание своего профессионального долга, профессиональная ответственность.</w:t>
      </w:r>
    </w:p>
    <w:p w:rsidR="00900EAE" w:rsidRPr="00FA6957" w:rsidRDefault="00900EAE" w:rsidP="00FA6957">
      <w:pPr>
        <w:keepNext/>
        <w:widowControl w:val="0"/>
        <w:spacing w:before="240" w:after="120" w:line="240" w:lineRule="auto"/>
        <w:ind w:left="567"/>
        <w:jc w:val="both"/>
        <w:outlineLvl w:val="0"/>
        <w:rPr>
          <w:rFonts w:ascii="Times New Roman" w:hAnsi="Times New Roman"/>
          <w:sz w:val="24"/>
          <w:szCs w:val="24"/>
          <w:lang w:eastAsia="zh-CN"/>
        </w:rPr>
      </w:pPr>
    </w:p>
    <w:p w:rsidR="00900EAE" w:rsidRPr="00FA6957" w:rsidRDefault="00900EAE" w:rsidP="002E1AC6">
      <w:pPr>
        <w:spacing w:after="240" w:line="240" w:lineRule="auto"/>
        <w:jc w:val="center"/>
        <w:rPr>
          <w:rFonts w:ascii="Times New Roman" w:hAnsi="Times New Roman"/>
          <w:sz w:val="24"/>
          <w:szCs w:val="24"/>
          <w:lang w:eastAsia="ru-RU"/>
        </w:rPr>
      </w:pPr>
      <w:r w:rsidRPr="00FA6957">
        <w:rPr>
          <w:rFonts w:ascii="Times New Roman" w:hAnsi="Times New Roman"/>
          <w:b/>
          <w:bCs/>
          <w:sz w:val="24"/>
          <w:szCs w:val="24"/>
          <w:lang w:eastAsia="ru-RU"/>
        </w:rPr>
        <w:t>Контрольные вопросы по курсу согласно формам контроля:</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В чем состоят сущность и причины возникновения основных противоречий современного мира?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В чем заключаются негативные и позитивные стороны «глобализации» мира?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Какова современная трактовка понятия «информация»?</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Какие негативные тенденции в деятельности СМИ в современном мире мы наблюдаем?</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Каковы основные задачи журналистики в преодолении кризисных ситуаций в мире?</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В чем заключается сущность Доктрины европейской безопасности?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С какими препятствиями сталкивается Россия на пути к информационному сообществу стран мира?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Перечислите глобальные проблемы современности?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профилактике проблем, связанных со здоровьем нации?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Каковы позитивные и негативные стороны научно-технического прогресса?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Какое место занимает журналистика в культурной жизни общества?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Какими возможностями обладают СМИ для распространения и утверждения в обществе нравственных ценностей?</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В чем заключается сущность проблемы международной безопасности?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решении межэтнических конфликтов?</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решении межрелигиозных проблем?</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Политические конфликты внутригосударственного и всепланетарного масштаба?</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Каковы факторы, обеспечивающие действенное участие СМИ в решении актуальных проблем современности?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Угроза третьей мировой войны. Какова роль журналистики в решении проблем ненасильственным путем?</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Глобальный экологический кризис. Какова роль СМИ В преодолении экологических проблем?</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Какова роль просветительских проектов печатной и электронной прессы в решении актуальных проблем современности?</w:t>
      </w:r>
    </w:p>
    <w:p w:rsidR="00900EAE" w:rsidRPr="00FA6957" w:rsidRDefault="00900EAE" w:rsidP="00FA6957">
      <w:pPr>
        <w:numPr>
          <w:ilvl w:val="0"/>
          <w:numId w:val="1"/>
        </w:numPr>
        <w:spacing w:before="100" w:beforeAutospacing="1" w:after="100" w:afterAutospacing="1" w:line="240" w:lineRule="auto"/>
        <w:rPr>
          <w:rFonts w:ascii="Times New Roman" w:hAnsi="Times New Roman"/>
          <w:sz w:val="24"/>
          <w:szCs w:val="24"/>
          <w:lang w:eastAsia="ru-RU"/>
        </w:rPr>
      </w:pPr>
      <w:r w:rsidRPr="00FA6957">
        <w:rPr>
          <w:rFonts w:ascii="Times New Roman" w:hAnsi="Times New Roman"/>
          <w:sz w:val="24"/>
          <w:szCs w:val="24"/>
          <w:lang w:eastAsia="ru-RU"/>
        </w:rPr>
        <w:br/>
        <w:t>Проблема роста преступности. Каковы возможности СМИ в деле профилактики правонарушений?</w:t>
      </w:r>
    </w:p>
    <w:p w:rsidR="00900EAE" w:rsidRPr="00FA6957" w:rsidRDefault="00900EAE" w:rsidP="00FA6957">
      <w:pPr>
        <w:tabs>
          <w:tab w:val="left" w:pos="284"/>
        </w:tabs>
        <w:suppressAutoHyphens/>
        <w:spacing w:after="0" w:line="240" w:lineRule="auto"/>
        <w:ind w:firstLine="284"/>
        <w:jc w:val="both"/>
        <w:rPr>
          <w:rFonts w:ascii="Times New Roman" w:hAnsi="Times New Roman"/>
          <w:sz w:val="24"/>
          <w:szCs w:val="24"/>
          <w:lang w:eastAsia="zh-CN"/>
        </w:rPr>
      </w:pPr>
    </w:p>
    <w:p w:rsidR="00900EAE" w:rsidRPr="00FA6957" w:rsidRDefault="00900EAE" w:rsidP="00FA6957">
      <w:pPr>
        <w:tabs>
          <w:tab w:val="left" w:pos="851"/>
        </w:tabs>
        <w:suppressAutoHyphens/>
        <w:spacing w:after="0" w:line="240" w:lineRule="auto"/>
        <w:ind w:firstLine="709"/>
        <w:rPr>
          <w:rFonts w:ascii="Times New Roman" w:hAnsi="Times New Roman"/>
          <w:sz w:val="24"/>
          <w:szCs w:val="24"/>
          <w:lang w:eastAsia="zh-CN"/>
        </w:rPr>
      </w:pPr>
    </w:p>
    <w:p w:rsidR="00900EAE" w:rsidRPr="00FA6957" w:rsidRDefault="00900EAE" w:rsidP="00FA6957">
      <w:pPr>
        <w:tabs>
          <w:tab w:val="left" w:pos="851"/>
        </w:tabs>
        <w:suppressAutoHyphens/>
        <w:spacing w:after="0" w:line="240" w:lineRule="auto"/>
        <w:ind w:firstLine="709"/>
        <w:jc w:val="center"/>
        <w:rPr>
          <w:rFonts w:ascii="Times New Roman" w:hAnsi="Times New Roman"/>
          <w:b/>
          <w:sz w:val="24"/>
          <w:szCs w:val="24"/>
          <w:lang w:eastAsia="zh-CN"/>
        </w:rPr>
      </w:pPr>
      <w:r w:rsidRPr="00FA6957">
        <w:rPr>
          <w:rFonts w:ascii="Times New Roman" w:hAnsi="Times New Roman"/>
          <w:b/>
          <w:sz w:val="24"/>
          <w:szCs w:val="24"/>
          <w:lang w:eastAsia="zh-CN"/>
        </w:rPr>
        <w:t>Тестовые задания для промежуточного контроля</w:t>
      </w:r>
    </w:p>
    <w:p w:rsidR="00900EAE" w:rsidRPr="00FA6957" w:rsidRDefault="00900EAE" w:rsidP="00FA6957">
      <w:pPr>
        <w:tabs>
          <w:tab w:val="left" w:pos="851"/>
        </w:tabs>
        <w:suppressAutoHyphens/>
        <w:spacing w:after="0" w:line="240" w:lineRule="auto"/>
        <w:ind w:firstLine="709"/>
        <w:jc w:val="both"/>
        <w:rPr>
          <w:rFonts w:ascii="Times New Roman" w:hAnsi="Times New Roman"/>
          <w:b/>
          <w:sz w:val="24"/>
          <w:szCs w:val="24"/>
          <w:lang w:eastAsia="zh-CN"/>
        </w:rPr>
      </w:pP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1. Может ли журналист принимать вознаграждение (от героев, ньюсмейкеров) за свои публикации?</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Это зависит от обстоятельств (перечислите их)</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г) Затрудняюсь ответить</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 xml:space="preserve">2. Может ли журналист совмещать свою работу с </w:t>
      </w:r>
      <w:r w:rsidRPr="00FA6957">
        <w:rPr>
          <w:rFonts w:ascii="Times New Roman" w:hAnsi="Times New Roman"/>
          <w:sz w:val="24"/>
          <w:szCs w:val="24"/>
          <w:lang w:val="en-US" w:eastAsia="zh-CN"/>
        </w:rPr>
        <w:t>PR</w:t>
      </w:r>
      <w:r w:rsidRPr="00FA6957">
        <w:rPr>
          <w:rFonts w:ascii="Times New Roman" w:hAnsi="Times New Roman"/>
          <w:sz w:val="24"/>
          <w:szCs w:val="24"/>
          <w:lang w:eastAsia="zh-CN"/>
        </w:rPr>
        <w:t xml:space="preserve"> и рекламной деятельностью?</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3. Возможно ли совмещение статуса журналиста и члена политической партии (кратко мотивируйте свой ответ)?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4. Эффективны ли, с Вашей точки зрения, существующие российские кодексы профессиональной этики журналиста (кратко мотивируйте свой ответ)?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5. Может ли журналист работать в органах государственной власти (кратко мотивируйте свой ответ)?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6. Есть ли свобода слова в РФ?</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Существует относительная свобода слова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7. Какие факторы, с Вашей точки зрения, ограничивают свободу слова российского журналиста?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Давление со стороны власть имущих</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Давление со стороны учредителей и собственников СМИ</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Диктат со стороны руководства СМИ</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г) Другое</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8. Сложилось ли, с Вашей точки зрения, в России журналистское сообщество, способное защищать интересы своей профессии (кратко мотивируйте свой ответ)?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9. Каковы, с Вашей точки зрения, предпосылки формирования подобного сообщества?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9. Выполняют ли российские СМИ социальную функцию (кратко мотивируйте свой ответ)?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в) Частично</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в)</w:t>
      </w:r>
    </w:p>
    <w:p w:rsidR="00900EAE" w:rsidRPr="00FA6957" w:rsidRDefault="00900EAE" w:rsidP="00FA6957">
      <w:pPr>
        <w:shd w:val="clear" w:color="auto" w:fill="FFFFFF"/>
        <w:spacing w:after="0" w:line="240" w:lineRule="auto"/>
        <w:ind w:firstLine="709"/>
        <w:rPr>
          <w:rFonts w:ascii="Times New Roman" w:hAnsi="Times New Roman"/>
          <w:color w:val="252525"/>
          <w:sz w:val="24"/>
          <w:szCs w:val="24"/>
          <w:lang w:eastAsia="ru-RU"/>
        </w:rPr>
      </w:pPr>
      <w:r w:rsidRPr="00FA6957">
        <w:rPr>
          <w:rFonts w:ascii="Times New Roman" w:hAnsi="Times New Roman"/>
          <w:sz w:val="24"/>
          <w:szCs w:val="24"/>
          <w:lang w:eastAsia="ru-RU"/>
        </w:rPr>
        <w:t xml:space="preserve">10. </w:t>
      </w:r>
      <w:r w:rsidRPr="00FA6957">
        <w:rPr>
          <w:rFonts w:ascii="Times New Roman" w:hAnsi="Times New Roman"/>
          <w:color w:val="252525"/>
          <w:sz w:val="24"/>
          <w:szCs w:val="24"/>
          <w:lang w:eastAsia="ru-RU"/>
        </w:rPr>
        <w:t>Журналист имеет право отказаться от подготовки за своей подписью сообщения или материала, противоречащего его убеждениям.</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а) Верно</w:t>
      </w:r>
    </w:p>
    <w:p w:rsidR="00900EAE" w:rsidRPr="00FA6957"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б) Неверно</w:t>
      </w:r>
    </w:p>
    <w:p w:rsidR="00900EAE" w:rsidRDefault="00900EAE" w:rsidP="00FA6957">
      <w:pPr>
        <w:suppressAutoHyphens/>
        <w:spacing w:after="0" w:line="240" w:lineRule="auto"/>
        <w:ind w:firstLine="709"/>
        <w:jc w:val="both"/>
        <w:rPr>
          <w:rFonts w:ascii="Times New Roman" w:hAnsi="Times New Roman"/>
          <w:sz w:val="24"/>
          <w:szCs w:val="24"/>
          <w:lang w:eastAsia="zh-CN"/>
        </w:rPr>
      </w:pPr>
      <w:r w:rsidRPr="00FA6957">
        <w:rPr>
          <w:rFonts w:ascii="Times New Roman" w:hAnsi="Times New Roman"/>
          <w:sz w:val="24"/>
          <w:szCs w:val="24"/>
          <w:lang w:eastAsia="zh-CN"/>
        </w:rPr>
        <w:t>Ответ: а)</w:t>
      </w:r>
    </w:p>
    <w:p w:rsidR="00900EAE" w:rsidRDefault="00900EAE" w:rsidP="00FA6957">
      <w:pPr>
        <w:suppressAutoHyphens/>
        <w:spacing w:after="0" w:line="240" w:lineRule="auto"/>
        <w:ind w:firstLine="709"/>
        <w:jc w:val="both"/>
        <w:rPr>
          <w:rFonts w:ascii="Times New Roman" w:hAnsi="Times New Roman"/>
          <w:sz w:val="24"/>
          <w:szCs w:val="24"/>
          <w:lang w:eastAsia="zh-CN"/>
        </w:rPr>
      </w:pPr>
    </w:p>
    <w:p w:rsidR="00900EAE" w:rsidRPr="002E1AC6" w:rsidRDefault="00900EAE" w:rsidP="002E1AC6">
      <w:pPr>
        <w:suppressAutoHyphens/>
        <w:spacing w:after="0" w:line="240" w:lineRule="auto"/>
        <w:ind w:firstLine="709"/>
        <w:jc w:val="center"/>
        <w:rPr>
          <w:rFonts w:ascii="Times New Roman" w:hAnsi="Times New Roman"/>
          <w:b/>
          <w:sz w:val="24"/>
          <w:szCs w:val="24"/>
          <w:lang w:eastAsia="zh-CN"/>
        </w:rPr>
      </w:pPr>
      <w:r w:rsidRPr="002E1AC6">
        <w:rPr>
          <w:rFonts w:ascii="Times New Roman" w:hAnsi="Times New Roman"/>
          <w:b/>
          <w:sz w:val="24"/>
          <w:szCs w:val="24"/>
          <w:lang w:eastAsia="zh-CN"/>
        </w:rPr>
        <w:t>Индивидуальные домашние задания</w:t>
      </w:r>
    </w:p>
    <w:p w:rsidR="00900EAE" w:rsidRDefault="00900EAE" w:rsidP="00FA6957">
      <w:pPr>
        <w:suppressAutoHyphens/>
        <w:spacing w:after="0" w:line="240" w:lineRule="auto"/>
        <w:ind w:firstLine="709"/>
        <w:jc w:val="both"/>
        <w:rPr>
          <w:rFonts w:ascii="Times New Roman" w:hAnsi="Times New Roman"/>
          <w:sz w:val="24"/>
          <w:szCs w:val="24"/>
          <w:lang w:eastAsia="zh-CN"/>
        </w:rPr>
      </w:pP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1.</w:t>
      </w:r>
      <w:r w:rsidRPr="002E1AC6">
        <w:rPr>
          <w:color w:val="000000"/>
        </w:rPr>
        <w:t xml:space="preserve"> Прочитайте, в первую очередь, материал, предложенный преподавателем по данной теме (см. главу «Противоречия глобализации» в учебном пособии «Проблематика СМИ: Информационная повестка дня» (с. 261-316); параграф «Россия и процессы глобализации» из учебника Н.А. Нартова и В.Н. Нартова «Геополитика» (с. 187-197)).</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3. Работая над материалом, ответьте на следующие вопросы:</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Глобализация – плод естественного развития или совершенно новый этап в развитии человечества?</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Что характерно сегодня для экономической глобализации?</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В чем суть политической глобализации мира?</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Что такое альтерглобализация?</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Какие еще течения в глобализационном процессе Вам известны?</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Кто относится к противникам глобализации?</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Кто относится к ярым сторонникам глобализации?</w:t>
      </w:r>
    </w:p>
    <w:p w:rsidR="00900EAE"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Какие основные задачи стоят перед Россией в эпоху глобализации?</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2.</w:t>
      </w:r>
      <w:r w:rsidRPr="002E1AC6">
        <w:rPr>
          <w:color w:val="000000"/>
        </w:rPr>
        <w:t xml:space="preserve"> В газете «Коммерсант» за декабрь 2006 г. в статье «Пирамида богатства» было написано: «1 % населения планеты владеет 40 % мировых активов (деньги, ценные бумаги, имущество), а в руках 10 % населения сосредоточено 85 % мирового богатства, 10 % богатейших людей планеты имеют следующую национальную принадлежность: четверть из них являются гражданами США, пятая часть из Японии, 8 % – из Германии, 7 % – из Италии, 6 % – из Великобритании, по 4 % – из Франции и Испании». Прокомментируйте эти статистические данные.</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Найдите журналистские материалы в федеральных и региональных изданиях по проблеме коллоквиума.</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Какие СМИ уделяют большее внимание процессам глобализации?</w:t>
      </w:r>
    </w:p>
    <w:p w:rsidR="00900EAE" w:rsidRPr="002E1AC6"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Есть ли в журналистских материалах элементы критического отношения к данному процессу?</w:t>
      </w:r>
    </w:p>
    <w:p w:rsidR="00900EAE" w:rsidRDefault="00900EAE" w:rsidP="002E1AC6">
      <w:pPr>
        <w:pStyle w:val="NormalWeb"/>
        <w:spacing w:before="0" w:beforeAutospacing="0" w:after="0" w:afterAutospacing="0" w:line="336" w:lineRule="atLeast"/>
        <w:ind w:firstLine="294"/>
        <w:jc w:val="both"/>
        <w:textAlignment w:val="baseline"/>
        <w:rPr>
          <w:color w:val="000000"/>
        </w:rPr>
      </w:pPr>
      <w:r w:rsidRPr="002E1AC6">
        <w:rPr>
          <w:color w:val="000000"/>
        </w:rPr>
        <w:t>– Проводится ли журналистами всесторонний анализ процесса глобализации?</w:t>
      </w:r>
    </w:p>
    <w:p w:rsidR="00900EAE" w:rsidRDefault="00900EAE" w:rsidP="002E1AC6">
      <w:pPr>
        <w:pStyle w:val="NormalWeb"/>
        <w:spacing w:before="0" w:beforeAutospacing="0" w:after="0" w:afterAutospacing="0" w:line="336" w:lineRule="atLeast"/>
        <w:ind w:firstLine="294"/>
        <w:jc w:val="both"/>
        <w:textAlignment w:val="baseline"/>
        <w:rPr>
          <w:color w:val="000000"/>
        </w:rPr>
      </w:pPr>
    </w:p>
    <w:p w:rsidR="00900EAE" w:rsidRPr="000D4CBA" w:rsidRDefault="00900EAE" w:rsidP="000D4CBA">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3.</w:t>
      </w:r>
      <w:r w:rsidRPr="000D4CBA">
        <w:rPr>
          <w:color w:val="000000"/>
        </w:rPr>
        <w:t xml:space="preserve"> По мнению А. С. Панарина, современного исследователя глобализации, «глобальное открытое общество означает беспрепятственный, не стесненный протекционистскими мерами естественный рыночный отбор, при котором не народы сами по себе, а безликий механизм рынка определяет, кому хозяйничать на тех или иных территориях, кто обладает правом иметь собственную обрабатывающую промышленность и сопутствующую ей интеллектуальнообразовательную инфраструктуру, а кто не имеет и должен понизить качество своего человеческого фактора до роли мировой обслуги или даже вообще сузить объем человеческой массы, ибо рынок ее не терпит».</w:t>
      </w:r>
    </w:p>
    <w:p w:rsidR="00900EAE" w:rsidRDefault="00900EAE" w:rsidP="000D4CBA">
      <w:pPr>
        <w:pStyle w:val="NormalWeb"/>
        <w:spacing w:before="0" w:beforeAutospacing="0" w:after="0" w:afterAutospacing="0" w:line="336" w:lineRule="atLeast"/>
        <w:ind w:firstLine="294"/>
        <w:jc w:val="both"/>
        <w:textAlignment w:val="baseline"/>
        <w:rPr>
          <w:color w:val="000000"/>
        </w:rPr>
      </w:pPr>
      <w:r>
        <w:rPr>
          <w:color w:val="000000"/>
        </w:rPr>
        <w:t>Напишите эссе по данной проблеме, отразив следующие аспекты:</w:t>
      </w:r>
    </w:p>
    <w:p w:rsidR="00900EAE" w:rsidRDefault="00900EAE" w:rsidP="000D4CBA">
      <w:pPr>
        <w:pStyle w:val="NormalWeb"/>
        <w:spacing w:before="0" w:beforeAutospacing="0" w:after="0" w:afterAutospacing="0" w:line="336" w:lineRule="atLeast"/>
        <w:ind w:firstLine="294"/>
        <w:jc w:val="both"/>
        <w:textAlignment w:val="baseline"/>
        <w:rPr>
          <w:color w:val="000000"/>
        </w:rPr>
      </w:pPr>
      <w:r w:rsidRPr="000D4CBA">
        <w:rPr>
          <w:color w:val="000000"/>
        </w:rPr>
        <w:t>– Какие опасения видят ученые относительно положения нашей страны в процессе глобализации? На Ваш взгляд, какое место будет занимать Россия в процессах глобализации?</w:t>
      </w:r>
    </w:p>
    <w:p w:rsidR="00900EAE" w:rsidRDefault="00900EAE" w:rsidP="000D4CBA">
      <w:pPr>
        <w:pStyle w:val="NormalWeb"/>
        <w:spacing w:before="0" w:beforeAutospacing="0" w:after="0" w:afterAutospacing="0" w:line="336" w:lineRule="atLeast"/>
        <w:ind w:firstLine="294"/>
        <w:jc w:val="both"/>
        <w:textAlignment w:val="baseline"/>
        <w:rPr>
          <w:color w:val="000000"/>
        </w:rPr>
      </w:pPr>
    </w:p>
    <w:p w:rsidR="00900EAE" w:rsidRDefault="00900EAE" w:rsidP="000D4CBA">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4.</w:t>
      </w:r>
      <w:r>
        <w:rPr>
          <w:color w:val="000000"/>
        </w:rPr>
        <w:t xml:space="preserve"> Создайте проблемную статью, отразив следующие положения:</w:t>
      </w:r>
    </w:p>
    <w:p w:rsidR="00900EAE" w:rsidRDefault="00900EAE" w:rsidP="000D4CBA">
      <w:pPr>
        <w:pStyle w:val="NormalWeb"/>
        <w:spacing w:before="0" w:beforeAutospacing="0" w:after="0" w:afterAutospacing="0" w:line="336" w:lineRule="atLeast"/>
        <w:ind w:firstLine="294"/>
        <w:jc w:val="both"/>
        <w:textAlignment w:val="baseline"/>
        <w:rPr>
          <w:color w:val="000000"/>
        </w:rPr>
      </w:pPr>
      <w:r w:rsidRPr="000D4CBA">
        <w:rPr>
          <w:color w:val="000000"/>
        </w:rPr>
        <w:t>В чем заключаются противоречия глобализации, которые усматривает целый ряд видных ученых в современном процессе?</w:t>
      </w:r>
    </w:p>
    <w:p w:rsidR="00900EAE" w:rsidRDefault="00900EAE" w:rsidP="000D4CBA">
      <w:pPr>
        <w:pStyle w:val="NormalWeb"/>
        <w:spacing w:before="0" w:beforeAutospacing="0" w:after="0" w:afterAutospacing="0" w:line="336" w:lineRule="atLeast"/>
        <w:ind w:firstLine="294"/>
        <w:jc w:val="both"/>
        <w:textAlignment w:val="baseline"/>
        <w:rPr>
          <w:color w:val="000000"/>
        </w:rPr>
      </w:pPr>
    </w:p>
    <w:p w:rsidR="00900EAE" w:rsidRDefault="00900EAE" w:rsidP="000D4CBA">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5.</w:t>
      </w:r>
      <w:r>
        <w:rPr>
          <w:color w:val="000000"/>
        </w:rPr>
        <w:t xml:space="preserve"> </w:t>
      </w:r>
      <w:r w:rsidRPr="000D4CBA">
        <w:rPr>
          <w:color w:val="000000"/>
        </w:rPr>
        <w:t>Приведите примеры политических, экономических и культурологических аргументов сторонников и противников глобализации.</w:t>
      </w:r>
    </w:p>
    <w:p w:rsidR="00900EAE" w:rsidRDefault="00900EAE" w:rsidP="000D4CBA">
      <w:pPr>
        <w:pStyle w:val="NormalWeb"/>
        <w:spacing w:before="0" w:beforeAutospacing="0" w:after="0" w:afterAutospacing="0" w:line="336" w:lineRule="atLeast"/>
        <w:ind w:firstLine="294"/>
        <w:jc w:val="both"/>
        <w:textAlignment w:val="baseline"/>
        <w:rPr>
          <w:color w:val="000000"/>
        </w:rPr>
      </w:pPr>
    </w:p>
    <w:p w:rsidR="00900EAE" w:rsidRPr="000D4CBA" w:rsidRDefault="00900EAE" w:rsidP="000D4CBA">
      <w:pPr>
        <w:pStyle w:val="NormalWeb"/>
        <w:spacing w:before="0" w:beforeAutospacing="0" w:after="0" w:afterAutospacing="0" w:line="336" w:lineRule="atLeast"/>
        <w:ind w:firstLine="294"/>
        <w:jc w:val="both"/>
        <w:textAlignment w:val="baseline"/>
        <w:rPr>
          <w:color w:val="000000"/>
        </w:rPr>
      </w:pPr>
    </w:p>
    <w:p w:rsidR="00900EAE" w:rsidRDefault="00900EAE" w:rsidP="000D4CBA">
      <w:pPr>
        <w:pStyle w:val="NormalWeb"/>
        <w:spacing w:before="0" w:beforeAutospacing="0" w:after="0" w:afterAutospacing="0" w:line="336" w:lineRule="atLeast"/>
        <w:ind w:firstLine="294"/>
        <w:jc w:val="both"/>
        <w:textAlignment w:val="baseline"/>
        <w:rPr>
          <w:color w:val="000000"/>
        </w:rPr>
      </w:pPr>
      <w:r w:rsidRPr="000D4CBA">
        <w:rPr>
          <w:b/>
          <w:color w:val="000000"/>
        </w:rPr>
        <w:t>Задание 6.</w:t>
      </w:r>
      <w:r>
        <w:rPr>
          <w:color w:val="000000"/>
        </w:rPr>
        <w:t xml:space="preserve"> Подготовьте вопросы к публичной дискуссии по вопросу:</w:t>
      </w:r>
    </w:p>
    <w:p w:rsidR="00900EAE" w:rsidRDefault="00900EAE" w:rsidP="000D4CBA">
      <w:pPr>
        <w:pStyle w:val="NormalWeb"/>
        <w:spacing w:before="0" w:beforeAutospacing="0" w:after="0" w:afterAutospacing="0" w:line="336" w:lineRule="atLeast"/>
        <w:jc w:val="both"/>
        <w:textAlignment w:val="baseline"/>
        <w:rPr>
          <w:color w:val="000000"/>
        </w:rPr>
      </w:pPr>
      <w:r w:rsidRPr="000D4CBA">
        <w:rPr>
          <w:color w:val="000000"/>
        </w:rPr>
        <w:t xml:space="preserve"> О чем может свидетельствовать тот факт, что в трудах российских ученых теоретическая составляющая глобализации проработана лучше, чем в трудах многих западных ученых?</w:t>
      </w:r>
    </w:p>
    <w:p w:rsidR="00900EAE" w:rsidRDefault="00900EAE" w:rsidP="000D4CBA">
      <w:pPr>
        <w:pStyle w:val="NormalWeb"/>
        <w:spacing w:before="0" w:beforeAutospacing="0" w:after="0" w:afterAutospacing="0" w:line="336" w:lineRule="atLeast"/>
        <w:jc w:val="both"/>
        <w:textAlignment w:val="baseline"/>
        <w:rPr>
          <w:color w:val="000000"/>
        </w:rPr>
      </w:pPr>
    </w:p>
    <w:p w:rsidR="00900EAE" w:rsidRDefault="00900EAE" w:rsidP="000D4CBA">
      <w:pPr>
        <w:pStyle w:val="NormalWeb"/>
        <w:spacing w:before="0" w:beforeAutospacing="0" w:after="0" w:afterAutospacing="0" w:line="336" w:lineRule="atLeast"/>
        <w:jc w:val="both"/>
        <w:textAlignment w:val="baseline"/>
        <w:rPr>
          <w:color w:val="000000"/>
        </w:rPr>
      </w:pPr>
      <w:r w:rsidRPr="000D4CBA">
        <w:rPr>
          <w:b/>
          <w:color w:val="000000"/>
        </w:rPr>
        <w:t>Задание 7.</w:t>
      </w:r>
      <w:r>
        <w:rPr>
          <w:color w:val="000000"/>
        </w:rPr>
        <w:t xml:space="preserve"> Напишите комментарий, осветив свою позицию по вопросу:</w:t>
      </w:r>
    </w:p>
    <w:p w:rsidR="00900EAE" w:rsidRDefault="00900EAE" w:rsidP="000D4CBA">
      <w:pPr>
        <w:pStyle w:val="NormalWeb"/>
        <w:spacing w:before="0" w:beforeAutospacing="0" w:after="0" w:afterAutospacing="0" w:line="336" w:lineRule="atLeast"/>
        <w:jc w:val="both"/>
        <w:textAlignment w:val="baseline"/>
        <w:rPr>
          <w:color w:val="000000"/>
        </w:rPr>
      </w:pPr>
      <w:r w:rsidRPr="000D4CBA">
        <w:rPr>
          <w:color w:val="000000"/>
        </w:rPr>
        <w:t xml:space="preserve"> Что может сделать журналист как посредник между властью и народом, чтобы способствовать максимальному использованию своей страной тех несомненных благ, которые сулят футуристы глобализационного процесса?</w:t>
      </w:r>
    </w:p>
    <w:p w:rsidR="00900EAE" w:rsidRDefault="00900EAE" w:rsidP="000D4CBA">
      <w:pPr>
        <w:pStyle w:val="NormalWeb"/>
        <w:spacing w:before="0" w:beforeAutospacing="0" w:after="0" w:afterAutospacing="0" w:line="336" w:lineRule="atLeast"/>
        <w:jc w:val="both"/>
        <w:textAlignment w:val="baseline"/>
        <w:rPr>
          <w:color w:val="000000"/>
        </w:rPr>
      </w:pPr>
    </w:p>
    <w:p w:rsidR="00900EAE" w:rsidRDefault="00900EAE" w:rsidP="000D4CBA">
      <w:pPr>
        <w:pStyle w:val="NormalWeb"/>
        <w:spacing w:before="0" w:beforeAutospacing="0" w:after="0" w:afterAutospacing="0" w:line="336" w:lineRule="atLeast"/>
        <w:jc w:val="both"/>
        <w:textAlignment w:val="baseline"/>
        <w:rPr>
          <w:color w:val="000000"/>
        </w:rPr>
      </w:pPr>
      <w:r w:rsidRPr="000D4CBA">
        <w:rPr>
          <w:b/>
          <w:color w:val="000000"/>
        </w:rPr>
        <w:t>Задание 8.</w:t>
      </w:r>
      <w:r w:rsidRPr="000D4CBA">
        <w:rPr>
          <w:color w:val="000000"/>
        </w:rPr>
        <w:t> </w:t>
      </w:r>
      <w:r>
        <w:rPr>
          <w:color w:val="000000"/>
        </w:rPr>
        <w:t>Напишите аналитическую корреспонденцию, выразив свою позицию по вопросу:</w:t>
      </w:r>
    </w:p>
    <w:p w:rsidR="00900EAE" w:rsidRPr="000D4CBA" w:rsidRDefault="00900EAE" w:rsidP="000D4CBA">
      <w:pPr>
        <w:pStyle w:val="NormalWeb"/>
        <w:spacing w:before="0" w:beforeAutospacing="0" w:after="0" w:afterAutospacing="0" w:line="336" w:lineRule="atLeast"/>
        <w:jc w:val="both"/>
        <w:textAlignment w:val="baseline"/>
        <w:rPr>
          <w:color w:val="000000"/>
        </w:rPr>
      </w:pPr>
      <w:r w:rsidRPr="000D4CBA">
        <w:rPr>
          <w:color w:val="000000"/>
        </w:rPr>
        <w:t>Что должен сделать журналист как посредник между властью и народом, чтобы не допустить те негативные явления (предотвратить их), о которых существует немало предупреждений специалистов?</w:t>
      </w:r>
    </w:p>
    <w:p w:rsidR="00900EAE" w:rsidRPr="00277F80" w:rsidRDefault="00900EAE" w:rsidP="00F27974">
      <w:pPr>
        <w:tabs>
          <w:tab w:val="left" w:pos="600"/>
          <w:tab w:val="left" w:pos="1080"/>
        </w:tabs>
        <w:spacing w:after="0" w:line="240" w:lineRule="auto"/>
        <w:ind w:firstLine="709"/>
        <w:jc w:val="center"/>
        <w:rPr>
          <w:rFonts w:ascii="Times New Roman" w:hAnsi="Times New Roman"/>
          <w:b/>
          <w:sz w:val="24"/>
          <w:szCs w:val="24"/>
        </w:rPr>
      </w:pPr>
      <w:r w:rsidRPr="00277F80">
        <w:rPr>
          <w:rFonts w:ascii="Times New Roman" w:hAnsi="Times New Roman"/>
          <w:b/>
          <w:sz w:val="24"/>
          <w:szCs w:val="24"/>
        </w:rPr>
        <w:t xml:space="preserve">Примерные темы курсовых работ </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Современная журналистика для детей и с участием детей: проблемы и перспективы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Вирусное видео как жанровая форма.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Диффузия жанров: новые форматы он-лайн журналистики.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Блогосфера как сегмент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Pr>
          <w:rFonts w:ascii="Times New Roman" w:hAnsi="Times New Roman"/>
          <w:sz w:val="24"/>
          <w:szCs w:val="24"/>
        </w:rPr>
        <w:t>Политическая журналистика:</w:t>
      </w:r>
      <w:r w:rsidRPr="00277F80">
        <w:rPr>
          <w:rFonts w:ascii="Times New Roman" w:hAnsi="Times New Roman"/>
          <w:sz w:val="24"/>
          <w:szCs w:val="24"/>
        </w:rPr>
        <w:t xml:space="preserve"> проблемы и перспективы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Информационные войны 21 века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Молодежная журналистика: механизмы обратной связи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Медицинский медиадискурс6 типологические особенности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Православный медиадискурс: типологические особенности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Корпоративные СМИ как сегмент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Новейшие медиа в системе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Манипулятивные технологии в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Предвыборные технологии в политическом медиадискурсе</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Детское телевидение: история, современность, песрпективы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Радио в Интернете: особенности функционирования</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Авторский блог: типологические харкактеристики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Док-ток как новая жанровая форма.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Политический медиадискурс в социальных сетях</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Новейшие медиа о спорте</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Информационные войны в спортивной журналистике</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Корпоративные СМИ о бизнесе: особенности функционирования</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Корпоративные медицинские СМИ: специфика функционирования</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Массовая коммуникация как образовательная среда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Медиакритика как часть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Научно-популярная журналистика как часть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Медиаконтент научных сообществ и музеев как коммуникационная система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Пропаганда как сегмент медиасистемы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Реклама как сфера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Специфика бьюти-журналистики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Тревэл-журналистика: история, трансформации, перспективы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Нишевые издания: типологические характеристики и место в медиасистеме</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Этические проблемы современной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Психология влияния как инструмент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Музыкальная журналистика: тенденции и перспективы.</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Роль мобильных приложений в развитии системы новейших медиа</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Конфессиональные СМИ и блоги – часть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Периодика для национальных диаспор: функции и место в системе СМИ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Психологические и этические проблемы освещения военных конфликтов в массовой коммуникации</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Виды информации в аналитик-художественных жанрах.</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Особенности информационной подачи экстремальных ситуаций.</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 xml:space="preserve">Ковид-19 как общемировой информационный повод </w:t>
      </w:r>
    </w:p>
    <w:p w:rsidR="00900EAE" w:rsidRPr="00277F80" w:rsidRDefault="00900EAE" w:rsidP="00F27974">
      <w:pPr>
        <w:numPr>
          <w:ilvl w:val="0"/>
          <w:numId w:val="14"/>
        </w:numPr>
        <w:tabs>
          <w:tab w:val="left" w:pos="600"/>
          <w:tab w:val="left" w:pos="1080"/>
        </w:tabs>
        <w:spacing w:after="0" w:line="240" w:lineRule="auto"/>
        <w:ind w:left="0" w:firstLine="709"/>
        <w:rPr>
          <w:rFonts w:ascii="Times New Roman" w:hAnsi="Times New Roman"/>
          <w:sz w:val="24"/>
          <w:szCs w:val="24"/>
        </w:rPr>
      </w:pPr>
      <w:r w:rsidRPr="00277F80">
        <w:rPr>
          <w:rFonts w:ascii="Times New Roman" w:hAnsi="Times New Roman"/>
          <w:sz w:val="24"/>
          <w:szCs w:val="24"/>
        </w:rPr>
        <w:t xml:space="preserve">Роль СМИ в медиаобразовании населения. </w:t>
      </w:r>
    </w:p>
    <w:p w:rsidR="00900EAE" w:rsidRPr="00277F80" w:rsidRDefault="00900EAE" w:rsidP="00F27974">
      <w:pPr>
        <w:spacing w:after="0" w:line="240" w:lineRule="auto"/>
        <w:ind w:firstLine="709"/>
        <w:jc w:val="center"/>
        <w:rPr>
          <w:rFonts w:ascii="Times New Roman" w:hAnsi="Times New Roman"/>
          <w:b/>
          <w:sz w:val="24"/>
          <w:szCs w:val="24"/>
        </w:rPr>
      </w:pPr>
    </w:p>
    <w:p w:rsidR="00900EAE" w:rsidRPr="00277F80" w:rsidRDefault="00900EAE" w:rsidP="00F27974">
      <w:pPr>
        <w:spacing w:after="0" w:line="240" w:lineRule="auto"/>
        <w:ind w:firstLine="709"/>
        <w:jc w:val="both"/>
        <w:rPr>
          <w:rFonts w:ascii="Times New Roman" w:hAnsi="Times New Roman"/>
          <w:sz w:val="24"/>
          <w:szCs w:val="24"/>
        </w:rPr>
      </w:pPr>
      <w:r w:rsidRPr="00277F80">
        <w:rPr>
          <w:rFonts w:ascii="Times New Roman" w:hAnsi="Times New Roman"/>
          <w:sz w:val="24"/>
          <w:szCs w:val="24"/>
        </w:rPr>
        <w:t>Студент по согласованию с преподавателем может предложить свою тему курсовой работы в рамках данного предмета.</w:t>
      </w:r>
    </w:p>
    <w:p w:rsidR="00900EAE" w:rsidRPr="00277F80" w:rsidRDefault="00900EAE" w:rsidP="00F27974">
      <w:pPr>
        <w:spacing w:after="0" w:line="240" w:lineRule="auto"/>
        <w:ind w:firstLine="709"/>
        <w:jc w:val="both"/>
        <w:rPr>
          <w:rFonts w:ascii="Times New Roman" w:hAnsi="Times New Roman"/>
          <w:sz w:val="24"/>
          <w:szCs w:val="24"/>
        </w:rPr>
      </w:pPr>
    </w:p>
    <w:p w:rsidR="00900EAE" w:rsidRPr="00277F80" w:rsidRDefault="00900EAE" w:rsidP="00F27974">
      <w:pPr>
        <w:spacing w:after="0" w:line="240" w:lineRule="auto"/>
        <w:ind w:firstLine="709"/>
        <w:jc w:val="both"/>
        <w:rPr>
          <w:rFonts w:ascii="Times New Roman" w:hAnsi="Times New Roman"/>
          <w:b/>
          <w:sz w:val="24"/>
          <w:szCs w:val="24"/>
        </w:rPr>
      </w:pPr>
      <w:r w:rsidRPr="00277F80">
        <w:rPr>
          <w:rFonts w:ascii="Times New Roman" w:hAnsi="Times New Roman"/>
          <w:b/>
          <w:sz w:val="24"/>
          <w:szCs w:val="24"/>
        </w:rPr>
        <w:t>Общие требования к курсовой работе по теории и практике массовой информации</w:t>
      </w:r>
    </w:p>
    <w:p w:rsidR="00900EAE" w:rsidRPr="00277F80" w:rsidRDefault="00900EAE" w:rsidP="00F27974">
      <w:pPr>
        <w:spacing w:after="0" w:line="240" w:lineRule="auto"/>
        <w:jc w:val="both"/>
        <w:rPr>
          <w:rFonts w:ascii="Times New Roman" w:hAnsi="Times New Roman"/>
          <w:b/>
          <w:sz w:val="24"/>
          <w:szCs w:val="24"/>
        </w:rPr>
      </w:pPr>
      <w:r w:rsidRPr="00277F80">
        <w:rPr>
          <w:rFonts w:ascii="Times New Roman" w:hAnsi="Times New Roman"/>
          <w:b/>
          <w:sz w:val="24"/>
          <w:szCs w:val="24"/>
        </w:rPr>
        <w:t>Требования к содержанию работы</w:t>
      </w:r>
    </w:p>
    <w:p w:rsidR="00900EAE" w:rsidRPr="00277F80" w:rsidRDefault="00900EAE" w:rsidP="00F27974">
      <w:pPr>
        <w:spacing w:after="0" w:line="240" w:lineRule="auto"/>
        <w:ind w:firstLine="709"/>
        <w:jc w:val="both"/>
        <w:rPr>
          <w:rFonts w:ascii="Times New Roman" w:hAnsi="Times New Roman"/>
          <w:sz w:val="24"/>
          <w:szCs w:val="24"/>
        </w:rPr>
      </w:pPr>
      <w:r w:rsidRPr="00277F80">
        <w:rPr>
          <w:rFonts w:ascii="Times New Roman" w:hAnsi="Times New Roman"/>
          <w:sz w:val="24"/>
          <w:szCs w:val="24"/>
        </w:rPr>
        <w:t>1). Курсовая работа представляет собой научное исследование студента. Исследование должно выполняться под руководством преподавателя (научного руководителя), но при этом носить достаточную степень самостоятельности;</w:t>
      </w:r>
    </w:p>
    <w:p w:rsidR="00900EAE" w:rsidRPr="00277F80" w:rsidRDefault="00900EAE" w:rsidP="00F27974">
      <w:pPr>
        <w:spacing w:after="0" w:line="240" w:lineRule="auto"/>
        <w:ind w:firstLine="709"/>
        <w:jc w:val="both"/>
        <w:rPr>
          <w:rFonts w:ascii="Times New Roman" w:hAnsi="Times New Roman"/>
          <w:b/>
          <w:sz w:val="24"/>
          <w:szCs w:val="24"/>
        </w:rPr>
      </w:pPr>
      <w:r w:rsidRPr="00277F80">
        <w:rPr>
          <w:rFonts w:ascii="Times New Roman" w:hAnsi="Times New Roman"/>
          <w:b/>
          <w:sz w:val="24"/>
          <w:szCs w:val="24"/>
        </w:rPr>
        <w:t>Требования к структуре работы.</w:t>
      </w:r>
    </w:p>
    <w:p w:rsidR="00900EAE" w:rsidRPr="00277F80" w:rsidRDefault="00900EAE" w:rsidP="00F27974">
      <w:pPr>
        <w:numPr>
          <w:ilvl w:val="0"/>
          <w:numId w:val="15"/>
        </w:numPr>
        <w:tabs>
          <w:tab w:val="left" w:pos="302"/>
        </w:tabs>
        <w:spacing w:after="0" w:line="240" w:lineRule="auto"/>
        <w:ind w:firstLine="709"/>
        <w:jc w:val="both"/>
        <w:rPr>
          <w:rFonts w:ascii="Times New Roman" w:hAnsi="Times New Roman"/>
          <w:sz w:val="24"/>
          <w:szCs w:val="24"/>
        </w:rPr>
      </w:pPr>
      <w:r w:rsidRPr="00277F80">
        <w:rPr>
          <w:rFonts w:ascii="Times New Roman" w:hAnsi="Times New Roman"/>
          <w:sz w:val="24"/>
          <w:szCs w:val="24"/>
        </w:rPr>
        <w:t>Курсовая работа должна состоять из введения, как минимум двух глав, заключения и списка использованной литературы. Наличие приложения не обязательно;</w:t>
      </w:r>
    </w:p>
    <w:p w:rsidR="00900EAE" w:rsidRPr="00277F80" w:rsidRDefault="00900EAE" w:rsidP="00F27974">
      <w:pPr>
        <w:numPr>
          <w:ilvl w:val="0"/>
          <w:numId w:val="15"/>
        </w:numPr>
        <w:tabs>
          <w:tab w:val="left" w:pos="299"/>
        </w:tabs>
        <w:spacing w:after="0" w:line="240" w:lineRule="auto"/>
        <w:ind w:firstLine="709"/>
        <w:jc w:val="both"/>
        <w:rPr>
          <w:rFonts w:ascii="Times New Roman" w:hAnsi="Times New Roman"/>
          <w:sz w:val="24"/>
          <w:szCs w:val="24"/>
        </w:rPr>
      </w:pPr>
      <w:r w:rsidRPr="00277F80">
        <w:rPr>
          <w:rFonts w:ascii="Times New Roman" w:hAnsi="Times New Roman"/>
          <w:sz w:val="24"/>
          <w:szCs w:val="24"/>
        </w:rPr>
        <w:t>При этом первая глава может носить общетеоретический и в известной степени компилятивный характер (при условии, что это необходимо для исследования), вторая же и последующие главы должны отражать собственное исследование студента;</w:t>
      </w:r>
    </w:p>
    <w:p w:rsidR="00900EAE" w:rsidRPr="00277F80" w:rsidRDefault="00900EAE" w:rsidP="00F27974">
      <w:pPr>
        <w:numPr>
          <w:ilvl w:val="0"/>
          <w:numId w:val="15"/>
        </w:numPr>
        <w:tabs>
          <w:tab w:val="left" w:pos="302"/>
        </w:tabs>
        <w:spacing w:after="0" w:line="240" w:lineRule="auto"/>
        <w:ind w:firstLine="709"/>
        <w:jc w:val="both"/>
        <w:rPr>
          <w:rFonts w:ascii="Times New Roman" w:hAnsi="Times New Roman"/>
          <w:sz w:val="24"/>
          <w:szCs w:val="24"/>
        </w:rPr>
      </w:pPr>
      <w:r w:rsidRPr="00277F80">
        <w:rPr>
          <w:rFonts w:ascii="Times New Roman" w:hAnsi="Times New Roman"/>
          <w:sz w:val="24"/>
          <w:szCs w:val="24"/>
        </w:rPr>
        <w:t>Во введении должны быть отражены соответствующие цель, задачи, объект и предмет данного исследования, а также обоснование ее актуальности и новизны. Отражение методов проведенного исследования не обязательно, но приветствуется;</w:t>
      </w:r>
    </w:p>
    <w:p w:rsidR="00900EAE" w:rsidRPr="00277F80" w:rsidRDefault="00900EAE" w:rsidP="00F27974">
      <w:pPr>
        <w:numPr>
          <w:ilvl w:val="0"/>
          <w:numId w:val="15"/>
        </w:numPr>
        <w:tabs>
          <w:tab w:val="left" w:pos="302"/>
        </w:tabs>
        <w:spacing w:after="0" w:line="240" w:lineRule="auto"/>
        <w:ind w:firstLine="709"/>
        <w:jc w:val="both"/>
        <w:rPr>
          <w:rFonts w:ascii="Times New Roman" w:hAnsi="Times New Roman"/>
          <w:sz w:val="24"/>
          <w:szCs w:val="24"/>
        </w:rPr>
      </w:pPr>
      <w:r w:rsidRPr="00277F80">
        <w:rPr>
          <w:rFonts w:ascii="Times New Roman" w:hAnsi="Times New Roman"/>
          <w:sz w:val="24"/>
          <w:szCs w:val="24"/>
        </w:rPr>
        <w:t>В заключении должны быть отражены выводы, к которым студент пришел в ходе проделанного исследования;</w:t>
      </w:r>
    </w:p>
    <w:p w:rsidR="00900EAE" w:rsidRPr="00277F80" w:rsidRDefault="00900EAE" w:rsidP="00F27974">
      <w:pPr>
        <w:spacing w:after="0" w:line="240" w:lineRule="auto"/>
        <w:ind w:firstLine="709"/>
        <w:jc w:val="both"/>
        <w:rPr>
          <w:rFonts w:ascii="Times New Roman" w:hAnsi="Times New Roman"/>
          <w:sz w:val="24"/>
          <w:szCs w:val="24"/>
        </w:rPr>
      </w:pPr>
    </w:p>
    <w:p w:rsidR="00900EAE" w:rsidRPr="00277F80" w:rsidRDefault="00900EAE" w:rsidP="00F27974">
      <w:pPr>
        <w:spacing w:after="0" w:line="240" w:lineRule="auto"/>
        <w:ind w:firstLine="709"/>
        <w:jc w:val="both"/>
        <w:rPr>
          <w:rFonts w:ascii="Times New Roman" w:hAnsi="Times New Roman"/>
          <w:b/>
          <w:sz w:val="24"/>
          <w:szCs w:val="24"/>
        </w:rPr>
      </w:pPr>
      <w:r w:rsidRPr="00277F80">
        <w:rPr>
          <w:rFonts w:ascii="Times New Roman" w:hAnsi="Times New Roman"/>
          <w:b/>
          <w:sz w:val="24"/>
          <w:szCs w:val="24"/>
        </w:rPr>
        <w:t>Требования к оформлению работы.</w:t>
      </w:r>
    </w:p>
    <w:p w:rsidR="00900EAE" w:rsidRPr="00277F80" w:rsidRDefault="00900EAE" w:rsidP="00F27974">
      <w:pPr>
        <w:numPr>
          <w:ilvl w:val="0"/>
          <w:numId w:val="17"/>
        </w:numPr>
        <w:tabs>
          <w:tab w:val="left" w:pos="287"/>
        </w:tabs>
        <w:spacing w:after="0" w:line="240" w:lineRule="auto"/>
        <w:ind w:firstLine="709"/>
        <w:jc w:val="both"/>
        <w:rPr>
          <w:rFonts w:ascii="Times New Roman" w:hAnsi="Times New Roman"/>
          <w:sz w:val="24"/>
          <w:szCs w:val="24"/>
        </w:rPr>
      </w:pPr>
      <w:r w:rsidRPr="00277F80">
        <w:rPr>
          <w:rFonts w:ascii="Times New Roman" w:hAnsi="Times New Roman"/>
          <w:sz w:val="24"/>
          <w:szCs w:val="24"/>
        </w:rPr>
        <w:t>К любой прямой цитате или выдержке из какого-либо источника, а также к</w:t>
      </w:r>
    </w:p>
    <w:p w:rsidR="00900EAE" w:rsidRPr="00277F80" w:rsidRDefault="00900EAE" w:rsidP="00F27974">
      <w:pPr>
        <w:spacing w:after="0" w:line="240" w:lineRule="auto"/>
        <w:ind w:firstLine="709"/>
        <w:jc w:val="both"/>
        <w:rPr>
          <w:rFonts w:ascii="Times New Roman" w:hAnsi="Times New Roman"/>
          <w:sz w:val="24"/>
          <w:szCs w:val="24"/>
        </w:rPr>
      </w:pPr>
      <w:bookmarkStart w:id="0" w:name="page52"/>
      <w:bookmarkEnd w:id="0"/>
      <w:r w:rsidRPr="00277F80">
        <w:rPr>
          <w:rFonts w:ascii="Times New Roman" w:hAnsi="Times New Roman"/>
          <w:sz w:val="24"/>
          <w:szCs w:val="24"/>
        </w:rPr>
        <w:t>любому изложению данных из этого источника в косвенной форме обязательна ссылка, включающая имя автора, название работы и ее библиографические данные;</w:t>
      </w:r>
    </w:p>
    <w:p w:rsidR="00900EAE" w:rsidRPr="00277F80" w:rsidRDefault="00900EAE" w:rsidP="00F27974">
      <w:pPr>
        <w:numPr>
          <w:ilvl w:val="0"/>
          <w:numId w:val="16"/>
        </w:numPr>
        <w:tabs>
          <w:tab w:val="left" w:pos="287"/>
        </w:tabs>
        <w:spacing w:after="0" w:line="240" w:lineRule="auto"/>
        <w:ind w:firstLine="709"/>
        <w:jc w:val="both"/>
        <w:rPr>
          <w:rFonts w:ascii="Times New Roman" w:hAnsi="Times New Roman"/>
          <w:sz w:val="24"/>
          <w:szCs w:val="24"/>
        </w:rPr>
      </w:pPr>
      <w:r w:rsidRPr="00277F80">
        <w:rPr>
          <w:rFonts w:ascii="Times New Roman" w:hAnsi="Times New Roman"/>
          <w:sz w:val="24"/>
          <w:szCs w:val="24"/>
        </w:rPr>
        <w:t>Титульный лист работы оформляется по единому стандарту (см. образец);</w:t>
      </w:r>
    </w:p>
    <w:p w:rsidR="00900EAE" w:rsidRPr="00277F80" w:rsidRDefault="00900EAE" w:rsidP="00F27974">
      <w:pPr>
        <w:numPr>
          <w:ilvl w:val="0"/>
          <w:numId w:val="16"/>
        </w:numPr>
        <w:tabs>
          <w:tab w:val="left" w:pos="302"/>
        </w:tabs>
        <w:spacing w:after="0" w:line="240" w:lineRule="auto"/>
        <w:ind w:firstLine="709"/>
        <w:jc w:val="both"/>
        <w:rPr>
          <w:rFonts w:ascii="Times New Roman" w:hAnsi="Times New Roman"/>
          <w:sz w:val="24"/>
          <w:szCs w:val="24"/>
        </w:rPr>
      </w:pPr>
      <w:r w:rsidRPr="00277F80">
        <w:rPr>
          <w:rFonts w:ascii="Times New Roman" w:hAnsi="Times New Roman"/>
          <w:sz w:val="24"/>
          <w:szCs w:val="24"/>
        </w:rPr>
        <w:t>Список использованной литературы, а также ссылки оформляются по единым библиографическим требованиям (см. образец);</w:t>
      </w:r>
    </w:p>
    <w:p w:rsidR="00900EAE" w:rsidRPr="00277F80" w:rsidRDefault="00900EAE" w:rsidP="00F27974">
      <w:pPr>
        <w:numPr>
          <w:ilvl w:val="0"/>
          <w:numId w:val="16"/>
        </w:numPr>
        <w:tabs>
          <w:tab w:val="left" w:pos="302"/>
        </w:tabs>
        <w:spacing w:after="0" w:line="240" w:lineRule="auto"/>
        <w:ind w:firstLine="709"/>
        <w:jc w:val="both"/>
        <w:rPr>
          <w:rFonts w:ascii="Times New Roman" w:hAnsi="Times New Roman"/>
          <w:sz w:val="24"/>
          <w:szCs w:val="24"/>
        </w:rPr>
      </w:pPr>
      <w:r w:rsidRPr="00277F80">
        <w:rPr>
          <w:rFonts w:ascii="Times New Roman" w:hAnsi="Times New Roman"/>
          <w:sz w:val="24"/>
          <w:szCs w:val="24"/>
        </w:rPr>
        <w:t>Курсовая работа печатается шрифтом Times New Roman (14 кегль, полуторный интервал);</w:t>
      </w:r>
    </w:p>
    <w:p w:rsidR="00900EAE" w:rsidRPr="00277F80" w:rsidRDefault="00900EAE" w:rsidP="00F27974">
      <w:pPr>
        <w:numPr>
          <w:ilvl w:val="0"/>
          <w:numId w:val="16"/>
        </w:numPr>
        <w:tabs>
          <w:tab w:val="left" w:pos="427"/>
        </w:tabs>
        <w:spacing w:after="0" w:line="240" w:lineRule="auto"/>
        <w:ind w:firstLine="709"/>
        <w:jc w:val="both"/>
        <w:rPr>
          <w:rFonts w:ascii="Times New Roman" w:hAnsi="Times New Roman"/>
          <w:sz w:val="24"/>
          <w:szCs w:val="24"/>
        </w:rPr>
      </w:pPr>
      <w:r w:rsidRPr="00277F80">
        <w:rPr>
          <w:rFonts w:ascii="Times New Roman" w:hAnsi="Times New Roman"/>
          <w:sz w:val="24"/>
          <w:szCs w:val="24"/>
        </w:rPr>
        <w:t>Объем курсовой работы должен составлять 30-40 страниц;</w:t>
      </w:r>
    </w:p>
    <w:p w:rsidR="00900EAE" w:rsidRPr="00277F80" w:rsidRDefault="00900EAE" w:rsidP="00F27974">
      <w:pPr>
        <w:numPr>
          <w:ilvl w:val="0"/>
          <w:numId w:val="16"/>
        </w:numPr>
        <w:tabs>
          <w:tab w:val="left" w:pos="437"/>
        </w:tabs>
        <w:spacing w:after="0" w:line="240" w:lineRule="auto"/>
        <w:ind w:firstLine="709"/>
        <w:jc w:val="both"/>
        <w:rPr>
          <w:rFonts w:ascii="Times New Roman" w:hAnsi="Times New Roman"/>
          <w:sz w:val="24"/>
          <w:szCs w:val="24"/>
        </w:rPr>
      </w:pPr>
      <w:r w:rsidRPr="00277F80">
        <w:rPr>
          <w:rFonts w:ascii="Times New Roman" w:hAnsi="Times New Roman"/>
          <w:sz w:val="24"/>
          <w:szCs w:val="24"/>
        </w:rPr>
        <w:t>Список использованной литературы должен включать не менее 20 источников.</w:t>
      </w:r>
    </w:p>
    <w:p w:rsidR="00900EAE" w:rsidRDefault="00900EAE" w:rsidP="002E1AC6">
      <w:pPr>
        <w:pStyle w:val="NormalWeb"/>
        <w:spacing w:before="0" w:beforeAutospacing="0" w:after="0" w:afterAutospacing="0" w:line="336" w:lineRule="atLeast"/>
        <w:ind w:firstLine="294"/>
        <w:jc w:val="both"/>
        <w:textAlignment w:val="baseline"/>
        <w:rPr>
          <w:color w:val="000000"/>
        </w:rPr>
      </w:pPr>
    </w:p>
    <w:p w:rsidR="00900EAE" w:rsidRDefault="00900EAE" w:rsidP="002E1AC6">
      <w:pPr>
        <w:pStyle w:val="NormalWeb"/>
        <w:spacing w:before="0" w:beforeAutospacing="0" w:after="0" w:afterAutospacing="0" w:line="336" w:lineRule="atLeast"/>
        <w:ind w:firstLine="294"/>
        <w:jc w:val="both"/>
        <w:textAlignment w:val="baseline"/>
        <w:rPr>
          <w:color w:val="000000"/>
        </w:rPr>
      </w:pPr>
    </w:p>
    <w:p w:rsidR="00900EAE" w:rsidRPr="000D4CBA" w:rsidRDefault="00900EAE" w:rsidP="000D4CBA">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z w:val="24"/>
          <w:szCs w:val="24"/>
        </w:rPr>
        <w:br w:type="page"/>
      </w:r>
      <w:r w:rsidRPr="000D4CBA">
        <w:rPr>
          <w:rFonts w:ascii="Times New Roman" w:hAnsi="Times New Roman"/>
          <w:b/>
          <w:bCs/>
          <w:sz w:val="24"/>
          <w:szCs w:val="24"/>
        </w:rPr>
        <w:t>7. Оценочные средства для проведения промежуточной аттестации</w:t>
      </w:r>
    </w:p>
    <w:p w:rsidR="00900EAE" w:rsidRPr="000D4CBA" w:rsidRDefault="00900EAE" w:rsidP="000D4CBA">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0D4CBA">
        <w:rPr>
          <w:rFonts w:ascii="Times New Roman" w:hAnsi="Times New Roman"/>
          <w:sz w:val="24"/>
          <w:szCs w:val="24"/>
        </w:rPr>
        <w:t>Виды промежуточной аттестации по дисциплине «</w:t>
      </w:r>
      <w:r>
        <w:rPr>
          <w:rFonts w:ascii="Times New Roman" w:hAnsi="Times New Roman"/>
          <w:sz w:val="24"/>
          <w:szCs w:val="24"/>
        </w:rPr>
        <w:t>Актуальные проблемы современности и СМИ</w:t>
      </w:r>
      <w:r w:rsidRPr="000D4CBA">
        <w:rPr>
          <w:rFonts w:ascii="Times New Roman" w:hAnsi="Times New Roman"/>
          <w:sz w:val="24"/>
          <w:szCs w:val="24"/>
        </w:rPr>
        <w:t xml:space="preserve">» в соответствии с учебным планом:  зачет – </w:t>
      </w:r>
      <w:r>
        <w:rPr>
          <w:rFonts w:ascii="Times New Roman" w:hAnsi="Times New Roman"/>
          <w:sz w:val="24"/>
          <w:szCs w:val="24"/>
        </w:rPr>
        <w:t>7</w:t>
      </w:r>
      <w:r w:rsidRPr="000D4CBA">
        <w:rPr>
          <w:rFonts w:ascii="Times New Roman" w:hAnsi="Times New Roman"/>
          <w:sz w:val="24"/>
          <w:szCs w:val="24"/>
        </w:rPr>
        <w:t xml:space="preserve"> семестр</w:t>
      </w:r>
      <w:r>
        <w:rPr>
          <w:rFonts w:ascii="Times New Roman" w:hAnsi="Times New Roman"/>
          <w:sz w:val="24"/>
          <w:szCs w:val="24"/>
        </w:rPr>
        <w:t>, зачет с оценкой – 8 семестр</w:t>
      </w:r>
      <w:r w:rsidRPr="000D4CBA">
        <w:rPr>
          <w:rFonts w:ascii="Times New Roman" w:hAnsi="Times New Roman"/>
          <w:sz w:val="24"/>
          <w:szCs w:val="24"/>
        </w:rPr>
        <w:t>.</w:t>
      </w:r>
    </w:p>
    <w:p w:rsidR="00900EAE" w:rsidRPr="000D4CBA" w:rsidRDefault="00900EAE" w:rsidP="000D4CBA">
      <w:pPr>
        <w:widowControl w:val="0"/>
        <w:autoSpaceDE w:val="0"/>
        <w:autoSpaceDN w:val="0"/>
        <w:adjustRightInd w:val="0"/>
        <w:spacing w:after="0" w:line="240" w:lineRule="auto"/>
        <w:ind w:firstLine="720"/>
        <w:jc w:val="both"/>
        <w:rPr>
          <w:rFonts w:ascii="Times New Roman" w:hAnsi="Times New Roman"/>
          <w:b/>
          <w:bCs/>
          <w:sz w:val="24"/>
          <w:szCs w:val="24"/>
        </w:rPr>
      </w:pPr>
    </w:p>
    <w:p w:rsidR="00900EAE" w:rsidRPr="000D4CBA" w:rsidRDefault="00900EAE" w:rsidP="000D4CBA">
      <w:pPr>
        <w:rPr>
          <w:rFonts w:ascii="Times New Roman" w:hAnsi="Times New Roman"/>
          <w:b/>
          <w:sz w:val="24"/>
          <w:szCs w:val="24"/>
        </w:rPr>
      </w:pPr>
      <w:r w:rsidRPr="000D4CBA">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6"/>
        <w:gridCol w:w="4101"/>
        <w:gridCol w:w="4101"/>
      </w:tblGrid>
      <w:tr w:rsidR="00900EAE" w:rsidRPr="00F93DCF" w:rsidTr="00CA40F3">
        <w:trPr>
          <w:trHeight w:val="1104"/>
          <w:tblHeader/>
        </w:trPr>
        <w:tc>
          <w:tcPr>
            <w:tcW w:w="836" w:type="pct"/>
            <w:vAlign w:val="center"/>
          </w:tcPr>
          <w:p w:rsidR="00900EAE" w:rsidRPr="00FA6957" w:rsidRDefault="00900EAE" w:rsidP="00F27974">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Структурный</w:t>
            </w:r>
            <w:r>
              <w:rPr>
                <w:rFonts w:ascii="Times New Roman" w:hAnsi="Times New Roman"/>
                <w:sz w:val="24"/>
                <w:szCs w:val="24"/>
              </w:rPr>
              <w:t xml:space="preserve"> </w:t>
            </w:r>
            <w:r w:rsidRPr="00FA6957">
              <w:rPr>
                <w:rFonts w:ascii="Times New Roman" w:hAnsi="Times New Roman"/>
                <w:sz w:val="24"/>
                <w:szCs w:val="24"/>
                <w:lang w:val="en-US"/>
              </w:rPr>
              <w:t>элемент</w:t>
            </w:r>
            <w:r w:rsidRPr="00FA6957">
              <w:rPr>
                <w:rFonts w:ascii="Times New Roman" w:hAnsi="Times New Roman"/>
                <w:sz w:val="24"/>
                <w:szCs w:val="24"/>
                <w:lang w:val="en-US"/>
              </w:rPr>
              <w:br/>
              <w:t>компетенции</w:t>
            </w:r>
          </w:p>
        </w:tc>
        <w:tc>
          <w:tcPr>
            <w:tcW w:w="2082" w:type="pct"/>
            <w:vAlign w:val="center"/>
          </w:tcPr>
          <w:p w:rsidR="00900EAE" w:rsidRPr="00FA6957" w:rsidRDefault="00900EAE" w:rsidP="00F27974">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Уровень</w:t>
            </w:r>
            <w:r>
              <w:rPr>
                <w:rFonts w:ascii="Times New Roman" w:hAnsi="Times New Roman"/>
                <w:sz w:val="24"/>
                <w:szCs w:val="24"/>
              </w:rPr>
              <w:t xml:space="preserve"> </w:t>
            </w:r>
            <w:r w:rsidRPr="00FA6957">
              <w:rPr>
                <w:rFonts w:ascii="Times New Roman" w:hAnsi="Times New Roman"/>
                <w:sz w:val="24"/>
                <w:szCs w:val="24"/>
                <w:lang w:val="en-US"/>
              </w:rPr>
              <w:t>освоения</w:t>
            </w:r>
            <w:r>
              <w:rPr>
                <w:rFonts w:ascii="Times New Roman" w:hAnsi="Times New Roman"/>
                <w:sz w:val="24"/>
                <w:szCs w:val="24"/>
              </w:rPr>
              <w:t xml:space="preserve"> </w:t>
            </w:r>
            <w:r w:rsidRPr="00FA6957">
              <w:rPr>
                <w:rFonts w:ascii="Times New Roman" w:hAnsi="Times New Roman"/>
                <w:sz w:val="24"/>
                <w:szCs w:val="24"/>
                <w:lang w:val="en-US"/>
              </w:rPr>
              <w:t>компетенций</w:t>
            </w:r>
          </w:p>
        </w:tc>
        <w:tc>
          <w:tcPr>
            <w:tcW w:w="2082" w:type="pct"/>
          </w:tcPr>
          <w:p w:rsidR="00900EAE" w:rsidRPr="00CA40F3" w:rsidRDefault="00900EAE" w:rsidP="00F27974">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900EAE" w:rsidRPr="00F93DCF" w:rsidTr="00CA40F3">
        <w:tc>
          <w:tcPr>
            <w:tcW w:w="5000" w:type="pct"/>
            <w:gridSpan w:val="3"/>
          </w:tcPr>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b/>
                <w:sz w:val="24"/>
                <w:szCs w:val="24"/>
                <w:lang w:eastAsia="ru-RU"/>
              </w:rPr>
            </w:pPr>
            <w:r w:rsidRPr="00FA6957">
              <w:rPr>
                <w:rFonts w:ascii="Times New Roman" w:hAnsi="Times New Roman"/>
                <w:b/>
                <w:sz w:val="24"/>
                <w:szCs w:val="24"/>
                <w:lang w:eastAsia="ru-RU"/>
              </w:rPr>
              <w:t>ОК-3: способность использовать знания в области общегуманитарных социальных наук (социология, психология, культурология и других) в контексте своей социальной и профессиональной деятельности</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b/>
                <w:sz w:val="24"/>
                <w:szCs w:val="24"/>
                <w:lang w:eastAsia="ru-RU"/>
              </w:rPr>
            </w:pPr>
          </w:p>
        </w:tc>
      </w:tr>
      <w:tr w:rsidR="00900EAE" w:rsidRPr="00F93DCF" w:rsidTr="00CA40F3">
        <w:trPr>
          <w:trHeight w:val="1110"/>
        </w:trPr>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lang w:val="en-US"/>
              </w:rPr>
              <w:t>Знать:</w:t>
            </w:r>
          </w:p>
        </w:tc>
        <w:tc>
          <w:tcPr>
            <w:tcW w:w="2082" w:type="pct"/>
          </w:tcPr>
          <w:p w:rsidR="00900EAE" w:rsidRPr="00FA6957" w:rsidRDefault="00900EAE" w:rsidP="00F27974">
            <w:pPr>
              <w:widowControl w:val="0"/>
              <w:spacing w:after="0" w:line="240" w:lineRule="auto"/>
              <w:rPr>
                <w:rFonts w:ascii="Times New Roman" w:hAnsi="Times New Roman"/>
                <w:i/>
                <w:sz w:val="24"/>
                <w:szCs w:val="24"/>
                <w:lang w:eastAsia="ru-RU"/>
              </w:rPr>
            </w:pPr>
            <w:r w:rsidRPr="00FA6957">
              <w:rPr>
                <w:rFonts w:ascii="Times New Roman" w:hAnsi="Times New Roman"/>
                <w:sz w:val="24"/>
                <w:szCs w:val="24"/>
                <w:lang w:eastAsia="ru-RU"/>
              </w:rPr>
              <w:t xml:space="preserve">особенности    взаимоотношения журналистики с  системой  </w:t>
            </w:r>
          </w:p>
          <w:p w:rsidR="00900EAE" w:rsidRPr="00FA6957" w:rsidRDefault="00900EAE" w:rsidP="00F27974">
            <w:pPr>
              <w:autoSpaceDE w:val="0"/>
              <w:autoSpaceDN w:val="0"/>
              <w:adjustRightInd w:val="0"/>
              <w:spacing w:after="0" w:line="240" w:lineRule="auto"/>
              <w:rPr>
                <w:rFonts w:ascii="Times New Roman" w:hAnsi="Times New Roman"/>
                <w:color w:val="000000"/>
                <w:sz w:val="24"/>
                <w:szCs w:val="24"/>
              </w:rPr>
            </w:pPr>
            <w:r w:rsidRPr="00FA6957">
              <w:rPr>
                <w:rFonts w:ascii="Times New Roman" w:hAnsi="Times New Roman"/>
                <w:color w:val="000000"/>
                <w:sz w:val="24"/>
                <w:szCs w:val="24"/>
              </w:rPr>
              <w:t>школы и концепции</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i/>
                <w:sz w:val="24"/>
                <w:szCs w:val="24"/>
                <w:lang w:eastAsia="ru-RU"/>
              </w:rPr>
            </w:pPr>
            <w:r w:rsidRPr="00FA6957">
              <w:rPr>
                <w:rFonts w:ascii="Times New Roman" w:hAnsi="Times New Roman"/>
                <w:bCs/>
                <w:sz w:val="24"/>
                <w:szCs w:val="24"/>
                <w:lang w:eastAsia="ru-RU"/>
              </w:rPr>
              <w:t>общегуманитарных и социальных наук</w:t>
            </w:r>
          </w:p>
        </w:tc>
        <w:tc>
          <w:tcPr>
            <w:tcW w:w="2082" w:type="pct"/>
          </w:tcPr>
          <w:p w:rsidR="00900EAE" w:rsidRPr="00CA40F3" w:rsidRDefault="00900EAE" w:rsidP="00F27974">
            <w:pPr>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Пер</w:t>
            </w:r>
            <w:r>
              <w:rPr>
                <w:rFonts w:ascii="Times New Roman" w:hAnsi="Times New Roman"/>
                <w:b/>
                <w:sz w:val="24"/>
                <w:szCs w:val="24"/>
                <w:lang w:eastAsia="ru-RU"/>
              </w:rPr>
              <w:t>ечень теоретических вопросов к зачету</w:t>
            </w:r>
            <w:r w:rsidRPr="00CA40F3">
              <w:rPr>
                <w:rFonts w:ascii="Times New Roman" w:hAnsi="Times New Roman"/>
                <w:b/>
                <w:sz w:val="24"/>
                <w:szCs w:val="24"/>
                <w:lang w:eastAsia="ru-RU"/>
              </w:rPr>
              <w:t>:</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t>В чем заключается сущность Доктрины европейской безопасности?</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С какими препятствиями сталкивается Россия на пути к информационному сообществу стран мира?</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Перечислите глобальные проблемы современности?</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профилактике проблем, связанных со здоровьем нации?</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Каковы позитивные и негативные стороны научно-технического прогресса?</w:t>
            </w:r>
          </w:p>
          <w:p w:rsidR="00900EAE" w:rsidRPr="00FA6957" w:rsidRDefault="00900EAE" w:rsidP="00F27974">
            <w:pPr>
              <w:numPr>
                <w:ilvl w:val="0"/>
                <w:numId w:val="2"/>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Какое место занимает журналистика в культурной жизни общества?</w:t>
            </w:r>
          </w:p>
          <w:p w:rsidR="00900EAE" w:rsidRDefault="00900EAE" w:rsidP="00F27974">
            <w:pPr>
              <w:widowControl w:val="0"/>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Тесты:</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1. Может ли журналист принимать вознаграждение (от героев, ньюсмейкеров) за свои публикации?</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Это зависит от обстоятельств (перечислите их)</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г) Затрудняюсь ответить</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 xml:space="preserve">2. Может ли журналист совмещать свою работу с </w:t>
            </w:r>
            <w:r w:rsidRPr="00FA6957">
              <w:rPr>
                <w:rFonts w:ascii="Times New Roman" w:hAnsi="Times New Roman"/>
                <w:sz w:val="24"/>
                <w:szCs w:val="24"/>
                <w:lang w:val="en-US" w:eastAsia="zh-CN"/>
              </w:rPr>
              <w:t>PR</w:t>
            </w:r>
            <w:r w:rsidRPr="00FA6957">
              <w:rPr>
                <w:rFonts w:ascii="Times New Roman" w:hAnsi="Times New Roman"/>
                <w:sz w:val="24"/>
                <w:szCs w:val="24"/>
                <w:lang w:eastAsia="zh-CN"/>
              </w:rPr>
              <w:t xml:space="preserve"> и рекламной деятельностью?</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3. Возможно ли совмещение статуса журналиста и члена политической партии (кратко мотивируйте свой ответ)?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CA40F3" w:rsidRDefault="00900EAE" w:rsidP="00F27974">
            <w:pPr>
              <w:widowControl w:val="0"/>
              <w:spacing w:after="0" w:line="240" w:lineRule="auto"/>
              <w:rPr>
                <w:rFonts w:ascii="Times New Roman" w:hAnsi="Times New Roman"/>
                <w:b/>
                <w:sz w:val="24"/>
                <w:szCs w:val="24"/>
                <w:lang w:eastAsia="ru-RU"/>
              </w:rPr>
            </w:pPr>
          </w:p>
        </w:tc>
      </w:tr>
      <w:tr w:rsidR="00900EAE" w:rsidRPr="00F93DCF" w:rsidTr="00CA40F3">
        <w:tc>
          <w:tcPr>
            <w:tcW w:w="836" w:type="pct"/>
          </w:tcPr>
          <w:p w:rsidR="00900EAE" w:rsidRPr="00FA6957" w:rsidRDefault="00900EAE" w:rsidP="00F27974">
            <w:pPr>
              <w:spacing w:after="0" w:line="240" w:lineRule="auto"/>
              <w:jc w:val="both"/>
              <w:rPr>
                <w:rFonts w:ascii="Times New Roman" w:hAnsi="Times New Roman"/>
                <w:sz w:val="24"/>
                <w:szCs w:val="24"/>
                <w:lang w:val="en-US"/>
              </w:rPr>
            </w:pPr>
            <w:r w:rsidRPr="00FA6957">
              <w:rPr>
                <w:rFonts w:ascii="Times New Roman" w:hAnsi="Times New Roman"/>
                <w:sz w:val="24"/>
                <w:szCs w:val="24"/>
                <w:lang w:val="en-US"/>
              </w:rPr>
              <w:t>Уметь:</w:t>
            </w:r>
          </w:p>
        </w:tc>
        <w:tc>
          <w:tcPr>
            <w:tcW w:w="2082" w:type="pct"/>
          </w:tcPr>
          <w:p w:rsidR="00900EAE" w:rsidRPr="00FA6957" w:rsidRDefault="00900EAE" w:rsidP="00F27974">
            <w:pPr>
              <w:autoSpaceDE w:val="0"/>
              <w:autoSpaceDN w:val="0"/>
              <w:adjustRightInd w:val="0"/>
              <w:spacing w:after="0" w:line="240" w:lineRule="auto"/>
              <w:rPr>
                <w:rFonts w:ascii="Times New Roman" w:hAnsi="Times New Roman"/>
                <w:b/>
                <w:color w:val="000000"/>
                <w:sz w:val="24"/>
                <w:szCs w:val="24"/>
              </w:rPr>
            </w:pPr>
            <w:r w:rsidRPr="00FA6957">
              <w:rPr>
                <w:rFonts w:ascii="Times New Roman" w:hAnsi="Times New Roman"/>
                <w:color w:val="000000"/>
                <w:sz w:val="24"/>
                <w:szCs w:val="24"/>
              </w:rPr>
              <w:t xml:space="preserve">использовать в профессиональной деятельности базовые знания, подходы и методы </w:t>
            </w:r>
            <w:r w:rsidRPr="00FA6957">
              <w:rPr>
                <w:rFonts w:ascii="Times New Roman" w:hAnsi="Times New Roman"/>
                <w:bCs/>
                <w:color w:val="000000"/>
                <w:sz w:val="24"/>
                <w:szCs w:val="24"/>
              </w:rPr>
              <w:t>общегуманитарных и социальных наук</w:t>
            </w:r>
          </w:p>
          <w:p w:rsidR="00900EAE" w:rsidRPr="00FA6957" w:rsidRDefault="00900EAE" w:rsidP="00F27974">
            <w:pPr>
              <w:widowControl w:val="0"/>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характеризовать особенности    взаимоотношения журналистики с  системой  власти</w:t>
            </w:r>
          </w:p>
          <w:p w:rsidR="00900EAE" w:rsidRPr="00FA6957" w:rsidRDefault="00900EAE" w:rsidP="00F27974">
            <w:pPr>
              <w:widowControl w:val="0"/>
              <w:spacing w:after="0" w:line="240" w:lineRule="auto"/>
              <w:jc w:val="both"/>
              <w:rPr>
                <w:rFonts w:ascii="Times New Roman" w:hAnsi="Times New Roman"/>
                <w:sz w:val="24"/>
                <w:szCs w:val="24"/>
                <w:lang w:eastAsia="ru-RU"/>
              </w:rPr>
            </w:pPr>
          </w:p>
        </w:tc>
        <w:tc>
          <w:tcPr>
            <w:tcW w:w="2082" w:type="pct"/>
          </w:tcPr>
          <w:p w:rsidR="00900EAE" w:rsidRPr="00CA40F3" w:rsidRDefault="00900EAE" w:rsidP="00F27974">
            <w:pPr>
              <w:spacing w:after="0" w:line="240" w:lineRule="auto"/>
              <w:rPr>
                <w:rFonts w:ascii="Times New Roman" w:hAnsi="Times New Roman"/>
                <w:b/>
                <w:color w:val="000000"/>
                <w:sz w:val="24"/>
                <w:szCs w:val="24"/>
              </w:rPr>
            </w:pPr>
            <w:r w:rsidRPr="00CA40F3">
              <w:rPr>
                <w:rFonts w:ascii="Times New Roman" w:hAnsi="Times New Roman"/>
                <w:b/>
                <w:color w:val="000000"/>
                <w:sz w:val="24"/>
                <w:szCs w:val="24"/>
              </w:rPr>
              <w:t>Примерные практические задания для зачета:</w:t>
            </w:r>
          </w:p>
          <w:p w:rsidR="00900EAE" w:rsidRPr="002E1AC6" w:rsidRDefault="00900EAE" w:rsidP="00F27974">
            <w:pPr>
              <w:pStyle w:val="NormalWeb"/>
              <w:spacing w:before="0" w:beforeAutospacing="0" w:after="0" w:afterAutospacing="0"/>
              <w:jc w:val="both"/>
              <w:textAlignment w:val="baseline"/>
              <w:rPr>
                <w:color w:val="000000"/>
              </w:rPr>
            </w:pPr>
            <w:r w:rsidRPr="000D4CBA">
              <w:rPr>
                <w:b/>
                <w:color w:val="000000"/>
              </w:rPr>
              <w:t>Задание 1.</w:t>
            </w:r>
            <w:r w:rsidRPr="002E1AC6">
              <w:rPr>
                <w:color w:val="000000"/>
              </w:rPr>
              <w:t xml:space="preserve"> Прочитайте, в первую очередь, материал, предложенный преподавателем по данной теме (см. главу «Противоречия глобализации» в учебном пособии «Проблематика СМИ: Информационная повестка дня» (с. 261-316); параграф «Россия и процессы глобализации» из учебника Н.А. Нартова и В.Н. Нартова «Геополитика» (с. 187-197)).</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3. Работая над материалом, ответьте на следующие вопросы:</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Глобализация – плод естественного развития или совершенно новый этап в развитии человечества?</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Что характерно сегодня для экономической глобализации?</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В чем суть политической глобализации мира?</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Что такое альтерглобализация?</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Какие еще течения в глобализационном процессе Вам известны?</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Кто относится к противникам глобализации?</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Кто относится к ярым сторонникам глобализации?</w:t>
            </w:r>
          </w:p>
          <w:p w:rsidR="00900EAE" w:rsidRDefault="00900EAE" w:rsidP="00F27974">
            <w:pPr>
              <w:pStyle w:val="NormalWeb"/>
              <w:spacing w:before="0" w:beforeAutospacing="0" w:after="0" w:afterAutospacing="0"/>
              <w:jc w:val="both"/>
              <w:textAlignment w:val="baseline"/>
              <w:rPr>
                <w:color w:val="000000"/>
              </w:rPr>
            </w:pPr>
            <w:r w:rsidRPr="002E1AC6">
              <w:rPr>
                <w:color w:val="000000"/>
              </w:rPr>
              <w:t>– Какие основные задачи стоят перед Россией в эпоху глобализации?</w:t>
            </w:r>
          </w:p>
          <w:p w:rsidR="00900EAE" w:rsidRPr="00FA6957" w:rsidRDefault="00900EAE" w:rsidP="00F27974">
            <w:pPr>
              <w:autoSpaceDE w:val="0"/>
              <w:autoSpaceDN w:val="0"/>
              <w:adjustRightInd w:val="0"/>
              <w:spacing w:after="0" w:line="240" w:lineRule="auto"/>
              <w:rPr>
                <w:rFonts w:ascii="Times New Roman" w:hAnsi="Times New Roman"/>
                <w:color w:val="000000"/>
                <w:sz w:val="24"/>
                <w:szCs w:val="24"/>
              </w:rPr>
            </w:pPr>
          </w:p>
        </w:tc>
      </w:tr>
      <w:tr w:rsidR="00900EAE" w:rsidRPr="00F93DCF" w:rsidTr="00CA40F3">
        <w:tc>
          <w:tcPr>
            <w:tcW w:w="836" w:type="pct"/>
          </w:tcPr>
          <w:p w:rsidR="00900EAE" w:rsidRPr="00FA6957" w:rsidRDefault="00900EAE" w:rsidP="00F27974">
            <w:pPr>
              <w:spacing w:after="0" w:line="240" w:lineRule="auto"/>
              <w:jc w:val="both"/>
              <w:rPr>
                <w:rFonts w:ascii="Times New Roman" w:hAnsi="Times New Roman"/>
                <w:b/>
                <w:sz w:val="24"/>
                <w:szCs w:val="24"/>
              </w:rPr>
            </w:pPr>
            <w:r w:rsidRPr="00FA6957">
              <w:rPr>
                <w:rFonts w:ascii="Times New Roman" w:hAnsi="Times New Roman"/>
                <w:sz w:val="24"/>
                <w:szCs w:val="24"/>
                <w:lang w:val="en-US"/>
              </w:rPr>
              <w:t>Владеть:</w:t>
            </w:r>
          </w:p>
        </w:tc>
        <w:tc>
          <w:tcPr>
            <w:tcW w:w="2082" w:type="pct"/>
          </w:tcPr>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навыками восприятия и анализа социальных и профессиональных проблем</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 xml:space="preserve">на основе нравственных ценностей, социальных принципов гражданской позиции, патриотизма, гуманизма </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навыками описания особенностей    взаимоотношения журналистики с  системой  власти</w:t>
            </w:r>
          </w:p>
        </w:tc>
        <w:tc>
          <w:tcPr>
            <w:tcW w:w="2082" w:type="pct"/>
          </w:tcPr>
          <w:p w:rsidR="00900EAE" w:rsidRPr="00CA40F3" w:rsidRDefault="00900EAE" w:rsidP="00F27974">
            <w:pPr>
              <w:spacing w:after="0" w:line="240" w:lineRule="auto"/>
              <w:rPr>
                <w:rFonts w:ascii="Times New Roman" w:hAnsi="Times New Roman"/>
                <w:b/>
                <w:sz w:val="24"/>
                <w:szCs w:val="24"/>
              </w:rPr>
            </w:pPr>
            <w:r w:rsidRPr="00CA40F3">
              <w:rPr>
                <w:rFonts w:ascii="Times New Roman" w:hAnsi="Times New Roman"/>
                <w:b/>
                <w:sz w:val="24"/>
                <w:szCs w:val="24"/>
              </w:rPr>
              <w:t>Пример комплексного задания по курсу:</w:t>
            </w:r>
          </w:p>
          <w:p w:rsidR="00900EAE" w:rsidRDefault="00900EAE" w:rsidP="00F27974">
            <w:pPr>
              <w:pStyle w:val="NormalWeb"/>
              <w:spacing w:before="0" w:beforeAutospacing="0" w:after="0" w:afterAutospacing="0"/>
              <w:jc w:val="both"/>
              <w:textAlignment w:val="baseline"/>
              <w:rPr>
                <w:color w:val="000000"/>
              </w:rPr>
            </w:pPr>
            <w:r>
              <w:rPr>
                <w:color w:val="000000"/>
              </w:rPr>
              <w:t>Создайте проблемную статью, отразив следующие положения:</w:t>
            </w:r>
          </w:p>
          <w:p w:rsidR="00900EAE" w:rsidRDefault="00900EAE" w:rsidP="00F27974">
            <w:pPr>
              <w:pStyle w:val="NormalWeb"/>
              <w:spacing w:before="0" w:beforeAutospacing="0" w:after="0" w:afterAutospacing="0"/>
              <w:jc w:val="both"/>
              <w:textAlignment w:val="baseline"/>
              <w:rPr>
                <w:color w:val="000000"/>
              </w:rPr>
            </w:pPr>
            <w:r w:rsidRPr="000D4CBA">
              <w:rPr>
                <w:color w:val="000000"/>
              </w:rPr>
              <w:t>В чем заключаются противоречия глобализации, которые усматривает целый ряд видных ученых в современном процессе?</w:t>
            </w:r>
          </w:p>
          <w:p w:rsidR="00900EAE" w:rsidRDefault="00900EAE" w:rsidP="00F27974">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Примерный перечень тем для курсовых работ:</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1. </w:t>
            </w:r>
            <w:r w:rsidRPr="00277F80">
              <w:rPr>
                <w:rFonts w:ascii="Times New Roman" w:hAnsi="Times New Roman"/>
                <w:sz w:val="24"/>
                <w:szCs w:val="24"/>
              </w:rPr>
              <w:t>Современная журналистика для детей и с участием детей: проблемы и перспективы</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2. </w:t>
            </w:r>
            <w:r w:rsidRPr="00277F80">
              <w:rPr>
                <w:rFonts w:ascii="Times New Roman" w:hAnsi="Times New Roman"/>
                <w:sz w:val="24"/>
                <w:szCs w:val="24"/>
              </w:rPr>
              <w:t>Вирусное видео как жанровая форма.</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3. </w:t>
            </w:r>
            <w:r w:rsidRPr="00277F80">
              <w:rPr>
                <w:rFonts w:ascii="Times New Roman" w:hAnsi="Times New Roman"/>
                <w:sz w:val="24"/>
                <w:szCs w:val="24"/>
              </w:rPr>
              <w:t>Диффузия жанров: новые форматы он-лайн журналистики.</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4. </w:t>
            </w:r>
            <w:r w:rsidRPr="00277F80">
              <w:rPr>
                <w:rFonts w:ascii="Times New Roman" w:hAnsi="Times New Roman"/>
                <w:sz w:val="24"/>
                <w:szCs w:val="24"/>
              </w:rPr>
              <w:t>Блогосфера как сегмент массовой коммуникации</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5. Политическая журналистика:</w:t>
            </w:r>
            <w:r w:rsidRPr="00277F80">
              <w:rPr>
                <w:rFonts w:ascii="Times New Roman" w:hAnsi="Times New Roman"/>
                <w:sz w:val="24"/>
                <w:szCs w:val="24"/>
              </w:rPr>
              <w:t xml:space="preserve"> проблемы и перспективы</w:t>
            </w:r>
          </w:p>
          <w:p w:rsidR="00900EAE" w:rsidRPr="00FA6957" w:rsidRDefault="00900EAE" w:rsidP="00F27974">
            <w:pPr>
              <w:spacing w:after="0" w:line="240" w:lineRule="auto"/>
              <w:rPr>
                <w:rFonts w:ascii="Times New Roman" w:hAnsi="Times New Roman"/>
                <w:sz w:val="24"/>
                <w:szCs w:val="24"/>
                <w:lang w:eastAsia="ru-RU"/>
              </w:rPr>
            </w:pPr>
            <w:r>
              <w:rPr>
                <w:rFonts w:ascii="Times New Roman" w:hAnsi="Times New Roman"/>
                <w:sz w:val="24"/>
                <w:szCs w:val="24"/>
              </w:rPr>
              <w:t xml:space="preserve">6. </w:t>
            </w:r>
            <w:r w:rsidRPr="00277F80">
              <w:rPr>
                <w:rFonts w:ascii="Times New Roman" w:hAnsi="Times New Roman"/>
                <w:sz w:val="24"/>
                <w:szCs w:val="24"/>
              </w:rPr>
              <w:t>Информационные войны 21 века</w:t>
            </w:r>
          </w:p>
        </w:tc>
      </w:tr>
      <w:tr w:rsidR="00900EAE" w:rsidRPr="00F93DCF" w:rsidTr="00CA40F3">
        <w:tc>
          <w:tcPr>
            <w:tcW w:w="5000" w:type="pct"/>
            <w:gridSpan w:val="3"/>
          </w:tcPr>
          <w:p w:rsidR="00900EAE" w:rsidRPr="00FA6957" w:rsidRDefault="00900EAE" w:rsidP="00F27974">
            <w:pPr>
              <w:spacing w:after="0" w:line="240" w:lineRule="auto"/>
              <w:rPr>
                <w:rFonts w:ascii="Times New Roman" w:hAnsi="Times New Roman"/>
                <w:b/>
                <w:sz w:val="24"/>
                <w:szCs w:val="24"/>
                <w:lang w:eastAsia="ru-RU"/>
              </w:rPr>
            </w:pPr>
            <w:r w:rsidRPr="00FA6957">
              <w:rPr>
                <w:rFonts w:ascii="Times New Roman" w:hAnsi="Times New Roman"/>
                <w:b/>
                <w:sz w:val="24"/>
                <w:szCs w:val="24"/>
                <w:lang w:eastAsia="ru-RU"/>
              </w:rPr>
              <w:t>ОПК-22: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900EAE" w:rsidRPr="00F93DCF" w:rsidTr="00CA40F3">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Знать:</w:t>
            </w:r>
          </w:p>
        </w:tc>
        <w:tc>
          <w:tcPr>
            <w:tcW w:w="2082" w:type="pct"/>
          </w:tcPr>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обобщенные факты и представления в отношении информационной безопасности;</w:t>
            </w:r>
          </w:p>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на уровне понимания:</w:t>
            </w:r>
          </w:p>
          <w:p w:rsidR="00900EAE" w:rsidRPr="00FA6957" w:rsidRDefault="00900EAE" w:rsidP="00F27974">
            <w:pPr>
              <w:tabs>
                <w:tab w:val="left" w:pos="720"/>
                <w:tab w:val="left" w:pos="1080"/>
              </w:tabs>
              <w:autoSpaceDE w:val="0"/>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ru-RU"/>
              </w:rPr>
              <w:t>интуитивно понятия, связанные с влиянием нормативных требований на информационную безопасность</w:t>
            </w:r>
          </w:p>
        </w:tc>
        <w:tc>
          <w:tcPr>
            <w:tcW w:w="2082" w:type="pct"/>
          </w:tcPr>
          <w:p w:rsidR="00900EAE" w:rsidRPr="00CA40F3" w:rsidRDefault="00900EAE" w:rsidP="00F27974">
            <w:pPr>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Перечень теоретических вопросов к</w:t>
            </w:r>
            <w:r>
              <w:rPr>
                <w:rFonts w:ascii="Times New Roman" w:hAnsi="Times New Roman"/>
                <w:b/>
                <w:sz w:val="24"/>
                <w:szCs w:val="24"/>
                <w:lang w:eastAsia="ru-RU"/>
              </w:rPr>
              <w:t xml:space="preserve"> зачету</w:t>
            </w:r>
            <w:r w:rsidRPr="00CA40F3">
              <w:rPr>
                <w:rFonts w:ascii="Times New Roman" w:hAnsi="Times New Roman"/>
                <w:b/>
                <w:sz w:val="24"/>
                <w:szCs w:val="24"/>
                <w:lang w:eastAsia="ru-RU"/>
              </w:rPr>
              <w:t>:</w:t>
            </w:r>
          </w:p>
          <w:p w:rsidR="00900EAE" w:rsidRPr="00FA6957" w:rsidRDefault="00900EAE" w:rsidP="00F27974">
            <w:pPr>
              <w:numPr>
                <w:ilvl w:val="0"/>
                <w:numId w:val="3"/>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t>Угроза третьей мировой войны. Какова роль журналистики в решении проблем ненасильственным путем?</w:t>
            </w:r>
          </w:p>
          <w:p w:rsidR="00900EAE" w:rsidRPr="00FA6957" w:rsidRDefault="00900EAE" w:rsidP="00F27974">
            <w:pPr>
              <w:numPr>
                <w:ilvl w:val="0"/>
                <w:numId w:val="3"/>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Глобальный экологический кризис. Какова роль СМИ В преодолении экологических проблем?</w:t>
            </w:r>
          </w:p>
          <w:p w:rsidR="00900EAE" w:rsidRPr="00FA6957" w:rsidRDefault="00900EAE" w:rsidP="00F27974">
            <w:pPr>
              <w:numPr>
                <w:ilvl w:val="0"/>
                <w:numId w:val="3"/>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Какова роль просветительских проектов печатной и электронной прессы в решении актуальных проблем современности?</w:t>
            </w:r>
          </w:p>
          <w:p w:rsidR="00900EAE" w:rsidRDefault="00900EAE" w:rsidP="00F27974">
            <w:pPr>
              <w:widowControl w:val="0"/>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Тесты:</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5. Может ли журналист работать в органах государственной власти (кратко мотивируйте свой ответ)?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Затрудняюсь ответить</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6. Есть ли свобода слова в РФ?</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Существует относительная свобода слова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7. Какие факторы, с Вашей точки зрения, ограничивают свободу слова российского журналиста?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Давление со стороны власть имущих</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Давление со стороны учредителей и собственников СМИ</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Диктат со стороны руководства СМИ</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г) Другое</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8. Сложилось ли, с Вашей точки зрения, в России журналистское сообщество, способное защищать интересы своей профессии (кратко мотивируйте свой ответ)?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б)</w:t>
            </w:r>
          </w:p>
          <w:p w:rsidR="00900EAE" w:rsidRPr="00FA6957" w:rsidRDefault="00900EAE" w:rsidP="00F27974">
            <w:pPr>
              <w:suppressAutoHyphens/>
              <w:spacing w:after="0" w:line="240" w:lineRule="auto"/>
              <w:jc w:val="both"/>
              <w:rPr>
                <w:rFonts w:ascii="Times New Roman" w:hAnsi="Times New Roman"/>
                <w:sz w:val="24"/>
                <w:szCs w:val="24"/>
                <w:lang w:eastAsia="zh-CN"/>
              </w:rPr>
            </w:pP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9. Выполняют ли российские СМИ социальную функцию (кратко мотивируйте свой ответ)?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Да</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Нет</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в) Частично</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в)</w:t>
            </w:r>
          </w:p>
          <w:p w:rsidR="00900EAE" w:rsidRPr="00CA40F3" w:rsidRDefault="00900EAE" w:rsidP="00F27974">
            <w:pPr>
              <w:widowControl w:val="0"/>
              <w:spacing w:after="0" w:line="240" w:lineRule="auto"/>
              <w:rPr>
                <w:rFonts w:ascii="Times New Roman" w:hAnsi="Times New Roman"/>
                <w:b/>
                <w:sz w:val="24"/>
                <w:szCs w:val="24"/>
                <w:lang w:eastAsia="ru-RU"/>
              </w:rPr>
            </w:pPr>
          </w:p>
        </w:tc>
      </w:tr>
      <w:tr w:rsidR="00900EAE" w:rsidRPr="00F93DCF" w:rsidTr="00CA40F3">
        <w:trPr>
          <w:trHeight w:val="1104"/>
        </w:trPr>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Уметь:</w:t>
            </w:r>
          </w:p>
        </w:tc>
        <w:tc>
          <w:tcPr>
            <w:tcW w:w="2082" w:type="pct"/>
          </w:tcPr>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Войти в деятельность, свя</w:t>
            </w:r>
            <w:r w:rsidRPr="00FA6957">
              <w:rPr>
                <w:rFonts w:ascii="Times New Roman" w:hAnsi="Times New Roman"/>
                <w:sz w:val="24"/>
                <w:szCs w:val="24"/>
                <w:lang w:eastAsia="ru-RU"/>
              </w:rPr>
              <w:softHyphen/>
              <w:t>занную с ИБ в соот</w:t>
            </w:r>
            <w:r w:rsidRPr="00FA6957">
              <w:rPr>
                <w:rFonts w:ascii="Times New Roman" w:hAnsi="Times New Roman"/>
                <w:sz w:val="24"/>
                <w:szCs w:val="24"/>
                <w:lang w:eastAsia="ru-RU"/>
              </w:rPr>
              <w:softHyphen/>
              <w:t>ветствии с инструк</w:t>
            </w:r>
            <w:r w:rsidRPr="00FA6957">
              <w:rPr>
                <w:rFonts w:ascii="Times New Roman" w:hAnsi="Times New Roman"/>
                <w:sz w:val="24"/>
                <w:szCs w:val="24"/>
                <w:lang w:eastAsia="ru-RU"/>
              </w:rPr>
              <w:softHyphen/>
              <w:t>циями и/или под частичным руководством, имеет опыт и участвует в работе группы без четкой дифференциации ролей</w:t>
            </w:r>
          </w:p>
          <w:p w:rsidR="00900EAE" w:rsidRPr="00FA6957" w:rsidRDefault="00900EAE" w:rsidP="00F27974">
            <w:pPr>
              <w:widowControl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Критически подходить к выбору источников информации (например, специализированными журналами, конференциями и мероприятиями, информационными письмами, мнениями авторитетных лиц и т.д.)</w:t>
            </w:r>
          </w:p>
        </w:tc>
        <w:tc>
          <w:tcPr>
            <w:tcW w:w="2082" w:type="pct"/>
          </w:tcPr>
          <w:p w:rsidR="00900EAE" w:rsidRPr="00CA40F3" w:rsidRDefault="00900EAE" w:rsidP="00F27974">
            <w:pPr>
              <w:spacing w:after="0" w:line="240" w:lineRule="auto"/>
              <w:rPr>
                <w:rFonts w:ascii="Times New Roman" w:hAnsi="Times New Roman"/>
                <w:b/>
                <w:color w:val="000000"/>
                <w:sz w:val="24"/>
                <w:szCs w:val="24"/>
              </w:rPr>
            </w:pPr>
            <w:r w:rsidRPr="00CA40F3">
              <w:rPr>
                <w:rFonts w:ascii="Times New Roman" w:hAnsi="Times New Roman"/>
                <w:b/>
                <w:color w:val="000000"/>
                <w:sz w:val="24"/>
                <w:szCs w:val="24"/>
              </w:rPr>
              <w:t>Примерные практические задания для зачета:</w:t>
            </w:r>
          </w:p>
          <w:p w:rsidR="00900EAE" w:rsidRPr="000D4CBA" w:rsidRDefault="00900EAE" w:rsidP="00F27974">
            <w:pPr>
              <w:pStyle w:val="NormalWeb"/>
              <w:spacing w:before="0" w:beforeAutospacing="0" w:after="0" w:afterAutospacing="0"/>
              <w:jc w:val="both"/>
              <w:textAlignment w:val="baseline"/>
              <w:rPr>
                <w:color w:val="000000"/>
              </w:rPr>
            </w:pPr>
            <w:r w:rsidRPr="000D4CBA">
              <w:rPr>
                <w:color w:val="000000"/>
              </w:rPr>
              <w:t>По мнению А. С. Панарина, современного исследователя глобализации, «глобальное открытое общество означает беспрепятственный, не стесненный протекционистскими мерами естественный рыночный отбор, при котором не народы сами по себе, а безликий механизм рынка определяет, кому хозяйничать на тех или иных территориях, кто обладает правом иметь собственную обрабатывающую промышленность и сопутствующую ей интеллектуальнообразовательную инфраструктуру, а кто не имеет и должен понизить качество своего человеческого фактора до роли мировой обслуги или даже вообще сузить объем человеческой массы, ибо рынок ее не терпит».</w:t>
            </w:r>
          </w:p>
          <w:p w:rsidR="00900EAE" w:rsidRDefault="00900EAE" w:rsidP="00F27974">
            <w:pPr>
              <w:pStyle w:val="NormalWeb"/>
              <w:spacing w:before="0" w:beforeAutospacing="0" w:after="0" w:afterAutospacing="0"/>
              <w:jc w:val="both"/>
              <w:textAlignment w:val="baseline"/>
              <w:rPr>
                <w:color w:val="000000"/>
              </w:rPr>
            </w:pPr>
            <w:r>
              <w:rPr>
                <w:color w:val="000000"/>
              </w:rPr>
              <w:t>Напишите эссе по данной проблеме, отразив следующие аспекты:</w:t>
            </w:r>
          </w:p>
          <w:p w:rsidR="00900EAE" w:rsidRDefault="00900EAE" w:rsidP="00F27974">
            <w:pPr>
              <w:pStyle w:val="NormalWeb"/>
              <w:spacing w:before="0" w:beforeAutospacing="0" w:after="0" w:afterAutospacing="0"/>
              <w:jc w:val="both"/>
              <w:textAlignment w:val="baseline"/>
              <w:rPr>
                <w:color w:val="000000"/>
              </w:rPr>
            </w:pPr>
            <w:r w:rsidRPr="000D4CBA">
              <w:rPr>
                <w:color w:val="000000"/>
              </w:rPr>
              <w:t>– Какие опасения видят ученые относительно положения нашей страны в процессе глобализации? На Ваш взгляд, какое место будет занимать Россия в процессах глобализации?</w:t>
            </w:r>
          </w:p>
          <w:p w:rsidR="00900EAE" w:rsidRPr="00FA6957" w:rsidRDefault="00900EAE" w:rsidP="00F27974">
            <w:pPr>
              <w:autoSpaceDE w:val="0"/>
              <w:autoSpaceDN w:val="0"/>
              <w:adjustRightInd w:val="0"/>
              <w:spacing w:after="0" w:line="240" w:lineRule="auto"/>
              <w:rPr>
                <w:rFonts w:ascii="Times New Roman" w:hAnsi="Times New Roman"/>
                <w:color w:val="000000"/>
                <w:sz w:val="24"/>
                <w:szCs w:val="24"/>
              </w:rPr>
            </w:pPr>
          </w:p>
        </w:tc>
      </w:tr>
      <w:tr w:rsidR="00900EAE" w:rsidRPr="00F93DCF" w:rsidTr="00CA40F3">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Владеть:</w:t>
            </w:r>
          </w:p>
        </w:tc>
        <w:tc>
          <w:tcPr>
            <w:tcW w:w="2082" w:type="pct"/>
          </w:tcPr>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Базовыми понятиями и средствами  обеспечения информационной безопасности.</w:t>
            </w:r>
          </w:p>
        </w:tc>
        <w:tc>
          <w:tcPr>
            <w:tcW w:w="2082" w:type="pct"/>
          </w:tcPr>
          <w:p w:rsidR="00900EAE" w:rsidRPr="00CA40F3" w:rsidRDefault="00900EAE" w:rsidP="00F27974">
            <w:pPr>
              <w:spacing w:after="0" w:line="240" w:lineRule="auto"/>
              <w:rPr>
                <w:rFonts w:ascii="Times New Roman" w:hAnsi="Times New Roman"/>
                <w:b/>
                <w:sz w:val="24"/>
                <w:szCs w:val="24"/>
              </w:rPr>
            </w:pPr>
            <w:r w:rsidRPr="00CA40F3">
              <w:rPr>
                <w:rFonts w:ascii="Times New Roman" w:hAnsi="Times New Roman"/>
                <w:b/>
                <w:sz w:val="24"/>
                <w:szCs w:val="24"/>
              </w:rPr>
              <w:t>Пример комплексного задания по курсу:</w:t>
            </w:r>
          </w:p>
          <w:p w:rsidR="00900EAE" w:rsidRDefault="00900EAE" w:rsidP="00F27974">
            <w:pPr>
              <w:pStyle w:val="NormalWeb"/>
              <w:spacing w:before="0" w:beforeAutospacing="0" w:after="0" w:afterAutospacing="0"/>
              <w:jc w:val="both"/>
              <w:textAlignment w:val="baseline"/>
              <w:rPr>
                <w:color w:val="000000"/>
              </w:rPr>
            </w:pPr>
            <w:r>
              <w:rPr>
                <w:color w:val="000000"/>
              </w:rPr>
              <w:t>Напишите аналитическую корреспонденцию, выразив свою позицию по вопросу:</w:t>
            </w:r>
          </w:p>
          <w:p w:rsidR="00900EAE" w:rsidRPr="000D4CBA" w:rsidRDefault="00900EAE" w:rsidP="00F27974">
            <w:pPr>
              <w:pStyle w:val="NormalWeb"/>
              <w:spacing w:before="0" w:beforeAutospacing="0" w:after="0" w:afterAutospacing="0"/>
              <w:jc w:val="both"/>
              <w:textAlignment w:val="baseline"/>
              <w:rPr>
                <w:color w:val="000000"/>
              </w:rPr>
            </w:pPr>
            <w:r w:rsidRPr="000D4CBA">
              <w:rPr>
                <w:color w:val="000000"/>
              </w:rPr>
              <w:t>Что должен сделать журналист как посредник между властью и народом, чтобы не допустить те негативные явления (предотвратить их), о которых существует немало предупреждений специалистов?</w:t>
            </w:r>
          </w:p>
          <w:p w:rsidR="00900EAE" w:rsidRDefault="00900EAE" w:rsidP="00F27974">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Примерный перечень тем для курсовых работ:</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1. </w:t>
            </w:r>
            <w:r w:rsidRPr="00277F80">
              <w:rPr>
                <w:rFonts w:ascii="Times New Roman" w:hAnsi="Times New Roman"/>
                <w:sz w:val="24"/>
                <w:szCs w:val="24"/>
              </w:rPr>
              <w:t>Авторский блог: типологические харкактеристики</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2. </w:t>
            </w:r>
            <w:r w:rsidRPr="00277F80">
              <w:rPr>
                <w:rFonts w:ascii="Times New Roman" w:hAnsi="Times New Roman"/>
                <w:sz w:val="24"/>
                <w:szCs w:val="24"/>
              </w:rPr>
              <w:t>Док-ток как новая жанровая форма.</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3. </w:t>
            </w:r>
            <w:r w:rsidRPr="00277F80">
              <w:rPr>
                <w:rFonts w:ascii="Times New Roman" w:hAnsi="Times New Roman"/>
                <w:sz w:val="24"/>
                <w:szCs w:val="24"/>
              </w:rPr>
              <w:t>Политический медиадискурс в социальных сетях</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4. </w:t>
            </w:r>
            <w:r w:rsidRPr="00277F80">
              <w:rPr>
                <w:rFonts w:ascii="Times New Roman" w:hAnsi="Times New Roman"/>
                <w:sz w:val="24"/>
                <w:szCs w:val="24"/>
              </w:rPr>
              <w:t>Новейшие медиа о спорте</w:t>
            </w:r>
          </w:p>
          <w:p w:rsidR="00900EAE" w:rsidRPr="00277F80" w:rsidRDefault="00900EAE" w:rsidP="00F27974">
            <w:pPr>
              <w:tabs>
                <w:tab w:val="left" w:pos="600"/>
                <w:tab w:val="left" w:pos="1080"/>
              </w:tabs>
              <w:spacing w:after="0" w:line="240" w:lineRule="auto"/>
              <w:rPr>
                <w:rFonts w:ascii="Times New Roman" w:hAnsi="Times New Roman"/>
                <w:sz w:val="24"/>
                <w:szCs w:val="24"/>
              </w:rPr>
            </w:pPr>
            <w:r>
              <w:rPr>
                <w:rFonts w:ascii="Times New Roman" w:hAnsi="Times New Roman"/>
                <w:sz w:val="24"/>
                <w:szCs w:val="24"/>
              </w:rPr>
              <w:t xml:space="preserve">5. </w:t>
            </w:r>
            <w:r w:rsidRPr="00277F80">
              <w:rPr>
                <w:rFonts w:ascii="Times New Roman" w:hAnsi="Times New Roman"/>
                <w:sz w:val="24"/>
                <w:szCs w:val="24"/>
              </w:rPr>
              <w:t>Информационные войны в спортивной журналистике</w:t>
            </w:r>
          </w:p>
          <w:p w:rsidR="00900EAE" w:rsidRPr="00FA6957" w:rsidRDefault="00900EAE" w:rsidP="00F27974">
            <w:pPr>
              <w:spacing w:after="0" w:line="240" w:lineRule="auto"/>
              <w:rPr>
                <w:rFonts w:ascii="Times New Roman" w:hAnsi="Times New Roman"/>
                <w:sz w:val="24"/>
                <w:szCs w:val="24"/>
                <w:lang w:eastAsia="ru-RU"/>
              </w:rPr>
            </w:pPr>
            <w:r>
              <w:rPr>
                <w:rFonts w:ascii="Times New Roman" w:hAnsi="Times New Roman"/>
                <w:sz w:val="24"/>
                <w:szCs w:val="24"/>
              </w:rPr>
              <w:t xml:space="preserve">6. </w:t>
            </w:r>
            <w:r w:rsidRPr="00277F80">
              <w:rPr>
                <w:rFonts w:ascii="Times New Roman" w:hAnsi="Times New Roman"/>
                <w:sz w:val="24"/>
                <w:szCs w:val="24"/>
              </w:rPr>
              <w:t>Корпоративные СМИ о бизнесе: особенности функционирования</w:t>
            </w:r>
          </w:p>
        </w:tc>
      </w:tr>
      <w:tr w:rsidR="00900EAE" w:rsidRPr="00F93DCF" w:rsidTr="00CA40F3">
        <w:tc>
          <w:tcPr>
            <w:tcW w:w="5000" w:type="pct"/>
            <w:gridSpan w:val="3"/>
          </w:tcPr>
          <w:p w:rsidR="00900EAE" w:rsidRPr="00FA6957" w:rsidRDefault="00900EAE" w:rsidP="00F27974">
            <w:pPr>
              <w:spacing w:after="0" w:line="240" w:lineRule="auto"/>
              <w:jc w:val="both"/>
              <w:rPr>
                <w:rFonts w:ascii="Times New Roman" w:hAnsi="Times New Roman"/>
                <w:b/>
                <w:spacing w:val="-4"/>
                <w:sz w:val="24"/>
                <w:szCs w:val="24"/>
                <w:lang w:eastAsia="ru-RU"/>
              </w:rPr>
            </w:pPr>
            <w:r w:rsidRPr="00FA6957">
              <w:rPr>
                <w:rFonts w:ascii="Times New Roman" w:hAnsi="Times New Roman"/>
                <w:b/>
                <w:spacing w:val="-4"/>
                <w:sz w:val="24"/>
                <w:szCs w:val="24"/>
                <w:lang w:eastAsia="ru-RU"/>
              </w:rPr>
              <w:t xml:space="preserve">ПК-1: </w:t>
            </w:r>
            <w:r w:rsidRPr="00FA6957">
              <w:rPr>
                <w:rFonts w:ascii="Times New Roman" w:hAnsi="Times New Roman"/>
                <w:b/>
                <w:sz w:val="24"/>
                <w:szCs w:val="24"/>
                <w:lang w:eastAsia="ru-RU"/>
              </w:rPr>
              <w:t>способностью выбирать актуальные темы, проблемы для публикаций, владеть методами сбора информации, ее проверки и анализа</w:t>
            </w:r>
          </w:p>
        </w:tc>
      </w:tr>
      <w:tr w:rsidR="00900EAE" w:rsidRPr="00F93DCF" w:rsidTr="00CA40F3">
        <w:trPr>
          <w:trHeight w:val="1212"/>
        </w:trPr>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Знать:</w:t>
            </w:r>
          </w:p>
        </w:tc>
        <w:tc>
          <w:tcPr>
            <w:tcW w:w="2082" w:type="pct"/>
          </w:tcPr>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основные способы освещения информационного повода;</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i/>
                <w:sz w:val="24"/>
                <w:szCs w:val="24"/>
                <w:lang w:eastAsia="ru-RU"/>
              </w:rPr>
            </w:pPr>
            <w:r w:rsidRPr="00FA6957">
              <w:rPr>
                <w:rFonts w:ascii="Times New Roman" w:hAnsi="Times New Roman"/>
                <w:sz w:val="24"/>
                <w:szCs w:val="24"/>
                <w:lang w:eastAsia="ru-RU"/>
              </w:rPr>
              <w:t>средства актуализации журналистского материала</w:t>
            </w:r>
          </w:p>
        </w:tc>
        <w:tc>
          <w:tcPr>
            <w:tcW w:w="2082" w:type="pct"/>
          </w:tcPr>
          <w:p w:rsidR="00900EAE" w:rsidRPr="00CA40F3" w:rsidRDefault="00900EAE" w:rsidP="00F27974">
            <w:pPr>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 xml:space="preserve">Перечень теоретических вопросов к </w:t>
            </w:r>
            <w:r>
              <w:rPr>
                <w:rFonts w:ascii="Times New Roman" w:hAnsi="Times New Roman"/>
                <w:b/>
                <w:sz w:val="24"/>
                <w:szCs w:val="24"/>
                <w:lang w:eastAsia="ru-RU"/>
              </w:rPr>
              <w:t>зачету</w:t>
            </w:r>
            <w:r w:rsidRPr="00CA40F3">
              <w:rPr>
                <w:rFonts w:ascii="Times New Roman" w:hAnsi="Times New Roman"/>
                <w:b/>
                <w:sz w:val="24"/>
                <w:szCs w:val="24"/>
                <w:lang w:eastAsia="ru-RU"/>
              </w:rPr>
              <w:t>:</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t>В чем заключается сущность Доктрины европейской безопасности?</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С какими препятствиями сталкивается Россия на пути к информационному сообществу стран мира?</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Перечислите глобальные проблемы современности?</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профилактике проблем, связанных со здоровьем нации?</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Каковы позитивные и негативные стороны научно-технического прогресса?</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Какое место занимает журналистика в культурной жизни общества?</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Какими возможностями обладают СМИ для распространения и утверждения в обществе нравственных ценностей?</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В чем заключается сущность проблемы международной безопасности?</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решении межэтнических конфликтов?</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Какова роль журналистики в решении межрелигиозных проблем?</w:t>
            </w:r>
          </w:p>
          <w:p w:rsidR="00900EAE" w:rsidRPr="00FA6957" w:rsidRDefault="00900EAE" w:rsidP="00F27974">
            <w:pPr>
              <w:numPr>
                <w:ilvl w:val="0"/>
                <w:numId w:val="4"/>
              </w:numPr>
              <w:spacing w:after="0" w:line="240" w:lineRule="auto"/>
              <w:ind w:left="0" w:firstLine="0"/>
              <w:rPr>
                <w:rFonts w:ascii="Times New Roman" w:hAnsi="Times New Roman"/>
                <w:sz w:val="24"/>
                <w:szCs w:val="24"/>
                <w:lang w:eastAsia="ru-RU"/>
              </w:rPr>
            </w:pPr>
            <w:r w:rsidRPr="00FA6957">
              <w:rPr>
                <w:rFonts w:ascii="Times New Roman" w:hAnsi="Times New Roman"/>
                <w:sz w:val="24"/>
                <w:szCs w:val="24"/>
                <w:lang w:eastAsia="ru-RU"/>
              </w:rPr>
              <w:br/>
              <w:t>Политические конфликты внутригосударственного и всепланетарного масштаба?</w:t>
            </w:r>
          </w:p>
          <w:p w:rsidR="00900EAE" w:rsidRDefault="00900EAE" w:rsidP="00F27974">
            <w:pPr>
              <w:widowControl w:val="0"/>
              <w:spacing w:after="0" w:line="240" w:lineRule="auto"/>
              <w:rPr>
                <w:rFonts w:ascii="Times New Roman" w:hAnsi="Times New Roman"/>
                <w:b/>
                <w:sz w:val="24"/>
                <w:szCs w:val="24"/>
                <w:lang w:eastAsia="ru-RU"/>
              </w:rPr>
            </w:pPr>
            <w:r w:rsidRPr="00CA40F3">
              <w:rPr>
                <w:rFonts w:ascii="Times New Roman" w:hAnsi="Times New Roman"/>
                <w:b/>
                <w:sz w:val="24"/>
                <w:szCs w:val="24"/>
                <w:lang w:eastAsia="ru-RU"/>
              </w:rPr>
              <w:t>Тесты:</w:t>
            </w:r>
          </w:p>
          <w:p w:rsidR="00900EAE" w:rsidRPr="00FA6957" w:rsidRDefault="00900EAE" w:rsidP="00F27974">
            <w:pPr>
              <w:shd w:val="clear" w:color="auto" w:fill="FFFFFF"/>
              <w:spacing w:after="0" w:line="240" w:lineRule="auto"/>
              <w:rPr>
                <w:rFonts w:ascii="Times New Roman" w:hAnsi="Times New Roman"/>
                <w:color w:val="252525"/>
                <w:sz w:val="24"/>
                <w:szCs w:val="24"/>
                <w:lang w:eastAsia="ru-RU"/>
              </w:rPr>
            </w:pPr>
            <w:r w:rsidRPr="00FA6957">
              <w:rPr>
                <w:rFonts w:ascii="Times New Roman" w:hAnsi="Times New Roman"/>
                <w:sz w:val="24"/>
                <w:szCs w:val="24"/>
                <w:lang w:eastAsia="ru-RU"/>
              </w:rPr>
              <w:t xml:space="preserve">1. </w:t>
            </w:r>
            <w:r w:rsidRPr="00FA6957">
              <w:rPr>
                <w:rFonts w:ascii="Times New Roman" w:hAnsi="Times New Roman"/>
                <w:color w:val="252525"/>
                <w:sz w:val="24"/>
                <w:szCs w:val="24"/>
                <w:lang w:eastAsia="ru-RU"/>
              </w:rPr>
              <w:t>Журналист имеет право отказаться от подготовки за своей подписью сообщения или материала, противоречащего его убеждениям.</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а) Верно</w:t>
            </w:r>
          </w:p>
          <w:p w:rsidR="00900EAE" w:rsidRPr="00FA6957"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б) Неверно</w:t>
            </w:r>
          </w:p>
          <w:p w:rsidR="00900EAE" w:rsidRDefault="00900EAE" w:rsidP="00F27974">
            <w:pPr>
              <w:suppressAutoHyphens/>
              <w:spacing w:after="0" w:line="240" w:lineRule="auto"/>
              <w:jc w:val="both"/>
              <w:rPr>
                <w:rFonts w:ascii="Times New Roman" w:hAnsi="Times New Roman"/>
                <w:sz w:val="24"/>
                <w:szCs w:val="24"/>
                <w:lang w:eastAsia="zh-CN"/>
              </w:rPr>
            </w:pPr>
            <w:r w:rsidRPr="00FA6957">
              <w:rPr>
                <w:rFonts w:ascii="Times New Roman" w:hAnsi="Times New Roman"/>
                <w:sz w:val="24"/>
                <w:szCs w:val="24"/>
                <w:lang w:eastAsia="zh-CN"/>
              </w:rPr>
              <w:t>Ответ: а)</w:t>
            </w:r>
          </w:p>
          <w:p w:rsidR="00900EAE" w:rsidRPr="00CA40F3" w:rsidRDefault="00900EAE" w:rsidP="00F27974">
            <w:pPr>
              <w:widowControl w:val="0"/>
              <w:spacing w:after="0" w:line="240" w:lineRule="auto"/>
              <w:rPr>
                <w:rFonts w:ascii="Times New Roman" w:hAnsi="Times New Roman"/>
                <w:b/>
                <w:sz w:val="24"/>
                <w:szCs w:val="24"/>
                <w:lang w:eastAsia="ru-RU"/>
              </w:rPr>
            </w:pPr>
          </w:p>
        </w:tc>
      </w:tr>
      <w:tr w:rsidR="00900EAE" w:rsidRPr="00F93DCF" w:rsidTr="00CA40F3">
        <w:trPr>
          <w:trHeight w:val="1511"/>
        </w:trPr>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Уметь:</w:t>
            </w:r>
          </w:p>
        </w:tc>
        <w:tc>
          <w:tcPr>
            <w:tcW w:w="2082" w:type="pct"/>
          </w:tcPr>
          <w:p w:rsidR="00900EAE" w:rsidRPr="00FA6957" w:rsidRDefault="00900EAE" w:rsidP="00F27974">
            <w:pPr>
              <w:widowControl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формировать общественно-значимую информационную повестку</w:t>
            </w:r>
          </w:p>
        </w:tc>
        <w:tc>
          <w:tcPr>
            <w:tcW w:w="2082" w:type="pct"/>
          </w:tcPr>
          <w:p w:rsidR="00900EAE" w:rsidRPr="00CA40F3" w:rsidRDefault="00900EAE" w:rsidP="00F27974">
            <w:pPr>
              <w:spacing w:after="0" w:line="240" w:lineRule="auto"/>
              <w:rPr>
                <w:rFonts w:ascii="Times New Roman" w:hAnsi="Times New Roman"/>
                <w:b/>
                <w:color w:val="000000"/>
                <w:sz w:val="24"/>
                <w:szCs w:val="24"/>
              </w:rPr>
            </w:pPr>
            <w:r w:rsidRPr="00CA40F3">
              <w:rPr>
                <w:rFonts w:ascii="Times New Roman" w:hAnsi="Times New Roman"/>
                <w:b/>
                <w:color w:val="000000"/>
                <w:sz w:val="24"/>
                <w:szCs w:val="24"/>
              </w:rPr>
              <w:t>Примерные практические задания для зачета:</w:t>
            </w:r>
          </w:p>
          <w:p w:rsidR="00900EAE" w:rsidRPr="002E1AC6" w:rsidRDefault="00900EAE" w:rsidP="00F27974">
            <w:pPr>
              <w:pStyle w:val="NormalWeb"/>
              <w:spacing w:before="0" w:beforeAutospacing="0" w:after="0" w:afterAutospacing="0"/>
              <w:jc w:val="both"/>
              <w:textAlignment w:val="baseline"/>
              <w:rPr>
                <w:color w:val="000000"/>
              </w:rPr>
            </w:pPr>
            <w:r w:rsidRPr="000D4CBA">
              <w:rPr>
                <w:b/>
                <w:color w:val="000000"/>
              </w:rPr>
              <w:t>.</w:t>
            </w:r>
            <w:r w:rsidRPr="002E1AC6">
              <w:rPr>
                <w:color w:val="000000"/>
              </w:rPr>
              <w:t xml:space="preserve"> В газете «Коммерсант» за декабрь 2006 г. в статье «Пирамида богатства» было написано: «1 % населения планеты владеет 40 % мировых активов (деньги, ценные бумаги, имущество), а в руках 10 % населения сосредоточено 85 % мирового богатства, 10 % богатейших людей планеты имеют следующую национальную принадлежность: четверть из них являются гражданами США, пятая часть из Японии, 8 % – из Германии, 7 % – из Италии, 6 % – из Великобритании, по 4 % – из Франции и Испании». Прокомментируйте эти статистические данные.</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Найдите журналистские материалы в федеральных и региональных изданиях по проблеме коллоквиума.</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Какие СМИ уделяют большее внимание процессам глобализации?</w:t>
            </w:r>
          </w:p>
          <w:p w:rsidR="00900EAE" w:rsidRPr="002E1AC6" w:rsidRDefault="00900EAE" w:rsidP="00F27974">
            <w:pPr>
              <w:pStyle w:val="NormalWeb"/>
              <w:spacing w:before="0" w:beforeAutospacing="0" w:after="0" w:afterAutospacing="0"/>
              <w:jc w:val="both"/>
              <w:textAlignment w:val="baseline"/>
              <w:rPr>
                <w:color w:val="000000"/>
              </w:rPr>
            </w:pPr>
            <w:r w:rsidRPr="002E1AC6">
              <w:rPr>
                <w:color w:val="000000"/>
              </w:rPr>
              <w:t>– Есть ли в журналистских материалах элементы критического отношения к данному процессу?</w:t>
            </w:r>
          </w:p>
          <w:p w:rsidR="00900EAE" w:rsidRDefault="00900EAE" w:rsidP="00F27974">
            <w:pPr>
              <w:pStyle w:val="NormalWeb"/>
              <w:spacing w:before="0" w:beforeAutospacing="0" w:after="0" w:afterAutospacing="0"/>
              <w:jc w:val="both"/>
              <w:textAlignment w:val="baseline"/>
              <w:rPr>
                <w:color w:val="000000"/>
              </w:rPr>
            </w:pPr>
            <w:r w:rsidRPr="002E1AC6">
              <w:rPr>
                <w:color w:val="000000"/>
              </w:rPr>
              <w:t>– Проводится ли журналистами всесторонний анализ процесса глобализации?</w:t>
            </w:r>
          </w:p>
          <w:p w:rsidR="00900EAE" w:rsidRDefault="00900EAE" w:rsidP="00F27974">
            <w:pPr>
              <w:pStyle w:val="NormalWeb"/>
              <w:spacing w:before="0" w:beforeAutospacing="0" w:after="0" w:afterAutospacing="0"/>
              <w:jc w:val="both"/>
              <w:textAlignment w:val="baseline"/>
              <w:rPr>
                <w:color w:val="000000"/>
              </w:rPr>
            </w:pPr>
          </w:p>
          <w:p w:rsidR="00900EAE" w:rsidRPr="00FA6957" w:rsidRDefault="00900EAE" w:rsidP="00F27974">
            <w:pPr>
              <w:autoSpaceDE w:val="0"/>
              <w:autoSpaceDN w:val="0"/>
              <w:adjustRightInd w:val="0"/>
              <w:spacing w:after="0" w:line="240" w:lineRule="auto"/>
              <w:rPr>
                <w:rFonts w:ascii="Times New Roman" w:hAnsi="Times New Roman"/>
                <w:color w:val="000000"/>
                <w:sz w:val="24"/>
                <w:szCs w:val="24"/>
              </w:rPr>
            </w:pPr>
          </w:p>
        </w:tc>
      </w:tr>
      <w:tr w:rsidR="00900EAE" w:rsidRPr="00F93DCF" w:rsidTr="00CA40F3">
        <w:tc>
          <w:tcPr>
            <w:tcW w:w="836" w:type="pct"/>
          </w:tcPr>
          <w:p w:rsidR="00900EAE" w:rsidRPr="00FA6957" w:rsidRDefault="00900EAE" w:rsidP="00F27974">
            <w:pPr>
              <w:spacing w:after="0" w:line="240" w:lineRule="auto"/>
              <w:jc w:val="both"/>
              <w:rPr>
                <w:rFonts w:ascii="Times New Roman" w:hAnsi="Times New Roman"/>
                <w:sz w:val="24"/>
                <w:szCs w:val="24"/>
              </w:rPr>
            </w:pPr>
            <w:r w:rsidRPr="00FA6957">
              <w:rPr>
                <w:rFonts w:ascii="Times New Roman" w:hAnsi="Times New Roman"/>
                <w:sz w:val="24"/>
                <w:szCs w:val="24"/>
              </w:rPr>
              <w:t>Владеть:</w:t>
            </w:r>
          </w:p>
        </w:tc>
        <w:tc>
          <w:tcPr>
            <w:tcW w:w="2082" w:type="pct"/>
          </w:tcPr>
          <w:p w:rsidR="00900EAE" w:rsidRPr="00FA6957" w:rsidRDefault="00900EAE" w:rsidP="00F27974">
            <w:pPr>
              <w:spacing w:after="0" w:line="240" w:lineRule="auto"/>
              <w:rPr>
                <w:rFonts w:ascii="Times New Roman" w:hAnsi="Times New Roman"/>
                <w:sz w:val="24"/>
                <w:szCs w:val="24"/>
                <w:lang w:eastAsia="ru-RU"/>
              </w:rPr>
            </w:pPr>
            <w:r w:rsidRPr="00FA6957">
              <w:rPr>
                <w:rFonts w:ascii="Times New Roman" w:hAnsi="Times New Roman"/>
                <w:sz w:val="24"/>
                <w:szCs w:val="24"/>
                <w:lang w:eastAsia="ru-RU"/>
              </w:rPr>
              <w:t>навыками собирать, проверять, анализировать информацию;</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FA6957">
              <w:rPr>
                <w:rFonts w:ascii="Times New Roman" w:hAnsi="Times New Roman"/>
                <w:sz w:val="24"/>
                <w:szCs w:val="24"/>
                <w:lang w:eastAsia="ru-RU"/>
              </w:rPr>
              <w:t>навыками работы с различными информационными источниками</w:t>
            </w:r>
          </w:p>
          <w:p w:rsidR="00900EAE" w:rsidRPr="00FA6957" w:rsidRDefault="00900EAE" w:rsidP="00F27974">
            <w:pPr>
              <w:widowControl w:val="0"/>
              <w:suppressAutoHyphens/>
              <w:autoSpaceDE w:val="0"/>
              <w:autoSpaceDN w:val="0"/>
              <w:adjustRightInd w:val="0"/>
              <w:spacing w:after="0" w:line="240" w:lineRule="auto"/>
              <w:jc w:val="both"/>
              <w:rPr>
                <w:rFonts w:ascii="Times New Roman" w:hAnsi="Times New Roman"/>
                <w:sz w:val="24"/>
                <w:szCs w:val="24"/>
                <w:lang w:eastAsia="ru-RU"/>
              </w:rPr>
            </w:pPr>
          </w:p>
        </w:tc>
        <w:tc>
          <w:tcPr>
            <w:tcW w:w="2082" w:type="pct"/>
          </w:tcPr>
          <w:p w:rsidR="00900EAE" w:rsidRPr="00CA40F3" w:rsidRDefault="00900EAE" w:rsidP="00F27974">
            <w:pPr>
              <w:spacing w:after="0" w:line="240" w:lineRule="auto"/>
              <w:rPr>
                <w:rFonts w:ascii="Times New Roman" w:hAnsi="Times New Roman"/>
                <w:b/>
                <w:sz w:val="24"/>
                <w:szCs w:val="24"/>
              </w:rPr>
            </w:pPr>
            <w:r w:rsidRPr="00CA40F3">
              <w:rPr>
                <w:rFonts w:ascii="Times New Roman" w:hAnsi="Times New Roman"/>
                <w:b/>
                <w:sz w:val="24"/>
                <w:szCs w:val="24"/>
              </w:rPr>
              <w:t>Пример комплексного задания по курсу:</w:t>
            </w:r>
          </w:p>
          <w:p w:rsidR="00900EAE" w:rsidRDefault="00900EAE" w:rsidP="00F27974">
            <w:pPr>
              <w:pStyle w:val="NormalWeb"/>
              <w:spacing w:before="0" w:beforeAutospacing="0" w:after="0" w:afterAutospacing="0"/>
              <w:jc w:val="both"/>
              <w:textAlignment w:val="baseline"/>
              <w:rPr>
                <w:color w:val="000000"/>
              </w:rPr>
            </w:pPr>
            <w:r>
              <w:rPr>
                <w:color w:val="000000"/>
              </w:rPr>
              <w:t>Подготовьте вопросы к публичной дискуссии по вопросу:</w:t>
            </w:r>
          </w:p>
          <w:p w:rsidR="00900EAE" w:rsidRDefault="00900EAE" w:rsidP="00F27974">
            <w:pPr>
              <w:pStyle w:val="NormalWeb"/>
              <w:spacing w:before="0" w:beforeAutospacing="0" w:after="0" w:afterAutospacing="0"/>
              <w:jc w:val="both"/>
              <w:textAlignment w:val="baseline"/>
              <w:rPr>
                <w:color w:val="000000"/>
              </w:rPr>
            </w:pPr>
            <w:r w:rsidRPr="000D4CBA">
              <w:rPr>
                <w:color w:val="000000"/>
              </w:rPr>
              <w:t xml:space="preserve"> О чем может свидетельствовать тот факт, что в трудах российских ученых теоретическая составляющая глобализации проработана лучше, чем в трудах многих западных ученых?</w:t>
            </w:r>
          </w:p>
          <w:p w:rsidR="00900EAE" w:rsidRDefault="00900EAE" w:rsidP="00F27974">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Примерный перечень тем для курсовых работ:</w:t>
            </w:r>
          </w:p>
          <w:p w:rsidR="00900EAE" w:rsidRPr="00277F80" w:rsidRDefault="00900EAE" w:rsidP="00F27974">
            <w:pPr>
              <w:numPr>
                <w:ilvl w:val="0"/>
                <w:numId w:val="23"/>
              </w:numPr>
              <w:tabs>
                <w:tab w:val="left" w:pos="600"/>
                <w:tab w:val="left" w:pos="1080"/>
              </w:tabs>
              <w:spacing w:after="0" w:line="240" w:lineRule="auto"/>
              <w:ind w:left="0" w:firstLine="0"/>
              <w:rPr>
                <w:rFonts w:ascii="Times New Roman" w:hAnsi="Times New Roman"/>
                <w:sz w:val="24"/>
                <w:szCs w:val="24"/>
              </w:rPr>
            </w:pPr>
            <w:r w:rsidRPr="00277F80">
              <w:rPr>
                <w:rFonts w:ascii="Times New Roman" w:hAnsi="Times New Roman"/>
                <w:sz w:val="24"/>
                <w:szCs w:val="24"/>
              </w:rPr>
              <w:t>Виды информации в аналитик-художественных жанрах.</w:t>
            </w:r>
          </w:p>
          <w:p w:rsidR="00900EAE" w:rsidRPr="00277F80" w:rsidRDefault="00900EAE" w:rsidP="00F27974">
            <w:pPr>
              <w:numPr>
                <w:ilvl w:val="0"/>
                <w:numId w:val="23"/>
              </w:numPr>
              <w:tabs>
                <w:tab w:val="left" w:pos="600"/>
                <w:tab w:val="left" w:pos="1080"/>
              </w:tabs>
              <w:spacing w:after="0" w:line="240" w:lineRule="auto"/>
              <w:ind w:left="0" w:firstLine="0"/>
              <w:rPr>
                <w:rFonts w:ascii="Times New Roman" w:hAnsi="Times New Roman"/>
                <w:sz w:val="24"/>
                <w:szCs w:val="24"/>
              </w:rPr>
            </w:pPr>
            <w:r w:rsidRPr="00277F80">
              <w:rPr>
                <w:rFonts w:ascii="Times New Roman" w:hAnsi="Times New Roman"/>
                <w:sz w:val="24"/>
                <w:szCs w:val="24"/>
              </w:rPr>
              <w:t>Особенности информационной подачи экстремальных ситуаций.</w:t>
            </w:r>
          </w:p>
          <w:p w:rsidR="00900EAE" w:rsidRPr="00277F80" w:rsidRDefault="00900EAE" w:rsidP="00F27974">
            <w:pPr>
              <w:numPr>
                <w:ilvl w:val="0"/>
                <w:numId w:val="23"/>
              </w:numPr>
              <w:tabs>
                <w:tab w:val="left" w:pos="600"/>
                <w:tab w:val="left" w:pos="1080"/>
              </w:tabs>
              <w:spacing w:after="0" w:line="240" w:lineRule="auto"/>
              <w:ind w:left="0" w:firstLine="0"/>
              <w:rPr>
                <w:rFonts w:ascii="Times New Roman" w:hAnsi="Times New Roman"/>
                <w:sz w:val="24"/>
                <w:szCs w:val="24"/>
              </w:rPr>
            </w:pPr>
            <w:r w:rsidRPr="00277F80">
              <w:rPr>
                <w:rFonts w:ascii="Times New Roman" w:hAnsi="Times New Roman"/>
                <w:sz w:val="24"/>
                <w:szCs w:val="24"/>
              </w:rPr>
              <w:t xml:space="preserve">Ковид-19 как общемировой информационный повод </w:t>
            </w:r>
          </w:p>
          <w:p w:rsidR="00900EAE" w:rsidRPr="00277F80" w:rsidRDefault="00900EAE" w:rsidP="00F27974">
            <w:pPr>
              <w:numPr>
                <w:ilvl w:val="0"/>
                <w:numId w:val="23"/>
              </w:numPr>
              <w:tabs>
                <w:tab w:val="left" w:pos="600"/>
                <w:tab w:val="left" w:pos="1080"/>
              </w:tabs>
              <w:spacing w:after="0" w:line="240" w:lineRule="auto"/>
              <w:ind w:left="0" w:firstLine="0"/>
              <w:rPr>
                <w:rFonts w:ascii="Times New Roman" w:hAnsi="Times New Roman"/>
                <w:sz w:val="24"/>
                <w:szCs w:val="24"/>
              </w:rPr>
            </w:pPr>
            <w:r w:rsidRPr="00277F80">
              <w:rPr>
                <w:rFonts w:ascii="Times New Roman" w:hAnsi="Times New Roman"/>
                <w:sz w:val="24"/>
                <w:szCs w:val="24"/>
              </w:rPr>
              <w:t xml:space="preserve">Роль СМИ в медиаобразовании населения. </w:t>
            </w:r>
          </w:p>
          <w:p w:rsidR="00900EAE" w:rsidRPr="00FA6957" w:rsidRDefault="00900EAE" w:rsidP="00F27974">
            <w:pPr>
              <w:pStyle w:val="NormalWeb"/>
              <w:spacing w:before="0" w:beforeAutospacing="0" w:after="0" w:afterAutospacing="0"/>
              <w:jc w:val="both"/>
              <w:textAlignment w:val="baseline"/>
            </w:pPr>
          </w:p>
        </w:tc>
      </w:tr>
    </w:tbl>
    <w:p w:rsidR="00900EAE" w:rsidRPr="00FA6957" w:rsidRDefault="00900EAE" w:rsidP="00F27974">
      <w:pPr>
        <w:widowControl w:val="0"/>
        <w:autoSpaceDE w:val="0"/>
        <w:autoSpaceDN w:val="0"/>
        <w:adjustRightInd w:val="0"/>
        <w:spacing w:after="0" w:line="240" w:lineRule="auto"/>
        <w:jc w:val="both"/>
        <w:rPr>
          <w:rFonts w:ascii="Times New Roman" w:hAnsi="Times New Roman"/>
          <w:sz w:val="24"/>
          <w:szCs w:val="24"/>
        </w:rPr>
      </w:pPr>
    </w:p>
    <w:p w:rsidR="00900EAE" w:rsidRPr="00A345FD" w:rsidRDefault="00900EAE" w:rsidP="00F27974">
      <w:pPr>
        <w:spacing w:after="0" w:line="240" w:lineRule="auto"/>
        <w:ind w:firstLine="709"/>
        <w:rPr>
          <w:rFonts w:ascii="Times New Roman" w:hAnsi="Times New Roman"/>
          <w:b/>
          <w:sz w:val="24"/>
          <w:szCs w:val="24"/>
        </w:rPr>
      </w:pPr>
      <w:r w:rsidRPr="00A345FD">
        <w:rPr>
          <w:rFonts w:ascii="Times New Roman" w:hAnsi="Times New Roman"/>
          <w:b/>
          <w:sz w:val="24"/>
          <w:szCs w:val="24"/>
        </w:rPr>
        <w:t>б) Порядок проведения промежуточной аттестации, показатели и критерии оценивания:</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 xml:space="preserve">Изучение дисциплины «Актуальные проблемы современности и СМИ» завершается сдачей зачета. </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shd w:val="clear" w:color="auto" w:fill="FFFFFF"/>
          <w:lang w:eastAsia="zh-CN"/>
        </w:rPr>
      </w:pPr>
      <w:r w:rsidRPr="00FA6957">
        <w:rPr>
          <w:rFonts w:ascii="Times New Roman" w:hAnsi="Times New Roman"/>
          <w:color w:val="000000"/>
          <w:sz w:val="24"/>
          <w:szCs w:val="24"/>
          <w:lang w:eastAsia="zh-CN"/>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FA6957">
        <w:rPr>
          <w:rFonts w:ascii="Times New Roman" w:hAnsi="Times New Roman"/>
          <w:color w:val="000000"/>
          <w:sz w:val="24"/>
          <w:szCs w:val="24"/>
          <w:shd w:val="clear" w:color="auto" w:fill="FFFFFF"/>
          <w:lang w:eastAsia="zh-CN"/>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Студенты допускаются к сдаче зачета при выполнении условий:</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 xml:space="preserve">- полностью выполнены все домашние задания; </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 xml:space="preserve">- успешно решены тесты (не менее 50% от максимального балла); </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 сумма баллов по практическим занятиям не менее 50% от максимального балла.</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Подготовка студента к зачету включает в себя три этапа:</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-самостоятельная работа в течение семестра;</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-непосредственная подготовка в дни, предшествующие зачету по темам курса;</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-подготовка к ответу на вопросы, содержащиеся в билетах.</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Литература для подготовки к зачету рекомендуется преподавателем.</w:t>
      </w:r>
    </w:p>
    <w:p w:rsidR="00900EAE" w:rsidRPr="00FA6957"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 xml:space="preserve">Зачет проводится по билетам, охватывающим весь пройденный материал. Билет состоит из одного теоретического вопроса и одного практического вопроса по определенной теме. </w:t>
      </w:r>
    </w:p>
    <w:p w:rsidR="00900EAE" w:rsidRDefault="00900EAE" w:rsidP="00F27974">
      <w:pPr>
        <w:shd w:val="clear" w:color="auto" w:fill="FFFFFF"/>
        <w:suppressAutoHyphens/>
        <w:spacing w:after="0" w:line="240" w:lineRule="auto"/>
        <w:ind w:firstLine="709"/>
        <w:jc w:val="both"/>
        <w:textAlignment w:val="baseline"/>
        <w:rPr>
          <w:rFonts w:ascii="Times New Roman" w:hAnsi="Times New Roman"/>
          <w:color w:val="000000"/>
          <w:sz w:val="24"/>
          <w:szCs w:val="24"/>
          <w:lang w:eastAsia="zh-CN"/>
        </w:rPr>
      </w:pPr>
      <w:r w:rsidRPr="00FA6957">
        <w:rPr>
          <w:rFonts w:ascii="Times New Roman" w:hAnsi="Times New Roman"/>
          <w:color w:val="000000"/>
          <w:sz w:val="24"/>
          <w:szCs w:val="24"/>
          <w:lang w:eastAsia="zh-CN"/>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900EAE" w:rsidRPr="0006080C" w:rsidRDefault="00900EAE" w:rsidP="00F27974">
      <w:pPr>
        <w:spacing w:after="0" w:line="240" w:lineRule="auto"/>
        <w:ind w:firstLine="709"/>
        <w:jc w:val="both"/>
        <w:rPr>
          <w:rFonts w:ascii="Times New Roman" w:eastAsia="Arial-BoldItalicMT" w:hAnsi="Times New Roman"/>
          <w:sz w:val="24"/>
          <w:szCs w:val="24"/>
        </w:rPr>
      </w:pPr>
      <w:r w:rsidRPr="0006080C">
        <w:rPr>
          <w:rFonts w:ascii="Times New Roman" w:eastAsia="ArialMT" w:hAnsi="Times New Roman"/>
          <w:sz w:val="24"/>
          <w:szCs w:val="24"/>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06080C">
        <w:rPr>
          <w:rFonts w:ascii="Times New Roman" w:eastAsia="Arial-BoldItalicMT" w:hAnsi="Times New Roman"/>
          <w:bCs/>
          <w:sz w:val="24"/>
          <w:szCs w:val="24"/>
        </w:rPr>
        <w:t>–</w:t>
      </w:r>
      <w:r w:rsidRPr="0006080C">
        <w:rPr>
          <w:rFonts w:ascii="Times New Roman" w:eastAsia="ArialMT" w:hAnsi="Times New Roman"/>
          <w:sz w:val="24"/>
          <w:szCs w:val="24"/>
        </w:rPr>
        <w:t>это кратко сформулированные</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принципиально важные мысли и идеи</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в логической последовательности раскрывающие содержание книги</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Тезисы не включают в себя факты</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иллюстрации</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примеры</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Обращаются к тезисной форме записей в том случае</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когда необходимо обобщить материал</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критически проанализировать книгу или статью</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выявить проблемы и противоречия</w:t>
      </w:r>
      <w:r w:rsidRPr="0006080C">
        <w:rPr>
          <w:rFonts w:ascii="Times New Roman" w:eastAsia="Arial-BoldItalicMT" w:hAnsi="Times New Roman"/>
          <w:sz w:val="24"/>
          <w:szCs w:val="24"/>
        </w:rPr>
        <w:t>. Т</w:t>
      </w:r>
      <w:r w:rsidRPr="0006080C">
        <w:rPr>
          <w:rFonts w:ascii="Times New Roman" w:eastAsia="ArialMT" w:hAnsi="Times New Roman"/>
          <w:sz w:val="24"/>
          <w:szCs w:val="24"/>
        </w:rPr>
        <w:t>езисы оформляются в форме цитат или самостоятельных умозаключений</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Для их написания книжный текст разделяют на смысловые части и в каждой их них определяют и фиксируют главные идеи</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Формулировка их должна быть четкой и лаконичной</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 xml:space="preserve">Грамотно </w:t>
      </w:r>
      <w:r w:rsidRPr="0006080C">
        <w:rPr>
          <w:rFonts w:ascii="Times New Roman" w:eastAsia="Arial-BoldItalicMT" w:hAnsi="Times New Roman"/>
          <w:sz w:val="24"/>
          <w:szCs w:val="24"/>
        </w:rPr>
        <w:t>составленные тезисы отражают последова</w:t>
      </w:r>
      <w:r w:rsidRPr="0006080C">
        <w:rPr>
          <w:rFonts w:ascii="Times New Roman" w:eastAsia="ArialMT" w:hAnsi="Times New Roman"/>
          <w:sz w:val="24"/>
          <w:szCs w:val="24"/>
        </w:rPr>
        <w:t>тельность мыслей автора</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сохраняют самобытную форму высказывания</w:t>
      </w:r>
      <w:r w:rsidRPr="0006080C">
        <w:rPr>
          <w:rFonts w:ascii="Times New Roman" w:eastAsia="Arial-BoldItalicMT" w:hAnsi="Times New Roman"/>
          <w:sz w:val="24"/>
          <w:szCs w:val="24"/>
        </w:rPr>
        <w:t xml:space="preserve">, </w:t>
      </w:r>
      <w:r w:rsidRPr="0006080C">
        <w:rPr>
          <w:rFonts w:ascii="Times New Roman" w:eastAsia="ArialMT" w:hAnsi="Times New Roman"/>
          <w:sz w:val="24"/>
          <w:szCs w:val="24"/>
        </w:rPr>
        <w:t>демонстрируют глубину освоения материала</w:t>
      </w:r>
      <w:r w:rsidRPr="0006080C">
        <w:rPr>
          <w:rFonts w:ascii="Times New Roman" w:eastAsia="Arial-BoldItalicMT" w:hAnsi="Times New Roman"/>
          <w:sz w:val="24"/>
          <w:szCs w:val="24"/>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900EAE" w:rsidRPr="0006080C" w:rsidRDefault="00900EAE" w:rsidP="00F27974">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06080C">
        <w:rPr>
          <w:rFonts w:ascii="Times New Roman" w:hAnsi="Times New Roman"/>
          <w:sz w:val="24"/>
          <w:szCs w:val="24"/>
        </w:rPr>
        <w:t xml:space="preserve">На зачет по курсу (в том числе и на итоговое тестирование) студент обязан представить: </w:t>
      </w:r>
    </w:p>
    <w:p w:rsidR="00900EAE" w:rsidRPr="0006080C" w:rsidRDefault="00900EAE" w:rsidP="00F27974">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06080C">
        <w:rPr>
          <w:rFonts w:ascii="Times New Roman" w:hAnsi="Times New Roman"/>
          <w:sz w:val="24"/>
          <w:szCs w:val="24"/>
        </w:rPr>
        <w:t xml:space="preserve">− полный конспект лекций (даже в случаях разрешения свободного посещения учебных занятий); </w:t>
      </w:r>
    </w:p>
    <w:p w:rsidR="00900EAE" w:rsidRPr="0006080C" w:rsidRDefault="00900EAE" w:rsidP="00F27974">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06080C">
        <w:rPr>
          <w:rFonts w:ascii="Times New Roman" w:hAnsi="Times New Roman"/>
          <w:sz w:val="24"/>
          <w:szCs w:val="24"/>
        </w:rPr>
        <w:t xml:space="preserve">− полный конспект практических занятий (даже в случаях разрешения свободного посещения учебных занятий); </w:t>
      </w:r>
    </w:p>
    <w:p w:rsidR="00900EAE" w:rsidRPr="00F27974" w:rsidRDefault="00900EAE" w:rsidP="00F27974">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06080C">
        <w:rPr>
          <w:rFonts w:ascii="Times New Roman" w:hAnsi="Times New Roman"/>
          <w:sz w:val="24"/>
          <w:szCs w:val="24"/>
        </w:rPr>
        <w:t xml:space="preserve">− конспекты дополнительной литературы по курсу (в качестве отработки </w:t>
      </w:r>
      <w:r w:rsidRPr="00F27974">
        <w:rPr>
          <w:rFonts w:ascii="Times New Roman" w:hAnsi="Times New Roman"/>
          <w:sz w:val="24"/>
          <w:szCs w:val="24"/>
        </w:rPr>
        <w:t xml:space="preserve">пропущенного материала). </w:t>
      </w:r>
    </w:p>
    <w:p w:rsidR="00900EAE" w:rsidRPr="00F27974" w:rsidRDefault="00900EAE" w:rsidP="00F27974">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F27974">
        <w:rPr>
          <w:rFonts w:ascii="Times New Roman" w:hAnsi="Times New Roman"/>
          <w:sz w:val="24"/>
          <w:szCs w:val="24"/>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900EAE" w:rsidRPr="00F27974" w:rsidRDefault="00900EAE" w:rsidP="00F27974">
      <w:pPr>
        <w:spacing w:after="0" w:line="240" w:lineRule="auto"/>
        <w:ind w:firstLine="709"/>
        <w:jc w:val="both"/>
        <w:rPr>
          <w:rFonts w:ascii="Times New Roman" w:eastAsia="Arial-BoldItalicMT" w:hAnsi="Times New Roman"/>
          <w:sz w:val="24"/>
          <w:szCs w:val="24"/>
        </w:rPr>
      </w:pPr>
    </w:p>
    <w:p w:rsidR="00900EAE" w:rsidRPr="00F27974" w:rsidRDefault="00900EAE" w:rsidP="00F27974">
      <w:pPr>
        <w:tabs>
          <w:tab w:val="left" w:pos="851"/>
        </w:tabs>
        <w:spacing w:after="0" w:line="240" w:lineRule="auto"/>
        <w:ind w:firstLine="709"/>
        <w:jc w:val="both"/>
        <w:rPr>
          <w:rFonts w:ascii="Times New Roman" w:hAnsi="Times New Roman"/>
          <w:b/>
          <w:bCs/>
          <w:sz w:val="24"/>
          <w:szCs w:val="24"/>
        </w:rPr>
      </w:pPr>
      <w:r w:rsidRPr="00F27974">
        <w:rPr>
          <w:rFonts w:ascii="Times New Roman" w:hAnsi="Times New Roman"/>
          <w:b/>
          <w:bCs/>
          <w:sz w:val="24"/>
          <w:szCs w:val="24"/>
        </w:rPr>
        <w:t>Критерии оценки (в соответствии с формируемыми компетенциями и планируемыми результатами обучения):</w:t>
      </w:r>
    </w:p>
    <w:p w:rsidR="00900EAE" w:rsidRPr="00F27974" w:rsidRDefault="00900EAE" w:rsidP="00F27974">
      <w:pPr>
        <w:tabs>
          <w:tab w:val="left" w:pos="851"/>
        </w:tabs>
        <w:spacing w:after="0" w:line="240" w:lineRule="auto"/>
        <w:ind w:firstLine="709"/>
        <w:jc w:val="both"/>
        <w:rPr>
          <w:rFonts w:ascii="Times New Roman" w:hAnsi="Times New Roman"/>
          <w:sz w:val="24"/>
          <w:szCs w:val="24"/>
        </w:rPr>
      </w:pPr>
      <w:r w:rsidRPr="00F27974">
        <w:rPr>
          <w:rFonts w:ascii="Times New Roman" w:hAnsi="Times New Roman"/>
          <w:sz w:val="24"/>
          <w:szCs w:val="24"/>
        </w:rPr>
        <w:t xml:space="preserve">Для получения зачета по дисциплине обучающийся </w:t>
      </w:r>
    </w:p>
    <w:p w:rsidR="00900EAE" w:rsidRPr="00F27974" w:rsidRDefault="00900EAE" w:rsidP="00F27974">
      <w:pPr>
        <w:tabs>
          <w:tab w:val="left" w:pos="851"/>
        </w:tabs>
        <w:spacing w:after="0" w:line="240" w:lineRule="auto"/>
        <w:ind w:firstLine="709"/>
        <w:jc w:val="both"/>
        <w:rPr>
          <w:rFonts w:ascii="Times New Roman" w:hAnsi="Times New Roman"/>
          <w:sz w:val="24"/>
          <w:szCs w:val="24"/>
        </w:rPr>
      </w:pPr>
      <w:r w:rsidRPr="00F27974">
        <w:rPr>
          <w:rFonts w:ascii="Times New Roman" w:hAnsi="Times New Roman"/>
          <w:b/>
          <w:bCs/>
          <w:iCs/>
          <w:sz w:val="24"/>
          <w:szCs w:val="24"/>
        </w:rPr>
        <w:t xml:space="preserve">– </w:t>
      </w:r>
      <w:r w:rsidRPr="00F27974">
        <w:rPr>
          <w:rFonts w:ascii="Times New Roman" w:hAnsi="Times New Roman"/>
          <w:sz w:val="24"/>
          <w:szCs w:val="24"/>
        </w:rPr>
        <w:t xml:space="preserve">на оценку </w:t>
      </w:r>
      <w:r w:rsidRPr="00F27974">
        <w:rPr>
          <w:rFonts w:ascii="Times New Roman" w:hAnsi="Times New Roman"/>
          <w:b/>
          <w:sz w:val="24"/>
          <w:szCs w:val="24"/>
        </w:rPr>
        <w:t>«зачтено»</w:t>
      </w:r>
      <w:r w:rsidRPr="00F27974">
        <w:rPr>
          <w:rFonts w:ascii="Times New Roman" w:hAnsi="Times New Roman"/>
          <w:sz w:val="24"/>
          <w:szCs w:val="24"/>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900EAE" w:rsidRPr="00F27974" w:rsidRDefault="00900EAE" w:rsidP="00F27974">
      <w:pPr>
        <w:widowControl w:val="0"/>
        <w:numPr>
          <w:ilvl w:val="0"/>
          <w:numId w:val="10"/>
        </w:numPr>
        <w:tabs>
          <w:tab w:val="left" w:pos="851"/>
        </w:tabs>
        <w:autoSpaceDE w:val="0"/>
        <w:autoSpaceDN w:val="0"/>
        <w:adjustRightInd w:val="0"/>
        <w:spacing w:after="0" w:line="240" w:lineRule="auto"/>
        <w:ind w:left="0" w:firstLine="709"/>
        <w:jc w:val="both"/>
        <w:rPr>
          <w:rFonts w:ascii="Times New Roman" w:hAnsi="Times New Roman"/>
          <w:sz w:val="24"/>
          <w:szCs w:val="24"/>
        </w:rPr>
      </w:pPr>
      <w:r w:rsidRPr="00F27974">
        <w:rPr>
          <w:rFonts w:ascii="Times New Roman" w:hAnsi="Times New Roman"/>
          <w:sz w:val="24"/>
          <w:szCs w:val="24"/>
        </w:rPr>
        <w:t>знание основных критериев эффективности речевого общения и логических законов построения высказывания;</w:t>
      </w:r>
    </w:p>
    <w:p w:rsidR="00900EAE" w:rsidRPr="00F27974" w:rsidRDefault="00900EAE" w:rsidP="00F27974">
      <w:pPr>
        <w:widowControl w:val="0"/>
        <w:numPr>
          <w:ilvl w:val="0"/>
          <w:numId w:val="10"/>
        </w:numPr>
        <w:tabs>
          <w:tab w:val="left" w:pos="851"/>
        </w:tabs>
        <w:autoSpaceDE w:val="0"/>
        <w:autoSpaceDN w:val="0"/>
        <w:adjustRightInd w:val="0"/>
        <w:spacing w:after="0" w:line="240" w:lineRule="auto"/>
        <w:ind w:left="0" w:firstLine="709"/>
        <w:jc w:val="both"/>
        <w:rPr>
          <w:rFonts w:ascii="Times New Roman" w:hAnsi="Times New Roman"/>
          <w:sz w:val="24"/>
          <w:szCs w:val="24"/>
        </w:rPr>
      </w:pPr>
      <w:r w:rsidRPr="00F27974">
        <w:rPr>
          <w:rFonts w:ascii="Times New Roman" w:hAnsi="Times New Roman"/>
          <w:sz w:val="24"/>
          <w:szCs w:val="24"/>
        </w:rPr>
        <w:t>умение строить свою речь в соответствии с задачами общения, нормами современного русского литературного языка</w:t>
      </w:r>
      <w:r w:rsidRPr="00F27974">
        <w:rPr>
          <w:rFonts w:ascii="Times New Roman" w:hAnsi="Times New Roman"/>
          <w:bCs/>
          <w:sz w:val="24"/>
          <w:szCs w:val="24"/>
        </w:rPr>
        <w:t>;</w:t>
      </w:r>
    </w:p>
    <w:p w:rsidR="00900EAE" w:rsidRPr="00F27974" w:rsidRDefault="00900EAE" w:rsidP="00F27974">
      <w:pPr>
        <w:widowControl w:val="0"/>
        <w:numPr>
          <w:ilvl w:val="0"/>
          <w:numId w:val="10"/>
        </w:numPr>
        <w:tabs>
          <w:tab w:val="left" w:pos="851"/>
        </w:tabs>
        <w:autoSpaceDE w:val="0"/>
        <w:autoSpaceDN w:val="0"/>
        <w:adjustRightInd w:val="0"/>
        <w:spacing w:after="0" w:line="240" w:lineRule="auto"/>
        <w:ind w:left="0" w:firstLine="709"/>
        <w:jc w:val="both"/>
        <w:rPr>
          <w:rFonts w:ascii="Times New Roman" w:hAnsi="Times New Roman"/>
          <w:sz w:val="24"/>
          <w:szCs w:val="24"/>
        </w:rPr>
      </w:pPr>
      <w:r w:rsidRPr="00F27974">
        <w:rPr>
          <w:rFonts w:ascii="Times New Roman" w:hAnsi="Times New Roman"/>
          <w:sz w:val="24"/>
          <w:szCs w:val="24"/>
        </w:rPr>
        <w:t>навыки построения эффективного общения в учебной аудитории.</w:t>
      </w:r>
    </w:p>
    <w:p w:rsidR="00900EAE" w:rsidRPr="00F27974" w:rsidRDefault="00900EAE" w:rsidP="00F27974">
      <w:pPr>
        <w:tabs>
          <w:tab w:val="left" w:pos="851"/>
        </w:tabs>
        <w:spacing w:after="0" w:line="240" w:lineRule="auto"/>
        <w:ind w:firstLine="709"/>
        <w:jc w:val="both"/>
        <w:rPr>
          <w:rFonts w:ascii="Times New Roman" w:hAnsi="Times New Roman"/>
          <w:sz w:val="24"/>
          <w:szCs w:val="24"/>
        </w:rPr>
      </w:pPr>
      <w:r w:rsidRPr="00F27974">
        <w:rPr>
          <w:rFonts w:ascii="Times New Roman" w:hAnsi="Times New Roman"/>
          <w:sz w:val="24"/>
          <w:szCs w:val="24"/>
        </w:rPr>
        <w:t xml:space="preserve">– оценку </w:t>
      </w:r>
      <w:r w:rsidRPr="00F27974">
        <w:rPr>
          <w:rFonts w:ascii="Times New Roman" w:hAnsi="Times New Roman"/>
          <w:b/>
          <w:sz w:val="24"/>
          <w:szCs w:val="24"/>
        </w:rPr>
        <w:t>«не зачтено»</w:t>
      </w:r>
      <w:r w:rsidRPr="00F27974">
        <w:rPr>
          <w:rFonts w:ascii="Times New Roman" w:hAnsi="Times New Roman"/>
          <w:sz w:val="24"/>
          <w:szCs w:val="24"/>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00EAE" w:rsidRPr="00F27974" w:rsidRDefault="00900EAE" w:rsidP="00F27974">
      <w:pPr>
        <w:shd w:val="clear" w:color="auto" w:fill="FFFFFF"/>
        <w:suppressAutoHyphens/>
        <w:spacing w:after="0" w:line="240" w:lineRule="auto"/>
        <w:ind w:firstLine="709"/>
        <w:jc w:val="both"/>
        <w:textAlignment w:val="baseline"/>
        <w:rPr>
          <w:rFonts w:ascii="Times New Roman" w:hAnsi="Times New Roman"/>
          <w:b/>
          <w:sz w:val="24"/>
          <w:szCs w:val="24"/>
          <w:lang w:eastAsia="zh-CN"/>
        </w:rPr>
      </w:pPr>
      <w:r w:rsidRPr="00F27974">
        <w:rPr>
          <w:rFonts w:ascii="Times New Roman" w:hAnsi="Times New Roman"/>
          <w:b/>
          <w:sz w:val="24"/>
          <w:szCs w:val="24"/>
          <w:lang w:eastAsia="zh-CN"/>
        </w:rPr>
        <w:t>Зачет с оценкой:</w:t>
      </w:r>
    </w:p>
    <w:p w:rsidR="00900EAE" w:rsidRPr="00F27974" w:rsidRDefault="00900EAE" w:rsidP="00F27974">
      <w:pPr>
        <w:tabs>
          <w:tab w:val="left" w:pos="851"/>
        </w:tabs>
        <w:suppressAutoHyphens/>
        <w:spacing w:after="0" w:line="240" w:lineRule="auto"/>
        <w:ind w:firstLine="709"/>
        <w:jc w:val="both"/>
        <w:rPr>
          <w:rFonts w:ascii="Times New Roman" w:hAnsi="Times New Roman"/>
          <w:sz w:val="24"/>
          <w:szCs w:val="24"/>
          <w:lang w:eastAsia="zh-CN"/>
        </w:rPr>
      </w:pPr>
      <w:r w:rsidRPr="00F27974">
        <w:rPr>
          <w:rFonts w:ascii="Times New Roman" w:hAnsi="Times New Roman"/>
          <w:b/>
          <w:sz w:val="24"/>
          <w:szCs w:val="24"/>
          <w:lang w:eastAsia="zh-CN"/>
        </w:rPr>
        <w:t>«отлично»</w:t>
      </w:r>
      <w:r w:rsidRPr="00F27974">
        <w:rPr>
          <w:rFonts w:ascii="Times New Roman" w:hAnsi="Times New Roman"/>
          <w:sz w:val="24"/>
          <w:szCs w:val="24"/>
          <w:lang w:eastAsia="zh-CN"/>
        </w:rPr>
        <w:t xml:space="preserve"> ставится, если студент отлично ориентируется в проблематике курса, свободно оперирует понятийным аппаратом, легко устанавливает логические связи внутри предметные, приводит примеры, совершает операции синтеза и обобщения разнородного учебного материала в новом качестве;</w:t>
      </w:r>
    </w:p>
    <w:p w:rsidR="00900EAE" w:rsidRPr="00F27974" w:rsidRDefault="00900EAE" w:rsidP="00F27974">
      <w:pPr>
        <w:tabs>
          <w:tab w:val="left" w:pos="851"/>
        </w:tabs>
        <w:suppressAutoHyphens/>
        <w:spacing w:after="0" w:line="240" w:lineRule="auto"/>
        <w:ind w:firstLine="709"/>
        <w:jc w:val="both"/>
        <w:rPr>
          <w:rFonts w:ascii="Times New Roman" w:hAnsi="Times New Roman"/>
          <w:sz w:val="24"/>
          <w:szCs w:val="24"/>
          <w:lang w:eastAsia="zh-CN"/>
        </w:rPr>
      </w:pPr>
      <w:r w:rsidRPr="00F27974">
        <w:rPr>
          <w:rFonts w:ascii="Times New Roman" w:hAnsi="Times New Roman"/>
          <w:b/>
          <w:sz w:val="24"/>
          <w:szCs w:val="24"/>
          <w:lang w:eastAsia="zh-CN"/>
        </w:rPr>
        <w:t>«хорошо»</w:t>
      </w:r>
      <w:r w:rsidRPr="00F27974">
        <w:rPr>
          <w:rFonts w:ascii="Times New Roman" w:hAnsi="Times New Roman"/>
          <w:sz w:val="24"/>
          <w:szCs w:val="24"/>
          <w:lang w:eastAsia="zh-CN"/>
        </w:rPr>
        <w:t xml:space="preserve"> ставится, если студент уверенно ориентируется в базовых понятиях курса, проводит логические цепочки умозаключений, способен иллюстрировать теоретические постулаты примерами из актуальных событий современности</w:t>
      </w:r>
    </w:p>
    <w:p w:rsidR="00900EAE" w:rsidRPr="00F27974" w:rsidRDefault="00900EAE" w:rsidP="00F27974">
      <w:pPr>
        <w:tabs>
          <w:tab w:val="left" w:pos="851"/>
        </w:tabs>
        <w:suppressAutoHyphens/>
        <w:spacing w:after="0" w:line="240" w:lineRule="auto"/>
        <w:ind w:firstLine="709"/>
        <w:jc w:val="both"/>
        <w:rPr>
          <w:rFonts w:ascii="Times New Roman" w:hAnsi="Times New Roman"/>
          <w:sz w:val="24"/>
          <w:szCs w:val="24"/>
          <w:lang w:eastAsia="zh-CN"/>
        </w:rPr>
      </w:pPr>
      <w:r w:rsidRPr="00F27974">
        <w:rPr>
          <w:rFonts w:ascii="Times New Roman" w:hAnsi="Times New Roman"/>
          <w:b/>
          <w:sz w:val="24"/>
          <w:szCs w:val="24"/>
          <w:lang w:eastAsia="zh-CN"/>
        </w:rPr>
        <w:t>«удовлетворительно»</w:t>
      </w:r>
      <w:r w:rsidRPr="00F27974">
        <w:rPr>
          <w:rFonts w:ascii="Times New Roman" w:hAnsi="Times New Roman"/>
          <w:sz w:val="24"/>
          <w:szCs w:val="24"/>
          <w:lang w:eastAsia="zh-CN"/>
        </w:rPr>
        <w:t xml:space="preserve"> ставится, если студент овладел ключевыми терминами и теоретическими основами дисциплины, способен самостоятельно воспроизвести их, но затрудняется с интерпретациями и логическими операциями;</w:t>
      </w:r>
    </w:p>
    <w:p w:rsidR="00900EAE" w:rsidRPr="00F27974" w:rsidRDefault="00900EAE" w:rsidP="00F27974">
      <w:pPr>
        <w:tabs>
          <w:tab w:val="left" w:pos="851"/>
        </w:tabs>
        <w:suppressAutoHyphens/>
        <w:spacing w:after="0" w:line="240" w:lineRule="auto"/>
        <w:ind w:firstLine="709"/>
        <w:jc w:val="both"/>
        <w:rPr>
          <w:rFonts w:ascii="Times New Roman" w:hAnsi="Times New Roman"/>
          <w:sz w:val="24"/>
          <w:szCs w:val="24"/>
          <w:lang w:eastAsia="zh-CN"/>
        </w:rPr>
      </w:pPr>
      <w:r w:rsidRPr="00F27974">
        <w:rPr>
          <w:rFonts w:ascii="Times New Roman" w:hAnsi="Times New Roman"/>
          <w:b/>
          <w:sz w:val="24"/>
          <w:szCs w:val="24"/>
          <w:lang w:eastAsia="zh-CN"/>
        </w:rPr>
        <w:t>«неудовлетворительно»,</w:t>
      </w:r>
      <w:r w:rsidRPr="00F27974">
        <w:rPr>
          <w:rFonts w:ascii="Times New Roman" w:hAnsi="Times New Roman"/>
          <w:sz w:val="24"/>
          <w:szCs w:val="24"/>
          <w:lang w:eastAsia="zh-CN"/>
        </w:rPr>
        <w:t xml:space="preserve"> если студент затрудняется в определении ключевых понятий и не способен воспроизвести основополагающие теоретические постулаты дисциплины.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b/>
          <w:sz w:val="24"/>
          <w:szCs w:val="24"/>
        </w:rPr>
        <w:t>Организация проведения процедуры защиты</w:t>
      </w:r>
      <w:r w:rsidRPr="00F27974">
        <w:rPr>
          <w:rFonts w:ascii="Times New Roman" w:hAnsi="Times New Roman"/>
          <w:sz w:val="24"/>
          <w:szCs w:val="24"/>
        </w:rPr>
        <w:t xml:space="preserve"> курсовой работы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Защита курсовых работ проводится согласно графику, утвержденному на кафедре. Защита производится публично. На защите присутствуют, как правило, все студенты группы. При защите курсовой работы могут присутствовать заведующий соответствующей кафедры и другие преподаватели. Защита курсовой работы включает краткий доклад студента (не более 5 минут), ответы на вопросы,  2-3 уточняющих вопроса по предмету работы. Доклад студента может сопровождаться презентацией, подготовленной в программе PowerPoint, в которую выносятся основные положения (не более 5 слайдов).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Структура доклада: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тема курсовой работы, ее цель;</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 формулировка проблемы;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 результаты исследования;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предложения и выводы по работе.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При защите курсовой работы студент должен обосновать свои выводы по избранной теме, ответить на замечания, а также на уточняющие и дополнительные вопросы, возникшие при защите. После защиты работы оценка проставляется в зачетную книжку студента, и студент получает право сдачи экзамена по предмету.</w:t>
      </w:r>
    </w:p>
    <w:p w:rsidR="00900EAE" w:rsidRPr="00F27974" w:rsidRDefault="00900EAE" w:rsidP="00F27974">
      <w:pPr>
        <w:tabs>
          <w:tab w:val="left" w:pos="851"/>
        </w:tabs>
        <w:spacing w:after="0" w:line="240" w:lineRule="auto"/>
        <w:ind w:firstLine="709"/>
        <w:rPr>
          <w:rFonts w:ascii="Times New Roman" w:hAnsi="Times New Roman"/>
          <w:b/>
          <w:sz w:val="24"/>
          <w:szCs w:val="24"/>
        </w:rPr>
      </w:pPr>
      <w:r w:rsidRPr="00F27974">
        <w:rPr>
          <w:rFonts w:ascii="Times New Roman" w:hAnsi="Times New Roman"/>
          <w:b/>
          <w:sz w:val="24"/>
          <w:szCs w:val="24"/>
        </w:rPr>
        <w:t xml:space="preserve">Критериями оценки курсовой работы являются: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1. по форме: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наличие плана и внутренних рубрикаций (правильность оформления);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библиография источников, составленная в соответствии с требованиями;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оформление цитирования в соответствии с требованиями;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грамотность изложения (в т.ч. орфографической, пунктуационной, стилистической), владение научной терминологией;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соблюдение требований объема курсовой работы;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представление в срок к защите курсовой работы;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2. по содержанию: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соответствие содержания заявленной теме;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новизна и самостоятельность в постановке и раскрытии темы;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самостоятельность изложения авторской позиции, обоснованность суждений и выводов;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использование эмпирических, статистических и социологических исследований;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привлечение научно-исследовательской и монографической литературы.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Основные ошибки при написании курсовой работы: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1. Содержание работы не отвечает плану, не раскрывает предмет и объект исследования. Работа выглядит как бессистемный набор разрозненных фактов, мнений различных ученых, результатов социологических исследований.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2. Формулировка глав (параграфов) не раскрывает содержания исследуемого предмета по избранной теме.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3. Цель исследования не отражает специфику объекта и предмета исследования.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4. Аналитический обзор публикаций по теме работы имеет форму аннотированного списка и не отражает уровня исследования проблемы.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5. Конечный результат не отвечает цели исследования, выводы не отражают поставленной задаче.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6. В работе используются без указания источника чужие произведения, идеи и изобретения, что является нарушением авторских прав.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7. Библиографическое описание источников в списке использованной литературы приведено произвольно, без соблюдения требований ГОСТа.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8. Объем и оформление работы не отвечают требованиям; работа выполнена неаккуратно, с грамматическими, орфографическими, пунктуационными, стилистическими ошибками.</w:t>
      </w:r>
    </w:p>
    <w:p w:rsidR="00900EAE" w:rsidRPr="00F27974" w:rsidRDefault="00900EAE" w:rsidP="00F27974">
      <w:pPr>
        <w:tabs>
          <w:tab w:val="left" w:pos="851"/>
        </w:tabs>
        <w:spacing w:after="0" w:line="240" w:lineRule="auto"/>
        <w:ind w:firstLine="709"/>
        <w:rPr>
          <w:rFonts w:ascii="Times New Roman" w:hAnsi="Times New Roman"/>
          <w:b/>
          <w:sz w:val="24"/>
          <w:szCs w:val="24"/>
        </w:rPr>
      </w:pPr>
      <w:r w:rsidRPr="00F27974">
        <w:rPr>
          <w:rFonts w:ascii="Times New Roman" w:hAnsi="Times New Roman"/>
          <w:b/>
          <w:sz w:val="24"/>
          <w:szCs w:val="24"/>
        </w:rPr>
        <w:t>Показатели и критерии оценивания курсовой работы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на оценку </w:t>
      </w:r>
      <w:r w:rsidRPr="00F27974">
        <w:rPr>
          <w:rFonts w:ascii="Times New Roman" w:hAnsi="Times New Roman"/>
          <w:b/>
          <w:sz w:val="24"/>
          <w:szCs w:val="24"/>
        </w:rPr>
        <w:t>«отлично»</w:t>
      </w:r>
      <w:r w:rsidRPr="00F27974">
        <w:rPr>
          <w:rFonts w:ascii="Times New Roman" w:hAnsi="Times New Roman"/>
          <w:sz w:val="24"/>
          <w:szCs w:val="24"/>
        </w:rPr>
        <w:t xml:space="preserve"> – обучающийся демонстрирует отличное владение материалом и отвечает на все вопросы. Ошибки в оформлении отсутствуют.</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на оценку </w:t>
      </w:r>
      <w:r w:rsidRPr="00F27974">
        <w:rPr>
          <w:rFonts w:ascii="Times New Roman" w:hAnsi="Times New Roman"/>
          <w:b/>
          <w:sz w:val="24"/>
          <w:szCs w:val="24"/>
        </w:rPr>
        <w:t>«хорошо»</w:t>
      </w:r>
      <w:r w:rsidRPr="00F27974">
        <w:rPr>
          <w:rFonts w:ascii="Times New Roman" w:hAnsi="Times New Roman"/>
          <w:sz w:val="24"/>
          <w:szCs w:val="24"/>
        </w:rPr>
        <w:t xml:space="preserve"> – обучающийся хорошо владеет материалом и может ответить на большую часть задаваемых вопросов. Есть незначительные ошибки в оформлении курсовой работы. </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на оценку </w:t>
      </w:r>
      <w:r w:rsidRPr="00F27974">
        <w:rPr>
          <w:rFonts w:ascii="Times New Roman" w:hAnsi="Times New Roman"/>
          <w:b/>
          <w:sz w:val="24"/>
          <w:szCs w:val="24"/>
        </w:rPr>
        <w:t>«удовлетворительно»</w:t>
      </w:r>
      <w:r w:rsidRPr="00F27974">
        <w:rPr>
          <w:rFonts w:ascii="Times New Roman" w:hAnsi="Times New Roman"/>
          <w:sz w:val="24"/>
          <w:szCs w:val="24"/>
        </w:rPr>
        <w:t xml:space="preserve"> – обучающийся владеет материалом лишь в той степени, которая позволяет ему ответить на отдельные задаваемые вопросы. В работе присутствуют ошибки, связанные с оформлением, не влияющие на полноту раскрытия темы.</w:t>
      </w:r>
    </w:p>
    <w:p w:rsidR="00900EAE" w:rsidRPr="00F27974" w:rsidRDefault="00900EAE" w:rsidP="00F27974">
      <w:pPr>
        <w:tabs>
          <w:tab w:val="left" w:pos="851"/>
        </w:tabs>
        <w:spacing w:after="0" w:line="240" w:lineRule="auto"/>
        <w:ind w:firstLine="709"/>
        <w:rPr>
          <w:rFonts w:ascii="Times New Roman" w:hAnsi="Times New Roman"/>
          <w:sz w:val="24"/>
          <w:szCs w:val="24"/>
        </w:rPr>
      </w:pPr>
      <w:r w:rsidRPr="00F27974">
        <w:rPr>
          <w:rFonts w:ascii="Times New Roman" w:hAnsi="Times New Roman"/>
          <w:sz w:val="24"/>
          <w:szCs w:val="24"/>
        </w:rPr>
        <w:t xml:space="preserve">– на оценку </w:t>
      </w:r>
      <w:r w:rsidRPr="00F27974">
        <w:rPr>
          <w:rFonts w:ascii="Times New Roman" w:hAnsi="Times New Roman"/>
          <w:b/>
          <w:sz w:val="24"/>
          <w:szCs w:val="24"/>
        </w:rPr>
        <w:t>«неудовлетворительно»</w:t>
      </w:r>
      <w:r w:rsidRPr="00F27974">
        <w:rPr>
          <w:rFonts w:ascii="Times New Roman" w:hAnsi="Times New Roman"/>
          <w:sz w:val="24"/>
          <w:szCs w:val="24"/>
        </w:rPr>
        <w:t xml:space="preserve"> – обучающийся слабо владеет материалом, изложенным в курсовой работе, и не в состоянии правильно ответить она задаваемые вопросы. Тема не раскрыта.</w:t>
      </w:r>
    </w:p>
    <w:p w:rsidR="00900EAE" w:rsidRPr="00FA6957" w:rsidRDefault="00900EAE" w:rsidP="00FA6957">
      <w:pPr>
        <w:tabs>
          <w:tab w:val="left" w:pos="851"/>
        </w:tabs>
        <w:suppressAutoHyphens/>
        <w:spacing w:after="0" w:line="240" w:lineRule="auto"/>
        <w:ind w:firstLine="709"/>
        <w:jc w:val="both"/>
        <w:rPr>
          <w:rFonts w:ascii="Times New Roman" w:hAnsi="Times New Roman"/>
          <w:sz w:val="24"/>
          <w:szCs w:val="24"/>
          <w:lang w:eastAsia="zh-CN"/>
        </w:rPr>
      </w:pPr>
    </w:p>
    <w:p w:rsidR="00900EAE" w:rsidRPr="00FA6957" w:rsidRDefault="00900EAE" w:rsidP="00FA6957">
      <w:pPr>
        <w:keepNext/>
        <w:widowControl w:val="0"/>
        <w:suppressAutoHyphens/>
        <w:spacing w:after="0" w:line="240" w:lineRule="auto"/>
        <w:ind w:firstLine="709"/>
        <w:jc w:val="both"/>
        <w:outlineLvl w:val="0"/>
        <w:rPr>
          <w:rFonts w:ascii="Times New Roman" w:hAnsi="Times New Roman" w:cs="Georgia"/>
          <w:b/>
          <w:iCs/>
          <w:spacing w:val="-4"/>
          <w:sz w:val="24"/>
          <w:szCs w:val="24"/>
          <w:lang w:eastAsia="ru-RU"/>
        </w:rPr>
      </w:pPr>
      <w:r w:rsidRPr="00FA6957">
        <w:rPr>
          <w:rFonts w:ascii="Times New Roman" w:hAnsi="Times New Roman"/>
          <w:b/>
          <w:spacing w:val="-4"/>
          <w:sz w:val="24"/>
          <w:szCs w:val="24"/>
          <w:lang w:eastAsia="ru-RU"/>
        </w:rPr>
        <w:t xml:space="preserve">8 </w:t>
      </w:r>
      <w:r w:rsidRPr="00FA6957">
        <w:rPr>
          <w:rFonts w:ascii="Times New Roman" w:hAnsi="Times New Roman" w:cs="Georgia"/>
          <w:b/>
          <w:iCs/>
          <w:spacing w:val="-4"/>
          <w:sz w:val="24"/>
          <w:szCs w:val="24"/>
          <w:lang w:eastAsia="ru-RU"/>
        </w:rPr>
        <w:t>Учебно-методическое и информационное обеспечение дисциплины (модуля)</w:t>
      </w:r>
    </w:p>
    <w:p w:rsidR="00900EAE" w:rsidRPr="00FA6957" w:rsidRDefault="00900EAE" w:rsidP="00FA6957">
      <w:pPr>
        <w:autoSpaceDE w:val="0"/>
        <w:autoSpaceDN w:val="0"/>
        <w:adjustRightInd w:val="0"/>
        <w:spacing w:after="0" w:line="240" w:lineRule="auto"/>
        <w:ind w:firstLine="709"/>
        <w:jc w:val="both"/>
        <w:rPr>
          <w:rFonts w:ascii="Times New Roman" w:hAnsi="Times New Roman"/>
          <w:sz w:val="24"/>
          <w:szCs w:val="24"/>
          <w:lang w:eastAsia="ru-RU"/>
        </w:rPr>
      </w:pPr>
      <w:r w:rsidRPr="00FA6957">
        <w:rPr>
          <w:rFonts w:ascii="Times New Roman" w:hAnsi="Times New Roman"/>
          <w:b/>
          <w:bCs/>
          <w:sz w:val="24"/>
          <w:szCs w:val="24"/>
          <w:lang w:eastAsia="ru-RU"/>
        </w:rPr>
        <w:t xml:space="preserve">а) Основная </w:t>
      </w:r>
      <w:r w:rsidRPr="00FA6957">
        <w:rPr>
          <w:rFonts w:ascii="Times New Roman" w:hAnsi="Times New Roman"/>
          <w:b/>
          <w:sz w:val="24"/>
          <w:szCs w:val="24"/>
          <w:lang w:eastAsia="ru-RU"/>
        </w:rPr>
        <w:t>литература:</w:t>
      </w:r>
      <w:r w:rsidRPr="00FA6957">
        <w:rPr>
          <w:rFonts w:ascii="Times New Roman" w:hAnsi="Times New Roman"/>
          <w:sz w:val="24"/>
          <w:szCs w:val="24"/>
          <w:lang w:eastAsia="ru-RU"/>
        </w:rPr>
        <w:t xml:space="preserve"> </w:t>
      </w:r>
    </w:p>
    <w:p w:rsidR="00900EAE" w:rsidRPr="007B6A9F" w:rsidRDefault="00900EAE" w:rsidP="002D15BB">
      <w:pPr>
        <w:spacing w:after="0" w:line="240" w:lineRule="auto"/>
        <w:ind w:firstLine="756"/>
        <w:jc w:val="both"/>
        <w:rPr>
          <w:sz w:val="24"/>
          <w:szCs w:val="24"/>
        </w:rPr>
      </w:pPr>
      <w:r w:rsidRPr="007B6A9F">
        <w:rPr>
          <w:rFonts w:ascii="Times New Roman" w:hAnsi="Times New Roman"/>
          <w:color w:val="000000"/>
          <w:sz w:val="24"/>
          <w:szCs w:val="24"/>
        </w:rPr>
        <w:t>1.</w:t>
      </w:r>
      <w:r w:rsidRPr="007B6A9F">
        <w:t xml:space="preserve"> </w:t>
      </w:r>
      <w:r w:rsidRPr="007B6A9F">
        <w:rPr>
          <w:rFonts w:ascii="Times New Roman" w:hAnsi="Times New Roman"/>
          <w:color w:val="000000"/>
          <w:sz w:val="24"/>
          <w:szCs w:val="24"/>
        </w:rPr>
        <w:t>Баранов</w:t>
      </w:r>
      <w:r w:rsidRPr="007B6A9F">
        <w:t xml:space="preserve"> </w:t>
      </w:r>
      <w:r w:rsidRPr="007B6A9F">
        <w:rPr>
          <w:rFonts w:ascii="Times New Roman" w:hAnsi="Times New Roman"/>
          <w:color w:val="000000"/>
          <w:sz w:val="24"/>
          <w:szCs w:val="24"/>
        </w:rPr>
        <w:t>Е.А.</w:t>
      </w:r>
      <w:r w:rsidRPr="007B6A9F">
        <w:t xml:space="preserve"> </w:t>
      </w:r>
      <w:r w:rsidRPr="007B6A9F">
        <w:rPr>
          <w:rFonts w:ascii="Times New Roman" w:hAnsi="Times New Roman"/>
          <w:color w:val="000000"/>
          <w:sz w:val="24"/>
          <w:szCs w:val="24"/>
        </w:rPr>
        <w:t>Новые</w:t>
      </w:r>
      <w:r w:rsidRPr="007B6A9F">
        <w:t xml:space="preserve"> </w:t>
      </w:r>
      <w:r w:rsidRPr="007B6A9F">
        <w:rPr>
          <w:rFonts w:ascii="Times New Roman" w:hAnsi="Times New Roman"/>
          <w:color w:val="000000"/>
          <w:sz w:val="24"/>
          <w:szCs w:val="24"/>
        </w:rPr>
        <w:t>реалии</w:t>
      </w:r>
      <w:r w:rsidRPr="007B6A9F">
        <w:t xml:space="preserve"> </w:t>
      </w:r>
      <w:r w:rsidRPr="007B6A9F">
        <w:rPr>
          <w:rFonts w:ascii="Times New Roman" w:hAnsi="Times New Roman"/>
          <w:color w:val="000000"/>
          <w:sz w:val="24"/>
          <w:szCs w:val="24"/>
        </w:rPr>
        <w:t>развития</w:t>
      </w:r>
      <w:r w:rsidRPr="007B6A9F">
        <w:t xml:space="preserve"> </w:t>
      </w:r>
      <w:r w:rsidRPr="007B6A9F">
        <w:rPr>
          <w:rFonts w:ascii="Times New Roman" w:hAnsi="Times New Roman"/>
          <w:color w:val="000000"/>
          <w:sz w:val="24"/>
          <w:szCs w:val="24"/>
        </w:rPr>
        <w:t>редакций,</w:t>
      </w:r>
      <w:r w:rsidRPr="007B6A9F">
        <w:t xml:space="preserve"> </w:t>
      </w:r>
      <w:r w:rsidRPr="007B6A9F">
        <w:rPr>
          <w:rFonts w:ascii="Times New Roman" w:hAnsi="Times New Roman"/>
          <w:color w:val="000000"/>
          <w:sz w:val="24"/>
          <w:szCs w:val="24"/>
        </w:rPr>
        <w:t>или</w:t>
      </w:r>
      <w:r w:rsidRPr="007B6A9F">
        <w:t xml:space="preserve"> </w:t>
      </w:r>
      <w:r w:rsidRPr="007B6A9F">
        <w:rPr>
          <w:rFonts w:ascii="Times New Roman" w:hAnsi="Times New Roman"/>
          <w:color w:val="000000"/>
          <w:sz w:val="24"/>
          <w:szCs w:val="24"/>
        </w:rPr>
        <w:t>Что</w:t>
      </w:r>
      <w:r w:rsidRPr="007B6A9F">
        <w:t xml:space="preserve"> </w:t>
      </w:r>
      <w:r w:rsidRPr="007B6A9F">
        <w:rPr>
          <w:rFonts w:ascii="Times New Roman" w:hAnsi="Times New Roman"/>
          <w:color w:val="000000"/>
          <w:sz w:val="24"/>
          <w:szCs w:val="24"/>
        </w:rPr>
        <w:t>такое</w:t>
      </w:r>
      <w:r w:rsidRPr="007B6A9F">
        <w:t xml:space="preserve"> </w:t>
      </w:r>
      <w:r w:rsidRPr="007B6A9F">
        <w:rPr>
          <w:rFonts w:ascii="Times New Roman" w:hAnsi="Times New Roman"/>
          <w:color w:val="000000"/>
          <w:sz w:val="24"/>
          <w:szCs w:val="24"/>
        </w:rPr>
        <w:t>газетная</w:t>
      </w:r>
      <w:r w:rsidRPr="007B6A9F">
        <w:t xml:space="preserve"> </w:t>
      </w:r>
      <w:r w:rsidRPr="007B6A9F">
        <w:rPr>
          <w:rFonts w:ascii="Times New Roman" w:hAnsi="Times New Roman"/>
          <w:color w:val="000000"/>
          <w:sz w:val="24"/>
          <w:szCs w:val="24"/>
        </w:rPr>
        <w:t>конвергенция</w:t>
      </w:r>
      <w:r w:rsidRPr="007B6A9F">
        <w:t xml:space="preserve"> </w:t>
      </w:r>
      <w:r w:rsidRPr="007B6A9F">
        <w:rPr>
          <w:rFonts w:ascii="Times New Roman" w:hAnsi="Times New Roman"/>
          <w:color w:val="000000"/>
          <w:sz w:val="24"/>
          <w:szCs w:val="24"/>
        </w:rPr>
        <w:t>[Электронный</w:t>
      </w:r>
      <w:r w:rsidRPr="007B6A9F">
        <w:t xml:space="preserve"> </w:t>
      </w:r>
      <w:r w:rsidRPr="007B6A9F">
        <w:rPr>
          <w:rFonts w:ascii="Times New Roman" w:hAnsi="Times New Roman"/>
          <w:color w:val="000000"/>
          <w:sz w:val="24"/>
          <w:szCs w:val="24"/>
        </w:rPr>
        <w:t>ресурс]:</w:t>
      </w:r>
      <w:r w:rsidRPr="007B6A9F">
        <w:t xml:space="preserve"> </w:t>
      </w:r>
      <w:r w:rsidRPr="007B6A9F">
        <w:rPr>
          <w:rFonts w:ascii="Times New Roman" w:hAnsi="Times New Roman"/>
          <w:color w:val="000000"/>
          <w:sz w:val="24"/>
          <w:szCs w:val="24"/>
        </w:rPr>
        <w:t>монография</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Е.А.Баранова</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М.:</w:t>
      </w:r>
      <w:r w:rsidRPr="007B6A9F">
        <w:t xml:space="preserve"> </w:t>
      </w:r>
      <w:r w:rsidRPr="007B6A9F">
        <w:rPr>
          <w:rFonts w:ascii="Times New Roman" w:hAnsi="Times New Roman"/>
          <w:color w:val="000000"/>
          <w:sz w:val="24"/>
          <w:szCs w:val="24"/>
        </w:rPr>
        <w:t>Вузовский</w:t>
      </w:r>
      <w:r w:rsidRPr="007B6A9F">
        <w:t xml:space="preserve"> </w:t>
      </w:r>
      <w:r w:rsidRPr="007B6A9F">
        <w:rPr>
          <w:rFonts w:ascii="Times New Roman" w:hAnsi="Times New Roman"/>
          <w:color w:val="000000"/>
          <w:sz w:val="24"/>
          <w:szCs w:val="24"/>
        </w:rPr>
        <w:t>учебник,</w:t>
      </w:r>
      <w:r w:rsidRPr="007B6A9F">
        <w:t xml:space="preserve"> </w:t>
      </w:r>
      <w:r w:rsidRPr="007B6A9F">
        <w:rPr>
          <w:rFonts w:ascii="Times New Roman" w:hAnsi="Times New Roman"/>
          <w:color w:val="000000"/>
          <w:sz w:val="24"/>
          <w:szCs w:val="24"/>
        </w:rPr>
        <w:t>НИЦ</w:t>
      </w:r>
      <w:r w:rsidRPr="007B6A9F">
        <w:t xml:space="preserve"> </w:t>
      </w:r>
      <w:r w:rsidRPr="007B6A9F">
        <w:rPr>
          <w:rFonts w:ascii="Times New Roman" w:hAnsi="Times New Roman"/>
          <w:color w:val="000000"/>
          <w:sz w:val="24"/>
          <w:szCs w:val="24"/>
        </w:rPr>
        <w:t>ИНФРА-М,</w:t>
      </w:r>
      <w:r w:rsidRPr="007B6A9F">
        <w:t xml:space="preserve"> </w:t>
      </w:r>
      <w:r w:rsidRPr="007B6A9F">
        <w:rPr>
          <w:rFonts w:ascii="Times New Roman" w:hAnsi="Times New Roman"/>
          <w:color w:val="000000"/>
          <w:sz w:val="24"/>
          <w:szCs w:val="24"/>
        </w:rPr>
        <w:t>2016.</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187</w:t>
      </w:r>
      <w:r w:rsidRPr="007B6A9F">
        <w:t xml:space="preserve"> </w:t>
      </w:r>
      <w:r w:rsidRPr="007B6A9F">
        <w:rPr>
          <w:rFonts w:ascii="Times New Roman" w:hAnsi="Times New Roman"/>
          <w:color w:val="000000"/>
          <w:sz w:val="24"/>
          <w:szCs w:val="24"/>
        </w:rPr>
        <w:t>с.</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Режим</w:t>
      </w:r>
      <w:r w:rsidRPr="007B6A9F">
        <w:t xml:space="preserve"> </w:t>
      </w:r>
      <w:r w:rsidRPr="007B6A9F">
        <w:rPr>
          <w:rFonts w:ascii="Times New Roman" w:hAnsi="Times New Roman"/>
          <w:color w:val="000000"/>
          <w:sz w:val="24"/>
          <w:szCs w:val="24"/>
        </w:rPr>
        <w:t>доступа</w:t>
      </w:r>
      <w:r w:rsidRPr="007B6A9F">
        <w:t xml:space="preserve"> </w:t>
      </w:r>
      <w:r w:rsidRPr="007B6A9F">
        <w:rPr>
          <w:rFonts w:ascii="Times New Roman" w:hAnsi="Times New Roman"/>
          <w:color w:val="000000"/>
          <w:sz w:val="24"/>
          <w:szCs w:val="24"/>
        </w:rPr>
        <w:t>:</w:t>
      </w:r>
      <w:r w:rsidRPr="007B6A9F">
        <w:t xml:space="preserve"> </w:t>
      </w:r>
      <w:hyperlink r:id="rId10" w:history="1">
        <w:r w:rsidRPr="001C2913">
          <w:rPr>
            <w:rStyle w:val="Hyperlink"/>
            <w:rFonts w:ascii="Times New Roman" w:hAnsi="Times New Roman"/>
            <w:sz w:val="24"/>
            <w:szCs w:val="24"/>
          </w:rPr>
          <w:t>http://znanium.com/bookread2.php?book=512258</w:t>
        </w:r>
      </w:hyperlink>
      <w:r>
        <w:rPr>
          <w:rFonts w:ascii="Times New Roman" w:hAnsi="Times New Roman"/>
          <w:color w:val="000000"/>
          <w:sz w:val="24"/>
          <w:szCs w:val="24"/>
        </w:rPr>
        <w:t xml:space="preserve">  </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Загл.</w:t>
      </w:r>
      <w:r w:rsidRPr="007B6A9F">
        <w:t xml:space="preserve"> </w:t>
      </w:r>
      <w:r w:rsidRPr="007B6A9F">
        <w:rPr>
          <w:rFonts w:ascii="Times New Roman" w:hAnsi="Times New Roman"/>
          <w:color w:val="000000"/>
          <w:sz w:val="24"/>
          <w:szCs w:val="24"/>
        </w:rPr>
        <w:t>с</w:t>
      </w:r>
      <w:r w:rsidRPr="007B6A9F">
        <w:t xml:space="preserve"> </w:t>
      </w:r>
      <w:r w:rsidRPr="007B6A9F">
        <w:rPr>
          <w:rFonts w:ascii="Times New Roman" w:hAnsi="Times New Roman"/>
          <w:color w:val="000000"/>
          <w:sz w:val="24"/>
          <w:szCs w:val="24"/>
        </w:rPr>
        <w:t>экрана.</w:t>
      </w:r>
      <w:r w:rsidRPr="007B6A9F">
        <w:t xml:space="preserve"> </w:t>
      </w:r>
      <w:r w:rsidRPr="007B6A9F">
        <w:rPr>
          <w:rFonts w:ascii="Times New Roman" w:hAnsi="Times New Roman"/>
          <w:color w:val="000000"/>
          <w:sz w:val="24"/>
          <w:szCs w:val="24"/>
        </w:rPr>
        <w:t>–</w:t>
      </w:r>
      <w:r w:rsidRPr="007B6A9F">
        <w:t xml:space="preserve"> </w:t>
      </w:r>
      <w:r w:rsidRPr="007B6A9F">
        <w:rPr>
          <w:rFonts w:ascii="Times New Roman" w:hAnsi="Times New Roman"/>
          <w:color w:val="000000"/>
          <w:sz w:val="24"/>
          <w:szCs w:val="24"/>
        </w:rPr>
        <w:t>ISBN</w:t>
      </w:r>
      <w:r w:rsidRPr="007B6A9F">
        <w:t xml:space="preserve"> </w:t>
      </w:r>
      <w:r w:rsidRPr="007B6A9F">
        <w:rPr>
          <w:rFonts w:ascii="Times New Roman" w:hAnsi="Times New Roman"/>
          <w:color w:val="000000"/>
          <w:sz w:val="24"/>
          <w:szCs w:val="24"/>
        </w:rPr>
        <w:t>978-5-9558-0449-1</w:t>
      </w:r>
      <w:r w:rsidRPr="007B6A9F">
        <w:t xml:space="preserve"> </w:t>
      </w:r>
    </w:p>
    <w:p w:rsidR="00900EAE" w:rsidRPr="001A2D39" w:rsidRDefault="00900EAE" w:rsidP="002D15BB">
      <w:pPr>
        <w:spacing w:after="0" w:line="240" w:lineRule="auto"/>
        <w:ind w:firstLine="756"/>
        <w:jc w:val="both"/>
        <w:rPr>
          <w:rFonts w:ascii="Times New Roman" w:hAnsi="Times New Roman"/>
          <w:color w:val="000000"/>
          <w:sz w:val="24"/>
          <w:szCs w:val="24"/>
        </w:rPr>
      </w:pPr>
      <w:r w:rsidRPr="007B6A9F">
        <w:rPr>
          <w:rFonts w:ascii="Times New Roman" w:hAnsi="Times New Roman"/>
          <w:color w:val="000000"/>
          <w:sz w:val="24"/>
          <w:szCs w:val="24"/>
        </w:rPr>
        <w:t>2.</w:t>
      </w:r>
      <w:r w:rsidRPr="001A2D39">
        <w:rPr>
          <w:rFonts w:ascii="Times New Roman" w:hAnsi="Times New Roman"/>
          <w:color w:val="000000"/>
          <w:sz w:val="24"/>
          <w:szCs w:val="24"/>
        </w:rPr>
        <w:t xml:space="preserve"> Курбан, Е. Н. Медиакультура: теории, практики, технологии. Практикум : учебно-методическое пособие / Е. Н. Курбан ; МГТУ. - Магнитогорск : МГТУ, 2016. - 1 электрон. опт. диск (CD-ROM). - Загл. с титул. экрана. - URL: </w:t>
      </w:r>
      <w:hyperlink r:id="rId11" w:history="1">
        <w:r w:rsidRPr="001C2913">
          <w:rPr>
            <w:rStyle w:val="Hyperlink"/>
            <w:rFonts w:ascii="Times New Roman" w:hAnsi="Times New Roman"/>
            <w:sz w:val="24"/>
            <w:szCs w:val="24"/>
          </w:rPr>
          <w:t>https://magtu.informsystema.ru/uploader/fileUpload?name=30.pdf&amp;show=dcatalogues/1/1130292/30.pdf&amp;view=true</w:t>
        </w:r>
      </w:hyperlink>
      <w:r>
        <w:rPr>
          <w:rFonts w:ascii="Times New Roman" w:hAnsi="Times New Roman"/>
          <w:color w:val="000000"/>
          <w:sz w:val="24"/>
          <w:szCs w:val="24"/>
        </w:rPr>
        <w:t xml:space="preserve"> </w:t>
      </w:r>
      <w:r w:rsidRPr="001A2D39">
        <w:rPr>
          <w:rFonts w:ascii="Times New Roman" w:hAnsi="Times New Roman"/>
          <w:color w:val="000000"/>
          <w:sz w:val="24"/>
          <w:szCs w:val="24"/>
        </w:rPr>
        <w:t xml:space="preserve"> (дата обращения: 14.05.2020). - Макрообъект. - Текст : электронный. - Сведения доступны также на CD-ROM.</w:t>
      </w:r>
    </w:p>
    <w:p w:rsidR="00900EAE" w:rsidRPr="00A00E70" w:rsidRDefault="00900EAE" w:rsidP="008D28BA">
      <w:pPr>
        <w:suppressAutoHyphens/>
        <w:spacing w:after="0" w:line="240" w:lineRule="auto"/>
        <w:ind w:firstLine="709"/>
        <w:jc w:val="both"/>
        <w:rPr>
          <w:rFonts w:ascii="Times New Roman" w:hAnsi="Times New Roman"/>
          <w:b/>
          <w:sz w:val="24"/>
          <w:szCs w:val="24"/>
          <w:shd w:val="clear" w:color="auto" w:fill="FFFFFF"/>
          <w:lang w:eastAsia="zh-CN"/>
        </w:rPr>
      </w:pPr>
      <w:r w:rsidRPr="00A00E70">
        <w:rPr>
          <w:rFonts w:ascii="Times New Roman" w:hAnsi="Times New Roman"/>
          <w:b/>
          <w:sz w:val="24"/>
          <w:szCs w:val="24"/>
          <w:shd w:val="clear" w:color="auto" w:fill="FFFFFF"/>
          <w:lang w:eastAsia="zh-CN"/>
        </w:rPr>
        <w:t>Дополнительная литература:</w:t>
      </w:r>
    </w:p>
    <w:p w:rsidR="00900EAE" w:rsidRPr="001A2D39" w:rsidRDefault="00900EAE" w:rsidP="002D15BB">
      <w:pPr>
        <w:widowControl w:val="0"/>
        <w:autoSpaceDE w:val="0"/>
        <w:autoSpaceDN w:val="0"/>
        <w:adjustRightInd w:val="0"/>
        <w:spacing w:after="0" w:line="240" w:lineRule="auto"/>
        <w:ind w:firstLine="720"/>
        <w:jc w:val="both"/>
        <w:rPr>
          <w:rFonts w:ascii="Times New Roman" w:hAnsi="Times New Roman"/>
          <w:sz w:val="24"/>
          <w:szCs w:val="24"/>
        </w:rPr>
      </w:pPr>
      <w:r w:rsidRPr="001A2D39">
        <w:rPr>
          <w:rFonts w:ascii="Times New Roman" w:hAnsi="Times New Roman"/>
          <w:color w:val="000000"/>
          <w:sz w:val="24"/>
          <w:szCs w:val="24"/>
        </w:rPr>
        <w:t>1.</w:t>
      </w:r>
      <w:r w:rsidRPr="001A2D39">
        <w:rPr>
          <w:rFonts w:ascii="Times New Roman" w:hAnsi="Times New Roman"/>
          <w:sz w:val="24"/>
          <w:szCs w:val="24"/>
        </w:rPr>
        <w:t xml:space="preserve"> Пищугина, О. С. Политическая реклама : учебное наглядное пособие / О. С. Пищугина ; МГТУ. - Магнитогорск : МГТУ, 2015. - 1 электрон. опт. диск (CD-ROM). - Загл. с титул. экрана. - URL : </w:t>
      </w:r>
      <w:hyperlink r:id="rId12" w:history="1">
        <w:r w:rsidRPr="001C2913">
          <w:rPr>
            <w:rStyle w:val="Hyperlink"/>
            <w:rFonts w:ascii="Times New Roman" w:hAnsi="Times New Roman"/>
            <w:sz w:val="24"/>
            <w:szCs w:val="24"/>
          </w:rPr>
          <w:t>https://magtu.informsystema.ru/uploader/fileUpload?name=3896.zip&amp;show=dcatalogues/1/1123490/3896.zip&amp;view=true</w:t>
        </w:r>
      </w:hyperlink>
      <w:r>
        <w:rPr>
          <w:rFonts w:ascii="Times New Roman" w:hAnsi="Times New Roman"/>
          <w:sz w:val="24"/>
          <w:szCs w:val="24"/>
        </w:rPr>
        <w:t xml:space="preserve"> </w:t>
      </w:r>
      <w:r w:rsidRPr="001A2D39">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900EAE" w:rsidRDefault="00900EAE" w:rsidP="002D15BB">
      <w:pPr>
        <w:widowControl w:val="0"/>
        <w:autoSpaceDE w:val="0"/>
        <w:autoSpaceDN w:val="0"/>
        <w:adjustRightInd w:val="0"/>
        <w:spacing w:after="0" w:line="240" w:lineRule="auto"/>
        <w:ind w:firstLine="720"/>
        <w:jc w:val="both"/>
        <w:rPr>
          <w:rFonts w:ascii="Times New Roman" w:hAnsi="Times New Roman"/>
          <w:sz w:val="24"/>
          <w:szCs w:val="24"/>
        </w:rPr>
      </w:pPr>
      <w:r w:rsidRPr="001A2D39">
        <w:rPr>
          <w:rFonts w:ascii="Times New Roman" w:hAnsi="Times New Roman"/>
          <w:sz w:val="24"/>
          <w:szCs w:val="24"/>
        </w:rPr>
        <w:t xml:space="preserve">2. Балынская, Н. Р. Основы политической этики и культуры : учебное пособие [для вузов] / Н. Р. Балынская, С. В. Коптякова, Е. Г. Зиновьева ; Магнитогорский гос. технический ун-т им. Г. И. Носова. - Магнитогорск : МГТУ им. Г. И. Носова, 2019. - 1 CD-ROM. - ISBN 978-5-9967-1627-2. - Загл. с титул. экрана. - URL : </w:t>
      </w:r>
      <w:hyperlink r:id="rId13" w:history="1">
        <w:r w:rsidRPr="001C2913">
          <w:rPr>
            <w:rStyle w:val="Hyperlink"/>
            <w:rFonts w:ascii="Times New Roman" w:hAnsi="Times New Roman"/>
            <w:sz w:val="24"/>
            <w:szCs w:val="24"/>
          </w:rPr>
          <w:t>https://magtu.informsystema.ru/uploader/fileUpload?name=3957.pdf&amp;show=dcatalogues/1/1532459/3957.pdf&amp;view=true</w:t>
        </w:r>
      </w:hyperlink>
      <w:r>
        <w:rPr>
          <w:rFonts w:ascii="Times New Roman" w:hAnsi="Times New Roman"/>
          <w:sz w:val="24"/>
          <w:szCs w:val="24"/>
        </w:rPr>
        <w:t xml:space="preserve"> </w:t>
      </w:r>
      <w:r w:rsidRPr="001A2D39">
        <w:rPr>
          <w:rFonts w:ascii="Times New Roman" w:hAnsi="Times New Roman"/>
          <w:sz w:val="24"/>
          <w:szCs w:val="24"/>
        </w:rPr>
        <w:t xml:space="preserve"> (дата обращения: 14.05.2020). - Макрообъект. - Текст : электронный. - Сведения доступны также на CD-ROM.</w:t>
      </w:r>
    </w:p>
    <w:p w:rsidR="00900EAE" w:rsidRPr="001A2D39" w:rsidRDefault="00900EAE" w:rsidP="002D15BB">
      <w:pPr>
        <w:widowControl w:val="0"/>
        <w:autoSpaceDE w:val="0"/>
        <w:autoSpaceDN w:val="0"/>
        <w:adjustRightInd w:val="0"/>
        <w:spacing w:after="0" w:line="240" w:lineRule="auto"/>
        <w:ind w:firstLine="720"/>
        <w:jc w:val="both"/>
        <w:rPr>
          <w:rFonts w:ascii="Times New Roman" w:hAnsi="Times New Roman"/>
          <w:sz w:val="24"/>
          <w:szCs w:val="24"/>
        </w:rPr>
      </w:pPr>
    </w:p>
    <w:p w:rsidR="00900EAE" w:rsidRDefault="00900EAE" w:rsidP="002D15BB">
      <w:pPr>
        <w:widowControl w:val="0"/>
        <w:autoSpaceDE w:val="0"/>
        <w:autoSpaceDN w:val="0"/>
        <w:adjustRightInd w:val="0"/>
        <w:spacing w:after="0" w:line="240" w:lineRule="auto"/>
        <w:ind w:firstLine="720"/>
        <w:jc w:val="both"/>
        <w:rPr>
          <w:rFonts w:ascii="Times New Roman" w:hAnsi="Times New Roman"/>
          <w:b/>
          <w:bCs/>
          <w:sz w:val="24"/>
          <w:szCs w:val="24"/>
        </w:rPr>
      </w:pPr>
      <w:r w:rsidRPr="005A5F5C">
        <w:rPr>
          <w:rFonts w:ascii="Times New Roman" w:hAnsi="Times New Roman"/>
          <w:b/>
          <w:bCs/>
          <w:sz w:val="24"/>
          <w:szCs w:val="24"/>
        </w:rPr>
        <w:t>в) Методические указания:</w:t>
      </w:r>
    </w:p>
    <w:p w:rsidR="00900EAE" w:rsidRDefault="00900EAE" w:rsidP="002D15BB">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sz w:val="24"/>
          <w:szCs w:val="24"/>
        </w:rPr>
        <w:t>Представлены в Приложении</w:t>
      </w:r>
    </w:p>
    <w:p w:rsidR="00900EAE" w:rsidRDefault="00900EAE" w:rsidP="00D00796">
      <w:pPr>
        <w:suppressAutoHyphens/>
        <w:spacing w:after="0" w:line="240" w:lineRule="auto"/>
        <w:jc w:val="both"/>
        <w:rPr>
          <w:rFonts w:ascii="Times New Roman" w:hAnsi="Times New Roman"/>
          <w:sz w:val="24"/>
          <w:szCs w:val="24"/>
          <w:shd w:val="clear" w:color="auto" w:fill="FFFFFF"/>
          <w:lang w:eastAsia="zh-CN"/>
        </w:rPr>
      </w:pPr>
    </w:p>
    <w:p w:rsidR="00900EAE" w:rsidRDefault="00900EAE" w:rsidP="008D28BA">
      <w:pPr>
        <w:suppressAutoHyphens/>
        <w:spacing w:after="0" w:line="240" w:lineRule="auto"/>
        <w:ind w:firstLine="709"/>
        <w:jc w:val="both"/>
        <w:rPr>
          <w:rFonts w:ascii="Times New Roman" w:hAnsi="Times New Roman"/>
          <w:b/>
          <w:sz w:val="24"/>
          <w:szCs w:val="24"/>
          <w:lang w:eastAsia="zh-CN"/>
        </w:rPr>
      </w:pPr>
      <w:r>
        <w:rPr>
          <w:rFonts w:ascii="Times New Roman" w:hAnsi="Times New Roman"/>
          <w:b/>
          <w:sz w:val="24"/>
          <w:szCs w:val="24"/>
          <w:lang w:eastAsia="zh-CN"/>
        </w:rPr>
        <w:t xml:space="preserve">г) </w:t>
      </w:r>
      <w:r w:rsidRPr="00A26DD4">
        <w:rPr>
          <w:rFonts w:ascii="Times New Roman" w:hAnsi="Times New Roman"/>
          <w:b/>
          <w:sz w:val="24"/>
          <w:szCs w:val="24"/>
          <w:lang w:eastAsia="zh-CN"/>
        </w:rPr>
        <w:t>Программное обеспечение и интернет-ресурсы</w:t>
      </w:r>
    </w:p>
    <w:p w:rsidR="00900EAE" w:rsidRDefault="00900EAE" w:rsidP="008D28BA">
      <w:pPr>
        <w:suppressAutoHyphens/>
        <w:spacing w:after="0" w:line="240" w:lineRule="auto"/>
        <w:ind w:firstLine="709"/>
        <w:jc w:val="both"/>
        <w:rPr>
          <w:rFonts w:ascii="Times New Roman" w:hAnsi="Times New Roman"/>
          <w:b/>
          <w:sz w:val="24"/>
          <w:szCs w:val="24"/>
          <w:lang w:eastAsia="zh-CN"/>
        </w:rPr>
      </w:pPr>
      <w:r>
        <w:rPr>
          <w:rFonts w:ascii="Times New Roman" w:hAnsi="Times New Roman"/>
          <w:b/>
          <w:sz w:val="24"/>
          <w:szCs w:val="24"/>
          <w:lang w:eastAsia="zh-CN"/>
        </w:rPr>
        <w:t>Программное обеспечение:</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900EAE" w:rsidRPr="00A926B8" w:rsidTr="00740C13">
        <w:trPr>
          <w:trHeight w:val="537"/>
        </w:trPr>
        <w:tc>
          <w:tcPr>
            <w:tcW w:w="2930" w:type="dxa"/>
            <w:vAlign w:val="center"/>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900EAE" w:rsidRPr="00A926B8" w:rsidTr="00740C13">
        <w:tc>
          <w:tcPr>
            <w:tcW w:w="2930" w:type="dxa"/>
            <w:vAlign w:val="center"/>
          </w:tcPr>
          <w:p w:rsidR="00900EAE" w:rsidRPr="0047349B" w:rsidRDefault="00900EAE" w:rsidP="00740C13">
            <w:pPr>
              <w:spacing w:after="0" w:line="240" w:lineRule="auto"/>
              <w:rPr>
                <w:sz w:val="24"/>
                <w:szCs w:val="24"/>
                <w:lang w:val="en-US"/>
              </w:rPr>
            </w:pPr>
            <w:r w:rsidRPr="0047349B">
              <w:rPr>
                <w:rFonts w:ascii="Times New Roman" w:hAnsi="Times New Roman"/>
                <w:color w:val="000000"/>
                <w:sz w:val="24"/>
                <w:szCs w:val="24"/>
                <w:lang w:val="en-US"/>
              </w:rPr>
              <w:t>MS</w:t>
            </w:r>
            <w:r w:rsidRPr="0047349B">
              <w:rPr>
                <w:lang w:val="en-US"/>
              </w:rPr>
              <w:t xml:space="preserve"> </w:t>
            </w:r>
            <w:r w:rsidRPr="0047349B">
              <w:rPr>
                <w:rFonts w:ascii="Times New Roman" w:hAnsi="Times New Roman"/>
                <w:color w:val="000000"/>
                <w:sz w:val="24"/>
                <w:szCs w:val="24"/>
                <w:lang w:val="en-US"/>
              </w:rPr>
              <w:t>Windows</w:t>
            </w:r>
            <w:r w:rsidRPr="0047349B">
              <w:rPr>
                <w:lang w:val="en-US"/>
              </w:rPr>
              <w:t xml:space="preserve"> </w:t>
            </w:r>
            <w:r w:rsidRPr="0047349B">
              <w:rPr>
                <w:rFonts w:ascii="Times New Roman" w:hAnsi="Times New Roman"/>
                <w:color w:val="000000"/>
                <w:sz w:val="24"/>
                <w:szCs w:val="24"/>
                <w:lang w:val="en-US"/>
              </w:rPr>
              <w:t>7</w:t>
            </w:r>
            <w:r w:rsidRPr="0047349B">
              <w:rPr>
                <w:lang w:val="en-US"/>
              </w:rPr>
              <w:t xml:space="preserve"> </w:t>
            </w:r>
            <w:r w:rsidRPr="0047349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47349B">
              <w:rPr>
                <w:lang w:val="en-US"/>
              </w:rPr>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lang w:val="en-US"/>
              </w:rPr>
              <w:t>)</w:t>
            </w:r>
            <w:r w:rsidRPr="0047349B">
              <w:rPr>
                <w:lang w:val="en-US"/>
              </w:rPr>
              <w:t xml:space="preserve"> </w:t>
            </w:r>
          </w:p>
        </w:tc>
        <w:tc>
          <w:tcPr>
            <w:tcW w:w="2994" w:type="dxa"/>
            <w:vAlign w:val="center"/>
          </w:tcPr>
          <w:p w:rsidR="00900EAE" w:rsidRPr="00A37FFC" w:rsidRDefault="00900EAE"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900EAE" w:rsidRPr="00A37FFC" w:rsidRDefault="00900EAE"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900EAE" w:rsidRPr="00A926B8" w:rsidTr="00740C13">
        <w:tc>
          <w:tcPr>
            <w:tcW w:w="2930" w:type="dxa"/>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900EAE" w:rsidRPr="00A926B8" w:rsidRDefault="00900EAE"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900EAE" w:rsidRPr="00A926B8" w:rsidTr="00740C13">
        <w:tc>
          <w:tcPr>
            <w:tcW w:w="2930" w:type="dxa"/>
            <w:vAlign w:val="center"/>
          </w:tcPr>
          <w:p w:rsidR="00900EAE" w:rsidRPr="00D045B4" w:rsidRDefault="00900EAE"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900EAE" w:rsidRPr="00D045B4" w:rsidRDefault="00900EAE"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900EAE" w:rsidRPr="00D045B4" w:rsidRDefault="00900EAE" w:rsidP="00740C13">
            <w:pPr>
              <w:spacing w:after="0" w:line="240" w:lineRule="auto"/>
              <w:jc w:val="center"/>
              <w:rPr>
                <w:sz w:val="24"/>
                <w:szCs w:val="24"/>
              </w:rPr>
            </w:pPr>
            <w:r w:rsidRPr="00D045B4">
              <w:rPr>
                <w:rFonts w:ascii="Times New Roman" w:hAnsi="Times New Roman"/>
                <w:color w:val="000000"/>
                <w:sz w:val="24"/>
                <w:szCs w:val="24"/>
              </w:rPr>
              <w:t>бессрочно</w:t>
            </w:r>
          </w:p>
        </w:tc>
      </w:tr>
      <w:tr w:rsidR="00900EAE" w:rsidRPr="00A926B8" w:rsidTr="00740C13">
        <w:tc>
          <w:tcPr>
            <w:tcW w:w="2930" w:type="dxa"/>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w:t>
            </w:r>
            <w:r w:rsidRPr="00A926B8">
              <w:rPr>
                <w:rFonts w:ascii="Times New Roman" w:hAnsi="Times New Roman"/>
                <w:sz w:val="24"/>
                <w:szCs w:val="24"/>
                <w:lang w:val="en-US"/>
              </w:rPr>
              <w:t>Zip</w:t>
            </w:r>
          </w:p>
        </w:tc>
        <w:tc>
          <w:tcPr>
            <w:tcW w:w="2994" w:type="dxa"/>
          </w:tcPr>
          <w:p w:rsidR="00900EAE" w:rsidRPr="00A926B8" w:rsidRDefault="00900EAE"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900EAE" w:rsidRPr="00A926B8" w:rsidRDefault="00900EAE"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900EAE" w:rsidRDefault="00900EAE" w:rsidP="008D28BA">
      <w:pPr>
        <w:suppressAutoHyphens/>
        <w:spacing w:after="0" w:line="240" w:lineRule="auto"/>
        <w:ind w:firstLine="709"/>
        <w:jc w:val="both"/>
        <w:rPr>
          <w:rFonts w:ascii="Times New Roman" w:hAnsi="Times New Roman"/>
          <w:b/>
          <w:sz w:val="24"/>
          <w:szCs w:val="24"/>
          <w:lang w:eastAsia="zh-CN"/>
        </w:rPr>
      </w:pPr>
    </w:p>
    <w:p w:rsidR="00900EAE" w:rsidRPr="00D00796" w:rsidRDefault="00900EAE" w:rsidP="00D00796">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D00796">
        <w:rPr>
          <w:rFonts w:ascii="Times New Roman" w:hAnsi="Times New Roman"/>
          <w:b/>
          <w:sz w:val="24"/>
          <w:szCs w:val="24"/>
          <w:lang w:eastAsia="ru-RU"/>
        </w:rPr>
        <w:t>Интернет-ресурсы:</w:t>
      </w:r>
    </w:p>
    <w:tbl>
      <w:tblPr>
        <w:tblW w:w="0" w:type="auto"/>
        <w:tblCellMar>
          <w:left w:w="0" w:type="dxa"/>
          <w:right w:w="0" w:type="dxa"/>
        </w:tblCellMar>
        <w:tblLook w:val="00A0"/>
      </w:tblPr>
      <w:tblGrid>
        <w:gridCol w:w="5685"/>
        <w:gridCol w:w="3321"/>
      </w:tblGrid>
      <w:tr w:rsidR="00900EAE"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00EAE" w:rsidRDefault="00900EAE" w:rsidP="00740C1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900EAE" w:rsidRPr="005A10B8" w:rsidRDefault="00900EAE" w:rsidP="00740C13">
            <w:pPr>
              <w:spacing w:after="0" w:line="240" w:lineRule="auto"/>
              <w:jc w:val="center"/>
              <w:rPr>
                <w:sz w:val="24"/>
                <w:szCs w:val="24"/>
              </w:rPr>
            </w:pP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00EAE" w:rsidRPr="00C10B04" w:rsidRDefault="00900EAE"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900EAE" w:rsidRPr="00C10B04"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A17889" w:rsidRDefault="00900EAE" w:rsidP="00740C1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C10B04" w:rsidRDefault="00900EAE" w:rsidP="00740C13">
            <w:pPr>
              <w:spacing w:after="0" w:line="240" w:lineRule="auto"/>
              <w:jc w:val="both"/>
              <w:rPr>
                <w:sz w:val="24"/>
                <w:szCs w:val="24"/>
              </w:rPr>
            </w:pPr>
            <w:r w:rsidRPr="00C10B04">
              <w:rPr>
                <w:rFonts w:ascii="Times New Roman" w:hAnsi="Times New Roman"/>
                <w:color w:val="000000"/>
                <w:sz w:val="24"/>
                <w:szCs w:val="24"/>
              </w:rPr>
              <w:t>https://dlib.eastview.com/</w:t>
            </w:r>
            <w:r w:rsidRPr="00C10B04">
              <w:t xml:space="preserve"> </w:t>
            </w:r>
          </w:p>
        </w:tc>
      </w:tr>
      <w:tr w:rsidR="00900EAE" w:rsidRPr="00C10B04"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C10B04" w:rsidRDefault="00900EAE" w:rsidP="00740C1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C10B04" w:rsidRDefault="00900EAE" w:rsidP="00740C13"/>
        </w:tc>
      </w:tr>
      <w:tr w:rsidR="00900EAE" w:rsidRPr="001A2D39"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A17889" w:rsidRDefault="00900EAE" w:rsidP="00740C1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2D15BB" w:rsidRDefault="00900EAE" w:rsidP="00740C13">
            <w:pPr>
              <w:spacing w:after="0" w:line="240" w:lineRule="auto"/>
              <w:jc w:val="both"/>
              <w:rPr>
                <w:sz w:val="24"/>
                <w:szCs w:val="24"/>
                <w:lang w:val="en-US"/>
              </w:rPr>
            </w:pPr>
            <w:r w:rsidRPr="002D15BB">
              <w:rPr>
                <w:rFonts w:ascii="Times New Roman" w:hAnsi="Times New Roman"/>
                <w:color w:val="000000"/>
                <w:sz w:val="24"/>
                <w:szCs w:val="24"/>
                <w:lang w:val="en-US"/>
              </w:rPr>
              <w:t>URL:</w:t>
            </w:r>
            <w:r w:rsidRPr="002D15BB">
              <w:rPr>
                <w:lang w:val="en-US"/>
              </w:rPr>
              <w:t xml:space="preserve"> </w:t>
            </w:r>
            <w:r w:rsidRPr="002D15BB">
              <w:rPr>
                <w:rFonts w:ascii="Times New Roman" w:hAnsi="Times New Roman"/>
                <w:color w:val="000000"/>
                <w:sz w:val="24"/>
                <w:szCs w:val="24"/>
                <w:lang w:val="en-US"/>
              </w:rPr>
              <w:t>https://elibrary.ru/project_risc.asp</w:t>
            </w:r>
            <w:r w:rsidRPr="002D15BB">
              <w:rPr>
                <w:lang w:val="en-US"/>
              </w:rPr>
              <w:t xml:space="preserve"> </w:t>
            </w:r>
          </w:p>
        </w:tc>
      </w:tr>
      <w:tr w:rsidR="00900EAE" w:rsidRPr="001A2D39"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A17889" w:rsidRDefault="00900EAE" w:rsidP="00740C1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2D15BB" w:rsidRDefault="00900EAE" w:rsidP="00740C13">
            <w:pPr>
              <w:spacing w:after="0" w:line="240" w:lineRule="auto"/>
              <w:jc w:val="both"/>
              <w:rPr>
                <w:sz w:val="24"/>
                <w:szCs w:val="24"/>
                <w:lang w:val="en-US"/>
              </w:rPr>
            </w:pPr>
            <w:r w:rsidRPr="002D15BB">
              <w:rPr>
                <w:rFonts w:ascii="Times New Roman" w:hAnsi="Times New Roman"/>
                <w:color w:val="000000"/>
                <w:sz w:val="24"/>
                <w:szCs w:val="24"/>
                <w:lang w:val="en-US"/>
              </w:rPr>
              <w:t>URL:</w:t>
            </w:r>
            <w:r w:rsidRPr="002D15BB">
              <w:rPr>
                <w:lang w:val="en-US"/>
              </w:rPr>
              <w:t xml:space="preserve"> </w:t>
            </w:r>
            <w:r w:rsidRPr="002D15BB">
              <w:rPr>
                <w:rFonts w:ascii="Times New Roman" w:hAnsi="Times New Roman"/>
                <w:color w:val="000000"/>
                <w:sz w:val="24"/>
                <w:szCs w:val="24"/>
                <w:lang w:val="en-US"/>
              </w:rPr>
              <w:t>https://scholar.google.ru/</w:t>
            </w:r>
            <w:r w:rsidRPr="002D15BB">
              <w:rPr>
                <w:lang w:val="en-US"/>
              </w:rPr>
              <w:t xml:space="preserve"> </w:t>
            </w:r>
          </w:p>
        </w:tc>
      </w:tr>
      <w:tr w:rsidR="00900EAE" w:rsidRPr="001A2D39"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A17889" w:rsidRDefault="00900EAE" w:rsidP="00740C1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00EAE" w:rsidRPr="002D15BB" w:rsidRDefault="00900EAE" w:rsidP="00740C13">
            <w:pPr>
              <w:spacing w:after="0" w:line="240" w:lineRule="auto"/>
              <w:jc w:val="both"/>
              <w:rPr>
                <w:sz w:val="24"/>
                <w:szCs w:val="24"/>
                <w:lang w:val="en-US"/>
              </w:rPr>
            </w:pPr>
            <w:r w:rsidRPr="002D15BB">
              <w:rPr>
                <w:rFonts w:ascii="Times New Roman" w:hAnsi="Times New Roman"/>
                <w:color w:val="000000"/>
                <w:sz w:val="24"/>
                <w:szCs w:val="24"/>
                <w:lang w:val="en-US"/>
              </w:rPr>
              <w:t>URL:</w:t>
            </w:r>
            <w:r w:rsidRPr="002D15BB">
              <w:rPr>
                <w:lang w:val="en-US"/>
              </w:rPr>
              <w:t xml:space="preserve"> </w:t>
            </w:r>
            <w:r w:rsidRPr="002D15BB">
              <w:rPr>
                <w:rFonts w:ascii="Times New Roman" w:hAnsi="Times New Roman"/>
                <w:color w:val="000000"/>
                <w:sz w:val="24"/>
                <w:szCs w:val="24"/>
                <w:lang w:val="en-US"/>
              </w:rPr>
              <w:t>http://window.edu.ru/</w:t>
            </w:r>
            <w:r w:rsidRPr="002D15BB">
              <w:rPr>
                <w:lang w:val="en-US"/>
              </w:rPr>
              <w:t xml:space="preserve"> </w:t>
            </w:r>
          </w:p>
        </w:tc>
      </w:tr>
    </w:tbl>
    <w:p w:rsidR="00900EAE" w:rsidRPr="002D15BB" w:rsidRDefault="00900EAE" w:rsidP="00D00796">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900EAE" w:rsidRPr="00D00796" w:rsidRDefault="00900EAE" w:rsidP="00D00796">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D00796">
        <w:rPr>
          <w:rFonts w:ascii="Times New Roman" w:hAnsi="Times New Roman"/>
          <w:b/>
          <w:bCs/>
          <w:sz w:val="24"/>
          <w:szCs w:val="24"/>
          <w:lang w:eastAsia="ru-RU"/>
        </w:rPr>
        <w:t>9 Материально-техническое обеспечение дисциплины (модуля)</w:t>
      </w:r>
    </w:p>
    <w:p w:rsidR="00900EAE" w:rsidRPr="00D00796" w:rsidRDefault="00900EAE" w:rsidP="00D00796">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7"/>
        <w:gridCol w:w="6051"/>
      </w:tblGrid>
      <w:tr w:rsidR="00900EAE" w:rsidRPr="00F93DCF" w:rsidTr="00334A05">
        <w:tc>
          <w:tcPr>
            <w:tcW w:w="1928"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00796">
              <w:rPr>
                <w:rFonts w:ascii="Times New Roman" w:hAnsi="Times New Roman"/>
                <w:sz w:val="24"/>
                <w:szCs w:val="24"/>
                <w:lang w:eastAsia="ru-RU"/>
              </w:rPr>
              <w:t>Учебные аудитории для проведения занятий лекционного типа</w:t>
            </w:r>
          </w:p>
        </w:tc>
        <w:tc>
          <w:tcPr>
            <w:tcW w:w="3072"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D00796">
              <w:rPr>
                <w:rFonts w:ascii="Times New Roman" w:hAnsi="Times New Roman"/>
                <w:color w:val="000000"/>
                <w:sz w:val="24"/>
                <w:szCs w:val="24"/>
                <w:lang w:eastAsia="ru-RU"/>
              </w:rPr>
              <w:t>Доска, мультимедийные средства хранения, передачи  и представления информации.</w:t>
            </w:r>
          </w:p>
        </w:tc>
      </w:tr>
      <w:tr w:rsidR="00900EAE" w:rsidRPr="00F93DCF" w:rsidTr="00334A05">
        <w:tc>
          <w:tcPr>
            <w:tcW w:w="1928"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00796">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D00796">
              <w:rPr>
                <w:rFonts w:ascii="Times New Roman" w:hAnsi="Times New Roman"/>
                <w:color w:val="000000"/>
                <w:sz w:val="24"/>
                <w:szCs w:val="24"/>
                <w:lang w:eastAsia="ru-RU"/>
              </w:rPr>
              <w:t>Доска, мультимедийный проектор, экран</w:t>
            </w:r>
          </w:p>
        </w:tc>
      </w:tr>
      <w:tr w:rsidR="00900EAE" w:rsidRPr="00F93DCF" w:rsidTr="00334A05">
        <w:tc>
          <w:tcPr>
            <w:tcW w:w="1928"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00796">
              <w:rPr>
                <w:rFonts w:ascii="Times New Roman" w:hAnsi="Times New Roman"/>
                <w:sz w:val="24"/>
                <w:szCs w:val="24"/>
                <w:lang w:eastAsia="ru-RU"/>
              </w:rPr>
              <w:t>Помещения для самостоятельной работы обучающихся</w:t>
            </w:r>
          </w:p>
        </w:tc>
        <w:tc>
          <w:tcPr>
            <w:tcW w:w="3072"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D00796">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00EAE" w:rsidRPr="00F93DCF" w:rsidTr="00334A05">
        <w:tc>
          <w:tcPr>
            <w:tcW w:w="1928"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00796">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D00796">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900EAE" w:rsidRPr="00D00796" w:rsidRDefault="00900EAE" w:rsidP="00D00796">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900EAE" w:rsidRPr="00D00796" w:rsidRDefault="00900EAE" w:rsidP="00D00796">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D00796">
        <w:rPr>
          <w:rFonts w:ascii="Times New Roman" w:hAnsi="Times New Roman"/>
          <w:sz w:val="24"/>
          <w:szCs w:val="24"/>
          <w:lang w:eastAsia="ru-RU"/>
        </w:rPr>
        <w:br w:type="page"/>
      </w:r>
      <w:r w:rsidRPr="00D00796">
        <w:rPr>
          <w:rFonts w:ascii="Times New Roman" w:hAnsi="Times New Roman"/>
          <w:b/>
          <w:sz w:val="24"/>
          <w:szCs w:val="24"/>
          <w:lang w:eastAsia="ru-RU"/>
        </w:rPr>
        <w:t>Приложение 1</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D00796">
        <w:rPr>
          <w:rFonts w:ascii="Times New Roman" w:hAnsi="Times New Roman"/>
          <w:b/>
          <w:sz w:val="24"/>
          <w:szCs w:val="24"/>
          <w:lang w:eastAsia="ru-RU"/>
        </w:rPr>
        <w:t xml:space="preserve">Методические </w:t>
      </w:r>
      <w:r>
        <w:rPr>
          <w:rFonts w:ascii="Times New Roman" w:hAnsi="Times New Roman"/>
          <w:b/>
          <w:sz w:val="24"/>
          <w:szCs w:val="24"/>
          <w:lang w:eastAsia="ru-RU"/>
        </w:rPr>
        <w:t>указания</w:t>
      </w:r>
      <w:r w:rsidRPr="00D00796">
        <w:rPr>
          <w:rFonts w:ascii="Times New Roman" w:hAnsi="Times New Roman"/>
          <w:b/>
          <w:sz w:val="24"/>
          <w:szCs w:val="24"/>
          <w:lang w:eastAsia="ru-RU"/>
        </w:rPr>
        <w:t xml:space="preserve"> для самостоятельной работы студентов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b/>
          <w:sz w:val="24"/>
          <w:szCs w:val="24"/>
          <w:lang w:eastAsia="ru-RU"/>
        </w:rPr>
        <w:t>Конспект лекции.</w:t>
      </w:r>
      <w:r w:rsidRPr="00D00796">
        <w:rPr>
          <w:rFonts w:ascii="Times New Roman" w:hAnsi="Times New Roman"/>
          <w:sz w:val="24"/>
          <w:szCs w:val="24"/>
          <w:lang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Для успешного выполнения этой работы советуем: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b/>
          <w:sz w:val="24"/>
          <w:szCs w:val="24"/>
          <w:lang w:eastAsia="ru-RU"/>
        </w:rPr>
        <w:t>Подготовка к практическим занятиям.</w:t>
      </w:r>
      <w:r w:rsidRPr="00D00796">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b/>
          <w:sz w:val="24"/>
          <w:szCs w:val="24"/>
          <w:lang w:eastAsia="ru-RU"/>
        </w:rPr>
        <w:t>Доклад</w:t>
      </w:r>
      <w:r w:rsidRPr="00D00796">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900EAE" w:rsidRPr="00D00796" w:rsidRDefault="00900EAE" w:rsidP="00D00796">
      <w:pPr>
        <w:widowControl w:val="0"/>
        <w:numPr>
          <w:ilvl w:val="0"/>
          <w:numId w:val="12"/>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Объем доклада должен согласовываться со временем, отведенным для выступления. </w:t>
      </w:r>
    </w:p>
    <w:p w:rsidR="00900EAE" w:rsidRPr="00D00796" w:rsidRDefault="00900EAE" w:rsidP="00D00796">
      <w:pPr>
        <w:widowControl w:val="0"/>
        <w:numPr>
          <w:ilvl w:val="0"/>
          <w:numId w:val="12"/>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00EAE" w:rsidRPr="00D00796" w:rsidRDefault="00900EAE" w:rsidP="00D00796">
      <w:pPr>
        <w:widowControl w:val="0"/>
        <w:numPr>
          <w:ilvl w:val="0"/>
          <w:numId w:val="12"/>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b/>
          <w:sz w:val="24"/>
          <w:szCs w:val="24"/>
          <w:lang w:eastAsia="ru-RU"/>
        </w:rPr>
        <w:t>Презентация</w:t>
      </w:r>
      <w:r w:rsidRPr="00D00796">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Существует несколько вариантов презентаций.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D00796">
        <w:rPr>
          <w:rFonts w:ascii="Times New Roman" w:hAnsi="Times New Roman"/>
          <w:sz w:val="24"/>
          <w:szCs w:val="24"/>
        </w:rPr>
        <w:t xml:space="preserve"> Презентация с выступлением докладчика</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D00796">
        <w:rPr>
          <w:rFonts w:ascii="Times New Roman" w:hAnsi="Times New Roman"/>
          <w:sz w:val="24"/>
          <w:szCs w:val="24"/>
        </w:rPr>
        <w:t xml:space="preserve">Презентация с комментариями докладчика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Подготовка презентации включает в себя несколько этапов: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1. Планирование презентации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От ответов на эти вопросы будет зависеть всё построение презентации: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какова цель презентации (информирование, убеждение или анализ);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2. Структурирование информации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в презентации не должна быть менее 10 слайдов, а общее их количество превышать 20 - 25.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900EAE" w:rsidRPr="00D00796" w:rsidRDefault="00900EAE" w:rsidP="00D00796">
      <w:pPr>
        <w:spacing w:after="0" w:line="240" w:lineRule="auto"/>
        <w:ind w:firstLine="709"/>
        <w:contextualSpacing/>
        <w:jc w:val="both"/>
        <w:rPr>
          <w:rFonts w:ascii="Times New Roman" w:hAnsi="Times New Roman"/>
          <w:sz w:val="24"/>
          <w:szCs w:val="24"/>
        </w:rPr>
      </w:pPr>
      <w:r w:rsidRPr="00D00796">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900EAE" w:rsidRPr="00D00796" w:rsidRDefault="00900EAE" w:rsidP="00D00796">
      <w:pPr>
        <w:spacing w:after="0"/>
        <w:ind w:firstLine="709"/>
        <w:contextualSpacing/>
        <w:jc w:val="both"/>
        <w:rPr>
          <w:rFonts w:ascii="Times New Roman" w:hAnsi="Times New Roman"/>
          <w:sz w:val="24"/>
          <w:szCs w:val="24"/>
          <w:lang w:val="en-US"/>
        </w:rPr>
      </w:pPr>
      <w:r w:rsidRPr="00D00796">
        <w:rPr>
          <w:rFonts w:ascii="Times New Roman" w:hAnsi="Times New Roman"/>
          <w:sz w:val="24"/>
          <w:szCs w:val="24"/>
          <w:lang w:val="en-US"/>
        </w:rPr>
        <w:t xml:space="preserve">Для этого целесообразно: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 любая презентация должна иметь собственную драматургию, в которой есть: </w:t>
      </w:r>
    </w:p>
    <w:p w:rsidR="00900EAE" w:rsidRPr="00D00796" w:rsidRDefault="00900EAE" w:rsidP="00D00796">
      <w:pPr>
        <w:spacing w:after="0" w:line="240" w:lineRule="auto"/>
        <w:ind w:firstLine="709"/>
        <w:contextualSpacing/>
        <w:jc w:val="both"/>
        <w:rPr>
          <w:rFonts w:ascii="Times New Roman" w:hAnsi="Times New Roman"/>
          <w:sz w:val="24"/>
          <w:szCs w:val="24"/>
        </w:rPr>
      </w:pPr>
      <w:r w:rsidRPr="00D00796">
        <w:rPr>
          <w:rFonts w:ascii="Times New Roman" w:hAnsi="Times New Roman"/>
          <w:sz w:val="24"/>
          <w:szCs w:val="24"/>
        </w:rPr>
        <w:t xml:space="preserve">«завязка» - пробуждение интереса аудитории к теме сообщения (яркий наглядный пример); </w:t>
      </w:r>
    </w:p>
    <w:p w:rsidR="00900EAE" w:rsidRPr="00D00796" w:rsidRDefault="00900EAE" w:rsidP="00D00796">
      <w:pPr>
        <w:spacing w:after="0" w:line="240" w:lineRule="auto"/>
        <w:ind w:firstLine="709"/>
        <w:contextualSpacing/>
        <w:jc w:val="both"/>
        <w:rPr>
          <w:rFonts w:ascii="Times New Roman" w:hAnsi="Times New Roman"/>
          <w:sz w:val="24"/>
          <w:szCs w:val="24"/>
        </w:rPr>
      </w:pPr>
      <w:r w:rsidRPr="00D00796">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900EAE" w:rsidRPr="00D00796" w:rsidRDefault="00900EAE" w:rsidP="00D00796">
      <w:pPr>
        <w:spacing w:after="0" w:line="240" w:lineRule="auto"/>
        <w:ind w:firstLine="709"/>
        <w:contextualSpacing/>
        <w:jc w:val="both"/>
        <w:rPr>
          <w:rFonts w:ascii="Times New Roman" w:hAnsi="Times New Roman"/>
          <w:sz w:val="24"/>
          <w:szCs w:val="24"/>
        </w:rPr>
      </w:pPr>
      <w:r w:rsidRPr="00D00796">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900EAE" w:rsidRPr="00D00796" w:rsidRDefault="00900EAE" w:rsidP="00D00796">
      <w:pPr>
        <w:spacing w:after="0" w:line="240" w:lineRule="auto"/>
        <w:ind w:firstLine="709"/>
        <w:contextualSpacing/>
        <w:jc w:val="both"/>
        <w:rPr>
          <w:rFonts w:ascii="Times New Roman" w:hAnsi="Times New Roman"/>
          <w:sz w:val="24"/>
          <w:szCs w:val="24"/>
        </w:rPr>
      </w:pPr>
      <w:r w:rsidRPr="00D00796">
        <w:rPr>
          <w:rFonts w:ascii="Times New Roman" w:hAnsi="Times New Roman"/>
          <w:sz w:val="24"/>
          <w:szCs w:val="24"/>
        </w:rPr>
        <w:t xml:space="preserve">«развязка» - формулирование выводов или практических рекомендаций (видеоряд).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3. Оформление презентации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Титульный лист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представляет тему доклада и имя автора (или авторов);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на конференциях обозначает дату и название конференции.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План выступления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формулирует основное содержание доклада (3-4 пункта);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фиксирует порядок изложения информации;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Содержание презентации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включает текстовую и графическую информацию;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иллюстрирует основные пункты сообщения;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может представлять самостоятельный вариант доклада;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Завершение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обобщает, подводит итоги, суммирует информацию;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может включать список литературы к докладу;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 содержит слова благодарности аудитории. </w:t>
      </w:r>
    </w:p>
    <w:p w:rsidR="00900EAE" w:rsidRPr="00D00796"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00796">
        <w:rPr>
          <w:rFonts w:ascii="Times New Roman" w:hAnsi="Times New Roman"/>
          <w:sz w:val="24"/>
          <w:szCs w:val="24"/>
          <w:lang w:eastAsia="ru-RU"/>
        </w:rPr>
        <w:t xml:space="preserve">4. Дизайн презентации </w:t>
      </w:r>
    </w:p>
    <w:p w:rsidR="00900EAE" w:rsidRPr="00D00796" w:rsidRDefault="00900EAE" w:rsidP="00D00796">
      <w:pPr>
        <w:spacing w:after="0"/>
        <w:ind w:firstLine="709"/>
        <w:contextualSpacing/>
        <w:jc w:val="both"/>
        <w:rPr>
          <w:rFonts w:ascii="Times New Roman" w:hAnsi="Times New Roman"/>
          <w:sz w:val="24"/>
          <w:szCs w:val="24"/>
          <w:lang w:val="en-US"/>
        </w:rPr>
      </w:pPr>
      <w:r w:rsidRPr="00D00796">
        <w:rPr>
          <w:rFonts w:ascii="Times New Roman" w:hAnsi="Times New Roman"/>
          <w:sz w:val="24"/>
          <w:szCs w:val="24"/>
          <w:lang w:val="en-US"/>
        </w:rPr>
        <w:t xml:space="preserve">Текстовое оформление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Оптимальное число строк на слайде – 6 -11.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900EAE" w:rsidRPr="00D00796" w:rsidRDefault="00900EAE" w:rsidP="00D00796">
      <w:pPr>
        <w:spacing w:after="0"/>
        <w:ind w:firstLine="709"/>
        <w:contextualSpacing/>
        <w:jc w:val="both"/>
        <w:rPr>
          <w:rFonts w:ascii="Times New Roman" w:hAnsi="Times New Roman"/>
          <w:sz w:val="24"/>
          <w:szCs w:val="24"/>
          <w:lang w:val="en-US"/>
        </w:rPr>
      </w:pPr>
      <w:r w:rsidRPr="00D00796">
        <w:rPr>
          <w:rFonts w:ascii="Times New Roman" w:hAnsi="Times New Roman"/>
          <w:sz w:val="24"/>
          <w:szCs w:val="24"/>
          <w:lang w:val="en-US"/>
        </w:rPr>
        <w:t>Шрифтовое оформление</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D00796">
        <w:rPr>
          <w:rFonts w:ascii="Times New Roman" w:hAnsi="Times New Roman"/>
          <w:sz w:val="24"/>
          <w:szCs w:val="24"/>
        </w:rPr>
        <w:t>Шрифты без засечек (</w:t>
      </w:r>
      <w:r w:rsidRPr="00D00796">
        <w:rPr>
          <w:rFonts w:ascii="Times New Roman" w:hAnsi="Times New Roman"/>
          <w:sz w:val="24"/>
          <w:szCs w:val="24"/>
          <w:lang w:val="en-US"/>
        </w:rPr>
        <w:t>Arial</w:t>
      </w:r>
      <w:r w:rsidRPr="00D00796">
        <w:rPr>
          <w:rFonts w:ascii="Times New Roman" w:hAnsi="Times New Roman"/>
          <w:sz w:val="24"/>
          <w:szCs w:val="24"/>
        </w:rPr>
        <w:t xml:space="preserve">, </w:t>
      </w:r>
      <w:r w:rsidRPr="00D00796">
        <w:rPr>
          <w:rFonts w:ascii="Times New Roman" w:hAnsi="Times New Roman"/>
          <w:sz w:val="24"/>
          <w:szCs w:val="24"/>
          <w:lang w:val="en-US"/>
        </w:rPr>
        <w:t>Tahoma</w:t>
      </w:r>
      <w:r w:rsidRPr="00D00796">
        <w:rPr>
          <w:rFonts w:ascii="Times New Roman" w:hAnsi="Times New Roman"/>
          <w:sz w:val="24"/>
          <w:szCs w:val="24"/>
        </w:rPr>
        <w:t xml:space="preserve">, </w:t>
      </w:r>
      <w:r w:rsidRPr="00D00796">
        <w:rPr>
          <w:rFonts w:ascii="Times New Roman" w:hAnsi="Times New Roman"/>
          <w:sz w:val="24"/>
          <w:szCs w:val="24"/>
          <w:lang w:val="en-US"/>
        </w:rPr>
        <w:t>Verdana</w:t>
      </w:r>
      <w:r w:rsidRPr="00D00796">
        <w:rPr>
          <w:rFonts w:ascii="Times New Roman" w:hAnsi="Times New Roman"/>
          <w:sz w:val="24"/>
          <w:szCs w:val="24"/>
        </w:rPr>
        <w:t xml:space="preserve">) читаются легче, чем гротески. </w:t>
      </w:r>
      <w:r w:rsidRPr="00D00796">
        <w:rPr>
          <w:rFonts w:ascii="Times New Roman" w:hAnsi="Times New Roman"/>
          <w:sz w:val="24"/>
          <w:szCs w:val="24"/>
          <w:lang w:val="en-US"/>
        </w:rPr>
        <w:t xml:space="preserve">Нельзя смешивать различные типы шрифтов в одной презентации.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900EAE" w:rsidRPr="00D00796"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 xml:space="preserve">Для заголовка годится размер шрифта 24-54 пункта, а для текста - 18-36 пунктов.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D00796">
        <w:rPr>
          <w:rFonts w:ascii="Times New Roman" w:hAnsi="Times New Roman"/>
          <w:sz w:val="24"/>
          <w:szCs w:val="24"/>
        </w:rPr>
        <w:t>Курсив</w:t>
      </w:r>
      <w:r w:rsidRPr="00F27974">
        <w:rPr>
          <w:rFonts w:ascii="Times New Roman" w:hAnsi="Times New Roman"/>
          <w:sz w:val="24"/>
          <w:szCs w:val="24"/>
        </w:rPr>
        <w:t xml:space="preserve">, подчеркивание, жирный шрифт используются ограниченно, только для смыслового выделения фрагментов текста.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Для основного текста не рекомендуются прописные буквы.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 xml:space="preserve">Цветовое оформление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На одном слайде не используется более трех цветов: фон, заголовок, текст.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Для фона предпочтительнее холодные тона.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Черный цвет имеет негативный (мрачный) подтекст. Белый на черном читается плохо.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Нельзя выбирать фон, который содержит активный рисунок.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 xml:space="preserve">Композиционное оформление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 приемлемы стили, которые будут отвлекать от презентации.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Крупные объекты в композиции смотрятся неважно.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Для серьезной презентации отбираются шаблоны, выполненные в деловом стиле.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 xml:space="preserve">Анимационное оформление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 xml:space="preserve">Звуковое оформление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 xml:space="preserve">Графическое оформление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Нельзя представлять рисунки и фото плохого качества или с искаженными пропорциями.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rPr>
        <w:t xml:space="preserve"> </w:t>
      </w:r>
      <w:r w:rsidRPr="00F27974">
        <w:rPr>
          <w:rFonts w:ascii="Times New Roman" w:hAnsi="Times New Roman"/>
          <w:sz w:val="24"/>
          <w:szCs w:val="24"/>
          <w:lang w:val="en-US"/>
        </w:rPr>
        <w:t xml:space="preserve">Таблицы и схемы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F27974">
        <w:rPr>
          <w:rFonts w:ascii="Times New Roman" w:hAnsi="Times New Roman"/>
          <w:sz w:val="24"/>
          <w:szCs w:val="24"/>
        </w:rPr>
        <w:t xml:space="preserve">Не стоит вставлять в презентацию большие таблицы – они трудны для восприятия. </w:t>
      </w:r>
      <w:r w:rsidRPr="00F27974">
        <w:rPr>
          <w:rFonts w:ascii="Times New Roman" w:hAnsi="Times New Roman"/>
          <w:sz w:val="24"/>
          <w:szCs w:val="24"/>
          <w:lang w:val="en-US"/>
        </w:rPr>
        <w:t xml:space="preserve">Лучше заменить их графиками, построенными на основе этих таблиц.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00EAE" w:rsidRPr="00F27974" w:rsidRDefault="00900EAE" w:rsidP="00D00796">
      <w:pPr>
        <w:spacing w:after="0"/>
        <w:ind w:firstLine="709"/>
        <w:contextualSpacing/>
        <w:jc w:val="both"/>
        <w:rPr>
          <w:rFonts w:ascii="Times New Roman" w:hAnsi="Times New Roman"/>
          <w:sz w:val="24"/>
          <w:szCs w:val="24"/>
          <w:lang w:val="en-US"/>
        </w:rPr>
      </w:pPr>
      <w:r w:rsidRPr="00F27974">
        <w:rPr>
          <w:rFonts w:ascii="Times New Roman" w:hAnsi="Times New Roman"/>
          <w:sz w:val="24"/>
          <w:szCs w:val="24"/>
          <w:lang w:val="en-US"/>
        </w:rPr>
        <w:t>Аудио и видео оформление</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Продолжительность фильма не должна превышать 15-25 минут, а фрагмента – 4-6 минут.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900EAE" w:rsidRPr="00F27974"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27974">
        <w:rPr>
          <w:rFonts w:ascii="Times New Roman" w:hAnsi="Times New Roman"/>
          <w:b/>
          <w:sz w:val="24"/>
          <w:szCs w:val="24"/>
          <w:lang w:eastAsia="ru-RU"/>
        </w:rPr>
        <w:t xml:space="preserve">Подготовка к зачёту. </w:t>
      </w:r>
      <w:r w:rsidRPr="00F27974">
        <w:rPr>
          <w:rFonts w:ascii="Times New Roman" w:hAnsi="Times New Roman"/>
          <w:sz w:val="24"/>
          <w:szCs w:val="24"/>
          <w:lang w:eastAsia="ru-RU"/>
        </w:rPr>
        <w:t xml:space="preserve">Готовиться к зачёту нужно заранее и в несколько этапов. Для этого: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Каждую неделю отводите время для повторения пройденного материала. </w:t>
      </w:r>
    </w:p>
    <w:p w:rsidR="00900EAE" w:rsidRPr="00F27974" w:rsidRDefault="00900EAE" w:rsidP="00D00796">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F27974">
        <w:rPr>
          <w:rFonts w:ascii="Times New Roman" w:hAnsi="Times New Roman"/>
          <w:sz w:val="24"/>
          <w:szCs w:val="24"/>
          <w:lang w:eastAsia="ru-RU"/>
        </w:rPr>
        <w:t xml:space="preserve">Непосредственно при подготовке: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Упорядочьте свои конспекты, записи, задания.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Составьте расписание с учетом скорости повторения материала, для чего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00EAE" w:rsidRPr="00F27974" w:rsidRDefault="00900EAE" w:rsidP="00D00796">
      <w:pPr>
        <w:widowControl w:val="0"/>
        <w:numPr>
          <w:ilvl w:val="0"/>
          <w:numId w:val="12"/>
        </w:numPr>
        <w:autoSpaceDE w:val="0"/>
        <w:autoSpaceDN w:val="0"/>
        <w:adjustRightInd w:val="0"/>
        <w:spacing w:after="0" w:line="240" w:lineRule="auto"/>
        <w:ind w:left="0" w:firstLine="709"/>
        <w:contextualSpacing/>
        <w:jc w:val="both"/>
        <w:rPr>
          <w:rFonts w:ascii="Times New Roman" w:hAnsi="Times New Roman"/>
          <w:sz w:val="24"/>
          <w:szCs w:val="24"/>
        </w:rPr>
      </w:pPr>
      <w:r w:rsidRPr="00F27974">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00EAE" w:rsidRPr="00F27974" w:rsidRDefault="00900EAE" w:rsidP="00F27974">
      <w:pPr>
        <w:pStyle w:val="10"/>
        <w:ind w:firstLine="709"/>
      </w:pPr>
      <w:r w:rsidRPr="00F27974">
        <w:t>Методические указания к выполнению курсовой работы</w:t>
      </w:r>
    </w:p>
    <w:p w:rsidR="00900EAE" w:rsidRPr="00F27974" w:rsidRDefault="00900EAE" w:rsidP="00F27974">
      <w:pPr>
        <w:pStyle w:val="BodyText"/>
        <w:ind w:firstLine="709"/>
      </w:pPr>
      <w:r w:rsidRPr="00F27974">
        <w:t>Курсовая работа (КР) должна отвечать следующим основным требованиям:</w:t>
      </w:r>
    </w:p>
    <w:p w:rsidR="00900EAE" w:rsidRPr="00F27974" w:rsidRDefault="00900EAE" w:rsidP="00F27974">
      <w:pPr>
        <w:pStyle w:val="BodyText"/>
        <w:ind w:firstLine="709"/>
      </w:pPr>
      <w:r w:rsidRPr="00F27974">
        <w:t>– авторская самостоятельность;</w:t>
      </w:r>
    </w:p>
    <w:p w:rsidR="00900EAE" w:rsidRPr="00F27974" w:rsidRDefault="00900EAE" w:rsidP="00F27974">
      <w:pPr>
        <w:pStyle w:val="BodyText"/>
        <w:ind w:firstLine="709"/>
      </w:pPr>
      <w:r w:rsidRPr="00F27974">
        <w:t>– полнота и законченность разработки/исследования;</w:t>
      </w:r>
    </w:p>
    <w:p w:rsidR="00900EAE" w:rsidRPr="00F27974" w:rsidRDefault="00900EAE" w:rsidP="00F27974">
      <w:pPr>
        <w:pStyle w:val="BodyText"/>
        <w:ind w:firstLine="709"/>
      </w:pPr>
      <w:r w:rsidRPr="00F27974">
        <w:t>– внутреннее единство и логическая связь разделов, последовательность их изложения;</w:t>
      </w:r>
    </w:p>
    <w:p w:rsidR="00900EAE" w:rsidRPr="00F27974" w:rsidRDefault="00900EAE" w:rsidP="00F27974">
      <w:pPr>
        <w:pStyle w:val="BodyText"/>
        <w:ind w:firstLine="709"/>
      </w:pPr>
      <w:r w:rsidRPr="00F27974">
        <w:t>– грамотность изложения и оформления материала;</w:t>
      </w:r>
    </w:p>
    <w:p w:rsidR="00900EAE" w:rsidRPr="00F27974" w:rsidRDefault="00900EAE" w:rsidP="00F27974">
      <w:pPr>
        <w:pStyle w:val="BodyText"/>
        <w:ind w:firstLine="709"/>
      </w:pPr>
      <w:r w:rsidRPr="00F27974">
        <w:t>– высокий теоретический уровень, отражающий накопленные в процессе обучения знания.</w:t>
      </w:r>
    </w:p>
    <w:p w:rsidR="00900EAE" w:rsidRPr="00F27974" w:rsidRDefault="00900EAE" w:rsidP="00F27974">
      <w:pPr>
        <w:pStyle w:val="BodyText"/>
        <w:ind w:firstLine="709"/>
        <w:rPr>
          <w:b/>
        </w:rPr>
      </w:pPr>
    </w:p>
    <w:p w:rsidR="00900EAE" w:rsidRPr="00F27974" w:rsidRDefault="00900EAE" w:rsidP="00F27974">
      <w:pPr>
        <w:pStyle w:val="BodyText"/>
        <w:ind w:firstLine="709"/>
        <w:rPr>
          <w:b/>
        </w:rPr>
      </w:pPr>
      <w:r w:rsidRPr="00F27974">
        <w:rPr>
          <w:b/>
        </w:rPr>
        <w:t>Объём КР</w:t>
      </w:r>
    </w:p>
    <w:p w:rsidR="00900EAE" w:rsidRPr="00F27974" w:rsidRDefault="00900EAE" w:rsidP="00F27974">
      <w:pPr>
        <w:pStyle w:val="BodyText"/>
        <w:ind w:firstLine="709"/>
      </w:pPr>
      <w:r w:rsidRPr="00F27974">
        <w:t>Рекомендуемый  объём  текстовой  части КР без учёта приложений в зависимости от уровня образования составляет:</w:t>
      </w:r>
    </w:p>
    <w:p w:rsidR="00900EAE" w:rsidRPr="00F27974" w:rsidRDefault="00900EAE" w:rsidP="00F27974">
      <w:pPr>
        <w:pStyle w:val="BodyText"/>
        <w:numPr>
          <w:ilvl w:val="0"/>
          <w:numId w:val="22"/>
        </w:numPr>
        <w:autoSpaceDE/>
        <w:autoSpaceDN/>
        <w:adjustRightInd/>
        <w:spacing w:after="0"/>
        <w:ind w:left="0" w:firstLine="709"/>
      </w:pPr>
      <w:r w:rsidRPr="00F27974">
        <w:t>30-40 страниц для КР обучающегося по программе бакалавриата;</w:t>
      </w:r>
    </w:p>
    <w:p w:rsidR="00900EAE" w:rsidRPr="00F27974" w:rsidRDefault="00900EAE" w:rsidP="00F27974">
      <w:pPr>
        <w:pStyle w:val="BodyText"/>
        <w:ind w:firstLine="709"/>
      </w:pPr>
    </w:p>
    <w:p w:rsidR="00900EAE" w:rsidRPr="00F27974" w:rsidRDefault="00900EAE" w:rsidP="00F27974">
      <w:pPr>
        <w:pStyle w:val="BodyText"/>
        <w:ind w:firstLine="709"/>
        <w:rPr>
          <w:b/>
        </w:rPr>
      </w:pPr>
      <w:r w:rsidRPr="00F27974">
        <w:rPr>
          <w:b/>
        </w:rPr>
        <w:t>Структура КР</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титульный</w:t>
      </w:r>
      <w:r w:rsidRPr="00F27974">
        <w:rPr>
          <w:rFonts w:ascii="Times New Roman" w:hAnsi="Times New Roman"/>
          <w:spacing w:val="-5"/>
          <w:sz w:val="24"/>
          <w:szCs w:val="24"/>
        </w:rPr>
        <w:t xml:space="preserve"> </w:t>
      </w:r>
      <w:r w:rsidRPr="00F27974">
        <w:rPr>
          <w:rFonts w:ascii="Times New Roman" w:hAnsi="Times New Roman"/>
          <w:sz w:val="24"/>
          <w:szCs w:val="24"/>
        </w:rPr>
        <w:t>лист;</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содержание;</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введение;</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основная</w:t>
      </w:r>
      <w:r w:rsidRPr="00F27974">
        <w:rPr>
          <w:rFonts w:ascii="Times New Roman" w:hAnsi="Times New Roman"/>
          <w:spacing w:val="-1"/>
          <w:sz w:val="24"/>
          <w:szCs w:val="24"/>
        </w:rPr>
        <w:t xml:space="preserve"> </w:t>
      </w:r>
      <w:r w:rsidRPr="00F27974">
        <w:rPr>
          <w:rFonts w:ascii="Times New Roman" w:hAnsi="Times New Roman"/>
          <w:sz w:val="24"/>
          <w:szCs w:val="24"/>
        </w:rPr>
        <w:t>часть (разделы, подразделы, пункты);</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заключение;</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список использованных</w:t>
      </w:r>
      <w:r w:rsidRPr="00F27974">
        <w:rPr>
          <w:rFonts w:ascii="Times New Roman" w:hAnsi="Times New Roman"/>
          <w:spacing w:val="-5"/>
          <w:sz w:val="24"/>
          <w:szCs w:val="24"/>
        </w:rPr>
        <w:t xml:space="preserve"> </w:t>
      </w:r>
      <w:r w:rsidRPr="00F27974">
        <w:rPr>
          <w:rFonts w:ascii="Times New Roman" w:hAnsi="Times New Roman"/>
          <w:sz w:val="24"/>
          <w:szCs w:val="24"/>
        </w:rPr>
        <w:t>источников;</w:t>
      </w:r>
    </w:p>
    <w:p w:rsidR="00900EAE" w:rsidRPr="00F27974" w:rsidRDefault="00900EAE" w:rsidP="00F27974">
      <w:pPr>
        <w:pStyle w:val="ListParagraph"/>
        <w:widowControl w:val="0"/>
        <w:numPr>
          <w:ilvl w:val="1"/>
          <w:numId w:val="21"/>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приложения.</w:t>
      </w:r>
    </w:p>
    <w:p w:rsidR="00900EAE" w:rsidRPr="00F27974" w:rsidRDefault="00900EAE" w:rsidP="00F27974">
      <w:pPr>
        <w:pStyle w:val="BodyText"/>
        <w:ind w:firstLine="709"/>
      </w:pPr>
    </w:p>
    <w:p w:rsidR="00900EAE" w:rsidRPr="00F27974" w:rsidRDefault="00900EAE" w:rsidP="00F27974">
      <w:pPr>
        <w:pStyle w:val="BodyText"/>
        <w:ind w:firstLine="709"/>
      </w:pPr>
      <w:r w:rsidRPr="00F27974">
        <w:t>Страницы КР следует нумеровать арабскими цифрами (1,2,3….), соблюдая сквозную нумерацию по всему тексту работы. Номер страницы проставляется в центре нижней части листа без точки.</w:t>
      </w:r>
    </w:p>
    <w:p w:rsidR="00900EAE" w:rsidRPr="00F27974" w:rsidRDefault="00900EAE" w:rsidP="00F27974">
      <w:pPr>
        <w:pStyle w:val="BodyText"/>
        <w:ind w:firstLine="709"/>
      </w:pPr>
      <w:r w:rsidRPr="00F27974">
        <w:t xml:space="preserve">«Титульный лист» включается в общую нумерацию страниц КР. Номер страницы не проставляется. Нумерация страниц КР начинается с содержания. </w:t>
      </w:r>
    </w:p>
    <w:p w:rsidR="00900EAE" w:rsidRPr="00F27974" w:rsidRDefault="00900EAE" w:rsidP="00F27974">
      <w:pPr>
        <w:pStyle w:val="BodyText"/>
        <w:ind w:firstLine="709"/>
      </w:pPr>
      <w:r w:rsidRPr="00F27974">
        <w:t>Текстовая часть КР выполняется с использованием компьютера и принтера на одной стороне листа белой бумаги формата А4 через 1,5 интервал. Цвет шрифта – черный, высота букв – 12-14 кегль.</w:t>
      </w:r>
    </w:p>
    <w:p w:rsidR="00900EAE" w:rsidRPr="00F27974" w:rsidRDefault="00900EAE" w:rsidP="00F27974">
      <w:pPr>
        <w:pStyle w:val="BodyText"/>
        <w:ind w:firstLine="709"/>
      </w:pPr>
      <w:r w:rsidRPr="00F27974">
        <w:t>Текст КР следует печатать, соблюдая следующие размеры полей: правое – 1 см., верхнее и нижнее – 2 см., левое – 3 см, а также отступ первой (красной) строки – 1,25 мм, выравнивание по ширине. Основной шрифт набора текста – Times New Roman.</w:t>
      </w:r>
    </w:p>
    <w:p w:rsidR="00900EAE" w:rsidRPr="00F27974" w:rsidRDefault="00900EAE" w:rsidP="00F27974">
      <w:pPr>
        <w:pStyle w:val="BodyText"/>
        <w:ind w:firstLine="709"/>
      </w:pPr>
    </w:p>
    <w:p w:rsidR="00900EAE" w:rsidRPr="00F27974" w:rsidRDefault="00900EAE" w:rsidP="00F27974">
      <w:pPr>
        <w:pStyle w:val="Heading21"/>
        <w:ind w:left="0" w:firstLine="709"/>
        <w:rPr>
          <w:lang w:val="ru-RU"/>
        </w:rPr>
      </w:pPr>
      <w:r w:rsidRPr="00F27974">
        <w:rPr>
          <w:lang w:val="ru-RU"/>
        </w:rPr>
        <w:t>Титульный лист</w:t>
      </w:r>
    </w:p>
    <w:p w:rsidR="00900EAE" w:rsidRPr="00F27974" w:rsidRDefault="00900EAE" w:rsidP="00F27974">
      <w:pPr>
        <w:pStyle w:val="BodyText"/>
        <w:ind w:firstLine="709"/>
      </w:pPr>
      <w:r w:rsidRPr="00F27974">
        <w:t xml:space="preserve">Титульный лист оформляется </w:t>
      </w:r>
      <w:r w:rsidRPr="00F27974">
        <w:rPr>
          <w:b/>
        </w:rPr>
        <w:t>12 кеглем</w:t>
      </w:r>
      <w:r w:rsidRPr="00F27974">
        <w:t xml:space="preserve"> через 1,5 интервал с соблюдением следующих размеров полей: правое – 1 см., верхнее и нижнее – 2 см., левое – 3 см., цвет шрифта – чёрный. Основной шрифт набора текста – Times New Roman</w:t>
      </w:r>
    </w:p>
    <w:p w:rsidR="00900EAE" w:rsidRPr="00F27974" w:rsidRDefault="00900EAE" w:rsidP="00F27974">
      <w:pPr>
        <w:pStyle w:val="BodyText"/>
        <w:spacing w:before="36" w:line="276" w:lineRule="auto"/>
        <w:ind w:left="109" w:right="116" w:firstLine="710"/>
      </w:pPr>
    </w:p>
    <w:p w:rsidR="00900EAE" w:rsidRPr="00F27974" w:rsidRDefault="00900EAE" w:rsidP="00F27974">
      <w:pPr>
        <w:pStyle w:val="BodyText"/>
        <w:spacing w:before="36" w:line="276" w:lineRule="auto"/>
        <w:ind w:left="109" w:right="116" w:firstLine="710"/>
        <w:jc w:val="center"/>
      </w:pPr>
      <w:r w:rsidRPr="00F27974">
        <w:t>Форма титульного листа</w:t>
      </w:r>
    </w:p>
    <w:p w:rsidR="00900EAE" w:rsidRPr="00F27974" w:rsidRDefault="00900EAE" w:rsidP="00F27974">
      <w:pPr>
        <w:pStyle w:val="BodyText"/>
        <w:jc w:val="center"/>
      </w:pPr>
      <w:r w:rsidRPr="00F27974">
        <w:t>МИНИСТЕРСТВО ОБРАЗОВАНИЯ И НАУКИ РОССИЙСКОЙ ФЕДЕРАЦИИ</w:t>
      </w:r>
    </w:p>
    <w:p w:rsidR="00900EAE" w:rsidRPr="00F27974" w:rsidRDefault="00900EAE" w:rsidP="00F27974">
      <w:pPr>
        <w:pStyle w:val="BodyText"/>
        <w:spacing w:line="276" w:lineRule="auto"/>
        <w:jc w:val="center"/>
      </w:pPr>
      <w:r w:rsidRPr="00F27974">
        <w:t>ФЕДЕРАЛЬНОЕ ГОСУДАРСТВЕННОЕ БЮДЖЕТНОЕ ОБРАЗОВАТЕЛЬНОЕ УЧРЕЖДЕНИЕ ВЫСШЕГО ОБРАЗОВАНИЯ</w:t>
      </w:r>
    </w:p>
    <w:p w:rsidR="00900EAE" w:rsidRPr="00F27974" w:rsidRDefault="00900EAE" w:rsidP="00F27974">
      <w:pPr>
        <w:pStyle w:val="BodyText"/>
        <w:spacing w:line="276" w:lineRule="auto"/>
        <w:ind w:left="-1701" w:firstLine="1701"/>
        <w:jc w:val="center"/>
      </w:pPr>
      <w:r w:rsidRPr="00F27974">
        <w:t xml:space="preserve">«МАГНИТОГОРСКИЙ ГОСУДАРСТВЕННЫЙ ТЕХНИЧЕСКИЙ </w:t>
      </w:r>
    </w:p>
    <w:p w:rsidR="00900EAE" w:rsidRPr="00F27974" w:rsidRDefault="00900EAE" w:rsidP="00F27974">
      <w:pPr>
        <w:pStyle w:val="BodyText"/>
        <w:spacing w:line="276" w:lineRule="auto"/>
        <w:jc w:val="center"/>
      </w:pPr>
      <w:r w:rsidRPr="00F27974">
        <w:t>УНИВЕРСИТЕТ ИМ. Г.И. НОСОВА»</w:t>
      </w:r>
    </w:p>
    <w:p w:rsidR="00900EAE" w:rsidRPr="00F27974" w:rsidRDefault="00900EAE" w:rsidP="00F27974">
      <w:pPr>
        <w:pStyle w:val="BodyText"/>
      </w:pPr>
    </w:p>
    <w:p w:rsidR="00900EAE" w:rsidRPr="00F27974" w:rsidRDefault="00900EAE" w:rsidP="00F27974">
      <w:pPr>
        <w:pStyle w:val="BodyText"/>
        <w:spacing w:before="161" w:line="276" w:lineRule="auto"/>
        <w:ind w:left="5661" w:right="1123"/>
      </w:pPr>
      <w:r w:rsidRPr="00F27974">
        <w:t>Институт гуманитарного образования</w:t>
      </w:r>
    </w:p>
    <w:p w:rsidR="00900EAE" w:rsidRPr="00F27974" w:rsidRDefault="00900EAE" w:rsidP="00F27974">
      <w:pPr>
        <w:pStyle w:val="BodyText"/>
        <w:spacing w:before="1" w:line="278" w:lineRule="auto"/>
        <w:ind w:left="5661" w:right="331"/>
      </w:pPr>
      <w:r w:rsidRPr="00F27974">
        <w:t xml:space="preserve">Кафедра русского языка, общего языкознания и массовой коммуникации </w:t>
      </w:r>
    </w:p>
    <w:p w:rsidR="00900EAE" w:rsidRPr="00F27974" w:rsidRDefault="00900EAE" w:rsidP="00F27974">
      <w:pPr>
        <w:pStyle w:val="BodyText"/>
        <w:spacing w:before="1" w:line="278" w:lineRule="auto"/>
        <w:ind w:left="5661" w:right="331"/>
      </w:pPr>
      <w:r w:rsidRPr="00F27974">
        <w:t>Направление подготовки –</w:t>
      </w:r>
    </w:p>
    <w:p w:rsidR="00900EAE" w:rsidRPr="00F27974" w:rsidRDefault="00900EAE" w:rsidP="00F27974">
      <w:pPr>
        <w:pStyle w:val="BodyText"/>
        <w:spacing w:before="1" w:line="278" w:lineRule="auto"/>
        <w:ind w:left="5661" w:right="331"/>
      </w:pPr>
    </w:p>
    <w:p w:rsidR="00900EAE" w:rsidRPr="00F27974" w:rsidRDefault="00900EAE" w:rsidP="00F27974">
      <w:pPr>
        <w:pStyle w:val="BodyText"/>
        <w:spacing w:before="1" w:line="278" w:lineRule="auto"/>
        <w:ind w:left="5661" w:right="331"/>
        <w:jc w:val="right"/>
      </w:pPr>
      <w:r w:rsidRPr="00F27974">
        <w:t>Допустить к защите</w:t>
      </w:r>
    </w:p>
    <w:p w:rsidR="00900EAE" w:rsidRPr="00F27974" w:rsidRDefault="00900EAE" w:rsidP="00F27974">
      <w:pPr>
        <w:pStyle w:val="BodyText"/>
        <w:spacing w:before="1" w:line="278" w:lineRule="auto"/>
        <w:ind w:left="5661" w:right="331"/>
        <w:jc w:val="right"/>
      </w:pPr>
      <w:r w:rsidRPr="00F27974">
        <w:t xml:space="preserve"> Заведующий кафедрой</w:t>
      </w:r>
    </w:p>
    <w:p w:rsidR="00900EAE" w:rsidRPr="00F27974" w:rsidRDefault="00900EAE" w:rsidP="00F27974">
      <w:pPr>
        <w:pStyle w:val="BodyText"/>
        <w:tabs>
          <w:tab w:val="left" w:pos="7475"/>
        </w:tabs>
        <w:spacing w:before="1"/>
        <w:ind w:left="5740"/>
        <w:jc w:val="right"/>
      </w:pPr>
      <w:r w:rsidRPr="00F27974">
        <w:rPr>
          <w:u w:val="single"/>
        </w:rPr>
        <w:t xml:space="preserve"> </w:t>
      </w:r>
      <w:r w:rsidRPr="00F27974">
        <w:rPr>
          <w:u w:val="single"/>
        </w:rPr>
        <w:tab/>
      </w:r>
      <w:r w:rsidRPr="00F27974">
        <w:t>/Чурилина Л.</w:t>
      </w:r>
      <w:r w:rsidRPr="00F27974">
        <w:rPr>
          <w:spacing w:val="-5"/>
        </w:rPr>
        <w:t xml:space="preserve"> </w:t>
      </w:r>
      <w:r w:rsidRPr="00F27974">
        <w:t>Н./</w:t>
      </w:r>
    </w:p>
    <w:p w:rsidR="00900EAE" w:rsidRPr="00F27974" w:rsidRDefault="00900EAE" w:rsidP="00F27974">
      <w:pPr>
        <w:pStyle w:val="BodyText"/>
        <w:tabs>
          <w:tab w:val="left" w:pos="6669"/>
          <w:tab w:val="left" w:pos="7684"/>
          <w:tab w:val="left" w:pos="8289"/>
        </w:tabs>
        <w:spacing w:before="41"/>
        <w:ind w:left="6189" w:right="1123"/>
        <w:jc w:val="right"/>
      </w:pPr>
      <w:r w:rsidRPr="00F27974">
        <w:rPr>
          <w:spacing w:val="-5"/>
        </w:rPr>
        <w:t xml:space="preserve"> «</w:t>
      </w:r>
      <w:r w:rsidRPr="00F27974">
        <w:rPr>
          <w:spacing w:val="-5"/>
          <w:u w:val="single"/>
        </w:rPr>
        <w:t xml:space="preserve"> </w:t>
      </w:r>
      <w:r w:rsidRPr="00F27974">
        <w:rPr>
          <w:spacing w:val="-5"/>
          <w:u w:val="single"/>
        </w:rPr>
        <w:tab/>
      </w:r>
      <w:r w:rsidRPr="00F27974">
        <w:t>»</w:t>
      </w:r>
      <w:r w:rsidRPr="00F27974">
        <w:rPr>
          <w:u w:val="single"/>
        </w:rPr>
        <w:tab/>
      </w:r>
      <w:r w:rsidRPr="00F27974">
        <w:t>20</w:t>
      </w:r>
      <w:r w:rsidRPr="00F27974">
        <w:rPr>
          <w:u w:val="single"/>
        </w:rPr>
        <w:t xml:space="preserve"> </w:t>
      </w:r>
      <w:r w:rsidRPr="00F27974">
        <w:rPr>
          <w:u w:val="single"/>
        </w:rPr>
        <w:tab/>
      </w:r>
      <w:r w:rsidRPr="00F27974">
        <w:t>г.</w:t>
      </w:r>
    </w:p>
    <w:p w:rsidR="00900EAE" w:rsidRPr="00F27974" w:rsidRDefault="00900EAE" w:rsidP="00F27974">
      <w:pPr>
        <w:pStyle w:val="BodyText"/>
      </w:pPr>
    </w:p>
    <w:p w:rsidR="00900EAE" w:rsidRPr="00F27974" w:rsidRDefault="00900EAE" w:rsidP="00F27974">
      <w:pPr>
        <w:pStyle w:val="BodyText"/>
      </w:pPr>
    </w:p>
    <w:p w:rsidR="00900EAE" w:rsidRPr="00F27974" w:rsidRDefault="00900EAE" w:rsidP="00F27974">
      <w:pPr>
        <w:pStyle w:val="Heading21"/>
        <w:spacing w:line="360" w:lineRule="auto"/>
        <w:ind w:left="0" w:firstLine="709"/>
        <w:jc w:val="center"/>
        <w:outlineLvl w:val="9"/>
        <w:rPr>
          <w:lang w:val="ru-RU"/>
        </w:rPr>
      </w:pPr>
      <w:r w:rsidRPr="00F27974">
        <w:rPr>
          <w:lang w:val="ru-RU"/>
        </w:rPr>
        <w:t>КУРСОВАЯ РАБОТА</w:t>
      </w:r>
    </w:p>
    <w:p w:rsidR="00900EAE" w:rsidRPr="00F27974" w:rsidRDefault="00900EAE" w:rsidP="00F27974">
      <w:pPr>
        <w:pStyle w:val="BodyText"/>
        <w:spacing w:before="7"/>
        <w:rPr>
          <w:b/>
        </w:rPr>
      </w:pPr>
    </w:p>
    <w:p w:rsidR="00900EAE" w:rsidRPr="00F27974" w:rsidRDefault="00900EAE" w:rsidP="00F27974">
      <w:pPr>
        <w:pStyle w:val="BodyText"/>
        <w:tabs>
          <w:tab w:val="left" w:pos="8385"/>
        </w:tabs>
        <w:spacing w:before="1"/>
        <w:ind w:left="1082" w:right="1123"/>
      </w:pPr>
      <w:r w:rsidRPr="00F27974">
        <w:t xml:space="preserve">Обучающегося </w:t>
      </w:r>
      <w:r w:rsidRPr="00F27974">
        <w:rPr>
          <w:u w:val="single"/>
        </w:rPr>
        <w:t xml:space="preserve"> </w:t>
      </w:r>
      <w:r w:rsidRPr="00F27974">
        <w:rPr>
          <w:u w:val="single"/>
        </w:rPr>
        <w:tab/>
      </w:r>
    </w:p>
    <w:p w:rsidR="00900EAE" w:rsidRPr="00F27974" w:rsidRDefault="00900EAE" w:rsidP="00F27974">
      <w:pPr>
        <w:spacing w:before="44"/>
        <w:ind w:left="1136"/>
        <w:jc w:val="center"/>
        <w:rPr>
          <w:rFonts w:ascii="Times New Roman" w:hAnsi="Times New Roman"/>
          <w:sz w:val="24"/>
          <w:szCs w:val="24"/>
        </w:rPr>
      </w:pPr>
      <w:r w:rsidRPr="00F27974">
        <w:rPr>
          <w:rFonts w:ascii="Times New Roman" w:hAnsi="Times New Roman"/>
          <w:sz w:val="24"/>
          <w:szCs w:val="24"/>
        </w:rPr>
        <w:t>(фамилия имя отчество)</w:t>
      </w:r>
    </w:p>
    <w:p w:rsidR="00900EAE" w:rsidRPr="00F27974" w:rsidRDefault="00900EAE" w:rsidP="00F27974">
      <w:pPr>
        <w:pStyle w:val="BodyText"/>
        <w:tabs>
          <w:tab w:val="left" w:pos="8328"/>
        </w:tabs>
        <w:spacing w:before="30"/>
        <w:ind w:left="1082" w:right="1123"/>
      </w:pPr>
      <w:r w:rsidRPr="00F27974">
        <w:t>На</w:t>
      </w:r>
      <w:r w:rsidRPr="00F27974">
        <w:rPr>
          <w:spacing w:val="-10"/>
        </w:rPr>
        <w:t xml:space="preserve"> </w:t>
      </w:r>
      <w:r w:rsidRPr="00F27974">
        <w:t>тему:</w:t>
      </w:r>
      <w:r w:rsidRPr="00F27974">
        <w:rPr>
          <w:spacing w:val="2"/>
        </w:rPr>
        <w:t xml:space="preserve"> </w:t>
      </w:r>
      <w:r w:rsidRPr="00F27974">
        <w:rPr>
          <w:u w:val="single"/>
        </w:rPr>
        <w:t xml:space="preserve"> </w:t>
      </w:r>
      <w:r w:rsidRPr="00F27974">
        <w:rPr>
          <w:u w:val="single"/>
        </w:rPr>
        <w:tab/>
      </w:r>
    </w:p>
    <w:p w:rsidR="00900EAE" w:rsidRPr="00F27974" w:rsidRDefault="00900EAE" w:rsidP="00F27974">
      <w:pPr>
        <w:spacing w:before="44"/>
        <w:ind w:left="1140"/>
        <w:jc w:val="center"/>
        <w:rPr>
          <w:rFonts w:ascii="Times New Roman" w:hAnsi="Times New Roman"/>
          <w:sz w:val="24"/>
          <w:szCs w:val="24"/>
        </w:rPr>
      </w:pPr>
      <w:r w:rsidRPr="00F27974">
        <w:rPr>
          <w:rFonts w:ascii="Times New Roman" w:hAnsi="Times New Roman"/>
          <w:sz w:val="24"/>
          <w:szCs w:val="24"/>
        </w:rPr>
        <w:t>(полное наименование темы)</w:t>
      </w:r>
    </w:p>
    <w:p w:rsidR="00900EAE" w:rsidRPr="00F27974" w:rsidRDefault="00900EAE" w:rsidP="00F27974">
      <w:pPr>
        <w:pStyle w:val="BodyText"/>
        <w:tabs>
          <w:tab w:val="left" w:pos="2890"/>
          <w:tab w:val="left" w:pos="4031"/>
          <w:tab w:val="left" w:pos="5409"/>
          <w:tab w:val="left" w:pos="6906"/>
          <w:tab w:val="left" w:pos="8769"/>
        </w:tabs>
        <w:ind w:left="515" w:right="1123"/>
      </w:pPr>
      <w:r w:rsidRPr="00F27974">
        <w:t>Руководитель</w:t>
      </w:r>
      <w:r w:rsidRPr="00F27974">
        <w:rPr>
          <w:u w:val="single"/>
        </w:rPr>
        <w:tab/>
      </w:r>
      <w:r w:rsidRPr="00F27974">
        <w:t>.    .</w:t>
      </w:r>
      <w:r w:rsidRPr="00F27974">
        <w:rPr>
          <w:u w:val="single"/>
        </w:rPr>
        <w:t xml:space="preserve"> </w:t>
      </w:r>
      <w:r w:rsidRPr="00F27974">
        <w:rPr>
          <w:u w:val="single"/>
        </w:rPr>
        <w:tab/>
        <w:t xml:space="preserve"> </w:t>
      </w:r>
      <w:r w:rsidRPr="00F27974">
        <w:rPr>
          <w:u w:val="single"/>
        </w:rPr>
        <w:tab/>
        <w:t xml:space="preserve"> </w:t>
      </w:r>
      <w:r w:rsidRPr="00F27974">
        <w:rPr>
          <w:u w:val="single"/>
        </w:rPr>
        <w:tab/>
        <w:t xml:space="preserve"> </w:t>
      </w:r>
      <w:r w:rsidRPr="00F27974">
        <w:rPr>
          <w:u w:val="single"/>
        </w:rPr>
        <w:tab/>
      </w:r>
    </w:p>
    <w:p w:rsidR="00900EAE" w:rsidRPr="00F27974" w:rsidRDefault="00900EAE" w:rsidP="00F27974">
      <w:pPr>
        <w:spacing w:before="49"/>
        <w:ind w:left="3055" w:right="1123"/>
        <w:rPr>
          <w:rFonts w:ascii="Times New Roman" w:hAnsi="Times New Roman"/>
          <w:sz w:val="24"/>
          <w:szCs w:val="24"/>
        </w:rPr>
      </w:pPr>
      <w:r w:rsidRPr="00F27974">
        <w:rPr>
          <w:rFonts w:ascii="Times New Roman" w:hAnsi="Times New Roman"/>
          <w:sz w:val="24"/>
          <w:szCs w:val="24"/>
        </w:rPr>
        <w:t>(подпись, дата, должность, ученая степень, звание, Ф.И.О.)</w:t>
      </w:r>
    </w:p>
    <w:p w:rsidR="00900EAE" w:rsidRPr="00F27974" w:rsidRDefault="00900EAE" w:rsidP="00F27974">
      <w:pPr>
        <w:pStyle w:val="BodyText"/>
        <w:jc w:val="center"/>
      </w:pPr>
    </w:p>
    <w:p w:rsidR="00900EAE" w:rsidRPr="00F27974" w:rsidRDefault="00900EAE" w:rsidP="00F27974">
      <w:pPr>
        <w:pStyle w:val="BodyText"/>
        <w:jc w:val="center"/>
      </w:pPr>
    </w:p>
    <w:p w:rsidR="00900EAE" w:rsidRPr="00F27974" w:rsidRDefault="00900EAE" w:rsidP="00F27974">
      <w:pPr>
        <w:pStyle w:val="BodyText"/>
        <w:jc w:val="center"/>
      </w:pPr>
      <w:r w:rsidRPr="00F27974">
        <w:t>Магнитогорск, 202_</w:t>
      </w:r>
    </w:p>
    <w:p w:rsidR="00900EAE" w:rsidRPr="00F27974" w:rsidRDefault="00900EAE" w:rsidP="00F27974">
      <w:pPr>
        <w:pStyle w:val="BodyText"/>
        <w:spacing w:before="7"/>
      </w:pPr>
    </w:p>
    <w:p w:rsidR="00900EAE" w:rsidRPr="00F27974" w:rsidRDefault="00900EAE" w:rsidP="00F27974">
      <w:pPr>
        <w:rPr>
          <w:rFonts w:ascii="Times New Roman" w:hAnsi="Times New Roman"/>
          <w:sz w:val="24"/>
          <w:szCs w:val="24"/>
        </w:rPr>
        <w:sectPr w:rsidR="00900EAE" w:rsidRPr="00F27974" w:rsidSect="00D02D35">
          <w:footerReference w:type="default" r:id="rId14"/>
          <w:pgSz w:w="11900" w:h="16840"/>
          <w:pgMar w:top="1134" w:right="567" w:bottom="1134" w:left="1701" w:header="0" w:footer="0" w:gutter="0"/>
          <w:pgNumType w:start="3"/>
          <w:cols w:space="720"/>
          <w:docGrid w:linePitch="299"/>
        </w:sectPr>
      </w:pPr>
    </w:p>
    <w:p w:rsidR="00900EAE" w:rsidRPr="00F27974" w:rsidRDefault="00900EAE" w:rsidP="00F27974">
      <w:pPr>
        <w:pStyle w:val="BodyText"/>
        <w:tabs>
          <w:tab w:val="left" w:pos="1874"/>
          <w:tab w:val="left" w:pos="2889"/>
          <w:tab w:val="left" w:pos="3614"/>
        </w:tabs>
        <w:spacing w:before="25"/>
        <w:ind w:left="1279"/>
      </w:pPr>
      <w:r w:rsidRPr="00F27974">
        <w:t xml:space="preserve">          </w:t>
      </w:r>
    </w:p>
    <w:p w:rsidR="00900EAE" w:rsidRPr="00F27974" w:rsidRDefault="00900EAE" w:rsidP="00F27974">
      <w:pPr>
        <w:pStyle w:val="Heading21"/>
        <w:spacing w:before="48"/>
        <w:ind w:left="6613"/>
        <w:rPr>
          <w:lang w:val="ru-RU"/>
        </w:rPr>
      </w:pPr>
      <w:r w:rsidRPr="00F27974">
        <w:rPr>
          <w:lang w:val="ru-RU"/>
        </w:rPr>
        <w:t>Пример оформления содержания</w:t>
      </w:r>
    </w:p>
    <w:p w:rsidR="00900EAE" w:rsidRPr="00F27974" w:rsidRDefault="00900EAE" w:rsidP="00F27974">
      <w:pPr>
        <w:pStyle w:val="BodyText"/>
        <w:ind w:right="4203"/>
        <w:jc w:val="center"/>
        <w:rPr>
          <w:b/>
        </w:rPr>
      </w:pPr>
      <w:r w:rsidRPr="00F27974">
        <w:rPr>
          <w:b/>
        </w:rPr>
        <w:t>СОДЕРЖАНИЕ</w:t>
      </w:r>
    </w:p>
    <w:tbl>
      <w:tblPr>
        <w:tblW w:w="9353" w:type="dxa"/>
        <w:tblLook w:val="00A0"/>
      </w:tblPr>
      <w:tblGrid>
        <w:gridCol w:w="8329"/>
        <w:gridCol w:w="1024"/>
      </w:tblGrid>
      <w:tr w:rsidR="00900EAE" w:rsidRPr="00F27974" w:rsidTr="004E0E07">
        <w:tc>
          <w:tcPr>
            <w:tcW w:w="8897" w:type="dxa"/>
            <w:shd w:val="clear" w:color="auto" w:fill="FFFFFF"/>
          </w:tcPr>
          <w:p w:rsidR="00900EAE" w:rsidRPr="00F27974" w:rsidRDefault="00900EAE" w:rsidP="004E0E07">
            <w:pPr>
              <w:pStyle w:val="BodyText"/>
            </w:pPr>
            <w:r w:rsidRPr="00F27974">
              <w:t>Введение</w:t>
            </w:r>
          </w:p>
        </w:tc>
        <w:tc>
          <w:tcPr>
            <w:tcW w:w="456" w:type="dxa"/>
            <w:shd w:val="clear" w:color="auto" w:fill="FFFFFF"/>
          </w:tcPr>
          <w:p w:rsidR="00900EAE" w:rsidRPr="00F27974" w:rsidRDefault="00900EAE" w:rsidP="004E0E07">
            <w:pPr>
              <w:pStyle w:val="BodyText"/>
            </w:pPr>
            <w:r w:rsidRPr="00F27974">
              <w:t>4</w:t>
            </w:r>
          </w:p>
        </w:tc>
      </w:tr>
      <w:tr w:rsidR="00900EAE" w:rsidRPr="00F27974" w:rsidTr="004E0E07">
        <w:tc>
          <w:tcPr>
            <w:tcW w:w="8897" w:type="dxa"/>
            <w:shd w:val="clear" w:color="auto" w:fill="FFFFFF"/>
          </w:tcPr>
          <w:p w:rsidR="00900EAE" w:rsidRPr="00F27974" w:rsidRDefault="00900EAE" w:rsidP="004E0E07">
            <w:pPr>
              <w:pStyle w:val="BodyText"/>
            </w:pPr>
            <w:r w:rsidRPr="00F27974">
              <w:t xml:space="preserve">1 Наименование первого раздела </w:t>
            </w:r>
          </w:p>
        </w:tc>
        <w:tc>
          <w:tcPr>
            <w:tcW w:w="456" w:type="dxa"/>
            <w:shd w:val="clear" w:color="auto" w:fill="FFFFFF"/>
          </w:tcPr>
          <w:p w:rsidR="00900EAE" w:rsidRPr="00F27974" w:rsidRDefault="00900EAE" w:rsidP="004E0E07">
            <w:pPr>
              <w:pStyle w:val="BodyText"/>
            </w:pPr>
            <w:r w:rsidRPr="00F27974">
              <w:t>6</w:t>
            </w:r>
          </w:p>
        </w:tc>
      </w:tr>
      <w:tr w:rsidR="00900EAE" w:rsidRPr="00F27974" w:rsidTr="004E0E07">
        <w:tc>
          <w:tcPr>
            <w:tcW w:w="8897" w:type="dxa"/>
            <w:shd w:val="clear" w:color="auto" w:fill="FFFFFF"/>
          </w:tcPr>
          <w:p w:rsidR="00900EAE" w:rsidRPr="00F27974" w:rsidRDefault="00900EAE" w:rsidP="004E0E07">
            <w:pPr>
              <w:pStyle w:val="BodyText"/>
            </w:pPr>
            <w:r w:rsidRPr="00F27974">
              <w:t>1.1 Наименование первого подраздела первого раздела</w:t>
            </w:r>
          </w:p>
        </w:tc>
        <w:tc>
          <w:tcPr>
            <w:tcW w:w="456" w:type="dxa"/>
            <w:shd w:val="clear" w:color="auto" w:fill="FFFFFF"/>
          </w:tcPr>
          <w:p w:rsidR="00900EAE" w:rsidRPr="00F27974" w:rsidRDefault="00900EAE" w:rsidP="004E0E07">
            <w:pPr>
              <w:pStyle w:val="BodyText"/>
            </w:pPr>
            <w:r w:rsidRPr="00F27974">
              <w:t>6</w:t>
            </w:r>
          </w:p>
        </w:tc>
      </w:tr>
      <w:tr w:rsidR="00900EAE" w:rsidRPr="00F27974" w:rsidTr="004E0E07">
        <w:tc>
          <w:tcPr>
            <w:tcW w:w="8897" w:type="dxa"/>
            <w:shd w:val="clear" w:color="auto" w:fill="FFFFFF"/>
          </w:tcPr>
          <w:p w:rsidR="00900EAE" w:rsidRPr="00F27974" w:rsidRDefault="00900EAE" w:rsidP="004E0E07">
            <w:pPr>
              <w:pStyle w:val="BodyText"/>
            </w:pPr>
            <w:r w:rsidRPr="00F27974">
              <w:t>1.2 Наименование второго подраздела первого раздела</w:t>
            </w:r>
          </w:p>
        </w:tc>
        <w:tc>
          <w:tcPr>
            <w:tcW w:w="456" w:type="dxa"/>
            <w:shd w:val="clear" w:color="auto" w:fill="FFFFFF"/>
          </w:tcPr>
          <w:p w:rsidR="00900EAE" w:rsidRPr="00F27974" w:rsidRDefault="00900EAE" w:rsidP="004E0E07">
            <w:pPr>
              <w:pStyle w:val="BodyText"/>
            </w:pPr>
            <w:r w:rsidRPr="00F27974">
              <w:t>32</w:t>
            </w:r>
          </w:p>
        </w:tc>
      </w:tr>
      <w:tr w:rsidR="00900EAE" w:rsidRPr="00F27974" w:rsidTr="004E0E07">
        <w:tc>
          <w:tcPr>
            <w:tcW w:w="8897" w:type="dxa"/>
            <w:shd w:val="clear" w:color="auto" w:fill="FFFFFF"/>
          </w:tcPr>
          <w:p w:rsidR="00900EAE" w:rsidRPr="00F27974" w:rsidRDefault="00900EAE" w:rsidP="004E0E07">
            <w:pPr>
              <w:pStyle w:val="BodyText"/>
            </w:pPr>
            <w:r w:rsidRPr="00F27974">
              <w:t>Выводы</w:t>
            </w:r>
          </w:p>
        </w:tc>
        <w:tc>
          <w:tcPr>
            <w:tcW w:w="456" w:type="dxa"/>
            <w:shd w:val="clear" w:color="auto" w:fill="FFFFFF"/>
          </w:tcPr>
          <w:p w:rsidR="00900EAE" w:rsidRPr="00F27974" w:rsidRDefault="00900EAE" w:rsidP="004E0E07">
            <w:pPr>
              <w:pStyle w:val="BodyText"/>
            </w:pPr>
            <w:r w:rsidRPr="00F27974">
              <w:t>46</w:t>
            </w:r>
          </w:p>
        </w:tc>
      </w:tr>
      <w:tr w:rsidR="00900EAE" w:rsidRPr="00F27974" w:rsidTr="004E0E07">
        <w:tc>
          <w:tcPr>
            <w:tcW w:w="8897" w:type="dxa"/>
            <w:shd w:val="clear" w:color="auto" w:fill="FFFFFF"/>
          </w:tcPr>
          <w:p w:rsidR="00900EAE" w:rsidRPr="00F27974" w:rsidRDefault="00900EAE" w:rsidP="004E0E07">
            <w:pPr>
              <w:pStyle w:val="BodyText"/>
            </w:pPr>
            <w:r w:rsidRPr="00F27974">
              <w:t>2 Наименование второго раздела</w:t>
            </w:r>
          </w:p>
        </w:tc>
        <w:tc>
          <w:tcPr>
            <w:tcW w:w="456" w:type="dxa"/>
            <w:shd w:val="clear" w:color="auto" w:fill="FFFFFF"/>
          </w:tcPr>
          <w:p w:rsidR="00900EAE" w:rsidRPr="00F27974" w:rsidRDefault="00900EAE" w:rsidP="004E0E07">
            <w:pPr>
              <w:pStyle w:val="BodyText"/>
            </w:pPr>
            <w:r w:rsidRPr="00F27974">
              <w:t>47</w:t>
            </w:r>
          </w:p>
        </w:tc>
      </w:tr>
      <w:tr w:rsidR="00900EAE" w:rsidRPr="00F27974" w:rsidTr="004E0E07">
        <w:tc>
          <w:tcPr>
            <w:tcW w:w="8897" w:type="dxa"/>
            <w:shd w:val="clear" w:color="auto" w:fill="FFFFFF"/>
          </w:tcPr>
          <w:p w:rsidR="00900EAE" w:rsidRPr="00F27974" w:rsidRDefault="00900EAE" w:rsidP="004E0E07">
            <w:pPr>
              <w:pStyle w:val="BodyText"/>
            </w:pPr>
            <w:r w:rsidRPr="00F27974">
              <w:t>2.1 Наименование первого подраздела второго раздела</w:t>
            </w:r>
          </w:p>
        </w:tc>
        <w:tc>
          <w:tcPr>
            <w:tcW w:w="456" w:type="dxa"/>
            <w:shd w:val="clear" w:color="auto" w:fill="FFFFFF"/>
          </w:tcPr>
          <w:p w:rsidR="00900EAE" w:rsidRPr="00F27974" w:rsidRDefault="00900EAE" w:rsidP="004E0E07">
            <w:pPr>
              <w:pStyle w:val="BodyText"/>
            </w:pPr>
            <w:r w:rsidRPr="00F27974">
              <w:t>47</w:t>
            </w:r>
          </w:p>
        </w:tc>
      </w:tr>
      <w:tr w:rsidR="00900EAE" w:rsidRPr="00F27974" w:rsidTr="004E0E07">
        <w:tc>
          <w:tcPr>
            <w:tcW w:w="8897" w:type="dxa"/>
            <w:shd w:val="clear" w:color="auto" w:fill="FFFFFF"/>
          </w:tcPr>
          <w:p w:rsidR="00900EAE" w:rsidRPr="00F27974" w:rsidRDefault="00900EAE" w:rsidP="004E0E07">
            <w:pPr>
              <w:pStyle w:val="BodyText"/>
            </w:pPr>
            <w:r w:rsidRPr="00F27974">
              <w:t>2.2 Наименование второго подраздела второго раздела</w:t>
            </w:r>
          </w:p>
        </w:tc>
        <w:tc>
          <w:tcPr>
            <w:tcW w:w="456" w:type="dxa"/>
            <w:shd w:val="clear" w:color="auto" w:fill="FFFFFF"/>
          </w:tcPr>
          <w:p w:rsidR="00900EAE" w:rsidRPr="00F27974" w:rsidRDefault="00900EAE" w:rsidP="004E0E07">
            <w:pPr>
              <w:pStyle w:val="BodyText"/>
            </w:pPr>
            <w:r w:rsidRPr="00F27974">
              <w:t>64</w:t>
            </w:r>
          </w:p>
        </w:tc>
      </w:tr>
      <w:tr w:rsidR="00900EAE" w:rsidRPr="00F27974" w:rsidTr="004E0E07">
        <w:tc>
          <w:tcPr>
            <w:tcW w:w="8897" w:type="dxa"/>
            <w:shd w:val="clear" w:color="auto" w:fill="FFFFFF"/>
          </w:tcPr>
          <w:p w:rsidR="00900EAE" w:rsidRPr="00F27974" w:rsidRDefault="00900EAE" w:rsidP="004E0E07">
            <w:pPr>
              <w:pStyle w:val="BodyText"/>
            </w:pPr>
            <w:r w:rsidRPr="00F27974">
              <w:t>Выводы</w:t>
            </w:r>
          </w:p>
        </w:tc>
        <w:tc>
          <w:tcPr>
            <w:tcW w:w="456" w:type="dxa"/>
            <w:shd w:val="clear" w:color="auto" w:fill="FFFFFF"/>
          </w:tcPr>
          <w:p w:rsidR="00900EAE" w:rsidRPr="00F27974" w:rsidRDefault="00900EAE" w:rsidP="004E0E07">
            <w:pPr>
              <w:pStyle w:val="BodyText"/>
            </w:pPr>
            <w:r w:rsidRPr="00F27974">
              <w:t>72</w:t>
            </w:r>
          </w:p>
        </w:tc>
      </w:tr>
      <w:tr w:rsidR="00900EAE" w:rsidRPr="00F27974" w:rsidTr="004E0E07">
        <w:tc>
          <w:tcPr>
            <w:tcW w:w="8897" w:type="dxa"/>
            <w:shd w:val="clear" w:color="auto" w:fill="FFFFFF"/>
          </w:tcPr>
          <w:p w:rsidR="00900EAE" w:rsidRPr="00F27974" w:rsidRDefault="00900EAE" w:rsidP="004E0E07">
            <w:pPr>
              <w:pStyle w:val="BodyText"/>
            </w:pPr>
            <w:r w:rsidRPr="00F27974">
              <w:t xml:space="preserve">3 Наименование третьего раздела </w:t>
            </w:r>
          </w:p>
        </w:tc>
        <w:tc>
          <w:tcPr>
            <w:tcW w:w="456" w:type="dxa"/>
            <w:shd w:val="clear" w:color="auto" w:fill="FFFFFF"/>
          </w:tcPr>
          <w:p w:rsidR="00900EAE" w:rsidRPr="00F27974" w:rsidRDefault="00900EAE" w:rsidP="004E0E07">
            <w:pPr>
              <w:pStyle w:val="BodyText"/>
            </w:pPr>
            <w:r w:rsidRPr="00F27974">
              <w:t>73</w:t>
            </w:r>
          </w:p>
        </w:tc>
      </w:tr>
      <w:tr w:rsidR="00900EAE" w:rsidRPr="00F27974" w:rsidTr="004E0E07">
        <w:tc>
          <w:tcPr>
            <w:tcW w:w="8897" w:type="dxa"/>
            <w:shd w:val="clear" w:color="auto" w:fill="FFFFFF"/>
          </w:tcPr>
          <w:p w:rsidR="00900EAE" w:rsidRPr="00F27974" w:rsidRDefault="00900EAE" w:rsidP="004E0E07">
            <w:pPr>
              <w:pStyle w:val="BodyText"/>
            </w:pPr>
            <w:r w:rsidRPr="00F27974">
              <w:t>3.1 Наименование первого подраздела третьего раздела</w:t>
            </w:r>
          </w:p>
        </w:tc>
        <w:tc>
          <w:tcPr>
            <w:tcW w:w="456" w:type="dxa"/>
            <w:shd w:val="clear" w:color="auto" w:fill="FFFFFF"/>
          </w:tcPr>
          <w:p w:rsidR="00900EAE" w:rsidRPr="00F27974" w:rsidRDefault="00900EAE" w:rsidP="004E0E07">
            <w:pPr>
              <w:pStyle w:val="BodyText"/>
            </w:pPr>
            <w:r w:rsidRPr="00F27974">
              <w:t>73</w:t>
            </w:r>
          </w:p>
        </w:tc>
      </w:tr>
      <w:tr w:rsidR="00900EAE" w:rsidRPr="00F27974" w:rsidTr="004E0E07">
        <w:tc>
          <w:tcPr>
            <w:tcW w:w="8897" w:type="dxa"/>
            <w:shd w:val="clear" w:color="auto" w:fill="FFFFFF"/>
          </w:tcPr>
          <w:p w:rsidR="00900EAE" w:rsidRPr="00F27974" w:rsidRDefault="00900EAE" w:rsidP="004E0E07">
            <w:pPr>
              <w:pStyle w:val="BodyText"/>
            </w:pPr>
            <w:r w:rsidRPr="00F27974">
              <w:t>3.1.1 Наименование первого пункта первого подраздела третьего раздела</w:t>
            </w:r>
          </w:p>
        </w:tc>
        <w:tc>
          <w:tcPr>
            <w:tcW w:w="456" w:type="dxa"/>
            <w:shd w:val="clear" w:color="auto" w:fill="FFFFFF"/>
          </w:tcPr>
          <w:p w:rsidR="00900EAE" w:rsidRPr="00F27974" w:rsidRDefault="00900EAE" w:rsidP="004E0E07">
            <w:pPr>
              <w:pStyle w:val="BodyText"/>
            </w:pPr>
            <w:r w:rsidRPr="00F27974">
              <w:t>73</w:t>
            </w:r>
          </w:p>
        </w:tc>
      </w:tr>
      <w:tr w:rsidR="00900EAE" w:rsidRPr="00F27974" w:rsidTr="004E0E07">
        <w:tc>
          <w:tcPr>
            <w:tcW w:w="8897" w:type="dxa"/>
            <w:shd w:val="clear" w:color="auto" w:fill="FFFFFF"/>
          </w:tcPr>
          <w:p w:rsidR="00900EAE" w:rsidRPr="00F27974" w:rsidRDefault="00900EAE" w:rsidP="004E0E07">
            <w:pPr>
              <w:pStyle w:val="BodyText"/>
            </w:pPr>
            <w:r w:rsidRPr="00F27974">
              <w:t>3.1.2 Наименование второго пункта первого подраздела третьего раздела</w:t>
            </w:r>
          </w:p>
        </w:tc>
        <w:tc>
          <w:tcPr>
            <w:tcW w:w="456" w:type="dxa"/>
            <w:shd w:val="clear" w:color="auto" w:fill="FFFFFF"/>
          </w:tcPr>
          <w:p w:rsidR="00900EAE" w:rsidRPr="00F27974" w:rsidRDefault="00900EAE" w:rsidP="004E0E07">
            <w:pPr>
              <w:pStyle w:val="BodyText"/>
            </w:pPr>
            <w:r w:rsidRPr="00F27974">
              <w:t>75</w:t>
            </w:r>
          </w:p>
        </w:tc>
      </w:tr>
      <w:tr w:rsidR="00900EAE" w:rsidRPr="00F27974" w:rsidTr="004E0E07">
        <w:tc>
          <w:tcPr>
            <w:tcW w:w="8897" w:type="dxa"/>
            <w:shd w:val="clear" w:color="auto" w:fill="FFFFFF"/>
          </w:tcPr>
          <w:p w:rsidR="00900EAE" w:rsidRPr="00F27974" w:rsidRDefault="00900EAE" w:rsidP="004E0E07">
            <w:pPr>
              <w:pStyle w:val="BodyText"/>
            </w:pPr>
            <w:r w:rsidRPr="00F27974">
              <w:t>3.2 Наименование второго подраздела третьего раздела</w:t>
            </w:r>
          </w:p>
        </w:tc>
        <w:tc>
          <w:tcPr>
            <w:tcW w:w="456" w:type="dxa"/>
            <w:shd w:val="clear" w:color="auto" w:fill="FFFFFF"/>
          </w:tcPr>
          <w:p w:rsidR="00900EAE" w:rsidRPr="00F27974" w:rsidRDefault="00900EAE" w:rsidP="004E0E07">
            <w:pPr>
              <w:pStyle w:val="BodyText"/>
            </w:pPr>
            <w:r w:rsidRPr="00F27974">
              <w:t>78</w:t>
            </w:r>
          </w:p>
        </w:tc>
      </w:tr>
      <w:tr w:rsidR="00900EAE" w:rsidRPr="00F27974" w:rsidTr="004E0E07">
        <w:tc>
          <w:tcPr>
            <w:tcW w:w="8897" w:type="dxa"/>
            <w:shd w:val="clear" w:color="auto" w:fill="FFFFFF"/>
          </w:tcPr>
          <w:p w:rsidR="00900EAE" w:rsidRPr="00F27974" w:rsidRDefault="00900EAE" w:rsidP="004E0E07">
            <w:pPr>
              <w:pStyle w:val="BodyText"/>
            </w:pPr>
            <w:r w:rsidRPr="00F27974">
              <w:t>Выводы</w:t>
            </w:r>
          </w:p>
        </w:tc>
        <w:tc>
          <w:tcPr>
            <w:tcW w:w="456" w:type="dxa"/>
            <w:shd w:val="clear" w:color="auto" w:fill="FFFFFF"/>
          </w:tcPr>
          <w:p w:rsidR="00900EAE" w:rsidRPr="00F27974" w:rsidRDefault="00900EAE" w:rsidP="004E0E07">
            <w:pPr>
              <w:pStyle w:val="BodyText"/>
            </w:pPr>
            <w:r w:rsidRPr="00F27974">
              <w:t>81</w:t>
            </w:r>
          </w:p>
        </w:tc>
      </w:tr>
      <w:tr w:rsidR="00900EAE" w:rsidRPr="00F27974" w:rsidTr="004E0E07">
        <w:tc>
          <w:tcPr>
            <w:tcW w:w="8897" w:type="dxa"/>
            <w:shd w:val="clear" w:color="auto" w:fill="FFFFFF"/>
          </w:tcPr>
          <w:p w:rsidR="00900EAE" w:rsidRPr="00F27974" w:rsidRDefault="00900EAE" w:rsidP="004E0E07">
            <w:pPr>
              <w:pStyle w:val="BodyText"/>
            </w:pPr>
            <w:r w:rsidRPr="00F27974">
              <w:t xml:space="preserve">Заключение </w:t>
            </w:r>
          </w:p>
        </w:tc>
        <w:tc>
          <w:tcPr>
            <w:tcW w:w="456" w:type="dxa"/>
            <w:shd w:val="clear" w:color="auto" w:fill="FFFFFF"/>
          </w:tcPr>
          <w:p w:rsidR="00900EAE" w:rsidRPr="00F27974" w:rsidRDefault="00900EAE" w:rsidP="004E0E07">
            <w:pPr>
              <w:pStyle w:val="BodyText"/>
            </w:pPr>
            <w:r w:rsidRPr="00F27974">
              <w:t>82</w:t>
            </w:r>
          </w:p>
        </w:tc>
      </w:tr>
      <w:tr w:rsidR="00900EAE" w:rsidRPr="00F27974" w:rsidTr="004E0E07">
        <w:tc>
          <w:tcPr>
            <w:tcW w:w="8897" w:type="dxa"/>
            <w:shd w:val="clear" w:color="auto" w:fill="FFFFFF"/>
          </w:tcPr>
          <w:p w:rsidR="00900EAE" w:rsidRPr="00F27974" w:rsidRDefault="00900EAE" w:rsidP="004E0E07">
            <w:pPr>
              <w:pStyle w:val="BodyText"/>
            </w:pPr>
            <w:r w:rsidRPr="00F27974">
              <w:t>Список использованных источников</w:t>
            </w:r>
          </w:p>
        </w:tc>
        <w:tc>
          <w:tcPr>
            <w:tcW w:w="456" w:type="dxa"/>
            <w:shd w:val="clear" w:color="auto" w:fill="FFFFFF"/>
          </w:tcPr>
          <w:p w:rsidR="00900EAE" w:rsidRPr="00F27974" w:rsidRDefault="00900EAE" w:rsidP="004E0E07">
            <w:pPr>
              <w:pStyle w:val="BodyText"/>
            </w:pPr>
            <w:r w:rsidRPr="00F27974">
              <w:t>85</w:t>
            </w:r>
          </w:p>
        </w:tc>
      </w:tr>
      <w:tr w:rsidR="00900EAE" w:rsidRPr="00F27974" w:rsidTr="004E0E07">
        <w:tc>
          <w:tcPr>
            <w:tcW w:w="8897" w:type="dxa"/>
            <w:shd w:val="clear" w:color="auto" w:fill="FFFFFF"/>
          </w:tcPr>
          <w:p w:rsidR="00900EAE" w:rsidRPr="00F27974" w:rsidRDefault="00900EAE" w:rsidP="004E0E07">
            <w:pPr>
              <w:pStyle w:val="BodyText"/>
            </w:pPr>
            <w:r w:rsidRPr="00F27974">
              <w:t>Приложение А</w:t>
            </w:r>
          </w:p>
        </w:tc>
        <w:tc>
          <w:tcPr>
            <w:tcW w:w="456" w:type="dxa"/>
            <w:shd w:val="clear" w:color="auto" w:fill="FFFFFF"/>
          </w:tcPr>
          <w:p w:rsidR="00900EAE" w:rsidRPr="00F27974" w:rsidRDefault="00900EAE" w:rsidP="004E0E07">
            <w:pPr>
              <w:pStyle w:val="BodyText"/>
            </w:pPr>
            <w:r w:rsidRPr="00F27974">
              <w:t>87</w:t>
            </w:r>
          </w:p>
        </w:tc>
      </w:tr>
      <w:tr w:rsidR="00900EAE" w:rsidRPr="00F27974" w:rsidTr="004E0E07">
        <w:trPr>
          <w:trHeight w:val="281"/>
        </w:trPr>
        <w:tc>
          <w:tcPr>
            <w:tcW w:w="8897" w:type="dxa"/>
            <w:shd w:val="clear" w:color="auto" w:fill="FFFFFF"/>
          </w:tcPr>
          <w:p w:rsidR="00900EAE" w:rsidRPr="00F27974" w:rsidRDefault="00900EAE" w:rsidP="004E0E07">
            <w:pPr>
              <w:pStyle w:val="BodyText"/>
            </w:pPr>
            <w:r w:rsidRPr="00F27974">
              <w:t>Приложение Б</w:t>
            </w:r>
          </w:p>
          <w:p w:rsidR="00900EAE" w:rsidRPr="00F27974" w:rsidRDefault="00900EAE" w:rsidP="004E0E07">
            <w:pPr>
              <w:pStyle w:val="BodyText"/>
            </w:pPr>
          </w:p>
        </w:tc>
        <w:tc>
          <w:tcPr>
            <w:tcW w:w="456" w:type="dxa"/>
            <w:shd w:val="clear" w:color="auto" w:fill="FFFFFF"/>
          </w:tcPr>
          <w:p w:rsidR="00900EAE" w:rsidRPr="00F27974" w:rsidRDefault="00900EAE" w:rsidP="004E0E07">
            <w:pPr>
              <w:pStyle w:val="BodyText"/>
            </w:pPr>
            <w:r w:rsidRPr="00F27974">
              <w:t>88</w:t>
            </w:r>
          </w:p>
        </w:tc>
      </w:tr>
    </w:tbl>
    <w:p w:rsidR="00900EAE" w:rsidRPr="00F27974" w:rsidRDefault="00900EAE" w:rsidP="00F27974">
      <w:pPr>
        <w:pStyle w:val="Heading21"/>
        <w:rPr>
          <w:lang w:val="ru-RU"/>
        </w:rPr>
      </w:pPr>
      <w:r w:rsidRPr="00F27974">
        <w:rPr>
          <w:lang w:val="ru-RU"/>
        </w:rPr>
        <w:t>Введение</w:t>
      </w:r>
    </w:p>
    <w:p w:rsidR="00900EAE" w:rsidRPr="00F27974" w:rsidRDefault="00900EAE" w:rsidP="00F27974">
      <w:pPr>
        <w:pStyle w:val="BodyText"/>
        <w:ind w:firstLine="709"/>
      </w:pPr>
      <w:r w:rsidRPr="00F27974">
        <w:t>Введение оформляется 14 кеглем через 1,5 интервал с соблюдением следующих размеров полей: правое – 1 см., верхнее и нижнее – 2 см., левое – 3 см., абзацный отступ 1,25, выравнивание текста по ширине, цвет шрифта – чёрный. Основной шрифт набора текста – Times New Roman.</w:t>
      </w:r>
    </w:p>
    <w:p w:rsidR="00900EAE" w:rsidRPr="00F27974" w:rsidRDefault="00900EAE" w:rsidP="00F27974">
      <w:pPr>
        <w:pStyle w:val="BodyText"/>
        <w:ind w:firstLine="709"/>
      </w:pPr>
      <w:r w:rsidRPr="00F27974">
        <w:t>Слово «</w:t>
      </w:r>
      <w:r w:rsidRPr="00F27974">
        <w:rPr>
          <w:b/>
        </w:rPr>
        <w:t>ВВЕДЕНИЕ</w:t>
      </w:r>
      <w:r w:rsidRPr="00F27974">
        <w:t xml:space="preserve">» записывается в виде заголовка прописными (заглавными) буквами полужирным шрифтом по центру строки без точки в конце. Рекомендуемый объём </w:t>
      </w:r>
      <w:r w:rsidRPr="00F27974">
        <w:rPr>
          <w:b/>
        </w:rPr>
        <w:t>ВВЕДЕНИЯ</w:t>
      </w:r>
      <w:r w:rsidRPr="00F27974">
        <w:t xml:space="preserve"> – не менее </w:t>
      </w:r>
      <w:r w:rsidRPr="00F27974">
        <w:rPr>
          <w:spacing w:val="-3"/>
        </w:rPr>
        <w:t xml:space="preserve">5% </w:t>
      </w:r>
      <w:r w:rsidRPr="00F27974">
        <w:t>и не более  10%  от общего объёма основного</w:t>
      </w:r>
      <w:r w:rsidRPr="00F27974">
        <w:rPr>
          <w:spacing w:val="-15"/>
        </w:rPr>
        <w:t xml:space="preserve"> </w:t>
      </w:r>
      <w:r w:rsidRPr="00F27974">
        <w:t>текста.</w:t>
      </w:r>
    </w:p>
    <w:p w:rsidR="00900EAE" w:rsidRPr="00F27974" w:rsidRDefault="00900EAE" w:rsidP="00F27974">
      <w:pPr>
        <w:pStyle w:val="BodyText"/>
        <w:ind w:firstLine="709"/>
      </w:pPr>
      <w:r w:rsidRPr="00F27974">
        <w:t xml:space="preserve">Разрешается использовать компьютерные возможности акцентирования внимания на определённых терминах, примерах, высказываниях, применяя </w:t>
      </w:r>
      <w:r w:rsidRPr="00F27974">
        <w:rPr>
          <w:b/>
        </w:rPr>
        <w:t xml:space="preserve">шрифты </w:t>
      </w:r>
      <w:r w:rsidRPr="00F27974">
        <w:t>разной гарнитуры и/или курсивное начертание.  Полужирный шрифт и подчёркивание в тексте не применяются.</w:t>
      </w:r>
    </w:p>
    <w:p w:rsidR="00900EAE" w:rsidRPr="00F27974" w:rsidRDefault="00900EAE" w:rsidP="00F27974">
      <w:pPr>
        <w:pStyle w:val="BodyText"/>
        <w:ind w:firstLine="709"/>
      </w:pPr>
      <w:r w:rsidRPr="00F27974">
        <w:t>Рекомендуемое содержание введения:</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раскрыть актуальность</w:t>
      </w:r>
      <w:r w:rsidRPr="00F27974">
        <w:rPr>
          <w:rFonts w:ascii="Times New Roman" w:hAnsi="Times New Roman"/>
          <w:spacing w:val="-6"/>
          <w:sz w:val="24"/>
          <w:szCs w:val="24"/>
        </w:rPr>
        <w:t xml:space="preserve"> </w:t>
      </w:r>
      <w:r w:rsidRPr="00F27974">
        <w:rPr>
          <w:rFonts w:ascii="Times New Roman" w:hAnsi="Times New Roman"/>
          <w:sz w:val="24"/>
          <w:szCs w:val="24"/>
        </w:rPr>
        <w:t>темы;</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охарактеризовать проблему, к которой относится тема, изложить историю вопроса, дать краткую оценку современному состоянию</w:t>
      </w:r>
      <w:r w:rsidRPr="00F27974">
        <w:rPr>
          <w:rFonts w:ascii="Times New Roman" w:hAnsi="Times New Roman"/>
          <w:spacing w:val="-6"/>
          <w:sz w:val="24"/>
          <w:szCs w:val="24"/>
        </w:rPr>
        <w:t xml:space="preserve"> </w:t>
      </w:r>
      <w:r w:rsidRPr="00F27974">
        <w:rPr>
          <w:rFonts w:ascii="Times New Roman" w:hAnsi="Times New Roman"/>
          <w:sz w:val="24"/>
          <w:szCs w:val="24"/>
        </w:rPr>
        <w:t>теории;</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указать объект и предмет</w:t>
      </w:r>
      <w:r w:rsidRPr="00F27974">
        <w:rPr>
          <w:rFonts w:ascii="Times New Roman" w:hAnsi="Times New Roman"/>
          <w:spacing w:val="-7"/>
          <w:sz w:val="24"/>
          <w:szCs w:val="24"/>
        </w:rPr>
        <w:t xml:space="preserve"> </w:t>
      </w:r>
      <w:r w:rsidRPr="00F27974">
        <w:rPr>
          <w:rFonts w:ascii="Times New Roman" w:hAnsi="Times New Roman"/>
          <w:sz w:val="24"/>
          <w:szCs w:val="24"/>
        </w:rPr>
        <w:t>исследования;</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указать цель работы;</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указать область применения</w:t>
      </w:r>
      <w:r w:rsidRPr="00F27974">
        <w:rPr>
          <w:rFonts w:ascii="Times New Roman" w:hAnsi="Times New Roman"/>
          <w:spacing w:val="-6"/>
          <w:sz w:val="24"/>
          <w:szCs w:val="24"/>
        </w:rPr>
        <w:t xml:space="preserve"> </w:t>
      </w:r>
      <w:r w:rsidRPr="00F27974">
        <w:rPr>
          <w:rFonts w:ascii="Times New Roman" w:hAnsi="Times New Roman"/>
          <w:sz w:val="24"/>
          <w:szCs w:val="24"/>
        </w:rPr>
        <w:t>разработки;</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указать научную и практическую значимость</w:t>
      </w:r>
      <w:r w:rsidRPr="00F27974">
        <w:rPr>
          <w:rFonts w:ascii="Times New Roman" w:hAnsi="Times New Roman"/>
          <w:spacing w:val="-14"/>
          <w:sz w:val="24"/>
          <w:szCs w:val="24"/>
        </w:rPr>
        <w:t xml:space="preserve"> </w:t>
      </w:r>
      <w:r w:rsidRPr="00F27974">
        <w:rPr>
          <w:rFonts w:ascii="Times New Roman" w:hAnsi="Times New Roman"/>
          <w:sz w:val="24"/>
          <w:szCs w:val="24"/>
        </w:rPr>
        <w:t>исследования;</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сформировать задачи по теме</w:t>
      </w:r>
      <w:r w:rsidRPr="00F27974">
        <w:rPr>
          <w:rFonts w:ascii="Times New Roman" w:hAnsi="Times New Roman"/>
          <w:spacing w:val="-11"/>
          <w:sz w:val="24"/>
          <w:szCs w:val="24"/>
        </w:rPr>
        <w:t xml:space="preserve"> </w:t>
      </w:r>
      <w:r w:rsidRPr="00F27974">
        <w:rPr>
          <w:rFonts w:ascii="Times New Roman" w:hAnsi="Times New Roman"/>
          <w:sz w:val="24"/>
          <w:szCs w:val="24"/>
        </w:rPr>
        <w:t>КР;</w:t>
      </w:r>
    </w:p>
    <w:p w:rsidR="00900EAE" w:rsidRPr="00F27974" w:rsidRDefault="00900EAE" w:rsidP="00F27974">
      <w:pPr>
        <w:pStyle w:val="ListParagraph"/>
        <w:widowControl w:val="0"/>
        <w:numPr>
          <w:ilvl w:val="2"/>
          <w:numId w:val="20"/>
        </w:numPr>
        <w:tabs>
          <w:tab w:val="left" w:pos="1540"/>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 xml:space="preserve">перечислить методы и средства, с помощью которых </w:t>
      </w:r>
      <w:r w:rsidRPr="00F27974">
        <w:rPr>
          <w:rFonts w:ascii="Times New Roman" w:hAnsi="Times New Roman"/>
          <w:spacing w:val="-3"/>
          <w:sz w:val="24"/>
          <w:szCs w:val="24"/>
        </w:rPr>
        <w:t xml:space="preserve">будут </w:t>
      </w:r>
      <w:r w:rsidRPr="00F27974">
        <w:rPr>
          <w:rFonts w:ascii="Times New Roman" w:hAnsi="Times New Roman"/>
          <w:sz w:val="24"/>
          <w:szCs w:val="24"/>
        </w:rPr>
        <w:t>решаться поставленные задачи.</w:t>
      </w:r>
    </w:p>
    <w:p w:rsidR="00900EAE" w:rsidRPr="00F27974" w:rsidRDefault="00900EAE" w:rsidP="00F27974">
      <w:pPr>
        <w:pStyle w:val="BodyText"/>
        <w:ind w:firstLine="709"/>
      </w:pPr>
    </w:p>
    <w:p w:rsidR="00900EAE" w:rsidRPr="00F27974" w:rsidRDefault="00900EAE" w:rsidP="00F27974">
      <w:pPr>
        <w:pStyle w:val="Heading21"/>
        <w:ind w:left="0" w:firstLine="709"/>
        <w:rPr>
          <w:lang w:val="ru-RU"/>
        </w:rPr>
      </w:pPr>
      <w:r w:rsidRPr="00F27974">
        <w:rPr>
          <w:lang w:val="ru-RU"/>
        </w:rPr>
        <w:t>Основная часть</w:t>
      </w:r>
    </w:p>
    <w:p w:rsidR="00900EAE" w:rsidRPr="00F27974" w:rsidRDefault="00900EAE" w:rsidP="00F27974">
      <w:pPr>
        <w:pStyle w:val="BodyText"/>
        <w:ind w:firstLine="709"/>
      </w:pPr>
      <w:r w:rsidRPr="00F27974">
        <w:t xml:space="preserve">Основная часть текста оформляется </w:t>
      </w:r>
      <w:r w:rsidRPr="00F27974">
        <w:rPr>
          <w:b/>
        </w:rPr>
        <w:t>14 кеглем</w:t>
      </w:r>
      <w:r w:rsidRPr="00F27974">
        <w:t xml:space="preserve"> через 1,5 интервал с соблюдением следующих размеров полей: правое – 1 см., верхнее и нижнее – 2 см., левое – 3 см., абзацный отступ 1,25, выравнивание текста по ширине, цвет шрифта – чёрный. Основной шрифт набора текста – Times New Roman.</w:t>
      </w:r>
    </w:p>
    <w:p w:rsidR="00900EAE" w:rsidRPr="00F27974" w:rsidRDefault="00900EAE" w:rsidP="00F27974">
      <w:pPr>
        <w:pStyle w:val="BodyText"/>
        <w:ind w:firstLine="709"/>
      </w:pPr>
      <w:r w:rsidRPr="00F27974">
        <w:t>Разрешается использовать компьютерные возможности акцентирования внимания на определённых терминах, примерах, высказываниях, применяя шрифты разной гарнитуры и/или курсивное начертание.  Полужирный шрифт и подчёркивание в тексте не применяются.</w:t>
      </w:r>
    </w:p>
    <w:p w:rsidR="00900EAE" w:rsidRPr="00F27974" w:rsidRDefault="00900EAE" w:rsidP="00F27974">
      <w:pPr>
        <w:pStyle w:val="BodyText"/>
        <w:ind w:firstLine="709"/>
      </w:pPr>
      <w:r w:rsidRPr="00F27974">
        <w:t>Допускается исправление в тексте опечаток, описок, обнаруженных в процессе подготовки КР, путём подчистки или закрашивания штрих-корректором и нанесения на то же место исправленного текста машинописным или ручным способом, используя чёрные чернила или  пасту.</w:t>
      </w:r>
    </w:p>
    <w:p w:rsidR="00900EAE" w:rsidRPr="00F27974" w:rsidRDefault="00900EAE" w:rsidP="00F27974">
      <w:pPr>
        <w:pStyle w:val="BodyText"/>
        <w:ind w:firstLine="709"/>
      </w:pPr>
      <w:r w:rsidRPr="00F27974">
        <w:t>Заголовки разделов следует печатать с абзацного отступа прописными (заглавными) буквами полужирным шрифтом. Заголовки подразделов следует печатать с абзацного отступа с прописной буквы без точки в конце, не подчёркивая. В начале заголовка помещают номер соответствующего раздела, подраздела. Переносы слов в заголовках не допускаются. Если заголовок состоит из двух предложений, их разделяют точкой.</w:t>
      </w:r>
    </w:p>
    <w:p w:rsidR="00900EAE" w:rsidRPr="00F27974" w:rsidRDefault="00900EAE" w:rsidP="00F27974">
      <w:pPr>
        <w:pStyle w:val="BodyText"/>
        <w:ind w:firstLine="709"/>
      </w:pPr>
      <w:r w:rsidRPr="00F27974">
        <w:t>Расстояние между заголовком раздела и заголовком подраздела или текстом должно быть равно удвоенному межстрочному расстоянию; между заголовком подраздела и текстом одному межстрочному расстоянию.</w:t>
      </w:r>
    </w:p>
    <w:p w:rsidR="00900EAE" w:rsidRPr="00F27974" w:rsidRDefault="00900EAE" w:rsidP="00F27974">
      <w:pPr>
        <w:pStyle w:val="Heading21"/>
        <w:ind w:left="0" w:firstLine="709"/>
        <w:rPr>
          <w:lang w:val="ru-RU"/>
        </w:rPr>
      </w:pPr>
      <w:r w:rsidRPr="00F27974">
        <w:rPr>
          <w:lang w:val="ru-RU"/>
        </w:rPr>
        <w:t>Пример оформления заголовков раздела и подраздела</w:t>
      </w:r>
    </w:p>
    <w:p w:rsidR="00900EAE" w:rsidRPr="00F27974" w:rsidRDefault="00900EAE" w:rsidP="00F27974">
      <w:pPr>
        <w:pStyle w:val="BodyText"/>
        <w:ind w:firstLine="709"/>
        <w:rPr>
          <w:b/>
        </w:rPr>
      </w:pPr>
    </w:p>
    <w:p w:rsidR="00900EAE" w:rsidRPr="00F27974" w:rsidRDefault="00900EAE" w:rsidP="00F27974">
      <w:pPr>
        <w:pStyle w:val="BodyText"/>
        <w:ind w:firstLine="709"/>
        <w:rPr>
          <w:b/>
        </w:rPr>
      </w:pPr>
      <w:r w:rsidRPr="00F27974">
        <w:rPr>
          <w:b/>
        </w:rPr>
        <w:t>1 КОНЦЕПТ И ДИСКУРС КАК КЛЮЧЕВЫЕ ПОНЯТИЯ СОВРЕМЕННОЙ ЛИНГВИСТИКИ</w:t>
      </w:r>
    </w:p>
    <w:p w:rsidR="00900EAE" w:rsidRPr="00F27974" w:rsidRDefault="00900EAE" w:rsidP="00F27974">
      <w:pPr>
        <w:pStyle w:val="BodyText"/>
        <w:ind w:firstLine="709"/>
      </w:pPr>
    </w:p>
    <w:p w:rsidR="00900EAE" w:rsidRPr="00F27974" w:rsidRDefault="00900EAE" w:rsidP="00F27974">
      <w:pPr>
        <w:pStyle w:val="BodyText"/>
        <w:ind w:firstLine="709"/>
      </w:pPr>
      <w:r w:rsidRPr="00F27974">
        <w:rPr>
          <w:b/>
        </w:rPr>
        <w:t>1.1 Концепт как объект лингвистического исследования: представления о целях и методе</w:t>
      </w:r>
      <w:r w:rsidRPr="00F27974">
        <w:t xml:space="preserve"> </w:t>
      </w:r>
    </w:p>
    <w:p w:rsidR="00900EAE" w:rsidRPr="00F27974" w:rsidRDefault="00900EAE" w:rsidP="00F27974">
      <w:pPr>
        <w:pStyle w:val="BodyText"/>
        <w:ind w:firstLine="709"/>
      </w:pPr>
      <w:r w:rsidRPr="00F27974">
        <w:t>Текст, текст, текст…</w:t>
      </w:r>
    </w:p>
    <w:p w:rsidR="00900EAE" w:rsidRPr="00F27974" w:rsidRDefault="00900EAE" w:rsidP="00F27974">
      <w:pPr>
        <w:pStyle w:val="Heading21"/>
        <w:ind w:left="0" w:firstLine="709"/>
        <w:jc w:val="center"/>
        <w:rPr>
          <w:lang w:val="ru-RU"/>
        </w:rPr>
      </w:pPr>
      <w:r w:rsidRPr="00F27974">
        <w:rPr>
          <w:lang w:val="ru-RU"/>
        </w:rPr>
        <w:t>или</w:t>
      </w:r>
    </w:p>
    <w:p w:rsidR="00900EAE" w:rsidRPr="00F27974" w:rsidRDefault="00900EAE" w:rsidP="00F27974">
      <w:pPr>
        <w:pStyle w:val="BodyText"/>
        <w:ind w:firstLine="709"/>
        <w:rPr>
          <w:b/>
        </w:rPr>
      </w:pPr>
    </w:p>
    <w:p w:rsidR="00900EAE" w:rsidRPr="00F27974" w:rsidRDefault="00900EAE" w:rsidP="00F27974">
      <w:pPr>
        <w:pStyle w:val="BodyText"/>
        <w:tabs>
          <w:tab w:val="left" w:pos="1458"/>
          <w:tab w:val="left" w:pos="2865"/>
          <w:tab w:val="left" w:pos="3298"/>
          <w:tab w:val="left" w:pos="4672"/>
          <w:tab w:val="left" w:pos="5421"/>
          <w:tab w:val="left" w:pos="7078"/>
          <w:tab w:val="left" w:pos="8495"/>
        </w:tabs>
        <w:ind w:firstLine="709"/>
        <w:rPr>
          <w:b/>
        </w:rPr>
      </w:pPr>
      <w:r w:rsidRPr="00F27974">
        <w:rPr>
          <w:b/>
        </w:rPr>
        <w:t>1</w:t>
      </w:r>
      <w:r w:rsidRPr="00F27974">
        <w:rPr>
          <w:b/>
        </w:rPr>
        <w:tab/>
        <w:t>КОНЦЕПТ</w:t>
      </w:r>
      <w:r w:rsidRPr="00F27974">
        <w:rPr>
          <w:b/>
        </w:rPr>
        <w:tab/>
        <w:t>И</w:t>
      </w:r>
      <w:r w:rsidRPr="00F27974">
        <w:rPr>
          <w:b/>
        </w:rPr>
        <w:tab/>
        <w:t>ДИСКУРС</w:t>
      </w:r>
      <w:r w:rsidRPr="00F27974">
        <w:rPr>
          <w:b/>
        </w:rPr>
        <w:tab/>
        <w:t>КАК</w:t>
      </w:r>
      <w:r w:rsidRPr="00F27974">
        <w:rPr>
          <w:b/>
        </w:rPr>
        <w:tab/>
        <w:t>КЛЮЧЕВЫЕ</w:t>
      </w:r>
      <w:r w:rsidRPr="00F27974">
        <w:rPr>
          <w:b/>
        </w:rPr>
        <w:tab/>
        <w:t xml:space="preserve">ПОНЯТИЯ </w:t>
      </w:r>
      <w:r w:rsidRPr="00F27974">
        <w:rPr>
          <w:b/>
          <w:spacing w:val="-1"/>
        </w:rPr>
        <w:t xml:space="preserve">СОВРЕМЕННОЙ </w:t>
      </w:r>
      <w:r w:rsidRPr="00F27974">
        <w:rPr>
          <w:b/>
        </w:rPr>
        <w:t>ЛИНГВИСТИКИ</w:t>
      </w:r>
    </w:p>
    <w:p w:rsidR="00900EAE" w:rsidRPr="00F27974" w:rsidRDefault="00900EAE" w:rsidP="00F27974">
      <w:pPr>
        <w:pStyle w:val="BodyText"/>
        <w:ind w:firstLine="709"/>
      </w:pPr>
    </w:p>
    <w:p w:rsidR="00900EAE" w:rsidRPr="00F27974" w:rsidRDefault="00900EAE" w:rsidP="00F27974">
      <w:pPr>
        <w:pStyle w:val="BodyText"/>
        <w:ind w:firstLine="709"/>
      </w:pPr>
      <w:r w:rsidRPr="00F27974">
        <w:t>Текст, текст, текст….</w:t>
      </w:r>
    </w:p>
    <w:p w:rsidR="00900EAE" w:rsidRPr="00F27974" w:rsidRDefault="00900EAE" w:rsidP="00F27974">
      <w:pPr>
        <w:pStyle w:val="BodyText"/>
        <w:ind w:firstLine="709"/>
      </w:pPr>
    </w:p>
    <w:p w:rsidR="00900EAE" w:rsidRPr="00F27974" w:rsidRDefault="00900EAE" w:rsidP="00F27974">
      <w:pPr>
        <w:pStyle w:val="BodyText"/>
        <w:ind w:firstLine="709"/>
      </w:pPr>
      <w:r w:rsidRPr="00F27974">
        <w:rPr>
          <w:b/>
        </w:rPr>
        <w:t>1.1 Концепт как объект лингвистического исследования: представления о целях и методе</w:t>
      </w:r>
      <w:r w:rsidRPr="00F27974">
        <w:t xml:space="preserve"> </w:t>
      </w:r>
    </w:p>
    <w:p w:rsidR="00900EAE" w:rsidRPr="00F27974" w:rsidRDefault="00900EAE" w:rsidP="00F27974">
      <w:pPr>
        <w:pStyle w:val="BodyText"/>
        <w:ind w:firstLine="709"/>
      </w:pPr>
      <w:r w:rsidRPr="00F27974">
        <w:t>Текст, текст, текст…</w:t>
      </w:r>
    </w:p>
    <w:p w:rsidR="00900EAE" w:rsidRPr="00F27974" w:rsidRDefault="00900EAE" w:rsidP="00F27974">
      <w:pPr>
        <w:pStyle w:val="BodyText"/>
        <w:ind w:firstLine="709"/>
      </w:pPr>
    </w:p>
    <w:p w:rsidR="00900EAE" w:rsidRPr="00F27974" w:rsidRDefault="00900EAE" w:rsidP="00F27974">
      <w:pPr>
        <w:pStyle w:val="BodyText"/>
        <w:ind w:firstLine="709"/>
      </w:pPr>
    </w:p>
    <w:p w:rsidR="00900EAE" w:rsidRPr="00F27974" w:rsidRDefault="00900EAE" w:rsidP="00F27974">
      <w:pPr>
        <w:pStyle w:val="BodyText"/>
        <w:ind w:firstLine="709"/>
        <w:rPr>
          <w:u w:val="single"/>
        </w:rPr>
      </w:pPr>
      <w:r w:rsidRPr="00F27974">
        <w:t xml:space="preserve">Расстояние между подразделами должно быть равно </w:t>
      </w:r>
      <w:r w:rsidRPr="00F27974">
        <w:rPr>
          <w:u w:val="single"/>
        </w:rPr>
        <w:t>удвоенному межстрочному интервалу.</w:t>
      </w:r>
    </w:p>
    <w:p w:rsidR="00900EAE" w:rsidRPr="00F27974" w:rsidRDefault="00900EAE" w:rsidP="00F27974">
      <w:pPr>
        <w:pStyle w:val="BodyText"/>
        <w:ind w:firstLine="709"/>
      </w:pPr>
    </w:p>
    <w:p w:rsidR="00900EAE" w:rsidRPr="00F27974" w:rsidRDefault="00900EAE" w:rsidP="00F27974">
      <w:pPr>
        <w:pStyle w:val="Heading21"/>
        <w:ind w:left="0" w:firstLine="709"/>
        <w:jc w:val="right"/>
        <w:rPr>
          <w:lang w:val="ru-RU"/>
        </w:rPr>
      </w:pPr>
      <w:r w:rsidRPr="00F27974">
        <w:t>Пример</w:t>
      </w:r>
    </w:p>
    <w:p w:rsidR="00900EAE" w:rsidRPr="00F27974" w:rsidRDefault="00900EAE" w:rsidP="00F27974">
      <w:pPr>
        <w:pStyle w:val="Heading21"/>
        <w:ind w:left="0" w:firstLine="709"/>
        <w:jc w:val="right"/>
        <w:rPr>
          <w:lang w:val="ru-RU"/>
        </w:rPr>
      </w:pPr>
    </w:p>
    <w:p w:rsidR="00900EAE" w:rsidRPr="00F27974" w:rsidRDefault="00900EAE" w:rsidP="00F27974">
      <w:pPr>
        <w:pStyle w:val="ListParagraph"/>
        <w:widowControl w:val="0"/>
        <w:numPr>
          <w:ilvl w:val="1"/>
          <w:numId w:val="19"/>
        </w:numPr>
        <w:tabs>
          <w:tab w:val="left" w:pos="1185"/>
        </w:tabs>
        <w:spacing w:after="0" w:line="240" w:lineRule="auto"/>
        <w:ind w:left="0" w:firstLine="709"/>
        <w:contextualSpacing w:val="0"/>
        <w:rPr>
          <w:rFonts w:ascii="Times New Roman" w:hAnsi="Times New Roman"/>
          <w:sz w:val="24"/>
          <w:szCs w:val="24"/>
        </w:rPr>
      </w:pPr>
      <w:r w:rsidRPr="00F27974">
        <w:rPr>
          <w:rFonts w:ascii="Times New Roman" w:hAnsi="Times New Roman"/>
          <w:b/>
          <w:sz w:val="24"/>
          <w:szCs w:val="24"/>
        </w:rPr>
        <w:t>Концепт как объект лингвистического исследования: представления о целях и</w:t>
      </w:r>
      <w:r w:rsidRPr="00F27974">
        <w:rPr>
          <w:rFonts w:ascii="Times New Roman" w:hAnsi="Times New Roman"/>
          <w:b/>
          <w:spacing w:val="-30"/>
          <w:sz w:val="24"/>
          <w:szCs w:val="24"/>
        </w:rPr>
        <w:t xml:space="preserve"> </w:t>
      </w:r>
      <w:r w:rsidRPr="00F27974">
        <w:rPr>
          <w:rFonts w:ascii="Times New Roman" w:hAnsi="Times New Roman"/>
          <w:b/>
          <w:sz w:val="24"/>
          <w:szCs w:val="24"/>
        </w:rPr>
        <w:t>методе</w:t>
      </w:r>
      <w:r w:rsidRPr="00F27974">
        <w:rPr>
          <w:rFonts w:ascii="Times New Roman" w:hAnsi="Times New Roman"/>
          <w:sz w:val="24"/>
          <w:szCs w:val="24"/>
        </w:rPr>
        <w:t xml:space="preserve"> </w:t>
      </w:r>
    </w:p>
    <w:p w:rsidR="00900EAE" w:rsidRPr="00F27974" w:rsidRDefault="00900EAE" w:rsidP="00F27974">
      <w:pPr>
        <w:pStyle w:val="ListParagraph"/>
        <w:tabs>
          <w:tab w:val="left" w:pos="1185"/>
        </w:tabs>
        <w:spacing w:line="240" w:lineRule="auto"/>
        <w:ind w:left="0"/>
        <w:rPr>
          <w:rFonts w:ascii="Times New Roman" w:hAnsi="Times New Roman"/>
          <w:sz w:val="24"/>
          <w:szCs w:val="24"/>
        </w:rPr>
      </w:pPr>
      <w:r w:rsidRPr="00F27974">
        <w:rPr>
          <w:rFonts w:ascii="Times New Roman" w:hAnsi="Times New Roman"/>
          <w:sz w:val="24"/>
          <w:szCs w:val="24"/>
        </w:rPr>
        <w:t>Текст, текст,</w:t>
      </w:r>
      <w:r w:rsidRPr="00F27974">
        <w:rPr>
          <w:rFonts w:ascii="Times New Roman" w:hAnsi="Times New Roman"/>
          <w:spacing w:val="-3"/>
          <w:sz w:val="24"/>
          <w:szCs w:val="24"/>
        </w:rPr>
        <w:t xml:space="preserve"> </w:t>
      </w:r>
      <w:r w:rsidRPr="00F27974">
        <w:rPr>
          <w:rFonts w:ascii="Times New Roman" w:hAnsi="Times New Roman"/>
          <w:sz w:val="24"/>
          <w:szCs w:val="24"/>
        </w:rPr>
        <w:t>текст…</w:t>
      </w:r>
    </w:p>
    <w:p w:rsidR="00900EAE" w:rsidRPr="00F27974" w:rsidRDefault="00900EAE" w:rsidP="00F27974">
      <w:pPr>
        <w:pStyle w:val="BodyText"/>
        <w:ind w:firstLine="709"/>
      </w:pPr>
    </w:p>
    <w:p w:rsidR="00900EAE" w:rsidRPr="00F27974" w:rsidRDefault="00900EAE" w:rsidP="00F27974">
      <w:pPr>
        <w:pStyle w:val="BodyText"/>
        <w:ind w:firstLine="709"/>
      </w:pPr>
    </w:p>
    <w:p w:rsidR="00900EAE" w:rsidRPr="00F27974" w:rsidRDefault="00900EAE" w:rsidP="00F27974">
      <w:pPr>
        <w:pStyle w:val="ListParagraph"/>
        <w:widowControl w:val="0"/>
        <w:numPr>
          <w:ilvl w:val="1"/>
          <w:numId w:val="19"/>
        </w:numPr>
        <w:tabs>
          <w:tab w:val="left" w:pos="1185"/>
        </w:tabs>
        <w:spacing w:after="0" w:line="240" w:lineRule="auto"/>
        <w:ind w:left="0" w:firstLine="709"/>
        <w:contextualSpacing w:val="0"/>
        <w:rPr>
          <w:rFonts w:ascii="Times New Roman" w:hAnsi="Times New Roman"/>
          <w:sz w:val="24"/>
          <w:szCs w:val="24"/>
        </w:rPr>
      </w:pPr>
      <w:r w:rsidRPr="00F27974">
        <w:rPr>
          <w:rFonts w:ascii="Times New Roman" w:hAnsi="Times New Roman"/>
          <w:b/>
          <w:sz w:val="24"/>
          <w:szCs w:val="24"/>
        </w:rPr>
        <w:t>Концепт как социокультурный феномен</w:t>
      </w:r>
      <w:r w:rsidRPr="00F27974">
        <w:rPr>
          <w:rFonts w:ascii="Times New Roman" w:hAnsi="Times New Roman"/>
          <w:sz w:val="24"/>
          <w:szCs w:val="24"/>
        </w:rPr>
        <w:t xml:space="preserve"> </w:t>
      </w:r>
    </w:p>
    <w:p w:rsidR="00900EAE" w:rsidRPr="00F27974" w:rsidRDefault="00900EAE" w:rsidP="00F27974">
      <w:pPr>
        <w:pStyle w:val="ListParagraph"/>
        <w:tabs>
          <w:tab w:val="left" w:pos="1185"/>
        </w:tabs>
        <w:spacing w:line="240" w:lineRule="auto"/>
        <w:ind w:left="0"/>
        <w:rPr>
          <w:rFonts w:ascii="Times New Roman" w:hAnsi="Times New Roman"/>
          <w:sz w:val="24"/>
          <w:szCs w:val="24"/>
        </w:rPr>
      </w:pPr>
      <w:r w:rsidRPr="00F27974">
        <w:rPr>
          <w:rFonts w:ascii="Times New Roman" w:hAnsi="Times New Roman"/>
          <w:sz w:val="24"/>
          <w:szCs w:val="24"/>
        </w:rPr>
        <w:t>Текст, текст,</w:t>
      </w:r>
      <w:r w:rsidRPr="00F27974">
        <w:rPr>
          <w:rFonts w:ascii="Times New Roman" w:hAnsi="Times New Roman"/>
          <w:spacing w:val="-3"/>
          <w:sz w:val="24"/>
          <w:szCs w:val="24"/>
        </w:rPr>
        <w:t xml:space="preserve"> </w:t>
      </w:r>
      <w:r w:rsidRPr="00F27974">
        <w:rPr>
          <w:rFonts w:ascii="Times New Roman" w:hAnsi="Times New Roman"/>
          <w:sz w:val="24"/>
          <w:szCs w:val="24"/>
        </w:rPr>
        <w:t>текст…</w:t>
      </w:r>
    </w:p>
    <w:p w:rsidR="00900EAE" w:rsidRPr="00F27974" w:rsidRDefault="00900EAE" w:rsidP="00F27974">
      <w:pPr>
        <w:pStyle w:val="BodyText"/>
        <w:ind w:firstLine="709"/>
      </w:pPr>
    </w:p>
    <w:p w:rsidR="00900EAE" w:rsidRPr="00F27974" w:rsidRDefault="00900EAE" w:rsidP="00F27974">
      <w:pPr>
        <w:pStyle w:val="BodyText"/>
        <w:ind w:firstLine="709"/>
      </w:pPr>
    </w:p>
    <w:p w:rsidR="00900EAE" w:rsidRPr="00F27974" w:rsidRDefault="00900EAE" w:rsidP="00F27974">
      <w:pPr>
        <w:pStyle w:val="BodyText"/>
        <w:ind w:firstLine="709"/>
        <w:rPr>
          <w:b/>
        </w:rPr>
      </w:pPr>
      <w:r w:rsidRPr="00F27974">
        <w:rPr>
          <w:b/>
        </w:rPr>
        <w:t>Вывод</w:t>
      </w:r>
    </w:p>
    <w:p w:rsidR="00900EAE" w:rsidRPr="00F27974" w:rsidRDefault="00900EAE" w:rsidP="00F27974">
      <w:pPr>
        <w:pStyle w:val="BodyText"/>
        <w:ind w:firstLine="709"/>
      </w:pPr>
      <w:r w:rsidRPr="00F27974">
        <w:t>Текст, текст, текст….</w:t>
      </w:r>
    </w:p>
    <w:p w:rsidR="00900EAE" w:rsidRPr="00F27974" w:rsidRDefault="00900EAE" w:rsidP="00F27974">
      <w:pPr>
        <w:pStyle w:val="BodyText"/>
        <w:ind w:firstLine="709"/>
      </w:pPr>
      <w:r w:rsidRPr="00F27974">
        <w:t>Каждый раздел должен начинаться с новой страницы.</w:t>
      </w:r>
    </w:p>
    <w:p w:rsidR="00900EAE" w:rsidRPr="00F27974" w:rsidRDefault="00900EAE" w:rsidP="00F27974">
      <w:pPr>
        <w:pStyle w:val="BodyText"/>
        <w:ind w:firstLine="709"/>
      </w:pP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Нумерация заголовков разделов и подразделов, их названия и расположение на страницах основной части должны совпадать с содержанием.</w:t>
      </w:r>
    </w:p>
    <w:p w:rsidR="00900EAE" w:rsidRPr="00F27974" w:rsidRDefault="00900EAE" w:rsidP="00F27974">
      <w:pPr>
        <w:pStyle w:val="BodyText"/>
        <w:ind w:firstLine="709"/>
        <w:rPr>
          <w:i/>
        </w:rPr>
      </w:pPr>
    </w:p>
    <w:p w:rsidR="00900EAE" w:rsidRPr="00F27974" w:rsidRDefault="00900EAE" w:rsidP="00F27974">
      <w:pPr>
        <w:pStyle w:val="Heading31"/>
        <w:ind w:left="0" w:firstLine="709"/>
        <w:rPr>
          <w:lang w:val="ru-RU"/>
        </w:rPr>
      </w:pPr>
      <w:r w:rsidRPr="00F27974">
        <w:rPr>
          <w:lang w:val="ru-RU"/>
        </w:rPr>
        <w:t>Оформление сокращений</w:t>
      </w:r>
    </w:p>
    <w:p w:rsidR="00900EAE" w:rsidRPr="00F27974" w:rsidRDefault="00900EAE" w:rsidP="00F27974">
      <w:pPr>
        <w:pStyle w:val="BodyText"/>
        <w:ind w:firstLine="709"/>
      </w:pPr>
      <w:r w:rsidRPr="00F27974">
        <w:t xml:space="preserve">При многократном упоминании устойчивых словосочетаний в тексте работы следует использовать аббревиатуры или сокращения. При первом упоминании должно быть приведено полное название с указанием в круглых скобках сокращённого названия или аббревиатуры, например   «текстовая   лексико-тематическая   группа   (ТЛТГ)»,   «лексическое   значение </w:t>
      </w:r>
      <w:r w:rsidRPr="00F27974">
        <w:rPr>
          <w:spacing w:val="55"/>
        </w:rPr>
        <w:t xml:space="preserve"> </w:t>
      </w:r>
      <w:r w:rsidRPr="00F27974">
        <w:t>(ЛЗ)», «языковая личность (ЯЛ)», а при последующих упоминаниях следует употреблять сокращённое название или аббревиатуру.</w:t>
      </w:r>
    </w:p>
    <w:p w:rsidR="00900EAE" w:rsidRPr="00F27974" w:rsidRDefault="00900EAE" w:rsidP="00F27974">
      <w:pPr>
        <w:pStyle w:val="BodyText"/>
        <w:ind w:firstLine="709"/>
      </w:pPr>
    </w:p>
    <w:p w:rsidR="00900EAE" w:rsidRPr="00F27974" w:rsidRDefault="00900EAE" w:rsidP="00F27974">
      <w:pPr>
        <w:pStyle w:val="Heading31"/>
        <w:ind w:left="0" w:firstLine="709"/>
        <w:rPr>
          <w:lang w:val="ru-RU"/>
        </w:rPr>
      </w:pPr>
      <w:r w:rsidRPr="00F27974">
        <w:rPr>
          <w:lang w:val="ru-RU"/>
        </w:rPr>
        <w:t>Оформление таблиц и ссылок на них в тексте</w:t>
      </w:r>
    </w:p>
    <w:p w:rsidR="00900EAE" w:rsidRPr="00F27974" w:rsidRDefault="00900EAE" w:rsidP="00F27974">
      <w:pPr>
        <w:pStyle w:val="BodyText"/>
        <w:ind w:firstLine="709"/>
      </w:pPr>
      <w:r w:rsidRPr="00F27974">
        <w:t xml:space="preserve">Текст и название таблицы оформляются </w:t>
      </w:r>
      <w:r w:rsidRPr="00F27974">
        <w:rPr>
          <w:b/>
        </w:rPr>
        <w:t>12 кеглем</w:t>
      </w:r>
      <w:r w:rsidRPr="00F27974">
        <w:t xml:space="preserve"> через 1,5 интервал. Наименование таблицы следует помещать над таблицей слева, без абзацного отступа в одну строку с её номером через тире.</w:t>
      </w:r>
    </w:p>
    <w:p w:rsidR="00900EAE" w:rsidRPr="00F27974" w:rsidRDefault="00900EAE" w:rsidP="00F27974">
      <w:pPr>
        <w:pStyle w:val="BodyText"/>
        <w:ind w:firstLine="709"/>
      </w:pPr>
      <w:r w:rsidRPr="00F27974">
        <w:t>Таблицы следует нумеровать арабскими цифрами сквозной нумерацией.</w:t>
      </w:r>
    </w:p>
    <w:p w:rsidR="00900EAE" w:rsidRPr="00F27974" w:rsidRDefault="00900EAE" w:rsidP="00F27974">
      <w:pPr>
        <w:pStyle w:val="BodyText"/>
        <w:ind w:firstLine="709"/>
      </w:pPr>
      <w:r w:rsidRPr="00F27974">
        <w:t>Допускается нумерация таблиц в пределах одного раздела. В этом случае номер таблицы состоит из номера раздела и порядкового номера таблицы, разделённых точкой.</w:t>
      </w:r>
    </w:p>
    <w:p w:rsidR="00900EAE" w:rsidRPr="00F27974" w:rsidRDefault="00900EAE" w:rsidP="00F27974">
      <w:pPr>
        <w:pStyle w:val="BodyText"/>
        <w:ind w:firstLine="709"/>
      </w:pPr>
      <w:r w:rsidRPr="00F27974">
        <w:t>Заголовки граф и строк таблицы следует писать с прописной (заглавной)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Включать в таблицу графу «№ п/п» не допускается.</w:t>
      </w:r>
    </w:p>
    <w:p w:rsidR="00900EAE" w:rsidRPr="00F27974" w:rsidRDefault="00900EAE" w:rsidP="00F27974">
      <w:pPr>
        <w:pStyle w:val="BodyText"/>
        <w:ind w:firstLine="709"/>
      </w:pPr>
      <w:r w:rsidRPr="00F27974">
        <w:t>Таблицу следует располагать в работе после текста, в котором она упоминается впервые, или на следующей странице.</w:t>
      </w:r>
    </w:p>
    <w:p w:rsidR="00900EAE" w:rsidRPr="00F27974" w:rsidRDefault="00900EAE" w:rsidP="00F27974">
      <w:pPr>
        <w:pStyle w:val="BodyText"/>
        <w:ind w:firstLine="709"/>
      </w:pPr>
      <w:r w:rsidRPr="00F27974">
        <w:t>На все таблицы в работе должны быть даны ссылки. При ссылке следует в круглых скобках писать слово «таблица» с указанием её номера. Например «(таблица 4.3)». Также можно писать   «… в соответствии с таблицей 4.3 …»</w:t>
      </w:r>
    </w:p>
    <w:p w:rsidR="00900EAE" w:rsidRPr="00F27974" w:rsidRDefault="00900EAE" w:rsidP="00F27974">
      <w:pPr>
        <w:pStyle w:val="BodyText"/>
        <w:ind w:firstLine="709"/>
      </w:pPr>
      <w:r w:rsidRPr="00F27974">
        <w:t>При переносе части таблицы на другую страницу слово «Таблица», её номер и наименование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900EAE" w:rsidRPr="00F27974" w:rsidRDefault="00900EAE" w:rsidP="00F27974">
      <w:pPr>
        <w:pStyle w:val="Heading21"/>
        <w:spacing w:before="5"/>
        <w:ind w:left="0" w:right="216"/>
        <w:jc w:val="right"/>
        <w:rPr>
          <w:lang w:val="ru-RU"/>
        </w:rPr>
      </w:pPr>
      <w:r w:rsidRPr="00F27974">
        <w:rPr>
          <w:lang w:val="ru-RU"/>
        </w:rPr>
        <w:t>Пример оформления таблицы</w:t>
      </w:r>
    </w:p>
    <w:p w:rsidR="00900EAE" w:rsidRPr="00F27974" w:rsidRDefault="00900EAE" w:rsidP="00F27974">
      <w:pPr>
        <w:pStyle w:val="BodyText"/>
        <w:spacing w:before="36" w:after="49"/>
        <w:ind w:left="229" w:right="94"/>
      </w:pPr>
      <w:r w:rsidRPr="00F27974">
        <w:t>Таблица 1 – Фрагменты православного дискурса</w:t>
      </w:r>
    </w:p>
    <w:tbl>
      <w:tblPr>
        <w:tblW w:w="938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3403"/>
        <w:gridCol w:w="2607"/>
        <w:gridCol w:w="1569"/>
      </w:tblGrid>
      <w:tr w:rsidR="00900EAE" w:rsidRPr="00F27974" w:rsidTr="004E0E07">
        <w:trPr>
          <w:trHeight w:hRule="exact" w:val="288"/>
        </w:trPr>
        <w:tc>
          <w:tcPr>
            <w:tcW w:w="1810" w:type="dxa"/>
            <w:vMerge w:val="restart"/>
          </w:tcPr>
          <w:p w:rsidR="00900EAE" w:rsidRPr="00F27974" w:rsidRDefault="00900EAE" w:rsidP="004E0E07">
            <w:pPr>
              <w:rPr>
                <w:rFonts w:ascii="Times New Roman" w:hAnsi="Times New Roman"/>
                <w:sz w:val="24"/>
                <w:szCs w:val="24"/>
              </w:rPr>
            </w:pPr>
          </w:p>
        </w:tc>
        <w:tc>
          <w:tcPr>
            <w:tcW w:w="6010" w:type="dxa"/>
            <w:gridSpan w:val="2"/>
          </w:tcPr>
          <w:p w:rsidR="00900EAE" w:rsidRPr="00F27974" w:rsidRDefault="00900EAE" w:rsidP="004E0E07">
            <w:pPr>
              <w:rPr>
                <w:rFonts w:ascii="Times New Roman" w:hAnsi="Times New Roman"/>
                <w:sz w:val="24"/>
                <w:szCs w:val="24"/>
              </w:rPr>
            </w:pPr>
          </w:p>
        </w:tc>
        <w:tc>
          <w:tcPr>
            <w:tcW w:w="1569" w:type="dxa"/>
            <w:vMerge w:val="restart"/>
          </w:tcPr>
          <w:p w:rsidR="00900EAE" w:rsidRPr="00F27974" w:rsidRDefault="00900EAE" w:rsidP="004E0E07">
            <w:pPr>
              <w:rPr>
                <w:rFonts w:ascii="Times New Roman" w:hAnsi="Times New Roman"/>
                <w:sz w:val="24"/>
                <w:szCs w:val="24"/>
              </w:rPr>
            </w:pPr>
          </w:p>
        </w:tc>
      </w:tr>
      <w:tr w:rsidR="00900EAE" w:rsidRPr="00F27974" w:rsidTr="004E0E07">
        <w:trPr>
          <w:trHeight w:hRule="exact" w:val="288"/>
        </w:trPr>
        <w:tc>
          <w:tcPr>
            <w:tcW w:w="1810" w:type="dxa"/>
            <w:vMerge/>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569" w:type="dxa"/>
            <w:vMerge/>
          </w:tcPr>
          <w:p w:rsidR="00900EAE" w:rsidRPr="00F27974" w:rsidRDefault="00900EAE" w:rsidP="004E0E07">
            <w:pPr>
              <w:rPr>
                <w:rFonts w:ascii="Times New Roman" w:hAnsi="Times New Roman"/>
                <w:sz w:val="24"/>
                <w:szCs w:val="24"/>
              </w:rPr>
            </w:pPr>
          </w:p>
        </w:tc>
      </w:tr>
      <w:tr w:rsidR="00900EAE" w:rsidRPr="00F27974" w:rsidTr="004E0E07">
        <w:trPr>
          <w:trHeight w:hRule="exact" w:val="283"/>
        </w:trPr>
        <w:tc>
          <w:tcPr>
            <w:tcW w:w="1810" w:type="dxa"/>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569" w:type="dxa"/>
          </w:tcPr>
          <w:p w:rsidR="00900EAE" w:rsidRPr="00F27974" w:rsidRDefault="00900EAE" w:rsidP="004E0E07">
            <w:pPr>
              <w:rPr>
                <w:rFonts w:ascii="Times New Roman" w:hAnsi="Times New Roman"/>
                <w:sz w:val="24"/>
                <w:szCs w:val="24"/>
              </w:rPr>
            </w:pPr>
          </w:p>
        </w:tc>
      </w:tr>
    </w:tbl>
    <w:p w:rsidR="00900EAE" w:rsidRPr="00F27974" w:rsidRDefault="00900EAE" w:rsidP="00F27974">
      <w:pPr>
        <w:pStyle w:val="BodyText"/>
        <w:spacing w:before="9"/>
      </w:pPr>
    </w:p>
    <w:p w:rsidR="00900EAE" w:rsidRPr="00F27974" w:rsidRDefault="00900EAE" w:rsidP="00F27974">
      <w:pPr>
        <w:spacing w:before="69"/>
        <w:ind w:left="229" w:right="94"/>
        <w:rPr>
          <w:rFonts w:ascii="Times New Roman" w:hAnsi="Times New Roman"/>
          <w:i/>
          <w:sz w:val="24"/>
          <w:szCs w:val="24"/>
        </w:rPr>
      </w:pPr>
      <w:r w:rsidRPr="00F27974">
        <w:rPr>
          <w:rFonts w:ascii="Times New Roman" w:hAnsi="Times New Roman"/>
          <w:i/>
          <w:sz w:val="24"/>
          <w:szCs w:val="24"/>
        </w:rPr>
        <w:t>перенос части таблицы на другую страницу</w:t>
      </w:r>
    </w:p>
    <w:p w:rsidR="00900EAE" w:rsidRPr="00F27974" w:rsidRDefault="00900EAE" w:rsidP="00F27974">
      <w:pPr>
        <w:pStyle w:val="BodyText"/>
        <w:spacing w:before="1" w:after="49"/>
        <w:ind w:left="229" w:right="94"/>
        <w:rPr>
          <w:i/>
        </w:rPr>
      </w:pPr>
    </w:p>
    <w:p w:rsidR="00900EAE" w:rsidRPr="00F27974" w:rsidRDefault="00900EAE" w:rsidP="00F27974">
      <w:pPr>
        <w:pStyle w:val="BodyText"/>
        <w:spacing w:before="1" w:after="49"/>
        <w:ind w:left="229" w:right="94"/>
      </w:pPr>
      <w:r w:rsidRPr="00F27974">
        <w:t>Продолжение таблицы 1</w:t>
      </w:r>
    </w:p>
    <w:tbl>
      <w:tblPr>
        <w:tblW w:w="938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3403"/>
        <w:gridCol w:w="2607"/>
        <w:gridCol w:w="1569"/>
      </w:tblGrid>
      <w:tr w:rsidR="00900EAE" w:rsidRPr="00F27974" w:rsidTr="004E0E07">
        <w:trPr>
          <w:trHeight w:hRule="exact" w:val="283"/>
        </w:trPr>
        <w:tc>
          <w:tcPr>
            <w:tcW w:w="1810" w:type="dxa"/>
            <w:vMerge w:val="restart"/>
          </w:tcPr>
          <w:p w:rsidR="00900EAE" w:rsidRPr="00F27974" w:rsidRDefault="00900EAE" w:rsidP="004E0E07">
            <w:pPr>
              <w:rPr>
                <w:rFonts w:ascii="Times New Roman" w:hAnsi="Times New Roman"/>
                <w:sz w:val="24"/>
                <w:szCs w:val="24"/>
              </w:rPr>
            </w:pPr>
          </w:p>
        </w:tc>
        <w:tc>
          <w:tcPr>
            <w:tcW w:w="6010" w:type="dxa"/>
            <w:gridSpan w:val="2"/>
          </w:tcPr>
          <w:p w:rsidR="00900EAE" w:rsidRPr="00F27974" w:rsidRDefault="00900EAE" w:rsidP="004E0E07">
            <w:pPr>
              <w:rPr>
                <w:rFonts w:ascii="Times New Roman" w:hAnsi="Times New Roman"/>
                <w:sz w:val="24"/>
                <w:szCs w:val="24"/>
              </w:rPr>
            </w:pPr>
          </w:p>
        </w:tc>
        <w:tc>
          <w:tcPr>
            <w:tcW w:w="1569" w:type="dxa"/>
            <w:vMerge w:val="restart"/>
          </w:tcPr>
          <w:p w:rsidR="00900EAE" w:rsidRPr="00F27974" w:rsidRDefault="00900EAE" w:rsidP="004E0E07">
            <w:pPr>
              <w:rPr>
                <w:rFonts w:ascii="Times New Roman" w:hAnsi="Times New Roman"/>
                <w:sz w:val="24"/>
                <w:szCs w:val="24"/>
              </w:rPr>
            </w:pPr>
          </w:p>
        </w:tc>
      </w:tr>
      <w:tr w:rsidR="00900EAE" w:rsidRPr="00F27974" w:rsidTr="004E0E07">
        <w:trPr>
          <w:trHeight w:hRule="exact" w:val="288"/>
        </w:trPr>
        <w:tc>
          <w:tcPr>
            <w:tcW w:w="1810" w:type="dxa"/>
            <w:vMerge/>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569" w:type="dxa"/>
            <w:vMerge/>
          </w:tcPr>
          <w:p w:rsidR="00900EAE" w:rsidRPr="00F27974" w:rsidRDefault="00900EAE" w:rsidP="004E0E07">
            <w:pPr>
              <w:rPr>
                <w:rFonts w:ascii="Times New Roman" w:hAnsi="Times New Roman"/>
                <w:sz w:val="24"/>
                <w:szCs w:val="24"/>
              </w:rPr>
            </w:pPr>
          </w:p>
        </w:tc>
      </w:tr>
      <w:tr w:rsidR="00900EAE" w:rsidRPr="00F27974" w:rsidTr="004E0E07">
        <w:trPr>
          <w:trHeight w:hRule="exact" w:val="288"/>
        </w:trPr>
        <w:tc>
          <w:tcPr>
            <w:tcW w:w="1810" w:type="dxa"/>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569" w:type="dxa"/>
          </w:tcPr>
          <w:p w:rsidR="00900EAE" w:rsidRPr="00F27974" w:rsidRDefault="00900EAE" w:rsidP="004E0E07">
            <w:pPr>
              <w:rPr>
                <w:rFonts w:ascii="Times New Roman" w:hAnsi="Times New Roman"/>
                <w:sz w:val="24"/>
                <w:szCs w:val="24"/>
              </w:rPr>
            </w:pPr>
          </w:p>
        </w:tc>
      </w:tr>
    </w:tbl>
    <w:p w:rsidR="00900EAE" w:rsidRPr="00F27974" w:rsidRDefault="00900EAE" w:rsidP="00F27974">
      <w:pPr>
        <w:pStyle w:val="Heading31"/>
        <w:spacing w:before="48"/>
        <w:rPr>
          <w:lang w:val="ru-RU"/>
        </w:rPr>
      </w:pPr>
    </w:p>
    <w:p w:rsidR="00900EAE" w:rsidRPr="00F27974" w:rsidRDefault="00900EAE" w:rsidP="00F27974">
      <w:pPr>
        <w:pStyle w:val="Heading31"/>
        <w:ind w:left="0" w:firstLine="709"/>
        <w:rPr>
          <w:lang w:val="ru-RU"/>
        </w:rPr>
      </w:pPr>
      <w:r w:rsidRPr="00F27974">
        <w:rPr>
          <w:lang w:val="ru-RU"/>
        </w:rPr>
        <w:t>Оформление иллюстраций и ссылок на них в тексте</w:t>
      </w:r>
    </w:p>
    <w:p w:rsidR="00900EAE" w:rsidRPr="00F27974" w:rsidRDefault="00900EAE" w:rsidP="00F27974">
      <w:pPr>
        <w:pStyle w:val="BodyText"/>
        <w:ind w:firstLine="709"/>
      </w:pPr>
      <w:r w:rsidRPr="00F27974">
        <w:t>Иллюстрации располагаются после текста, в котором они упоминаются впервые или на следующей странице.</w:t>
      </w:r>
    </w:p>
    <w:p w:rsidR="00900EAE" w:rsidRPr="00F27974" w:rsidRDefault="00900EAE" w:rsidP="00F27974">
      <w:pPr>
        <w:pStyle w:val="BodyText"/>
        <w:ind w:firstLine="709"/>
      </w:pPr>
      <w:r w:rsidRPr="00F27974">
        <w:t>Текст к рисунку оформляется 12 кеглем через 1,5 интервал.</w:t>
      </w:r>
    </w:p>
    <w:p w:rsidR="00900EAE" w:rsidRPr="00F27974" w:rsidRDefault="00900EAE" w:rsidP="00F27974">
      <w:pPr>
        <w:pStyle w:val="BodyText"/>
        <w:ind w:firstLine="709"/>
      </w:pPr>
      <w:r w:rsidRPr="00F27974">
        <w:t>Все иллюстрации именуются в тексте «рисунками» и нумеруются в пределах каждого раздела.</w:t>
      </w:r>
    </w:p>
    <w:p w:rsidR="00900EAE" w:rsidRPr="00F27974" w:rsidRDefault="00900EAE" w:rsidP="00F27974">
      <w:pPr>
        <w:pStyle w:val="BodyText"/>
        <w:ind w:firstLine="709"/>
      </w:pPr>
      <w:r w:rsidRPr="00F27974">
        <w:t>Номер иллюстрации составляется из номера раздела и порядкового номера иллюстрации в пределах данного раздела, разделённых точкой, например «Рисунок 5.1» (первый рисунок пятого раздела). Допускается сквозная нумерация рисунков арабскими цифрами по всему тексту. Если рисунок один, то он обозначается «Рисунок 1».</w:t>
      </w:r>
    </w:p>
    <w:p w:rsidR="00900EAE" w:rsidRPr="00F27974" w:rsidRDefault="00900EAE" w:rsidP="00F27974">
      <w:pPr>
        <w:pStyle w:val="BodyText"/>
        <w:ind w:firstLine="709"/>
      </w:pPr>
      <w:r w:rsidRPr="00F27974">
        <w:t>На все иллюстрации в работе должны быть даны ссылки. При ссылке следует в круглых скобках писать слово «рисунок» с указанием его номера. Например «(таблица 4.3)». Также можно писать « … в соответствии с рисунком 5.1 …» при нумерации в пределах раздела или «… в соответствии с рисунком 1 …» при сквозной нумерации.</w:t>
      </w:r>
    </w:p>
    <w:p w:rsidR="00900EAE" w:rsidRPr="00F27974" w:rsidRDefault="00900EAE" w:rsidP="00F27974">
      <w:pPr>
        <w:pStyle w:val="BodyText"/>
        <w:ind w:firstLine="709"/>
      </w:pPr>
      <w:r w:rsidRPr="00F27974">
        <w:t>Иллюстрации, при необходимости, могут иметь наименование, например «Рисунок 5.1 – Модель концепта УСПЕХ» и пояснительные данные (подрисуночный текст).</w:t>
      </w:r>
    </w:p>
    <w:p w:rsidR="00900EAE" w:rsidRPr="00F27974" w:rsidRDefault="00900EAE" w:rsidP="00F27974">
      <w:pPr>
        <w:pStyle w:val="BodyText"/>
        <w:ind w:firstLine="709"/>
      </w:pPr>
      <w:r w:rsidRPr="00F27974">
        <w:t>Слово «Рисунок», его номер и наименование помещают по центру ниже изображения после пояснительных данных.</w:t>
      </w:r>
    </w:p>
    <w:p w:rsidR="00900EAE" w:rsidRPr="00F27974" w:rsidRDefault="00900EAE" w:rsidP="00F27974">
      <w:pPr>
        <w:pStyle w:val="Heading21"/>
        <w:spacing w:before="5"/>
        <w:ind w:left="6498"/>
        <w:rPr>
          <w:lang w:val="ru-RU"/>
        </w:rPr>
      </w:pPr>
      <w:r>
        <w:rPr>
          <w:noProof/>
          <w:lang w:val="ru-RU" w:eastAsia="ru-RU"/>
        </w:rPr>
        <w:pict>
          <v:shape id="image2.png" o:spid="_x0000_s1027" type="#_x0000_t75" style="position:absolute;left:0;text-align:left;margin-left:248.9pt;margin-top:15.3pt;width:117.05pt;height:109.55pt;z-index:251658240;visibility:visible;mso-wrap-distance-left:0;mso-wrap-distance-right:0;mso-position-horizontal-relative:page">
            <v:imagedata r:id="rId15" o:title=""/>
            <w10:wrap type="topAndBottom" anchorx="page"/>
          </v:shape>
        </w:pict>
      </w:r>
      <w:r w:rsidRPr="00F27974">
        <w:rPr>
          <w:lang w:val="ru-RU"/>
        </w:rPr>
        <w:t>Пример оформления иллюстраций</w:t>
      </w:r>
    </w:p>
    <w:p w:rsidR="00900EAE" w:rsidRPr="00F27974" w:rsidRDefault="00900EAE" w:rsidP="00F27974">
      <w:pPr>
        <w:pStyle w:val="BodyText"/>
        <w:spacing w:before="13"/>
        <w:ind w:left="3503"/>
      </w:pPr>
      <w:r w:rsidRPr="00F27974">
        <w:t>Рисунок 5.1 – Модель концепта УСПЕХ</w:t>
      </w:r>
    </w:p>
    <w:p w:rsidR="00900EAE" w:rsidRPr="00F27974" w:rsidRDefault="00900EAE" w:rsidP="00F27974">
      <w:pPr>
        <w:pStyle w:val="BodyText"/>
        <w:ind w:firstLine="709"/>
      </w:pPr>
    </w:p>
    <w:p w:rsidR="00900EAE" w:rsidRPr="00F27974" w:rsidRDefault="00900EAE" w:rsidP="00F27974">
      <w:pPr>
        <w:ind w:firstLine="709"/>
        <w:jc w:val="center"/>
        <w:rPr>
          <w:rFonts w:ascii="Times New Roman" w:hAnsi="Times New Roman"/>
          <w:b/>
          <w:bCs/>
          <w:i/>
          <w:iCs/>
          <w:sz w:val="24"/>
          <w:szCs w:val="24"/>
        </w:rPr>
      </w:pPr>
      <w:r w:rsidRPr="00F27974">
        <w:rPr>
          <w:rFonts w:ascii="Times New Roman" w:hAnsi="Times New Roman"/>
          <w:b/>
          <w:bCs/>
          <w:i/>
          <w:iCs/>
          <w:sz w:val="24"/>
          <w:szCs w:val="24"/>
        </w:rPr>
        <w:t>Оформление ссылок в тексте на используемые источники</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Требования составлены на основании ГОСТ Р7.0.5 – 2008 ССИБИД Библиографическая ссылка. Общие требования и правила составления.</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При ссылке в тексте на использованные источники следует приводить порядковые номера по списку использованных источников или имя автора и название документа, а также год издания, номер тома (части) по списку использованных источников с указанием страниц. Знаки препинания ставятся после ссылки.</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Ссылки оформляются единообразно по всему тексту КР следующим образом: </w:t>
      </w:r>
      <w:r w:rsidRPr="00F27974">
        <w:rPr>
          <w:rFonts w:ascii="Times New Roman" w:hAnsi="Times New Roman"/>
          <w:b/>
          <w:bCs/>
          <w:sz w:val="24"/>
          <w:szCs w:val="24"/>
        </w:rPr>
        <w:t xml:space="preserve">[10] </w:t>
      </w:r>
      <w:r w:rsidRPr="00F27974">
        <w:rPr>
          <w:rFonts w:ascii="Times New Roman" w:hAnsi="Times New Roman"/>
          <w:sz w:val="24"/>
          <w:szCs w:val="24"/>
        </w:rPr>
        <w:t xml:space="preserve">или </w:t>
      </w:r>
      <w:r w:rsidRPr="00F27974">
        <w:rPr>
          <w:rFonts w:ascii="Times New Roman" w:hAnsi="Times New Roman"/>
          <w:b/>
          <w:bCs/>
          <w:sz w:val="24"/>
          <w:szCs w:val="24"/>
        </w:rPr>
        <w:t>[Карасик, 2002]</w:t>
      </w:r>
      <w:r w:rsidRPr="00F27974">
        <w:rPr>
          <w:rFonts w:ascii="Times New Roman" w:hAnsi="Times New Roman"/>
          <w:sz w:val="24"/>
          <w:szCs w:val="24"/>
        </w:rPr>
        <w:t xml:space="preserve">. Если у книги автор не указан (например, книга выполнена авторским коллективом, и указан только редактор), то в отсылке указывается название книги. Если название слишком длинное, то его можно сократить до двух первых слов, например </w:t>
      </w:r>
      <w:r w:rsidRPr="00F27974">
        <w:rPr>
          <w:rFonts w:ascii="Times New Roman" w:hAnsi="Times New Roman"/>
          <w:b/>
          <w:bCs/>
          <w:sz w:val="24"/>
          <w:szCs w:val="24"/>
        </w:rPr>
        <w:t>[Интерпретационные</w:t>
      </w:r>
      <w:r w:rsidRPr="00F27974">
        <w:rPr>
          <w:rFonts w:ascii="Times New Roman" w:hAnsi="Times New Roman"/>
          <w:sz w:val="24"/>
          <w:szCs w:val="24"/>
        </w:rPr>
        <w:t xml:space="preserve"> </w:t>
      </w:r>
      <w:r w:rsidRPr="00F27974">
        <w:rPr>
          <w:rFonts w:ascii="Times New Roman" w:hAnsi="Times New Roman"/>
          <w:b/>
          <w:bCs/>
          <w:sz w:val="24"/>
          <w:szCs w:val="24"/>
        </w:rPr>
        <w:t>характеристики … , 1999]</w:t>
      </w:r>
      <w:r w:rsidRPr="00F27974">
        <w:rPr>
          <w:rFonts w:ascii="Times New Roman" w:hAnsi="Times New Roman"/>
          <w:sz w:val="24"/>
          <w:szCs w:val="24"/>
        </w:rPr>
        <w:t xml:space="preserve">. В случае отсылки к материалам словарей необходимо использовать стандартизированные сокращения </w:t>
      </w:r>
      <w:r w:rsidRPr="00F27974">
        <w:rPr>
          <w:rFonts w:ascii="Times New Roman" w:hAnsi="Times New Roman"/>
          <w:b/>
          <w:bCs/>
          <w:sz w:val="24"/>
          <w:szCs w:val="24"/>
        </w:rPr>
        <w:t>[МАС].</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ссылку приводят на конкретный фрагмент текста документа, то в отсылке указывают порядковый номер источника в списке литературы или фамилию автора и страницы, на которых помещён объект ссылки. Сведения разделяют запятой. Например: </w:t>
      </w:r>
      <w:r w:rsidRPr="00F27974">
        <w:rPr>
          <w:rFonts w:ascii="Times New Roman" w:hAnsi="Times New Roman"/>
          <w:b/>
          <w:bCs/>
          <w:sz w:val="24"/>
          <w:szCs w:val="24"/>
        </w:rPr>
        <w:t xml:space="preserve">[10, с. 37] </w:t>
      </w:r>
      <w:r w:rsidRPr="00F27974">
        <w:rPr>
          <w:rFonts w:ascii="Times New Roman" w:hAnsi="Times New Roman"/>
          <w:sz w:val="24"/>
          <w:szCs w:val="24"/>
        </w:rPr>
        <w:t xml:space="preserve">или </w:t>
      </w:r>
      <w:r w:rsidRPr="00F27974">
        <w:rPr>
          <w:rFonts w:ascii="Times New Roman" w:hAnsi="Times New Roman"/>
          <w:b/>
          <w:bCs/>
          <w:sz w:val="24"/>
          <w:szCs w:val="24"/>
        </w:rPr>
        <w:t>[Карасик, 2002,</w:t>
      </w:r>
      <w:r w:rsidRPr="00F27974">
        <w:rPr>
          <w:rFonts w:ascii="Times New Roman" w:hAnsi="Times New Roman"/>
          <w:sz w:val="24"/>
          <w:szCs w:val="24"/>
        </w:rPr>
        <w:t xml:space="preserve"> </w:t>
      </w:r>
      <w:r w:rsidRPr="00F27974">
        <w:rPr>
          <w:rFonts w:ascii="Times New Roman" w:hAnsi="Times New Roman"/>
          <w:b/>
          <w:bCs/>
          <w:sz w:val="24"/>
          <w:szCs w:val="24"/>
        </w:rPr>
        <w:t>с. 231]</w:t>
      </w:r>
      <w:r w:rsidRPr="00F27974">
        <w:rPr>
          <w:rFonts w:ascii="Times New Roman" w:hAnsi="Times New Roman"/>
          <w:sz w:val="24"/>
          <w:szCs w:val="24"/>
        </w:rPr>
        <w:t xml:space="preserve">, при наличии нескольких авторов </w:t>
      </w:r>
      <w:r w:rsidRPr="00F27974">
        <w:rPr>
          <w:rFonts w:ascii="Times New Roman" w:hAnsi="Times New Roman"/>
          <w:b/>
          <w:bCs/>
          <w:sz w:val="24"/>
          <w:szCs w:val="24"/>
        </w:rPr>
        <w:t>[Карасик, Дмитриева, 2005, с. 6-8]</w:t>
      </w:r>
      <w:r w:rsidRPr="00F27974">
        <w:rPr>
          <w:rFonts w:ascii="Times New Roman" w:hAnsi="Times New Roman"/>
          <w:sz w:val="24"/>
          <w:szCs w:val="24"/>
        </w:rPr>
        <w:t xml:space="preserve">, книга без автора </w:t>
      </w:r>
      <w:r w:rsidRPr="00F27974">
        <w:rPr>
          <w:rFonts w:ascii="Times New Roman" w:hAnsi="Times New Roman"/>
          <w:b/>
          <w:bCs/>
          <w:sz w:val="24"/>
          <w:szCs w:val="24"/>
        </w:rPr>
        <w:t>[Интерпретационные характеристики … , 1999, с. 56]</w:t>
      </w:r>
      <w:r w:rsidRPr="00F27974">
        <w:rPr>
          <w:rFonts w:ascii="Times New Roman" w:hAnsi="Times New Roman"/>
          <w:sz w:val="24"/>
          <w:szCs w:val="24"/>
        </w:rPr>
        <w:t>.</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в ссылке содержатся сведения о нескольких источниках, то группы сведений разделяются точкой с запятой: </w:t>
      </w:r>
      <w:r w:rsidRPr="00F27974">
        <w:rPr>
          <w:rFonts w:ascii="Times New Roman" w:hAnsi="Times New Roman"/>
          <w:b/>
          <w:bCs/>
          <w:sz w:val="24"/>
          <w:szCs w:val="24"/>
        </w:rPr>
        <w:t xml:space="preserve">[13; 26], [74, с. 16-17; 82, с. 26] </w:t>
      </w:r>
      <w:r w:rsidRPr="00F27974">
        <w:rPr>
          <w:rFonts w:ascii="Times New Roman" w:hAnsi="Times New Roman"/>
          <w:sz w:val="24"/>
          <w:szCs w:val="24"/>
        </w:rPr>
        <w:t xml:space="preserve">или </w:t>
      </w:r>
      <w:r w:rsidRPr="00F27974">
        <w:rPr>
          <w:rFonts w:ascii="Times New Roman" w:hAnsi="Times New Roman"/>
          <w:b/>
          <w:bCs/>
          <w:sz w:val="24"/>
          <w:szCs w:val="24"/>
        </w:rPr>
        <w:t>[Шаховский, 2008; Шейгал,</w:t>
      </w:r>
      <w:r w:rsidRPr="00F27974">
        <w:rPr>
          <w:rFonts w:ascii="Times New Roman" w:hAnsi="Times New Roman"/>
          <w:sz w:val="24"/>
          <w:szCs w:val="24"/>
        </w:rPr>
        <w:t xml:space="preserve"> </w:t>
      </w:r>
      <w:r w:rsidRPr="00F27974">
        <w:rPr>
          <w:rFonts w:ascii="Times New Roman" w:hAnsi="Times New Roman"/>
          <w:b/>
          <w:bCs/>
          <w:sz w:val="24"/>
          <w:szCs w:val="24"/>
        </w:rPr>
        <w:t>2007], [Леотович, 2007, с. 37; Слышкин, 2004, с. 35-38].</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ссылку приводят на многотомный (многочастный) документ, в отсылке указывают также обозначение и номер тома (выпуска, части и т.д.): </w:t>
      </w:r>
      <w:r w:rsidRPr="00F27974">
        <w:rPr>
          <w:rFonts w:ascii="Times New Roman" w:hAnsi="Times New Roman"/>
          <w:b/>
          <w:bCs/>
          <w:sz w:val="24"/>
          <w:szCs w:val="24"/>
        </w:rPr>
        <w:t>[Целищев, ч. 1, с. 17]</w:t>
      </w:r>
      <w:r w:rsidRPr="00F27974">
        <w:rPr>
          <w:rFonts w:ascii="Times New Roman" w:hAnsi="Times New Roman"/>
          <w:sz w:val="24"/>
          <w:szCs w:val="24"/>
        </w:rPr>
        <w:t xml:space="preserve">, </w:t>
      </w:r>
      <w:r w:rsidRPr="00F27974">
        <w:rPr>
          <w:rFonts w:ascii="Times New Roman" w:hAnsi="Times New Roman"/>
          <w:b/>
          <w:bCs/>
          <w:sz w:val="24"/>
          <w:szCs w:val="24"/>
        </w:rPr>
        <w:t>[МАС, т. 1, с. 108].</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В ссылках на источники по порядковому номеру указывать номер тома не надо: </w:t>
      </w:r>
      <w:r w:rsidRPr="00F27974">
        <w:rPr>
          <w:rFonts w:ascii="Times New Roman" w:hAnsi="Times New Roman"/>
          <w:b/>
          <w:bCs/>
          <w:sz w:val="24"/>
          <w:szCs w:val="24"/>
        </w:rPr>
        <w:t>[12, с. 17]</w:t>
      </w:r>
      <w:r w:rsidRPr="00F27974">
        <w:rPr>
          <w:rFonts w:ascii="Times New Roman" w:hAnsi="Times New Roman"/>
          <w:sz w:val="24"/>
          <w:szCs w:val="24"/>
        </w:rPr>
        <w:t>.</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При последовательном расположении ссылок к одному и тому же источнику вторую ссылку заменяют словом «Там же» или «Ibid» (для источников на языках с латинской графикой).</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источник сохраняется, но меняется страница, то к слову «Там же» добавляется номер страницы: </w:t>
      </w:r>
      <w:r w:rsidRPr="00F27974">
        <w:rPr>
          <w:rFonts w:ascii="Times New Roman" w:hAnsi="Times New Roman"/>
          <w:b/>
          <w:bCs/>
          <w:sz w:val="24"/>
          <w:szCs w:val="24"/>
        </w:rPr>
        <w:t>[Там же. С. 24], [Ibid. P. 42]</w:t>
      </w:r>
      <w:r w:rsidRPr="00F27974">
        <w:rPr>
          <w:rFonts w:ascii="Times New Roman" w:hAnsi="Times New Roman"/>
          <w:sz w:val="24"/>
          <w:szCs w:val="24"/>
        </w:rPr>
        <w:t>.</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текст цитируется не по первоисточнику, а по другому документу, то в начале ссылки приводят слова «Цит. по:», например, </w:t>
      </w:r>
      <w:r w:rsidRPr="00F27974">
        <w:rPr>
          <w:rFonts w:ascii="Times New Roman" w:hAnsi="Times New Roman"/>
          <w:b/>
          <w:bCs/>
          <w:sz w:val="24"/>
          <w:szCs w:val="24"/>
        </w:rPr>
        <w:t xml:space="preserve">[Цит. по: 132, с. 14] </w:t>
      </w:r>
      <w:r w:rsidRPr="00F27974">
        <w:rPr>
          <w:rFonts w:ascii="Times New Roman" w:hAnsi="Times New Roman"/>
          <w:sz w:val="24"/>
          <w:szCs w:val="24"/>
        </w:rPr>
        <w:t xml:space="preserve">или </w:t>
      </w:r>
      <w:r w:rsidRPr="00F27974">
        <w:rPr>
          <w:rFonts w:ascii="Times New Roman" w:hAnsi="Times New Roman"/>
          <w:b/>
          <w:bCs/>
          <w:sz w:val="24"/>
          <w:szCs w:val="24"/>
        </w:rPr>
        <w:t>[Цит. по: Олянич, 2004, с. 39-40].</w:t>
      </w:r>
    </w:p>
    <w:p w:rsidR="00900EAE" w:rsidRPr="00F27974" w:rsidRDefault="00900EAE" w:rsidP="00F27974">
      <w:pPr>
        <w:ind w:firstLine="709"/>
        <w:rPr>
          <w:rFonts w:ascii="Times New Roman" w:hAnsi="Times New Roman"/>
          <w:sz w:val="24"/>
          <w:szCs w:val="24"/>
        </w:rPr>
      </w:pPr>
      <w:r w:rsidRPr="00F27974">
        <w:rPr>
          <w:rFonts w:ascii="Times New Roman" w:hAnsi="Times New Roman"/>
          <w:sz w:val="24"/>
          <w:szCs w:val="24"/>
        </w:rPr>
        <w:t xml:space="preserve">Если даётся не цитата, а упоминание чьих-то взглядов, мыслей, идей, но всё равно с опорой не на первоисточник, то в ссылке приводят слова «Приводится по:», например, </w:t>
      </w:r>
      <w:r w:rsidRPr="00F27974">
        <w:rPr>
          <w:rFonts w:ascii="Times New Roman" w:hAnsi="Times New Roman"/>
          <w:b/>
          <w:bCs/>
          <w:sz w:val="24"/>
          <w:szCs w:val="24"/>
        </w:rPr>
        <w:t xml:space="preserve">[Приводится по: 108, с.27] </w:t>
      </w:r>
      <w:r w:rsidRPr="00F27974">
        <w:rPr>
          <w:rFonts w:ascii="Times New Roman" w:hAnsi="Times New Roman"/>
          <w:sz w:val="24"/>
          <w:szCs w:val="24"/>
        </w:rPr>
        <w:t xml:space="preserve">или </w:t>
      </w:r>
      <w:r w:rsidRPr="00F27974">
        <w:rPr>
          <w:rFonts w:ascii="Times New Roman" w:hAnsi="Times New Roman"/>
          <w:b/>
          <w:bCs/>
          <w:sz w:val="24"/>
          <w:szCs w:val="24"/>
        </w:rPr>
        <w:t>[Приводится по: Красавский, 2001, с.111].</w:t>
      </w:r>
    </w:p>
    <w:p w:rsidR="00900EAE" w:rsidRPr="00F27974" w:rsidRDefault="00900EAE" w:rsidP="00F27974">
      <w:pPr>
        <w:pStyle w:val="Heading31"/>
        <w:ind w:left="0" w:firstLine="709"/>
        <w:rPr>
          <w:lang w:val="ru-RU"/>
        </w:rPr>
      </w:pPr>
    </w:p>
    <w:p w:rsidR="00900EAE" w:rsidRPr="00F27974" w:rsidRDefault="00900EAE" w:rsidP="00F27974">
      <w:pPr>
        <w:pStyle w:val="Heading31"/>
        <w:ind w:left="0" w:firstLine="709"/>
        <w:rPr>
          <w:lang w:val="ru-RU"/>
        </w:rPr>
      </w:pPr>
      <w:r w:rsidRPr="00F27974">
        <w:rPr>
          <w:lang w:val="ru-RU"/>
        </w:rPr>
        <w:t>Оформление ссылок в тексте на структурные части работы</w:t>
      </w:r>
    </w:p>
    <w:p w:rsidR="00900EAE" w:rsidRPr="00F27974" w:rsidRDefault="00900EAE" w:rsidP="00F27974">
      <w:pPr>
        <w:pStyle w:val="BodyText"/>
        <w:ind w:firstLine="709"/>
      </w:pPr>
      <w:r w:rsidRPr="00F27974">
        <w:t xml:space="preserve">При ссылках на структурные части текста в круглых скобках указывают номера разделов (со словом «раздел»), приложений (со словом «приложение»), подразделов (без   </w:t>
      </w:r>
      <w:r w:rsidRPr="00F27974">
        <w:rPr>
          <w:spacing w:val="32"/>
        </w:rPr>
        <w:t xml:space="preserve"> </w:t>
      </w:r>
      <w:r w:rsidRPr="00F27974">
        <w:t>слов), например:</w:t>
      </w:r>
    </w:p>
    <w:p w:rsidR="00900EAE" w:rsidRPr="00F27974" w:rsidRDefault="00900EAE" w:rsidP="00F27974">
      <w:pPr>
        <w:pStyle w:val="BodyText"/>
        <w:ind w:firstLine="709"/>
      </w:pPr>
      <w:r w:rsidRPr="00F27974">
        <w:t>«(раздел 1)», «(1.2)», «(приложение Л)». Также можно писать «… в соответствии с разделом  2…»,</w:t>
      </w:r>
    </w:p>
    <w:p w:rsidR="00900EAE" w:rsidRPr="00F27974" w:rsidRDefault="00900EAE" w:rsidP="00F27974">
      <w:pPr>
        <w:pStyle w:val="BodyText"/>
        <w:ind w:firstLine="709"/>
      </w:pPr>
      <w:r w:rsidRPr="00F27974">
        <w:t>«… согласно 2.1», «… как указано в приложении М…».</w:t>
      </w:r>
    </w:p>
    <w:p w:rsidR="00900EAE" w:rsidRPr="00F27974" w:rsidRDefault="00900EAE" w:rsidP="00F27974">
      <w:pPr>
        <w:pStyle w:val="BodyText"/>
        <w:ind w:firstLine="709"/>
      </w:pPr>
    </w:p>
    <w:p w:rsidR="00900EAE" w:rsidRPr="00F27974" w:rsidRDefault="00900EAE" w:rsidP="00F27974">
      <w:pPr>
        <w:pStyle w:val="Heading21"/>
        <w:ind w:left="0" w:firstLine="709"/>
        <w:rPr>
          <w:lang w:val="ru-RU"/>
        </w:rPr>
      </w:pPr>
      <w:bookmarkStart w:id="1" w:name="_TOC_250002"/>
      <w:bookmarkEnd w:id="1"/>
      <w:r w:rsidRPr="00F27974">
        <w:rPr>
          <w:lang w:val="ru-RU"/>
        </w:rPr>
        <w:t>Заключение</w:t>
      </w:r>
    </w:p>
    <w:p w:rsidR="00900EAE" w:rsidRPr="00F27974" w:rsidRDefault="00900EAE" w:rsidP="00F27974">
      <w:pPr>
        <w:pStyle w:val="BodyText"/>
        <w:ind w:firstLine="709"/>
      </w:pPr>
      <w:r w:rsidRPr="00F27974">
        <w:t>Заключение оформляется 14 кеглем через 1,5 интервал с соблюдением следующих размеров полей: правое – 1 см., верхнее и нижнее – 2 см., левое – 3 см., абзацный отступ 1,25, выравнивание текста по ширине, цвет шрифта – чёрный. Основной шрифт набора текста – Times New Roman.</w:t>
      </w:r>
    </w:p>
    <w:p w:rsidR="00900EAE" w:rsidRPr="00F27974" w:rsidRDefault="00900EAE" w:rsidP="00F27974">
      <w:pPr>
        <w:pStyle w:val="BodyText"/>
        <w:ind w:firstLine="709"/>
      </w:pPr>
      <w:r w:rsidRPr="00F27974">
        <w:t>Слово «</w:t>
      </w:r>
      <w:r w:rsidRPr="00F27974">
        <w:rPr>
          <w:b/>
        </w:rPr>
        <w:t>ЗАКЛЮЧЕНИЕ</w:t>
      </w:r>
      <w:r w:rsidRPr="00F27974">
        <w:t xml:space="preserve">» записывается в виде заголовка прописными  (заглавными) буквами полужирным шрифтом по центру строки без точки в конце. Рекомендуемый объём </w:t>
      </w:r>
      <w:r w:rsidRPr="00F27974">
        <w:rPr>
          <w:b/>
        </w:rPr>
        <w:t>ЗАКЛЮЧЕНИЯ</w:t>
      </w:r>
      <w:r w:rsidRPr="00F27974">
        <w:t xml:space="preserve"> – не менее 2% и не более 5%  от общего объёма основного</w:t>
      </w:r>
      <w:r w:rsidRPr="00F27974">
        <w:rPr>
          <w:spacing w:val="-14"/>
        </w:rPr>
        <w:t xml:space="preserve"> </w:t>
      </w:r>
      <w:r w:rsidRPr="00F27974">
        <w:t>текста.</w:t>
      </w:r>
    </w:p>
    <w:p w:rsidR="00900EAE" w:rsidRPr="00F27974" w:rsidRDefault="00900EAE" w:rsidP="00F27974">
      <w:pPr>
        <w:pStyle w:val="BodyText"/>
        <w:ind w:firstLine="709"/>
      </w:pPr>
      <w:r w:rsidRPr="00F27974">
        <w:t>Разрешается использовать компьютерные возможности акцентирования внимания на определённых терминах, примерах, высказываниях, применяя шрифты разной гарнитуры и/или курсивное начертание.  Полужирный шрифт и подчёркивание в тексте не применяются.</w:t>
      </w:r>
    </w:p>
    <w:p w:rsidR="00900EAE" w:rsidRPr="00F27974" w:rsidRDefault="00900EAE" w:rsidP="00F27974">
      <w:pPr>
        <w:pStyle w:val="BodyText"/>
        <w:ind w:firstLine="709"/>
      </w:pPr>
      <w:r w:rsidRPr="00F27974">
        <w:t>Заключение должно содержать краткие выводы по результатам выполненной работы, оценку полноты решения поставленных задач, рекомендации по конкретному использованию результатов работы, их значимость.</w:t>
      </w:r>
    </w:p>
    <w:p w:rsidR="00900EAE" w:rsidRPr="00F27974" w:rsidRDefault="00900EAE" w:rsidP="00F27974">
      <w:pPr>
        <w:pStyle w:val="BodyText"/>
        <w:spacing w:before="5"/>
      </w:pPr>
    </w:p>
    <w:p w:rsidR="00900EAE" w:rsidRPr="00F27974" w:rsidRDefault="00900EAE" w:rsidP="00F27974">
      <w:pPr>
        <w:pStyle w:val="Heading21"/>
        <w:rPr>
          <w:lang w:val="ru-RU"/>
        </w:rPr>
      </w:pPr>
      <w:bookmarkStart w:id="2" w:name="_TOC_250001"/>
      <w:bookmarkEnd w:id="2"/>
      <w:r w:rsidRPr="00F27974">
        <w:rPr>
          <w:lang w:val="ru-RU"/>
        </w:rPr>
        <w:t>Список использованных источников</w:t>
      </w:r>
    </w:p>
    <w:p w:rsidR="00900EAE" w:rsidRPr="00F27974" w:rsidRDefault="00900EAE" w:rsidP="00F27974">
      <w:pPr>
        <w:pStyle w:val="BodyText"/>
        <w:spacing w:before="36" w:line="276" w:lineRule="auto"/>
        <w:ind w:left="109" w:right="116" w:firstLine="772"/>
      </w:pPr>
      <w:r w:rsidRPr="00F27974">
        <w:rPr>
          <w:b/>
        </w:rPr>
        <w:t>СПИСОК ИСПОЛЬЗОВАННЫХ ИСТОЧНИКОВ</w:t>
      </w:r>
      <w:r w:rsidRPr="00F27974">
        <w:t xml:space="preserve"> оформляется </w:t>
      </w:r>
      <w:r w:rsidRPr="00F27974">
        <w:rPr>
          <w:b/>
        </w:rPr>
        <w:t>14 кеглем</w:t>
      </w:r>
      <w:r w:rsidRPr="00F27974">
        <w:t xml:space="preserve"> через 1,5 интервал с соблюдением следующих размеров полей: правое – 1 см., верхнее и нижнее – 2 см., левое – 3 см., абзацный отступ 1,25, выравнивание текста по ширине, цвет шрифта – чёрный. Основной шрифт набора текста – Times New Roman.</w:t>
      </w:r>
    </w:p>
    <w:p w:rsidR="00900EAE" w:rsidRPr="00F27974" w:rsidRDefault="00900EAE" w:rsidP="00F27974">
      <w:pPr>
        <w:pStyle w:val="BodyText"/>
        <w:spacing w:before="1" w:line="276" w:lineRule="auto"/>
        <w:ind w:left="109" w:right="120" w:firstLine="710"/>
      </w:pPr>
      <w:r w:rsidRPr="00F27974">
        <w:t>Словосочетание «</w:t>
      </w:r>
      <w:r w:rsidRPr="00F27974">
        <w:rPr>
          <w:b/>
        </w:rPr>
        <w:t>СПИСОК ИСПОЛЬЗОВАННЫХ ИСТОЧНИКОВ</w:t>
      </w:r>
      <w:r w:rsidRPr="00F27974">
        <w:t>» записывается в виде заголовка прописными (заглавными) буквами полужирным шрифтом по центру строки без точки в конце.</w:t>
      </w:r>
    </w:p>
    <w:p w:rsidR="00900EAE" w:rsidRPr="00F27974" w:rsidRDefault="00900EAE" w:rsidP="00F27974">
      <w:pPr>
        <w:pStyle w:val="BodyText"/>
        <w:spacing w:before="1" w:line="278" w:lineRule="auto"/>
        <w:ind w:left="109" w:right="119" w:firstLine="710"/>
      </w:pPr>
      <w:r w:rsidRPr="00F27974">
        <w:rPr>
          <w:b/>
        </w:rPr>
        <w:t>СПИСОК ИСПОЛЬЗОВАННЫХ ИСТОЧНИКОВ</w:t>
      </w:r>
      <w:r w:rsidRPr="00F27974">
        <w:t xml:space="preserve"> должен содержать сведения об источниках информации, использованных при выполнении КР. В список включают все источники  информации, на  которые имеются ссылки  в работе.  Источники в  списке нумеруются арабскими цифрами без точки, либо в порядке их упоминания в тексте, либо в алфавитном порядке.</w:t>
      </w:r>
    </w:p>
    <w:p w:rsidR="00900EAE" w:rsidRPr="00F27974" w:rsidRDefault="00900EAE" w:rsidP="00F27974">
      <w:pPr>
        <w:pStyle w:val="BodyText"/>
        <w:spacing w:before="5" w:line="276" w:lineRule="auto"/>
        <w:ind w:left="109" w:right="119" w:firstLine="710"/>
      </w:pPr>
      <w:r w:rsidRPr="00F27974">
        <w:t>СПИСОК ИСПОЛЬЗОВАННЫХ ИСТОЧНИКОВ оформляется в соответствии С ГОСТ 7.1- 2003 ССИБИД Библиографическая запись. Библиографическое описание. Общие требования и правила составления.</w:t>
      </w:r>
    </w:p>
    <w:p w:rsidR="00900EAE" w:rsidRPr="00F27974" w:rsidRDefault="00900EAE" w:rsidP="00F27974">
      <w:pPr>
        <w:pStyle w:val="Heading21"/>
        <w:spacing w:before="5"/>
        <w:ind w:left="4016"/>
        <w:rPr>
          <w:lang w:val="ru-RU"/>
        </w:rPr>
      </w:pPr>
      <w:r w:rsidRPr="00F27974">
        <w:rPr>
          <w:lang w:val="ru-RU"/>
        </w:rPr>
        <w:t>Пример оформления списка использованных источников</w:t>
      </w:r>
    </w:p>
    <w:p w:rsidR="00900EAE" w:rsidRPr="00F27974" w:rsidRDefault="00900EAE" w:rsidP="00F27974">
      <w:pPr>
        <w:pStyle w:val="BodyText"/>
        <w:spacing w:before="7"/>
        <w:rPr>
          <w:b/>
        </w:rPr>
      </w:pPr>
    </w:p>
    <w:p w:rsidR="00900EAE" w:rsidRPr="00F27974" w:rsidRDefault="00900EAE" w:rsidP="00F27974">
      <w:pPr>
        <w:pStyle w:val="BodyText"/>
        <w:spacing w:before="1"/>
        <w:ind w:left="3013"/>
        <w:rPr>
          <w:b/>
        </w:rPr>
      </w:pPr>
      <w:r w:rsidRPr="00F27974">
        <w:rPr>
          <w:b/>
        </w:rPr>
        <w:t>СПИСОК ИСПОЛЬЗОВАННЫХ ИСТОЧНИКОВ</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Книга одного автора:</w:t>
      </w:r>
    </w:p>
    <w:p w:rsidR="00900EAE" w:rsidRPr="00F27974" w:rsidRDefault="00900EAE" w:rsidP="00F27974">
      <w:pPr>
        <w:pStyle w:val="ListParagraph"/>
        <w:widowControl w:val="0"/>
        <w:numPr>
          <w:ilvl w:val="0"/>
          <w:numId w:val="18"/>
        </w:numPr>
        <w:tabs>
          <w:tab w:val="left" w:pos="102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Адмакин, В. В. Условия применения композитов [Текст] / В. В. Адмакин. – Красноярск: Изд-во МГПУ, 2003. – 128</w:t>
      </w:r>
      <w:r w:rsidRPr="00F27974">
        <w:rPr>
          <w:rFonts w:ascii="Times New Roman" w:hAnsi="Times New Roman"/>
          <w:spacing w:val="-5"/>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Книга (до четырёх авторов):</w:t>
      </w:r>
    </w:p>
    <w:p w:rsidR="00900EAE" w:rsidRPr="00F27974" w:rsidRDefault="00900EAE" w:rsidP="00F27974">
      <w:pPr>
        <w:pStyle w:val="ListParagraph"/>
        <w:widowControl w:val="0"/>
        <w:numPr>
          <w:ilvl w:val="0"/>
          <w:numId w:val="18"/>
        </w:numPr>
        <w:tabs>
          <w:tab w:val="left" w:pos="101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Бочаров, И. В. </w:t>
      </w:r>
      <w:r w:rsidRPr="00F27974">
        <w:rPr>
          <w:rFonts w:ascii="Times New Roman" w:hAnsi="Times New Roman"/>
          <w:spacing w:val="-3"/>
          <w:sz w:val="24"/>
          <w:szCs w:val="24"/>
        </w:rPr>
        <w:t xml:space="preserve">Н. </w:t>
      </w:r>
      <w:r w:rsidRPr="00F27974">
        <w:rPr>
          <w:rFonts w:ascii="Times New Roman" w:hAnsi="Times New Roman"/>
          <w:sz w:val="24"/>
          <w:szCs w:val="24"/>
        </w:rPr>
        <w:t xml:space="preserve">Кипренский [Текст] / И. В. Бочаров, Ю. </w:t>
      </w:r>
      <w:r w:rsidRPr="00F27974">
        <w:rPr>
          <w:rFonts w:ascii="Times New Roman" w:hAnsi="Times New Roman"/>
          <w:spacing w:val="-3"/>
          <w:sz w:val="24"/>
          <w:szCs w:val="24"/>
        </w:rPr>
        <w:t xml:space="preserve">А. </w:t>
      </w:r>
      <w:r w:rsidRPr="00F27974">
        <w:rPr>
          <w:rFonts w:ascii="Times New Roman" w:hAnsi="Times New Roman"/>
          <w:sz w:val="24"/>
          <w:szCs w:val="24"/>
        </w:rPr>
        <w:t>Глушакова. – 2-е изд., доп. – М.: Молодая гвардия, 2001. – 390</w:t>
      </w:r>
      <w:r w:rsidRPr="00F27974">
        <w:rPr>
          <w:rFonts w:ascii="Times New Roman" w:hAnsi="Times New Roman"/>
          <w:spacing w:val="-7"/>
          <w:sz w:val="24"/>
          <w:szCs w:val="24"/>
        </w:rPr>
        <w:t xml:space="preserve"> </w:t>
      </w:r>
      <w:r w:rsidRPr="00F27974">
        <w:rPr>
          <w:rFonts w:ascii="Times New Roman" w:hAnsi="Times New Roman"/>
          <w:sz w:val="24"/>
          <w:szCs w:val="24"/>
        </w:rPr>
        <w:t>с.</w:t>
      </w:r>
    </w:p>
    <w:p w:rsidR="00900EAE" w:rsidRPr="00F27974" w:rsidRDefault="00900EAE" w:rsidP="00F27974">
      <w:pPr>
        <w:pStyle w:val="ListParagraph"/>
        <w:widowControl w:val="0"/>
        <w:numPr>
          <w:ilvl w:val="0"/>
          <w:numId w:val="18"/>
        </w:numPr>
        <w:tabs>
          <w:tab w:val="left" w:pos="101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Агафонова, Н. </w:t>
      </w:r>
      <w:r w:rsidRPr="00F27974">
        <w:rPr>
          <w:rFonts w:ascii="Times New Roman" w:hAnsi="Times New Roman"/>
          <w:spacing w:val="-3"/>
          <w:sz w:val="24"/>
          <w:szCs w:val="24"/>
        </w:rPr>
        <w:t xml:space="preserve">Н. </w:t>
      </w:r>
      <w:r w:rsidRPr="00F27974">
        <w:rPr>
          <w:rFonts w:ascii="Times New Roman" w:hAnsi="Times New Roman"/>
          <w:sz w:val="24"/>
          <w:szCs w:val="24"/>
        </w:rPr>
        <w:t xml:space="preserve">Гражданское право [Текст]: учеб. пособие для вузов / Н. </w:t>
      </w:r>
      <w:r w:rsidRPr="00F27974">
        <w:rPr>
          <w:rFonts w:ascii="Times New Roman" w:hAnsi="Times New Roman"/>
          <w:spacing w:val="-3"/>
          <w:sz w:val="24"/>
          <w:szCs w:val="24"/>
        </w:rPr>
        <w:t xml:space="preserve">Н. </w:t>
      </w:r>
      <w:r w:rsidRPr="00F27974">
        <w:rPr>
          <w:rFonts w:ascii="Times New Roman" w:hAnsi="Times New Roman"/>
          <w:sz w:val="24"/>
          <w:szCs w:val="24"/>
        </w:rPr>
        <w:t xml:space="preserve">Агафонова, Т. </w:t>
      </w:r>
      <w:r w:rsidRPr="00F27974">
        <w:rPr>
          <w:rFonts w:ascii="Times New Roman" w:hAnsi="Times New Roman"/>
          <w:spacing w:val="-4"/>
          <w:sz w:val="24"/>
          <w:szCs w:val="24"/>
        </w:rPr>
        <w:t xml:space="preserve">В. </w:t>
      </w:r>
      <w:r w:rsidRPr="00F27974">
        <w:rPr>
          <w:rFonts w:ascii="Times New Roman" w:hAnsi="Times New Roman"/>
          <w:sz w:val="24"/>
          <w:szCs w:val="24"/>
        </w:rPr>
        <w:t xml:space="preserve">Богачева, Л. И. Глушкова ; под общ. ред.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Г. Калпина; авт. вступ. ст. Н. Н. Поливаев ; </w:t>
      </w:r>
      <w:r w:rsidRPr="00F27974">
        <w:rPr>
          <w:rFonts w:ascii="Times New Roman" w:hAnsi="Times New Roman"/>
          <w:spacing w:val="-3"/>
          <w:sz w:val="24"/>
          <w:szCs w:val="24"/>
        </w:rPr>
        <w:t xml:space="preserve">М-во </w:t>
      </w:r>
      <w:r w:rsidRPr="00F27974">
        <w:rPr>
          <w:rFonts w:ascii="Times New Roman" w:hAnsi="Times New Roman"/>
          <w:sz w:val="24"/>
          <w:szCs w:val="24"/>
        </w:rPr>
        <w:t>общ. и проф. Образования РФ, Моск. гос. юрид. акад. – Изд. 2-е, перераб. и доп. – М.: Юристъ, 2002. – 542</w:t>
      </w:r>
      <w:r w:rsidRPr="00F27974">
        <w:rPr>
          <w:rFonts w:ascii="Times New Roman" w:hAnsi="Times New Roman"/>
          <w:spacing w:val="2"/>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Книга (четыре автора и более):</w:t>
      </w:r>
    </w:p>
    <w:p w:rsidR="00900EAE" w:rsidRPr="00F27974" w:rsidRDefault="00900EAE" w:rsidP="00F27974">
      <w:pPr>
        <w:pStyle w:val="ListParagraph"/>
        <w:widowControl w:val="0"/>
        <w:numPr>
          <w:ilvl w:val="0"/>
          <w:numId w:val="18"/>
        </w:numPr>
        <w:tabs>
          <w:tab w:val="left" w:pos="103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Бродский,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М. Инженерная графика (металлообработка) [Текст] : учебник для вузов /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М. Бродский, </w:t>
      </w:r>
      <w:r w:rsidRPr="00F27974">
        <w:rPr>
          <w:rFonts w:ascii="Times New Roman" w:hAnsi="Times New Roman"/>
          <w:spacing w:val="-3"/>
          <w:sz w:val="24"/>
          <w:szCs w:val="24"/>
        </w:rPr>
        <w:t xml:space="preserve">Э. </w:t>
      </w:r>
      <w:r w:rsidRPr="00F27974">
        <w:rPr>
          <w:rFonts w:ascii="Times New Roman" w:hAnsi="Times New Roman"/>
          <w:sz w:val="24"/>
          <w:szCs w:val="24"/>
        </w:rPr>
        <w:t xml:space="preserve">М. Фазлулин, В. </w:t>
      </w:r>
      <w:r w:rsidRPr="00F27974">
        <w:rPr>
          <w:rFonts w:ascii="Times New Roman" w:hAnsi="Times New Roman"/>
          <w:spacing w:val="-3"/>
          <w:sz w:val="24"/>
          <w:szCs w:val="24"/>
        </w:rPr>
        <w:t xml:space="preserve">А. </w:t>
      </w:r>
      <w:r w:rsidRPr="00F27974">
        <w:rPr>
          <w:rFonts w:ascii="Times New Roman" w:hAnsi="Times New Roman"/>
          <w:sz w:val="24"/>
          <w:szCs w:val="24"/>
        </w:rPr>
        <w:t>Халдинов [и др.]. – 6-е изд., стереотип. – Москва :  Академия , 2010. – 400</w:t>
      </w:r>
      <w:r w:rsidRPr="00F27974">
        <w:rPr>
          <w:rFonts w:ascii="Times New Roman" w:hAnsi="Times New Roman"/>
          <w:spacing w:val="-2"/>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Книга под заголовком:</w:t>
      </w:r>
    </w:p>
    <w:p w:rsidR="00900EAE" w:rsidRPr="00F27974" w:rsidRDefault="00900EAE" w:rsidP="00F27974">
      <w:pPr>
        <w:pStyle w:val="ListParagraph"/>
        <w:widowControl w:val="0"/>
        <w:numPr>
          <w:ilvl w:val="0"/>
          <w:numId w:val="18"/>
        </w:numPr>
        <w:tabs>
          <w:tab w:val="left" w:pos="1065"/>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Институциональная экономика: новая институциональная экономическая теория [Текст] : учебник для вузов / ред. </w:t>
      </w:r>
      <w:r w:rsidRPr="00F27974">
        <w:rPr>
          <w:rFonts w:ascii="Times New Roman" w:hAnsi="Times New Roman"/>
          <w:spacing w:val="-3"/>
          <w:sz w:val="24"/>
          <w:szCs w:val="24"/>
        </w:rPr>
        <w:t xml:space="preserve">А. А. </w:t>
      </w:r>
      <w:r w:rsidRPr="00F27974">
        <w:rPr>
          <w:rFonts w:ascii="Times New Roman" w:hAnsi="Times New Roman"/>
          <w:sz w:val="24"/>
          <w:szCs w:val="24"/>
        </w:rPr>
        <w:t>Аузан. – Москва : ИНФРА – М, 2010. – 416</w:t>
      </w:r>
      <w:r w:rsidRPr="00F27974">
        <w:rPr>
          <w:rFonts w:ascii="Times New Roman" w:hAnsi="Times New Roman"/>
          <w:spacing w:val="-6"/>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Многотомное издание. Документ в целом</w:t>
      </w:r>
    </w:p>
    <w:p w:rsidR="00900EAE" w:rsidRPr="00F27974" w:rsidRDefault="00900EAE" w:rsidP="00F27974">
      <w:pPr>
        <w:pStyle w:val="ListParagraph"/>
        <w:widowControl w:val="0"/>
        <w:numPr>
          <w:ilvl w:val="0"/>
          <w:numId w:val="18"/>
        </w:numPr>
        <w:tabs>
          <w:tab w:val="left" w:pos="1180"/>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Гальперин, В. М. Микроэкономика [Текст]  : в 3-х томах:  учебник /  В.  М. Гальперин, С. М. Игнатьев, </w:t>
      </w:r>
      <w:r w:rsidRPr="00F27974">
        <w:rPr>
          <w:rFonts w:ascii="Times New Roman" w:hAnsi="Times New Roman"/>
          <w:spacing w:val="-4"/>
          <w:sz w:val="24"/>
          <w:szCs w:val="24"/>
        </w:rPr>
        <w:t xml:space="preserve">В. </w:t>
      </w:r>
      <w:r w:rsidRPr="00F27974">
        <w:rPr>
          <w:rFonts w:ascii="Times New Roman" w:hAnsi="Times New Roman"/>
          <w:sz w:val="24"/>
          <w:szCs w:val="24"/>
        </w:rPr>
        <w:t>И. Моргунов ; ред. В. М. Гальперин. – Москва: Омега-Л; Санкт-Петербург: Экономикус, 2010. – 3</w:t>
      </w:r>
      <w:r w:rsidRPr="00F27974">
        <w:rPr>
          <w:rFonts w:ascii="Times New Roman" w:hAnsi="Times New Roman"/>
          <w:spacing w:val="-6"/>
          <w:sz w:val="24"/>
          <w:szCs w:val="24"/>
        </w:rPr>
        <w:t xml:space="preserve"> </w:t>
      </w:r>
      <w:r w:rsidRPr="00F27974">
        <w:rPr>
          <w:rFonts w:ascii="Times New Roman" w:hAnsi="Times New Roman"/>
          <w:sz w:val="24"/>
          <w:szCs w:val="24"/>
        </w:rPr>
        <w:t>т.</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Отдельный том</w:t>
      </w:r>
    </w:p>
    <w:p w:rsidR="00900EAE" w:rsidRPr="00F27974" w:rsidRDefault="00900EAE" w:rsidP="00F27974">
      <w:pPr>
        <w:pStyle w:val="ListParagraph"/>
        <w:widowControl w:val="0"/>
        <w:numPr>
          <w:ilvl w:val="0"/>
          <w:numId w:val="18"/>
        </w:numPr>
        <w:tabs>
          <w:tab w:val="left" w:pos="114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Гальперин, В. М. Микроэкономика [Текст] : учебник. В 3 т. Т. 3. Сборник задач: учебное пособие / </w:t>
      </w:r>
      <w:r w:rsidRPr="00F27974">
        <w:rPr>
          <w:rFonts w:ascii="Times New Roman" w:hAnsi="Times New Roman"/>
          <w:spacing w:val="-4"/>
          <w:sz w:val="24"/>
          <w:szCs w:val="24"/>
        </w:rPr>
        <w:t xml:space="preserve">В. </w:t>
      </w:r>
      <w:r w:rsidRPr="00F27974">
        <w:rPr>
          <w:rFonts w:ascii="Times New Roman" w:hAnsi="Times New Roman"/>
          <w:sz w:val="24"/>
          <w:szCs w:val="24"/>
        </w:rPr>
        <w:t>М. Гальперин, С. М. Игнатьев, В. И. Моргунов ; ред. В. М. Гальперин. – Москва: Омега-Л; Санкт-Петербург: Экономикус, 2010. – 171</w:t>
      </w:r>
      <w:r w:rsidRPr="00F27974">
        <w:rPr>
          <w:rFonts w:ascii="Times New Roman" w:hAnsi="Times New Roman"/>
          <w:spacing w:val="-18"/>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Раздел, глава в книге</w:t>
      </w:r>
    </w:p>
    <w:p w:rsidR="00900EAE" w:rsidRPr="00F27974" w:rsidRDefault="00900EAE" w:rsidP="00F27974">
      <w:pPr>
        <w:pStyle w:val="Heading11"/>
        <w:numPr>
          <w:ilvl w:val="0"/>
          <w:numId w:val="18"/>
        </w:numPr>
        <w:tabs>
          <w:tab w:val="left" w:pos="1219"/>
        </w:tabs>
        <w:ind w:left="0" w:right="0" w:firstLine="709"/>
        <w:rPr>
          <w:sz w:val="24"/>
          <w:szCs w:val="24"/>
        </w:rPr>
      </w:pPr>
      <w:r w:rsidRPr="00F27974">
        <w:rPr>
          <w:sz w:val="24"/>
          <w:szCs w:val="24"/>
          <w:lang w:val="ru-RU"/>
        </w:rPr>
        <w:t xml:space="preserve">Малый, А. И. Введение  в  законодательство  Европейского  сообщества  [Текст]  /  А. И. Малый // Институты Европейского союза : </w:t>
      </w:r>
      <w:r w:rsidRPr="00F27974">
        <w:rPr>
          <w:spacing w:val="-3"/>
          <w:sz w:val="24"/>
          <w:szCs w:val="24"/>
          <w:lang w:val="ru-RU"/>
        </w:rPr>
        <w:t xml:space="preserve">учеб. </w:t>
      </w:r>
      <w:r w:rsidRPr="00F27974">
        <w:rPr>
          <w:sz w:val="24"/>
          <w:szCs w:val="24"/>
          <w:lang w:val="ru-RU"/>
        </w:rPr>
        <w:t xml:space="preserve">пособие / А. И. Малый, Дж. </w:t>
      </w:r>
      <w:r w:rsidRPr="00F27974">
        <w:rPr>
          <w:sz w:val="24"/>
          <w:szCs w:val="24"/>
        </w:rPr>
        <w:t>Кемпбелл, М. О’Нейл. – Архангельск, 2002. – Разд. 1. – С.</w:t>
      </w:r>
      <w:r w:rsidRPr="00F27974">
        <w:rPr>
          <w:spacing w:val="-19"/>
          <w:sz w:val="24"/>
          <w:szCs w:val="24"/>
        </w:rPr>
        <w:t xml:space="preserve"> </w:t>
      </w:r>
      <w:r w:rsidRPr="00F27974">
        <w:rPr>
          <w:sz w:val="24"/>
          <w:szCs w:val="24"/>
        </w:rPr>
        <w:t>7-26.</w:t>
      </w:r>
    </w:p>
    <w:p w:rsidR="00900EAE" w:rsidRPr="00F27974" w:rsidRDefault="00900EAE" w:rsidP="00F27974">
      <w:pPr>
        <w:pStyle w:val="ListParagraph"/>
        <w:widowControl w:val="0"/>
        <w:numPr>
          <w:ilvl w:val="0"/>
          <w:numId w:val="18"/>
        </w:numPr>
        <w:tabs>
          <w:tab w:val="left" w:pos="1300"/>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Глазырин,  Б.  Э.  Автоматизация  выполнения  отдельных  операций  в   Word   2000 [Текст] / Б. Э. Глазырин  //  Office  2000  :  5  кн.  в  1  :  самоучитель  /  Э.  М.  Берлинер, И. Б. Глазырина, Б. Э. Глазырин. – 2-е изд., перераб. – М., 2002. – Гл. 14. –</w:t>
      </w:r>
      <w:r w:rsidRPr="00F27974">
        <w:rPr>
          <w:rFonts w:ascii="Times New Roman" w:hAnsi="Times New Roman"/>
          <w:spacing w:val="-33"/>
          <w:sz w:val="24"/>
          <w:szCs w:val="24"/>
        </w:rPr>
        <w:t xml:space="preserve"> </w:t>
      </w:r>
      <w:r w:rsidRPr="00F27974">
        <w:rPr>
          <w:rFonts w:ascii="Times New Roman" w:hAnsi="Times New Roman"/>
          <w:sz w:val="24"/>
          <w:szCs w:val="24"/>
        </w:rPr>
        <w:t>С.281–298.</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Статья из книги, сборника, журнала. Один автор</w:t>
      </w:r>
    </w:p>
    <w:p w:rsidR="00900EAE" w:rsidRPr="00F27974" w:rsidRDefault="00900EAE" w:rsidP="00F27974">
      <w:pPr>
        <w:pStyle w:val="ListParagraph"/>
        <w:widowControl w:val="0"/>
        <w:numPr>
          <w:ilvl w:val="0"/>
          <w:numId w:val="18"/>
        </w:numPr>
        <w:tabs>
          <w:tab w:val="left" w:pos="1305"/>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Буйдышева, С. В. Системы стратегического и программно-целевого планирования в Республике Алтай [Текст] / С. В. Буйдышева // Управление регионом: тенденции, закономерности, проблемы   :   материалы   VII   межрегиональной   научно-практической   конференции   /   ред.    Р. Т. Адарина. – Горно-Алтайск: РИО ГАГУ, 2010. –</w:t>
      </w:r>
      <w:r w:rsidRPr="00F27974">
        <w:rPr>
          <w:rFonts w:ascii="Times New Roman" w:hAnsi="Times New Roman"/>
          <w:spacing w:val="-23"/>
          <w:sz w:val="24"/>
          <w:szCs w:val="24"/>
        </w:rPr>
        <w:t xml:space="preserve"> </w:t>
      </w:r>
      <w:r w:rsidRPr="00F27974">
        <w:rPr>
          <w:rFonts w:ascii="Times New Roman" w:hAnsi="Times New Roman"/>
          <w:sz w:val="24"/>
          <w:szCs w:val="24"/>
        </w:rPr>
        <w:t>С.5-7.</w:t>
      </w:r>
    </w:p>
    <w:p w:rsidR="00900EAE" w:rsidRPr="00F27974" w:rsidRDefault="00900EAE" w:rsidP="00F27974">
      <w:pPr>
        <w:pStyle w:val="ListParagraph"/>
        <w:widowControl w:val="0"/>
        <w:numPr>
          <w:ilvl w:val="0"/>
          <w:numId w:val="18"/>
        </w:numPr>
        <w:tabs>
          <w:tab w:val="left" w:pos="1324"/>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Калиновский, К.Б. Ударим по коррупции инквизицией? [Текст]/К. Б. Калиновский// Уголовный процесс. – 2010. – № 12. – С.</w:t>
      </w:r>
      <w:r w:rsidRPr="00F27974">
        <w:rPr>
          <w:rFonts w:ascii="Times New Roman" w:hAnsi="Times New Roman"/>
          <w:spacing w:val="-13"/>
          <w:sz w:val="24"/>
          <w:szCs w:val="24"/>
        </w:rPr>
        <w:t xml:space="preserve"> </w:t>
      </w:r>
      <w:r w:rsidRPr="00F27974">
        <w:rPr>
          <w:rFonts w:ascii="Times New Roman" w:hAnsi="Times New Roman"/>
          <w:sz w:val="24"/>
          <w:szCs w:val="24"/>
        </w:rPr>
        <w:t>11-12.</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Два автора</w:t>
      </w:r>
    </w:p>
    <w:p w:rsidR="00900EAE" w:rsidRPr="00F27974" w:rsidRDefault="00900EAE" w:rsidP="00F27974">
      <w:pPr>
        <w:pStyle w:val="ListParagraph"/>
        <w:widowControl w:val="0"/>
        <w:numPr>
          <w:ilvl w:val="0"/>
          <w:numId w:val="18"/>
        </w:numPr>
        <w:tabs>
          <w:tab w:val="left" w:pos="1377"/>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Латышев,  </w:t>
      </w:r>
      <w:r w:rsidRPr="00F27974">
        <w:rPr>
          <w:rFonts w:ascii="Times New Roman" w:hAnsi="Times New Roman"/>
          <w:spacing w:val="-3"/>
          <w:sz w:val="24"/>
          <w:szCs w:val="24"/>
        </w:rPr>
        <w:t xml:space="preserve">И. </w:t>
      </w:r>
      <w:r w:rsidRPr="00F27974">
        <w:rPr>
          <w:rFonts w:ascii="Times New Roman" w:hAnsi="Times New Roman"/>
          <w:sz w:val="24"/>
          <w:szCs w:val="24"/>
        </w:rPr>
        <w:t xml:space="preserve">В.  Производные  финансовые  инструменты   в   экономике  [Текст]  /   И. В. Латышев, И. </w:t>
      </w:r>
      <w:r w:rsidRPr="00F27974">
        <w:rPr>
          <w:rFonts w:ascii="Times New Roman" w:hAnsi="Times New Roman"/>
          <w:spacing w:val="-3"/>
          <w:sz w:val="24"/>
          <w:szCs w:val="24"/>
        </w:rPr>
        <w:t xml:space="preserve">А. </w:t>
      </w:r>
      <w:r w:rsidRPr="00F27974">
        <w:rPr>
          <w:rFonts w:ascii="Times New Roman" w:hAnsi="Times New Roman"/>
          <w:sz w:val="24"/>
          <w:szCs w:val="24"/>
        </w:rPr>
        <w:t>Латышева // Аспирант и соискатель. – 2010. – № 5. – С.</w:t>
      </w:r>
      <w:r w:rsidRPr="00F27974">
        <w:rPr>
          <w:rFonts w:ascii="Times New Roman" w:hAnsi="Times New Roman"/>
          <w:spacing w:val="-20"/>
          <w:sz w:val="24"/>
          <w:szCs w:val="24"/>
        </w:rPr>
        <w:t xml:space="preserve"> </w:t>
      </w:r>
      <w:r w:rsidRPr="00F27974">
        <w:rPr>
          <w:rFonts w:ascii="Times New Roman" w:hAnsi="Times New Roman"/>
          <w:sz w:val="24"/>
          <w:szCs w:val="24"/>
        </w:rPr>
        <w:t>19-22.</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Три автора</w:t>
      </w:r>
    </w:p>
    <w:p w:rsidR="00900EAE" w:rsidRPr="00F27974" w:rsidRDefault="00900EAE" w:rsidP="00F27974">
      <w:pPr>
        <w:pStyle w:val="ListParagraph"/>
        <w:widowControl w:val="0"/>
        <w:numPr>
          <w:ilvl w:val="0"/>
          <w:numId w:val="18"/>
        </w:numPr>
        <w:tabs>
          <w:tab w:val="left" w:pos="1276"/>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Яцко, </w:t>
      </w:r>
      <w:r w:rsidRPr="00F27974">
        <w:rPr>
          <w:rFonts w:ascii="Times New Roman" w:hAnsi="Times New Roman"/>
          <w:spacing w:val="-4"/>
          <w:sz w:val="24"/>
          <w:szCs w:val="24"/>
        </w:rPr>
        <w:t xml:space="preserve">Я. </w:t>
      </w:r>
      <w:r w:rsidRPr="00F27974">
        <w:rPr>
          <w:rFonts w:ascii="Times New Roman" w:hAnsi="Times New Roman"/>
          <w:sz w:val="24"/>
          <w:szCs w:val="24"/>
        </w:rPr>
        <w:t xml:space="preserve">Н. Пигментный комплекс зимне- и вечнозеленых растений в подзоне средней тайги европейского Северо-Востока [Текст]/Я. </w:t>
      </w:r>
      <w:r w:rsidRPr="00F27974">
        <w:rPr>
          <w:rFonts w:ascii="Times New Roman" w:hAnsi="Times New Roman"/>
          <w:spacing w:val="-3"/>
          <w:sz w:val="24"/>
          <w:szCs w:val="24"/>
        </w:rPr>
        <w:t xml:space="preserve">Н. </w:t>
      </w:r>
      <w:r w:rsidRPr="00F27974">
        <w:rPr>
          <w:rFonts w:ascii="Times New Roman" w:hAnsi="Times New Roman"/>
          <w:sz w:val="24"/>
          <w:szCs w:val="24"/>
        </w:rPr>
        <w:t>Яцко, О. В. Дымова, Т. К. Головко // Ботанический журнал. – 2009. – № 12. – С.</w:t>
      </w:r>
      <w:r w:rsidRPr="00F27974">
        <w:rPr>
          <w:rFonts w:ascii="Times New Roman" w:hAnsi="Times New Roman"/>
          <w:spacing w:val="-17"/>
          <w:sz w:val="24"/>
          <w:szCs w:val="24"/>
        </w:rPr>
        <w:t xml:space="preserve"> </w:t>
      </w:r>
      <w:r w:rsidRPr="00F27974">
        <w:rPr>
          <w:rFonts w:ascii="Times New Roman" w:hAnsi="Times New Roman"/>
          <w:sz w:val="24"/>
          <w:szCs w:val="24"/>
        </w:rPr>
        <w:t>1812-1820.</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Четыре автора и более</w:t>
      </w:r>
    </w:p>
    <w:p w:rsidR="00900EAE" w:rsidRPr="00F27974" w:rsidRDefault="00900EAE" w:rsidP="00F27974">
      <w:pPr>
        <w:pStyle w:val="ListParagraph"/>
        <w:widowControl w:val="0"/>
        <w:numPr>
          <w:ilvl w:val="0"/>
          <w:numId w:val="18"/>
        </w:numPr>
        <w:tabs>
          <w:tab w:val="left" w:pos="126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О влиянии экологически обусловленной экспозиции к свинцу на здоровье и развитие детей в промышленных городах Среднего Урала [Текст] / </w:t>
      </w:r>
      <w:r w:rsidRPr="00F27974">
        <w:rPr>
          <w:rFonts w:ascii="Times New Roman" w:hAnsi="Times New Roman"/>
          <w:spacing w:val="-3"/>
          <w:sz w:val="24"/>
          <w:szCs w:val="24"/>
        </w:rPr>
        <w:t xml:space="preserve">Л. И. </w:t>
      </w:r>
      <w:r w:rsidRPr="00F27974">
        <w:rPr>
          <w:rFonts w:ascii="Times New Roman" w:hAnsi="Times New Roman"/>
          <w:sz w:val="24"/>
          <w:szCs w:val="24"/>
        </w:rPr>
        <w:t xml:space="preserve">Привалова [и др.] // Биосфера . – 2010. – № </w:t>
      </w:r>
      <w:r w:rsidRPr="00F27974">
        <w:rPr>
          <w:rFonts w:ascii="Times New Roman" w:hAnsi="Times New Roman"/>
          <w:spacing w:val="-3"/>
          <w:sz w:val="24"/>
          <w:szCs w:val="24"/>
        </w:rPr>
        <w:t xml:space="preserve">4. </w:t>
      </w:r>
      <w:r w:rsidRPr="00F27974">
        <w:rPr>
          <w:rFonts w:ascii="Times New Roman" w:hAnsi="Times New Roman"/>
          <w:sz w:val="24"/>
          <w:szCs w:val="24"/>
        </w:rPr>
        <w:t>– С.</w:t>
      </w:r>
      <w:r w:rsidRPr="00F27974">
        <w:rPr>
          <w:rFonts w:ascii="Times New Roman" w:hAnsi="Times New Roman"/>
          <w:spacing w:val="6"/>
          <w:sz w:val="24"/>
          <w:szCs w:val="24"/>
        </w:rPr>
        <w:t xml:space="preserve"> </w:t>
      </w:r>
      <w:r w:rsidRPr="00F27974">
        <w:rPr>
          <w:rFonts w:ascii="Times New Roman" w:hAnsi="Times New Roman"/>
          <w:sz w:val="24"/>
          <w:szCs w:val="24"/>
        </w:rPr>
        <w:t>554-565.</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Газета</w:t>
      </w:r>
    </w:p>
    <w:p w:rsidR="00900EAE" w:rsidRPr="00F27974" w:rsidRDefault="00900EAE" w:rsidP="00F27974">
      <w:pPr>
        <w:pStyle w:val="ListParagraph"/>
        <w:widowControl w:val="0"/>
        <w:numPr>
          <w:ilvl w:val="0"/>
          <w:numId w:val="18"/>
        </w:numPr>
        <w:tabs>
          <w:tab w:val="left" w:pos="1272"/>
        </w:tabs>
        <w:spacing w:after="0" w:line="240" w:lineRule="auto"/>
        <w:ind w:left="0" w:firstLine="709"/>
        <w:contextualSpacing w:val="0"/>
        <w:rPr>
          <w:rFonts w:ascii="Times New Roman" w:hAnsi="Times New Roman"/>
          <w:sz w:val="24"/>
          <w:szCs w:val="24"/>
        </w:rPr>
      </w:pPr>
      <w:r w:rsidRPr="00F27974">
        <w:rPr>
          <w:rFonts w:ascii="Times New Roman" w:hAnsi="Times New Roman"/>
          <w:sz w:val="24"/>
          <w:szCs w:val="24"/>
        </w:rPr>
        <w:t xml:space="preserve">Академия здоровья [Текст] : науч.-попул. газ. о здоровом образе жизни : прил. к </w:t>
      </w:r>
      <w:r w:rsidRPr="00F27974">
        <w:rPr>
          <w:rFonts w:ascii="Times New Roman" w:hAnsi="Times New Roman"/>
          <w:spacing w:val="50"/>
          <w:sz w:val="24"/>
          <w:szCs w:val="24"/>
        </w:rPr>
        <w:t xml:space="preserve"> </w:t>
      </w:r>
      <w:r w:rsidRPr="00F27974">
        <w:rPr>
          <w:rFonts w:ascii="Times New Roman" w:hAnsi="Times New Roman"/>
          <w:sz w:val="24"/>
          <w:szCs w:val="24"/>
        </w:rPr>
        <w:t>журн.</w:t>
      </w:r>
    </w:p>
    <w:p w:rsidR="00900EAE" w:rsidRPr="00F27974" w:rsidRDefault="00900EAE" w:rsidP="00F27974">
      <w:pPr>
        <w:pStyle w:val="BodyText"/>
        <w:ind w:firstLine="709"/>
      </w:pPr>
      <w:r w:rsidRPr="00F27974">
        <w:t>«Аквапарк» / учредитель «Фирма «Вивана»». – 2001, июнь – .  М., 2001. 2001, № 1- 24 – 10000 экз. ; 2002, № 1(25)-52(77). – 15000 экз.</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Статьи из сериального издания</w:t>
      </w:r>
    </w:p>
    <w:p w:rsidR="00900EAE" w:rsidRPr="00F27974" w:rsidRDefault="00900EAE" w:rsidP="00F27974">
      <w:pPr>
        <w:pStyle w:val="ListParagraph"/>
        <w:widowControl w:val="0"/>
        <w:numPr>
          <w:ilvl w:val="0"/>
          <w:numId w:val="18"/>
        </w:numPr>
        <w:tabs>
          <w:tab w:val="left" w:pos="1344"/>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Михайлов, С.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Езда по-европейски [Текст] : система платных дорог в России находится в начал.стадии развития / С. </w:t>
      </w:r>
      <w:r w:rsidRPr="00F27974">
        <w:rPr>
          <w:rFonts w:ascii="Times New Roman" w:hAnsi="Times New Roman"/>
          <w:spacing w:val="-3"/>
          <w:sz w:val="24"/>
          <w:szCs w:val="24"/>
        </w:rPr>
        <w:t xml:space="preserve">А. </w:t>
      </w:r>
      <w:r w:rsidRPr="00F27974">
        <w:rPr>
          <w:rFonts w:ascii="Times New Roman" w:hAnsi="Times New Roman"/>
          <w:sz w:val="24"/>
          <w:szCs w:val="24"/>
        </w:rPr>
        <w:t>Михайлов // Независимая газ. – 2002. – 17 июня. –</w:t>
      </w:r>
      <w:r w:rsidRPr="00F27974">
        <w:rPr>
          <w:rFonts w:ascii="Times New Roman" w:hAnsi="Times New Roman"/>
          <w:spacing w:val="-20"/>
          <w:sz w:val="24"/>
          <w:szCs w:val="24"/>
        </w:rPr>
        <w:t xml:space="preserve"> </w:t>
      </w:r>
      <w:r w:rsidRPr="00F27974">
        <w:rPr>
          <w:rFonts w:ascii="Times New Roman" w:hAnsi="Times New Roman"/>
          <w:sz w:val="24"/>
          <w:szCs w:val="24"/>
        </w:rPr>
        <w:t>С.10.</w:t>
      </w:r>
    </w:p>
    <w:p w:rsidR="00900EAE" w:rsidRPr="00F27974" w:rsidRDefault="00900EAE" w:rsidP="00F27974">
      <w:pPr>
        <w:pStyle w:val="ListParagraph"/>
        <w:widowControl w:val="0"/>
        <w:numPr>
          <w:ilvl w:val="0"/>
          <w:numId w:val="18"/>
        </w:numPr>
        <w:tabs>
          <w:tab w:val="left" w:pos="1363"/>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Серебрякова, М. </w:t>
      </w:r>
      <w:r w:rsidRPr="00F27974">
        <w:rPr>
          <w:rFonts w:ascii="Times New Roman" w:hAnsi="Times New Roman"/>
          <w:spacing w:val="-3"/>
          <w:sz w:val="24"/>
          <w:szCs w:val="24"/>
        </w:rPr>
        <w:t xml:space="preserve">И. </w:t>
      </w:r>
      <w:r w:rsidRPr="00F27974">
        <w:rPr>
          <w:rFonts w:ascii="Times New Roman" w:hAnsi="Times New Roman"/>
          <w:sz w:val="24"/>
          <w:szCs w:val="24"/>
        </w:rPr>
        <w:t>Дионисий не отпускает [Текст] : [о фресках Ферапонтова монастыря, Вологод. обл.] : беседа  с  директором  музея  Мариной  Серебряковой  /  записал  Юрий Медведев // Век. – 2002. – 14-20 июня (№ 18). – С.</w:t>
      </w:r>
      <w:r w:rsidRPr="00F27974">
        <w:rPr>
          <w:rFonts w:ascii="Times New Roman" w:hAnsi="Times New Roman"/>
          <w:spacing w:val="-10"/>
          <w:sz w:val="24"/>
          <w:szCs w:val="24"/>
        </w:rPr>
        <w:t xml:space="preserve"> </w:t>
      </w:r>
      <w:r w:rsidRPr="00F27974">
        <w:rPr>
          <w:rFonts w:ascii="Times New Roman" w:hAnsi="Times New Roman"/>
          <w:spacing w:val="-3"/>
          <w:sz w:val="24"/>
          <w:szCs w:val="24"/>
        </w:rPr>
        <w:t>9.</w:t>
      </w:r>
    </w:p>
    <w:p w:rsidR="00900EAE" w:rsidRPr="00F27974" w:rsidRDefault="00900EAE" w:rsidP="00F27974">
      <w:pPr>
        <w:pStyle w:val="ListParagraph"/>
        <w:widowControl w:val="0"/>
        <w:numPr>
          <w:ilvl w:val="0"/>
          <w:numId w:val="18"/>
        </w:numPr>
        <w:tabs>
          <w:tab w:val="left" w:pos="1387"/>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Боголюбов,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Н. О вещественных резонансах в волноводе с неоднородным заполнением [Текст] /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Н. Боголюбов, </w:t>
      </w:r>
      <w:r w:rsidRPr="00F27974">
        <w:rPr>
          <w:rFonts w:ascii="Times New Roman" w:hAnsi="Times New Roman"/>
          <w:spacing w:val="-3"/>
          <w:sz w:val="24"/>
          <w:szCs w:val="24"/>
        </w:rPr>
        <w:t xml:space="preserve">А. Л. </w:t>
      </w:r>
      <w:r w:rsidRPr="00F27974">
        <w:rPr>
          <w:rFonts w:ascii="Times New Roman" w:hAnsi="Times New Roman"/>
          <w:sz w:val="24"/>
          <w:szCs w:val="24"/>
        </w:rPr>
        <w:t xml:space="preserve">Делицын, М. </w:t>
      </w:r>
      <w:r w:rsidRPr="00F27974">
        <w:rPr>
          <w:rFonts w:ascii="Times New Roman" w:hAnsi="Times New Roman"/>
          <w:spacing w:val="-3"/>
          <w:sz w:val="24"/>
          <w:szCs w:val="24"/>
        </w:rPr>
        <w:t xml:space="preserve">Д. </w:t>
      </w:r>
      <w:r w:rsidRPr="00F27974">
        <w:rPr>
          <w:rFonts w:ascii="Times New Roman" w:hAnsi="Times New Roman"/>
          <w:sz w:val="24"/>
          <w:szCs w:val="24"/>
        </w:rPr>
        <w:t xml:space="preserve">Малых // Вестн. Моск. ун-та. Сер. 3, Физика. Астрономия. – 2001. – № </w:t>
      </w:r>
      <w:r w:rsidRPr="00F27974">
        <w:rPr>
          <w:rFonts w:ascii="Times New Roman" w:hAnsi="Times New Roman"/>
          <w:spacing w:val="-3"/>
          <w:sz w:val="24"/>
          <w:szCs w:val="24"/>
        </w:rPr>
        <w:t xml:space="preserve">5. </w:t>
      </w:r>
      <w:r w:rsidRPr="00F27974">
        <w:rPr>
          <w:rFonts w:ascii="Times New Roman" w:hAnsi="Times New Roman"/>
          <w:sz w:val="24"/>
          <w:szCs w:val="24"/>
        </w:rPr>
        <w:t>– С.</w:t>
      </w:r>
      <w:r w:rsidRPr="00F27974">
        <w:rPr>
          <w:rFonts w:ascii="Times New Roman" w:hAnsi="Times New Roman"/>
          <w:spacing w:val="-2"/>
          <w:sz w:val="24"/>
          <w:szCs w:val="24"/>
        </w:rPr>
        <w:t xml:space="preserve"> </w:t>
      </w:r>
      <w:r w:rsidRPr="00F27974">
        <w:rPr>
          <w:rFonts w:ascii="Times New Roman" w:hAnsi="Times New Roman"/>
          <w:sz w:val="24"/>
          <w:szCs w:val="24"/>
        </w:rPr>
        <w:t>23-25.</w:t>
      </w:r>
    </w:p>
    <w:p w:rsidR="00900EAE" w:rsidRPr="00F27974" w:rsidRDefault="00900EAE" w:rsidP="00F27974">
      <w:pPr>
        <w:pStyle w:val="ListParagraph"/>
        <w:widowControl w:val="0"/>
        <w:numPr>
          <w:ilvl w:val="0"/>
          <w:numId w:val="18"/>
        </w:numPr>
        <w:tabs>
          <w:tab w:val="left" w:pos="1300"/>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Казаков, Н. </w:t>
      </w:r>
      <w:r w:rsidRPr="00F27974">
        <w:rPr>
          <w:rFonts w:ascii="Times New Roman" w:hAnsi="Times New Roman"/>
          <w:spacing w:val="-3"/>
          <w:sz w:val="24"/>
          <w:szCs w:val="24"/>
        </w:rPr>
        <w:t xml:space="preserve">А. </w:t>
      </w:r>
      <w:r w:rsidRPr="00F27974">
        <w:rPr>
          <w:rFonts w:ascii="Times New Roman" w:hAnsi="Times New Roman"/>
          <w:sz w:val="24"/>
          <w:szCs w:val="24"/>
        </w:rPr>
        <w:t>Запоздалое  признание [Текст]  : повесть  / Николай Казаков  ; рисунки  Е. Спиридонова // На боевом посту. – 2000. – № 9. – С. 64-76 ; № 10. – С.</w:t>
      </w:r>
      <w:r w:rsidRPr="00F27974">
        <w:rPr>
          <w:rFonts w:ascii="Times New Roman" w:hAnsi="Times New Roman"/>
          <w:spacing w:val="-21"/>
          <w:sz w:val="24"/>
          <w:szCs w:val="24"/>
        </w:rPr>
        <w:t xml:space="preserve"> </w:t>
      </w:r>
      <w:r w:rsidRPr="00F27974">
        <w:rPr>
          <w:rFonts w:ascii="Times New Roman" w:hAnsi="Times New Roman"/>
          <w:sz w:val="24"/>
          <w:szCs w:val="24"/>
        </w:rPr>
        <w:t>58-71.</w:t>
      </w:r>
    </w:p>
    <w:p w:rsidR="00900EAE" w:rsidRPr="00F27974" w:rsidRDefault="00900EAE" w:rsidP="00F27974">
      <w:pPr>
        <w:pStyle w:val="Heading11"/>
        <w:numPr>
          <w:ilvl w:val="0"/>
          <w:numId w:val="18"/>
        </w:numPr>
        <w:tabs>
          <w:tab w:val="left" w:pos="1368"/>
        </w:tabs>
        <w:ind w:left="0" w:right="0" w:firstLine="709"/>
        <w:rPr>
          <w:sz w:val="24"/>
          <w:szCs w:val="24"/>
        </w:rPr>
      </w:pPr>
      <w:r w:rsidRPr="00F27974">
        <w:rPr>
          <w:sz w:val="24"/>
          <w:szCs w:val="24"/>
          <w:lang w:val="ru-RU"/>
        </w:rPr>
        <w:t xml:space="preserve">Белова, Г. Д. Некоторые вопросы уголовной ответственности за нарушение налогового законодательства [Текст] / Г. Д. Белова // Актуал. проблемы прокурор.надзора / Ин-т повышения квалификации рук. кадров Генер. прокуратуры Рос. Федерации. – 2001. – Вып. 5 : Прокурорский надзор за исполнением уголовного иуголовно-процессуального законодательства. </w:t>
      </w:r>
      <w:r w:rsidRPr="00F27974">
        <w:rPr>
          <w:sz w:val="24"/>
          <w:szCs w:val="24"/>
        </w:rPr>
        <w:t>Организация деятельности прокуратуры. – С.</w:t>
      </w:r>
      <w:r w:rsidRPr="00F27974">
        <w:rPr>
          <w:spacing w:val="-30"/>
          <w:sz w:val="24"/>
          <w:szCs w:val="24"/>
        </w:rPr>
        <w:t xml:space="preserve"> </w:t>
      </w:r>
      <w:r w:rsidRPr="00F27974">
        <w:rPr>
          <w:sz w:val="24"/>
          <w:szCs w:val="24"/>
        </w:rPr>
        <w:t>46-49.</w:t>
      </w:r>
    </w:p>
    <w:p w:rsidR="00900EAE" w:rsidRPr="00F27974" w:rsidRDefault="00900EAE" w:rsidP="00F27974">
      <w:pPr>
        <w:pStyle w:val="ListParagraph"/>
        <w:widowControl w:val="0"/>
        <w:numPr>
          <w:ilvl w:val="0"/>
          <w:numId w:val="18"/>
        </w:numPr>
        <w:tabs>
          <w:tab w:val="left" w:pos="1339"/>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Либо, М. Г. Телеработа как новая форма управления персоналом в организациях виртуального типа [Текст] / М. </w:t>
      </w:r>
      <w:r w:rsidRPr="00F27974">
        <w:rPr>
          <w:rFonts w:ascii="Times New Roman" w:hAnsi="Times New Roman"/>
          <w:spacing w:val="-3"/>
          <w:sz w:val="24"/>
          <w:szCs w:val="24"/>
        </w:rPr>
        <w:t xml:space="preserve">Г. </w:t>
      </w:r>
      <w:r w:rsidRPr="00F27974">
        <w:rPr>
          <w:rFonts w:ascii="Times New Roman" w:hAnsi="Times New Roman"/>
          <w:sz w:val="24"/>
          <w:szCs w:val="24"/>
        </w:rPr>
        <w:t xml:space="preserve">Либо, </w:t>
      </w:r>
      <w:r w:rsidRPr="00F27974">
        <w:rPr>
          <w:rFonts w:ascii="Times New Roman" w:hAnsi="Times New Roman"/>
          <w:spacing w:val="-4"/>
          <w:sz w:val="24"/>
          <w:szCs w:val="24"/>
        </w:rPr>
        <w:t>С.</w:t>
      </w:r>
      <w:r w:rsidRPr="00F27974">
        <w:rPr>
          <w:rFonts w:ascii="Times New Roman" w:hAnsi="Times New Roman"/>
          <w:spacing w:val="52"/>
          <w:sz w:val="24"/>
          <w:szCs w:val="24"/>
        </w:rPr>
        <w:t xml:space="preserve"> </w:t>
      </w:r>
      <w:r w:rsidRPr="00F27974">
        <w:rPr>
          <w:rFonts w:ascii="Times New Roman" w:hAnsi="Times New Roman"/>
          <w:sz w:val="24"/>
          <w:szCs w:val="24"/>
        </w:rPr>
        <w:t xml:space="preserve">В. Кошелева // Вестник Санкт-Петербургского университета. Серия 8. Менеджмент. – 2004. – Вып. </w:t>
      </w:r>
      <w:r w:rsidRPr="00F27974">
        <w:rPr>
          <w:rFonts w:ascii="Times New Roman" w:hAnsi="Times New Roman"/>
          <w:spacing w:val="-3"/>
          <w:sz w:val="24"/>
          <w:szCs w:val="24"/>
        </w:rPr>
        <w:t xml:space="preserve">3. </w:t>
      </w:r>
      <w:r w:rsidRPr="00F27974">
        <w:rPr>
          <w:rFonts w:ascii="Times New Roman" w:hAnsi="Times New Roman"/>
          <w:sz w:val="24"/>
          <w:szCs w:val="24"/>
        </w:rPr>
        <w:t>– С.</w:t>
      </w:r>
      <w:r w:rsidRPr="00F27974">
        <w:rPr>
          <w:rFonts w:ascii="Times New Roman" w:hAnsi="Times New Roman"/>
          <w:spacing w:val="-8"/>
          <w:sz w:val="24"/>
          <w:szCs w:val="24"/>
        </w:rPr>
        <w:t xml:space="preserve"> </w:t>
      </w:r>
      <w:r w:rsidRPr="00F27974">
        <w:rPr>
          <w:rFonts w:ascii="Times New Roman" w:hAnsi="Times New Roman"/>
          <w:sz w:val="24"/>
          <w:szCs w:val="24"/>
        </w:rPr>
        <w:t>117-137.</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Электронные ресурсы</w:t>
      </w:r>
    </w:p>
    <w:p w:rsidR="00900EAE" w:rsidRPr="00F27974" w:rsidRDefault="00900EAE" w:rsidP="00F27974">
      <w:pPr>
        <w:pStyle w:val="ListParagraph"/>
        <w:widowControl w:val="0"/>
        <w:numPr>
          <w:ilvl w:val="0"/>
          <w:numId w:val="18"/>
        </w:numPr>
        <w:tabs>
          <w:tab w:val="left" w:pos="1425"/>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Болезни экзотических животных [Электронный ресурс]: учебно-методический комплекс по специальности 111201.51 Ветеринария/сост. </w:t>
      </w:r>
      <w:r w:rsidRPr="00F27974">
        <w:rPr>
          <w:rFonts w:ascii="Times New Roman" w:hAnsi="Times New Roman"/>
          <w:spacing w:val="-3"/>
          <w:sz w:val="24"/>
          <w:szCs w:val="24"/>
        </w:rPr>
        <w:t xml:space="preserve">А.А. </w:t>
      </w:r>
      <w:r w:rsidRPr="00F27974">
        <w:rPr>
          <w:rFonts w:ascii="Times New Roman" w:hAnsi="Times New Roman"/>
          <w:sz w:val="24"/>
          <w:szCs w:val="24"/>
        </w:rPr>
        <w:t>Сметанников, Ю.А. Василенко. – Электрон.текстовые дан. – Горно-Алтайск: РИО ГАГУ, 2010. – 1 эл. опт.диск</w:t>
      </w:r>
      <w:r w:rsidRPr="00F27974">
        <w:rPr>
          <w:rFonts w:ascii="Times New Roman" w:hAnsi="Times New Roman"/>
          <w:spacing w:val="-32"/>
          <w:sz w:val="24"/>
          <w:szCs w:val="24"/>
        </w:rPr>
        <w:t xml:space="preserve"> </w:t>
      </w:r>
      <w:r w:rsidRPr="00F27974">
        <w:rPr>
          <w:rFonts w:ascii="Times New Roman" w:hAnsi="Times New Roman"/>
          <w:sz w:val="24"/>
          <w:szCs w:val="24"/>
        </w:rPr>
        <w:t>(CD-ROM).</w:t>
      </w:r>
    </w:p>
    <w:p w:rsidR="00900EAE" w:rsidRPr="00F27974" w:rsidRDefault="00900EAE" w:rsidP="00F27974">
      <w:pPr>
        <w:pStyle w:val="ListParagraph"/>
        <w:widowControl w:val="0"/>
        <w:numPr>
          <w:ilvl w:val="0"/>
          <w:numId w:val="18"/>
        </w:numPr>
        <w:tabs>
          <w:tab w:val="left" w:pos="127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Остафий, </w:t>
      </w:r>
      <w:r w:rsidRPr="00F27974">
        <w:rPr>
          <w:rFonts w:ascii="Times New Roman" w:hAnsi="Times New Roman"/>
          <w:spacing w:val="-3"/>
          <w:sz w:val="24"/>
          <w:szCs w:val="24"/>
        </w:rPr>
        <w:t xml:space="preserve">И. </w:t>
      </w:r>
      <w:r w:rsidRPr="00F27974">
        <w:rPr>
          <w:rFonts w:ascii="Times New Roman" w:hAnsi="Times New Roman"/>
          <w:sz w:val="24"/>
          <w:szCs w:val="24"/>
        </w:rPr>
        <w:t xml:space="preserve">Б. Инвентаризация перед составлением годовой отчетности [Электронный ресурс]/И.Б. Остафий//В курсе правового дела. – Режим доступа: </w:t>
      </w:r>
      <w:hyperlink r:id="rId16">
        <w:r w:rsidRPr="00F27974">
          <w:rPr>
            <w:rFonts w:ascii="Times New Roman" w:hAnsi="Times New Roman"/>
            <w:sz w:val="24"/>
            <w:szCs w:val="24"/>
          </w:rPr>
          <w:t>http://www.vkursedela.ru/</w:t>
        </w:r>
      </w:hyperlink>
      <w:r w:rsidRPr="00F27974">
        <w:rPr>
          <w:rFonts w:ascii="Times New Roman" w:hAnsi="Times New Roman"/>
          <w:sz w:val="24"/>
          <w:szCs w:val="24"/>
        </w:rPr>
        <w:t xml:space="preserve"> article 4531/. – Дата обращения:</w:t>
      </w:r>
      <w:r w:rsidRPr="00F27974">
        <w:rPr>
          <w:rFonts w:ascii="Times New Roman" w:hAnsi="Times New Roman"/>
          <w:spacing w:val="-3"/>
          <w:sz w:val="24"/>
          <w:szCs w:val="24"/>
        </w:rPr>
        <w:t xml:space="preserve"> </w:t>
      </w:r>
      <w:r w:rsidRPr="00F27974">
        <w:rPr>
          <w:rFonts w:ascii="Times New Roman" w:hAnsi="Times New Roman"/>
          <w:sz w:val="24"/>
          <w:szCs w:val="24"/>
        </w:rPr>
        <w:t>27.12.2010.</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Законодательные материалы</w:t>
      </w:r>
    </w:p>
    <w:p w:rsidR="00900EAE" w:rsidRPr="00F27974" w:rsidRDefault="00900EAE" w:rsidP="00F27974">
      <w:pPr>
        <w:pStyle w:val="ListParagraph"/>
        <w:widowControl w:val="0"/>
        <w:numPr>
          <w:ilvl w:val="0"/>
          <w:numId w:val="18"/>
        </w:numPr>
        <w:tabs>
          <w:tab w:val="left" w:pos="1353"/>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Российская Федерация. Конституция (1993). Конституция Российской Федерации [Текст]: офиц. текст. – М.: Маркетинг, 2001. – </w:t>
      </w:r>
      <w:r w:rsidRPr="00F27974">
        <w:rPr>
          <w:rFonts w:ascii="Times New Roman" w:hAnsi="Times New Roman"/>
          <w:spacing w:val="-3"/>
          <w:sz w:val="24"/>
          <w:szCs w:val="24"/>
        </w:rPr>
        <w:t>39</w:t>
      </w:r>
      <w:r w:rsidRPr="00F27974">
        <w:rPr>
          <w:rFonts w:ascii="Times New Roman" w:hAnsi="Times New Roman"/>
          <w:spacing w:val="-12"/>
          <w:sz w:val="24"/>
          <w:szCs w:val="24"/>
        </w:rPr>
        <w:t xml:space="preserve"> </w:t>
      </w:r>
      <w:r w:rsidRPr="00F27974">
        <w:rPr>
          <w:rFonts w:ascii="Times New Roman" w:hAnsi="Times New Roman"/>
          <w:sz w:val="24"/>
          <w:szCs w:val="24"/>
        </w:rPr>
        <w:t>с.</w:t>
      </w:r>
    </w:p>
    <w:p w:rsidR="00900EAE" w:rsidRPr="00F27974" w:rsidRDefault="00900EAE" w:rsidP="00F27974">
      <w:pPr>
        <w:pStyle w:val="ListParagraph"/>
        <w:widowControl w:val="0"/>
        <w:numPr>
          <w:ilvl w:val="0"/>
          <w:numId w:val="18"/>
        </w:numPr>
        <w:tabs>
          <w:tab w:val="left" w:pos="1320"/>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Российская Федерация. Законы. Семейный кодекс Российской Федерации [Текст] : федер. Закон : [принят Гос. Думой 8 дек. 1995 г.: по состоянию на 3 янв. 2001 г.]. – СПб.: Victory: Стоун-кантри, 2001. – 94</w:t>
      </w:r>
      <w:r w:rsidRPr="00F27974">
        <w:rPr>
          <w:rFonts w:ascii="Times New Roman" w:hAnsi="Times New Roman"/>
          <w:spacing w:val="-7"/>
          <w:sz w:val="24"/>
          <w:szCs w:val="24"/>
        </w:rPr>
        <w:t xml:space="preserve"> </w:t>
      </w:r>
      <w:r w:rsidRPr="00F27974">
        <w:rPr>
          <w:rFonts w:ascii="Times New Roman" w:hAnsi="Times New Roman"/>
          <w:sz w:val="24"/>
          <w:szCs w:val="24"/>
        </w:rPr>
        <w:t>с.</w:t>
      </w:r>
    </w:p>
    <w:p w:rsidR="00900EAE" w:rsidRPr="00F27974" w:rsidRDefault="00900EAE" w:rsidP="00F27974">
      <w:pPr>
        <w:pStyle w:val="ListParagraph"/>
        <w:widowControl w:val="0"/>
        <w:numPr>
          <w:ilvl w:val="0"/>
          <w:numId w:val="18"/>
        </w:numPr>
        <w:tabs>
          <w:tab w:val="left" w:pos="1262"/>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О базовой стоимости социального набора: Федеральный Закон от 4 февраля 1999 № </w:t>
      </w:r>
      <w:r w:rsidRPr="00F27974">
        <w:rPr>
          <w:rFonts w:ascii="Times New Roman" w:hAnsi="Times New Roman"/>
          <w:spacing w:val="-3"/>
          <w:sz w:val="24"/>
          <w:szCs w:val="24"/>
        </w:rPr>
        <w:t xml:space="preserve">21- </w:t>
      </w:r>
      <w:r w:rsidRPr="00F27974">
        <w:rPr>
          <w:rFonts w:ascii="Times New Roman" w:hAnsi="Times New Roman"/>
          <w:sz w:val="24"/>
          <w:szCs w:val="24"/>
        </w:rPr>
        <w:t>ФЗ [Текст] // Российская газета. – 1999. – 11.02. – С.</w:t>
      </w:r>
      <w:r w:rsidRPr="00F27974">
        <w:rPr>
          <w:rFonts w:ascii="Times New Roman" w:hAnsi="Times New Roman"/>
          <w:spacing w:val="-11"/>
          <w:sz w:val="24"/>
          <w:szCs w:val="24"/>
        </w:rPr>
        <w:t xml:space="preserve"> </w:t>
      </w:r>
      <w:r w:rsidRPr="00F27974">
        <w:rPr>
          <w:rFonts w:ascii="Times New Roman" w:hAnsi="Times New Roman"/>
          <w:sz w:val="24"/>
          <w:szCs w:val="24"/>
        </w:rPr>
        <w:t>4.</w:t>
      </w:r>
    </w:p>
    <w:p w:rsidR="00900EAE" w:rsidRPr="00F27974" w:rsidRDefault="00900EAE" w:rsidP="00F27974">
      <w:pPr>
        <w:pStyle w:val="ListParagraph"/>
        <w:widowControl w:val="0"/>
        <w:numPr>
          <w:ilvl w:val="0"/>
          <w:numId w:val="18"/>
        </w:numPr>
        <w:tabs>
          <w:tab w:val="left" w:pos="1377"/>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О мерах по развитию федеральных отношений и местного самоуправления в Российской Федерации: Указ Президента РФ от 27 ноября 2003 № 1395 [Текст]//Собрание законодательства РФ. – 2003. – Ст.</w:t>
      </w:r>
      <w:r w:rsidRPr="00F27974">
        <w:rPr>
          <w:rFonts w:ascii="Times New Roman" w:hAnsi="Times New Roman"/>
          <w:spacing w:val="-9"/>
          <w:sz w:val="24"/>
          <w:szCs w:val="24"/>
        </w:rPr>
        <w:t xml:space="preserve"> </w:t>
      </w:r>
      <w:r w:rsidRPr="00F27974">
        <w:rPr>
          <w:rFonts w:ascii="Times New Roman" w:hAnsi="Times New Roman"/>
          <w:sz w:val="24"/>
          <w:szCs w:val="24"/>
        </w:rPr>
        <w:t>4660.</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Рецензии</w:t>
      </w:r>
    </w:p>
    <w:p w:rsidR="00900EAE" w:rsidRPr="00F27974" w:rsidRDefault="00900EAE" w:rsidP="00F27974">
      <w:pPr>
        <w:pStyle w:val="ListParagraph"/>
        <w:widowControl w:val="0"/>
        <w:numPr>
          <w:ilvl w:val="0"/>
          <w:numId w:val="18"/>
        </w:numPr>
        <w:tabs>
          <w:tab w:val="left" w:pos="1291"/>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Гаврилов,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В. Как звучит? [Текст] / </w:t>
      </w:r>
      <w:r w:rsidRPr="00F27974">
        <w:rPr>
          <w:rFonts w:ascii="Times New Roman" w:hAnsi="Times New Roman"/>
          <w:spacing w:val="-3"/>
          <w:sz w:val="24"/>
          <w:szCs w:val="24"/>
        </w:rPr>
        <w:t xml:space="preserve">А. </w:t>
      </w:r>
      <w:r w:rsidRPr="00F27974">
        <w:rPr>
          <w:rFonts w:ascii="Times New Roman" w:hAnsi="Times New Roman"/>
          <w:sz w:val="24"/>
          <w:szCs w:val="24"/>
        </w:rPr>
        <w:t>В. Гаврилов // Кн. обозрение. – 2002. – 11 марта (№ 10-11).  – С. 2. – Рец. на кн.: Музыкальный запас. 70-е : проблемы, портреты,  случаи /    Т. Чередниченко. – М.: Новое лит. обозрение,  2002. – 317</w:t>
      </w:r>
      <w:r w:rsidRPr="00F27974">
        <w:rPr>
          <w:rFonts w:ascii="Times New Roman" w:hAnsi="Times New Roman"/>
          <w:spacing w:val="-14"/>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Диссертации и авторефераты</w:t>
      </w:r>
    </w:p>
    <w:p w:rsidR="00900EAE" w:rsidRPr="00F27974" w:rsidRDefault="00900EAE" w:rsidP="00F27974">
      <w:pPr>
        <w:pStyle w:val="ListParagraph"/>
        <w:widowControl w:val="0"/>
        <w:numPr>
          <w:ilvl w:val="0"/>
          <w:numId w:val="18"/>
        </w:numPr>
        <w:tabs>
          <w:tab w:val="left" w:pos="1324"/>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Бурцева, И. И. Управление социально-психологической службой в муниципальной системе образования [Текст] : дис. … канд. пед. наук: 13.00.01 : защищена 12.02.02 : </w:t>
      </w:r>
      <w:r w:rsidRPr="00F27974">
        <w:rPr>
          <w:rFonts w:ascii="Times New Roman" w:hAnsi="Times New Roman"/>
          <w:spacing w:val="-3"/>
          <w:sz w:val="24"/>
          <w:szCs w:val="24"/>
        </w:rPr>
        <w:t xml:space="preserve">утв. </w:t>
      </w:r>
      <w:r w:rsidRPr="00F27974">
        <w:rPr>
          <w:rFonts w:ascii="Times New Roman" w:hAnsi="Times New Roman"/>
          <w:sz w:val="24"/>
          <w:szCs w:val="24"/>
        </w:rPr>
        <w:t>24.06.02 / Бурцева Ирина Ивановна – СПб., 2010. – 200</w:t>
      </w:r>
      <w:r w:rsidRPr="00F27974">
        <w:rPr>
          <w:rFonts w:ascii="Times New Roman" w:hAnsi="Times New Roman"/>
          <w:spacing w:val="-9"/>
          <w:sz w:val="24"/>
          <w:szCs w:val="24"/>
        </w:rPr>
        <w:t xml:space="preserve"> </w:t>
      </w:r>
      <w:r w:rsidRPr="00F27974">
        <w:rPr>
          <w:rFonts w:ascii="Times New Roman" w:hAnsi="Times New Roman"/>
          <w:spacing w:val="-3"/>
          <w:sz w:val="24"/>
          <w:szCs w:val="24"/>
        </w:rPr>
        <w:t>с.</w:t>
      </w:r>
    </w:p>
    <w:p w:rsidR="00900EAE" w:rsidRPr="00F27974" w:rsidRDefault="00900EAE" w:rsidP="00F27974">
      <w:pPr>
        <w:pStyle w:val="ListParagraph"/>
        <w:widowControl w:val="0"/>
        <w:numPr>
          <w:ilvl w:val="0"/>
          <w:numId w:val="18"/>
        </w:numPr>
        <w:tabs>
          <w:tab w:val="left" w:pos="1276"/>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Хаустов, В. М. Патриотическое воспитание как ведущее направление государственной молодежной  политики   [Текст]   :   автореф.   дис.   …   канд.   полит.   наук   :   23.00.02   / Хаустов Виктор Михайлович – СПб., 2007. – 20</w:t>
      </w:r>
      <w:r w:rsidRPr="00F27974">
        <w:rPr>
          <w:rFonts w:ascii="Times New Roman" w:hAnsi="Times New Roman"/>
          <w:spacing w:val="-13"/>
          <w:sz w:val="24"/>
          <w:szCs w:val="24"/>
        </w:rPr>
        <w:t xml:space="preserve"> </w:t>
      </w:r>
      <w:r w:rsidRPr="00F27974">
        <w:rPr>
          <w:rFonts w:ascii="Times New Roman" w:hAnsi="Times New Roman"/>
          <w:sz w:val="24"/>
          <w:szCs w:val="24"/>
        </w:rPr>
        <w:t>с.</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Неопубликованные рукописи</w:t>
      </w:r>
    </w:p>
    <w:p w:rsidR="00900EAE" w:rsidRPr="00F27974" w:rsidRDefault="00900EAE" w:rsidP="00F27974">
      <w:pPr>
        <w:pStyle w:val="ListParagraph"/>
        <w:widowControl w:val="0"/>
        <w:numPr>
          <w:ilvl w:val="0"/>
          <w:numId w:val="18"/>
        </w:numPr>
        <w:tabs>
          <w:tab w:val="left" w:pos="1430"/>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Формирование генетической структуры стада [Текст] : отчет о НИР (промежуточ.) : 42-44 / Всерос. науч.-исслед. ин-т животноводства ; рук. Попов В. </w:t>
      </w:r>
      <w:r w:rsidRPr="00F27974">
        <w:rPr>
          <w:rFonts w:ascii="Times New Roman" w:hAnsi="Times New Roman"/>
          <w:spacing w:val="-3"/>
          <w:sz w:val="24"/>
          <w:szCs w:val="24"/>
        </w:rPr>
        <w:t xml:space="preserve">А. </w:t>
      </w:r>
      <w:r w:rsidRPr="00F27974">
        <w:rPr>
          <w:rFonts w:ascii="Times New Roman" w:hAnsi="Times New Roman"/>
          <w:sz w:val="24"/>
          <w:szCs w:val="24"/>
        </w:rPr>
        <w:t xml:space="preserve">– М., 2001. – 75 с. – Исполн.: Алешин Г. П., Ковалева И. В., Латышев </w:t>
      </w:r>
      <w:r w:rsidRPr="00F27974">
        <w:rPr>
          <w:rFonts w:ascii="Times New Roman" w:hAnsi="Times New Roman"/>
          <w:spacing w:val="-3"/>
          <w:sz w:val="24"/>
          <w:szCs w:val="24"/>
        </w:rPr>
        <w:t xml:space="preserve">Н. </w:t>
      </w:r>
      <w:r w:rsidRPr="00F27974">
        <w:rPr>
          <w:rFonts w:ascii="Times New Roman" w:hAnsi="Times New Roman"/>
          <w:sz w:val="24"/>
          <w:szCs w:val="24"/>
        </w:rPr>
        <w:t xml:space="preserve">К., Рыбакова Е. И., Стриженко </w:t>
      </w:r>
      <w:r w:rsidRPr="00F27974">
        <w:rPr>
          <w:rFonts w:ascii="Times New Roman" w:hAnsi="Times New Roman"/>
          <w:spacing w:val="-3"/>
          <w:sz w:val="24"/>
          <w:szCs w:val="24"/>
        </w:rPr>
        <w:t xml:space="preserve">А. А. </w:t>
      </w:r>
      <w:r w:rsidRPr="00F27974">
        <w:rPr>
          <w:rFonts w:ascii="Times New Roman" w:hAnsi="Times New Roman"/>
          <w:sz w:val="24"/>
          <w:szCs w:val="24"/>
        </w:rPr>
        <w:t xml:space="preserve">– Библиогр.: с. 72– 74. – № </w:t>
      </w:r>
      <w:r w:rsidRPr="00F27974">
        <w:rPr>
          <w:rFonts w:ascii="Times New Roman" w:hAnsi="Times New Roman"/>
          <w:spacing w:val="-3"/>
          <w:sz w:val="24"/>
          <w:szCs w:val="24"/>
        </w:rPr>
        <w:t xml:space="preserve">ГР </w:t>
      </w:r>
      <w:r w:rsidRPr="00F27974">
        <w:rPr>
          <w:rFonts w:ascii="Times New Roman" w:hAnsi="Times New Roman"/>
          <w:sz w:val="24"/>
          <w:szCs w:val="24"/>
        </w:rPr>
        <w:t>01840051145. – Инв. №</w:t>
      </w:r>
      <w:r w:rsidRPr="00F27974">
        <w:rPr>
          <w:rFonts w:ascii="Times New Roman" w:hAnsi="Times New Roman"/>
          <w:spacing w:val="1"/>
          <w:sz w:val="24"/>
          <w:szCs w:val="24"/>
        </w:rPr>
        <w:t xml:space="preserve"> </w:t>
      </w:r>
      <w:r w:rsidRPr="00F27974">
        <w:rPr>
          <w:rFonts w:ascii="Times New Roman" w:hAnsi="Times New Roman"/>
          <w:sz w:val="24"/>
          <w:szCs w:val="24"/>
        </w:rPr>
        <w:t>04534333943.</w:t>
      </w:r>
    </w:p>
    <w:p w:rsidR="00900EAE" w:rsidRPr="00F27974" w:rsidRDefault="00900EAE" w:rsidP="00F27974">
      <w:pPr>
        <w:ind w:firstLine="709"/>
        <w:rPr>
          <w:rFonts w:ascii="Times New Roman" w:hAnsi="Times New Roman"/>
          <w:i/>
          <w:sz w:val="24"/>
          <w:szCs w:val="24"/>
        </w:rPr>
      </w:pPr>
      <w:r w:rsidRPr="00F27974">
        <w:rPr>
          <w:rFonts w:ascii="Times New Roman" w:hAnsi="Times New Roman"/>
          <w:i/>
          <w:sz w:val="24"/>
          <w:szCs w:val="24"/>
        </w:rPr>
        <w:t>Бюллетени</w:t>
      </w:r>
    </w:p>
    <w:p w:rsidR="00900EAE" w:rsidRPr="00F27974" w:rsidRDefault="00900EAE" w:rsidP="00F27974">
      <w:pPr>
        <w:pStyle w:val="ListParagraph"/>
        <w:widowControl w:val="0"/>
        <w:numPr>
          <w:ilvl w:val="0"/>
          <w:numId w:val="18"/>
        </w:numPr>
        <w:tabs>
          <w:tab w:val="left" w:pos="1276"/>
        </w:tabs>
        <w:spacing w:after="0" w:line="240" w:lineRule="auto"/>
        <w:ind w:left="0" w:firstLine="709"/>
        <w:contextualSpacing w:val="0"/>
        <w:jc w:val="both"/>
        <w:rPr>
          <w:rFonts w:ascii="Times New Roman" w:hAnsi="Times New Roman"/>
          <w:sz w:val="24"/>
          <w:szCs w:val="24"/>
        </w:rPr>
      </w:pPr>
      <w:r w:rsidRPr="00F27974">
        <w:rPr>
          <w:rFonts w:ascii="Times New Roman" w:hAnsi="Times New Roman"/>
          <w:sz w:val="24"/>
          <w:szCs w:val="24"/>
        </w:rPr>
        <w:t xml:space="preserve">Российская Федерация. Гос. </w:t>
      </w:r>
      <w:r w:rsidRPr="00F27974">
        <w:rPr>
          <w:rFonts w:ascii="Times New Roman" w:hAnsi="Times New Roman"/>
          <w:spacing w:val="-3"/>
          <w:sz w:val="24"/>
          <w:szCs w:val="24"/>
        </w:rPr>
        <w:t xml:space="preserve">Дума </w:t>
      </w:r>
      <w:r w:rsidRPr="00F27974">
        <w:rPr>
          <w:rFonts w:ascii="Times New Roman" w:hAnsi="Times New Roman"/>
          <w:sz w:val="24"/>
          <w:szCs w:val="24"/>
        </w:rPr>
        <w:t>(2000– ). Государственная Дума [Текст] : стеногр. заседаний : бюллетень / Федер. Собр. Рос. Федерации. – М. : ГД РФ, 2000– . – 30 см. – Кн. не сброшюр.</w:t>
      </w:r>
    </w:p>
    <w:p w:rsidR="00900EAE" w:rsidRPr="00F27974" w:rsidRDefault="00900EAE" w:rsidP="00F27974">
      <w:pPr>
        <w:pStyle w:val="BodyText"/>
        <w:ind w:firstLine="709"/>
      </w:pPr>
      <w:r w:rsidRPr="00F27974">
        <w:t>№ 49 (497) : 11окт. 2000 г. – 2000. – 63 отд. с. – 1400 экз.</w:t>
      </w:r>
    </w:p>
    <w:p w:rsidR="00900EAE" w:rsidRPr="00F27974" w:rsidRDefault="00900EAE" w:rsidP="00F27974">
      <w:pPr>
        <w:pStyle w:val="BodyText"/>
        <w:ind w:firstLine="709"/>
      </w:pPr>
    </w:p>
    <w:p w:rsidR="00900EAE" w:rsidRPr="00F27974" w:rsidRDefault="00900EAE" w:rsidP="00F27974">
      <w:pPr>
        <w:pStyle w:val="Heading21"/>
        <w:ind w:left="0" w:firstLine="709"/>
        <w:rPr>
          <w:lang w:val="ru-RU"/>
        </w:rPr>
      </w:pPr>
      <w:bookmarkStart w:id="3" w:name="_TOC_250000"/>
      <w:bookmarkEnd w:id="3"/>
      <w:r w:rsidRPr="00F27974">
        <w:rPr>
          <w:lang w:val="ru-RU"/>
        </w:rPr>
        <w:t>Приложения</w:t>
      </w:r>
    </w:p>
    <w:p w:rsidR="00900EAE" w:rsidRPr="00F27974" w:rsidRDefault="00900EAE" w:rsidP="00F27974">
      <w:pPr>
        <w:pStyle w:val="BodyText"/>
        <w:ind w:firstLine="709"/>
      </w:pPr>
      <w:r w:rsidRPr="00F27974">
        <w:rPr>
          <w:b/>
        </w:rPr>
        <w:t>ПРИЛОЖЕНИЕ</w:t>
      </w:r>
      <w:r w:rsidRPr="00F27974">
        <w:t xml:space="preserve"> оформляется 12 кеглем через 1,5 интервал с соблюдением следующих размеров полей: правое – 1 см., верхнее и нижнее – 2 см., левое – 3 см., абзацный отступ 1,25, выравнивание текста по ширине, цвет шрифта – чёрный. Основной шрифт набора текста – Times New Roman.</w:t>
      </w:r>
    </w:p>
    <w:p w:rsidR="00900EAE" w:rsidRPr="00F27974" w:rsidRDefault="00900EAE" w:rsidP="00F27974">
      <w:pPr>
        <w:pStyle w:val="BodyText"/>
        <w:ind w:firstLine="709"/>
      </w:pPr>
      <w:r w:rsidRPr="00F27974">
        <w:t>Каждое приложение должно начинаться с нового листа, иметь тематический заголовок и обозначение. Заголовок «</w:t>
      </w:r>
      <w:r w:rsidRPr="00F27974">
        <w:rPr>
          <w:b/>
        </w:rPr>
        <w:t>ПРИЛОЖЕНИЯ</w:t>
      </w:r>
      <w:r w:rsidRPr="00F27974">
        <w:t>» записывается прописными (заглавными) буквами полужирным шрифтом по центру строки без точки в конце. Слово «</w:t>
      </w:r>
      <w:r w:rsidRPr="00F27974">
        <w:rPr>
          <w:b/>
        </w:rPr>
        <w:t>ПРИЛОЖЕНИЕ</w:t>
      </w:r>
      <w:r w:rsidRPr="00F27974">
        <w:t xml:space="preserve">» и его буквенное обозначение  (заглавные буквы русского алфавита, начиная с </w:t>
      </w:r>
      <w:r w:rsidRPr="00F27974">
        <w:rPr>
          <w:spacing w:val="-3"/>
        </w:rPr>
        <w:t xml:space="preserve">А, </w:t>
      </w:r>
      <w:r w:rsidRPr="00F27974">
        <w:t xml:space="preserve">за исключением </w:t>
      </w:r>
      <w:r w:rsidRPr="00F27974">
        <w:rPr>
          <w:spacing w:val="-3"/>
        </w:rPr>
        <w:t xml:space="preserve">букв </w:t>
      </w:r>
      <w:r w:rsidRPr="00F27974">
        <w:t xml:space="preserve">Ё, З, Й, О, Ч, Ь, Ы, </w:t>
      </w:r>
      <w:r w:rsidRPr="00F27974">
        <w:rPr>
          <w:spacing w:val="-6"/>
        </w:rPr>
        <w:t xml:space="preserve">Ъ) </w:t>
      </w:r>
      <w:r w:rsidRPr="00F27974">
        <w:t xml:space="preserve">располагают наверху посередине страницы, а под ним в скобках указывают статус приложения (рекомендуемое, справочное, обязательное). Допускается обозначение приложений буквами латинского алфавита за исключением </w:t>
      </w:r>
      <w:r w:rsidRPr="00F27974">
        <w:rPr>
          <w:spacing w:val="-4"/>
        </w:rPr>
        <w:t xml:space="preserve">букв </w:t>
      </w:r>
      <w:r w:rsidRPr="00F27974">
        <w:t xml:space="preserve">I и O. В случае полного использования </w:t>
      </w:r>
      <w:r w:rsidRPr="00F27974">
        <w:rPr>
          <w:spacing w:val="-3"/>
        </w:rPr>
        <w:t xml:space="preserve">букв </w:t>
      </w:r>
      <w:r w:rsidRPr="00F27974">
        <w:t>русского и латинского алфавитов допускается обозначать приложения арабскими цифрами. При наличии только одного приложения, оно обозначается «ПРИЛОЖЕНИЕ</w:t>
      </w:r>
      <w:r w:rsidRPr="00F27974">
        <w:rPr>
          <w:spacing w:val="-11"/>
        </w:rPr>
        <w:t xml:space="preserve"> </w:t>
      </w:r>
      <w:r w:rsidRPr="00F27974">
        <w:rPr>
          <w:spacing w:val="-4"/>
        </w:rPr>
        <w:t>А».</w:t>
      </w:r>
    </w:p>
    <w:p w:rsidR="00900EAE" w:rsidRPr="00F27974" w:rsidRDefault="00900EAE" w:rsidP="00F27974">
      <w:pPr>
        <w:pStyle w:val="Heading21"/>
        <w:spacing w:before="48"/>
        <w:ind w:left="6704" w:right="94" w:hanging="1317"/>
        <w:jc w:val="right"/>
        <w:rPr>
          <w:lang w:val="ru-RU"/>
        </w:rPr>
      </w:pPr>
      <w:r w:rsidRPr="00F27974">
        <w:rPr>
          <w:lang w:val="ru-RU"/>
        </w:rPr>
        <w:t>Образец оформления приложений</w:t>
      </w:r>
    </w:p>
    <w:p w:rsidR="00900EAE" w:rsidRPr="00F27974" w:rsidRDefault="00900EAE" w:rsidP="00F27974">
      <w:pPr>
        <w:pStyle w:val="BodyText"/>
        <w:spacing w:before="1"/>
        <w:rPr>
          <w:b/>
        </w:rPr>
      </w:pPr>
    </w:p>
    <w:p w:rsidR="00900EAE" w:rsidRPr="00F27974" w:rsidRDefault="00900EAE" w:rsidP="00F27974">
      <w:pPr>
        <w:pStyle w:val="BodyText"/>
        <w:spacing w:before="69" w:line="276" w:lineRule="auto"/>
        <w:ind w:left="939" w:right="-50" w:hanging="4"/>
        <w:jc w:val="center"/>
        <w:rPr>
          <w:b/>
        </w:rPr>
      </w:pPr>
      <w:r w:rsidRPr="00F27974">
        <w:rPr>
          <w:b/>
        </w:rPr>
        <w:t>ПРИЛОЖЕНИЯ</w:t>
      </w:r>
    </w:p>
    <w:p w:rsidR="00900EAE" w:rsidRPr="00F27974" w:rsidRDefault="00900EAE" w:rsidP="00F27974">
      <w:pPr>
        <w:pStyle w:val="BodyText"/>
        <w:spacing w:before="69" w:line="276" w:lineRule="auto"/>
        <w:ind w:left="939" w:right="-50" w:hanging="4"/>
        <w:jc w:val="center"/>
        <w:rPr>
          <w:b/>
        </w:rPr>
      </w:pPr>
      <w:r w:rsidRPr="00F27974">
        <w:rPr>
          <w:b/>
        </w:rPr>
        <w:t>ПРИЛОЖЕНИЕ А</w:t>
      </w:r>
    </w:p>
    <w:p w:rsidR="00900EAE" w:rsidRPr="00F27974" w:rsidRDefault="00900EAE" w:rsidP="00F27974">
      <w:pPr>
        <w:pStyle w:val="BodyText"/>
        <w:spacing w:before="1"/>
        <w:ind w:left="1211" w:right="-50"/>
        <w:jc w:val="center"/>
      </w:pPr>
      <w:r w:rsidRPr="00F27974">
        <w:t xml:space="preserve">                                                                                                                                                                                                                                                                                                                                                                                                                                                                                                                                                                                                                                                                                                                                                                                                                                                                                                                                                                                                                                                                                                                                                                                                                                                                                                                                                                                                                                                                                                                                                                                                                                                                                                                                                                                                                                                                                                                                                                                                                                                                                                                                                                                                                                                                                                                                                                                                                                                                                                                                                                                                                                                                                                                                                                                                                                                                                                                                                                                                                                                                                                                                                                                                                                                                                                                                                                                                                                                                                                                                                                                                                                                                                                                                                                                                                                                                                                                                                                                                                                                                                                                                                  (справочное)</w:t>
      </w:r>
    </w:p>
    <w:p w:rsidR="00900EAE" w:rsidRPr="00F27974" w:rsidRDefault="00900EAE" w:rsidP="00F27974">
      <w:pPr>
        <w:pStyle w:val="BodyText"/>
        <w:spacing w:before="191"/>
        <w:ind w:left="940" w:right="-14"/>
      </w:pPr>
      <w:r w:rsidRPr="00F27974">
        <w:t>Текст, текст, текст …</w:t>
      </w:r>
    </w:p>
    <w:p w:rsidR="00900EAE" w:rsidRPr="00F27974" w:rsidRDefault="00900EAE" w:rsidP="00F27974">
      <w:pPr>
        <w:pStyle w:val="BodyText"/>
        <w:spacing w:before="1"/>
        <w:ind w:left="1211" w:right="4286"/>
        <w:jc w:val="center"/>
      </w:pPr>
    </w:p>
    <w:p w:rsidR="00900EAE" w:rsidRPr="00F27974" w:rsidRDefault="00900EAE" w:rsidP="00F27974">
      <w:pPr>
        <w:pStyle w:val="BodyText"/>
        <w:spacing w:before="1"/>
        <w:ind w:left="1211" w:right="4286"/>
      </w:pPr>
    </w:p>
    <w:p w:rsidR="00900EAE" w:rsidRPr="00F27974" w:rsidRDefault="00900EAE" w:rsidP="00F27974">
      <w:pPr>
        <w:pStyle w:val="BodyText"/>
        <w:ind w:firstLine="709"/>
        <w:rPr>
          <w:b/>
        </w:rPr>
      </w:pPr>
      <w:r w:rsidRPr="00F27974">
        <w:rPr>
          <w:b/>
        </w:rPr>
        <w:t>Оформление таблиц</w:t>
      </w:r>
    </w:p>
    <w:p w:rsidR="00900EAE" w:rsidRPr="00F27974" w:rsidRDefault="00900EAE" w:rsidP="00F27974">
      <w:pPr>
        <w:pStyle w:val="BodyText"/>
        <w:ind w:firstLine="709"/>
      </w:pPr>
      <w:r w:rsidRPr="00F27974">
        <w:t>Текст и название таблицы оформляются 12 кеглем через 1,5 интервал. Наименование таблицы следует помещать над таблицей слева, без абзацного отступа в одну строку с её номером через тире.</w:t>
      </w:r>
    </w:p>
    <w:p w:rsidR="00900EAE" w:rsidRPr="00F27974" w:rsidRDefault="00900EAE" w:rsidP="00F27974">
      <w:pPr>
        <w:pStyle w:val="BodyText"/>
        <w:ind w:firstLine="709"/>
      </w:pPr>
      <w:r w:rsidRPr="00F27974">
        <w:t>Таблицы каждого приложения обозначают отдельной нумерацией арабскими цифрами с добавлением перед цифрой обозначения приложения. Например, «Таблица А.1».</w:t>
      </w:r>
    </w:p>
    <w:p w:rsidR="00900EAE" w:rsidRPr="00F27974" w:rsidRDefault="00900EAE" w:rsidP="00F27974">
      <w:pPr>
        <w:pStyle w:val="BodyText"/>
        <w:ind w:firstLine="709"/>
      </w:pPr>
      <w:r w:rsidRPr="00F27974">
        <w:t>Заголовки граф и строк таблицы следует писать с прописной (заглавной)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Включать в таблицу графу «№ п/п» не допускается.</w:t>
      </w:r>
    </w:p>
    <w:p w:rsidR="00900EAE" w:rsidRPr="00F27974" w:rsidRDefault="00900EAE" w:rsidP="00F27974">
      <w:pPr>
        <w:pStyle w:val="BodyText"/>
        <w:ind w:firstLine="709"/>
      </w:pPr>
      <w:r w:rsidRPr="00F27974">
        <w:t xml:space="preserve">При переносе части таблицы на другую страницу слово «Таблица», её номер и наименование указывают один раз слева над первой частью таблицы, а над другими частями  также слева </w:t>
      </w:r>
      <w:r w:rsidRPr="00F27974">
        <w:rPr>
          <w:spacing w:val="-3"/>
        </w:rPr>
        <w:t xml:space="preserve">пишут </w:t>
      </w:r>
      <w:r w:rsidRPr="00F27974">
        <w:t>слова «Продолжение таблицы» и указывают номер</w:t>
      </w:r>
      <w:r w:rsidRPr="00F27974">
        <w:rPr>
          <w:spacing w:val="-3"/>
        </w:rPr>
        <w:t xml:space="preserve"> </w:t>
      </w:r>
      <w:r w:rsidRPr="00F27974">
        <w:t>таблицы.</w:t>
      </w:r>
    </w:p>
    <w:p w:rsidR="00900EAE" w:rsidRPr="00F27974" w:rsidRDefault="00900EAE" w:rsidP="00F27974">
      <w:pPr>
        <w:pStyle w:val="BodyText"/>
        <w:spacing w:before="9"/>
      </w:pPr>
    </w:p>
    <w:p w:rsidR="00900EAE" w:rsidRPr="00F27974" w:rsidRDefault="00900EAE" w:rsidP="00F27974">
      <w:pPr>
        <w:pStyle w:val="Heading21"/>
        <w:spacing w:before="69"/>
        <w:ind w:left="0" w:right="216"/>
        <w:jc w:val="right"/>
        <w:rPr>
          <w:lang w:val="ru-RU"/>
        </w:rPr>
      </w:pPr>
      <w:r w:rsidRPr="00F27974">
        <w:rPr>
          <w:lang w:val="ru-RU"/>
        </w:rPr>
        <w:t>Пример оформления таблицы</w:t>
      </w:r>
    </w:p>
    <w:p w:rsidR="00900EAE" w:rsidRPr="00F27974" w:rsidRDefault="00900EAE" w:rsidP="00F27974">
      <w:pPr>
        <w:pStyle w:val="BodyText"/>
        <w:spacing w:before="36" w:after="49"/>
        <w:ind w:left="229" w:right="94"/>
      </w:pPr>
      <w:r w:rsidRPr="00F27974">
        <w:t>Таблица А.1 – Фрагменты православного дискурса</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3403"/>
        <w:gridCol w:w="2607"/>
        <w:gridCol w:w="1285"/>
      </w:tblGrid>
      <w:tr w:rsidR="00900EAE" w:rsidRPr="00F27974" w:rsidTr="004E0E07">
        <w:trPr>
          <w:trHeight w:hRule="exact" w:val="288"/>
        </w:trPr>
        <w:tc>
          <w:tcPr>
            <w:tcW w:w="1810" w:type="dxa"/>
            <w:vMerge w:val="restart"/>
          </w:tcPr>
          <w:p w:rsidR="00900EAE" w:rsidRPr="00F27974" w:rsidRDefault="00900EAE" w:rsidP="004E0E07">
            <w:pPr>
              <w:rPr>
                <w:rFonts w:ascii="Times New Roman" w:hAnsi="Times New Roman"/>
                <w:sz w:val="24"/>
                <w:szCs w:val="24"/>
              </w:rPr>
            </w:pPr>
          </w:p>
        </w:tc>
        <w:tc>
          <w:tcPr>
            <w:tcW w:w="6010" w:type="dxa"/>
            <w:gridSpan w:val="2"/>
          </w:tcPr>
          <w:p w:rsidR="00900EAE" w:rsidRPr="00F27974" w:rsidRDefault="00900EAE" w:rsidP="004E0E07">
            <w:pPr>
              <w:rPr>
                <w:rFonts w:ascii="Times New Roman" w:hAnsi="Times New Roman"/>
                <w:sz w:val="24"/>
                <w:szCs w:val="24"/>
              </w:rPr>
            </w:pPr>
          </w:p>
        </w:tc>
        <w:tc>
          <w:tcPr>
            <w:tcW w:w="1285" w:type="dxa"/>
            <w:vMerge w:val="restart"/>
          </w:tcPr>
          <w:p w:rsidR="00900EAE" w:rsidRPr="00F27974" w:rsidRDefault="00900EAE" w:rsidP="004E0E07">
            <w:pPr>
              <w:rPr>
                <w:rFonts w:ascii="Times New Roman" w:hAnsi="Times New Roman"/>
                <w:sz w:val="24"/>
                <w:szCs w:val="24"/>
              </w:rPr>
            </w:pPr>
          </w:p>
        </w:tc>
      </w:tr>
      <w:tr w:rsidR="00900EAE" w:rsidRPr="00F27974" w:rsidTr="004E0E07">
        <w:trPr>
          <w:trHeight w:hRule="exact" w:val="283"/>
        </w:trPr>
        <w:tc>
          <w:tcPr>
            <w:tcW w:w="1810" w:type="dxa"/>
            <w:vMerge/>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285" w:type="dxa"/>
            <w:vMerge/>
          </w:tcPr>
          <w:p w:rsidR="00900EAE" w:rsidRPr="00F27974" w:rsidRDefault="00900EAE" w:rsidP="004E0E07">
            <w:pPr>
              <w:rPr>
                <w:rFonts w:ascii="Times New Roman" w:hAnsi="Times New Roman"/>
                <w:sz w:val="24"/>
                <w:szCs w:val="24"/>
              </w:rPr>
            </w:pPr>
          </w:p>
        </w:tc>
      </w:tr>
      <w:tr w:rsidR="00900EAE" w:rsidRPr="00F27974" w:rsidTr="004E0E07">
        <w:trPr>
          <w:trHeight w:hRule="exact" w:val="288"/>
        </w:trPr>
        <w:tc>
          <w:tcPr>
            <w:tcW w:w="1810" w:type="dxa"/>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285" w:type="dxa"/>
          </w:tcPr>
          <w:p w:rsidR="00900EAE" w:rsidRPr="00F27974" w:rsidRDefault="00900EAE" w:rsidP="004E0E07">
            <w:pPr>
              <w:rPr>
                <w:rFonts w:ascii="Times New Roman" w:hAnsi="Times New Roman"/>
                <w:sz w:val="24"/>
                <w:szCs w:val="24"/>
              </w:rPr>
            </w:pPr>
          </w:p>
        </w:tc>
      </w:tr>
    </w:tbl>
    <w:p w:rsidR="00900EAE" w:rsidRPr="00F27974" w:rsidRDefault="00900EAE" w:rsidP="00F27974">
      <w:pPr>
        <w:pStyle w:val="BodyText"/>
        <w:spacing w:before="9"/>
      </w:pPr>
    </w:p>
    <w:p w:rsidR="00900EAE" w:rsidRPr="00F27974" w:rsidRDefault="00900EAE" w:rsidP="00F27974">
      <w:pPr>
        <w:spacing w:before="69"/>
        <w:ind w:left="229" w:right="94"/>
        <w:rPr>
          <w:rFonts w:ascii="Times New Roman" w:hAnsi="Times New Roman"/>
          <w:i/>
          <w:sz w:val="24"/>
          <w:szCs w:val="24"/>
        </w:rPr>
      </w:pPr>
      <w:r w:rsidRPr="00F27974">
        <w:rPr>
          <w:rFonts w:ascii="Times New Roman" w:hAnsi="Times New Roman"/>
          <w:i/>
          <w:sz w:val="24"/>
          <w:szCs w:val="24"/>
        </w:rPr>
        <w:t>перенос части таблицы на другую страницу</w:t>
      </w:r>
    </w:p>
    <w:p w:rsidR="00900EAE" w:rsidRPr="00F27974" w:rsidRDefault="00900EAE" w:rsidP="00F27974">
      <w:pPr>
        <w:pStyle w:val="BodyText"/>
        <w:spacing w:before="1"/>
        <w:rPr>
          <w:i/>
        </w:rPr>
      </w:pPr>
    </w:p>
    <w:p w:rsidR="00900EAE" w:rsidRPr="00F27974" w:rsidRDefault="00900EAE" w:rsidP="00F27974">
      <w:pPr>
        <w:pStyle w:val="BodyText"/>
        <w:spacing w:after="49"/>
        <w:ind w:left="229" w:right="94"/>
      </w:pPr>
      <w:r w:rsidRPr="00F27974">
        <w:t>Продолжение таблицы А.1</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3403"/>
        <w:gridCol w:w="2607"/>
        <w:gridCol w:w="1285"/>
      </w:tblGrid>
      <w:tr w:rsidR="00900EAE" w:rsidRPr="00F27974" w:rsidTr="004E0E07">
        <w:trPr>
          <w:trHeight w:hRule="exact" w:val="288"/>
        </w:trPr>
        <w:tc>
          <w:tcPr>
            <w:tcW w:w="1810" w:type="dxa"/>
            <w:vMerge w:val="restart"/>
          </w:tcPr>
          <w:p w:rsidR="00900EAE" w:rsidRPr="00F27974" w:rsidRDefault="00900EAE" w:rsidP="004E0E07">
            <w:pPr>
              <w:rPr>
                <w:rFonts w:ascii="Times New Roman" w:hAnsi="Times New Roman"/>
                <w:sz w:val="24"/>
                <w:szCs w:val="24"/>
              </w:rPr>
            </w:pPr>
          </w:p>
        </w:tc>
        <w:tc>
          <w:tcPr>
            <w:tcW w:w="6010" w:type="dxa"/>
            <w:gridSpan w:val="2"/>
          </w:tcPr>
          <w:p w:rsidR="00900EAE" w:rsidRPr="00F27974" w:rsidRDefault="00900EAE" w:rsidP="004E0E07">
            <w:pPr>
              <w:rPr>
                <w:rFonts w:ascii="Times New Roman" w:hAnsi="Times New Roman"/>
                <w:sz w:val="24"/>
                <w:szCs w:val="24"/>
              </w:rPr>
            </w:pPr>
          </w:p>
        </w:tc>
        <w:tc>
          <w:tcPr>
            <w:tcW w:w="1285" w:type="dxa"/>
            <w:vMerge w:val="restart"/>
          </w:tcPr>
          <w:p w:rsidR="00900EAE" w:rsidRPr="00F27974" w:rsidRDefault="00900EAE" w:rsidP="004E0E07">
            <w:pPr>
              <w:rPr>
                <w:rFonts w:ascii="Times New Roman" w:hAnsi="Times New Roman"/>
                <w:sz w:val="24"/>
                <w:szCs w:val="24"/>
              </w:rPr>
            </w:pPr>
          </w:p>
        </w:tc>
      </w:tr>
      <w:tr w:rsidR="00900EAE" w:rsidRPr="00F27974" w:rsidTr="004E0E07">
        <w:trPr>
          <w:trHeight w:hRule="exact" w:val="288"/>
        </w:trPr>
        <w:tc>
          <w:tcPr>
            <w:tcW w:w="1810" w:type="dxa"/>
            <w:vMerge/>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285" w:type="dxa"/>
            <w:vMerge/>
          </w:tcPr>
          <w:p w:rsidR="00900EAE" w:rsidRPr="00F27974" w:rsidRDefault="00900EAE" w:rsidP="004E0E07">
            <w:pPr>
              <w:rPr>
                <w:rFonts w:ascii="Times New Roman" w:hAnsi="Times New Roman"/>
                <w:sz w:val="24"/>
                <w:szCs w:val="24"/>
              </w:rPr>
            </w:pPr>
          </w:p>
        </w:tc>
      </w:tr>
      <w:tr w:rsidR="00900EAE" w:rsidRPr="00F27974" w:rsidTr="004E0E07">
        <w:trPr>
          <w:trHeight w:hRule="exact" w:val="283"/>
        </w:trPr>
        <w:tc>
          <w:tcPr>
            <w:tcW w:w="1810" w:type="dxa"/>
          </w:tcPr>
          <w:p w:rsidR="00900EAE" w:rsidRPr="00F27974" w:rsidRDefault="00900EAE" w:rsidP="004E0E07">
            <w:pPr>
              <w:rPr>
                <w:rFonts w:ascii="Times New Roman" w:hAnsi="Times New Roman"/>
                <w:sz w:val="24"/>
                <w:szCs w:val="24"/>
              </w:rPr>
            </w:pPr>
          </w:p>
        </w:tc>
        <w:tc>
          <w:tcPr>
            <w:tcW w:w="3403" w:type="dxa"/>
          </w:tcPr>
          <w:p w:rsidR="00900EAE" w:rsidRPr="00F27974" w:rsidRDefault="00900EAE" w:rsidP="004E0E07">
            <w:pPr>
              <w:rPr>
                <w:rFonts w:ascii="Times New Roman" w:hAnsi="Times New Roman"/>
                <w:sz w:val="24"/>
                <w:szCs w:val="24"/>
              </w:rPr>
            </w:pPr>
          </w:p>
        </w:tc>
        <w:tc>
          <w:tcPr>
            <w:tcW w:w="2607" w:type="dxa"/>
          </w:tcPr>
          <w:p w:rsidR="00900EAE" w:rsidRPr="00F27974" w:rsidRDefault="00900EAE" w:rsidP="004E0E07">
            <w:pPr>
              <w:rPr>
                <w:rFonts w:ascii="Times New Roman" w:hAnsi="Times New Roman"/>
                <w:sz w:val="24"/>
                <w:szCs w:val="24"/>
              </w:rPr>
            </w:pPr>
          </w:p>
        </w:tc>
        <w:tc>
          <w:tcPr>
            <w:tcW w:w="1285" w:type="dxa"/>
          </w:tcPr>
          <w:p w:rsidR="00900EAE" w:rsidRPr="00F27974" w:rsidRDefault="00900EAE" w:rsidP="004E0E07">
            <w:pPr>
              <w:rPr>
                <w:rFonts w:ascii="Times New Roman" w:hAnsi="Times New Roman"/>
                <w:sz w:val="24"/>
                <w:szCs w:val="24"/>
              </w:rPr>
            </w:pPr>
          </w:p>
        </w:tc>
      </w:tr>
    </w:tbl>
    <w:p w:rsidR="00900EAE" w:rsidRPr="00F27974" w:rsidRDefault="00900EAE" w:rsidP="00F27974">
      <w:pPr>
        <w:pStyle w:val="BodyText"/>
        <w:spacing w:before="9"/>
      </w:pPr>
    </w:p>
    <w:p w:rsidR="00900EAE" w:rsidRPr="00F27974" w:rsidRDefault="00900EAE" w:rsidP="00F27974">
      <w:pPr>
        <w:ind w:firstLine="709"/>
        <w:rPr>
          <w:rFonts w:ascii="Times New Roman" w:hAnsi="Times New Roman"/>
          <w:b/>
          <w:sz w:val="24"/>
          <w:szCs w:val="24"/>
        </w:rPr>
      </w:pPr>
      <w:r w:rsidRPr="00F27974">
        <w:rPr>
          <w:rFonts w:ascii="Times New Roman" w:hAnsi="Times New Roman"/>
          <w:b/>
          <w:sz w:val="24"/>
          <w:szCs w:val="24"/>
        </w:rPr>
        <w:t>Оформление иллюстраций</w:t>
      </w:r>
    </w:p>
    <w:p w:rsidR="00900EAE" w:rsidRPr="00F27974" w:rsidRDefault="00900EAE" w:rsidP="00F27974">
      <w:pPr>
        <w:pStyle w:val="BodyText"/>
        <w:ind w:firstLine="709"/>
      </w:pPr>
      <w:r w:rsidRPr="00F27974">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А.1»</w:t>
      </w:r>
    </w:p>
    <w:p w:rsidR="00900EAE" w:rsidRPr="00F27974" w:rsidRDefault="00900EAE" w:rsidP="00F27974">
      <w:pPr>
        <w:pStyle w:val="BodyText"/>
        <w:ind w:firstLine="709"/>
      </w:pPr>
    </w:p>
    <w:p w:rsidR="00900EAE" w:rsidRDefault="00900EAE" w:rsidP="00F27974">
      <w:pPr>
        <w:ind w:firstLine="709"/>
      </w:pPr>
    </w:p>
    <w:p w:rsidR="00900EAE" w:rsidRDefault="00900EAE" w:rsidP="00F27974"/>
    <w:p w:rsidR="00900EAE" w:rsidRPr="005F4FE2" w:rsidRDefault="00900EAE" w:rsidP="00F27974">
      <w:pPr>
        <w:pStyle w:val="Style8"/>
        <w:widowControl/>
        <w:ind w:firstLine="709"/>
        <w:rPr>
          <w:rStyle w:val="FontStyle21"/>
        </w:rPr>
      </w:pPr>
    </w:p>
    <w:p w:rsidR="00900EAE" w:rsidRPr="004570C8" w:rsidRDefault="00900EAE" w:rsidP="00F27974">
      <w:pPr>
        <w:ind w:firstLine="709"/>
      </w:pPr>
    </w:p>
    <w:p w:rsidR="00900EAE" w:rsidRPr="00A761A3" w:rsidRDefault="00900EAE" w:rsidP="00F27974">
      <w:pPr>
        <w:rPr>
          <w:rStyle w:val="FontStyle31"/>
          <w:rFonts w:ascii="Times New Roman" w:hAnsi="Times New Roman"/>
          <w:b/>
          <w:sz w:val="24"/>
          <w:szCs w:val="24"/>
        </w:rPr>
      </w:pPr>
    </w:p>
    <w:p w:rsidR="00900EAE" w:rsidRPr="00A26DD4" w:rsidRDefault="00900EAE" w:rsidP="008D28BA">
      <w:pPr>
        <w:suppressAutoHyphens/>
        <w:spacing w:after="0" w:line="240" w:lineRule="auto"/>
        <w:ind w:firstLine="709"/>
        <w:jc w:val="both"/>
        <w:rPr>
          <w:rFonts w:ascii="Times New Roman" w:hAnsi="Times New Roman"/>
          <w:bCs/>
          <w:color w:val="000000"/>
          <w:sz w:val="24"/>
          <w:szCs w:val="24"/>
          <w:lang w:eastAsia="zh-CN"/>
        </w:rPr>
      </w:pPr>
    </w:p>
    <w:sectPr w:rsidR="00900EAE" w:rsidRPr="00A26DD4" w:rsidSect="000D227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EAE" w:rsidRDefault="00900EAE" w:rsidP="00FA6957">
      <w:pPr>
        <w:spacing w:after="0" w:line="240" w:lineRule="auto"/>
      </w:pPr>
      <w:r>
        <w:separator/>
      </w:r>
    </w:p>
  </w:endnote>
  <w:endnote w:type="continuationSeparator" w:id="0">
    <w:p w:rsidR="00900EAE" w:rsidRDefault="00900EAE" w:rsidP="00FA6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EAE" w:rsidRDefault="00900EAE">
    <w:pPr>
      <w:pStyle w:val="BodyText"/>
      <w:spacing w:line="14" w:lineRule="auto"/>
      <w:rPr>
        <w:sz w:val="20"/>
      </w:rPr>
    </w:pPr>
    <w:r>
      <w:rPr>
        <w:noProof/>
      </w:rPr>
      <w:pict>
        <v:shapetype id="_x0000_t202" coordsize="21600,21600" o:spt="202" path="m,l,21600r21600,l21600,xe">
          <v:stroke joinstyle="miter"/>
          <v:path gradientshapeok="t" o:connecttype="rect"/>
        </v:shapetype>
        <v:shape id="_x0000_s2049" type="#_x0000_t202" style="position:absolute;left:0;text-align:left;margin-left:247.9pt;margin-top:766.1pt;width:101.75pt;height:27.6pt;z-index:-251656192;mso-position-horizontal-relative:page;mso-position-vertical-relative:page" filled="f" stroked="f">
          <v:textbox style="mso-next-textbox:#_x0000_s2049" inset="0,0,0,0">
            <w:txbxContent>
              <w:p w:rsidR="00900EAE" w:rsidRPr="00303B7F" w:rsidRDefault="00900EAE">
                <w:pPr>
                  <w:spacing w:before="21"/>
                  <w:ind w:right="46"/>
                  <w:jc w:val="cente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EAE" w:rsidRDefault="00900EAE" w:rsidP="00FA6957">
      <w:pPr>
        <w:spacing w:after="0" w:line="240" w:lineRule="auto"/>
      </w:pPr>
      <w:r>
        <w:separator/>
      </w:r>
    </w:p>
  </w:footnote>
  <w:footnote w:type="continuationSeparator" w:id="0">
    <w:p w:rsidR="00900EAE" w:rsidRDefault="00900EAE" w:rsidP="00FA69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A3"/>
    <w:multiLevelType w:val="hybridMultilevel"/>
    <w:tmpl w:val="094927A8"/>
    <w:lvl w:ilvl="0" w:tplc="FFFFFFFF">
      <w:start w:val="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A5"/>
    <w:multiLevelType w:val="hybridMultilevel"/>
    <w:tmpl w:val="52D7B104"/>
    <w:lvl w:ilvl="0" w:tplc="FFFFFFFF">
      <w:start w:val="7"/>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17007C"/>
    <w:multiLevelType w:val="hybridMultilevel"/>
    <w:tmpl w:val="BF709DB0"/>
    <w:lvl w:ilvl="0" w:tplc="0419000F">
      <w:start w:val="1"/>
      <w:numFmt w:val="decimal"/>
      <w:lvlText w:val="%1."/>
      <w:lvlJc w:val="left"/>
      <w:pPr>
        <w:tabs>
          <w:tab w:val="num" w:pos="1200"/>
        </w:tabs>
        <w:ind w:left="12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C4B133B"/>
    <w:multiLevelType w:val="multilevel"/>
    <w:tmpl w:val="C14648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16311D3"/>
    <w:multiLevelType w:val="hybridMultilevel"/>
    <w:tmpl w:val="F5600808"/>
    <w:lvl w:ilvl="0" w:tplc="64C4239C">
      <w:start w:val="1"/>
      <w:numFmt w:val="decimal"/>
      <w:lvlText w:val="%1"/>
      <w:lvlJc w:val="left"/>
      <w:pPr>
        <w:ind w:left="109" w:hanging="202"/>
      </w:pPr>
      <w:rPr>
        <w:rFonts w:cs="Times New Roman" w:hint="default"/>
        <w:w w:val="100"/>
      </w:rPr>
    </w:lvl>
    <w:lvl w:ilvl="1" w:tplc="61A68828">
      <w:numFmt w:val="bullet"/>
      <w:lvlText w:val=""/>
      <w:lvlJc w:val="left"/>
      <w:pPr>
        <w:ind w:left="1660" w:hanging="360"/>
      </w:pPr>
      <w:rPr>
        <w:rFonts w:ascii="Symbol" w:eastAsia="Times New Roman" w:hAnsi="Symbol" w:hint="default"/>
        <w:w w:val="100"/>
        <w:sz w:val="24"/>
      </w:rPr>
    </w:lvl>
    <w:lvl w:ilvl="2" w:tplc="FC10BB42">
      <w:numFmt w:val="bullet"/>
      <w:lvlText w:val="•"/>
      <w:lvlJc w:val="left"/>
      <w:pPr>
        <w:ind w:left="2635" w:hanging="360"/>
      </w:pPr>
      <w:rPr>
        <w:rFonts w:hint="default"/>
      </w:rPr>
    </w:lvl>
    <w:lvl w:ilvl="3" w:tplc="43CC771C">
      <w:numFmt w:val="bullet"/>
      <w:lvlText w:val="•"/>
      <w:lvlJc w:val="left"/>
      <w:pPr>
        <w:ind w:left="3611" w:hanging="360"/>
      </w:pPr>
      <w:rPr>
        <w:rFonts w:hint="default"/>
      </w:rPr>
    </w:lvl>
    <w:lvl w:ilvl="4" w:tplc="F42E1E48">
      <w:numFmt w:val="bullet"/>
      <w:lvlText w:val="•"/>
      <w:lvlJc w:val="left"/>
      <w:pPr>
        <w:ind w:left="4586" w:hanging="360"/>
      </w:pPr>
      <w:rPr>
        <w:rFonts w:hint="default"/>
      </w:rPr>
    </w:lvl>
    <w:lvl w:ilvl="5" w:tplc="2438F5E0">
      <w:numFmt w:val="bullet"/>
      <w:lvlText w:val="•"/>
      <w:lvlJc w:val="left"/>
      <w:pPr>
        <w:ind w:left="5562" w:hanging="360"/>
      </w:pPr>
      <w:rPr>
        <w:rFonts w:hint="default"/>
      </w:rPr>
    </w:lvl>
    <w:lvl w:ilvl="6" w:tplc="4610612E">
      <w:numFmt w:val="bullet"/>
      <w:lvlText w:val="•"/>
      <w:lvlJc w:val="left"/>
      <w:pPr>
        <w:ind w:left="6537" w:hanging="360"/>
      </w:pPr>
      <w:rPr>
        <w:rFonts w:hint="default"/>
      </w:rPr>
    </w:lvl>
    <w:lvl w:ilvl="7" w:tplc="801C3BCA">
      <w:numFmt w:val="bullet"/>
      <w:lvlText w:val="•"/>
      <w:lvlJc w:val="left"/>
      <w:pPr>
        <w:ind w:left="7513" w:hanging="360"/>
      </w:pPr>
      <w:rPr>
        <w:rFonts w:hint="default"/>
      </w:rPr>
    </w:lvl>
    <w:lvl w:ilvl="8" w:tplc="0B1C8CC8">
      <w:numFmt w:val="bullet"/>
      <w:lvlText w:val="•"/>
      <w:lvlJc w:val="left"/>
      <w:pPr>
        <w:ind w:left="8488" w:hanging="360"/>
      </w:pPr>
      <w:rPr>
        <w:rFonts w:hint="default"/>
      </w:rPr>
    </w:lvl>
  </w:abstractNum>
  <w:abstractNum w:abstractNumId="9">
    <w:nsid w:val="310410B2"/>
    <w:multiLevelType w:val="multilevel"/>
    <w:tmpl w:val="9B7A3468"/>
    <w:lvl w:ilvl="0">
      <w:start w:val="1"/>
      <w:numFmt w:val="decimal"/>
      <w:lvlText w:val="%1"/>
      <w:lvlJc w:val="left"/>
      <w:pPr>
        <w:ind w:left="820" w:hanging="365"/>
      </w:pPr>
      <w:rPr>
        <w:rFonts w:cs="Times New Roman" w:hint="default"/>
      </w:rPr>
    </w:lvl>
    <w:lvl w:ilvl="1">
      <w:start w:val="1"/>
      <w:numFmt w:val="decimal"/>
      <w:lvlText w:val="%1.%2"/>
      <w:lvlJc w:val="left"/>
      <w:pPr>
        <w:ind w:left="820" w:hanging="365"/>
      </w:pPr>
      <w:rPr>
        <w:rFonts w:ascii="Times New Roman" w:eastAsia="Times New Roman" w:hAnsi="Times New Roman" w:cs="Times New Roman" w:hint="default"/>
        <w:b/>
        <w:w w:val="100"/>
        <w:sz w:val="24"/>
        <w:szCs w:val="24"/>
      </w:rPr>
    </w:lvl>
    <w:lvl w:ilvl="2">
      <w:numFmt w:val="bullet"/>
      <w:lvlText w:val="•"/>
      <w:lvlJc w:val="left"/>
      <w:pPr>
        <w:ind w:left="2744" w:hanging="365"/>
      </w:pPr>
      <w:rPr>
        <w:rFonts w:hint="default"/>
      </w:rPr>
    </w:lvl>
    <w:lvl w:ilvl="3">
      <w:numFmt w:val="bullet"/>
      <w:lvlText w:val="•"/>
      <w:lvlJc w:val="left"/>
      <w:pPr>
        <w:ind w:left="3706" w:hanging="365"/>
      </w:pPr>
      <w:rPr>
        <w:rFonts w:hint="default"/>
      </w:rPr>
    </w:lvl>
    <w:lvl w:ilvl="4">
      <w:numFmt w:val="bullet"/>
      <w:lvlText w:val="•"/>
      <w:lvlJc w:val="left"/>
      <w:pPr>
        <w:ind w:left="4668" w:hanging="365"/>
      </w:pPr>
      <w:rPr>
        <w:rFonts w:hint="default"/>
      </w:rPr>
    </w:lvl>
    <w:lvl w:ilvl="5">
      <w:numFmt w:val="bullet"/>
      <w:lvlText w:val="•"/>
      <w:lvlJc w:val="left"/>
      <w:pPr>
        <w:ind w:left="5630" w:hanging="365"/>
      </w:pPr>
      <w:rPr>
        <w:rFonts w:hint="default"/>
      </w:rPr>
    </w:lvl>
    <w:lvl w:ilvl="6">
      <w:numFmt w:val="bullet"/>
      <w:lvlText w:val="•"/>
      <w:lvlJc w:val="left"/>
      <w:pPr>
        <w:ind w:left="6592" w:hanging="365"/>
      </w:pPr>
      <w:rPr>
        <w:rFonts w:hint="default"/>
      </w:rPr>
    </w:lvl>
    <w:lvl w:ilvl="7">
      <w:numFmt w:val="bullet"/>
      <w:lvlText w:val="•"/>
      <w:lvlJc w:val="left"/>
      <w:pPr>
        <w:ind w:left="7554" w:hanging="365"/>
      </w:pPr>
      <w:rPr>
        <w:rFonts w:hint="default"/>
      </w:rPr>
    </w:lvl>
    <w:lvl w:ilvl="8">
      <w:numFmt w:val="bullet"/>
      <w:lvlText w:val="•"/>
      <w:lvlJc w:val="left"/>
      <w:pPr>
        <w:ind w:left="8516" w:hanging="365"/>
      </w:pPr>
      <w:rPr>
        <w:rFonts w:hint="default"/>
      </w:rPr>
    </w:lvl>
  </w:abstractNum>
  <w:abstractNum w:abstractNumId="10">
    <w:nsid w:val="377A78FF"/>
    <w:multiLevelType w:val="hybridMultilevel"/>
    <w:tmpl w:val="4446B928"/>
    <w:lvl w:ilvl="0" w:tplc="0419000F">
      <w:start w:val="1"/>
      <w:numFmt w:val="decimal"/>
      <w:lvlText w:val="%1."/>
      <w:lvlJc w:val="left"/>
      <w:pPr>
        <w:tabs>
          <w:tab w:val="num" w:pos="1200"/>
        </w:tabs>
        <w:ind w:left="1200" w:hanging="360"/>
      </w:pPr>
      <w:rPr>
        <w:rFonts w:cs="Times New Roman"/>
      </w:rPr>
    </w:lvl>
    <w:lvl w:ilvl="1" w:tplc="04190019" w:tentative="1">
      <w:start w:val="1"/>
      <w:numFmt w:val="lowerLetter"/>
      <w:lvlText w:val="%2."/>
      <w:lvlJc w:val="left"/>
      <w:pPr>
        <w:tabs>
          <w:tab w:val="num" w:pos="1920"/>
        </w:tabs>
        <w:ind w:left="1920" w:hanging="360"/>
      </w:pPr>
      <w:rPr>
        <w:rFonts w:cs="Times New Roman"/>
      </w:rPr>
    </w:lvl>
    <w:lvl w:ilvl="2" w:tplc="0419001B" w:tentative="1">
      <w:start w:val="1"/>
      <w:numFmt w:val="lowerRoman"/>
      <w:lvlText w:val="%3."/>
      <w:lvlJc w:val="right"/>
      <w:pPr>
        <w:tabs>
          <w:tab w:val="num" w:pos="2640"/>
        </w:tabs>
        <w:ind w:left="2640" w:hanging="180"/>
      </w:pPr>
      <w:rPr>
        <w:rFonts w:cs="Times New Roman"/>
      </w:rPr>
    </w:lvl>
    <w:lvl w:ilvl="3" w:tplc="0419000F" w:tentative="1">
      <w:start w:val="1"/>
      <w:numFmt w:val="decimal"/>
      <w:lvlText w:val="%4."/>
      <w:lvlJc w:val="left"/>
      <w:pPr>
        <w:tabs>
          <w:tab w:val="num" w:pos="3360"/>
        </w:tabs>
        <w:ind w:left="3360" w:hanging="360"/>
      </w:pPr>
      <w:rPr>
        <w:rFonts w:cs="Times New Roman"/>
      </w:rPr>
    </w:lvl>
    <w:lvl w:ilvl="4" w:tplc="04190019" w:tentative="1">
      <w:start w:val="1"/>
      <w:numFmt w:val="lowerLetter"/>
      <w:lvlText w:val="%5."/>
      <w:lvlJc w:val="left"/>
      <w:pPr>
        <w:tabs>
          <w:tab w:val="num" w:pos="4080"/>
        </w:tabs>
        <w:ind w:left="4080" w:hanging="360"/>
      </w:pPr>
      <w:rPr>
        <w:rFonts w:cs="Times New Roman"/>
      </w:rPr>
    </w:lvl>
    <w:lvl w:ilvl="5" w:tplc="0419001B" w:tentative="1">
      <w:start w:val="1"/>
      <w:numFmt w:val="lowerRoman"/>
      <w:lvlText w:val="%6."/>
      <w:lvlJc w:val="right"/>
      <w:pPr>
        <w:tabs>
          <w:tab w:val="num" w:pos="4800"/>
        </w:tabs>
        <w:ind w:left="4800" w:hanging="180"/>
      </w:pPr>
      <w:rPr>
        <w:rFonts w:cs="Times New Roman"/>
      </w:rPr>
    </w:lvl>
    <w:lvl w:ilvl="6" w:tplc="0419000F" w:tentative="1">
      <w:start w:val="1"/>
      <w:numFmt w:val="decimal"/>
      <w:lvlText w:val="%7."/>
      <w:lvlJc w:val="left"/>
      <w:pPr>
        <w:tabs>
          <w:tab w:val="num" w:pos="5520"/>
        </w:tabs>
        <w:ind w:left="5520" w:hanging="360"/>
      </w:pPr>
      <w:rPr>
        <w:rFonts w:cs="Times New Roman"/>
      </w:rPr>
    </w:lvl>
    <w:lvl w:ilvl="7" w:tplc="04190019" w:tentative="1">
      <w:start w:val="1"/>
      <w:numFmt w:val="lowerLetter"/>
      <w:lvlText w:val="%8."/>
      <w:lvlJc w:val="left"/>
      <w:pPr>
        <w:tabs>
          <w:tab w:val="num" w:pos="6240"/>
        </w:tabs>
        <w:ind w:left="6240" w:hanging="360"/>
      </w:pPr>
      <w:rPr>
        <w:rFonts w:cs="Times New Roman"/>
      </w:rPr>
    </w:lvl>
    <w:lvl w:ilvl="8" w:tplc="0419001B" w:tentative="1">
      <w:start w:val="1"/>
      <w:numFmt w:val="lowerRoman"/>
      <w:lvlText w:val="%9."/>
      <w:lvlJc w:val="right"/>
      <w:pPr>
        <w:tabs>
          <w:tab w:val="num" w:pos="6960"/>
        </w:tabs>
        <w:ind w:left="6960" w:hanging="180"/>
      </w:pPr>
      <w:rPr>
        <w:rFonts w:cs="Times New Roman"/>
      </w:rPr>
    </w:lvl>
  </w:abstractNum>
  <w:abstractNum w:abstractNumId="11">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3E871029"/>
    <w:multiLevelType w:val="hybridMultilevel"/>
    <w:tmpl w:val="51323B20"/>
    <w:lvl w:ilvl="0" w:tplc="FFFFFFFF">
      <w:start w:val="6"/>
      <w:numFmt w:val="decimal"/>
      <w:lvlText w:val="%1)"/>
      <w:lvlJc w:val="left"/>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F137DB9"/>
    <w:multiLevelType w:val="multilevel"/>
    <w:tmpl w:val="C14648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FCD6352"/>
    <w:multiLevelType w:val="multilevel"/>
    <w:tmpl w:val="C14648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99631CB"/>
    <w:multiLevelType w:val="multilevel"/>
    <w:tmpl w:val="7F36A71E"/>
    <w:lvl w:ilvl="0">
      <w:start w:val="1"/>
      <w:numFmt w:val="decimal"/>
      <w:lvlText w:val="%1"/>
      <w:lvlJc w:val="left"/>
      <w:pPr>
        <w:ind w:left="1103" w:hanging="284"/>
      </w:pPr>
      <w:rPr>
        <w:rFonts w:ascii="Times New Roman" w:eastAsia="Times New Roman" w:hAnsi="Times New Roman" w:cs="Times New Roman" w:hint="default"/>
        <w:spacing w:val="-17"/>
        <w:w w:val="99"/>
        <w:sz w:val="24"/>
        <w:szCs w:val="24"/>
      </w:rPr>
    </w:lvl>
    <w:lvl w:ilvl="1">
      <w:start w:val="1"/>
      <w:numFmt w:val="decimal"/>
      <w:lvlText w:val="%1.%2"/>
      <w:lvlJc w:val="left"/>
      <w:pPr>
        <w:ind w:left="1184" w:hanging="365"/>
      </w:pPr>
      <w:rPr>
        <w:rFonts w:ascii="Times New Roman" w:eastAsia="Times New Roman" w:hAnsi="Times New Roman" w:cs="Times New Roman" w:hint="default"/>
        <w:w w:val="100"/>
        <w:sz w:val="24"/>
        <w:szCs w:val="24"/>
      </w:rPr>
    </w:lvl>
    <w:lvl w:ilvl="2">
      <w:start w:val="1"/>
      <w:numFmt w:val="bullet"/>
      <w:lvlText w:val=""/>
      <w:lvlJc w:val="left"/>
      <w:pPr>
        <w:ind w:left="1540" w:hanging="360"/>
      </w:pPr>
      <w:rPr>
        <w:rFonts w:ascii="Symbol" w:hAnsi="Symbol" w:hint="default"/>
        <w:w w:val="100"/>
        <w:sz w:val="24"/>
      </w:rPr>
    </w:lvl>
    <w:lvl w:ilvl="3">
      <w:numFmt w:val="bullet"/>
      <w:lvlText w:val="•"/>
      <w:lvlJc w:val="left"/>
      <w:pPr>
        <w:ind w:left="2687" w:hanging="360"/>
      </w:pPr>
      <w:rPr>
        <w:rFonts w:hint="default"/>
      </w:rPr>
    </w:lvl>
    <w:lvl w:ilvl="4">
      <w:numFmt w:val="bullet"/>
      <w:lvlText w:val="•"/>
      <w:lvlJc w:val="left"/>
      <w:pPr>
        <w:ind w:left="3835" w:hanging="360"/>
      </w:pPr>
      <w:rPr>
        <w:rFonts w:hint="default"/>
      </w:rPr>
    </w:lvl>
    <w:lvl w:ilvl="5">
      <w:numFmt w:val="bullet"/>
      <w:lvlText w:val="•"/>
      <w:lvlJc w:val="left"/>
      <w:pPr>
        <w:ind w:left="4982" w:hanging="360"/>
      </w:pPr>
      <w:rPr>
        <w:rFonts w:hint="default"/>
      </w:rPr>
    </w:lvl>
    <w:lvl w:ilvl="6">
      <w:numFmt w:val="bullet"/>
      <w:lvlText w:val="•"/>
      <w:lvlJc w:val="left"/>
      <w:pPr>
        <w:ind w:left="6130" w:hanging="360"/>
      </w:pPr>
      <w:rPr>
        <w:rFonts w:hint="default"/>
      </w:rPr>
    </w:lvl>
    <w:lvl w:ilvl="7">
      <w:numFmt w:val="bullet"/>
      <w:lvlText w:val="•"/>
      <w:lvlJc w:val="left"/>
      <w:pPr>
        <w:ind w:left="7277" w:hanging="360"/>
      </w:pPr>
      <w:rPr>
        <w:rFonts w:hint="default"/>
      </w:rPr>
    </w:lvl>
    <w:lvl w:ilvl="8">
      <w:numFmt w:val="bullet"/>
      <w:lvlText w:val="•"/>
      <w:lvlJc w:val="left"/>
      <w:pPr>
        <w:ind w:left="8425" w:hanging="360"/>
      </w:pPr>
      <w:rPr>
        <w:rFonts w:hint="default"/>
      </w:rPr>
    </w:lvl>
  </w:abstractNum>
  <w:abstractNum w:abstractNumId="16">
    <w:nsid w:val="4B827AE0"/>
    <w:multiLevelType w:val="hybridMultilevel"/>
    <w:tmpl w:val="2324A7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DE421C"/>
    <w:multiLevelType w:val="hybridMultilevel"/>
    <w:tmpl w:val="F7ECB634"/>
    <w:lvl w:ilvl="0" w:tplc="88744AC2">
      <w:numFmt w:val="bullet"/>
      <w:lvlText w:val=""/>
      <w:lvlJc w:val="left"/>
      <w:pPr>
        <w:ind w:left="829" w:hanging="360"/>
      </w:pPr>
      <w:rPr>
        <w:rFonts w:ascii="Symbol" w:eastAsia="Times New Roman" w:hAnsi="Symbol" w:hint="default"/>
        <w:w w:val="100"/>
        <w:sz w:val="24"/>
      </w:rPr>
    </w:lvl>
    <w:lvl w:ilvl="1" w:tplc="889C5190">
      <w:numFmt w:val="bullet"/>
      <w:lvlText w:val=""/>
      <w:lvlJc w:val="left"/>
      <w:pPr>
        <w:ind w:left="1540" w:hanging="360"/>
      </w:pPr>
      <w:rPr>
        <w:rFonts w:ascii="Symbol" w:eastAsia="Times New Roman" w:hAnsi="Symbol" w:hint="default"/>
        <w:w w:val="100"/>
        <w:sz w:val="24"/>
      </w:rPr>
    </w:lvl>
    <w:lvl w:ilvl="2" w:tplc="7E0E3D92">
      <w:numFmt w:val="bullet"/>
      <w:lvlText w:val="•"/>
      <w:lvlJc w:val="left"/>
      <w:pPr>
        <w:ind w:left="2528" w:hanging="360"/>
      </w:pPr>
      <w:rPr>
        <w:rFonts w:hint="default"/>
      </w:rPr>
    </w:lvl>
    <w:lvl w:ilvl="3" w:tplc="53AEC6E0">
      <w:numFmt w:val="bullet"/>
      <w:lvlText w:val="•"/>
      <w:lvlJc w:val="left"/>
      <w:pPr>
        <w:ind w:left="3517" w:hanging="360"/>
      </w:pPr>
      <w:rPr>
        <w:rFonts w:hint="default"/>
      </w:rPr>
    </w:lvl>
    <w:lvl w:ilvl="4" w:tplc="37FC4332">
      <w:numFmt w:val="bullet"/>
      <w:lvlText w:val="•"/>
      <w:lvlJc w:val="left"/>
      <w:pPr>
        <w:ind w:left="4506" w:hanging="360"/>
      </w:pPr>
      <w:rPr>
        <w:rFonts w:hint="default"/>
      </w:rPr>
    </w:lvl>
    <w:lvl w:ilvl="5" w:tplc="38D81732">
      <w:numFmt w:val="bullet"/>
      <w:lvlText w:val="•"/>
      <w:lvlJc w:val="left"/>
      <w:pPr>
        <w:ind w:left="5495" w:hanging="360"/>
      </w:pPr>
      <w:rPr>
        <w:rFonts w:hint="default"/>
      </w:rPr>
    </w:lvl>
    <w:lvl w:ilvl="6" w:tplc="31946574">
      <w:numFmt w:val="bullet"/>
      <w:lvlText w:val="•"/>
      <w:lvlJc w:val="left"/>
      <w:pPr>
        <w:ind w:left="6484" w:hanging="360"/>
      </w:pPr>
      <w:rPr>
        <w:rFonts w:hint="default"/>
      </w:rPr>
    </w:lvl>
    <w:lvl w:ilvl="7" w:tplc="8B18A0D2">
      <w:numFmt w:val="bullet"/>
      <w:lvlText w:val="•"/>
      <w:lvlJc w:val="left"/>
      <w:pPr>
        <w:ind w:left="7473" w:hanging="360"/>
      </w:pPr>
      <w:rPr>
        <w:rFonts w:hint="default"/>
      </w:rPr>
    </w:lvl>
    <w:lvl w:ilvl="8" w:tplc="215621AC">
      <w:numFmt w:val="bullet"/>
      <w:lvlText w:val="•"/>
      <w:lvlJc w:val="left"/>
      <w:pPr>
        <w:ind w:left="8462" w:hanging="360"/>
      </w:pPr>
      <w:rPr>
        <w:rFonts w:hint="default"/>
      </w:rPr>
    </w:lvl>
  </w:abstractNum>
  <w:abstractNum w:abstractNumId="20">
    <w:nsid w:val="65B10C74"/>
    <w:multiLevelType w:val="multilevel"/>
    <w:tmpl w:val="C14648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7A5E448E"/>
    <w:multiLevelType w:val="hybridMultilevel"/>
    <w:tmpl w:val="A246CF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13"/>
  </w:num>
  <w:num w:numId="3">
    <w:abstractNumId w:val="20"/>
  </w:num>
  <w:num w:numId="4">
    <w:abstractNumId w:val="14"/>
  </w:num>
  <w:num w:numId="5">
    <w:abstractNumId w:val="2"/>
  </w:num>
  <w:num w:numId="6">
    <w:abstractNumId w:val="6"/>
  </w:num>
  <w:num w:numId="7">
    <w:abstractNumId w:val="4"/>
  </w:num>
  <w:num w:numId="8">
    <w:abstractNumId w:val="18"/>
  </w:num>
  <w:num w:numId="9">
    <w:abstractNumId w:val="7"/>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1"/>
  </w:num>
  <w:num w:numId="13">
    <w:abstractNumId w:val="11"/>
  </w:num>
  <w:num w:numId="14">
    <w:abstractNumId w:val="3"/>
  </w:num>
  <w:num w:numId="15">
    <w:abstractNumId w:val="0"/>
  </w:num>
  <w:num w:numId="16">
    <w:abstractNumId w:val="1"/>
  </w:num>
  <w:num w:numId="17">
    <w:abstractNumId w:val="12"/>
  </w:num>
  <w:num w:numId="18">
    <w:abstractNumId w:val="8"/>
  </w:num>
  <w:num w:numId="19">
    <w:abstractNumId w:val="9"/>
  </w:num>
  <w:num w:numId="20">
    <w:abstractNumId w:val="15"/>
  </w:num>
  <w:num w:numId="21">
    <w:abstractNumId w:val="19"/>
  </w:num>
  <w:num w:numId="22">
    <w:abstractNumId w:val="2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6957"/>
    <w:rsid w:val="0006080C"/>
    <w:rsid w:val="00061688"/>
    <w:rsid w:val="000D2277"/>
    <w:rsid w:val="000D4CBA"/>
    <w:rsid w:val="00182CD6"/>
    <w:rsid w:val="001A2D39"/>
    <w:rsid w:val="001B298F"/>
    <w:rsid w:val="001B5819"/>
    <w:rsid w:val="001C2913"/>
    <w:rsid w:val="001C329C"/>
    <w:rsid w:val="0020372F"/>
    <w:rsid w:val="00224009"/>
    <w:rsid w:val="0023536E"/>
    <w:rsid w:val="0026124B"/>
    <w:rsid w:val="00263D47"/>
    <w:rsid w:val="00277F80"/>
    <w:rsid w:val="002D15BB"/>
    <w:rsid w:val="002E1AC6"/>
    <w:rsid w:val="00303B7F"/>
    <w:rsid w:val="00334A05"/>
    <w:rsid w:val="004038EE"/>
    <w:rsid w:val="00417885"/>
    <w:rsid w:val="004570C8"/>
    <w:rsid w:val="0047349B"/>
    <w:rsid w:val="004763D2"/>
    <w:rsid w:val="00496A05"/>
    <w:rsid w:val="004B0FF4"/>
    <w:rsid w:val="004E0E07"/>
    <w:rsid w:val="00502672"/>
    <w:rsid w:val="00530532"/>
    <w:rsid w:val="005340C2"/>
    <w:rsid w:val="005A10B8"/>
    <w:rsid w:val="005A5F5C"/>
    <w:rsid w:val="005F4FE2"/>
    <w:rsid w:val="00635DBD"/>
    <w:rsid w:val="00682B00"/>
    <w:rsid w:val="00685D24"/>
    <w:rsid w:val="006A009E"/>
    <w:rsid w:val="006B1B0F"/>
    <w:rsid w:val="00740C13"/>
    <w:rsid w:val="007B6A9F"/>
    <w:rsid w:val="008D28BA"/>
    <w:rsid w:val="008E332B"/>
    <w:rsid w:val="008F68FC"/>
    <w:rsid w:val="00900EAE"/>
    <w:rsid w:val="00905839"/>
    <w:rsid w:val="00911FAE"/>
    <w:rsid w:val="00986C78"/>
    <w:rsid w:val="009B75DD"/>
    <w:rsid w:val="009F0DD8"/>
    <w:rsid w:val="00A00E70"/>
    <w:rsid w:val="00A17889"/>
    <w:rsid w:val="00A26DD4"/>
    <w:rsid w:val="00A345FD"/>
    <w:rsid w:val="00A37FFC"/>
    <w:rsid w:val="00A721B2"/>
    <w:rsid w:val="00A761A3"/>
    <w:rsid w:val="00A926B8"/>
    <w:rsid w:val="00AB2DAC"/>
    <w:rsid w:val="00C10B04"/>
    <w:rsid w:val="00CA40F3"/>
    <w:rsid w:val="00CB73E4"/>
    <w:rsid w:val="00CC3CE3"/>
    <w:rsid w:val="00D00796"/>
    <w:rsid w:val="00D02D35"/>
    <w:rsid w:val="00D045B4"/>
    <w:rsid w:val="00D94342"/>
    <w:rsid w:val="00E04F7D"/>
    <w:rsid w:val="00ED53D7"/>
    <w:rsid w:val="00F14CDA"/>
    <w:rsid w:val="00F27974"/>
    <w:rsid w:val="00F63093"/>
    <w:rsid w:val="00F93DCF"/>
    <w:rsid w:val="00FA6957"/>
    <w:rsid w:val="00FC1FB1"/>
    <w:rsid w:val="00FF7CD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27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FA695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A6957"/>
    <w:rPr>
      <w:rFonts w:cs="Times New Roman"/>
      <w:sz w:val="20"/>
      <w:szCs w:val="20"/>
    </w:rPr>
  </w:style>
  <w:style w:type="paragraph" w:styleId="NormalWeb">
    <w:name w:val="Normal (Web)"/>
    <w:basedOn w:val="Normal"/>
    <w:uiPriority w:val="99"/>
    <w:semiHidden/>
    <w:rsid w:val="002E1AC6"/>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8D28BA"/>
    <w:rPr>
      <w:rFonts w:cs="Times New Roman"/>
      <w:color w:val="0000FF"/>
      <w:u w:val="single"/>
    </w:rPr>
  </w:style>
  <w:style w:type="paragraph" w:styleId="ListParagraph">
    <w:name w:val="List Paragraph"/>
    <w:basedOn w:val="Normal"/>
    <w:uiPriority w:val="99"/>
    <w:qFormat/>
    <w:rsid w:val="008D28BA"/>
    <w:pPr>
      <w:ind w:left="720"/>
      <w:contextualSpacing/>
    </w:pPr>
  </w:style>
  <w:style w:type="paragraph" w:styleId="BalloonText">
    <w:name w:val="Balloon Text"/>
    <w:basedOn w:val="Normal"/>
    <w:link w:val="BalloonTextChar"/>
    <w:uiPriority w:val="99"/>
    <w:semiHidden/>
    <w:rsid w:val="00502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2672"/>
    <w:rPr>
      <w:rFonts w:ascii="Tahoma" w:hAnsi="Tahoma" w:cs="Tahoma"/>
      <w:sz w:val="16"/>
      <w:szCs w:val="16"/>
    </w:rPr>
  </w:style>
  <w:style w:type="character" w:customStyle="1" w:styleId="FontStyle16">
    <w:name w:val="Font Style16"/>
    <w:basedOn w:val="DefaultParagraphFont"/>
    <w:uiPriority w:val="99"/>
    <w:rsid w:val="00224009"/>
    <w:rPr>
      <w:rFonts w:ascii="Times New Roman" w:hAnsi="Times New Roman" w:cs="Times New Roman"/>
      <w:b/>
      <w:bCs/>
      <w:sz w:val="16"/>
      <w:szCs w:val="16"/>
    </w:rPr>
  </w:style>
  <w:style w:type="table" w:customStyle="1" w:styleId="1">
    <w:name w:val="Сетка таблицы1"/>
    <w:uiPriority w:val="99"/>
    <w:rsid w:val="005340C2"/>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5340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Normal"/>
    <w:uiPriority w:val="99"/>
    <w:rsid w:val="00F27974"/>
    <w:pPr>
      <w:widowControl w:val="0"/>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FontStyle21">
    <w:name w:val="Font Style21"/>
    <w:basedOn w:val="DefaultParagraphFont"/>
    <w:uiPriority w:val="99"/>
    <w:rsid w:val="00F27974"/>
    <w:rPr>
      <w:rFonts w:ascii="Times New Roman" w:hAnsi="Times New Roman" w:cs="Times New Roman"/>
      <w:sz w:val="12"/>
      <w:szCs w:val="12"/>
    </w:rPr>
  </w:style>
  <w:style w:type="character" w:customStyle="1" w:styleId="FontStyle31">
    <w:name w:val="Font Style31"/>
    <w:basedOn w:val="DefaultParagraphFont"/>
    <w:uiPriority w:val="99"/>
    <w:rsid w:val="00F27974"/>
    <w:rPr>
      <w:rFonts w:ascii="Georgia" w:hAnsi="Georgia" w:cs="Georgia"/>
      <w:sz w:val="12"/>
      <w:szCs w:val="12"/>
    </w:rPr>
  </w:style>
  <w:style w:type="paragraph" w:styleId="BodyText">
    <w:name w:val="Body Text"/>
    <w:basedOn w:val="Normal"/>
    <w:link w:val="BodyTextChar"/>
    <w:uiPriority w:val="99"/>
    <w:rsid w:val="00F27974"/>
    <w:pPr>
      <w:widowControl w:val="0"/>
      <w:autoSpaceDE w:val="0"/>
      <w:autoSpaceDN w:val="0"/>
      <w:adjustRightInd w:val="0"/>
      <w:spacing w:after="120" w:line="240" w:lineRule="auto"/>
      <w:ind w:firstLine="567"/>
      <w:jc w:val="both"/>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CC3CE3"/>
    <w:rPr>
      <w:rFonts w:cs="Times New Roman"/>
      <w:lang w:eastAsia="en-US"/>
    </w:rPr>
  </w:style>
  <w:style w:type="paragraph" w:customStyle="1" w:styleId="10">
    <w:name w:val="Абзац списка1"/>
    <w:basedOn w:val="Normal"/>
    <w:autoRedefine/>
    <w:uiPriority w:val="99"/>
    <w:rsid w:val="00F27974"/>
    <w:pPr>
      <w:spacing w:after="0" w:line="240" w:lineRule="auto"/>
      <w:contextualSpacing/>
      <w:jc w:val="center"/>
    </w:pPr>
    <w:rPr>
      <w:rFonts w:ascii="Times New Roman" w:hAnsi="Times New Roman"/>
      <w:b/>
      <w:sz w:val="24"/>
      <w:szCs w:val="24"/>
    </w:rPr>
  </w:style>
  <w:style w:type="paragraph" w:customStyle="1" w:styleId="Heading11">
    <w:name w:val="Heading 11"/>
    <w:basedOn w:val="Normal"/>
    <w:uiPriority w:val="99"/>
    <w:rsid w:val="00F27974"/>
    <w:pPr>
      <w:widowControl w:val="0"/>
      <w:spacing w:after="0" w:line="240" w:lineRule="auto"/>
      <w:ind w:left="109" w:right="126" w:firstLine="850"/>
      <w:jc w:val="both"/>
      <w:outlineLvl w:val="1"/>
    </w:pPr>
    <w:rPr>
      <w:rFonts w:ascii="Times New Roman" w:hAnsi="Times New Roman"/>
      <w:sz w:val="25"/>
      <w:szCs w:val="25"/>
      <w:lang w:val="en-US"/>
    </w:rPr>
  </w:style>
  <w:style w:type="paragraph" w:customStyle="1" w:styleId="Heading21">
    <w:name w:val="Heading 21"/>
    <w:basedOn w:val="Normal"/>
    <w:uiPriority w:val="99"/>
    <w:rsid w:val="00F27974"/>
    <w:pPr>
      <w:widowControl w:val="0"/>
      <w:spacing w:after="0" w:line="240" w:lineRule="auto"/>
      <w:ind w:left="109"/>
      <w:outlineLvl w:val="2"/>
    </w:pPr>
    <w:rPr>
      <w:rFonts w:ascii="Times New Roman" w:hAnsi="Times New Roman"/>
      <w:b/>
      <w:bCs/>
      <w:sz w:val="24"/>
      <w:szCs w:val="24"/>
      <w:lang w:val="en-US"/>
    </w:rPr>
  </w:style>
  <w:style w:type="paragraph" w:customStyle="1" w:styleId="Heading31">
    <w:name w:val="Heading 31"/>
    <w:basedOn w:val="Normal"/>
    <w:uiPriority w:val="99"/>
    <w:rsid w:val="00F27974"/>
    <w:pPr>
      <w:widowControl w:val="0"/>
      <w:spacing w:after="0" w:line="240" w:lineRule="auto"/>
      <w:ind w:left="820"/>
      <w:outlineLvl w:val="3"/>
    </w:pPr>
    <w:rPr>
      <w:rFonts w:ascii="Times New Roman" w:hAnsi="Times New Roman"/>
      <w:b/>
      <w:bCs/>
      <w:i/>
      <w:sz w:val="24"/>
      <w:szCs w:val="24"/>
      <w:lang w:val="en-US"/>
    </w:rPr>
  </w:style>
  <w:style w:type="character" w:styleId="FollowedHyperlink">
    <w:name w:val="FollowedHyperlink"/>
    <w:basedOn w:val="DefaultParagraphFont"/>
    <w:uiPriority w:val="99"/>
    <w:rsid w:val="001A2D3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8352364">
      <w:marLeft w:val="0"/>
      <w:marRight w:val="0"/>
      <w:marTop w:val="0"/>
      <w:marBottom w:val="0"/>
      <w:divBdr>
        <w:top w:val="none" w:sz="0" w:space="0" w:color="auto"/>
        <w:left w:val="none" w:sz="0" w:space="0" w:color="auto"/>
        <w:bottom w:val="none" w:sz="0" w:space="0" w:color="auto"/>
        <w:right w:val="none" w:sz="0" w:space="0" w:color="auto"/>
      </w:divBdr>
    </w:div>
    <w:div w:id="138352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957.pdf&amp;show=dcatalogues/1/1532459/3957.pdf&amp;view=tru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gtu.informsystema.ru/uploader/fileUpload?name=3896.zip&amp;show=dcatalogues/1/1123490/3896.zip&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kursedel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0.pdf&amp;show=dcatalogues/1/1130292/30.pdf&amp;view=tru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znanium.com/bookread2.php?book=51225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262</TotalTime>
  <Pages>48</Pages>
  <Words>14864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flame</cp:lastModifiedBy>
  <cp:revision>15</cp:revision>
  <dcterms:created xsi:type="dcterms:W3CDTF">2018-12-19T19:19:00Z</dcterms:created>
  <dcterms:modified xsi:type="dcterms:W3CDTF">2020-10-28T17:08:00Z</dcterms:modified>
</cp:coreProperties>
</file>