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023" w:rsidRDefault="00D65023" w:rsidP="0099451F">
      <w:pPr>
        <w:keepNext/>
        <w:widowControl w:val="0"/>
        <w:spacing w:before="240" w:after="120" w:line="240" w:lineRule="auto"/>
        <w:jc w:val="both"/>
        <w:outlineLvl w:val="0"/>
        <w:rPr>
          <w:rFonts w:ascii="Times New Roman" w:hAnsi="Times New Roman"/>
          <w:b/>
          <w:iCs/>
          <w:sz w:val="24"/>
          <w:szCs w:val="24"/>
          <w:lang w:eastAsia="ru-RU"/>
        </w:rPr>
      </w:pPr>
      <w:r w:rsidRPr="00283FE2">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657pt;visibility:visible">
            <v:imagedata r:id="rId7" o:title=""/>
          </v:shape>
        </w:pict>
      </w:r>
    </w:p>
    <w:p w:rsidR="00D65023" w:rsidRDefault="00D65023">
      <w:pPr>
        <w:rPr>
          <w:rFonts w:ascii="Times New Roman" w:hAnsi="Times New Roman"/>
          <w:b/>
          <w:iCs/>
          <w:sz w:val="24"/>
          <w:szCs w:val="24"/>
          <w:lang w:eastAsia="ru-RU"/>
        </w:rPr>
      </w:pPr>
      <w:r>
        <w:rPr>
          <w:rFonts w:ascii="Times New Roman" w:hAnsi="Times New Roman"/>
          <w:b/>
          <w:iCs/>
          <w:sz w:val="24"/>
          <w:szCs w:val="24"/>
          <w:lang w:eastAsia="ru-RU"/>
        </w:rPr>
        <w:br w:type="page"/>
      </w:r>
    </w:p>
    <w:p w:rsidR="00D65023" w:rsidRDefault="00D65023" w:rsidP="0099451F">
      <w:pPr>
        <w:keepNext/>
        <w:widowControl w:val="0"/>
        <w:spacing w:before="240" w:after="120" w:line="240" w:lineRule="auto"/>
        <w:jc w:val="both"/>
        <w:outlineLvl w:val="0"/>
        <w:rPr>
          <w:rFonts w:ascii="Times New Roman" w:hAnsi="Times New Roman"/>
          <w:b/>
          <w:iCs/>
          <w:sz w:val="24"/>
          <w:szCs w:val="24"/>
          <w:lang w:eastAsia="ru-RU"/>
        </w:rPr>
      </w:pPr>
      <w:r w:rsidRPr="00283FE2">
        <w:rPr>
          <w:rFonts w:ascii="Times New Roman" w:hAnsi="Times New Roman"/>
          <w:b/>
          <w:noProof/>
          <w:sz w:val="24"/>
          <w:szCs w:val="24"/>
          <w:lang w:eastAsia="ru-RU"/>
        </w:rPr>
        <w:pict>
          <v:shape id="Рисунок 2" o:spid="_x0000_i1026" type="#_x0000_t75" style="width:464.25pt;height:657pt;visibility:visible">
            <v:imagedata r:id="rId8" o:title=""/>
          </v:shape>
        </w:pict>
      </w:r>
    </w:p>
    <w:p w:rsidR="00D65023" w:rsidRDefault="00D65023" w:rsidP="00792957">
      <w:pPr>
        <w:jc w:val="center"/>
        <w:rPr>
          <w:rFonts w:ascii="Times New Roman" w:hAnsi="Times New Roman"/>
          <w:b/>
          <w:iCs/>
          <w:sz w:val="24"/>
          <w:szCs w:val="24"/>
          <w:lang w:eastAsia="ru-RU"/>
        </w:rPr>
      </w:pPr>
      <w:r>
        <w:rPr>
          <w:rFonts w:ascii="Times New Roman" w:hAnsi="Times New Roman"/>
          <w:b/>
          <w:iCs/>
          <w:sz w:val="24"/>
          <w:szCs w:val="24"/>
          <w:lang w:eastAsia="ru-RU"/>
        </w:rPr>
        <w:br w:type="page"/>
      </w:r>
      <w:r w:rsidRPr="00283FE2">
        <w:rPr>
          <w:rFonts w:ascii="Times New Roman" w:hAnsi="Times New Roman"/>
          <w:b/>
          <w:iCs/>
          <w:sz w:val="24"/>
          <w:szCs w:val="24"/>
          <w:lang w:eastAsia="ru-RU"/>
        </w:rPr>
        <w:pict>
          <v:shape id="_x0000_i1027" type="#_x0000_t75" style="width:465pt;height:639.75pt">
            <v:imagedata r:id="rId9" o:title=""/>
          </v:shape>
        </w:pict>
      </w:r>
      <w:r>
        <w:rPr>
          <w:rFonts w:ascii="Times New Roman" w:hAnsi="Times New Roman"/>
          <w:b/>
          <w:iCs/>
          <w:sz w:val="24"/>
          <w:szCs w:val="24"/>
          <w:lang w:eastAsia="ru-RU"/>
        </w:rPr>
        <w:t xml:space="preserve"> </w:t>
      </w:r>
    </w:p>
    <w:p w:rsidR="00D65023" w:rsidRPr="00613A14" w:rsidRDefault="00D65023" w:rsidP="00613A14">
      <w:pPr>
        <w:keepNext/>
        <w:widowControl w:val="0"/>
        <w:spacing w:before="240" w:after="120" w:line="240" w:lineRule="auto"/>
        <w:ind w:left="567"/>
        <w:jc w:val="both"/>
        <w:outlineLvl w:val="0"/>
        <w:rPr>
          <w:rFonts w:ascii="Times New Roman" w:hAnsi="Times New Roman"/>
          <w:b/>
          <w:iCs/>
          <w:sz w:val="24"/>
          <w:szCs w:val="24"/>
          <w:lang w:eastAsia="ru-RU"/>
        </w:rPr>
      </w:pPr>
      <w:r>
        <w:rPr>
          <w:rFonts w:ascii="Times New Roman" w:hAnsi="Times New Roman"/>
          <w:b/>
          <w:iCs/>
          <w:sz w:val="24"/>
          <w:szCs w:val="24"/>
          <w:lang w:eastAsia="ru-RU"/>
        </w:rPr>
        <w:br w:type="page"/>
      </w:r>
      <w:r w:rsidRPr="00613A14">
        <w:rPr>
          <w:rFonts w:ascii="Times New Roman" w:hAnsi="Times New Roman"/>
          <w:b/>
          <w:iCs/>
          <w:sz w:val="24"/>
          <w:szCs w:val="24"/>
          <w:lang w:eastAsia="ru-RU"/>
        </w:rPr>
        <w:t>1 Цели освоения дисциплины</w:t>
      </w:r>
    </w:p>
    <w:p w:rsidR="00D65023" w:rsidRPr="00613A14" w:rsidRDefault="00D65023" w:rsidP="00613A1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sz w:val="24"/>
          <w:szCs w:val="24"/>
          <w:lang w:eastAsia="ru-RU"/>
        </w:rPr>
        <w:t>Дисциплина блока Б1.В.ДВ.10.</w:t>
      </w:r>
      <w:r>
        <w:rPr>
          <w:rFonts w:ascii="Times New Roman" w:hAnsi="Times New Roman"/>
          <w:sz w:val="24"/>
          <w:szCs w:val="24"/>
          <w:lang w:eastAsia="ru-RU"/>
        </w:rPr>
        <w:t>0</w:t>
      </w:r>
      <w:r w:rsidRPr="00613A14">
        <w:rPr>
          <w:rFonts w:ascii="Times New Roman" w:hAnsi="Times New Roman"/>
          <w:sz w:val="24"/>
          <w:szCs w:val="24"/>
          <w:lang w:eastAsia="ru-RU"/>
        </w:rPr>
        <w:t>1 «Медиакритика» призвана познакомить студентов с развитием такой области журналистики</w:t>
      </w:r>
      <w:r>
        <w:rPr>
          <w:rFonts w:ascii="Times New Roman" w:hAnsi="Times New Roman"/>
          <w:sz w:val="24"/>
          <w:szCs w:val="24"/>
          <w:lang w:eastAsia="ru-RU"/>
        </w:rPr>
        <w:t>,</w:t>
      </w:r>
      <w:r w:rsidRPr="00613A14">
        <w:rPr>
          <w:rFonts w:ascii="Times New Roman" w:hAnsi="Times New Roman"/>
          <w:sz w:val="24"/>
          <w:szCs w:val="24"/>
          <w:lang w:eastAsia="ru-RU"/>
        </w:rPr>
        <w:t xml:space="preserve"> как медиакритика</w:t>
      </w:r>
      <w:r>
        <w:rPr>
          <w:rFonts w:ascii="Times New Roman" w:hAnsi="Times New Roman"/>
          <w:sz w:val="24"/>
          <w:szCs w:val="24"/>
          <w:lang w:eastAsia="ru-RU"/>
        </w:rPr>
        <w:t>,</w:t>
      </w:r>
      <w:r w:rsidRPr="00613A14">
        <w:rPr>
          <w:rFonts w:ascii="Times New Roman" w:hAnsi="Times New Roman"/>
          <w:sz w:val="24"/>
          <w:szCs w:val="24"/>
          <w:lang w:eastAsia="ru-RU"/>
        </w:rPr>
        <w:t xml:space="preserve"> и показать основные деструктивные и позитивные тенденции в современной журналистике. Познание осуществляется на основе критического мышления с привлечением различных наук (лингвистики, философии, социологии, психологии, политологии, истории, конфликтологии, семиотики, аксиологии и т.д.). Актуальность курса обусловлена становлением информационного общества, в котором доминирующее положение занимают работники, тесно связанные с информационными потребностями, в первую очередь это журналисты. Их компетенция в области работы с большими объемами информации, оперативная оценка качества и ценности информации должны быть на высоком уровне для эффективной работы в СМИ. Являясь работниками данной сферы, журналисты обязаны знать о негативных тенденциях, наблюдающихся в развивающемся информационном обществе, и уметь их анализировать.</w:t>
      </w:r>
    </w:p>
    <w:p w:rsidR="00D65023" w:rsidRPr="00613A14" w:rsidRDefault="00D65023" w:rsidP="00613A1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613A14">
        <w:rPr>
          <w:rFonts w:ascii="Times New Roman" w:hAnsi="Times New Roman"/>
          <w:b/>
          <w:sz w:val="24"/>
          <w:szCs w:val="24"/>
          <w:lang w:eastAsia="ru-RU"/>
        </w:rPr>
        <w:t>Задачи дисциплины:</w:t>
      </w:r>
    </w:p>
    <w:p w:rsidR="00D65023" w:rsidRPr="00613A14" w:rsidRDefault="00D65023" w:rsidP="00613A14">
      <w:pPr>
        <w:widowControl w:val="0"/>
        <w:numPr>
          <w:ilvl w:val="0"/>
          <w:numId w:val="1"/>
        </w:numPr>
        <w:autoSpaceDE w:val="0"/>
        <w:autoSpaceDN w:val="0"/>
        <w:adjustRightInd w:val="0"/>
        <w:spacing w:after="0" w:line="240" w:lineRule="auto"/>
        <w:contextualSpacing/>
        <w:jc w:val="both"/>
        <w:rPr>
          <w:rFonts w:ascii="Times New Roman" w:hAnsi="Times New Roman"/>
          <w:sz w:val="24"/>
          <w:szCs w:val="24"/>
        </w:rPr>
      </w:pPr>
      <w:r w:rsidRPr="00613A14">
        <w:rPr>
          <w:rFonts w:ascii="Times New Roman" w:hAnsi="Times New Roman"/>
          <w:sz w:val="24"/>
          <w:szCs w:val="24"/>
        </w:rPr>
        <w:t>Ознакомить студентов с основными видами медиакритики и её проблемно-тематическим полем</w:t>
      </w:r>
    </w:p>
    <w:p w:rsidR="00D65023" w:rsidRPr="00613A14" w:rsidRDefault="00D65023" w:rsidP="00613A14">
      <w:pPr>
        <w:widowControl w:val="0"/>
        <w:numPr>
          <w:ilvl w:val="0"/>
          <w:numId w:val="1"/>
        </w:numPr>
        <w:autoSpaceDE w:val="0"/>
        <w:autoSpaceDN w:val="0"/>
        <w:adjustRightInd w:val="0"/>
        <w:spacing w:after="0" w:line="240" w:lineRule="auto"/>
        <w:contextualSpacing/>
        <w:jc w:val="both"/>
        <w:rPr>
          <w:rFonts w:ascii="Times New Roman" w:hAnsi="Times New Roman"/>
          <w:sz w:val="24"/>
          <w:szCs w:val="24"/>
        </w:rPr>
      </w:pPr>
      <w:r w:rsidRPr="00613A14">
        <w:rPr>
          <w:rFonts w:ascii="Times New Roman" w:hAnsi="Times New Roman"/>
          <w:sz w:val="24"/>
          <w:szCs w:val="24"/>
        </w:rPr>
        <w:t>Научить студентов анализировать медиатекст с точки зрения деструктивного воздействия</w:t>
      </w:r>
    </w:p>
    <w:p w:rsidR="00D65023" w:rsidRPr="00613A14" w:rsidRDefault="00D65023" w:rsidP="00613A14">
      <w:pPr>
        <w:widowControl w:val="0"/>
        <w:numPr>
          <w:ilvl w:val="0"/>
          <w:numId w:val="1"/>
        </w:numPr>
        <w:autoSpaceDE w:val="0"/>
        <w:autoSpaceDN w:val="0"/>
        <w:adjustRightInd w:val="0"/>
        <w:spacing w:after="0" w:line="240" w:lineRule="auto"/>
        <w:contextualSpacing/>
        <w:jc w:val="both"/>
        <w:rPr>
          <w:rFonts w:ascii="Times New Roman" w:hAnsi="Times New Roman"/>
          <w:sz w:val="24"/>
          <w:szCs w:val="24"/>
        </w:rPr>
      </w:pPr>
      <w:r w:rsidRPr="00613A14">
        <w:rPr>
          <w:rFonts w:ascii="Times New Roman" w:hAnsi="Times New Roman"/>
          <w:sz w:val="24"/>
          <w:szCs w:val="24"/>
        </w:rPr>
        <w:t>Выявить роль СМИ в развитии общества и таких разнополярных явлениях, как социализация, картина мира, терроризм, военные конфликты и т.д.</w:t>
      </w:r>
    </w:p>
    <w:p w:rsidR="00D65023" w:rsidRPr="00613A14" w:rsidRDefault="00D65023" w:rsidP="00613A14">
      <w:pPr>
        <w:keepNext/>
        <w:widowControl w:val="0"/>
        <w:spacing w:before="240" w:after="120" w:line="240" w:lineRule="auto"/>
        <w:ind w:left="567"/>
        <w:jc w:val="both"/>
        <w:outlineLvl w:val="0"/>
        <w:rPr>
          <w:rFonts w:ascii="Times New Roman" w:hAnsi="Times New Roman"/>
          <w:b/>
          <w:iCs/>
          <w:sz w:val="24"/>
          <w:szCs w:val="24"/>
          <w:lang w:eastAsia="ru-RU"/>
        </w:rPr>
      </w:pPr>
      <w:r w:rsidRPr="00613A14">
        <w:rPr>
          <w:rFonts w:ascii="Times New Roman" w:hAnsi="Times New Roman"/>
          <w:b/>
          <w:iCs/>
          <w:sz w:val="24"/>
          <w:szCs w:val="24"/>
          <w:lang w:eastAsia="ru-RU"/>
        </w:rPr>
        <w:t>2 Место дисциплины в структуре образовательной программы подготовки бакалавра</w:t>
      </w:r>
    </w:p>
    <w:p w:rsidR="00D65023" w:rsidRPr="00613A14" w:rsidRDefault="00D65023" w:rsidP="00613A14">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sz w:val="24"/>
          <w:szCs w:val="24"/>
          <w:lang w:eastAsia="ru-RU"/>
        </w:rPr>
        <w:t>Дисциплина Б1.В.ДВ.10.</w:t>
      </w:r>
      <w:r>
        <w:rPr>
          <w:rFonts w:ascii="Times New Roman" w:hAnsi="Times New Roman"/>
          <w:sz w:val="24"/>
          <w:szCs w:val="24"/>
          <w:lang w:eastAsia="ru-RU"/>
        </w:rPr>
        <w:t>0</w:t>
      </w:r>
      <w:r w:rsidRPr="00613A14">
        <w:rPr>
          <w:rFonts w:ascii="Times New Roman" w:hAnsi="Times New Roman"/>
          <w:sz w:val="24"/>
          <w:szCs w:val="24"/>
          <w:lang w:eastAsia="ru-RU"/>
        </w:rPr>
        <w:t>1 «Медиакритика» входит как дисциплина по выбору в вариативную часть образовательной программы бакалавриата по направлению «Журналистика».</w:t>
      </w:r>
    </w:p>
    <w:p w:rsidR="00D65023" w:rsidRPr="00613A14" w:rsidRDefault="00D65023" w:rsidP="00613A1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bCs/>
          <w:sz w:val="24"/>
          <w:szCs w:val="24"/>
          <w:lang w:eastAsia="ru-RU"/>
        </w:rPr>
        <w:t xml:space="preserve">Для изучения дисциплины необходимы знания (умения, навыки), сформированные в результате изучения  дисциплин: </w:t>
      </w:r>
      <w:r>
        <w:rPr>
          <w:rFonts w:ascii="Times New Roman" w:hAnsi="Times New Roman"/>
          <w:bCs/>
          <w:sz w:val="24"/>
          <w:szCs w:val="24"/>
          <w:lang w:eastAsia="ru-RU"/>
        </w:rPr>
        <w:t>«</w:t>
      </w:r>
      <w:r w:rsidRPr="00613A14">
        <w:rPr>
          <w:rFonts w:ascii="Times New Roman" w:hAnsi="Times New Roman"/>
          <w:bCs/>
          <w:sz w:val="24"/>
          <w:szCs w:val="24"/>
          <w:lang w:eastAsia="ru-RU"/>
        </w:rPr>
        <w:t>Социология массовой коммуникации</w:t>
      </w:r>
      <w:r>
        <w:rPr>
          <w:rFonts w:ascii="Times New Roman" w:hAnsi="Times New Roman"/>
          <w:bCs/>
          <w:sz w:val="24"/>
          <w:szCs w:val="24"/>
          <w:lang w:eastAsia="ru-RU"/>
        </w:rPr>
        <w:t>»</w:t>
      </w:r>
      <w:r w:rsidRPr="00613A14">
        <w:rPr>
          <w:rFonts w:ascii="Times New Roman" w:hAnsi="Times New Roman"/>
          <w:bCs/>
          <w:sz w:val="24"/>
          <w:szCs w:val="24"/>
          <w:lang w:eastAsia="ru-RU"/>
        </w:rPr>
        <w:t xml:space="preserve">, </w:t>
      </w:r>
      <w:r>
        <w:rPr>
          <w:rFonts w:ascii="Times New Roman" w:hAnsi="Times New Roman"/>
          <w:bCs/>
          <w:sz w:val="24"/>
          <w:szCs w:val="24"/>
          <w:lang w:eastAsia="ru-RU"/>
        </w:rPr>
        <w:t>«</w:t>
      </w:r>
      <w:r w:rsidRPr="00613A14">
        <w:rPr>
          <w:rFonts w:ascii="Times New Roman" w:hAnsi="Times New Roman"/>
          <w:bCs/>
          <w:sz w:val="24"/>
          <w:szCs w:val="24"/>
          <w:lang w:eastAsia="ru-RU"/>
        </w:rPr>
        <w:t>Теория журналистики</w:t>
      </w:r>
      <w:r>
        <w:rPr>
          <w:rFonts w:ascii="Times New Roman" w:hAnsi="Times New Roman"/>
          <w:bCs/>
          <w:sz w:val="24"/>
          <w:szCs w:val="24"/>
          <w:lang w:eastAsia="ru-RU"/>
        </w:rPr>
        <w:t>»</w:t>
      </w:r>
      <w:r w:rsidRPr="00613A14">
        <w:rPr>
          <w:rFonts w:ascii="Times New Roman" w:hAnsi="Times New Roman"/>
          <w:bCs/>
          <w:sz w:val="24"/>
          <w:szCs w:val="24"/>
          <w:lang w:eastAsia="ru-RU"/>
        </w:rPr>
        <w:t xml:space="preserve">.    </w:t>
      </w:r>
      <w:r w:rsidRPr="00613A14">
        <w:rPr>
          <w:rFonts w:ascii="Times New Roman" w:hAnsi="Times New Roman"/>
          <w:sz w:val="24"/>
          <w:szCs w:val="24"/>
          <w:lang w:eastAsia="ru-RU"/>
        </w:rPr>
        <w:t xml:space="preserve">Компетенции, формируемые в результате изучения дисциплины, необходимы для изучения дисциплин: </w:t>
      </w:r>
      <w:r>
        <w:rPr>
          <w:rFonts w:ascii="Times New Roman" w:hAnsi="Times New Roman"/>
          <w:sz w:val="24"/>
          <w:szCs w:val="24"/>
          <w:lang w:eastAsia="ru-RU"/>
        </w:rPr>
        <w:t>«</w:t>
      </w:r>
      <w:r w:rsidRPr="00613A14">
        <w:rPr>
          <w:rFonts w:ascii="Times New Roman" w:hAnsi="Times New Roman"/>
          <w:sz w:val="24"/>
          <w:szCs w:val="24"/>
          <w:lang w:eastAsia="ru-RU"/>
        </w:rPr>
        <w:t>Периодическая печать</w:t>
      </w:r>
      <w:r>
        <w:rPr>
          <w:rFonts w:ascii="Times New Roman" w:hAnsi="Times New Roman"/>
          <w:sz w:val="24"/>
          <w:szCs w:val="24"/>
          <w:lang w:eastAsia="ru-RU"/>
        </w:rPr>
        <w:t>»</w:t>
      </w:r>
      <w:r w:rsidRPr="00613A14">
        <w:rPr>
          <w:rFonts w:ascii="Times New Roman" w:hAnsi="Times New Roman"/>
          <w:sz w:val="24"/>
          <w:szCs w:val="24"/>
          <w:lang w:eastAsia="ru-RU"/>
        </w:rPr>
        <w:t xml:space="preserve">, </w:t>
      </w:r>
      <w:r>
        <w:rPr>
          <w:rFonts w:ascii="Times New Roman" w:hAnsi="Times New Roman"/>
          <w:sz w:val="24"/>
          <w:szCs w:val="24"/>
          <w:lang w:eastAsia="ru-RU"/>
        </w:rPr>
        <w:t>«</w:t>
      </w:r>
      <w:r w:rsidRPr="00613A14">
        <w:rPr>
          <w:rFonts w:ascii="Times New Roman" w:hAnsi="Times New Roman"/>
          <w:sz w:val="24"/>
          <w:szCs w:val="24"/>
          <w:lang w:eastAsia="ru-RU"/>
        </w:rPr>
        <w:t>Теория и практика массовой информации</w:t>
      </w:r>
      <w:r>
        <w:rPr>
          <w:rFonts w:ascii="Times New Roman" w:hAnsi="Times New Roman"/>
          <w:sz w:val="24"/>
          <w:szCs w:val="24"/>
          <w:lang w:eastAsia="ru-RU"/>
        </w:rPr>
        <w:t>»</w:t>
      </w:r>
      <w:r w:rsidRPr="00613A14">
        <w:rPr>
          <w:rFonts w:ascii="Times New Roman" w:hAnsi="Times New Roman"/>
          <w:sz w:val="24"/>
          <w:szCs w:val="24"/>
          <w:lang w:eastAsia="ru-RU"/>
        </w:rPr>
        <w:t xml:space="preserve"> и ряда профессиональных дисциплин.</w:t>
      </w:r>
    </w:p>
    <w:p w:rsidR="00D65023" w:rsidRPr="00613A14" w:rsidRDefault="00D65023" w:rsidP="00613A14">
      <w:pPr>
        <w:keepNext/>
        <w:widowControl w:val="0"/>
        <w:spacing w:before="240" w:after="120" w:line="240" w:lineRule="auto"/>
        <w:ind w:left="567"/>
        <w:outlineLvl w:val="0"/>
        <w:rPr>
          <w:rFonts w:ascii="Times New Roman" w:hAnsi="Times New Roman"/>
          <w:b/>
          <w:iCs/>
          <w:sz w:val="24"/>
          <w:szCs w:val="24"/>
          <w:lang w:eastAsia="ru-RU"/>
        </w:rPr>
      </w:pPr>
      <w:r w:rsidRPr="00613A14">
        <w:rPr>
          <w:rFonts w:ascii="Times New Roman" w:hAnsi="Times New Roman"/>
          <w:b/>
          <w:iCs/>
          <w:sz w:val="24"/>
          <w:szCs w:val="24"/>
          <w:lang w:eastAsia="ru-RU"/>
        </w:rPr>
        <w:t xml:space="preserve">3 Компетенции обучающегося, формируемые в результате освоения </w:t>
      </w:r>
      <w:r w:rsidRPr="00613A14">
        <w:rPr>
          <w:rFonts w:ascii="Times New Roman" w:hAnsi="Times New Roman"/>
          <w:b/>
          <w:iCs/>
          <w:sz w:val="24"/>
          <w:szCs w:val="24"/>
          <w:lang w:eastAsia="ru-RU"/>
        </w:rPr>
        <w:br/>
        <w:t>дисциплины  и планируемые результаты обучения</w:t>
      </w:r>
    </w:p>
    <w:p w:rsidR="00D65023" w:rsidRPr="00613A14"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613A14">
        <w:rPr>
          <w:rFonts w:ascii="Times New Roman" w:hAnsi="Times New Roman"/>
          <w:bCs/>
          <w:sz w:val="24"/>
          <w:szCs w:val="24"/>
          <w:lang w:eastAsia="ru-RU"/>
        </w:rPr>
        <w:t>В результате освоения дисциплины «</w:t>
      </w:r>
      <w:r w:rsidRPr="00613A14">
        <w:rPr>
          <w:rFonts w:ascii="Times New Roman" w:hAnsi="Times New Roman"/>
          <w:sz w:val="24"/>
          <w:szCs w:val="24"/>
          <w:lang w:eastAsia="ru-RU"/>
        </w:rPr>
        <w:t>Медиакритика</w:t>
      </w:r>
      <w:r w:rsidRPr="00613A14">
        <w:rPr>
          <w:rFonts w:ascii="Times New Roman" w:hAnsi="Times New Roman"/>
          <w:bCs/>
          <w:sz w:val="24"/>
          <w:szCs w:val="24"/>
          <w:lang w:eastAsia="ru-RU"/>
        </w:rPr>
        <w:t>» обучающийся должен обладать следующими компетенциями:</w:t>
      </w:r>
    </w:p>
    <w:p w:rsidR="00D65023" w:rsidRDefault="00D65023" w:rsidP="00613A14">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1"/>
        <w:gridCol w:w="7150"/>
      </w:tblGrid>
      <w:tr w:rsidR="00D65023" w:rsidRPr="002534FD" w:rsidTr="00613A14">
        <w:trPr>
          <w:trHeight w:val="1104"/>
          <w:tblHeader/>
        </w:trPr>
        <w:tc>
          <w:tcPr>
            <w:tcW w:w="1265" w:type="pct"/>
            <w:vAlign w:val="center"/>
          </w:tcPr>
          <w:p w:rsidR="00D65023" w:rsidRPr="004E7A53" w:rsidRDefault="00D65023" w:rsidP="00613A14">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Структурный</w:t>
            </w:r>
            <w:r>
              <w:rPr>
                <w:rFonts w:ascii="Times New Roman" w:hAnsi="Times New Roman"/>
                <w:sz w:val="24"/>
                <w:szCs w:val="24"/>
                <w:lang w:val="en-US"/>
              </w:rPr>
              <w:t xml:space="preserve"> </w:t>
            </w:r>
            <w:r w:rsidRPr="004E7A53">
              <w:rPr>
                <w:rFonts w:ascii="Times New Roman" w:hAnsi="Times New Roman"/>
                <w:sz w:val="24"/>
                <w:szCs w:val="24"/>
                <w:lang w:val="en-US"/>
              </w:rPr>
              <w:t>элемент</w:t>
            </w:r>
            <w:r w:rsidRPr="004E7A53">
              <w:rPr>
                <w:rFonts w:ascii="Times New Roman" w:hAnsi="Times New Roman"/>
                <w:sz w:val="24"/>
                <w:szCs w:val="24"/>
                <w:lang w:val="en-US"/>
              </w:rPr>
              <w:br/>
              <w:t>компетенции</w:t>
            </w:r>
          </w:p>
        </w:tc>
        <w:tc>
          <w:tcPr>
            <w:tcW w:w="3735" w:type="pct"/>
            <w:vAlign w:val="center"/>
          </w:tcPr>
          <w:p w:rsidR="00D65023" w:rsidRPr="004E7A53" w:rsidRDefault="00D65023" w:rsidP="00613A14">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Уровень</w:t>
            </w:r>
            <w:r>
              <w:rPr>
                <w:rFonts w:ascii="Times New Roman" w:hAnsi="Times New Roman"/>
                <w:sz w:val="24"/>
                <w:szCs w:val="24"/>
                <w:lang w:val="en-US"/>
              </w:rPr>
              <w:t xml:space="preserve"> </w:t>
            </w:r>
            <w:r w:rsidRPr="004E7A53">
              <w:rPr>
                <w:rFonts w:ascii="Times New Roman" w:hAnsi="Times New Roman"/>
                <w:sz w:val="24"/>
                <w:szCs w:val="24"/>
                <w:lang w:val="en-US"/>
              </w:rPr>
              <w:t>освоения</w:t>
            </w:r>
            <w:r>
              <w:rPr>
                <w:rFonts w:ascii="Times New Roman" w:hAnsi="Times New Roman"/>
                <w:sz w:val="24"/>
                <w:szCs w:val="24"/>
                <w:lang w:val="en-US"/>
              </w:rPr>
              <w:t xml:space="preserve"> </w:t>
            </w:r>
            <w:r w:rsidRPr="004E7A53">
              <w:rPr>
                <w:rFonts w:ascii="Times New Roman" w:hAnsi="Times New Roman"/>
                <w:sz w:val="24"/>
                <w:szCs w:val="24"/>
                <w:lang w:val="en-US"/>
              </w:rPr>
              <w:t>компетенций</w:t>
            </w:r>
          </w:p>
        </w:tc>
      </w:tr>
      <w:tr w:rsidR="00D65023" w:rsidRPr="002534FD" w:rsidTr="00613A14">
        <w:tc>
          <w:tcPr>
            <w:tcW w:w="5000" w:type="pct"/>
            <w:gridSpan w:val="2"/>
          </w:tcPr>
          <w:p w:rsidR="00D65023" w:rsidRPr="004E7A53" w:rsidRDefault="00D65023" w:rsidP="00613A14">
            <w:pPr>
              <w:widowControl w:val="0"/>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ОПК-2 способность ориентироваться в мировых тенденциях развития медиаотрасли, знать базовые принципы формирования медиасистем, специфику различных видов СМИ, особенности национальных медиамоделей и реалии функционирования российских СМИ, быть осведомленным в области важнейших инновационных практик в сфере массмедиа</w:t>
            </w:r>
            <w:r>
              <w:rPr>
                <w:rFonts w:ascii="Times New Roman" w:hAnsi="Times New Roman"/>
                <w:b/>
                <w:sz w:val="24"/>
                <w:szCs w:val="24"/>
                <w:lang w:eastAsia="ru-RU"/>
              </w:rPr>
              <w:t xml:space="preserve"> </w:t>
            </w:r>
          </w:p>
        </w:tc>
      </w:tr>
      <w:tr w:rsidR="00D65023" w:rsidRPr="002534FD" w:rsidTr="00613A14">
        <w:trPr>
          <w:trHeight w:val="1110"/>
        </w:trPr>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lang w:val="en-US"/>
              </w:rPr>
              <w:t>Знать:</w:t>
            </w:r>
          </w:p>
        </w:tc>
        <w:tc>
          <w:tcPr>
            <w:tcW w:w="3735" w:type="pct"/>
          </w:tcPr>
          <w:p w:rsidR="00D65023" w:rsidRPr="00613A14" w:rsidRDefault="00D65023" w:rsidP="001003FC">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Влияние научно-технического развития на развитие медиаотрасли;</w:t>
            </w:r>
          </w:p>
          <w:p w:rsidR="00D65023" w:rsidRPr="00613A14" w:rsidRDefault="00D65023" w:rsidP="001003FC">
            <w:pPr>
              <w:widowControl w:val="0"/>
              <w:autoSpaceDE w:val="0"/>
              <w:autoSpaceDN w:val="0"/>
              <w:adjustRightInd w:val="0"/>
              <w:spacing w:after="0" w:line="240" w:lineRule="auto"/>
              <w:rPr>
                <w:rFonts w:ascii="Times New Roman" w:hAnsi="Times New Roman"/>
                <w:sz w:val="24"/>
                <w:szCs w:val="24"/>
                <w:lang w:eastAsia="ru-RU"/>
              </w:rPr>
            </w:pPr>
          </w:p>
          <w:p w:rsidR="00D65023" w:rsidRPr="00613A14" w:rsidRDefault="00D65023" w:rsidP="001003FC">
            <w:pPr>
              <w:widowControl w:val="0"/>
              <w:autoSpaceDE w:val="0"/>
              <w:autoSpaceDN w:val="0"/>
              <w:adjustRightInd w:val="0"/>
              <w:spacing w:after="0" w:line="240" w:lineRule="auto"/>
              <w:rPr>
                <w:rFonts w:ascii="Times New Roman" w:hAnsi="Times New Roman"/>
                <w:sz w:val="24"/>
                <w:szCs w:val="24"/>
                <w:lang w:eastAsia="ru-RU"/>
              </w:rPr>
            </w:pPr>
          </w:p>
          <w:p w:rsidR="00D65023" w:rsidRPr="00613A14" w:rsidRDefault="00D65023" w:rsidP="001003FC">
            <w:pPr>
              <w:widowControl w:val="0"/>
              <w:autoSpaceDE w:val="0"/>
              <w:autoSpaceDN w:val="0"/>
              <w:adjustRightInd w:val="0"/>
              <w:spacing w:after="0" w:line="240" w:lineRule="auto"/>
              <w:rPr>
                <w:rFonts w:ascii="Times New Roman" w:hAnsi="Times New Roman"/>
                <w:sz w:val="24"/>
                <w:szCs w:val="24"/>
                <w:lang w:eastAsia="ru-RU"/>
              </w:rPr>
            </w:pPr>
          </w:p>
          <w:p w:rsidR="00D65023" w:rsidRPr="00613A14" w:rsidRDefault="00D65023" w:rsidP="001003FC">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базовые принципы формирования медиасистем;</w:t>
            </w:r>
          </w:p>
          <w:p w:rsidR="00D65023" w:rsidRPr="00613A14" w:rsidRDefault="00D65023" w:rsidP="001003FC">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специфику различных видов СМИ;</w:t>
            </w:r>
          </w:p>
          <w:p w:rsidR="00D65023" w:rsidRPr="00613A14" w:rsidRDefault="00D65023" w:rsidP="001003FC">
            <w:pPr>
              <w:widowControl w:val="0"/>
              <w:autoSpaceDE w:val="0"/>
              <w:autoSpaceDN w:val="0"/>
              <w:adjustRightInd w:val="0"/>
              <w:spacing w:after="0" w:line="264" w:lineRule="auto"/>
              <w:rPr>
                <w:rFonts w:ascii="Times New Roman" w:hAnsi="Times New Roman"/>
                <w:sz w:val="24"/>
                <w:szCs w:val="24"/>
                <w:lang w:eastAsia="ru-RU"/>
              </w:rPr>
            </w:pPr>
            <w:r w:rsidRPr="00613A14">
              <w:rPr>
                <w:rFonts w:ascii="Times New Roman" w:hAnsi="Times New Roman"/>
                <w:sz w:val="24"/>
                <w:szCs w:val="24"/>
                <w:lang w:eastAsia="ru-RU"/>
              </w:rPr>
              <w:t>особенности национальныхмедиамоделей, в т.ч. российской</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Уметь:</w:t>
            </w:r>
          </w:p>
        </w:tc>
        <w:tc>
          <w:tcPr>
            <w:tcW w:w="3735" w:type="pct"/>
          </w:tcPr>
          <w:p w:rsidR="00D65023" w:rsidRPr="00613A14" w:rsidRDefault="00D65023" w:rsidP="001003FC">
            <w:pPr>
              <w:widowControl w:val="0"/>
              <w:autoSpaceDE w:val="0"/>
              <w:autoSpaceDN w:val="0"/>
              <w:adjustRightInd w:val="0"/>
              <w:spacing w:after="0" w:line="264" w:lineRule="auto"/>
              <w:jc w:val="both"/>
              <w:rPr>
                <w:rFonts w:ascii="Times New Roman" w:hAnsi="Times New Roman"/>
                <w:sz w:val="32"/>
                <w:szCs w:val="32"/>
                <w:lang w:eastAsia="ru-RU"/>
              </w:rPr>
            </w:pPr>
            <w:r w:rsidRPr="00613A14">
              <w:rPr>
                <w:rFonts w:ascii="Times New Roman" w:hAnsi="Times New Roman"/>
                <w:sz w:val="24"/>
                <w:szCs w:val="24"/>
                <w:lang w:eastAsia="ru-RU"/>
              </w:rPr>
              <w:t>Соотносить принципы работы редакции с видом СМИ, современными тенденциями развития медиаотрасли</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b/>
                <w:sz w:val="24"/>
                <w:szCs w:val="24"/>
              </w:rPr>
            </w:pPr>
            <w:r w:rsidRPr="004E7A53">
              <w:rPr>
                <w:rFonts w:ascii="Times New Roman" w:hAnsi="Times New Roman"/>
                <w:sz w:val="24"/>
                <w:szCs w:val="24"/>
                <w:lang w:val="en-US"/>
              </w:rPr>
              <w:t>Владеть:</w:t>
            </w:r>
          </w:p>
        </w:tc>
        <w:tc>
          <w:tcPr>
            <w:tcW w:w="3735" w:type="pct"/>
          </w:tcPr>
          <w:p w:rsidR="00D65023" w:rsidRPr="00613A14" w:rsidRDefault="00D65023" w:rsidP="001003FC">
            <w:pPr>
              <w:widowControl w:val="0"/>
              <w:autoSpaceDE w:val="0"/>
              <w:autoSpaceDN w:val="0"/>
              <w:adjustRightInd w:val="0"/>
              <w:spacing w:after="0" w:line="264" w:lineRule="auto"/>
              <w:jc w:val="both"/>
              <w:rPr>
                <w:rFonts w:ascii="Times New Roman" w:hAnsi="Times New Roman"/>
                <w:sz w:val="24"/>
                <w:szCs w:val="24"/>
                <w:lang w:eastAsia="ru-RU"/>
              </w:rPr>
            </w:pPr>
            <w:r w:rsidRPr="00613A14">
              <w:rPr>
                <w:rFonts w:ascii="Times New Roman" w:hAnsi="Times New Roman"/>
                <w:sz w:val="24"/>
                <w:szCs w:val="24"/>
                <w:lang w:eastAsia="ru-RU"/>
              </w:rPr>
              <w:t>Методами и технологиями планирования, проектирования современныхмедиапродуктов</w:t>
            </w:r>
          </w:p>
        </w:tc>
      </w:tr>
      <w:tr w:rsidR="00D65023" w:rsidRPr="002534FD" w:rsidTr="00613A14">
        <w:tc>
          <w:tcPr>
            <w:tcW w:w="5000" w:type="pct"/>
            <w:gridSpan w:val="2"/>
          </w:tcPr>
          <w:p w:rsidR="00D65023" w:rsidRPr="004E7A53" w:rsidRDefault="00D65023" w:rsidP="001003FC">
            <w:pPr>
              <w:widowControl w:val="0"/>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ОПК-3</w:t>
            </w:r>
            <w:r>
              <w:rPr>
                <w:rFonts w:ascii="Times New Roman" w:hAnsi="Times New Roman"/>
                <w:b/>
                <w:sz w:val="24"/>
                <w:szCs w:val="24"/>
                <w:lang w:eastAsia="ru-RU"/>
              </w:rPr>
              <w:t xml:space="preserve"> </w:t>
            </w:r>
            <w:r w:rsidRPr="00613A14">
              <w:rPr>
                <w:rFonts w:ascii="Times New Roman" w:hAnsi="Times New Roman"/>
                <w:b/>
                <w:sz w:val="24"/>
                <w:szCs w:val="24"/>
                <w:lang w:eastAsia="ru-RU"/>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3735" w:type="pct"/>
          </w:tcPr>
          <w:p w:rsidR="00D65023" w:rsidRPr="001003FC" w:rsidRDefault="00D65023" w:rsidP="0043274B">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базовые характеристики журналистской профессии, понимать ее социальный, информационный и творческий характер; формулировать разновидности и специфику ролей, которые журналист играет в обществе.</w:t>
            </w:r>
          </w:p>
        </w:tc>
      </w:tr>
      <w:tr w:rsidR="00D65023" w:rsidRPr="002534FD" w:rsidTr="00613A14">
        <w:trPr>
          <w:trHeight w:val="1104"/>
        </w:trPr>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3735" w:type="pct"/>
          </w:tcPr>
          <w:p w:rsidR="00D65023" w:rsidRPr="001003FC" w:rsidRDefault="00D65023" w:rsidP="0043274B">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применять в процессе профессиональной деятельности различные социальные практики; соблюдать в процессе интеллектуального поиска паритет между информационностью, творчеством и социальной значимостью сведений;</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3735" w:type="pct"/>
          </w:tcPr>
          <w:p w:rsidR="00D65023" w:rsidRPr="001003FC" w:rsidRDefault="00D65023" w:rsidP="0043274B">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устойчивыми навыками творческой деятельности, включающей в себя поиск и обработку информации, создание уникальных текстов</w:t>
            </w:r>
          </w:p>
        </w:tc>
      </w:tr>
      <w:tr w:rsidR="00D65023" w:rsidRPr="002534FD" w:rsidTr="00613A14">
        <w:tc>
          <w:tcPr>
            <w:tcW w:w="5000" w:type="pct"/>
            <w:gridSpan w:val="2"/>
          </w:tcPr>
          <w:p w:rsidR="00D65023" w:rsidRPr="004E7A53" w:rsidRDefault="00D65023" w:rsidP="001003FC">
            <w:pPr>
              <w:widowControl w:val="0"/>
              <w:autoSpaceDE w:val="0"/>
              <w:autoSpaceDN w:val="0"/>
              <w:adjustRightInd w:val="0"/>
              <w:spacing w:after="0" w:line="240" w:lineRule="auto"/>
              <w:rPr>
                <w:rFonts w:ascii="Times New Roman" w:hAnsi="Times New Roman"/>
                <w:sz w:val="24"/>
                <w:szCs w:val="24"/>
              </w:rPr>
            </w:pPr>
            <w:r w:rsidRPr="001003FC">
              <w:rPr>
                <w:rFonts w:ascii="Times New Roman" w:hAnsi="Times New Roman"/>
                <w:b/>
                <w:sz w:val="24"/>
                <w:szCs w:val="24"/>
                <w:lang w:eastAsia="ru-RU"/>
              </w:rPr>
              <w:t>ОПК-13</w:t>
            </w:r>
            <w:r>
              <w:rPr>
                <w:rFonts w:ascii="Times New Roman" w:hAnsi="Times New Roman"/>
                <w:b/>
                <w:sz w:val="24"/>
                <w:szCs w:val="24"/>
                <w:lang w:eastAsia="ru-RU"/>
              </w:rPr>
              <w:t xml:space="preserve"> </w:t>
            </w:r>
            <w:r w:rsidRPr="001003FC">
              <w:rPr>
                <w:rFonts w:ascii="Times New Roman" w:hAnsi="Times New Roman"/>
                <w:b/>
                <w:sz w:val="24"/>
                <w:szCs w:val="24"/>
                <w:lang w:eastAsia="ru-RU"/>
              </w:rPr>
              <w:t>способностью следовать принципам работы журналиста с источниками информации, знать методы ее сбора, селекции, проверки и анализа, возможности электронных баз данных и методы работы с ними</w:t>
            </w:r>
          </w:p>
        </w:tc>
      </w:tr>
      <w:tr w:rsidR="00D65023" w:rsidRPr="002534FD" w:rsidTr="00613A14">
        <w:trPr>
          <w:trHeight w:val="1212"/>
        </w:trPr>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3735" w:type="pct"/>
          </w:tcPr>
          <w:p w:rsidR="00D65023" w:rsidRPr="001003FC" w:rsidRDefault="00D65023" w:rsidP="0043274B">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принципы работы с источниками информации, методы ее сбора и проверки, селекции и анализа.</w:t>
            </w:r>
          </w:p>
        </w:tc>
      </w:tr>
      <w:tr w:rsidR="00D65023" w:rsidRPr="002534FD" w:rsidTr="00613A14">
        <w:trPr>
          <w:trHeight w:val="1511"/>
        </w:trPr>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3735" w:type="pct"/>
          </w:tcPr>
          <w:p w:rsidR="00D65023" w:rsidRPr="001003FC" w:rsidRDefault="00D65023" w:rsidP="0043274B">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1003FC">
              <w:rPr>
                <w:rFonts w:ascii="Times New Roman" w:hAnsi="Times New Roman"/>
                <w:sz w:val="24"/>
                <w:szCs w:val="24"/>
                <w:lang w:eastAsia="ru-RU"/>
              </w:rPr>
              <w:t>определять сферу своего профессионального интереса и методы его реализации; планировать и осуществлять работу с источниками информации.</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3735" w:type="pct"/>
          </w:tcPr>
          <w:p w:rsidR="00D65023" w:rsidRPr="001003FC" w:rsidRDefault="00D65023" w:rsidP="0043274B">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1003FC">
              <w:rPr>
                <w:rFonts w:ascii="Times New Roman" w:hAnsi="Times New Roman"/>
                <w:sz w:val="24"/>
                <w:szCs w:val="24"/>
                <w:lang w:eastAsia="ru-RU"/>
              </w:rPr>
              <w:t>навыками эффективной работы с источниками информации; навыками поиска ньюсмейкеров.</w:t>
            </w:r>
          </w:p>
        </w:tc>
      </w:tr>
      <w:tr w:rsidR="00D65023" w:rsidRPr="002534FD" w:rsidTr="00613A14">
        <w:tc>
          <w:tcPr>
            <w:tcW w:w="5000" w:type="pct"/>
            <w:gridSpan w:val="2"/>
          </w:tcPr>
          <w:p w:rsidR="00D65023" w:rsidRPr="004E7A53" w:rsidRDefault="00D65023" w:rsidP="001003FC">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w:t>
            </w:r>
            <w:r w:rsidRPr="001003FC">
              <w:rPr>
                <w:rFonts w:ascii="Times New Roman" w:hAnsi="Times New Roman"/>
                <w:b/>
                <w:sz w:val="24"/>
                <w:szCs w:val="24"/>
                <w:lang w:eastAsia="ru-RU"/>
              </w:rPr>
              <w:t>19 Способность понимать специфику работы в условиях мультимедийной среды, владеть методами и технологиями подготовки медиапродукта в разных знаковых системах</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3735" w:type="pct"/>
          </w:tcPr>
          <w:p w:rsidR="00D65023" w:rsidRPr="00613A14" w:rsidRDefault="00D65023" w:rsidP="0043274B">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специфику работы в условиях мультимедийной среды; основные тенденции развития медиаотрасли с точки зрения применения новых технологий.</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3735" w:type="pct"/>
          </w:tcPr>
          <w:p w:rsidR="00D65023" w:rsidRPr="00613A14" w:rsidRDefault="00D65023" w:rsidP="0043274B">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формулировать тему материала и выбирать жанр с точки зрения соответствия тому или иному формату; работать с официальными источниками информации и инсайдерами.</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3735" w:type="pct"/>
          </w:tcPr>
          <w:p w:rsidR="00D65023" w:rsidRPr="008A3B72" w:rsidRDefault="00D65023" w:rsidP="001003FC">
            <w:pPr>
              <w:widowControl w:val="0"/>
              <w:autoSpaceDE w:val="0"/>
              <w:autoSpaceDN w:val="0"/>
              <w:adjustRightInd w:val="0"/>
              <w:spacing w:after="0" w:line="240" w:lineRule="auto"/>
              <w:jc w:val="both"/>
              <w:rPr>
                <w:rFonts w:ascii="Times New Roman" w:hAnsi="Times New Roman"/>
                <w:b/>
                <w:i/>
                <w:color w:val="C00000"/>
                <w:sz w:val="24"/>
                <w:szCs w:val="24"/>
                <w:lang w:eastAsia="ru-RU"/>
              </w:rPr>
            </w:pPr>
            <w:r w:rsidRPr="00613A14">
              <w:rPr>
                <w:rFonts w:ascii="Times New Roman" w:hAnsi="Times New Roman"/>
                <w:sz w:val="24"/>
                <w:szCs w:val="24"/>
                <w:lang w:eastAsia="ru-RU"/>
              </w:rPr>
              <w:t xml:space="preserve">владеть методами и технологиями подготовки медиапродукта в разных знаковых системах; </w:t>
            </w:r>
            <w:r w:rsidRPr="00613A14">
              <w:rPr>
                <w:rFonts w:ascii="Times New Roman" w:hAnsi="Times New Roman"/>
                <w:bCs/>
                <w:sz w:val="24"/>
                <w:szCs w:val="24"/>
                <w:lang w:eastAsia="ru-RU"/>
              </w:rPr>
              <w:t>производственно-технологической деятельности: готовить материалы к печати, выходу в эфир в соответствии с технологическими стандартами.</w:t>
            </w:r>
          </w:p>
        </w:tc>
      </w:tr>
      <w:tr w:rsidR="00D65023" w:rsidRPr="002534FD" w:rsidTr="001003FC">
        <w:tc>
          <w:tcPr>
            <w:tcW w:w="5000" w:type="pct"/>
            <w:gridSpan w:val="2"/>
          </w:tcPr>
          <w:p w:rsidR="00D65023" w:rsidRPr="008A3B72" w:rsidRDefault="00D65023" w:rsidP="001003FC">
            <w:pPr>
              <w:widowControl w:val="0"/>
              <w:autoSpaceDE w:val="0"/>
              <w:autoSpaceDN w:val="0"/>
              <w:adjustRightInd w:val="0"/>
              <w:spacing w:after="0" w:line="240" w:lineRule="auto"/>
              <w:jc w:val="both"/>
              <w:rPr>
                <w:rFonts w:ascii="Times New Roman" w:hAnsi="Times New Roman"/>
                <w:b/>
                <w:i/>
                <w:color w:val="C00000"/>
                <w:sz w:val="24"/>
                <w:szCs w:val="24"/>
                <w:lang w:eastAsia="ru-RU"/>
              </w:rPr>
            </w:pPr>
            <w:r w:rsidRPr="00613A14">
              <w:rPr>
                <w:rFonts w:ascii="Times New Roman" w:hAnsi="Times New Roman"/>
                <w:b/>
                <w:sz w:val="24"/>
                <w:szCs w:val="24"/>
                <w:lang w:eastAsia="ru-RU"/>
              </w:rPr>
              <w:t>ПК-5 способность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3735" w:type="pct"/>
          </w:tcPr>
          <w:p w:rsidR="00D65023" w:rsidRPr="00613A14" w:rsidRDefault="00D65023" w:rsidP="0043274B">
            <w:pPr>
              <w:widowControl w:val="0"/>
              <w:autoSpaceDE w:val="0"/>
              <w:autoSpaceDN w:val="0"/>
              <w:adjustRightInd w:val="0"/>
              <w:spacing w:after="0" w:line="264" w:lineRule="auto"/>
              <w:rPr>
                <w:rFonts w:ascii="Times New Roman" w:hAnsi="Times New Roman"/>
                <w:sz w:val="24"/>
                <w:szCs w:val="24"/>
                <w:lang w:eastAsia="ru-RU"/>
              </w:rPr>
            </w:pPr>
            <w:r w:rsidRPr="00613A14">
              <w:rPr>
                <w:rFonts w:ascii="Times New Roman" w:hAnsi="Times New Roman"/>
                <w:sz w:val="24"/>
                <w:szCs w:val="24"/>
                <w:lang w:eastAsia="ru-RU"/>
              </w:rPr>
              <w:t>Этапы реализации медиапроекта; особенности аудитории СМИ</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3735" w:type="pct"/>
          </w:tcPr>
          <w:p w:rsidR="00D65023" w:rsidRPr="00613A14" w:rsidRDefault="00D65023" w:rsidP="0043274B">
            <w:pPr>
              <w:widowControl w:val="0"/>
              <w:autoSpaceDE w:val="0"/>
              <w:autoSpaceDN w:val="0"/>
              <w:adjustRightInd w:val="0"/>
              <w:spacing w:after="0" w:line="264" w:lineRule="auto"/>
              <w:rPr>
                <w:rFonts w:ascii="Times New Roman" w:hAnsi="Times New Roman"/>
                <w:sz w:val="24"/>
                <w:szCs w:val="24"/>
                <w:lang w:eastAsia="ru-RU"/>
              </w:rPr>
            </w:pPr>
            <w:r w:rsidRPr="00613A14">
              <w:rPr>
                <w:rFonts w:ascii="Times New Roman" w:hAnsi="Times New Roman"/>
                <w:sz w:val="24"/>
                <w:szCs w:val="24"/>
                <w:lang w:eastAsia="ru-RU"/>
              </w:rPr>
              <w:t>Участвовать в реализации медиатекста в различных знаковых системах</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3735" w:type="pct"/>
          </w:tcPr>
          <w:p w:rsidR="00D65023" w:rsidRPr="00613A14" w:rsidRDefault="00D65023" w:rsidP="0043274B">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Навыками планирования собственной работы;</w:t>
            </w:r>
          </w:p>
          <w:p w:rsidR="00D65023" w:rsidRPr="00613A14" w:rsidRDefault="00D65023" w:rsidP="0043274B">
            <w:pPr>
              <w:widowControl w:val="0"/>
              <w:autoSpaceDE w:val="0"/>
              <w:autoSpaceDN w:val="0"/>
              <w:adjustRightInd w:val="0"/>
              <w:spacing w:after="0" w:line="264" w:lineRule="auto"/>
              <w:rPr>
                <w:rFonts w:ascii="Times New Roman" w:hAnsi="Times New Roman"/>
                <w:sz w:val="24"/>
                <w:szCs w:val="24"/>
                <w:lang w:eastAsia="ru-RU"/>
              </w:rPr>
            </w:pPr>
            <w:r w:rsidRPr="00613A14">
              <w:rPr>
                <w:rFonts w:ascii="Times New Roman" w:hAnsi="Times New Roman"/>
                <w:sz w:val="24"/>
                <w:szCs w:val="24"/>
                <w:lang w:eastAsia="ru-RU"/>
              </w:rPr>
              <w:t>участвовать в планировании работы редакции</w:t>
            </w:r>
          </w:p>
        </w:tc>
      </w:tr>
      <w:tr w:rsidR="00D65023" w:rsidRPr="002534FD" w:rsidTr="001003FC">
        <w:tc>
          <w:tcPr>
            <w:tcW w:w="5000" w:type="pct"/>
            <w:gridSpan w:val="2"/>
          </w:tcPr>
          <w:p w:rsidR="00D65023" w:rsidRPr="008A3B72" w:rsidRDefault="00D65023" w:rsidP="001003FC">
            <w:pPr>
              <w:widowControl w:val="0"/>
              <w:autoSpaceDE w:val="0"/>
              <w:autoSpaceDN w:val="0"/>
              <w:adjustRightInd w:val="0"/>
              <w:spacing w:after="0" w:line="240" w:lineRule="auto"/>
              <w:jc w:val="both"/>
              <w:rPr>
                <w:rFonts w:ascii="Times New Roman" w:hAnsi="Times New Roman"/>
                <w:b/>
                <w:i/>
                <w:color w:val="C00000"/>
                <w:sz w:val="24"/>
                <w:szCs w:val="24"/>
                <w:lang w:eastAsia="ru-RU"/>
              </w:rPr>
            </w:pPr>
            <w:r w:rsidRPr="00613A14">
              <w:rPr>
                <w:rFonts w:ascii="Times New Roman" w:hAnsi="Times New Roman"/>
                <w:b/>
                <w:sz w:val="24"/>
                <w:szCs w:val="24"/>
                <w:lang w:eastAsia="ru-RU"/>
              </w:rPr>
              <w:t>ПК-6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3735" w:type="pct"/>
          </w:tcPr>
          <w:p w:rsidR="00D65023" w:rsidRPr="00613A14" w:rsidRDefault="00D65023" w:rsidP="0043274B">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Принципы работы редакционной почты;</w:t>
            </w:r>
          </w:p>
          <w:p w:rsidR="00D65023" w:rsidRPr="00613A14" w:rsidRDefault="00D65023" w:rsidP="0043274B">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формы организации и осуществления интерактивного общения;</w:t>
            </w:r>
          </w:p>
          <w:p w:rsidR="00D65023" w:rsidRPr="00613A14" w:rsidRDefault="00D65023" w:rsidP="0043274B">
            <w:pPr>
              <w:widowControl w:val="0"/>
              <w:autoSpaceDE w:val="0"/>
              <w:autoSpaceDN w:val="0"/>
              <w:adjustRightInd w:val="0"/>
              <w:spacing w:after="0" w:line="264" w:lineRule="auto"/>
              <w:rPr>
                <w:rFonts w:ascii="Times New Roman" w:hAnsi="Times New Roman"/>
                <w:sz w:val="24"/>
                <w:szCs w:val="24"/>
                <w:lang w:eastAsia="ru-RU"/>
              </w:rPr>
            </w:pPr>
            <w:r w:rsidRPr="00613A14">
              <w:rPr>
                <w:rFonts w:ascii="Times New Roman" w:hAnsi="Times New Roman"/>
                <w:sz w:val="24"/>
                <w:szCs w:val="24"/>
                <w:lang w:eastAsia="ru-RU"/>
              </w:rPr>
              <w:t xml:space="preserve">цели и задачи проведения </w:t>
            </w:r>
            <w:r w:rsidRPr="00613A14">
              <w:rPr>
                <w:rFonts w:ascii="Times New Roman" w:hAnsi="Times New Roman"/>
                <w:sz w:val="24"/>
                <w:szCs w:val="24"/>
                <w:lang w:val="en-US" w:eastAsia="ru-RU"/>
              </w:rPr>
              <w:t>PR</w:t>
            </w:r>
            <w:r w:rsidRPr="00613A14">
              <w:rPr>
                <w:rFonts w:ascii="Times New Roman" w:hAnsi="Times New Roman"/>
                <w:sz w:val="24"/>
                <w:szCs w:val="24"/>
                <w:lang w:eastAsia="ru-RU"/>
              </w:rPr>
              <w:t>-акций</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3735" w:type="pct"/>
          </w:tcPr>
          <w:p w:rsidR="00D65023" w:rsidRPr="00613A14" w:rsidRDefault="00D65023" w:rsidP="0043274B">
            <w:pPr>
              <w:widowControl w:val="0"/>
              <w:autoSpaceDE w:val="0"/>
              <w:autoSpaceDN w:val="0"/>
              <w:adjustRightInd w:val="0"/>
              <w:spacing w:after="0" w:line="264" w:lineRule="auto"/>
              <w:rPr>
                <w:rFonts w:ascii="Times New Roman" w:hAnsi="Times New Roman"/>
                <w:sz w:val="24"/>
                <w:szCs w:val="24"/>
                <w:lang w:eastAsia="ru-RU"/>
              </w:rPr>
            </w:pPr>
            <w:r w:rsidRPr="00613A14">
              <w:rPr>
                <w:rFonts w:ascii="Times New Roman" w:hAnsi="Times New Roman"/>
                <w:sz w:val="24"/>
                <w:szCs w:val="24"/>
                <w:lang w:eastAsia="ru-RU"/>
              </w:rPr>
              <w:t>Организовывать интерактивное общение с аудиторией СМИ</w:t>
            </w:r>
          </w:p>
        </w:tc>
      </w:tr>
      <w:tr w:rsidR="00D65023" w:rsidRPr="002534FD" w:rsidTr="00613A14">
        <w:tc>
          <w:tcPr>
            <w:tcW w:w="1265" w:type="pct"/>
          </w:tcPr>
          <w:p w:rsidR="00D65023" w:rsidRPr="004E7A53" w:rsidRDefault="00D65023" w:rsidP="001003FC">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3735" w:type="pct"/>
          </w:tcPr>
          <w:p w:rsidR="00D65023" w:rsidRPr="00613A14" w:rsidRDefault="00D65023" w:rsidP="0043274B">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Навыками организации интерактивного общения с аудиторией СМИ;</w:t>
            </w:r>
          </w:p>
          <w:p w:rsidR="00D65023" w:rsidRPr="00613A14" w:rsidRDefault="00D65023" w:rsidP="0043274B">
            <w:pPr>
              <w:widowControl w:val="0"/>
              <w:autoSpaceDE w:val="0"/>
              <w:autoSpaceDN w:val="0"/>
              <w:adjustRightInd w:val="0"/>
              <w:spacing w:after="0" w:line="264" w:lineRule="auto"/>
              <w:rPr>
                <w:rFonts w:ascii="Times New Roman" w:hAnsi="Times New Roman"/>
                <w:sz w:val="24"/>
                <w:szCs w:val="24"/>
                <w:lang w:eastAsia="ru-RU"/>
              </w:rPr>
            </w:pPr>
            <w:r w:rsidRPr="00613A14">
              <w:rPr>
                <w:rFonts w:ascii="Times New Roman" w:hAnsi="Times New Roman"/>
                <w:sz w:val="24"/>
                <w:szCs w:val="24"/>
                <w:lang w:eastAsia="ru-RU"/>
              </w:rPr>
              <w:t xml:space="preserve">первичными навыками планирования </w:t>
            </w:r>
            <w:r w:rsidRPr="00613A14">
              <w:rPr>
                <w:rFonts w:ascii="Times New Roman" w:hAnsi="Times New Roman"/>
                <w:sz w:val="24"/>
                <w:szCs w:val="24"/>
                <w:lang w:val="en-US" w:eastAsia="ru-RU"/>
              </w:rPr>
              <w:t>PR</w:t>
            </w:r>
            <w:r w:rsidRPr="00613A14">
              <w:rPr>
                <w:rFonts w:ascii="Times New Roman" w:hAnsi="Times New Roman"/>
                <w:sz w:val="24"/>
                <w:szCs w:val="24"/>
                <w:lang w:eastAsia="ru-RU"/>
              </w:rPr>
              <w:t>-акции</w:t>
            </w:r>
          </w:p>
        </w:tc>
      </w:tr>
    </w:tbl>
    <w:p w:rsidR="00D65023" w:rsidRDefault="00D65023" w:rsidP="00613A14">
      <w:pPr>
        <w:autoSpaceDE w:val="0"/>
        <w:autoSpaceDN w:val="0"/>
        <w:adjustRightInd w:val="0"/>
        <w:spacing w:after="0" w:line="240" w:lineRule="auto"/>
        <w:ind w:firstLine="709"/>
        <w:jc w:val="both"/>
        <w:rPr>
          <w:rFonts w:ascii="Times New Roman" w:hAnsi="Times New Roman"/>
          <w:b/>
          <w:bCs/>
          <w:sz w:val="28"/>
          <w:szCs w:val="28"/>
          <w:lang w:eastAsia="ru-RU"/>
        </w:rPr>
      </w:pPr>
    </w:p>
    <w:p w:rsidR="00D65023" w:rsidRPr="00613A14" w:rsidRDefault="00D65023" w:rsidP="00613A14">
      <w:pPr>
        <w:autoSpaceDE w:val="0"/>
        <w:autoSpaceDN w:val="0"/>
        <w:adjustRightInd w:val="0"/>
        <w:spacing w:after="0" w:line="240" w:lineRule="auto"/>
        <w:ind w:firstLine="709"/>
        <w:jc w:val="both"/>
        <w:rPr>
          <w:rFonts w:ascii="Times New Roman" w:hAnsi="Times New Roman"/>
          <w:b/>
          <w:bCs/>
          <w:sz w:val="28"/>
          <w:szCs w:val="28"/>
          <w:lang w:eastAsia="ru-RU"/>
        </w:rPr>
      </w:pPr>
    </w:p>
    <w:p w:rsidR="00D65023" w:rsidRPr="00D2582D" w:rsidRDefault="00D65023" w:rsidP="00613A14">
      <w:pPr>
        <w:autoSpaceDE w:val="0"/>
        <w:autoSpaceDN w:val="0"/>
        <w:adjustRightInd w:val="0"/>
        <w:spacing w:after="0" w:line="240" w:lineRule="auto"/>
        <w:ind w:firstLine="709"/>
        <w:jc w:val="both"/>
        <w:rPr>
          <w:rFonts w:ascii="Times New Roman" w:hAnsi="Times New Roman"/>
          <w:b/>
          <w:bCs/>
          <w:sz w:val="24"/>
          <w:szCs w:val="24"/>
          <w:lang w:eastAsia="ru-RU"/>
        </w:rPr>
      </w:pPr>
    </w:p>
    <w:p w:rsidR="00D65023" w:rsidRPr="00D2582D" w:rsidRDefault="00D65023" w:rsidP="00613A14">
      <w:pPr>
        <w:autoSpaceDE w:val="0"/>
        <w:autoSpaceDN w:val="0"/>
        <w:adjustRightInd w:val="0"/>
        <w:spacing w:after="0" w:line="240" w:lineRule="auto"/>
        <w:ind w:firstLine="709"/>
        <w:jc w:val="both"/>
        <w:rPr>
          <w:rFonts w:ascii="Times New Roman" w:hAnsi="Times New Roman"/>
          <w:b/>
          <w:bCs/>
          <w:sz w:val="24"/>
          <w:szCs w:val="24"/>
          <w:lang w:eastAsia="ru-RU"/>
        </w:rPr>
      </w:pPr>
      <w:r>
        <w:rPr>
          <w:rFonts w:ascii="Times New Roman" w:hAnsi="Times New Roman"/>
          <w:b/>
          <w:bCs/>
          <w:sz w:val="24"/>
          <w:szCs w:val="24"/>
          <w:lang w:eastAsia="ru-RU"/>
        </w:rPr>
        <w:br w:type="page"/>
      </w:r>
      <w:r w:rsidRPr="00D2582D">
        <w:rPr>
          <w:rFonts w:ascii="Times New Roman" w:hAnsi="Times New Roman"/>
          <w:b/>
          <w:bCs/>
          <w:sz w:val="24"/>
          <w:szCs w:val="24"/>
          <w:lang w:eastAsia="ru-RU"/>
        </w:rPr>
        <w:t xml:space="preserve">4 Структура и содержание дисциплины </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D2582D">
        <w:rPr>
          <w:rFonts w:ascii="Times New Roman" w:hAnsi="Times New Roman"/>
          <w:bCs/>
          <w:sz w:val="24"/>
          <w:szCs w:val="24"/>
          <w:lang w:eastAsia="ru-RU"/>
        </w:rPr>
        <w:t>Общая трудоемкость дисциплины составляет 4  единицы - 144 часа:</w:t>
      </w:r>
    </w:p>
    <w:p w:rsidR="00D65023" w:rsidRPr="00D2582D"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контактная работа 39,2 ак.ч.</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D2582D">
        <w:rPr>
          <w:rFonts w:ascii="Times New Roman" w:hAnsi="Times New Roman"/>
          <w:bCs/>
          <w:sz w:val="24"/>
          <w:szCs w:val="24"/>
          <w:lang w:eastAsia="ru-RU"/>
        </w:rPr>
        <w:t>аудиторная работа – 36 часов;</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лекции 18ч.</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практические 18 ак.ч. (в т.ч. 6 интеракт.)</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ВНКР 3,2</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контроль 35,7</w:t>
      </w:r>
    </w:p>
    <w:p w:rsidR="00D65023" w:rsidRPr="00D2582D"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D2582D">
        <w:rPr>
          <w:rFonts w:ascii="Times New Roman" w:hAnsi="Times New Roman"/>
          <w:bCs/>
          <w:sz w:val="24"/>
          <w:szCs w:val="24"/>
          <w:lang w:eastAsia="ru-RU"/>
        </w:rPr>
        <w:t xml:space="preserve">самостоятельная работа – </w:t>
      </w:r>
      <w:r>
        <w:rPr>
          <w:rFonts w:ascii="Times New Roman" w:hAnsi="Times New Roman"/>
          <w:bCs/>
          <w:sz w:val="24"/>
          <w:szCs w:val="24"/>
          <w:lang w:eastAsia="ru-RU"/>
        </w:rPr>
        <w:t>69,1</w:t>
      </w:r>
      <w:r w:rsidRPr="00D2582D">
        <w:rPr>
          <w:rFonts w:ascii="Times New Roman" w:hAnsi="Times New Roman"/>
          <w:bCs/>
          <w:sz w:val="24"/>
          <w:szCs w:val="24"/>
          <w:lang w:eastAsia="ru-RU"/>
        </w:rPr>
        <w:t xml:space="preserve">  часа;</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sidRPr="00D2582D">
        <w:rPr>
          <w:rFonts w:ascii="Times New Roman" w:hAnsi="Times New Roman"/>
          <w:bCs/>
          <w:sz w:val="24"/>
          <w:szCs w:val="24"/>
          <w:lang w:eastAsia="ru-RU"/>
        </w:rPr>
        <w:t>Экзамен в 3 семестре – 36 часов.</w:t>
      </w:r>
    </w:p>
    <w:p w:rsidR="00D65023"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522"/>
        <w:gridCol w:w="357"/>
        <w:gridCol w:w="412"/>
        <w:gridCol w:w="738"/>
        <w:gridCol w:w="651"/>
        <w:gridCol w:w="594"/>
        <w:gridCol w:w="1874"/>
        <w:gridCol w:w="1898"/>
        <w:gridCol w:w="666"/>
      </w:tblGrid>
      <w:tr w:rsidR="00D65023" w:rsidRPr="002534FD" w:rsidTr="00D24803">
        <w:trPr>
          <w:cantSplit/>
          <w:trHeight w:val="962"/>
          <w:tblHeader/>
        </w:trPr>
        <w:tc>
          <w:tcPr>
            <w:tcW w:w="1298" w:type="pct"/>
            <w:vMerge w:val="restart"/>
            <w:vAlign w:val="center"/>
          </w:tcPr>
          <w:p w:rsidR="00D65023" w:rsidRPr="004521AC" w:rsidRDefault="00D65023" w:rsidP="00EB39CE">
            <w:pPr>
              <w:autoSpaceDE w:val="0"/>
              <w:autoSpaceDN w:val="0"/>
              <w:adjustRightInd w:val="0"/>
              <w:spacing w:after="0" w:line="240" w:lineRule="auto"/>
              <w:jc w:val="center"/>
              <w:rPr>
                <w:rFonts w:ascii="Georgia" w:hAnsi="Georgia" w:cs="Georgia"/>
                <w:sz w:val="20"/>
                <w:szCs w:val="20"/>
              </w:rPr>
            </w:pPr>
            <w:r w:rsidRPr="004521AC">
              <w:rPr>
                <w:rFonts w:ascii="Georgia" w:hAnsi="Georgia" w:cs="Georgia"/>
                <w:sz w:val="20"/>
                <w:szCs w:val="20"/>
              </w:rPr>
              <w:t>Раздел/ тема</w:t>
            </w:r>
          </w:p>
          <w:p w:rsidR="00D65023" w:rsidRPr="004521AC" w:rsidRDefault="00D65023" w:rsidP="00EB39CE">
            <w:pPr>
              <w:autoSpaceDE w:val="0"/>
              <w:autoSpaceDN w:val="0"/>
              <w:adjustRightInd w:val="0"/>
              <w:spacing w:after="0" w:line="240" w:lineRule="auto"/>
              <w:jc w:val="center"/>
              <w:rPr>
                <w:rFonts w:ascii="Georgia" w:hAnsi="Georgia" w:cs="Georgia"/>
                <w:sz w:val="20"/>
                <w:szCs w:val="20"/>
              </w:rPr>
            </w:pPr>
            <w:r w:rsidRPr="004521AC">
              <w:rPr>
                <w:rFonts w:ascii="Georgia" w:hAnsi="Georgia" w:cs="Georgia"/>
                <w:sz w:val="20"/>
                <w:szCs w:val="20"/>
              </w:rPr>
              <w:t>дисциплины</w:t>
            </w:r>
          </w:p>
        </w:tc>
        <w:tc>
          <w:tcPr>
            <w:tcW w:w="184" w:type="pct"/>
            <w:vMerge w:val="restart"/>
            <w:textDirection w:val="btLr"/>
            <w:vAlign w:val="center"/>
          </w:tcPr>
          <w:p w:rsidR="00D65023" w:rsidRPr="004521AC" w:rsidRDefault="00D65023" w:rsidP="00EB39CE">
            <w:pPr>
              <w:autoSpaceDE w:val="0"/>
              <w:autoSpaceDN w:val="0"/>
              <w:adjustRightInd w:val="0"/>
              <w:spacing w:after="0" w:line="240" w:lineRule="auto"/>
              <w:jc w:val="center"/>
              <w:rPr>
                <w:rFonts w:ascii="Times New Roman" w:hAnsi="Times New Roman"/>
                <w:iCs/>
                <w:sz w:val="20"/>
                <w:szCs w:val="20"/>
              </w:rPr>
            </w:pPr>
            <w:r w:rsidRPr="004521AC">
              <w:rPr>
                <w:rFonts w:ascii="Times New Roman" w:hAnsi="Times New Roman"/>
                <w:i/>
                <w:iCs/>
                <w:sz w:val="20"/>
                <w:szCs w:val="20"/>
              </w:rPr>
              <w:t>семестр</w:t>
            </w:r>
          </w:p>
        </w:tc>
        <w:tc>
          <w:tcPr>
            <w:tcW w:w="927" w:type="pct"/>
            <w:gridSpan w:val="3"/>
            <w:vAlign w:val="center"/>
          </w:tcPr>
          <w:p w:rsidR="00D65023" w:rsidRPr="004521AC" w:rsidRDefault="00D65023" w:rsidP="00EB39CE">
            <w:pPr>
              <w:autoSpaceDE w:val="0"/>
              <w:autoSpaceDN w:val="0"/>
              <w:adjustRightInd w:val="0"/>
              <w:spacing w:after="0" w:line="240" w:lineRule="auto"/>
              <w:jc w:val="center"/>
              <w:rPr>
                <w:rFonts w:ascii="Georgia" w:hAnsi="Georgia" w:cs="Georgia"/>
                <w:sz w:val="20"/>
                <w:szCs w:val="20"/>
              </w:rPr>
            </w:pPr>
            <w:r w:rsidRPr="004521AC">
              <w:rPr>
                <w:rFonts w:ascii="Georgia" w:hAnsi="Georgia" w:cs="Georgia"/>
                <w:sz w:val="20"/>
                <w:szCs w:val="20"/>
              </w:rPr>
              <w:t xml:space="preserve">Аудиторная </w:t>
            </w:r>
            <w:r w:rsidRPr="004521AC">
              <w:rPr>
                <w:rFonts w:ascii="Georgia" w:hAnsi="Georgia" w:cs="Georgia"/>
                <w:sz w:val="20"/>
                <w:szCs w:val="20"/>
              </w:rPr>
              <w:br/>
              <w:t xml:space="preserve">контактная работа </w:t>
            </w:r>
            <w:r w:rsidRPr="004521AC">
              <w:rPr>
                <w:rFonts w:ascii="Georgia" w:hAnsi="Georgia" w:cs="Georgia"/>
                <w:sz w:val="20"/>
                <w:szCs w:val="20"/>
              </w:rPr>
              <w:br/>
              <w:t>(в акад. часах)</w:t>
            </w:r>
          </w:p>
        </w:tc>
        <w:tc>
          <w:tcPr>
            <w:tcW w:w="306" w:type="pct"/>
            <w:vMerge w:val="restart"/>
            <w:textDirection w:val="btLr"/>
            <w:vAlign w:val="center"/>
          </w:tcPr>
          <w:p w:rsidR="00D65023" w:rsidRPr="004521AC" w:rsidRDefault="00D65023" w:rsidP="00EB39CE">
            <w:pPr>
              <w:autoSpaceDE w:val="0"/>
              <w:autoSpaceDN w:val="0"/>
              <w:adjustRightInd w:val="0"/>
              <w:spacing w:after="0" w:line="240" w:lineRule="auto"/>
              <w:jc w:val="center"/>
              <w:rPr>
                <w:rFonts w:ascii="Georgia" w:hAnsi="Georgia" w:cs="Georgia"/>
              </w:rPr>
            </w:pPr>
            <w:r w:rsidRPr="004521AC">
              <w:rPr>
                <w:rFonts w:ascii="Georgia" w:hAnsi="Georgia" w:cs="Georgia"/>
                <w:sz w:val="20"/>
                <w:szCs w:val="20"/>
              </w:rPr>
              <w:t>Самостоятельная работа (в акад. часах)</w:t>
            </w:r>
          </w:p>
        </w:tc>
        <w:tc>
          <w:tcPr>
            <w:tcW w:w="965" w:type="pct"/>
            <w:vMerge w:val="restart"/>
            <w:vAlign w:val="center"/>
          </w:tcPr>
          <w:p w:rsidR="00D65023" w:rsidRPr="004521AC" w:rsidRDefault="00D65023" w:rsidP="00EB39CE">
            <w:pPr>
              <w:autoSpaceDE w:val="0"/>
              <w:autoSpaceDN w:val="0"/>
              <w:adjustRightInd w:val="0"/>
              <w:spacing w:after="0" w:line="240" w:lineRule="auto"/>
              <w:jc w:val="center"/>
              <w:rPr>
                <w:rFonts w:ascii="Times New Roman" w:hAnsi="Times New Roman"/>
                <w:iCs/>
                <w:sz w:val="20"/>
                <w:szCs w:val="20"/>
              </w:rPr>
            </w:pPr>
            <w:r w:rsidRPr="004521AC">
              <w:rPr>
                <w:rFonts w:ascii="Times New Roman" w:hAnsi="Times New Roman"/>
                <w:i/>
                <w:iCs/>
                <w:sz w:val="20"/>
                <w:szCs w:val="20"/>
              </w:rPr>
              <w:t xml:space="preserve">Вид </w:t>
            </w:r>
          </w:p>
          <w:p w:rsidR="00D65023" w:rsidRPr="004521AC" w:rsidRDefault="00D65023" w:rsidP="00EB39CE">
            <w:pPr>
              <w:autoSpaceDE w:val="0"/>
              <w:autoSpaceDN w:val="0"/>
              <w:adjustRightInd w:val="0"/>
              <w:spacing w:after="0" w:line="240" w:lineRule="auto"/>
              <w:jc w:val="center"/>
              <w:rPr>
                <w:rFonts w:ascii="Times New Roman" w:hAnsi="Times New Roman"/>
                <w:iCs/>
                <w:sz w:val="20"/>
                <w:szCs w:val="20"/>
              </w:rPr>
            </w:pPr>
            <w:r w:rsidRPr="004521AC">
              <w:rPr>
                <w:rFonts w:ascii="Times New Roman" w:hAnsi="Times New Roman"/>
                <w:i/>
                <w:iCs/>
                <w:sz w:val="20"/>
                <w:szCs w:val="20"/>
              </w:rPr>
              <w:t xml:space="preserve">самостоятельной </w:t>
            </w:r>
          </w:p>
          <w:p w:rsidR="00D65023" w:rsidRPr="004521AC" w:rsidRDefault="00D65023" w:rsidP="00EB39CE">
            <w:pPr>
              <w:autoSpaceDE w:val="0"/>
              <w:autoSpaceDN w:val="0"/>
              <w:adjustRightInd w:val="0"/>
              <w:spacing w:after="0" w:line="240" w:lineRule="auto"/>
              <w:jc w:val="center"/>
              <w:rPr>
                <w:rFonts w:ascii="Times New Roman" w:hAnsi="Times New Roman"/>
                <w:sz w:val="20"/>
                <w:szCs w:val="20"/>
              </w:rPr>
            </w:pPr>
            <w:r w:rsidRPr="004521AC">
              <w:rPr>
                <w:rFonts w:ascii="Times New Roman" w:hAnsi="Times New Roman"/>
                <w:i/>
                <w:iCs/>
                <w:sz w:val="20"/>
                <w:szCs w:val="20"/>
              </w:rPr>
              <w:t>работы</w:t>
            </w:r>
          </w:p>
        </w:tc>
        <w:tc>
          <w:tcPr>
            <w:tcW w:w="977" w:type="pct"/>
            <w:vMerge w:val="restart"/>
            <w:vAlign w:val="center"/>
          </w:tcPr>
          <w:p w:rsidR="00D65023" w:rsidRPr="004521AC" w:rsidRDefault="00D65023" w:rsidP="00EB39CE">
            <w:pPr>
              <w:autoSpaceDE w:val="0"/>
              <w:autoSpaceDN w:val="0"/>
              <w:adjustRightInd w:val="0"/>
              <w:spacing w:after="0" w:line="240" w:lineRule="auto"/>
              <w:jc w:val="center"/>
              <w:rPr>
                <w:rFonts w:ascii="Georgia" w:hAnsi="Georgia" w:cs="Georgia"/>
                <w:sz w:val="20"/>
                <w:szCs w:val="20"/>
              </w:rPr>
            </w:pPr>
            <w:r w:rsidRPr="004521AC">
              <w:rPr>
                <w:rFonts w:ascii="Georgia" w:hAnsi="Georgia" w:cs="Georgia"/>
                <w:sz w:val="20"/>
                <w:szCs w:val="20"/>
              </w:rPr>
              <w:t>Формы текущего контроля успеваемости</w:t>
            </w:r>
          </w:p>
          <w:p w:rsidR="00D65023" w:rsidRPr="004521AC" w:rsidRDefault="00D65023" w:rsidP="00EB39CE">
            <w:pPr>
              <w:autoSpaceDE w:val="0"/>
              <w:autoSpaceDN w:val="0"/>
              <w:adjustRightInd w:val="0"/>
              <w:spacing w:after="0" w:line="240" w:lineRule="auto"/>
              <w:jc w:val="center"/>
              <w:rPr>
                <w:rFonts w:ascii="Georgia" w:hAnsi="Georgia" w:cs="Georgia"/>
                <w:sz w:val="20"/>
                <w:szCs w:val="20"/>
              </w:rPr>
            </w:pPr>
            <w:r w:rsidRPr="004521AC">
              <w:rPr>
                <w:rFonts w:ascii="Georgia" w:hAnsi="Georgia" w:cs="Georgia"/>
                <w:sz w:val="20"/>
                <w:szCs w:val="20"/>
              </w:rPr>
              <w:t xml:space="preserve">и </w:t>
            </w:r>
            <w:r w:rsidRPr="004521AC">
              <w:rPr>
                <w:rFonts w:ascii="Georgia" w:hAnsi="Georgia" w:cs="Georgia"/>
                <w:sz w:val="20"/>
                <w:szCs w:val="20"/>
              </w:rPr>
              <w:br/>
              <w:t>промежуточной</w:t>
            </w:r>
          </w:p>
          <w:p w:rsidR="00D65023" w:rsidRPr="004521AC" w:rsidRDefault="00D65023" w:rsidP="00EB39CE">
            <w:pPr>
              <w:autoSpaceDE w:val="0"/>
              <w:autoSpaceDN w:val="0"/>
              <w:adjustRightInd w:val="0"/>
              <w:spacing w:after="0" w:line="240" w:lineRule="auto"/>
              <w:jc w:val="center"/>
              <w:rPr>
                <w:rFonts w:ascii="Times New Roman" w:hAnsi="Times New Roman"/>
                <w:sz w:val="20"/>
                <w:szCs w:val="20"/>
                <w:lang w:eastAsia="ru-RU"/>
              </w:rPr>
            </w:pPr>
            <w:r w:rsidRPr="004521AC">
              <w:rPr>
                <w:rFonts w:ascii="Georgia" w:hAnsi="Georgia" w:cs="Georgia"/>
                <w:sz w:val="20"/>
                <w:szCs w:val="20"/>
              </w:rPr>
              <w:t>аттестации</w:t>
            </w:r>
            <w:r w:rsidRPr="004521AC">
              <w:rPr>
                <w:rFonts w:ascii="Georgia" w:hAnsi="Georgia" w:cs="Georgia"/>
                <w:sz w:val="20"/>
                <w:szCs w:val="20"/>
              </w:rPr>
              <w:br/>
            </w:r>
          </w:p>
        </w:tc>
        <w:tc>
          <w:tcPr>
            <w:tcW w:w="343" w:type="pct"/>
            <w:vMerge w:val="restart"/>
            <w:textDirection w:val="btLr"/>
            <w:vAlign w:val="center"/>
          </w:tcPr>
          <w:p w:rsidR="00D65023" w:rsidRPr="004521AC" w:rsidRDefault="00D65023" w:rsidP="00EB39CE">
            <w:pPr>
              <w:autoSpaceDE w:val="0"/>
              <w:autoSpaceDN w:val="0"/>
              <w:adjustRightInd w:val="0"/>
              <w:spacing w:after="0" w:line="240" w:lineRule="auto"/>
              <w:jc w:val="center"/>
              <w:rPr>
                <w:rFonts w:ascii="Georgia" w:hAnsi="Georgia" w:cs="Georgia"/>
                <w:sz w:val="20"/>
                <w:szCs w:val="20"/>
              </w:rPr>
            </w:pPr>
            <w:r w:rsidRPr="004521AC">
              <w:rPr>
                <w:rFonts w:ascii="Georgia" w:hAnsi="Georgia" w:cs="Georgia"/>
                <w:sz w:val="20"/>
                <w:szCs w:val="20"/>
              </w:rPr>
              <w:t xml:space="preserve">Код и структурный </w:t>
            </w:r>
            <w:r w:rsidRPr="004521AC">
              <w:rPr>
                <w:rFonts w:ascii="Georgia" w:hAnsi="Georgia" w:cs="Georgia"/>
                <w:sz w:val="20"/>
                <w:szCs w:val="20"/>
              </w:rPr>
              <w:br/>
              <w:t>элемент компетенции</w:t>
            </w:r>
          </w:p>
        </w:tc>
      </w:tr>
      <w:tr w:rsidR="00D65023" w:rsidRPr="002534FD" w:rsidTr="00D24803">
        <w:trPr>
          <w:cantSplit/>
          <w:trHeight w:val="987"/>
          <w:tblHeader/>
        </w:trPr>
        <w:tc>
          <w:tcPr>
            <w:tcW w:w="0" w:type="auto"/>
            <w:vMerge/>
            <w:vAlign w:val="center"/>
          </w:tcPr>
          <w:p w:rsidR="00D65023" w:rsidRPr="004521AC" w:rsidRDefault="00D65023" w:rsidP="00EB39CE">
            <w:pPr>
              <w:spacing w:after="0" w:line="240" w:lineRule="auto"/>
              <w:rPr>
                <w:rFonts w:ascii="Georgia" w:hAnsi="Georgia" w:cs="Georgia"/>
                <w:sz w:val="20"/>
                <w:szCs w:val="20"/>
              </w:rPr>
            </w:pPr>
          </w:p>
        </w:tc>
        <w:tc>
          <w:tcPr>
            <w:tcW w:w="0" w:type="auto"/>
            <w:vMerge/>
            <w:vAlign w:val="center"/>
          </w:tcPr>
          <w:p w:rsidR="00D65023" w:rsidRPr="004521AC" w:rsidRDefault="00D65023" w:rsidP="00EB39CE">
            <w:pPr>
              <w:spacing w:after="0" w:line="240" w:lineRule="auto"/>
              <w:rPr>
                <w:rFonts w:ascii="Times New Roman" w:hAnsi="Times New Roman"/>
                <w:iCs/>
                <w:sz w:val="20"/>
                <w:szCs w:val="20"/>
              </w:rPr>
            </w:pPr>
          </w:p>
        </w:tc>
        <w:tc>
          <w:tcPr>
            <w:tcW w:w="212" w:type="pct"/>
            <w:textDirection w:val="btLr"/>
            <w:vAlign w:val="center"/>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sidRPr="004521AC">
              <w:rPr>
                <w:rFonts w:ascii="Times New Roman" w:hAnsi="Times New Roman"/>
                <w:sz w:val="24"/>
                <w:szCs w:val="24"/>
              </w:rPr>
              <w:t>лекции</w:t>
            </w:r>
          </w:p>
        </w:tc>
        <w:tc>
          <w:tcPr>
            <w:tcW w:w="380" w:type="pct"/>
            <w:textDirection w:val="btLr"/>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sidRPr="004521AC">
              <w:rPr>
                <w:rFonts w:ascii="Times New Roman" w:hAnsi="Times New Roman"/>
                <w:sz w:val="24"/>
                <w:szCs w:val="24"/>
              </w:rPr>
              <w:t>лаборат.</w:t>
            </w:r>
          </w:p>
          <w:p w:rsidR="00D65023" w:rsidRPr="004521AC" w:rsidRDefault="00D65023" w:rsidP="00EB39CE">
            <w:pPr>
              <w:autoSpaceDE w:val="0"/>
              <w:autoSpaceDN w:val="0"/>
              <w:adjustRightInd w:val="0"/>
              <w:spacing w:after="0" w:line="240" w:lineRule="auto"/>
              <w:jc w:val="both"/>
              <w:rPr>
                <w:rFonts w:ascii="Times New Roman" w:hAnsi="Times New Roman"/>
                <w:sz w:val="24"/>
                <w:szCs w:val="24"/>
                <w:highlight w:val="yellow"/>
              </w:rPr>
            </w:pPr>
            <w:r w:rsidRPr="004521AC">
              <w:rPr>
                <w:rFonts w:ascii="Times New Roman" w:hAnsi="Times New Roman"/>
                <w:sz w:val="24"/>
                <w:szCs w:val="24"/>
              </w:rPr>
              <w:t>занятия</w:t>
            </w:r>
          </w:p>
        </w:tc>
        <w:tc>
          <w:tcPr>
            <w:tcW w:w="335" w:type="pct"/>
            <w:textDirection w:val="btLr"/>
            <w:vAlign w:val="center"/>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sidRPr="004521AC">
              <w:rPr>
                <w:rFonts w:ascii="Times New Roman" w:hAnsi="Times New Roman"/>
                <w:sz w:val="24"/>
                <w:szCs w:val="24"/>
              </w:rPr>
              <w:t>практич. занят</w:t>
            </w:r>
          </w:p>
        </w:tc>
        <w:tc>
          <w:tcPr>
            <w:tcW w:w="0" w:type="auto"/>
            <w:vMerge/>
            <w:vAlign w:val="center"/>
          </w:tcPr>
          <w:p w:rsidR="00D65023" w:rsidRPr="004521AC" w:rsidRDefault="00D65023" w:rsidP="00EB39CE">
            <w:pPr>
              <w:spacing w:after="0" w:line="240" w:lineRule="auto"/>
              <w:rPr>
                <w:rFonts w:ascii="Georgia" w:hAnsi="Georgia" w:cs="Georgia"/>
                <w:lang w:val="en-US"/>
              </w:rPr>
            </w:pPr>
          </w:p>
        </w:tc>
        <w:tc>
          <w:tcPr>
            <w:tcW w:w="0" w:type="auto"/>
            <w:vMerge/>
            <w:vAlign w:val="center"/>
          </w:tcPr>
          <w:p w:rsidR="00D65023" w:rsidRPr="004521AC" w:rsidRDefault="00D65023" w:rsidP="00EB39CE">
            <w:pPr>
              <w:spacing w:after="0" w:line="240" w:lineRule="auto"/>
              <w:rPr>
                <w:rFonts w:ascii="Times New Roman" w:hAnsi="Times New Roman"/>
                <w:sz w:val="20"/>
                <w:szCs w:val="20"/>
                <w:lang w:val="en-US"/>
              </w:rPr>
            </w:pPr>
          </w:p>
        </w:tc>
        <w:tc>
          <w:tcPr>
            <w:tcW w:w="0" w:type="auto"/>
            <w:vMerge/>
            <w:vAlign w:val="center"/>
          </w:tcPr>
          <w:p w:rsidR="00D65023" w:rsidRPr="004521AC" w:rsidRDefault="00D65023" w:rsidP="00EB39CE">
            <w:pPr>
              <w:spacing w:after="0" w:line="240" w:lineRule="auto"/>
              <w:rPr>
                <w:rFonts w:ascii="Times New Roman" w:hAnsi="Times New Roman"/>
                <w:sz w:val="20"/>
                <w:szCs w:val="20"/>
                <w:lang w:val="en-US"/>
              </w:rPr>
            </w:pPr>
          </w:p>
        </w:tc>
        <w:tc>
          <w:tcPr>
            <w:tcW w:w="0" w:type="auto"/>
            <w:vMerge/>
            <w:vAlign w:val="center"/>
          </w:tcPr>
          <w:p w:rsidR="00D65023" w:rsidRPr="004521AC" w:rsidRDefault="00D65023" w:rsidP="00EB39CE">
            <w:pPr>
              <w:spacing w:after="0" w:line="240" w:lineRule="auto"/>
              <w:rPr>
                <w:rFonts w:ascii="Georgia" w:hAnsi="Georgia" w:cs="Georgia"/>
                <w:sz w:val="20"/>
                <w:szCs w:val="20"/>
                <w:lang w:val="en-US"/>
              </w:rPr>
            </w:pPr>
          </w:p>
        </w:tc>
      </w:tr>
      <w:tr w:rsidR="00D65023" w:rsidRPr="002534FD" w:rsidTr="00EB39CE">
        <w:trPr>
          <w:trHeight w:val="650"/>
        </w:trPr>
        <w:tc>
          <w:tcPr>
            <w:tcW w:w="1298" w:type="pct"/>
          </w:tcPr>
          <w:p w:rsidR="00D65023" w:rsidRPr="00D2582D" w:rsidRDefault="00D65023" w:rsidP="00EB39CE">
            <w:pPr>
              <w:tabs>
                <w:tab w:val="left" w:pos="435"/>
              </w:tabs>
              <w:autoSpaceDE w:val="0"/>
              <w:autoSpaceDN w:val="0"/>
              <w:adjustRightInd w:val="0"/>
              <w:spacing w:after="0" w:line="240" w:lineRule="auto"/>
              <w:jc w:val="both"/>
              <w:rPr>
                <w:rFonts w:ascii="Times New Roman" w:hAnsi="Times New Roman"/>
                <w:sz w:val="24"/>
                <w:szCs w:val="24"/>
                <w:lang w:eastAsia="ru-RU"/>
              </w:rPr>
            </w:pPr>
            <w:r w:rsidRPr="00D2582D">
              <w:rPr>
                <w:rFonts w:ascii="Times New Roman" w:hAnsi="Times New Roman"/>
                <w:sz w:val="24"/>
                <w:szCs w:val="24"/>
                <w:lang w:eastAsia="ru-RU"/>
              </w:rPr>
              <w:t>Раздел 1. Теория медиакритики</w:t>
            </w:r>
          </w:p>
        </w:tc>
        <w:tc>
          <w:tcPr>
            <w:tcW w:w="184"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212"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06"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p>
        </w:tc>
        <w:tc>
          <w:tcPr>
            <w:tcW w:w="343" w:type="pct"/>
          </w:tcPr>
          <w:p w:rsidR="00D65023" w:rsidRPr="004521AC" w:rsidRDefault="00D65023" w:rsidP="00EB39CE">
            <w:pPr>
              <w:autoSpaceDE w:val="0"/>
              <w:autoSpaceDN w:val="0"/>
              <w:adjustRightInd w:val="0"/>
              <w:spacing w:after="0" w:line="240" w:lineRule="auto"/>
              <w:rPr>
                <w:rFonts w:ascii="Times New Roman" w:hAnsi="Times New Roman"/>
                <w:i/>
              </w:rPr>
            </w:pPr>
          </w:p>
        </w:tc>
      </w:tr>
      <w:tr w:rsidR="00D65023" w:rsidRPr="002534FD" w:rsidTr="00D24803">
        <w:trPr>
          <w:trHeight w:val="499"/>
        </w:trPr>
        <w:tc>
          <w:tcPr>
            <w:tcW w:w="1298" w:type="pct"/>
          </w:tcPr>
          <w:p w:rsidR="00D65023" w:rsidRPr="00D2582D" w:rsidRDefault="00D65023" w:rsidP="00EB39CE">
            <w:pPr>
              <w:tabs>
                <w:tab w:val="left" w:pos="435"/>
              </w:tabs>
              <w:autoSpaceDE w:val="0"/>
              <w:autoSpaceDN w:val="0"/>
              <w:adjustRightInd w:val="0"/>
              <w:spacing w:after="0" w:line="240" w:lineRule="auto"/>
              <w:jc w:val="both"/>
              <w:rPr>
                <w:rFonts w:ascii="Times New Roman" w:hAnsi="Times New Roman"/>
                <w:color w:val="C00000"/>
                <w:sz w:val="24"/>
                <w:szCs w:val="24"/>
                <w:lang w:eastAsia="ru-RU"/>
              </w:rPr>
            </w:pPr>
            <w:r w:rsidRPr="00D2582D">
              <w:rPr>
                <w:rFonts w:ascii="Times New Roman" w:hAnsi="Times New Roman"/>
                <w:sz w:val="24"/>
                <w:szCs w:val="24"/>
                <w:lang w:eastAsia="ru-RU"/>
              </w:rPr>
              <w:t xml:space="preserve">1.1.Тема: Медиакритика как часть медиаобразования. </w:t>
            </w:r>
          </w:p>
        </w:tc>
        <w:tc>
          <w:tcPr>
            <w:tcW w:w="184" w:type="pct"/>
          </w:tcPr>
          <w:p w:rsidR="00D65023" w:rsidRPr="004521AC" w:rsidRDefault="00D65023" w:rsidP="00EB39C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212"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06"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r w:rsidRPr="002534FD">
              <w:rPr>
                <w:rFonts w:ascii="Times New Roman" w:hAnsi="Times New Roman"/>
                <w:color w:val="000000"/>
                <w:sz w:val="24"/>
                <w:szCs w:val="24"/>
              </w:rPr>
              <w:t>Работа с научной и учебной литературой, работа с интернет- источниками.</w:t>
            </w: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r w:rsidRPr="002534FD">
              <w:rPr>
                <w:rFonts w:ascii="TimesNewRomanPSMT" w:hAnsi="TimesNewRomanPSMT"/>
                <w:color w:val="000000"/>
                <w:sz w:val="24"/>
                <w:szCs w:val="24"/>
              </w:rPr>
              <w:t xml:space="preserve">Экспресс-опрос на лекции. </w:t>
            </w:r>
            <w:r w:rsidRPr="002534FD">
              <w:rPr>
                <w:rFonts w:ascii="Times New Roman" w:hAnsi="Times New Roman"/>
                <w:color w:val="000000"/>
                <w:sz w:val="24"/>
                <w:szCs w:val="24"/>
              </w:rPr>
              <w:t xml:space="preserve"> Выступление на практическом занятии</w:t>
            </w:r>
          </w:p>
        </w:tc>
        <w:tc>
          <w:tcPr>
            <w:tcW w:w="343" w:type="pct"/>
          </w:tcPr>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EB39CE">
            <w:pPr>
              <w:autoSpaceDE w:val="0"/>
              <w:autoSpaceDN w:val="0"/>
              <w:adjustRightInd w:val="0"/>
              <w:spacing w:after="0" w:line="240" w:lineRule="auto"/>
              <w:rPr>
                <w:rFonts w:ascii="Times New Roman" w:hAnsi="Times New Roman"/>
                <w:b/>
                <w:sz w:val="24"/>
                <w:szCs w:val="24"/>
              </w:rPr>
            </w:pPr>
            <w:r w:rsidRPr="00613A14">
              <w:rPr>
                <w:rFonts w:ascii="Times New Roman" w:hAnsi="Times New Roman"/>
                <w:i/>
                <w:sz w:val="24"/>
                <w:szCs w:val="24"/>
                <w:lang w:eastAsia="ru-RU"/>
              </w:rPr>
              <w:t>ПК-6 – зув</w:t>
            </w:r>
          </w:p>
        </w:tc>
      </w:tr>
      <w:tr w:rsidR="00D65023" w:rsidRPr="002534FD" w:rsidTr="00D24803">
        <w:trPr>
          <w:trHeight w:val="70"/>
        </w:trPr>
        <w:tc>
          <w:tcPr>
            <w:tcW w:w="1298" w:type="pct"/>
          </w:tcPr>
          <w:p w:rsidR="00D65023" w:rsidRPr="00D2582D" w:rsidRDefault="00D65023" w:rsidP="00EB39CE">
            <w:pPr>
              <w:tabs>
                <w:tab w:val="left" w:pos="435"/>
              </w:tabs>
              <w:autoSpaceDE w:val="0"/>
              <w:autoSpaceDN w:val="0"/>
              <w:adjustRightInd w:val="0"/>
              <w:spacing w:after="0" w:line="240" w:lineRule="auto"/>
              <w:jc w:val="both"/>
              <w:rPr>
                <w:rFonts w:ascii="Times New Roman" w:hAnsi="Times New Roman"/>
                <w:sz w:val="24"/>
                <w:szCs w:val="24"/>
                <w:lang w:eastAsia="ru-RU"/>
              </w:rPr>
            </w:pPr>
            <w:r w:rsidRPr="00D2582D">
              <w:rPr>
                <w:rFonts w:ascii="Times New Roman" w:hAnsi="Times New Roman"/>
                <w:sz w:val="24"/>
                <w:szCs w:val="24"/>
                <w:lang w:eastAsia="ru-RU"/>
              </w:rPr>
              <w:t>1.2. Тема: Виды медиакритики: академическая, внутрикорпоративная, массовая. Теория А.П. Короченского</w:t>
            </w:r>
          </w:p>
        </w:tc>
        <w:tc>
          <w:tcPr>
            <w:tcW w:w="184"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212"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06"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r w:rsidRPr="002534FD">
              <w:rPr>
                <w:rFonts w:ascii="Times New Roman" w:hAnsi="Times New Roman"/>
                <w:color w:val="000000"/>
                <w:sz w:val="24"/>
                <w:szCs w:val="24"/>
              </w:rPr>
              <w:t>выполнение индивидуального домашнего задания (ИДЗ) -  тренировочных упражнений.</w:t>
            </w: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r w:rsidRPr="002534FD">
              <w:rPr>
                <w:rFonts w:ascii="Times New Roman" w:hAnsi="Times New Roman"/>
                <w:color w:val="000000"/>
                <w:sz w:val="24"/>
                <w:szCs w:val="24"/>
              </w:rPr>
              <w:t>Выступление на практическом занятии.</w:t>
            </w:r>
          </w:p>
        </w:tc>
        <w:tc>
          <w:tcPr>
            <w:tcW w:w="343" w:type="pct"/>
          </w:tcPr>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EB39CE">
            <w:pPr>
              <w:autoSpaceDE w:val="0"/>
              <w:autoSpaceDN w:val="0"/>
              <w:adjustRightInd w:val="0"/>
              <w:spacing w:after="0" w:line="240" w:lineRule="auto"/>
              <w:rPr>
                <w:rFonts w:ascii="Times New Roman" w:hAnsi="Times New Roman"/>
                <w:sz w:val="24"/>
                <w:szCs w:val="24"/>
              </w:rPr>
            </w:pPr>
            <w:r w:rsidRPr="00613A14">
              <w:rPr>
                <w:rFonts w:ascii="Times New Roman" w:hAnsi="Times New Roman"/>
                <w:i/>
                <w:sz w:val="24"/>
                <w:szCs w:val="24"/>
                <w:lang w:eastAsia="ru-RU"/>
              </w:rPr>
              <w:t>ПК-6 – зув</w:t>
            </w:r>
          </w:p>
        </w:tc>
      </w:tr>
      <w:tr w:rsidR="00D65023" w:rsidRPr="002534FD" w:rsidTr="00D24803">
        <w:trPr>
          <w:trHeight w:val="499"/>
        </w:trPr>
        <w:tc>
          <w:tcPr>
            <w:tcW w:w="1298" w:type="pct"/>
          </w:tcPr>
          <w:p w:rsidR="00D65023" w:rsidRPr="00D2582D" w:rsidRDefault="00D65023" w:rsidP="00EB39CE">
            <w:pPr>
              <w:tabs>
                <w:tab w:val="left" w:pos="435"/>
              </w:tabs>
              <w:autoSpaceDE w:val="0"/>
              <w:autoSpaceDN w:val="0"/>
              <w:adjustRightInd w:val="0"/>
              <w:spacing w:after="0" w:line="240" w:lineRule="auto"/>
              <w:jc w:val="both"/>
              <w:rPr>
                <w:rFonts w:ascii="Times New Roman" w:hAnsi="Times New Roman"/>
                <w:sz w:val="24"/>
                <w:szCs w:val="24"/>
                <w:lang w:eastAsia="ru-RU"/>
              </w:rPr>
            </w:pPr>
            <w:r w:rsidRPr="00D2582D">
              <w:rPr>
                <w:rFonts w:ascii="Times New Roman" w:hAnsi="Times New Roman"/>
                <w:sz w:val="24"/>
                <w:szCs w:val="24"/>
                <w:lang w:eastAsia="ru-RU"/>
              </w:rPr>
              <w:t>1.3. Критическое мышление</w:t>
            </w:r>
          </w:p>
          <w:p w:rsidR="00D65023" w:rsidRPr="00D2582D" w:rsidRDefault="00D65023" w:rsidP="00EB39CE">
            <w:pPr>
              <w:tabs>
                <w:tab w:val="left" w:pos="435"/>
              </w:tabs>
              <w:autoSpaceDE w:val="0"/>
              <w:autoSpaceDN w:val="0"/>
              <w:adjustRightInd w:val="0"/>
              <w:spacing w:after="0" w:line="240" w:lineRule="auto"/>
              <w:jc w:val="both"/>
              <w:rPr>
                <w:rFonts w:ascii="Times New Roman" w:hAnsi="Times New Roman"/>
                <w:sz w:val="24"/>
                <w:szCs w:val="24"/>
                <w:lang w:eastAsia="ru-RU"/>
              </w:rPr>
            </w:pPr>
            <w:r w:rsidRPr="00D2582D">
              <w:rPr>
                <w:rFonts w:ascii="Times New Roman" w:hAnsi="Times New Roman"/>
                <w:sz w:val="24"/>
                <w:szCs w:val="24"/>
                <w:lang w:eastAsia="ru-RU"/>
              </w:rPr>
              <w:t>Теория М. Липпмана.</w:t>
            </w:r>
          </w:p>
        </w:tc>
        <w:tc>
          <w:tcPr>
            <w:tcW w:w="184" w:type="pct"/>
          </w:tcPr>
          <w:p w:rsidR="00D65023" w:rsidRDefault="00D65023" w:rsidP="00EB39CE">
            <w:pPr>
              <w:autoSpaceDE w:val="0"/>
              <w:autoSpaceDN w:val="0"/>
              <w:adjustRightInd w:val="0"/>
              <w:spacing w:after="0" w:line="240" w:lineRule="auto"/>
              <w:jc w:val="center"/>
              <w:rPr>
                <w:rFonts w:ascii="Times New Roman" w:hAnsi="Times New Roman"/>
                <w:sz w:val="24"/>
                <w:szCs w:val="24"/>
              </w:rPr>
            </w:pPr>
          </w:p>
          <w:p w:rsidR="00D65023" w:rsidRPr="00D24803" w:rsidRDefault="00D65023" w:rsidP="00EB39CE">
            <w:pPr>
              <w:spacing w:after="0" w:line="240" w:lineRule="auto"/>
              <w:rPr>
                <w:rFonts w:ascii="Times New Roman" w:hAnsi="Times New Roman"/>
                <w:sz w:val="24"/>
                <w:szCs w:val="24"/>
              </w:rPr>
            </w:pPr>
            <w:r>
              <w:rPr>
                <w:rFonts w:ascii="Times New Roman" w:hAnsi="Times New Roman"/>
                <w:sz w:val="24"/>
                <w:szCs w:val="24"/>
              </w:rPr>
              <w:t>3</w:t>
            </w:r>
          </w:p>
        </w:tc>
        <w:tc>
          <w:tcPr>
            <w:tcW w:w="212" w:type="pct"/>
          </w:tcPr>
          <w:p w:rsidR="00D65023" w:rsidRDefault="00D65023" w:rsidP="00EB39CE">
            <w:pPr>
              <w:autoSpaceDE w:val="0"/>
              <w:autoSpaceDN w:val="0"/>
              <w:adjustRightInd w:val="0"/>
              <w:spacing w:after="0" w:line="240" w:lineRule="auto"/>
              <w:jc w:val="center"/>
              <w:rPr>
                <w:rFonts w:ascii="Times New Roman" w:hAnsi="Times New Roman"/>
                <w:sz w:val="24"/>
                <w:szCs w:val="24"/>
              </w:rPr>
            </w:pPr>
          </w:p>
          <w:p w:rsidR="00D65023" w:rsidRPr="00D24803" w:rsidRDefault="00D65023" w:rsidP="00EB39CE">
            <w:pPr>
              <w:spacing w:after="0" w:line="240" w:lineRule="auto"/>
              <w:rPr>
                <w:rFonts w:ascii="Times New Roman" w:hAnsi="Times New Roman"/>
                <w:sz w:val="24"/>
                <w:szCs w:val="24"/>
              </w:rPr>
            </w:pPr>
            <w:r>
              <w:rPr>
                <w:rFonts w:ascii="Times New Roman" w:hAnsi="Times New Roman"/>
                <w:sz w:val="24"/>
                <w:szCs w:val="24"/>
              </w:rPr>
              <w:t>2</w:t>
            </w: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06"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r w:rsidRPr="002534FD">
              <w:rPr>
                <w:rFonts w:ascii="Times New Roman" w:hAnsi="Times New Roman"/>
                <w:color w:val="000000"/>
                <w:sz w:val="24"/>
                <w:szCs w:val="24"/>
              </w:rPr>
              <w:t>Составление конспекта</w:t>
            </w: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r w:rsidRPr="002534FD">
              <w:rPr>
                <w:rFonts w:ascii="Times New Roman" w:hAnsi="Times New Roman"/>
                <w:iCs/>
                <w:sz w:val="24"/>
                <w:szCs w:val="24"/>
              </w:rPr>
              <w:t>конспект</w:t>
            </w:r>
          </w:p>
        </w:tc>
        <w:tc>
          <w:tcPr>
            <w:tcW w:w="343" w:type="pct"/>
          </w:tcPr>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EB39CE">
            <w:pPr>
              <w:autoSpaceDE w:val="0"/>
              <w:autoSpaceDN w:val="0"/>
              <w:adjustRightInd w:val="0"/>
              <w:spacing w:after="0" w:line="240" w:lineRule="auto"/>
              <w:rPr>
                <w:rFonts w:ascii="Georgia" w:hAnsi="Georgia" w:cs="Georgia"/>
                <w:sz w:val="12"/>
                <w:szCs w:val="12"/>
                <w:lang w:eastAsia="ru-RU"/>
              </w:rPr>
            </w:pPr>
            <w:r w:rsidRPr="00613A14">
              <w:rPr>
                <w:rFonts w:ascii="Times New Roman" w:hAnsi="Times New Roman"/>
                <w:i/>
                <w:sz w:val="24"/>
                <w:szCs w:val="24"/>
                <w:lang w:eastAsia="ru-RU"/>
              </w:rPr>
              <w:t>ПК-6 – зув</w:t>
            </w:r>
          </w:p>
        </w:tc>
      </w:tr>
      <w:tr w:rsidR="00D65023" w:rsidRPr="002534FD" w:rsidTr="00D24803">
        <w:trPr>
          <w:trHeight w:val="499"/>
        </w:trPr>
        <w:tc>
          <w:tcPr>
            <w:tcW w:w="1298" w:type="pct"/>
          </w:tcPr>
          <w:p w:rsidR="00D65023" w:rsidRPr="00613A14" w:rsidRDefault="00D65023" w:rsidP="00EB39CE">
            <w:pPr>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Итого по разделу</w:t>
            </w:r>
          </w:p>
        </w:tc>
        <w:tc>
          <w:tcPr>
            <w:tcW w:w="184"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212" w:type="pct"/>
          </w:tcPr>
          <w:p w:rsidR="00D65023" w:rsidRPr="00EB39CE" w:rsidRDefault="00D65023" w:rsidP="00EB39CE">
            <w:pPr>
              <w:autoSpaceDE w:val="0"/>
              <w:autoSpaceDN w:val="0"/>
              <w:adjustRightInd w:val="0"/>
              <w:spacing w:after="0" w:line="240" w:lineRule="auto"/>
              <w:jc w:val="center"/>
              <w:rPr>
                <w:rFonts w:ascii="Times New Roman" w:hAnsi="Times New Roman"/>
                <w:b/>
                <w:sz w:val="24"/>
                <w:szCs w:val="24"/>
              </w:rPr>
            </w:pPr>
            <w:r w:rsidRPr="00EB39CE">
              <w:rPr>
                <w:rFonts w:ascii="Times New Roman" w:hAnsi="Times New Roman"/>
                <w:b/>
                <w:sz w:val="24"/>
                <w:szCs w:val="24"/>
              </w:rPr>
              <w:t>6</w:t>
            </w:r>
          </w:p>
        </w:tc>
        <w:tc>
          <w:tcPr>
            <w:tcW w:w="380" w:type="pct"/>
          </w:tcPr>
          <w:p w:rsidR="00D65023" w:rsidRPr="00EB39CE" w:rsidRDefault="00D65023" w:rsidP="00EB39CE">
            <w:pPr>
              <w:autoSpaceDE w:val="0"/>
              <w:autoSpaceDN w:val="0"/>
              <w:adjustRightInd w:val="0"/>
              <w:spacing w:after="0" w:line="240" w:lineRule="auto"/>
              <w:jc w:val="center"/>
              <w:rPr>
                <w:rFonts w:ascii="Times New Roman" w:hAnsi="Times New Roman"/>
                <w:b/>
                <w:sz w:val="24"/>
                <w:szCs w:val="24"/>
              </w:rPr>
            </w:pPr>
          </w:p>
        </w:tc>
        <w:tc>
          <w:tcPr>
            <w:tcW w:w="335" w:type="pct"/>
          </w:tcPr>
          <w:p w:rsidR="00D65023" w:rsidRPr="00EB39CE" w:rsidRDefault="00D65023" w:rsidP="00EB39CE">
            <w:pPr>
              <w:autoSpaceDE w:val="0"/>
              <w:autoSpaceDN w:val="0"/>
              <w:adjustRightInd w:val="0"/>
              <w:spacing w:after="0" w:line="240" w:lineRule="auto"/>
              <w:jc w:val="center"/>
              <w:rPr>
                <w:rFonts w:ascii="Times New Roman" w:hAnsi="Times New Roman"/>
                <w:b/>
                <w:sz w:val="24"/>
                <w:szCs w:val="24"/>
              </w:rPr>
            </w:pPr>
            <w:r w:rsidRPr="00EB39CE">
              <w:rPr>
                <w:rFonts w:ascii="Times New Roman" w:hAnsi="Times New Roman"/>
                <w:b/>
                <w:sz w:val="24"/>
                <w:szCs w:val="24"/>
              </w:rPr>
              <w:t>6</w:t>
            </w:r>
          </w:p>
        </w:tc>
        <w:tc>
          <w:tcPr>
            <w:tcW w:w="306" w:type="pct"/>
          </w:tcPr>
          <w:p w:rsidR="00D65023" w:rsidRPr="00EB39CE" w:rsidRDefault="00D65023" w:rsidP="00EB39CE">
            <w:pPr>
              <w:autoSpaceDE w:val="0"/>
              <w:autoSpaceDN w:val="0"/>
              <w:adjustRightInd w:val="0"/>
              <w:spacing w:after="0" w:line="240" w:lineRule="auto"/>
              <w:jc w:val="center"/>
              <w:rPr>
                <w:rFonts w:ascii="Times New Roman" w:hAnsi="Times New Roman"/>
                <w:b/>
                <w:sz w:val="24"/>
                <w:szCs w:val="24"/>
              </w:rPr>
            </w:pPr>
            <w:r w:rsidRPr="00EB39CE">
              <w:rPr>
                <w:rFonts w:ascii="Times New Roman" w:hAnsi="Times New Roman"/>
                <w:b/>
                <w:sz w:val="24"/>
                <w:szCs w:val="24"/>
              </w:rPr>
              <w:t>21</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p>
        </w:tc>
        <w:tc>
          <w:tcPr>
            <w:tcW w:w="343" w:type="pct"/>
          </w:tcPr>
          <w:p w:rsidR="00D65023" w:rsidRPr="004521AC" w:rsidRDefault="00D65023" w:rsidP="00EB39CE">
            <w:pPr>
              <w:autoSpaceDE w:val="0"/>
              <w:autoSpaceDN w:val="0"/>
              <w:adjustRightInd w:val="0"/>
              <w:spacing w:after="0" w:line="240" w:lineRule="auto"/>
              <w:rPr>
                <w:rFonts w:ascii="Georgia" w:hAnsi="Georgia" w:cs="Georgia"/>
                <w:sz w:val="12"/>
                <w:szCs w:val="12"/>
                <w:lang w:eastAsia="ru-RU"/>
              </w:rPr>
            </w:pPr>
          </w:p>
        </w:tc>
      </w:tr>
      <w:tr w:rsidR="00D65023" w:rsidRPr="002534FD" w:rsidTr="00D24803">
        <w:trPr>
          <w:trHeight w:val="499"/>
        </w:trPr>
        <w:tc>
          <w:tcPr>
            <w:tcW w:w="1298" w:type="pct"/>
          </w:tcPr>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D2582D">
              <w:rPr>
                <w:rFonts w:ascii="Times New Roman" w:hAnsi="Times New Roman"/>
                <w:sz w:val="24"/>
                <w:szCs w:val="24"/>
                <w:lang w:eastAsia="ru-RU"/>
              </w:rPr>
              <w:t>Раздел 2. Структура информационного</w:t>
            </w:r>
            <w:r w:rsidRPr="00613A14">
              <w:rPr>
                <w:rFonts w:ascii="Times New Roman" w:hAnsi="Times New Roman"/>
                <w:sz w:val="24"/>
                <w:szCs w:val="24"/>
                <w:lang w:eastAsia="ru-RU"/>
              </w:rPr>
              <w:t xml:space="preserve"> общества (ИО).</w:t>
            </w:r>
          </w:p>
        </w:tc>
        <w:tc>
          <w:tcPr>
            <w:tcW w:w="184"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212"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06"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p>
        </w:tc>
        <w:tc>
          <w:tcPr>
            <w:tcW w:w="343" w:type="pct"/>
          </w:tcPr>
          <w:p w:rsidR="00D65023" w:rsidRPr="004521AC" w:rsidRDefault="00D65023" w:rsidP="00EB39CE">
            <w:pPr>
              <w:autoSpaceDE w:val="0"/>
              <w:autoSpaceDN w:val="0"/>
              <w:adjustRightInd w:val="0"/>
              <w:spacing w:after="0" w:line="240" w:lineRule="auto"/>
              <w:rPr>
                <w:rFonts w:ascii="Georgia" w:hAnsi="Georgia" w:cs="Georgia"/>
                <w:sz w:val="12"/>
                <w:szCs w:val="12"/>
                <w:lang w:eastAsia="ru-RU"/>
              </w:rPr>
            </w:pPr>
          </w:p>
        </w:tc>
      </w:tr>
      <w:tr w:rsidR="00D65023" w:rsidRPr="002534FD" w:rsidTr="00D24803">
        <w:trPr>
          <w:trHeight w:val="499"/>
        </w:trPr>
        <w:tc>
          <w:tcPr>
            <w:tcW w:w="1298" w:type="pct"/>
          </w:tcPr>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613A14">
              <w:rPr>
                <w:rFonts w:ascii="Times New Roman" w:hAnsi="Times New Roman"/>
                <w:sz w:val="24"/>
                <w:szCs w:val="24"/>
                <w:lang w:eastAsia="ru-RU"/>
              </w:rPr>
              <w:t>2.1. Структура информационного общества (ИО).</w:t>
            </w:r>
          </w:p>
        </w:tc>
        <w:tc>
          <w:tcPr>
            <w:tcW w:w="184"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212"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06"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r w:rsidRPr="002534FD">
              <w:rPr>
                <w:rFonts w:ascii="Times New Roman" w:hAnsi="Times New Roman"/>
                <w:color w:val="000000"/>
                <w:sz w:val="24"/>
                <w:szCs w:val="24"/>
              </w:rPr>
              <w:t>Работа с научной и учебной литературой, работа с интернет- источниками.</w:t>
            </w: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r w:rsidRPr="002534FD">
              <w:rPr>
                <w:rFonts w:ascii="TimesNewRomanPSMT" w:hAnsi="TimesNewRomanPSMT"/>
                <w:color w:val="000000"/>
                <w:sz w:val="24"/>
                <w:szCs w:val="24"/>
              </w:rPr>
              <w:t xml:space="preserve">Экспресс-опрос на лекции. </w:t>
            </w:r>
            <w:r w:rsidRPr="002534FD">
              <w:rPr>
                <w:rFonts w:ascii="Times New Roman" w:hAnsi="Times New Roman"/>
                <w:color w:val="000000"/>
                <w:sz w:val="24"/>
                <w:szCs w:val="24"/>
              </w:rPr>
              <w:t xml:space="preserve"> Выступление на практическом занятии</w:t>
            </w:r>
          </w:p>
        </w:tc>
        <w:tc>
          <w:tcPr>
            <w:tcW w:w="343" w:type="pct"/>
          </w:tcPr>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EB39CE">
            <w:pPr>
              <w:autoSpaceDE w:val="0"/>
              <w:autoSpaceDN w:val="0"/>
              <w:adjustRightInd w:val="0"/>
              <w:spacing w:after="0" w:line="240" w:lineRule="auto"/>
              <w:rPr>
                <w:rFonts w:ascii="Times New Roman" w:hAnsi="Times New Roman"/>
                <w:b/>
                <w:color w:val="000000"/>
                <w:sz w:val="24"/>
                <w:szCs w:val="24"/>
              </w:rPr>
            </w:pPr>
            <w:r w:rsidRPr="00613A14">
              <w:rPr>
                <w:rFonts w:ascii="Times New Roman" w:hAnsi="Times New Roman"/>
                <w:i/>
                <w:sz w:val="24"/>
                <w:szCs w:val="24"/>
                <w:lang w:eastAsia="ru-RU"/>
              </w:rPr>
              <w:t>ПК-6 – зув</w:t>
            </w:r>
          </w:p>
        </w:tc>
      </w:tr>
      <w:tr w:rsidR="00D65023" w:rsidRPr="002534FD" w:rsidTr="00D24803">
        <w:trPr>
          <w:trHeight w:val="499"/>
        </w:trPr>
        <w:tc>
          <w:tcPr>
            <w:tcW w:w="1298" w:type="pct"/>
          </w:tcPr>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613A14">
              <w:rPr>
                <w:rFonts w:ascii="Times New Roman" w:hAnsi="Times New Roman"/>
                <w:sz w:val="24"/>
                <w:szCs w:val="24"/>
                <w:lang w:eastAsia="ru-RU"/>
              </w:rPr>
              <w:t>2.2. Взгляды М. Маклюэна.</w:t>
            </w:r>
          </w:p>
        </w:tc>
        <w:tc>
          <w:tcPr>
            <w:tcW w:w="184" w:type="pct"/>
          </w:tcPr>
          <w:p w:rsidR="00D65023" w:rsidRPr="004521AC" w:rsidRDefault="00D65023" w:rsidP="00EB39CE">
            <w:pPr>
              <w:spacing w:after="0" w:line="240" w:lineRule="auto"/>
              <w:rPr>
                <w:rFonts w:ascii="Times New Roman" w:hAnsi="Times New Roman"/>
                <w:sz w:val="24"/>
                <w:szCs w:val="24"/>
              </w:rPr>
            </w:pPr>
            <w:r>
              <w:rPr>
                <w:rFonts w:ascii="Times New Roman" w:hAnsi="Times New Roman"/>
                <w:sz w:val="24"/>
                <w:szCs w:val="24"/>
              </w:rPr>
              <w:t>3</w:t>
            </w:r>
          </w:p>
        </w:tc>
        <w:tc>
          <w:tcPr>
            <w:tcW w:w="212" w:type="pct"/>
          </w:tcPr>
          <w:p w:rsidR="00D65023" w:rsidRPr="004521AC" w:rsidRDefault="00D65023" w:rsidP="00EB39CE">
            <w:pPr>
              <w:spacing w:after="0" w:line="240" w:lineRule="auto"/>
              <w:rPr>
                <w:rFonts w:ascii="Times New Roman" w:hAnsi="Times New Roman"/>
                <w:sz w:val="24"/>
                <w:szCs w:val="24"/>
              </w:rPr>
            </w:pPr>
            <w:r>
              <w:rPr>
                <w:rFonts w:ascii="Times New Roman" w:hAnsi="Times New Roman"/>
                <w:sz w:val="24"/>
                <w:szCs w:val="24"/>
              </w:rPr>
              <w:t>2</w:t>
            </w: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spacing w:after="0" w:line="240" w:lineRule="auto"/>
              <w:rPr>
                <w:rFonts w:ascii="Times New Roman" w:hAnsi="Times New Roman"/>
                <w:sz w:val="24"/>
                <w:szCs w:val="24"/>
              </w:rPr>
            </w:pPr>
            <w:r>
              <w:rPr>
                <w:rFonts w:ascii="Times New Roman" w:hAnsi="Times New Roman"/>
                <w:sz w:val="24"/>
                <w:szCs w:val="24"/>
              </w:rPr>
              <w:t>2</w:t>
            </w:r>
          </w:p>
        </w:tc>
        <w:tc>
          <w:tcPr>
            <w:tcW w:w="306" w:type="pct"/>
          </w:tcPr>
          <w:p w:rsidR="00D65023" w:rsidRPr="004521AC" w:rsidRDefault="00D65023" w:rsidP="00EB39CE">
            <w:pPr>
              <w:spacing w:after="0" w:line="240" w:lineRule="auto"/>
              <w:rPr>
                <w:rFonts w:ascii="Times New Roman" w:hAnsi="Times New Roman"/>
                <w:sz w:val="24"/>
                <w:szCs w:val="24"/>
              </w:rPr>
            </w:pPr>
            <w:r>
              <w:rPr>
                <w:rFonts w:ascii="Times New Roman" w:hAnsi="Times New Roman"/>
                <w:sz w:val="24"/>
                <w:szCs w:val="24"/>
              </w:rPr>
              <w:t>7</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r w:rsidRPr="002534FD">
              <w:rPr>
                <w:rFonts w:ascii="Times New Roman" w:hAnsi="Times New Roman"/>
                <w:color w:val="000000"/>
                <w:sz w:val="24"/>
                <w:szCs w:val="24"/>
              </w:rPr>
              <w:t>выполнение индивидуального домашнего задания (ИДЗ) -  тренировочных упражнений.</w:t>
            </w: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r w:rsidRPr="002534FD">
              <w:rPr>
                <w:rFonts w:ascii="Times New Roman" w:hAnsi="Times New Roman"/>
                <w:color w:val="000000"/>
                <w:sz w:val="24"/>
                <w:szCs w:val="24"/>
              </w:rPr>
              <w:t>Выступление на практическом занятии.</w:t>
            </w:r>
          </w:p>
        </w:tc>
        <w:tc>
          <w:tcPr>
            <w:tcW w:w="343" w:type="pct"/>
          </w:tcPr>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EB39CE">
            <w:pPr>
              <w:autoSpaceDE w:val="0"/>
              <w:autoSpaceDN w:val="0"/>
              <w:adjustRightInd w:val="0"/>
              <w:spacing w:after="0" w:line="240" w:lineRule="auto"/>
              <w:rPr>
                <w:rFonts w:ascii="Times New Roman" w:hAnsi="Times New Roman"/>
                <w:b/>
                <w:color w:val="000000"/>
                <w:sz w:val="24"/>
                <w:szCs w:val="24"/>
              </w:rPr>
            </w:pPr>
            <w:r w:rsidRPr="00613A14">
              <w:rPr>
                <w:rFonts w:ascii="Times New Roman" w:hAnsi="Times New Roman"/>
                <w:i/>
                <w:sz w:val="24"/>
                <w:szCs w:val="24"/>
                <w:lang w:eastAsia="ru-RU"/>
              </w:rPr>
              <w:t>ПК-6 – зув</w:t>
            </w:r>
          </w:p>
        </w:tc>
      </w:tr>
      <w:tr w:rsidR="00D65023" w:rsidRPr="002534FD" w:rsidTr="00D24803">
        <w:trPr>
          <w:trHeight w:val="499"/>
        </w:trPr>
        <w:tc>
          <w:tcPr>
            <w:tcW w:w="1298" w:type="pct"/>
          </w:tcPr>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613A14">
              <w:rPr>
                <w:rFonts w:ascii="Times New Roman" w:hAnsi="Times New Roman"/>
                <w:sz w:val="24"/>
                <w:szCs w:val="24"/>
                <w:lang w:eastAsia="ru-RU"/>
              </w:rPr>
              <w:t xml:space="preserve">2.3. Тема: Теория информационной войны И.Н. Панарина </w:t>
            </w:r>
          </w:p>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c>
          <w:tcPr>
            <w:tcW w:w="184" w:type="pct"/>
          </w:tcPr>
          <w:p w:rsidR="00D65023" w:rsidRDefault="00D65023" w:rsidP="00EB39CE">
            <w:pPr>
              <w:autoSpaceDE w:val="0"/>
              <w:autoSpaceDN w:val="0"/>
              <w:adjustRightInd w:val="0"/>
              <w:spacing w:after="0" w:line="240" w:lineRule="auto"/>
              <w:jc w:val="center"/>
              <w:rPr>
                <w:rFonts w:ascii="Times New Roman" w:hAnsi="Times New Roman"/>
                <w:sz w:val="24"/>
                <w:szCs w:val="24"/>
              </w:rPr>
            </w:pPr>
          </w:p>
          <w:p w:rsidR="00D65023" w:rsidRPr="00D24803" w:rsidRDefault="00D65023" w:rsidP="00EB39CE">
            <w:pPr>
              <w:spacing w:after="0" w:line="240" w:lineRule="auto"/>
              <w:rPr>
                <w:rFonts w:ascii="Times New Roman" w:hAnsi="Times New Roman"/>
                <w:sz w:val="24"/>
                <w:szCs w:val="24"/>
              </w:rPr>
            </w:pPr>
            <w:r>
              <w:rPr>
                <w:rFonts w:ascii="Times New Roman" w:hAnsi="Times New Roman"/>
                <w:sz w:val="24"/>
                <w:szCs w:val="24"/>
              </w:rPr>
              <w:t>3</w:t>
            </w:r>
          </w:p>
        </w:tc>
        <w:tc>
          <w:tcPr>
            <w:tcW w:w="212"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p w:rsidR="00D65023" w:rsidRPr="00D24803" w:rsidRDefault="00D65023" w:rsidP="00EB39CE">
            <w:pPr>
              <w:spacing w:after="0" w:line="240" w:lineRule="auto"/>
              <w:rPr>
                <w:rFonts w:ascii="Times New Roman" w:hAnsi="Times New Roman"/>
                <w:sz w:val="24"/>
                <w:szCs w:val="24"/>
              </w:rPr>
            </w:pPr>
          </w:p>
        </w:tc>
        <w:tc>
          <w:tcPr>
            <w:tcW w:w="306"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r w:rsidRPr="002534FD">
              <w:rPr>
                <w:rFonts w:ascii="Times New Roman" w:hAnsi="Times New Roman"/>
                <w:color w:val="000000"/>
                <w:sz w:val="24"/>
                <w:szCs w:val="24"/>
              </w:rPr>
              <w:t>Работа с научной и учебной литературой, работа с интернет- источниками.</w:t>
            </w: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r w:rsidRPr="002534FD">
              <w:rPr>
                <w:rFonts w:ascii="TimesNewRomanPSMT" w:hAnsi="TimesNewRomanPSMT"/>
                <w:color w:val="000000"/>
                <w:sz w:val="24"/>
                <w:szCs w:val="24"/>
              </w:rPr>
              <w:t xml:space="preserve">Экспресс-опрос на лекции. </w:t>
            </w:r>
            <w:r w:rsidRPr="002534FD">
              <w:rPr>
                <w:rFonts w:ascii="Times New Roman" w:hAnsi="Times New Roman"/>
                <w:color w:val="000000"/>
                <w:sz w:val="24"/>
                <w:szCs w:val="24"/>
              </w:rPr>
              <w:t xml:space="preserve"> Выступление на практическом занятии</w:t>
            </w:r>
          </w:p>
        </w:tc>
        <w:tc>
          <w:tcPr>
            <w:tcW w:w="343" w:type="pct"/>
          </w:tcPr>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EB39CE">
            <w:pPr>
              <w:autoSpaceDE w:val="0"/>
              <w:autoSpaceDN w:val="0"/>
              <w:adjustRightInd w:val="0"/>
              <w:spacing w:after="0" w:line="240" w:lineRule="auto"/>
              <w:rPr>
                <w:rFonts w:ascii="Times New Roman" w:hAnsi="Times New Roman"/>
                <w:b/>
                <w:sz w:val="24"/>
                <w:szCs w:val="24"/>
              </w:rPr>
            </w:pPr>
            <w:r w:rsidRPr="00613A14">
              <w:rPr>
                <w:rFonts w:ascii="Times New Roman" w:hAnsi="Times New Roman"/>
                <w:i/>
                <w:sz w:val="24"/>
                <w:szCs w:val="24"/>
                <w:lang w:eastAsia="ru-RU"/>
              </w:rPr>
              <w:t>ПК-6 – зув</w:t>
            </w:r>
          </w:p>
        </w:tc>
      </w:tr>
      <w:tr w:rsidR="00D65023" w:rsidRPr="002534FD" w:rsidTr="00D24803">
        <w:trPr>
          <w:trHeight w:val="499"/>
        </w:trPr>
        <w:tc>
          <w:tcPr>
            <w:tcW w:w="1298" w:type="pct"/>
          </w:tcPr>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613A14">
              <w:rPr>
                <w:rFonts w:ascii="Times New Roman" w:hAnsi="Times New Roman"/>
                <w:sz w:val="24"/>
                <w:szCs w:val="24"/>
                <w:lang w:eastAsia="ru-RU"/>
              </w:rPr>
              <w:t>2.4. Тема: Анализ СМИ: подход С.Г. Кара-Мурзы</w:t>
            </w:r>
          </w:p>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c>
          <w:tcPr>
            <w:tcW w:w="184" w:type="pct"/>
          </w:tcPr>
          <w:p w:rsidR="00D65023" w:rsidRPr="004521AC" w:rsidRDefault="00D65023" w:rsidP="00EB39CE">
            <w:pPr>
              <w:spacing w:after="0" w:line="240" w:lineRule="auto"/>
              <w:rPr>
                <w:rFonts w:ascii="Times New Roman" w:hAnsi="Times New Roman"/>
                <w:sz w:val="24"/>
                <w:szCs w:val="24"/>
              </w:rPr>
            </w:pPr>
            <w:r>
              <w:rPr>
                <w:rFonts w:ascii="Times New Roman" w:hAnsi="Times New Roman"/>
                <w:sz w:val="24"/>
                <w:szCs w:val="24"/>
              </w:rPr>
              <w:t>3</w:t>
            </w:r>
          </w:p>
        </w:tc>
        <w:tc>
          <w:tcPr>
            <w:tcW w:w="212" w:type="pct"/>
          </w:tcPr>
          <w:p w:rsidR="00D65023" w:rsidRPr="004521AC" w:rsidRDefault="00D65023" w:rsidP="00EB39CE">
            <w:pPr>
              <w:spacing w:after="0" w:line="240" w:lineRule="auto"/>
              <w:rPr>
                <w:rFonts w:ascii="Times New Roman" w:hAnsi="Times New Roman"/>
                <w:sz w:val="24"/>
                <w:szCs w:val="24"/>
              </w:rPr>
            </w:pPr>
            <w:r>
              <w:rPr>
                <w:rFonts w:ascii="Times New Roman" w:hAnsi="Times New Roman"/>
                <w:sz w:val="24"/>
                <w:szCs w:val="24"/>
              </w:rPr>
              <w:t>2</w:t>
            </w: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4521AC" w:rsidRDefault="00D65023" w:rsidP="00EB39CE">
            <w:pPr>
              <w:spacing w:after="0" w:line="240" w:lineRule="auto"/>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w:t>
            </w:r>
          </w:p>
        </w:tc>
        <w:tc>
          <w:tcPr>
            <w:tcW w:w="306" w:type="pct"/>
          </w:tcPr>
          <w:p w:rsidR="00D65023" w:rsidRPr="00711629" w:rsidRDefault="00D65023" w:rsidP="00EB39CE">
            <w:pPr>
              <w:spacing w:after="0" w:line="240" w:lineRule="auto"/>
              <w:rPr>
                <w:rFonts w:ascii="Times New Roman" w:hAnsi="Times New Roman"/>
                <w:sz w:val="24"/>
                <w:szCs w:val="24"/>
                <w:lang w:val="en-US"/>
              </w:rPr>
            </w:pPr>
            <w:r>
              <w:rPr>
                <w:rFonts w:ascii="Times New Roman" w:hAnsi="Times New Roman"/>
                <w:sz w:val="24"/>
                <w:szCs w:val="24"/>
              </w:rPr>
              <w:t>7</w:t>
            </w:r>
          </w:p>
        </w:tc>
        <w:tc>
          <w:tcPr>
            <w:tcW w:w="965" w:type="pct"/>
          </w:tcPr>
          <w:p w:rsidR="00D65023" w:rsidRPr="002534FD" w:rsidRDefault="00D65023" w:rsidP="00EB39CE">
            <w:pPr>
              <w:autoSpaceDE w:val="0"/>
              <w:autoSpaceDN w:val="0"/>
              <w:adjustRightInd w:val="0"/>
              <w:spacing w:after="0" w:line="240" w:lineRule="auto"/>
              <w:rPr>
                <w:rFonts w:ascii="Times New Roman" w:hAnsi="Times New Roman"/>
                <w:color w:val="000000"/>
                <w:sz w:val="24"/>
                <w:szCs w:val="24"/>
              </w:rPr>
            </w:pPr>
            <w:r w:rsidRPr="002534FD">
              <w:rPr>
                <w:rFonts w:ascii="Times New Roman" w:hAnsi="Times New Roman"/>
                <w:color w:val="000000"/>
                <w:sz w:val="24"/>
                <w:szCs w:val="24"/>
              </w:rPr>
              <w:t>выполнение индивидуального домашнего задания (ИДЗ) -  тренировочных упражнений.</w:t>
            </w:r>
          </w:p>
        </w:tc>
        <w:tc>
          <w:tcPr>
            <w:tcW w:w="977" w:type="pct"/>
          </w:tcPr>
          <w:p w:rsidR="00D65023" w:rsidRPr="002534FD" w:rsidRDefault="00D65023" w:rsidP="00EB39CE">
            <w:pPr>
              <w:autoSpaceDE w:val="0"/>
              <w:autoSpaceDN w:val="0"/>
              <w:adjustRightInd w:val="0"/>
              <w:spacing w:after="0" w:line="240" w:lineRule="auto"/>
              <w:rPr>
                <w:rFonts w:ascii="Times New Roman" w:hAnsi="Times New Roman"/>
                <w:iCs/>
                <w:sz w:val="24"/>
                <w:szCs w:val="24"/>
              </w:rPr>
            </w:pPr>
            <w:r w:rsidRPr="002534FD">
              <w:rPr>
                <w:rFonts w:ascii="Times New Roman" w:hAnsi="Times New Roman"/>
                <w:color w:val="000000"/>
                <w:sz w:val="24"/>
                <w:szCs w:val="24"/>
              </w:rPr>
              <w:t>Выступление на практическом занятии.</w:t>
            </w:r>
          </w:p>
        </w:tc>
        <w:tc>
          <w:tcPr>
            <w:tcW w:w="343" w:type="pct"/>
          </w:tcPr>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EB39CE">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EB39CE">
            <w:pPr>
              <w:autoSpaceDE w:val="0"/>
              <w:autoSpaceDN w:val="0"/>
              <w:adjustRightInd w:val="0"/>
              <w:spacing w:after="0" w:line="240" w:lineRule="auto"/>
              <w:rPr>
                <w:rFonts w:ascii="Times New Roman" w:hAnsi="Times New Roman"/>
                <w:i/>
                <w:sz w:val="24"/>
                <w:szCs w:val="24"/>
              </w:rPr>
            </w:pPr>
            <w:r w:rsidRPr="00613A14">
              <w:rPr>
                <w:rFonts w:ascii="Times New Roman" w:hAnsi="Times New Roman"/>
                <w:i/>
                <w:sz w:val="24"/>
                <w:szCs w:val="24"/>
                <w:lang w:eastAsia="ru-RU"/>
              </w:rPr>
              <w:t>ПК-6 – зув</w:t>
            </w:r>
          </w:p>
        </w:tc>
      </w:tr>
      <w:tr w:rsidR="00D65023" w:rsidRPr="002534FD" w:rsidTr="00D24803">
        <w:trPr>
          <w:trHeight w:val="499"/>
        </w:trPr>
        <w:tc>
          <w:tcPr>
            <w:tcW w:w="1298" w:type="pct"/>
          </w:tcPr>
          <w:p w:rsidR="00D65023" w:rsidRPr="00613A14" w:rsidRDefault="00D65023" w:rsidP="00EB39CE">
            <w:pPr>
              <w:autoSpaceDE w:val="0"/>
              <w:autoSpaceDN w:val="0"/>
              <w:adjustRightInd w:val="0"/>
              <w:spacing w:after="0" w:line="240" w:lineRule="auto"/>
              <w:jc w:val="both"/>
              <w:rPr>
                <w:rFonts w:ascii="Times New Roman" w:hAnsi="Times New Roman"/>
                <w:sz w:val="24"/>
                <w:szCs w:val="24"/>
                <w:lang w:eastAsia="ru-RU"/>
              </w:rPr>
            </w:pPr>
            <w:r w:rsidRPr="00613A14">
              <w:rPr>
                <w:rFonts w:ascii="Times New Roman" w:hAnsi="Times New Roman"/>
                <w:b/>
                <w:sz w:val="24"/>
                <w:szCs w:val="24"/>
                <w:lang w:eastAsia="ru-RU"/>
              </w:rPr>
              <w:t>Итого по разделу</w:t>
            </w:r>
          </w:p>
        </w:tc>
        <w:tc>
          <w:tcPr>
            <w:tcW w:w="184" w:type="pct"/>
          </w:tcPr>
          <w:p w:rsidR="00D65023" w:rsidRPr="00EB39CE" w:rsidRDefault="00D65023" w:rsidP="00EB39CE">
            <w:pPr>
              <w:spacing w:after="0" w:line="240" w:lineRule="auto"/>
              <w:rPr>
                <w:rFonts w:ascii="Times New Roman" w:hAnsi="Times New Roman"/>
                <w:b/>
                <w:sz w:val="24"/>
                <w:szCs w:val="24"/>
              </w:rPr>
            </w:pPr>
          </w:p>
        </w:tc>
        <w:tc>
          <w:tcPr>
            <w:tcW w:w="212" w:type="pct"/>
          </w:tcPr>
          <w:p w:rsidR="00D65023" w:rsidRPr="00EB39CE" w:rsidRDefault="00D65023" w:rsidP="00EB39CE">
            <w:pPr>
              <w:spacing w:after="0" w:line="240" w:lineRule="auto"/>
              <w:rPr>
                <w:rFonts w:ascii="Times New Roman" w:hAnsi="Times New Roman"/>
                <w:b/>
                <w:sz w:val="24"/>
                <w:szCs w:val="24"/>
              </w:rPr>
            </w:pPr>
            <w:r w:rsidRPr="00EB39CE">
              <w:rPr>
                <w:rFonts w:ascii="Times New Roman" w:hAnsi="Times New Roman"/>
                <w:b/>
                <w:sz w:val="24"/>
                <w:szCs w:val="24"/>
              </w:rPr>
              <w:t>8</w:t>
            </w:r>
          </w:p>
        </w:tc>
        <w:tc>
          <w:tcPr>
            <w:tcW w:w="380" w:type="pct"/>
          </w:tcPr>
          <w:p w:rsidR="00D65023" w:rsidRPr="00EB39CE" w:rsidRDefault="00D65023" w:rsidP="00EB39CE">
            <w:pPr>
              <w:autoSpaceDE w:val="0"/>
              <w:autoSpaceDN w:val="0"/>
              <w:adjustRightInd w:val="0"/>
              <w:spacing w:after="0" w:line="240" w:lineRule="auto"/>
              <w:jc w:val="center"/>
              <w:rPr>
                <w:rFonts w:ascii="Times New Roman" w:hAnsi="Times New Roman"/>
                <w:b/>
                <w:sz w:val="24"/>
                <w:szCs w:val="24"/>
              </w:rPr>
            </w:pPr>
          </w:p>
        </w:tc>
        <w:tc>
          <w:tcPr>
            <w:tcW w:w="335" w:type="pct"/>
          </w:tcPr>
          <w:p w:rsidR="00D65023" w:rsidRPr="00EB39CE" w:rsidRDefault="00D65023" w:rsidP="00EB39CE">
            <w:pPr>
              <w:spacing w:after="0" w:line="240" w:lineRule="auto"/>
              <w:rPr>
                <w:rFonts w:ascii="Times New Roman" w:hAnsi="Times New Roman"/>
                <w:b/>
                <w:sz w:val="24"/>
                <w:szCs w:val="24"/>
              </w:rPr>
            </w:pPr>
            <w:r w:rsidRPr="00EB39CE">
              <w:rPr>
                <w:rFonts w:ascii="Times New Roman" w:hAnsi="Times New Roman"/>
                <w:b/>
                <w:sz w:val="24"/>
                <w:szCs w:val="24"/>
              </w:rPr>
              <w:t>8</w:t>
            </w:r>
            <w:r>
              <w:rPr>
                <w:rFonts w:ascii="Times New Roman" w:hAnsi="Times New Roman"/>
                <w:b/>
                <w:sz w:val="24"/>
                <w:szCs w:val="24"/>
                <w:lang w:val="en-US"/>
              </w:rPr>
              <w:t>/2</w:t>
            </w:r>
          </w:p>
        </w:tc>
        <w:tc>
          <w:tcPr>
            <w:tcW w:w="306" w:type="pct"/>
          </w:tcPr>
          <w:p w:rsidR="00D65023" w:rsidRPr="00EB39CE" w:rsidRDefault="00D65023" w:rsidP="00EB39CE">
            <w:pPr>
              <w:spacing w:after="0" w:line="240" w:lineRule="auto"/>
              <w:rPr>
                <w:rFonts w:ascii="Times New Roman" w:hAnsi="Times New Roman"/>
                <w:b/>
                <w:sz w:val="24"/>
                <w:szCs w:val="24"/>
              </w:rPr>
            </w:pPr>
            <w:r w:rsidRPr="00EB39CE">
              <w:rPr>
                <w:rFonts w:ascii="Times New Roman" w:hAnsi="Times New Roman"/>
                <w:b/>
                <w:sz w:val="24"/>
                <w:szCs w:val="24"/>
              </w:rPr>
              <w:t>28</w:t>
            </w:r>
          </w:p>
        </w:tc>
        <w:tc>
          <w:tcPr>
            <w:tcW w:w="965" w:type="pct"/>
          </w:tcPr>
          <w:p w:rsidR="00D65023" w:rsidRPr="004521AC" w:rsidRDefault="00D65023" w:rsidP="00EB39CE">
            <w:pPr>
              <w:autoSpaceDE w:val="0"/>
              <w:autoSpaceDN w:val="0"/>
              <w:adjustRightInd w:val="0"/>
              <w:spacing w:after="0" w:line="240" w:lineRule="auto"/>
              <w:rPr>
                <w:rFonts w:ascii="Times New Roman" w:hAnsi="Times New Roman"/>
                <w:color w:val="000000"/>
                <w:sz w:val="24"/>
                <w:szCs w:val="24"/>
              </w:rPr>
            </w:pPr>
          </w:p>
        </w:tc>
        <w:tc>
          <w:tcPr>
            <w:tcW w:w="977" w:type="pct"/>
          </w:tcPr>
          <w:p w:rsidR="00D65023" w:rsidRPr="00232CC4" w:rsidRDefault="00D65023" w:rsidP="00EB39CE">
            <w:pPr>
              <w:autoSpaceDE w:val="0"/>
              <w:autoSpaceDN w:val="0"/>
              <w:adjustRightInd w:val="0"/>
              <w:spacing w:after="0" w:line="240" w:lineRule="auto"/>
              <w:rPr>
                <w:rFonts w:ascii="TimesNewRomanPSMT" w:hAnsi="TimesNewRomanPSMT"/>
                <w:b/>
                <w:color w:val="000000"/>
                <w:sz w:val="24"/>
                <w:szCs w:val="24"/>
              </w:rPr>
            </w:pPr>
          </w:p>
        </w:tc>
        <w:tc>
          <w:tcPr>
            <w:tcW w:w="343" w:type="pct"/>
          </w:tcPr>
          <w:p w:rsidR="00D65023" w:rsidRPr="004521AC" w:rsidRDefault="00D65023" w:rsidP="00EB39CE">
            <w:pPr>
              <w:autoSpaceDE w:val="0"/>
              <w:autoSpaceDN w:val="0"/>
              <w:adjustRightInd w:val="0"/>
              <w:spacing w:after="0" w:line="240" w:lineRule="auto"/>
              <w:rPr>
                <w:rFonts w:ascii="Times New Roman" w:hAnsi="Times New Roman"/>
                <w:i/>
                <w:sz w:val="24"/>
                <w:szCs w:val="24"/>
              </w:rPr>
            </w:pPr>
          </w:p>
        </w:tc>
      </w:tr>
      <w:tr w:rsidR="00D65023" w:rsidRPr="002534FD" w:rsidTr="00D24803">
        <w:trPr>
          <w:trHeight w:val="499"/>
        </w:trPr>
        <w:tc>
          <w:tcPr>
            <w:tcW w:w="1298" w:type="pct"/>
          </w:tcPr>
          <w:p w:rsidR="00D65023" w:rsidRDefault="00D65023" w:rsidP="00EB39CE">
            <w:pPr>
              <w:autoSpaceDE w:val="0"/>
              <w:autoSpaceDN w:val="0"/>
              <w:adjustRightInd w:val="0"/>
              <w:spacing w:after="0" w:line="240" w:lineRule="auto"/>
              <w:jc w:val="both"/>
              <w:rPr>
                <w:rFonts w:ascii="Times New Roman" w:hAnsi="Times New Roman"/>
                <w:sz w:val="24"/>
                <w:szCs w:val="24"/>
                <w:lang w:eastAsia="ru-RU"/>
              </w:rPr>
            </w:pPr>
            <w:r w:rsidRPr="00613A14">
              <w:rPr>
                <w:rFonts w:ascii="Times New Roman" w:hAnsi="Times New Roman"/>
                <w:b/>
                <w:sz w:val="24"/>
                <w:szCs w:val="24"/>
                <w:lang w:eastAsia="ru-RU"/>
              </w:rPr>
              <w:t>Раздел 3.</w:t>
            </w:r>
            <w:r w:rsidRPr="00613A14">
              <w:rPr>
                <w:rFonts w:ascii="Times New Roman" w:hAnsi="Times New Roman"/>
                <w:sz w:val="24"/>
                <w:szCs w:val="24"/>
                <w:lang w:eastAsia="ru-RU"/>
              </w:rPr>
              <w:t xml:space="preserve"> </w:t>
            </w:r>
          </w:p>
          <w:p w:rsidR="00D65023" w:rsidRPr="00613A14" w:rsidRDefault="00D65023" w:rsidP="00EB39CE">
            <w:pPr>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sz w:val="24"/>
                <w:szCs w:val="24"/>
                <w:lang w:eastAsia="ru-RU"/>
              </w:rPr>
              <w:t>Анализ влияния СМИ на потребителя.</w:t>
            </w:r>
            <w:r w:rsidRPr="00613A14">
              <w:rPr>
                <w:rFonts w:ascii="Times New Roman" w:hAnsi="Times New Roman"/>
                <w:b/>
                <w:sz w:val="24"/>
                <w:szCs w:val="24"/>
                <w:lang w:eastAsia="ru-RU"/>
              </w:rPr>
              <w:t xml:space="preserve"> </w:t>
            </w:r>
          </w:p>
        </w:tc>
        <w:tc>
          <w:tcPr>
            <w:tcW w:w="184" w:type="pct"/>
          </w:tcPr>
          <w:p w:rsidR="00D65023" w:rsidRPr="004521AC" w:rsidRDefault="00D65023" w:rsidP="00EB39CE">
            <w:pPr>
              <w:spacing w:after="0" w:line="240" w:lineRule="auto"/>
              <w:rPr>
                <w:rFonts w:ascii="Times New Roman" w:hAnsi="Times New Roman"/>
                <w:sz w:val="24"/>
                <w:szCs w:val="24"/>
              </w:rPr>
            </w:pPr>
          </w:p>
        </w:tc>
        <w:tc>
          <w:tcPr>
            <w:tcW w:w="212" w:type="pct"/>
          </w:tcPr>
          <w:p w:rsidR="00D65023" w:rsidRPr="004521AC" w:rsidRDefault="00D65023" w:rsidP="00EB39CE">
            <w:pPr>
              <w:spacing w:after="0" w:line="240" w:lineRule="auto"/>
              <w:rPr>
                <w:rFonts w:ascii="Times New Roman" w:hAnsi="Times New Roman"/>
                <w:sz w:val="24"/>
                <w:szCs w:val="24"/>
              </w:rPr>
            </w:pPr>
          </w:p>
        </w:tc>
        <w:tc>
          <w:tcPr>
            <w:tcW w:w="380" w:type="pct"/>
          </w:tcPr>
          <w:p w:rsidR="00D65023" w:rsidRPr="004521AC" w:rsidRDefault="00D65023" w:rsidP="00EB39CE">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002653" w:rsidRDefault="00D65023" w:rsidP="00EB39CE">
            <w:pPr>
              <w:spacing w:after="0" w:line="240" w:lineRule="auto"/>
              <w:rPr>
                <w:rFonts w:ascii="Times New Roman" w:hAnsi="Times New Roman"/>
                <w:sz w:val="24"/>
                <w:szCs w:val="24"/>
              </w:rPr>
            </w:pPr>
          </w:p>
        </w:tc>
        <w:tc>
          <w:tcPr>
            <w:tcW w:w="306" w:type="pct"/>
          </w:tcPr>
          <w:p w:rsidR="00D65023" w:rsidRPr="004521AC" w:rsidRDefault="00D65023" w:rsidP="00EB39CE">
            <w:pPr>
              <w:spacing w:after="0" w:line="240" w:lineRule="auto"/>
              <w:rPr>
                <w:rFonts w:ascii="Times New Roman" w:hAnsi="Times New Roman"/>
                <w:sz w:val="24"/>
                <w:szCs w:val="24"/>
              </w:rPr>
            </w:pPr>
          </w:p>
        </w:tc>
        <w:tc>
          <w:tcPr>
            <w:tcW w:w="965" w:type="pct"/>
          </w:tcPr>
          <w:p w:rsidR="00D65023" w:rsidRPr="004521AC" w:rsidRDefault="00D65023" w:rsidP="00EB39CE">
            <w:pPr>
              <w:autoSpaceDE w:val="0"/>
              <w:autoSpaceDN w:val="0"/>
              <w:adjustRightInd w:val="0"/>
              <w:spacing w:after="0" w:line="240" w:lineRule="auto"/>
              <w:rPr>
                <w:rFonts w:ascii="Times New Roman" w:hAnsi="Times New Roman"/>
                <w:color w:val="000000"/>
                <w:sz w:val="24"/>
                <w:szCs w:val="24"/>
              </w:rPr>
            </w:pPr>
          </w:p>
        </w:tc>
        <w:tc>
          <w:tcPr>
            <w:tcW w:w="977" w:type="pct"/>
          </w:tcPr>
          <w:p w:rsidR="00D65023" w:rsidRPr="00D24803" w:rsidRDefault="00D65023" w:rsidP="00EB39CE">
            <w:pPr>
              <w:autoSpaceDE w:val="0"/>
              <w:autoSpaceDN w:val="0"/>
              <w:adjustRightInd w:val="0"/>
              <w:spacing w:after="0" w:line="240" w:lineRule="auto"/>
              <w:rPr>
                <w:rFonts w:ascii="TimesNewRomanPSMT" w:hAnsi="TimesNewRomanPSMT"/>
                <w:color w:val="000000"/>
                <w:sz w:val="24"/>
                <w:szCs w:val="24"/>
              </w:rPr>
            </w:pPr>
          </w:p>
        </w:tc>
        <w:tc>
          <w:tcPr>
            <w:tcW w:w="343" w:type="pct"/>
          </w:tcPr>
          <w:p w:rsidR="00D65023" w:rsidRPr="004521AC" w:rsidRDefault="00D65023" w:rsidP="00EB39CE">
            <w:pPr>
              <w:autoSpaceDE w:val="0"/>
              <w:autoSpaceDN w:val="0"/>
              <w:adjustRightInd w:val="0"/>
              <w:spacing w:after="0" w:line="240" w:lineRule="auto"/>
              <w:rPr>
                <w:rFonts w:ascii="Times New Roman" w:hAnsi="Times New Roman"/>
                <w:i/>
                <w:sz w:val="24"/>
                <w:szCs w:val="24"/>
              </w:rPr>
            </w:pPr>
          </w:p>
        </w:tc>
      </w:tr>
      <w:tr w:rsidR="00D65023" w:rsidRPr="002534FD" w:rsidTr="00D24803">
        <w:trPr>
          <w:trHeight w:val="499"/>
        </w:trPr>
        <w:tc>
          <w:tcPr>
            <w:tcW w:w="1298" w:type="pct"/>
          </w:tcPr>
          <w:p w:rsidR="00D65023" w:rsidRPr="00613A14" w:rsidRDefault="00D65023" w:rsidP="00A85338">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sz w:val="24"/>
                <w:szCs w:val="24"/>
                <w:lang w:eastAsia="ru-RU"/>
              </w:rPr>
              <w:t xml:space="preserve">Тема 3.1 </w:t>
            </w:r>
            <w:r w:rsidRPr="00613A14">
              <w:rPr>
                <w:rFonts w:ascii="Times New Roman" w:hAnsi="Times New Roman"/>
                <w:sz w:val="24"/>
                <w:szCs w:val="24"/>
                <w:lang w:eastAsia="ru-RU"/>
              </w:rPr>
              <w:t>Анализ влияния СМИ на потребителя.</w:t>
            </w:r>
            <w:r w:rsidRPr="00613A14">
              <w:rPr>
                <w:rFonts w:ascii="Times New Roman" w:hAnsi="Times New Roman"/>
                <w:b/>
                <w:sz w:val="24"/>
                <w:szCs w:val="24"/>
                <w:lang w:eastAsia="ru-RU"/>
              </w:rPr>
              <w:t xml:space="preserve"> </w:t>
            </w:r>
          </w:p>
        </w:tc>
        <w:tc>
          <w:tcPr>
            <w:tcW w:w="184" w:type="pct"/>
          </w:tcPr>
          <w:p w:rsidR="00D65023" w:rsidRPr="004521AC" w:rsidRDefault="00D65023" w:rsidP="00A85338">
            <w:pPr>
              <w:spacing w:after="0" w:line="240" w:lineRule="auto"/>
              <w:rPr>
                <w:rFonts w:ascii="Times New Roman" w:hAnsi="Times New Roman"/>
                <w:sz w:val="24"/>
                <w:szCs w:val="24"/>
              </w:rPr>
            </w:pPr>
            <w:r>
              <w:rPr>
                <w:rFonts w:ascii="Times New Roman" w:hAnsi="Times New Roman"/>
                <w:sz w:val="24"/>
                <w:szCs w:val="24"/>
              </w:rPr>
              <w:t>3</w:t>
            </w:r>
          </w:p>
        </w:tc>
        <w:tc>
          <w:tcPr>
            <w:tcW w:w="212" w:type="pct"/>
          </w:tcPr>
          <w:p w:rsidR="00D65023" w:rsidRPr="004521AC" w:rsidRDefault="00D65023" w:rsidP="00A85338">
            <w:pPr>
              <w:spacing w:after="0" w:line="240" w:lineRule="auto"/>
              <w:rPr>
                <w:rFonts w:ascii="Times New Roman" w:hAnsi="Times New Roman"/>
                <w:sz w:val="24"/>
                <w:szCs w:val="24"/>
              </w:rPr>
            </w:pPr>
            <w:r>
              <w:rPr>
                <w:rFonts w:ascii="Times New Roman" w:hAnsi="Times New Roman"/>
                <w:sz w:val="24"/>
                <w:szCs w:val="24"/>
              </w:rPr>
              <w:t>4</w:t>
            </w:r>
          </w:p>
        </w:tc>
        <w:tc>
          <w:tcPr>
            <w:tcW w:w="380" w:type="pct"/>
          </w:tcPr>
          <w:p w:rsidR="00D65023" w:rsidRPr="004521AC" w:rsidRDefault="00D65023" w:rsidP="00A85338">
            <w:pPr>
              <w:autoSpaceDE w:val="0"/>
              <w:autoSpaceDN w:val="0"/>
              <w:adjustRightInd w:val="0"/>
              <w:spacing w:after="0" w:line="240" w:lineRule="auto"/>
              <w:jc w:val="center"/>
              <w:rPr>
                <w:rFonts w:ascii="Times New Roman" w:hAnsi="Times New Roman"/>
                <w:sz w:val="24"/>
                <w:szCs w:val="24"/>
              </w:rPr>
            </w:pPr>
          </w:p>
        </w:tc>
        <w:tc>
          <w:tcPr>
            <w:tcW w:w="335" w:type="pct"/>
          </w:tcPr>
          <w:p w:rsidR="00D65023" w:rsidRPr="00711629" w:rsidRDefault="00D65023" w:rsidP="00A85338">
            <w:pPr>
              <w:spacing w:after="0" w:line="240" w:lineRule="auto"/>
              <w:rPr>
                <w:rFonts w:ascii="Times New Roman" w:hAnsi="Times New Roman"/>
                <w:sz w:val="24"/>
                <w:szCs w:val="24"/>
                <w:lang w:val="en-US"/>
              </w:rPr>
            </w:pPr>
            <w:r>
              <w:rPr>
                <w:rFonts w:ascii="Times New Roman" w:hAnsi="Times New Roman"/>
                <w:sz w:val="24"/>
                <w:szCs w:val="24"/>
              </w:rPr>
              <w:t>4</w:t>
            </w:r>
            <w:r>
              <w:rPr>
                <w:rFonts w:ascii="Times New Roman" w:hAnsi="Times New Roman"/>
                <w:sz w:val="24"/>
                <w:szCs w:val="24"/>
                <w:lang w:val="en-US"/>
              </w:rPr>
              <w:t>/4</w:t>
            </w:r>
          </w:p>
        </w:tc>
        <w:tc>
          <w:tcPr>
            <w:tcW w:w="306" w:type="pct"/>
          </w:tcPr>
          <w:p w:rsidR="00D65023" w:rsidRPr="004521AC" w:rsidRDefault="00D65023" w:rsidP="00A85338">
            <w:pPr>
              <w:spacing w:after="0" w:line="240" w:lineRule="auto"/>
              <w:rPr>
                <w:rFonts w:ascii="Times New Roman" w:hAnsi="Times New Roman"/>
                <w:sz w:val="24"/>
                <w:szCs w:val="24"/>
              </w:rPr>
            </w:pPr>
            <w:r>
              <w:rPr>
                <w:rFonts w:ascii="Times New Roman" w:hAnsi="Times New Roman"/>
                <w:sz w:val="24"/>
                <w:szCs w:val="24"/>
              </w:rPr>
              <w:t>20,1</w:t>
            </w:r>
          </w:p>
        </w:tc>
        <w:tc>
          <w:tcPr>
            <w:tcW w:w="965" w:type="pct"/>
          </w:tcPr>
          <w:p w:rsidR="00D65023" w:rsidRPr="004521AC" w:rsidRDefault="00D65023" w:rsidP="00A8533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Подготовка к итоговой контрольной</w:t>
            </w:r>
          </w:p>
        </w:tc>
        <w:tc>
          <w:tcPr>
            <w:tcW w:w="977" w:type="pct"/>
          </w:tcPr>
          <w:p w:rsidR="00D65023" w:rsidRPr="00D24803" w:rsidRDefault="00D65023" w:rsidP="00A85338">
            <w:pPr>
              <w:autoSpaceDE w:val="0"/>
              <w:autoSpaceDN w:val="0"/>
              <w:adjustRightInd w:val="0"/>
              <w:spacing w:after="0" w:line="240" w:lineRule="auto"/>
              <w:rPr>
                <w:rFonts w:ascii="TimesNewRomanPSMT" w:hAnsi="TimesNewRomanPSMT"/>
                <w:color w:val="000000"/>
                <w:sz w:val="24"/>
                <w:szCs w:val="24"/>
              </w:rPr>
            </w:pPr>
            <w:r w:rsidRPr="00D24803">
              <w:rPr>
                <w:rFonts w:ascii="TimesNewRomanPSMT" w:hAnsi="TimesNewRomanPSMT"/>
                <w:color w:val="000000"/>
                <w:sz w:val="24"/>
                <w:szCs w:val="24"/>
              </w:rPr>
              <w:t>Контрольная</w:t>
            </w:r>
          </w:p>
        </w:tc>
        <w:tc>
          <w:tcPr>
            <w:tcW w:w="343" w:type="pct"/>
          </w:tcPr>
          <w:p w:rsidR="00D65023" w:rsidRPr="00613A14" w:rsidRDefault="00D65023" w:rsidP="00A85338">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ОПК-2</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A85338">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ОПК-3</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A85338">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ОПК-13</w:t>
            </w:r>
            <w:r>
              <w:rPr>
                <w:rFonts w:ascii="Times New Roman" w:hAnsi="Times New Roman"/>
                <w:i/>
                <w:sz w:val="24"/>
                <w:szCs w:val="24"/>
                <w:lang w:eastAsia="ru-RU"/>
              </w:rPr>
              <w:t xml:space="preserve"> </w:t>
            </w:r>
            <w:r w:rsidRPr="00613A14">
              <w:rPr>
                <w:rFonts w:ascii="Times New Roman" w:hAnsi="Times New Roman"/>
                <w:i/>
                <w:sz w:val="24"/>
                <w:szCs w:val="24"/>
                <w:lang w:eastAsia="ru-RU"/>
              </w:rPr>
              <w:t>;19</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613A14" w:rsidRDefault="00D65023" w:rsidP="00A85338">
            <w:pPr>
              <w:autoSpaceDE w:val="0"/>
              <w:autoSpaceDN w:val="0"/>
              <w:adjustRightInd w:val="0"/>
              <w:spacing w:after="0" w:line="240" w:lineRule="auto"/>
              <w:rPr>
                <w:rFonts w:ascii="Times New Roman" w:hAnsi="Times New Roman"/>
                <w:i/>
                <w:sz w:val="24"/>
                <w:szCs w:val="24"/>
                <w:lang w:eastAsia="ru-RU"/>
              </w:rPr>
            </w:pPr>
            <w:r w:rsidRPr="00613A14">
              <w:rPr>
                <w:rFonts w:ascii="Times New Roman" w:hAnsi="Times New Roman"/>
                <w:i/>
                <w:sz w:val="24"/>
                <w:szCs w:val="24"/>
                <w:lang w:eastAsia="ru-RU"/>
              </w:rPr>
              <w:t>ПК-5</w:t>
            </w:r>
            <w:r>
              <w:rPr>
                <w:rFonts w:ascii="Times New Roman" w:hAnsi="Times New Roman"/>
                <w:i/>
                <w:sz w:val="24"/>
                <w:szCs w:val="24"/>
                <w:lang w:eastAsia="ru-RU"/>
              </w:rPr>
              <w:t xml:space="preserve"> </w:t>
            </w:r>
            <w:r w:rsidRPr="00613A14">
              <w:rPr>
                <w:rFonts w:ascii="Times New Roman" w:hAnsi="Times New Roman"/>
                <w:i/>
                <w:sz w:val="24"/>
                <w:szCs w:val="24"/>
                <w:lang w:eastAsia="ru-RU"/>
              </w:rPr>
              <w:t>– зув;</w:t>
            </w:r>
          </w:p>
          <w:p w:rsidR="00D65023" w:rsidRPr="004521AC" w:rsidRDefault="00D65023" w:rsidP="00A85338">
            <w:pPr>
              <w:autoSpaceDE w:val="0"/>
              <w:autoSpaceDN w:val="0"/>
              <w:adjustRightInd w:val="0"/>
              <w:spacing w:after="0" w:line="240" w:lineRule="auto"/>
              <w:rPr>
                <w:rFonts w:ascii="Times New Roman" w:hAnsi="Times New Roman"/>
                <w:i/>
                <w:sz w:val="24"/>
                <w:szCs w:val="24"/>
              </w:rPr>
            </w:pPr>
            <w:r w:rsidRPr="00613A14">
              <w:rPr>
                <w:rFonts w:ascii="Times New Roman" w:hAnsi="Times New Roman"/>
                <w:i/>
                <w:sz w:val="24"/>
                <w:szCs w:val="24"/>
                <w:lang w:eastAsia="ru-RU"/>
              </w:rPr>
              <w:t>ПК-6 – зув</w:t>
            </w:r>
          </w:p>
        </w:tc>
      </w:tr>
      <w:tr w:rsidR="00D65023" w:rsidRPr="002534FD" w:rsidTr="00D24803">
        <w:trPr>
          <w:trHeight w:val="499"/>
        </w:trPr>
        <w:tc>
          <w:tcPr>
            <w:tcW w:w="1298" w:type="pct"/>
          </w:tcPr>
          <w:p w:rsidR="00D65023" w:rsidRDefault="00D65023" w:rsidP="00A85338">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Итого по разделу</w:t>
            </w:r>
          </w:p>
        </w:tc>
        <w:tc>
          <w:tcPr>
            <w:tcW w:w="184" w:type="pct"/>
          </w:tcPr>
          <w:p w:rsidR="00D65023" w:rsidRPr="00EB39CE" w:rsidRDefault="00D65023" w:rsidP="00A85338">
            <w:pPr>
              <w:spacing w:after="0" w:line="240" w:lineRule="auto"/>
              <w:rPr>
                <w:rFonts w:ascii="Times New Roman" w:hAnsi="Times New Roman"/>
                <w:b/>
                <w:sz w:val="24"/>
                <w:szCs w:val="24"/>
              </w:rPr>
            </w:pPr>
            <w:r w:rsidRPr="00EB39CE">
              <w:rPr>
                <w:rFonts w:ascii="Times New Roman" w:hAnsi="Times New Roman"/>
                <w:b/>
                <w:sz w:val="24"/>
                <w:szCs w:val="24"/>
              </w:rPr>
              <w:t>3</w:t>
            </w:r>
          </w:p>
        </w:tc>
        <w:tc>
          <w:tcPr>
            <w:tcW w:w="212" w:type="pct"/>
          </w:tcPr>
          <w:p w:rsidR="00D65023" w:rsidRPr="00EB39CE" w:rsidRDefault="00D65023" w:rsidP="00A85338">
            <w:pPr>
              <w:spacing w:after="0" w:line="240" w:lineRule="auto"/>
              <w:rPr>
                <w:rFonts w:ascii="Times New Roman" w:hAnsi="Times New Roman"/>
                <w:b/>
                <w:sz w:val="24"/>
                <w:szCs w:val="24"/>
              </w:rPr>
            </w:pPr>
            <w:r w:rsidRPr="00EB39CE">
              <w:rPr>
                <w:rFonts w:ascii="Times New Roman" w:hAnsi="Times New Roman"/>
                <w:b/>
                <w:sz w:val="24"/>
                <w:szCs w:val="24"/>
              </w:rPr>
              <w:t>4</w:t>
            </w:r>
          </w:p>
        </w:tc>
        <w:tc>
          <w:tcPr>
            <w:tcW w:w="380" w:type="pct"/>
          </w:tcPr>
          <w:p w:rsidR="00D65023" w:rsidRPr="00EB39CE" w:rsidRDefault="00D65023" w:rsidP="00A85338">
            <w:pPr>
              <w:autoSpaceDE w:val="0"/>
              <w:autoSpaceDN w:val="0"/>
              <w:adjustRightInd w:val="0"/>
              <w:spacing w:after="0" w:line="240" w:lineRule="auto"/>
              <w:jc w:val="center"/>
              <w:rPr>
                <w:rFonts w:ascii="Times New Roman" w:hAnsi="Times New Roman"/>
                <w:b/>
                <w:sz w:val="24"/>
                <w:szCs w:val="24"/>
              </w:rPr>
            </w:pPr>
          </w:p>
        </w:tc>
        <w:tc>
          <w:tcPr>
            <w:tcW w:w="335" w:type="pct"/>
          </w:tcPr>
          <w:p w:rsidR="00D65023" w:rsidRPr="00EB39CE" w:rsidRDefault="00D65023" w:rsidP="00A85338">
            <w:pPr>
              <w:spacing w:after="0" w:line="240" w:lineRule="auto"/>
              <w:rPr>
                <w:rFonts w:ascii="Times New Roman" w:hAnsi="Times New Roman"/>
                <w:b/>
                <w:sz w:val="24"/>
                <w:szCs w:val="24"/>
                <w:lang w:val="en-US"/>
              </w:rPr>
            </w:pPr>
            <w:r w:rsidRPr="00EB39CE">
              <w:rPr>
                <w:rFonts w:ascii="Times New Roman" w:hAnsi="Times New Roman"/>
                <w:b/>
                <w:sz w:val="24"/>
                <w:szCs w:val="24"/>
              </w:rPr>
              <w:t>4</w:t>
            </w:r>
            <w:r w:rsidRPr="00EB39CE">
              <w:rPr>
                <w:rFonts w:ascii="Times New Roman" w:hAnsi="Times New Roman"/>
                <w:b/>
                <w:sz w:val="24"/>
                <w:szCs w:val="24"/>
                <w:lang w:val="en-US"/>
              </w:rPr>
              <w:t>/4</w:t>
            </w:r>
          </w:p>
        </w:tc>
        <w:tc>
          <w:tcPr>
            <w:tcW w:w="306" w:type="pct"/>
          </w:tcPr>
          <w:p w:rsidR="00D65023" w:rsidRPr="00EB39CE" w:rsidRDefault="00D65023" w:rsidP="00A85338">
            <w:pPr>
              <w:spacing w:after="0" w:line="240" w:lineRule="auto"/>
              <w:rPr>
                <w:rFonts w:ascii="Times New Roman" w:hAnsi="Times New Roman"/>
                <w:b/>
                <w:sz w:val="24"/>
                <w:szCs w:val="24"/>
              </w:rPr>
            </w:pPr>
            <w:r w:rsidRPr="00EB39CE">
              <w:rPr>
                <w:rFonts w:ascii="Times New Roman" w:hAnsi="Times New Roman"/>
                <w:b/>
                <w:sz w:val="24"/>
                <w:szCs w:val="24"/>
              </w:rPr>
              <w:t>20,1</w:t>
            </w:r>
          </w:p>
        </w:tc>
        <w:tc>
          <w:tcPr>
            <w:tcW w:w="965" w:type="pct"/>
          </w:tcPr>
          <w:p w:rsidR="00D65023" w:rsidRPr="00EB39CE" w:rsidRDefault="00D65023" w:rsidP="00A85338">
            <w:pPr>
              <w:autoSpaceDE w:val="0"/>
              <w:autoSpaceDN w:val="0"/>
              <w:adjustRightInd w:val="0"/>
              <w:spacing w:after="0" w:line="240" w:lineRule="auto"/>
              <w:rPr>
                <w:rFonts w:ascii="Times New Roman" w:hAnsi="Times New Roman"/>
                <w:b/>
                <w:color w:val="000000"/>
                <w:sz w:val="24"/>
                <w:szCs w:val="24"/>
              </w:rPr>
            </w:pPr>
          </w:p>
        </w:tc>
        <w:tc>
          <w:tcPr>
            <w:tcW w:w="977" w:type="pct"/>
          </w:tcPr>
          <w:p w:rsidR="00D65023" w:rsidRPr="00D24803" w:rsidRDefault="00D65023" w:rsidP="00A85338">
            <w:pPr>
              <w:autoSpaceDE w:val="0"/>
              <w:autoSpaceDN w:val="0"/>
              <w:adjustRightInd w:val="0"/>
              <w:spacing w:after="0" w:line="240" w:lineRule="auto"/>
              <w:rPr>
                <w:rFonts w:ascii="TimesNewRomanPSMT" w:hAnsi="TimesNewRomanPSMT"/>
                <w:color w:val="000000"/>
                <w:sz w:val="24"/>
                <w:szCs w:val="24"/>
              </w:rPr>
            </w:pPr>
          </w:p>
        </w:tc>
        <w:tc>
          <w:tcPr>
            <w:tcW w:w="343" w:type="pct"/>
          </w:tcPr>
          <w:p w:rsidR="00D65023" w:rsidRPr="00613A14" w:rsidRDefault="00D65023" w:rsidP="00A85338">
            <w:pPr>
              <w:autoSpaceDE w:val="0"/>
              <w:autoSpaceDN w:val="0"/>
              <w:adjustRightInd w:val="0"/>
              <w:spacing w:after="0" w:line="240" w:lineRule="auto"/>
              <w:rPr>
                <w:rFonts w:ascii="Times New Roman" w:hAnsi="Times New Roman"/>
                <w:i/>
                <w:sz w:val="24"/>
                <w:szCs w:val="24"/>
                <w:lang w:eastAsia="ru-RU"/>
              </w:rPr>
            </w:pPr>
          </w:p>
        </w:tc>
      </w:tr>
      <w:tr w:rsidR="00D65023" w:rsidRPr="002534FD" w:rsidTr="00D24803">
        <w:trPr>
          <w:trHeight w:val="499"/>
        </w:trPr>
        <w:tc>
          <w:tcPr>
            <w:tcW w:w="1298" w:type="pct"/>
          </w:tcPr>
          <w:p w:rsidR="00D65023" w:rsidRPr="00613A14" w:rsidRDefault="00D65023" w:rsidP="00EB39CE">
            <w:pPr>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 xml:space="preserve">Итого по </w:t>
            </w:r>
            <w:r>
              <w:rPr>
                <w:rFonts w:ascii="Times New Roman" w:hAnsi="Times New Roman"/>
                <w:b/>
                <w:sz w:val="24"/>
                <w:szCs w:val="24"/>
                <w:lang w:eastAsia="ru-RU"/>
              </w:rPr>
              <w:t>курсу</w:t>
            </w:r>
          </w:p>
        </w:tc>
        <w:tc>
          <w:tcPr>
            <w:tcW w:w="184" w:type="pct"/>
          </w:tcPr>
          <w:p w:rsidR="00D65023" w:rsidRPr="00EB39CE" w:rsidRDefault="00D65023" w:rsidP="00EB39CE">
            <w:pPr>
              <w:spacing w:after="0" w:line="240" w:lineRule="auto"/>
              <w:rPr>
                <w:rFonts w:ascii="Times New Roman" w:hAnsi="Times New Roman"/>
                <w:b/>
                <w:sz w:val="24"/>
                <w:szCs w:val="24"/>
              </w:rPr>
            </w:pPr>
            <w:r w:rsidRPr="00EB39CE">
              <w:rPr>
                <w:rFonts w:ascii="Times New Roman" w:hAnsi="Times New Roman"/>
                <w:b/>
                <w:sz w:val="24"/>
                <w:szCs w:val="24"/>
              </w:rPr>
              <w:t>3</w:t>
            </w:r>
          </w:p>
        </w:tc>
        <w:tc>
          <w:tcPr>
            <w:tcW w:w="212" w:type="pct"/>
          </w:tcPr>
          <w:p w:rsidR="00D65023" w:rsidRPr="00EB39CE" w:rsidRDefault="00D65023" w:rsidP="00EB39CE">
            <w:pPr>
              <w:spacing w:after="0" w:line="240" w:lineRule="auto"/>
              <w:rPr>
                <w:rFonts w:ascii="Times New Roman" w:hAnsi="Times New Roman"/>
                <w:b/>
                <w:sz w:val="24"/>
                <w:szCs w:val="24"/>
              </w:rPr>
            </w:pPr>
            <w:r w:rsidRPr="00EB39CE">
              <w:rPr>
                <w:rFonts w:ascii="Times New Roman" w:hAnsi="Times New Roman"/>
                <w:b/>
                <w:sz w:val="24"/>
                <w:szCs w:val="24"/>
              </w:rPr>
              <w:t>18</w:t>
            </w:r>
          </w:p>
        </w:tc>
        <w:tc>
          <w:tcPr>
            <w:tcW w:w="380" w:type="pct"/>
          </w:tcPr>
          <w:p w:rsidR="00D65023" w:rsidRPr="00EB39CE" w:rsidRDefault="00D65023" w:rsidP="00EB39CE">
            <w:pPr>
              <w:autoSpaceDE w:val="0"/>
              <w:autoSpaceDN w:val="0"/>
              <w:adjustRightInd w:val="0"/>
              <w:spacing w:after="0" w:line="240" w:lineRule="auto"/>
              <w:jc w:val="center"/>
              <w:rPr>
                <w:rFonts w:ascii="Times New Roman" w:hAnsi="Times New Roman"/>
                <w:b/>
                <w:sz w:val="24"/>
                <w:szCs w:val="24"/>
              </w:rPr>
            </w:pPr>
          </w:p>
        </w:tc>
        <w:tc>
          <w:tcPr>
            <w:tcW w:w="335" w:type="pct"/>
          </w:tcPr>
          <w:p w:rsidR="00D65023" w:rsidRPr="00EB39CE" w:rsidRDefault="00D65023" w:rsidP="00EB39CE">
            <w:pPr>
              <w:spacing w:after="0" w:line="240" w:lineRule="auto"/>
              <w:rPr>
                <w:rFonts w:ascii="Times New Roman" w:hAnsi="Times New Roman"/>
                <w:b/>
                <w:sz w:val="24"/>
                <w:szCs w:val="24"/>
                <w:lang w:val="en-US"/>
              </w:rPr>
            </w:pPr>
            <w:r w:rsidRPr="00EB39CE">
              <w:rPr>
                <w:rFonts w:ascii="Times New Roman" w:hAnsi="Times New Roman"/>
                <w:b/>
                <w:sz w:val="24"/>
                <w:szCs w:val="24"/>
              </w:rPr>
              <w:t>18</w:t>
            </w:r>
            <w:r w:rsidRPr="00EB39CE">
              <w:rPr>
                <w:rFonts w:ascii="Times New Roman" w:hAnsi="Times New Roman"/>
                <w:b/>
                <w:sz w:val="24"/>
                <w:szCs w:val="24"/>
                <w:lang w:val="en-US"/>
              </w:rPr>
              <w:t>/6</w:t>
            </w:r>
          </w:p>
        </w:tc>
        <w:tc>
          <w:tcPr>
            <w:tcW w:w="306" w:type="pct"/>
          </w:tcPr>
          <w:p w:rsidR="00D65023" w:rsidRPr="00EB39CE" w:rsidRDefault="00D65023" w:rsidP="00EB39CE">
            <w:pPr>
              <w:spacing w:after="0" w:line="240" w:lineRule="auto"/>
              <w:rPr>
                <w:rFonts w:ascii="Times New Roman" w:hAnsi="Times New Roman"/>
                <w:b/>
                <w:sz w:val="24"/>
                <w:szCs w:val="24"/>
              </w:rPr>
            </w:pPr>
            <w:r w:rsidRPr="00EB39CE">
              <w:rPr>
                <w:rFonts w:ascii="Times New Roman" w:hAnsi="Times New Roman"/>
                <w:b/>
                <w:sz w:val="24"/>
                <w:szCs w:val="24"/>
              </w:rPr>
              <w:t>69, 1</w:t>
            </w:r>
          </w:p>
        </w:tc>
        <w:tc>
          <w:tcPr>
            <w:tcW w:w="965" w:type="pct"/>
          </w:tcPr>
          <w:p w:rsidR="00D65023" w:rsidRPr="00EB39CE" w:rsidRDefault="00D65023" w:rsidP="00EB39CE">
            <w:pPr>
              <w:autoSpaceDE w:val="0"/>
              <w:autoSpaceDN w:val="0"/>
              <w:adjustRightInd w:val="0"/>
              <w:spacing w:after="0" w:line="240" w:lineRule="auto"/>
              <w:rPr>
                <w:rFonts w:ascii="Times New Roman" w:hAnsi="Times New Roman"/>
                <w:b/>
                <w:color w:val="000000"/>
                <w:sz w:val="24"/>
                <w:szCs w:val="24"/>
              </w:rPr>
            </w:pPr>
          </w:p>
        </w:tc>
        <w:tc>
          <w:tcPr>
            <w:tcW w:w="977" w:type="pct"/>
          </w:tcPr>
          <w:p w:rsidR="00D65023" w:rsidRPr="00711629" w:rsidRDefault="00D65023" w:rsidP="00EB39CE">
            <w:pPr>
              <w:autoSpaceDE w:val="0"/>
              <w:autoSpaceDN w:val="0"/>
              <w:adjustRightInd w:val="0"/>
              <w:spacing w:after="0" w:line="240" w:lineRule="auto"/>
              <w:rPr>
                <w:rFonts w:ascii="Times New Roman" w:hAnsi="Times New Roman"/>
                <w:b/>
                <w:color w:val="000000"/>
                <w:sz w:val="24"/>
                <w:szCs w:val="24"/>
              </w:rPr>
            </w:pPr>
            <w:r>
              <w:rPr>
                <w:rFonts w:ascii="TimesNewRomanPSMT" w:hAnsi="TimesNewRomanPSMT"/>
                <w:b/>
                <w:color w:val="000000"/>
                <w:sz w:val="24"/>
                <w:szCs w:val="24"/>
              </w:rPr>
              <w:t xml:space="preserve">Форма промежуточной аттестации: </w:t>
            </w:r>
            <w:r>
              <w:rPr>
                <w:rFonts w:ascii="Times New Roman" w:hAnsi="Times New Roman"/>
                <w:b/>
                <w:color w:val="000000"/>
                <w:sz w:val="24"/>
                <w:szCs w:val="24"/>
              </w:rPr>
              <w:t>экзамен</w:t>
            </w:r>
          </w:p>
        </w:tc>
        <w:tc>
          <w:tcPr>
            <w:tcW w:w="343" w:type="pct"/>
          </w:tcPr>
          <w:p w:rsidR="00D65023" w:rsidRPr="004521AC" w:rsidRDefault="00D65023" w:rsidP="00EB39CE">
            <w:pPr>
              <w:autoSpaceDE w:val="0"/>
              <w:autoSpaceDN w:val="0"/>
              <w:adjustRightInd w:val="0"/>
              <w:spacing w:after="0" w:line="240" w:lineRule="auto"/>
              <w:rPr>
                <w:rFonts w:ascii="Times New Roman" w:hAnsi="Times New Roman"/>
                <w:i/>
                <w:sz w:val="24"/>
                <w:szCs w:val="24"/>
              </w:rPr>
            </w:pPr>
          </w:p>
        </w:tc>
      </w:tr>
    </w:tbl>
    <w:p w:rsidR="00D65023" w:rsidRPr="00D2582D"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D65023" w:rsidRPr="00613A14" w:rsidRDefault="00D65023" w:rsidP="00613A14">
      <w:pPr>
        <w:keepNext/>
        <w:widowControl w:val="0"/>
        <w:spacing w:before="240" w:after="120" w:line="240" w:lineRule="auto"/>
        <w:ind w:left="567"/>
        <w:jc w:val="both"/>
        <w:outlineLvl w:val="0"/>
        <w:rPr>
          <w:rFonts w:ascii="Times New Roman" w:hAnsi="Times New Roman"/>
          <w:b/>
          <w:iCs/>
          <w:sz w:val="24"/>
          <w:szCs w:val="24"/>
          <w:lang w:eastAsia="ru-RU"/>
        </w:rPr>
      </w:pPr>
      <w:r w:rsidRPr="00613A14">
        <w:rPr>
          <w:rFonts w:ascii="Times New Roman" w:hAnsi="Times New Roman"/>
          <w:b/>
          <w:iCs/>
          <w:sz w:val="24"/>
          <w:szCs w:val="24"/>
          <w:lang w:eastAsia="ru-RU"/>
        </w:rPr>
        <w:t>5 Образовательные и информационные технологии</w:t>
      </w:r>
    </w:p>
    <w:p w:rsidR="00D65023" w:rsidRPr="00613A14" w:rsidRDefault="00D65023" w:rsidP="00613A14">
      <w:pPr>
        <w:autoSpaceDE w:val="0"/>
        <w:autoSpaceDN w:val="0"/>
        <w:adjustRightInd w:val="0"/>
        <w:spacing w:after="0" w:line="240" w:lineRule="auto"/>
        <w:ind w:firstLine="709"/>
        <w:jc w:val="both"/>
        <w:rPr>
          <w:rFonts w:ascii="Times New Roman" w:hAnsi="Times New Roman"/>
          <w:color w:val="000000"/>
          <w:sz w:val="24"/>
          <w:szCs w:val="24"/>
        </w:rPr>
      </w:pPr>
      <w:r w:rsidRPr="00613A14">
        <w:rPr>
          <w:rFonts w:ascii="Times New Roman" w:hAnsi="Times New Roman"/>
          <w:iCs/>
          <w:color w:val="000000"/>
          <w:sz w:val="24"/>
          <w:szCs w:val="24"/>
        </w:rPr>
        <w:t>Передача необходимых теоретических знаний и формирование основных представлений по курсу «</w:t>
      </w:r>
      <w:r>
        <w:rPr>
          <w:rFonts w:ascii="Times New Roman" w:hAnsi="Times New Roman"/>
          <w:iCs/>
          <w:color w:val="000000"/>
          <w:sz w:val="24"/>
          <w:szCs w:val="24"/>
        </w:rPr>
        <w:t>Медиакритика</w:t>
      </w:r>
      <w:r w:rsidRPr="00613A14">
        <w:rPr>
          <w:rFonts w:ascii="Times New Roman" w:hAnsi="Times New Roman"/>
          <w:iCs/>
          <w:color w:val="000000"/>
          <w:sz w:val="24"/>
          <w:szCs w:val="24"/>
        </w:rPr>
        <w:t xml:space="preserve">» происходит с использованием мультимедийного оборудования. </w:t>
      </w:r>
    </w:p>
    <w:p w:rsidR="00D65023" w:rsidRPr="00613A14" w:rsidRDefault="00D65023" w:rsidP="00613A14">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613A14">
        <w:rPr>
          <w:rFonts w:ascii="Times New Roman" w:hAnsi="Times New Roman"/>
          <w:sz w:val="24"/>
          <w:szCs w:val="24"/>
          <w:lang w:eastAsia="ru-RU"/>
        </w:rPr>
        <w:t>На лекционных занятиях используются</w:t>
      </w:r>
    </w:p>
    <w:p w:rsidR="00D65023" w:rsidRPr="00613A14" w:rsidRDefault="00D65023" w:rsidP="00613A14">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613A14">
        <w:rPr>
          <w:rFonts w:ascii="Times New Roman" w:hAnsi="Times New Roman"/>
          <w:sz w:val="24"/>
          <w:szCs w:val="24"/>
          <w:lang w:eastAsia="ru-RU"/>
        </w:rPr>
        <w:t xml:space="preserve">– </w:t>
      </w:r>
      <w:r w:rsidRPr="00613A14">
        <w:rPr>
          <w:rFonts w:ascii="Times New Roman" w:hAnsi="Times New Roman"/>
          <w:iCs/>
          <w:sz w:val="24"/>
          <w:szCs w:val="24"/>
          <w:lang w:eastAsia="ru-RU"/>
        </w:rPr>
        <w:t>обзорные лекции (</w:t>
      </w:r>
      <w:r w:rsidRPr="00613A14">
        <w:rPr>
          <w:rFonts w:ascii="Times New Roman" w:hAnsi="Times New Roman"/>
          <w:sz w:val="24"/>
          <w:szCs w:val="24"/>
          <w:lang w:eastAsia="ru-RU"/>
        </w:rPr>
        <w:t>для систематизации и закрепления знаний по дисциплине);</w:t>
      </w:r>
    </w:p>
    <w:p w:rsidR="00D65023" w:rsidRPr="00613A14" w:rsidRDefault="00D65023" w:rsidP="00613A14">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613A14">
        <w:rPr>
          <w:rFonts w:ascii="Times New Roman" w:hAnsi="Times New Roman"/>
          <w:sz w:val="24"/>
          <w:szCs w:val="24"/>
          <w:lang w:eastAsia="ru-RU"/>
        </w:rPr>
        <w:t xml:space="preserve">– </w:t>
      </w:r>
      <w:r w:rsidRPr="00613A14">
        <w:rPr>
          <w:rFonts w:ascii="Times New Roman" w:hAnsi="Times New Roman"/>
          <w:iCs/>
          <w:sz w:val="24"/>
          <w:szCs w:val="24"/>
          <w:lang w:eastAsia="ru-RU"/>
        </w:rPr>
        <w:t>лекции визуализации (</w:t>
      </w:r>
      <w:r w:rsidRPr="00613A14">
        <w:rPr>
          <w:rFonts w:ascii="Times New Roman" w:hAnsi="Times New Roman"/>
          <w:sz w:val="24"/>
          <w:szCs w:val="24"/>
          <w:lang w:eastAsia="ru-RU"/>
        </w:rPr>
        <w:t>для наглядного представления изучаемого материала);</w:t>
      </w:r>
    </w:p>
    <w:p w:rsidR="00D65023" w:rsidRPr="00613A14" w:rsidRDefault="00D65023" w:rsidP="00613A14">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613A14">
        <w:rPr>
          <w:rFonts w:ascii="Times New Roman" w:hAnsi="Times New Roman"/>
          <w:sz w:val="24"/>
          <w:szCs w:val="24"/>
          <w:lang w:eastAsia="ru-RU"/>
        </w:rPr>
        <w:t xml:space="preserve">– </w:t>
      </w:r>
      <w:r w:rsidRPr="00613A14">
        <w:rPr>
          <w:rFonts w:ascii="Times New Roman" w:hAnsi="Times New Roman"/>
          <w:iCs/>
          <w:sz w:val="24"/>
          <w:szCs w:val="24"/>
          <w:lang w:eastAsia="ru-RU"/>
        </w:rPr>
        <w:t>проблемная (</w:t>
      </w:r>
      <w:r w:rsidRPr="00613A14">
        <w:rPr>
          <w:rFonts w:ascii="Times New Roman" w:hAnsi="Times New Roman"/>
          <w:sz w:val="24"/>
          <w:szCs w:val="24"/>
          <w:lang w:eastAsia="ru-RU"/>
        </w:rPr>
        <w:t>для развития исследовательских навыков студентов).</w:t>
      </w:r>
    </w:p>
    <w:p w:rsidR="00D65023" w:rsidRPr="00613A14" w:rsidRDefault="00D65023" w:rsidP="00613A14">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sz w:val="24"/>
          <w:szCs w:val="24"/>
          <w:lang w:eastAsia="ru-RU"/>
        </w:rPr>
        <w:t xml:space="preserve">При проведении практических занятиях используются работа в команде и методы IT, психологические тренинги, ролевые игры, и т.д.  </w:t>
      </w:r>
      <w:r w:rsidRPr="00613A14">
        <w:rPr>
          <w:rFonts w:ascii="Times New Roman" w:hAnsi="Times New Roman"/>
          <w:iCs/>
          <w:sz w:val="24"/>
          <w:szCs w:val="24"/>
          <w:lang w:eastAsia="ru-RU"/>
        </w:rPr>
        <w:t>Проверка выполнения заданий осуществляется на семинарских занятиях с помощью устных выступлений студентов и их коллективного обсуждения (учебных дискуссий), с помощью письменных (контрольных) работ.</w:t>
      </w:r>
      <w:r w:rsidRPr="00613A14">
        <w:rPr>
          <w:rFonts w:ascii="Times New Roman" w:hAnsi="Times New Roman"/>
          <w:sz w:val="24"/>
          <w:szCs w:val="24"/>
          <w:lang w:eastAsia="ru-RU"/>
        </w:rPr>
        <w:br/>
      </w:r>
      <w:r w:rsidRPr="00613A14">
        <w:rPr>
          <w:rFonts w:ascii="Times New Roman" w:hAnsi="Times New Roman"/>
          <w:b/>
          <w:i/>
          <w:sz w:val="24"/>
          <w:szCs w:val="24"/>
          <w:lang w:eastAsia="ru-RU"/>
        </w:rPr>
        <w:tab/>
        <w:t>«Психологический тренинг «Знакомство</w:t>
      </w:r>
      <w:r w:rsidRPr="00613A14">
        <w:rPr>
          <w:rFonts w:ascii="Times New Roman" w:hAnsi="Times New Roman"/>
          <w:sz w:val="24"/>
          <w:szCs w:val="24"/>
          <w:lang w:eastAsia="ru-RU"/>
        </w:rPr>
        <w:t xml:space="preserve">». Тренинг способствует развитию самопонимания и понимания других, пониманию групповых процессов, социально-психологического климата группы, способствует развитию умения слушать, задавать вопросы, поощрять, получать информацию. Студенты развивают умение рефлексии, смысловой интерпретации объектов восприятия.  Тренинг содействует процессу личностного развития, реализации творческого потенциала. </w:t>
      </w:r>
    </w:p>
    <w:p w:rsidR="00D65023" w:rsidRPr="00232CC4" w:rsidRDefault="00D65023" w:rsidP="00D24803">
      <w:pPr>
        <w:widowControl w:val="0"/>
        <w:autoSpaceDE w:val="0"/>
        <w:autoSpaceDN w:val="0"/>
        <w:adjustRightInd w:val="0"/>
        <w:spacing w:after="0" w:line="240" w:lineRule="auto"/>
        <w:ind w:firstLine="680"/>
        <w:jc w:val="both"/>
        <w:rPr>
          <w:rFonts w:ascii="Times New Roman" w:hAnsi="Times New Roman"/>
          <w:b/>
          <w:bCs/>
          <w:sz w:val="24"/>
          <w:szCs w:val="24"/>
        </w:rPr>
      </w:pPr>
      <w:r w:rsidRPr="00613A14">
        <w:rPr>
          <w:rFonts w:ascii="Times New Roman" w:hAnsi="Times New Roman"/>
          <w:b/>
          <w:i/>
          <w:sz w:val="24"/>
          <w:szCs w:val="24"/>
          <w:lang w:eastAsia="ru-RU"/>
        </w:rPr>
        <w:t xml:space="preserve"> «Дискуссия</w:t>
      </w:r>
      <w:r w:rsidRPr="00613A14">
        <w:rPr>
          <w:rFonts w:ascii="Times New Roman" w:hAnsi="Times New Roman"/>
          <w:sz w:val="24"/>
          <w:szCs w:val="24"/>
          <w:lang w:eastAsia="ru-RU"/>
        </w:rPr>
        <w:t>» примерные темы для дискуссий по «Медиакритике»: Свобода журналистики: миф или реальность?; Имеет ли право журналист менять свои убеждения? Дискуссия необходима для создания позитивной установки и творческой атмосферы в студенческой группе, развития социальных навыков. Благодаря дискуссиям будущие специалисты приобретают социально значимые компетенции и жизненные навыки. Предполагает совместное обсужде</w:t>
      </w:r>
      <w:r w:rsidRPr="00613A14">
        <w:rPr>
          <w:rFonts w:ascii="Times New Roman" w:hAnsi="Times New Roman"/>
          <w:sz w:val="24"/>
          <w:szCs w:val="24"/>
          <w:lang w:eastAsia="ru-RU"/>
        </w:rPr>
        <w:softHyphen/>
        <w:t>ние какого-либо вопроса, позволяющее выявить мнение и позицию каждого участника группы</w:t>
      </w:r>
      <w:r w:rsidRPr="00613A14">
        <w:rPr>
          <w:rFonts w:ascii="Times New Roman" w:hAnsi="Times New Roman"/>
          <w:sz w:val="24"/>
          <w:szCs w:val="24"/>
          <w:lang w:eastAsia="ru-RU"/>
        </w:rPr>
        <w:br/>
      </w:r>
      <w:r w:rsidRPr="00613A14">
        <w:rPr>
          <w:rFonts w:ascii="Times New Roman" w:hAnsi="Times New Roman"/>
          <w:b/>
          <w:bCs/>
          <w:i/>
          <w:iCs/>
          <w:sz w:val="24"/>
          <w:szCs w:val="24"/>
          <w:lang w:eastAsia="ru-RU"/>
        </w:rPr>
        <w:tab/>
      </w:r>
      <w:r w:rsidRPr="00613A14">
        <w:rPr>
          <w:rFonts w:ascii="Times New Roman" w:hAnsi="Times New Roman"/>
          <w:sz w:val="24"/>
          <w:szCs w:val="24"/>
          <w:lang w:eastAsia="ru-RU"/>
        </w:rPr>
        <w:t xml:space="preserve"> «</w:t>
      </w:r>
      <w:r w:rsidRPr="00613A14">
        <w:rPr>
          <w:rFonts w:ascii="Times New Roman" w:hAnsi="Times New Roman"/>
          <w:b/>
          <w:bCs/>
          <w:i/>
          <w:iCs/>
          <w:sz w:val="24"/>
          <w:szCs w:val="24"/>
          <w:lang w:eastAsia="ru-RU"/>
        </w:rPr>
        <w:t>Размышления на заданную тему</w:t>
      </w:r>
      <w:r w:rsidRPr="00613A14">
        <w:rPr>
          <w:rFonts w:ascii="Times New Roman" w:hAnsi="Times New Roman"/>
          <w:sz w:val="24"/>
          <w:szCs w:val="24"/>
          <w:lang w:eastAsia="ru-RU"/>
        </w:rPr>
        <w:t>» – элемент занятия по самопознанию, когда студентам предлагается прокомментировать мудрые изречения видных мыслителей человечества. Студенты включаются в поиск важных для себя истин, делятся своими чувствами и суждениями по смысложизненным вопросам. Пример задания: прокомментировать высказывание.</w:t>
      </w:r>
      <w:r w:rsidRPr="00613A14">
        <w:rPr>
          <w:rFonts w:ascii="Times New Roman" w:hAnsi="Times New Roman"/>
          <w:sz w:val="24"/>
          <w:szCs w:val="24"/>
          <w:lang w:eastAsia="ru-RU"/>
        </w:rPr>
        <w:br/>
      </w:r>
      <w:r w:rsidRPr="00613A14">
        <w:rPr>
          <w:rFonts w:ascii="Times New Roman" w:hAnsi="Times New Roman"/>
          <w:b/>
          <w:bCs/>
          <w:i/>
          <w:iCs/>
          <w:sz w:val="24"/>
          <w:szCs w:val="24"/>
          <w:lang w:eastAsia="ru-RU"/>
        </w:rPr>
        <w:t xml:space="preserve"> </w:t>
      </w:r>
      <w:r w:rsidRPr="00613A14">
        <w:rPr>
          <w:rFonts w:ascii="Times New Roman" w:hAnsi="Times New Roman"/>
          <w:b/>
          <w:bCs/>
          <w:i/>
          <w:iCs/>
          <w:sz w:val="24"/>
          <w:szCs w:val="24"/>
          <w:lang w:eastAsia="ru-RU"/>
        </w:rPr>
        <w:tab/>
        <w:t xml:space="preserve">«Игра», «Упражнение» </w:t>
      </w:r>
      <w:r w:rsidRPr="00613A14">
        <w:rPr>
          <w:rFonts w:ascii="Times New Roman" w:hAnsi="Times New Roman"/>
          <w:sz w:val="24"/>
          <w:szCs w:val="24"/>
          <w:lang w:eastAsia="ru-RU"/>
        </w:rPr>
        <w:t xml:space="preserve">– методы обучения, при помощи которых осуществляется проекция учебного материала на индивидуальный опыт студентов. Благодаря играм и упражнениям, будущие специалисты приобретают социально значимые компетенции и жизненные навыки. </w:t>
      </w:r>
      <w:r w:rsidRPr="00613A14">
        <w:rPr>
          <w:rFonts w:ascii="Times New Roman" w:hAnsi="Times New Roman"/>
          <w:sz w:val="24"/>
          <w:szCs w:val="24"/>
          <w:lang w:eastAsia="ru-RU"/>
        </w:rPr>
        <w:br/>
      </w:r>
      <w:r w:rsidRPr="00613A14">
        <w:rPr>
          <w:rFonts w:ascii="Times New Roman" w:hAnsi="Times New Roman"/>
          <w:b/>
          <w:bCs/>
          <w:i/>
          <w:iCs/>
          <w:sz w:val="24"/>
          <w:szCs w:val="24"/>
          <w:lang w:eastAsia="ru-RU"/>
        </w:rPr>
        <w:tab/>
        <w:t xml:space="preserve">«Просмотр видеоматериалов» – </w:t>
      </w:r>
      <w:r w:rsidRPr="00613A14">
        <w:rPr>
          <w:rFonts w:ascii="Times New Roman" w:hAnsi="Times New Roman"/>
          <w:sz w:val="24"/>
          <w:szCs w:val="24"/>
          <w:lang w:eastAsia="ru-RU"/>
        </w:rPr>
        <w:t>методический прием, позволяющий использовать в обучении яркие художественные образы, усиливающие понимание студентами нравственных аспектов человеческой жизни и профессиональной деятельности благодаря эмоциональной выразительности киноискусства.</w:t>
      </w:r>
      <w:r w:rsidRPr="00613A14">
        <w:rPr>
          <w:rFonts w:ascii="Times New Roman" w:hAnsi="Times New Roman"/>
          <w:sz w:val="24"/>
          <w:szCs w:val="24"/>
          <w:lang w:eastAsia="ru-RU"/>
        </w:rPr>
        <w:br/>
      </w:r>
      <w:r w:rsidRPr="00613A14">
        <w:rPr>
          <w:rFonts w:ascii="Times New Roman" w:hAnsi="Times New Roman"/>
          <w:sz w:val="24"/>
          <w:szCs w:val="24"/>
          <w:lang w:eastAsia="ru-RU"/>
        </w:rPr>
        <w:br/>
      </w:r>
      <w:r w:rsidRPr="00232CC4">
        <w:rPr>
          <w:rFonts w:ascii="Times New Roman" w:hAnsi="Times New Roman"/>
          <w:b/>
          <w:bCs/>
          <w:sz w:val="24"/>
          <w:szCs w:val="24"/>
        </w:rPr>
        <w:t>6. Учебно-методическое обеспечение самостоятельной работы обучающихся</w:t>
      </w:r>
    </w:p>
    <w:p w:rsidR="00D65023" w:rsidRPr="00232CC4" w:rsidRDefault="00D65023" w:rsidP="00D24803">
      <w:pPr>
        <w:widowControl w:val="0"/>
        <w:autoSpaceDE w:val="0"/>
        <w:autoSpaceDN w:val="0"/>
        <w:adjustRightInd w:val="0"/>
        <w:spacing w:after="0" w:line="240" w:lineRule="auto"/>
        <w:ind w:firstLine="680"/>
        <w:jc w:val="both"/>
        <w:rPr>
          <w:rFonts w:ascii="Times New Roman" w:hAnsi="Times New Roman"/>
          <w:b/>
          <w:bCs/>
          <w:sz w:val="24"/>
          <w:szCs w:val="24"/>
        </w:rPr>
      </w:pPr>
    </w:p>
    <w:p w:rsidR="00D65023" w:rsidRPr="008A3B72" w:rsidRDefault="00D65023" w:rsidP="00EB39CE">
      <w:pPr>
        <w:widowControl w:val="0"/>
        <w:autoSpaceDE w:val="0"/>
        <w:autoSpaceDN w:val="0"/>
        <w:adjustRightInd w:val="0"/>
        <w:spacing w:after="0" w:line="240" w:lineRule="auto"/>
        <w:ind w:firstLine="709"/>
        <w:jc w:val="both"/>
        <w:rPr>
          <w:rFonts w:ascii="Times New Roman" w:hAnsi="Times New Roman"/>
          <w:b/>
          <w:i/>
          <w:sz w:val="24"/>
          <w:szCs w:val="24"/>
          <w:lang w:eastAsia="ru-RU"/>
        </w:rPr>
      </w:pPr>
      <w:r w:rsidRPr="00232CC4">
        <w:rPr>
          <w:rFonts w:ascii="Times New Roman" w:hAnsi="Times New Roman"/>
          <w:b/>
          <w:bCs/>
          <w:sz w:val="24"/>
          <w:szCs w:val="24"/>
        </w:rPr>
        <w:t xml:space="preserve"> </w:t>
      </w:r>
      <w:r w:rsidRPr="008A3B72">
        <w:rPr>
          <w:rFonts w:ascii="Times New Roman" w:hAnsi="Times New Roman"/>
          <w:b/>
          <w:i/>
          <w:sz w:val="24"/>
          <w:szCs w:val="24"/>
          <w:lang w:eastAsia="ru-RU"/>
        </w:rPr>
        <w:t>Перечень тем для подготовки к семинарским занятиям:</w:t>
      </w:r>
    </w:p>
    <w:p w:rsidR="00D65023" w:rsidRPr="00613A14" w:rsidRDefault="00D65023" w:rsidP="00EB39CE">
      <w:pPr>
        <w:widowControl w:val="0"/>
        <w:tabs>
          <w:tab w:val="left" w:pos="851"/>
        </w:tabs>
        <w:autoSpaceDE w:val="0"/>
        <w:autoSpaceDN w:val="0"/>
        <w:adjustRightInd w:val="0"/>
        <w:spacing w:after="0" w:line="240" w:lineRule="auto"/>
        <w:ind w:firstLine="709"/>
        <w:rPr>
          <w:rFonts w:ascii="Georgia" w:hAnsi="Georgia" w:cs="Georgia"/>
          <w:b/>
          <w:i/>
          <w:sz w:val="12"/>
          <w:szCs w:val="12"/>
          <w:lang w:eastAsia="ru-RU"/>
        </w:rPr>
      </w:pPr>
    </w:p>
    <w:p w:rsidR="00D65023" w:rsidRPr="00613A14" w:rsidRDefault="00D65023" w:rsidP="00EB39CE">
      <w:pPr>
        <w:widowControl w:val="0"/>
        <w:tabs>
          <w:tab w:val="left" w:pos="851"/>
        </w:tabs>
        <w:autoSpaceDE w:val="0"/>
        <w:autoSpaceDN w:val="0"/>
        <w:adjustRightInd w:val="0"/>
        <w:spacing w:after="0" w:line="240" w:lineRule="auto"/>
        <w:ind w:firstLine="709"/>
        <w:rPr>
          <w:rFonts w:ascii="Times New Roman" w:hAnsi="Times New Roman"/>
          <w:b/>
          <w:sz w:val="24"/>
          <w:szCs w:val="24"/>
          <w:lang w:eastAsia="ru-RU"/>
        </w:rPr>
      </w:pPr>
      <w:r w:rsidRPr="00613A14">
        <w:rPr>
          <w:rFonts w:ascii="Times New Roman" w:hAnsi="Times New Roman"/>
          <w:b/>
          <w:sz w:val="24"/>
          <w:szCs w:val="24"/>
          <w:lang w:eastAsia="ru-RU"/>
        </w:rPr>
        <w:t>1.1. Тема: Медиакритика как часть медиаобразования</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 xml:space="preserve">Основные теории медиаобразования по А.В. Федорову. Знакомство с биографией А.В. Федорова, главного разработчика данного научного направления. Краткая история медиаобразования. Основные теории медиаобразования: протекционистская, этическая, идеологическая, экологическая, практическая, культурологическая, теория медиаобразования как источника «удовлетворения потребностей» аудитории, теория медиаобразования как развития «критического мышления». Определение понятия «медиаграмотность». Роль медиаобразования в Концепции долгосрочного социально-экономического развития РФ на период до </w:t>
      </w:r>
      <w:smartTag w:uri="urn:schemas-microsoft-com:office:smarttags" w:element="metricconverter">
        <w:smartTagPr>
          <w:attr w:name="ProductID" w:val="2020 г"/>
        </w:smartTagPr>
        <w:r w:rsidRPr="00613A14">
          <w:rPr>
            <w:rFonts w:ascii="Times New Roman" w:hAnsi="Times New Roman"/>
            <w:sz w:val="24"/>
            <w:szCs w:val="24"/>
            <w:lang w:eastAsia="ru-RU"/>
          </w:rPr>
          <w:t>2020 г</w:t>
        </w:r>
      </w:smartTag>
      <w:r w:rsidRPr="00613A14">
        <w:rPr>
          <w:rFonts w:ascii="Times New Roman" w:hAnsi="Times New Roman"/>
          <w:sz w:val="24"/>
          <w:szCs w:val="24"/>
          <w:lang w:eastAsia="ru-RU"/>
        </w:rPr>
        <w:t>. Сайты, посвященные проблемам медиаобразования в целом и медиакритике в частности.</w:t>
      </w: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tabs>
          <w:tab w:val="left" w:pos="851"/>
        </w:tabs>
        <w:autoSpaceDE w:val="0"/>
        <w:autoSpaceDN w:val="0"/>
        <w:adjustRightInd w:val="0"/>
        <w:spacing w:after="0" w:line="240" w:lineRule="auto"/>
        <w:ind w:firstLine="709"/>
        <w:rPr>
          <w:rFonts w:ascii="Times New Roman" w:hAnsi="Times New Roman"/>
          <w:b/>
          <w:sz w:val="24"/>
          <w:szCs w:val="24"/>
          <w:lang w:eastAsia="ru-RU"/>
        </w:rPr>
      </w:pPr>
      <w:r w:rsidRPr="00613A14">
        <w:rPr>
          <w:rFonts w:ascii="Georgia" w:hAnsi="Georgia" w:cs="Georgia"/>
          <w:b/>
          <w:sz w:val="24"/>
          <w:szCs w:val="24"/>
          <w:lang w:eastAsia="ru-RU"/>
        </w:rPr>
        <w:t>1</w:t>
      </w:r>
      <w:r w:rsidRPr="00613A14">
        <w:rPr>
          <w:rFonts w:ascii="Times New Roman" w:hAnsi="Times New Roman"/>
          <w:b/>
          <w:sz w:val="24"/>
          <w:szCs w:val="24"/>
          <w:lang w:eastAsia="ru-RU"/>
        </w:rPr>
        <w:t>.2. Тема: Виды медиакритики</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Определение медиакритики по А.П. Короченскому.  Знакомство с биографией А.П. Короченского, одного из основоположников данной дисциплины. Основные функции медиакритики как и задачи курса для студентов-журналистов. История медиакритики: советский, постсоветский и современный этап развития. Виды медиакритики: академическая, внутрикорпоративная и массовая (сводная таблица: автор, адресат, специфика, примеры изданий). Принцип взаимодействия трех видов медиарктики – «сообщающиеся сосуды». Рассмотрение недостатков каждой из видов медиакритики</w:t>
      </w: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613A14">
        <w:rPr>
          <w:rFonts w:ascii="Times New Roman" w:hAnsi="Times New Roman"/>
          <w:b/>
          <w:sz w:val="24"/>
          <w:szCs w:val="24"/>
          <w:lang w:eastAsia="ru-RU"/>
        </w:rPr>
        <w:t>1.3. Тема: Критическое мышление.</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 xml:space="preserve">Определение понятия «критическое мышление» и история развития данной дисциплины и ее особенности. Сравнительная таблица критического и бытового мышления по М. Липпману. Отличие критического мышления от творческого и их взаимосвязь. Отношение к критике. Определение «творчества», пять стадий творческого мышления, приемы повышения эффективности творческого мышления. Особенности личности, склонной критическому и творческому мышлению. </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613A14">
        <w:rPr>
          <w:rFonts w:ascii="Times New Roman" w:hAnsi="Times New Roman"/>
          <w:b/>
          <w:sz w:val="24"/>
          <w:szCs w:val="24"/>
          <w:lang w:eastAsia="ru-RU"/>
        </w:rPr>
        <w:t>2.1. Тема: 2.1. Структура информационного общества (ИО)</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 xml:space="preserve">Сравнительный анализ индустриального и постиндустриального обществ. Возникновение идеологии ИО (Ю. Хаяши, И. Масуда, Д. Белл, Э. Шеннон, Н. Винер). Место СМИ в структуре ИО. Качественные и количественные характеристики ИО (экономика и культура в условиях ИО). Главная проблема ИО – безопасность личности. Россия на пути к ИО: темпы, пути, перспективы. Проблема политкорретного языка </w:t>
      </w: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613A14">
        <w:rPr>
          <w:rFonts w:ascii="Times New Roman" w:hAnsi="Times New Roman"/>
          <w:b/>
          <w:sz w:val="24"/>
          <w:szCs w:val="24"/>
          <w:lang w:eastAsia="ru-RU"/>
        </w:rPr>
        <w:t>2.2. Тема: Взгляды М. Маклюэна</w:t>
      </w: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Биография исследователя. Основные труды и награды. Этапы развития общества в зависимости от средства коммуникации: дописьменная, письменно-печатная и «глобальная деревня». Анализ мифа о создании алфавита (царь Кадм) и культурные последствия введения алфавита. Афоризмы. Деление СМИ на «холодные» (телевидение и Интернет) и «горячие» (радио, печать). Современные исследования маклюэнистов</w:t>
      </w: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613A14">
        <w:rPr>
          <w:rFonts w:ascii="Times New Roman" w:hAnsi="Times New Roman"/>
          <w:b/>
          <w:sz w:val="24"/>
          <w:szCs w:val="24"/>
          <w:lang w:eastAsia="ru-RU"/>
        </w:rPr>
        <w:t xml:space="preserve">2.3. Тема: Теория информационной войны И.Н. Панарина </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Биография исследователя. Основные труды. Причины информационной войны за Доллар и выводы для России в сфере укрепления информационной защиты финансового сектора экономики. Трансформации доктрины информационной войны против СССР (А. Даллес, Дж. Кеннан, Д. Маршалл, Г. Киссинджер, Р. Рейган). Пример Сталина как успешного руководителя информационной войны. Современные вызовы в области информационных войн.</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613A14">
        <w:rPr>
          <w:rFonts w:ascii="Times New Roman" w:hAnsi="Times New Roman"/>
          <w:b/>
          <w:sz w:val="24"/>
          <w:szCs w:val="24"/>
          <w:lang w:eastAsia="ru-RU"/>
        </w:rPr>
        <w:t xml:space="preserve"> 2.4. Тема: Анализ СМИ: подход С.Г. Кара-Мурзы</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 xml:space="preserve">Биография исследователя. Основные труды. Исследование «Советского проекта». Манипуляция сознанием: знаковая система (язык, число, образ), духовные процессы (мышление, стереотипы, страхи, смех, массовая культура). Описание манипулятивных приемов: создание заданной информационной атмосферы, осмеяние символа, использование дезориентирующих терминов, ассоциативная цепочка, паразитирование, искажение сказанного оппонентом. Анализ манипуляций сознанием в СМИ на примере телевидении, фильмов и рекламы. </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b/>
          <w:sz w:val="24"/>
          <w:szCs w:val="24"/>
          <w:lang w:eastAsia="ru-RU"/>
        </w:rPr>
        <w:t>3.1. Тема: Анализ влияния СМИ на потребителя</w:t>
      </w:r>
      <w:r w:rsidRPr="00613A14">
        <w:rPr>
          <w:rFonts w:ascii="Times New Roman" w:hAnsi="Times New Roman"/>
          <w:sz w:val="24"/>
          <w:szCs w:val="24"/>
          <w:lang w:eastAsia="ru-RU"/>
        </w:rPr>
        <w:t>.</w:t>
      </w: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Подготовьте медиакритический материал (предпочтительнее жанр эссе или полемической статьи) на тему влияния печатных, аудио- и аудиовизуальных СМИ на личность человека и общества в целом.</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094E1F">
        <w:rPr>
          <w:rFonts w:ascii="Times New Roman" w:hAnsi="Times New Roman"/>
          <w:b/>
          <w:sz w:val="24"/>
          <w:szCs w:val="24"/>
          <w:lang w:eastAsia="ru-RU"/>
        </w:rPr>
        <w:t>Примерные темы рефератов:</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1. Как ученые (или научный прогресс) представлены в популярной медиакультуре.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2. Использование доверия к науке в рекламе.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3. Использование исторических персонажей в целях воздействия на аудиторию СМИ.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4. Как национальная идентичность представлена в медийных сообщениях (например, открытки и туристские брошюры).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5. Типичные персонажи игровых видов медиа (фильмов, ток-шоу).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6. Психологическое воздействие СМИ.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7. Радио в зеркале медиакритики.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8. Кинопроцесс с точки зрения медиакритики.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9. «Вымирающие» программы, форматы, образы.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10. Современные киногерои (на примере российских фильмов).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11. Тема аномальности, маргинальности в современном западном кино.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12. Герои российских ток-шоу. </w:t>
      </w:r>
    </w:p>
    <w:p w:rsidR="00D65023" w:rsidRPr="00094E1F"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 xml:space="preserve">13. Современные американские мультфильмы. </w:t>
      </w:r>
    </w:p>
    <w:p w:rsidR="00D65023"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094E1F">
        <w:rPr>
          <w:rFonts w:ascii="Times New Roman" w:hAnsi="Times New Roman"/>
          <w:sz w:val="24"/>
          <w:szCs w:val="24"/>
          <w:lang w:eastAsia="ru-RU"/>
        </w:rPr>
        <w:t>14. Современные российские мультфильмы.</w:t>
      </w: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613A14">
        <w:rPr>
          <w:rFonts w:ascii="Times New Roman" w:hAnsi="Times New Roman"/>
          <w:b/>
          <w:sz w:val="24"/>
          <w:szCs w:val="24"/>
          <w:lang w:eastAsia="ru-RU"/>
        </w:rPr>
        <w:t xml:space="preserve">Вопросы к экзамену: </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Дайте определение медиакритики (по А.П. Короченскому).</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613A14">
        <w:rPr>
          <w:rFonts w:ascii="Times New Roman" w:hAnsi="Times New Roman"/>
          <w:sz w:val="24"/>
          <w:szCs w:val="24"/>
          <w:lang w:val="en-US"/>
        </w:rPr>
        <w:t xml:space="preserve">Перечислите основные функции медиакритики. </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613A14">
        <w:rPr>
          <w:rFonts w:ascii="Times New Roman" w:hAnsi="Times New Roman"/>
          <w:sz w:val="24"/>
          <w:szCs w:val="24"/>
          <w:lang w:val="en-US"/>
        </w:rPr>
        <w:t>Расскажите историю развития медиакритики.</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Виды медиакритики (с примерами изданий)</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Охарактеризуйте основные теории медиаобразования (по А.В. Федорову).</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613A14">
        <w:rPr>
          <w:rFonts w:ascii="Times New Roman" w:hAnsi="Times New Roman"/>
          <w:sz w:val="24"/>
          <w:szCs w:val="24"/>
        </w:rPr>
        <w:t>Каковы особенности личности мед</w:t>
      </w:r>
      <w:r w:rsidRPr="00613A14">
        <w:rPr>
          <w:rFonts w:ascii="Times New Roman" w:hAnsi="Times New Roman"/>
          <w:sz w:val="24"/>
          <w:szCs w:val="24"/>
          <w:lang w:val="en-US"/>
        </w:rPr>
        <w:t xml:space="preserve">иакритика? </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В чём основная проблема политкорретного языка (по У. Эко)?</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Перечислите особенности журналистской картины мира (по В.Д. Мансуровой).</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Расшифруйте понятия «глобальная деревня», «холодные и горячие СМИ» М. Маклюэна.</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Какие стадии развития общества выделял М. Маклюэн?</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Какова роль СМИ в финансовом управлении обществом (по И.Н. Панарину)?</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Назовите несколько приемов манипулирования, используемых в СМИ (по Г.С. Кара-Мурзе).</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Перечислите негативные тенденции современной ТВ-журналистики.</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Перечислите негативные тенденции современной печатной журналистики.</w:t>
      </w:r>
    </w:p>
    <w:p w:rsidR="00D65023" w:rsidRPr="00613A14"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613A14">
        <w:rPr>
          <w:rFonts w:ascii="Times New Roman" w:hAnsi="Times New Roman"/>
          <w:sz w:val="24"/>
          <w:szCs w:val="24"/>
        </w:rPr>
        <w:t>Перечислите негативные тенденции современной радиожурналистики.</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613A14">
        <w:rPr>
          <w:rFonts w:ascii="Times New Roman" w:hAnsi="Times New Roman"/>
          <w:sz w:val="24"/>
          <w:szCs w:val="24"/>
          <w:lang w:val="en-US"/>
        </w:rPr>
        <w:t>Охарактеризуйте понятие «пиарналистика».</w:t>
      </w:r>
    </w:p>
    <w:p w:rsidR="00D65023" w:rsidRPr="0009235C"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Предмет и объект медийной критики.</w:t>
      </w:r>
    </w:p>
    <w:p w:rsidR="00D65023" w:rsidRPr="0009235C"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Медийная критика как особая форма саморегулирования журналистского сообщества. </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Субъекты критики СМИ. Специфика «авторской» критики.</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Массовое сознание как объект медиакритики, его компоненты. Типы аудитории медиакритики.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Медиакритика среди других видов критики.</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Виды медийной критики, их сходства и различия.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Цели и задачи медийной критики.</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Типологические особенности современной российской медиакритики.</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Специфика советской телевизионной критики.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Становление медийной критики в России.</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Функции медийной критики.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Этический аспект медийной критики.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Оценочная и рекреативная функции медийной критики.</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Коммерческо-промоцийная и информационно-коммуникативная функции медийной критики.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Свойства медиакритики.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Жанрово-стилевые характеристики медиакритики.</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Рубрики о медиа в трех федеральных изданиях (на выбор студента). </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Качество творческого почерка Анри Вартанова.</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Особенности критики И.Петровской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Критическое творчество Ю.Богомолова </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Телевизионная критика как часть медийной критики.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Проблема жанровой системы критики СМИ.</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Жанр обозрения и его виды.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094E1F">
        <w:rPr>
          <w:rFonts w:ascii="Times New Roman" w:hAnsi="Times New Roman"/>
          <w:sz w:val="24"/>
          <w:szCs w:val="24"/>
        </w:rPr>
        <w:t xml:space="preserve"> Специфика жанра рецензии. </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Задачи жанра обзора СМИ и его типология. </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Специфика жанра статьи в медиакритике. </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Реплика как один из востребованных жанров медиакритики.</w:t>
      </w:r>
    </w:p>
    <w:p w:rsidR="00D65023" w:rsidRPr="009945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Творческий портрет – один из основных жанров критики СМИ. </w:t>
      </w:r>
    </w:p>
    <w:p w:rsidR="00D65023"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Проблема функционирования информационных жанров медиакритики</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«Гражданская» медиакритика: проблемы и перспективы. </w:t>
      </w:r>
    </w:p>
    <w:p w:rsidR="00D65023"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Телевизионная критика в передачах радио.</w:t>
      </w:r>
    </w:p>
    <w:p w:rsidR="00D65023" w:rsidRPr="00094E1F" w:rsidRDefault="00D65023" w:rsidP="00EB39CE">
      <w:pPr>
        <w:widowControl w:val="0"/>
        <w:numPr>
          <w:ilvl w:val="0"/>
          <w:numId w:val="3"/>
        </w:numPr>
        <w:autoSpaceDE w:val="0"/>
        <w:autoSpaceDN w:val="0"/>
        <w:adjustRightInd w:val="0"/>
        <w:spacing w:after="0" w:line="240" w:lineRule="auto"/>
        <w:ind w:left="0" w:firstLine="709"/>
        <w:contextualSpacing/>
        <w:jc w:val="both"/>
        <w:rPr>
          <w:rFonts w:ascii="Times New Roman" w:hAnsi="Times New Roman"/>
          <w:sz w:val="24"/>
          <w:szCs w:val="24"/>
        </w:rPr>
      </w:pPr>
      <w:r w:rsidRPr="00094E1F">
        <w:rPr>
          <w:rFonts w:ascii="Times New Roman" w:hAnsi="Times New Roman"/>
          <w:sz w:val="24"/>
          <w:szCs w:val="24"/>
        </w:rPr>
        <w:t xml:space="preserve"> Телевидение на страницах профессиональных журналов. </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b/>
          <w:sz w:val="24"/>
          <w:szCs w:val="24"/>
        </w:rPr>
      </w:pPr>
      <w:r w:rsidRPr="00935142">
        <w:rPr>
          <w:rFonts w:ascii="Times New Roman" w:hAnsi="Times New Roman"/>
          <w:b/>
          <w:sz w:val="24"/>
          <w:szCs w:val="24"/>
        </w:rPr>
        <w:t>Индивидуальные домашние задания</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b/>
          <w:sz w:val="24"/>
          <w:szCs w:val="24"/>
        </w:rPr>
        <w:t>Задание: 1.</w:t>
      </w:r>
      <w:r w:rsidRPr="00935142">
        <w:rPr>
          <w:rFonts w:ascii="Times New Roman" w:hAnsi="Times New Roman"/>
          <w:sz w:val="24"/>
          <w:szCs w:val="24"/>
        </w:rPr>
        <w:t xml:space="preserve"> Найдите в любых типах СМИ материалы в информационных жанрах (заметка, расширенная заметка, телесюжет, аннотация, информационное интервью), где были бы отражены новости СМИ, 4-5 текстов. Издания могут быть как универсальные, так и тематические. 2. Определите жанр. 3. Есть ли оценочная и публицистическая составляющая в данных текстах? Если да, то каков «градус» этой оценочности. Какими средствами выражена оценочность? 4. Какую задачу ставил перед собой автор? 5. Можно ли данный текст считать медиакритикой и почему?</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b/>
          <w:sz w:val="24"/>
          <w:szCs w:val="24"/>
        </w:rPr>
        <w:t>Задание №2</w:t>
      </w:r>
      <w:r>
        <w:rPr>
          <w:rFonts w:ascii="Times New Roman" w:hAnsi="Times New Roman"/>
          <w:sz w:val="24"/>
          <w:szCs w:val="24"/>
        </w:rPr>
        <w:t xml:space="preserve"> </w:t>
      </w:r>
      <w:r w:rsidRPr="00935142">
        <w:rPr>
          <w:rFonts w:ascii="Times New Roman" w:hAnsi="Times New Roman"/>
          <w:sz w:val="24"/>
          <w:szCs w:val="24"/>
        </w:rPr>
        <w:t xml:space="preserve"> Написать рецензию на одну из теле- или радиопрограмм федерального или нижегородского эфира (как вариант – YouTube-канал, спецпроект в интернет-СМИ). </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При написании рецензии на телепрограмму (телеканал, канал на YouTube) необходимо обратить внимание на следующие моменты: • Работа автора сценария, текста; • Работа журналиста в кадре; • Уровень операторской работы; • Жанр программы, насколько данный продукт соответствует требованиям жанра; • Состав интервьюируемых, компетентность и авторитетность экспертной группы; • Качество исполнения заставки к передаче, компьютерной графики; • Качество работы режиссера; • Качество работы монтажера; • Степень раскрытия социальных противоречий или проблем, о которых идет речь в данной программе; • Наличие / отсутствие в тексте проблем, связанных с профессиональной этикой журналиста; • Степень актуальности освещаемых в передаче проблем; • Наличие стратегической и тактической цели произведения. Ваше понимание каждой из них; • Наличие / отсутствие приемов журналистского воздействия на зрителей. Постарайтесь выявить и сформулировать некоторые из способов манипулирования общественным мнением; • Насколько эта телепрограмма вписывается в формат канала; • Какое место передача занимает в программной сетке канала (в какое время выходит, с чем «соседствует» в эфире, с чем конкурирует на других каналах) • Выскажите предположение, кто является целевой аудиторией данного телевизионного проекта.</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b/>
          <w:sz w:val="24"/>
          <w:szCs w:val="24"/>
        </w:rPr>
        <w:t xml:space="preserve"> Задание №3</w:t>
      </w:r>
      <w:r>
        <w:rPr>
          <w:rFonts w:ascii="Times New Roman" w:hAnsi="Times New Roman"/>
          <w:sz w:val="24"/>
          <w:szCs w:val="24"/>
        </w:rPr>
        <w:t xml:space="preserve"> </w:t>
      </w:r>
      <w:r w:rsidRPr="00935142">
        <w:rPr>
          <w:rFonts w:ascii="Times New Roman" w:hAnsi="Times New Roman"/>
          <w:sz w:val="24"/>
          <w:szCs w:val="24"/>
        </w:rPr>
        <w:t xml:space="preserve"> Написать критический материал в жанре обзора-презентации </w:t>
      </w:r>
      <w:r>
        <w:rPr>
          <w:rFonts w:ascii="Times New Roman" w:hAnsi="Times New Roman"/>
          <w:sz w:val="24"/>
          <w:szCs w:val="24"/>
        </w:rPr>
        <w:t>региональных</w:t>
      </w:r>
      <w:r w:rsidRPr="00935142">
        <w:rPr>
          <w:rFonts w:ascii="Times New Roman" w:hAnsi="Times New Roman"/>
          <w:sz w:val="24"/>
          <w:szCs w:val="24"/>
        </w:rPr>
        <w:t xml:space="preserve"> или федеральных информационных программ или программ в жанре интервью. Оцените разницу в стилистике, выборе материала, разнообразии тем и жанров, манере ведущих, выборе героев, оформлении студии. Главный акцент сделайте на оценке качества и профессионализма журналистской работы. В качестве альтернативы – тематический обзор. Его предметом может стать любое событие, которое получило широкое освещение в различных СМИ. Задача тематического обзора – анализ работы журналистов по освещению темы (профессионализм, стилистика, полнота аргументации, выбор жанра). Оценить, изменилась ли ваша точка зрения на событие после анализа нескольких источников.</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b/>
          <w:sz w:val="24"/>
          <w:szCs w:val="24"/>
        </w:rPr>
        <w:t>Задание №4</w:t>
      </w:r>
      <w:r w:rsidRPr="00935142">
        <w:rPr>
          <w:rFonts w:ascii="Times New Roman" w:hAnsi="Times New Roman"/>
          <w:sz w:val="24"/>
          <w:szCs w:val="24"/>
        </w:rPr>
        <w:t xml:space="preserve"> Написать медиакритический текст в жанре реплики на один из журналистских материалов федерального или нижегородского СМИ (ТВ, радио, печатное, сетевое издание) объемом не более 3 000 знаков (с пробелами). Придумать выразительный заголовок.</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 xml:space="preserve">При написании реплики, обращайте внимание на следующие моменты: </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 xml:space="preserve">1. Выбирайте публикацию (программу) на тему, в которой вы компетентны.  </w:t>
      </w:r>
    </w:p>
    <w:p w:rsidR="00D65023" w:rsidRPr="00935142"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 xml:space="preserve">2. Определите жанр публикации (программы) и вспомните законы этого жанра. Не следует ждать от автора больше, чем предполагает жанр или формат. Подумайте, как информационная политика самого СМИ могла повлиять на автора программы. </w:t>
      </w:r>
    </w:p>
    <w:p w:rsidR="00D65023" w:rsidRPr="00935142"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 xml:space="preserve"> </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 xml:space="preserve">3. Подумайте, в каком издании мог бы появиться ваш текст. </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 xml:space="preserve">4. Реплика предполагает эмоциональную окрашенность текста, однако помните и о рациональных аргументах. «Градус оценочности» не должен быть чрезмерным. Соблюдайте нормы журналистской этики. </w:t>
      </w:r>
    </w:p>
    <w:p w:rsidR="00D65023" w:rsidRPr="00935142"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sz w:val="24"/>
          <w:szCs w:val="24"/>
        </w:rPr>
        <w:t xml:space="preserve">5. Подбирая заголовок, помните о специфике ресурса, на который рассчитан ваш текст (печатный, сетевой). В работе обозначьте, на какой тип ресурсов рассчитана ваша публикация. </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D65023" w:rsidRDefault="00D65023" w:rsidP="00EB39CE">
      <w:pPr>
        <w:spacing w:after="0" w:line="240" w:lineRule="auto"/>
        <w:ind w:firstLine="709"/>
        <w:rPr>
          <w:rFonts w:ascii="Times New Roman" w:hAnsi="Times New Roman"/>
          <w:sz w:val="24"/>
          <w:szCs w:val="24"/>
        </w:rPr>
      </w:pPr>
      <w:r w:rsidRPr="00935142">
        <w:rPr>
          <w:rFonts w:ascii="Times New Roman" w:hAnsi="Times New Roman"/>
          <w:b/>
          <w:sz w:val="24"/>
          <w:szCs w:val="24"/>
        </w:rPr>
        <w:t>Задание №5</w:t>
      </w:r>
      <w:r>
        <w:rPr>
          <w:rFonts w:ascii="Times New Roman" w:hAnsi="Times New Roman"/>
          <w:sz w:val="24"/>
          <w:szCs w:val="24"/>
        </w:rPr>
        <w:t xml:space="preserve"> </w:t>
      </w:r>
      <w:r w:rsidRPr="00935142">
        <w:rPr>
          <w:rFonts w:ascii="Times New Roman" w:hAnsi="Times New Roman"/>
          <w:sz w:val="24"/>
          <w:szCs w:val="24"/>
        </w:rPr>
        <w:t xml:space="preserve"> Написать критический материал в жанре творческого портрета любой медийной персоны. Это может быть журналист, продюсер, руководитель СМИ, ведущий или постоянный участник какой-либо программы. Задача - создать медийный образ персоны, оценить его профессиональные качества в сфере СМИ, его умение (неумение) выстраивать собственный публичный имидж.  </w:t>
      </w:r>
    </w:p>
    <w:p w:rsidR="00D65023" w:rsidRDefault="00D65023" w:rsidP="00EB39CE">
      <w:pPr>
        <w:spacing w:after="0" w:line="240" w:lineRule="auto"/>
        <w:ind w:firstLine="709"/>
        <w:rPr>
          <w:rFonts w:ascii="Times New Roman" w:hAnsi="Times New Roman"/>
          <w:sz w:val="24"/>
          <w:szCs w:val="24"/>
        </w:rPr>
      </w:pPr>
      <w:r w:rsidRPr="00935142">
        <w:rPr>
          <w:rFonts w:ascii="Times New Roman" w:hAnsi="Times New Roman"/>
          <w:sz w:val="24"/>
          <w:szCs w:val="24"/>
        </w:rPr>
        <w:t>При написании творческого портрета нужно обращать внимание на следующие аспекты: 1. Необходимо продемонстрировать разносторонность личности, которая может вести себя по-разному, проявляться в разных сферах. Даже если вы испытываете стойкую симпатию или антипатию к герою, портрет не должен быть написан «одной краской».</w:t>
      </w:r>
    </w:p>
    <w:p w:rsidR="00D65023" w:rsidRDefault="00D65023" w:rsidP="00EB39CE">
      <w:pPr>
        <w:spacing w:after="0" w:line="240" w:lineRule="auto"/>
        <w:ind w:firstLine="709"/>
        <w:rPr>
          <w:rFonts w:ascii="Times New Roman" w:hAnsi="Times New Roman"/>
          <w:sz w:val="24"/>
          <w:szCs w:val="24"/>
        </w:rPr>
      </w:pPr>
      <w:r w:rsidRPr="00935142">
        <w:rPr>
          <w:rFonts w:ascii="Times New Roman" w:hAnsi="Times New Roman"/>
          <w:sz w:val="24"/>
          <w:szCs w:val="24"/>
        </w:rPr>
        <w:t xml:space="preserve"> 2. Подумайте об информационном поводе публикации. </w:t>
      </w:r>
    </w:p>
    <w:p w:rsidR="00D65023" w:rsidRDefault="00D65023" w:rsidP="00EB39CE">
      <w:pPr>
        <w:spacing w:after="0" w:line="240" w:lineRule="auto"/>
        <w:ind w:firstLine="709"/>
        <w:rPr>
          <w:rFonts w:ascii="Times New Roman" w:hAnsi="Times New Roman"/>
          <w:sz w:val="24"/>
          <w:szCs w:val="24"/>
        </w:rPr>
      </w:pPr>
      <w:r w:rsidRPr="00935142">
        <w:rPr>
          <w:rFonts w:ascii="Times New Roman" w:hAnsi="Times New Roman"/>
          <w:sz w:val="24"/>
          <w:szCs w:val="24"/>
        </w:rPr>
        <w:t xml:space="preserve">3. Чтобы творческий портрет получился убедительным, нужно просмотреть большое количество материала о вашем герое: фильмы и </w:t>
      </w:r>
      <w:r>
        <w:rPr>
          <w:rFonts w:ascii="Times New Roman" w:hAnsi="Times New Roman"/>
          <w:sz w:val="24"/>
          <w:szCs w:val="24"/>
        </w:rPr>
        <w:t>п</w:t>
      </w:r>
      <w:r w:rsidRPr="00935142">
        <w:rPr>
          <w:rFonts w:ascii="Times New Roman" w:hAnsi="Times New Roman"/>
          <w:sz w:val="24"/>
          <w:szCs w:val="24"/>
        </w:rPr>
        <w:t xml:space="preserve">рограммы с его участием, интервью с ним, прочитать его тексты, посмотреть на него в процессе работы, прочитать уже написанное о нем. При этом не увлекайтесь пересказом прежних публикаций, однако имеет смысл ссылаться на них, если вы хотите согласиться с ними или возразить.  </w:t>
      </w:r>
    </w:p>
    <w:p w:rsidR="00D65023" w:rsidRDefault="00D65023" w:rsidP="00EB39CE">
      <w:pPr>
        <w:spacing w:after="0" w:line="240" w:lineRule="auto"/>
        <w:ind w:firstLine="709"/>
        <w:rPr>
          <w:rFonts w:ascii="Times New Roman" w:hAnsi="Times New Roman"/>
          <w:sz w:val="24"/>
          <w:szCs w:val="24"/>
        </w:rPr>
      </w:pPr>
      <w:r w:rsidRPr="00935142">
        <w:rPr>
          <w:rFonts w:ascii="Times New Roman" w:hAnsi="Times New Roman"/>
          <w:sz w:val="24"/>
          <w:szCs w:val="24"/>
        </w:rPr>
        <w:t xml:space="preserve">4. При отсмотре материала сразу отмечайте наиболее яркие факты или цитаты. Это позволит вам не «утонуть» в большом количестве информации и сосредоточиться на самом интересном. </w:t>
      </w:r>
    </w:p>
    <w:p w:rsidR="00D65023" w:rsidRDefault="00D65023" w:rsidP="00EB39CE">
      <w:pPr>
        <w:spacing w:after="0" w:line="240" w:lineRule="auto"/>
        <w:ind w:firstLine="709"/>
        <w:rPr>
          <w:rFonts w:ascii="Times New Roman" w:hAnsi="Times New Roman"/>
          <w:sz w:val="24"/>
          <w:szCs w:val="24"/>
        </w:rPr>
      </w:pPr>
      <w:r w:rsidRPr="00935142">
        <w:rPr>
          <w:rFonts w:ascii="Times New Roman" w:hAnsi="Times New Roman"/>
          <w:sz w:val="24"/>
          <w:szCs w:val="24"/>
        </w:rPr>
        <w:t xml:space="preserve">5. При написании текста творческого портрета эмоциональная окрашенность возможна, но именно в этом жанре этические требования особенно высоки, поскольку речь идет о конкретном человека. Тон публикации должен быть спокойным и корректным. </w:t>
      </w:r>
    </w:p>
    <w:p w:rsidR="00D65023" w:rsidRPr="00935142" w:rsidRDefault="00D65023" w:rsidP="00EB39CE">
      <w:pPr>
        <w:spacing w:after="0" w:line="240" w:lineRule="auto"/>
        <w:ind w:firstLine="709"/>
        <w:rPr>
          <w:rFonts w:ascii="Times New Roman" w:hAnsi="Times New Roman"/>
          <w:sz w:val="24"/>
          <w:szCs w:val="24"/>
        </w:rPr>
      </w:pPr>
      <w:r w:rsidRPr="00935142">
        <w:rPr>
          <w:rFonts w:ascii="Times New Roman" w:hAnsi="Times New Roman"/>
          <w:sz w:val="24"/>
          <w:szCs w:val="24"/>
        </w:rPr>
        <w:t>6. Хотя творческий портрет может охватывать разнообразные аспекты личности, главный акцент следует делать именно на профессиональные качества медиаперсоны, ее умение держаться в кадре, вести диалог, выходить из сложных ситуаций, выражать свою позицию.</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b/>
          <w:sz w:val="24"/>
          <w:szCs w:val="24"/>
        </w:rPr>
        <w:t>Задание 6.</w:t>
      </w:r>
      <w:r w:rsidRPr="00935142">
        <w:rPr>
          <w:rFonts w:ascii="Times New Roman" w:hAnsi="Times New Roman"/>
          <w:sz w:val="24"/>
          <w:szCs w:val="24"/>
        </w:rPr>
        <w:t xml:space="preserve"> Записать видеовыступление («медиакритический ролик») в одном из жанров медиакритики (реплика, рецензия, зарисовка, творческий портрет и др.) в формате тематического видеоблога. Выступление в кадре можно «перекрывать» фото- и видеорядом, перемежать видеоиллюстрациями (например, выступлений героя творческого портрета или фрагментами анализируемой программы). На занятии представить свой ролик, обосновать выбор жанра, описать сложности при создании. В рамках занятия проводится обсуждение, возможен ли такой формат развития медиакритики, в чем специфика создания медиакритических текстов для устного произнесения и восприятия на слух.</w:t>
      </w:r>
    </w:p>
    <w:p w:rsidR="00D65023" w:rsidRDefault="00D65023" w:rsidP="00EB39CE">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935142">
        <w:rPr>
          <w:rFonts w:ascii="Times New Roman" w:hAnsi="Times New Roman"/>
          <w:b/>
          <w:sz w:val="24"/>
          <w:szCs w:val="24"/>
        </w:rPr>
        <w:t>Задание 7.</w:t>
      </w:r>
      <w:r>
        <w:rPr>
          <w:rFonts w:ascii="Times New Roman" w:hAnsi="Times New Roman"/>
          <w:sz w:val="24"/>
          <w:szCs w:val="24"/>
        </w:rPr>
        <w:t xml:space="preserve"> Подготовиться к итоговой деловой игре. </w:t>
      </w:r>
      <w:r w:rsidRPr="00935142">
        <w:rPr>
          <w:rFonts w:ascii="Times New Roman" w:hAnsi="Times New Roman"/>
          <w:sz w:val="24"/>
          <w:szCs w:val="24"/>
        </w:rPr>
        <w:t>Заключительное практическое занятие  Деловая игра «Научная конференция «Проблемы отечественной медиакритики» Деловая игра представляет собой учебную мини-конференцию по проблематике курса. Студенты готовят выступления на 5-6 минут, где ставят проблемы, касающиеся современной российской медиакритики. В начале выступления должна быть сформулирована гипотеза (например, «Медиакритика в России переживает упадок» (или подъем), или «Тематика</w:t>
      </w:r>
      <w:r>
        <w:rPr>
          <w:rFonts w:ascii="Times New Roman" w:hAnsi="Times New Roman"/>
          <w:sz w:val="24"/>
          <w:szCs w:val="24"/>
        </w:rPr>
        <w:t xml:space="preserve"> </w:t>
      </w:r>
      <w:r w:rsidRPr="00935142">
        <w:rPr>
          <w:rFonts w:ascii="Times New Roman" w:hAnsi="Times New Roman"/>
          <w:sz w:val="24"/>
          <w:szCs w:val="24"/>
        </w:rPr>
        <w:t>медиакритических выступлений не выходит за рамки популярных телепередач», или «Жанровый спектр медиакритики сужается до реплики и рецензии», или «Аудитория профессиональной медиакритики постепенно сужается» и т.д.). Далее в ходе доклада студент доказывает свое утверждение аргументами, примерами из практики современной медиакритики. Задача докладчика – убедить коллег, что ваша гипотеза верна или что выделенная вами проблема действительно имеет место. Задача слушающих – тренировка критического мышления. Во время доклада все слушатели придумывают вопросы к докладчику по его теме. Предпочтительно, чтобы вопрос содержал сомнение и конструктивную критику докладчика. Докладчик защищает свою позицию. Студенты должны попытаться обнаружить какие-либо логические нарушения в докладе или недостаточность аргументации, выдвинуть собственные контраргументы. В результате дискуссии начальная гипотеза может быть скорректирована или опровергнута.  В ходе занятия магистранты отрабатывают следующие навыки: • Постановка гипотезы; • Анализ имеющейся информации; • Построение доказательства того или иного суждения; • Составление научного доклада; • Выступление перед аудиторией; • Критическое осмысление утверждений коллег; • Участие в дискуссии; • Корректировка изначального утверждения. В течение занятия каждый студент должен выступить с докладом и принять участие в дискуссии.</w:t>
      </w:r>
    </w:p>
    <w:p w:rsidR="00D65023" w:rsidRPr="00935142" w:rsidRDefault="00D65023" w:rsidP="00935142">
      <w:pPr>
        <w:widowControl w:val="0"/>
        <w:autoSpaceDE w:val="0"/>
        <w:autoSpaceDN w:val="0"/>
        <w:adjustRightInd w:val="0"/>
        <w:spacing w:after="0" w:line="240" w:lineRule="auto"/>
        <w:contextualSpacing/>
        <w:jc w:val="both"/>
        <w:rPr>
          <w:rFonts w:ascii="Times New Roman" w:hAnsi="Times New Roman"/>
          <w:sz w:val="24"/>
          <w:szCs w:val="24"/>
        </w:rPr>
      </w:pPr>
    </w:p>
    <w:p w:rsidR="00D65023" w:rsidRPr="004305DF" w:rsidRDefault="00D65023" w:rsidP="001E62CB">
      <w:pPr>
        <w:widowControl w:val="0"/>
        <w:autoSpaceDE w:val="0"/>
        <w:autoSpaceDN w:val="0"/>
        <w:adjustRightInd w:val="0"/>
        <w:spacing w:after="0" w:line="240" w:lineRule="auto"/>
        <w:ind w:firstLine="720"/>
        <w:jc w:val="both"/>
        <w:rPr>
          <w:rFonts w:ascii="Times New Roman" w:hAnsi="Times New Roman"/>
          <w:b/>
          <w:bCs/>
          <w:sz w:val="24"/>
          <w:szCs w:val="24"/>
        </w:rPr>
      </w:pPr>
      <w:r w:rsidRPr="004305DF">
        <w:rPr>
          <w:rFonts w:ascii="Times New Roman" w:hAnsi="Times New Roman"/>
          <w:b/>
          <w:bCs/>
          <w:sz w:val="24"/>
          <w:szCs w:val="24"/>
        </w:rPr>
        <w:t>7. Оценочные средства для проведения промежуточной аттестации</w:t>
      </w:r>
    </w:p>
    <w:p w:rsidR="00D65023" w:rsidRPr="004305DF" w:rsidRDefault="00D65023" w:rsidP="001E62C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4305DF">
        <w:rPr>
          <w:rFonts w:ascii="Times New Roman" w:hAnsi="Times New Roman"/>
          <w:sz w:val="24"/>
          <w:szCs w:val="24"/>
        </w:rPr>
        <w:t>Виды промежуточной аттестации по дисциплине «</w:t>
      </w:r>
      <w:r w:rsidRPr="00711629">
        <w:rPr>
          <w:rFonts w:ascii="Times New Roman" w:hAnsi="Times New Roman"/>
          <w:sz w:val="24"/>
          <w:szCs w:val="24"/>
        </w:rPr>
        <w:t>Медиакритика</w:t>
      </w:r>
      <w:r w:rsidRPr="004305DF">
        <w:rPr>
          <w:rFonts w:ascii="Times New Roman" w:hAnsi="Times New Roman"/>
          <w:sz w:val="24"/>
          <w:szCs w:val="24"/>
        </w:rPr>
        <w:t xml:space="preserve">» в соответствии с учебным планом:  </w:t>
      </w:r>
      <w:r>
        <w:rPr>
          <w:rFonts w:ascii="Times New Roman" w:hAnsi="Times New Roman"/>
          <w:sz w:val="24"/>
          <w:szCs w:val="24"/>
        </w:rPr>
        <w:t>экзамен – 3</w:t>
      </w:r>
      <w:r w:rsidRPr="004305DF">
        <w:rPr>
          <w:rFonts w:ascii="Times New Roman" w:hAnsi="Times New Roman"/>
          <w:sz w:val="24"/>
          <w:szCs w:val="24"/>
        </w:rPr>
        <w:t xml:space="preserve"> семестр.</w:t>
      </w:r>
    </w:p>
    <w:p w:rsidR="00D65023" w:rsidRPr="004305DF" w:rsidRDefault="00D65023" w:rsidP="001E62CB">
      <w:pPr>
        <w:widowControl w:val="0"/>
        <w:autoSpaceDE w:val="0"/>
        <w:autoSpaceDN w:val="0"/>
        <w:adjustRightInd w:val="0"/>
        <w:spacing w:after="0" w:line="240" w:lineRule="auto"/>
        <w:ind w:firstLine="720"/>
        <w:jc w:val="both"/>
        <w:rPr>
          <w:rFonts w:ascii="Times New Roman" w:hAnsi="Times New Roman"/>
          <w:b/>
          <w:bCs/>
          <w:sz w:val="24"/>
          <w:szCs w:val="24"/>
        </w:rPr>
      </w:pPr>
    </w:p>
    <w:p w:rsidR="00D65023" w:rsidRDefault="00D65023" w:rsidP="001E62CB">
      <w:pPr>
        <w:rPr>
          <w:rFonts w:ascii="Times New Roman" w:hAnsi="Times New Roman"/>
          <w:b/>
          <w:sz w:val="24"/>
          <w:szCs w:val="24"/>
        </w:rPr>
      </w:pPr>
      <w:r w:rsidRPr="004305DF">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
        <w:gridCol w:w="3985"/>
        <w:gridCol w:w="3985"/>
      </w:tblGrid>
      <w:tr w:rsidR="00D65023" w:rsidRPr="002534FD" w:rsidTr="001E62CB">
        <w:trPr>
          <w:trHeight w:val="1104"/>
          <w:tblHeader/>
        </w:trPr>
        <w:tc>
          <w:tcPr>
            <w:tcW w:w="836" w:type="pct"/>
            <w:vAlign w:val="center"/>
          </w:tcPr>
          <w:p w:rsidR="00D65023" w:rsidRPr="004E7A53" w:rsidRDefault="00D65023" w:rsidP="00EB39CE">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Структурный</w:t>
            </w:r>
            <w:r>
              <w:rPr>
                <w:rFonts w:ascii="Times New Roman" w:hAnsi="Times New Roman"/>
                <w:sz w:val="24"/>
                <w:szCs w:val="24"/>
                <w:lang w:val="en-US"/>
              </w:rPr>
              <w:t xml:space="preserve"> </w:t>
            </w:r>
            <w:r w:rsidRPr="004E7A53">
              <w:rPr>
                <w:rFonts w:ascii="Times New Roman" w:hAnsi="Times New Roman"/>
                <w:sz w:val="24"/>
                <w:szCs w:val="24"/>
                <w:lang w:val="en-US"/>
              </w:rPr>
              <w:t>элемент</w:t>
            </w:r>
            <w:r w:rsidRPr="004E7A53">
              <w:rPr>
                <w:rFonts w:ascii="Times New Roman" w:hAnsi="Times New Roman"/>
                <w:sz w:val="24"/>
                <w:szCs w:val="24"/>
                <w:lang w:val="en-US"/>
              </w:rPr>
              <w:br/>
              <w:t>компетенции</w:t>
            </w:r>
          </w:p>
        </w:tc>
        <w:tc>
          <w:tcPr>
            <w:tcW w:w="2082" w:type="pct"/>
            <w:vAlign w:val="center"/>
          </w:tcPr>
          <w:p w:rsidR="00D65023" w:rsidRPr="004E7A53" w:rsidRDefault="00D65023" w:rsidP="00EB39CE">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Уровень</w:t>
            </w:r>
            <w:r>
              <w:rPr>
                <w:rFonts w:ascii="Times New Roman" w:hAnsi="Times New Roman"/>
                <w:sz w:val="24"/>
                <w:szCs w:val="24"/>
                <w:lang w:val="en-US"/>
              </w:rPr>
              <w:t xml:space="preserve"> </w:t>
            </w:r>
            <w:r w:rsidRPr="004E7A53">
              <w:rPr>
                <w:rFonts w:ascii="Times New Roman" w:hAnsi="Times New Roman"/>
                <w:sz w:val="24"/>
                <w:szCs w:val="24"/>
                <w:lang w:val="en-US"/>
              </w:rPr>
              <w:t>освоения</w:t>
            </w:r>
            <w:r>
              <w:rPr>
                <w:rFonts w:ascii="Times New Roman" w:hAnsi="Times New Roman"/>
                <w:sz w:val="24"/>
                <w:szCs w:val="24"/>
                <w:lang w:val="en-US"/>
              </w:rPr>
              <w:t xml:space="preserve"> </w:t>
            </w:r>
            <w:r w:rsidRPr="004E7A53">
              <w:rPr>
                <w:rFonts w:ascii="Times New Roman" w:hAnsi="Times New Roman"/>
                <w:sz w:val="24"/>
                <w:szCs w:val="24"/>
                <w:lang w:val="en-US"/>
              </w:rPr>
              <w:t>компетенций</w:t>
            </w:r>
          </w:p>
        </w:tc>
        <w:tc>
          <w:tcPr>
            <w:tcW w:w="2082" w:type="pct"/>
          </w:tcPr>
          <w:p w:rsidR="00D65023" w:rsidRPr="001E62CB" w:rsidRDefault="00D65023" w:rsidP="00EB39CE">
            <w:pPr>
              <w:spacing w:after="0" w:line="240" w:lineRule="auto"/>
              <w:jc w:val="both"/>
              <w:rPr>
                <w:rFonts w:ascii="Times New Roman" w:hAnsi="Times New Roman"/>
                <w:sz w:val="24"/>
                <w:szCs w:val="24"/>
              </w:rPr>
            </w:pPr>
            <w:r>
              <w:rPr>
                <w:rFonts w:ascii="Times New Roman" w:hAnsi="Times New Roman"/>
                <w:sz w:val="24"/>
                <w:szCs w:val="24"/>
              </w:rPr>
              <w:t>Оценочные средства</w:t>
            </w:r>
          </w:p>
        </w:tc>
      </w:tr>
      <w:tr w:rsidR="00D65023" w:rsidRPr="002534FD" w:rsidTr="001E62CB">
        <w:tc>
          <w:tcPr>
            <w:tcW w:w="5000" w:type="pct"/>
            <w:gridSpan w:val="3"/>
          </w:tcPr>
          <w:p w:rsidR="00D65023" w:rsidRPr="00613A14" w:rsidRDefault="00D65023" w:rsidP="00EB39CE">
            <w:pPr>
              <w:widowControl w:val="0"/>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ОПК-2 способность ориентироваться в мировых тенденциях развития медиаотрасли, знать базовые принципы формирования медиасистем, специфику различных видов СМИ, особенности национальных медиамоделей и реалии функционирования российских СМИ, быть осведомленным в области важнейших инновационных практик в сфере массмедиа</w:t>
            </w:r>
            <w:r>
              <w:rPr>
                <w:rFonts w:ascii="Times New Roman" w:hAnsi="Times New Roman"/>
                <w:b/>
                <w:sz w:val="24"/>
                <w:szCs w:val="24"/>
                <w:lang w:eastAsia="ru-RU"/>
              </w:rPr>
              <w:t xml:space="preserve"> </w:t>
            </w:r>
          </w:p>
        </w:tc>
      </w:tr>
      <w:tr w:rsidR="00D65023" w:rsidRPr="002534FD" w:rsidTr="001E62CB">
        <w:trPr>
          <w:trHeight w:val="1110"/>
        </w:trPr>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lang w:val="en-US"/>
              </w:rPr>
              <w:t>Знать: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Влияние научно-технического развития на развитие медиаотрасли;</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базовые принципы формирования медиасистем;</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специфику различных видов СМИ;</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особенности национальныхмедиамоделей, в т.ч. российской</w:t>
            </w:r>
          </w:p>
        </w:tc>
        <w:tc>
          <w:tcPr>
            <w:tcW w:w="2082" w:type="pct"/>
          </w:tcPr>
          <w:p w:rsidR="00D65023" w:rsidRPr="00613A14" w:rsidRDefault="00D65023" w:rsidP="00EB39CE">
            <w:pPr>
              <w:widowControl w:val="0"/>
              <w:numPr>
                <w:ilvl w:val="0"/>
                <w:numId w:val="13"/>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Дайте определение медиакритики (по А.П. Короченскому).</w:t>
            </w:r>
          </w:p>
          <w:p w:rsidR="00D65023" w:rsidRPr="00613A14" w:rsidRDefault="00D65023" w:rsidP="00EB39CE">
            <w:pPr>
              <w:widowControl w:val="0"/>
              <w:numPr>
                <w:ilvl w:val="0"/>
                <w:numId w:val="13"/>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613A14">
              <w:rPr>
                <w:rFonts w:ascii="Times New Roman" w:hAnsi="Times New Roman"/>
                <w:sz w:val="24"/>
                <w:szCs w:val="24"/>
                <w:lang w:val="en-US"/>
              </w:rPr>
              <w:t xml:space="preserve">Перечислите основные функции медиакритики. </w:t>
            </w:r>
          </w:p>
          <w:p w:rsidR="00D65023" w:rsidRPr="00613A14" w:rsidRDefault="00D65023" w:rsidP="00EB39CE">
            <w:pPr>
              <w:widowControl w:val="0"/>
              <w:numPr>
                <w:ilvl w:val="0"/>
                <w:numId w:val="13"/>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613A14">
              <w:rPr>
                <w:rFonts w:ascii="Times New Roman" w:hAnsi="Times New Roman"/>
                <w:sz w:val="24"/>
                <w:szCs w:val="24"/>
                <w:lang w:val="en-US"/>
              </w:rPr>
              <w:t>Расскажите историю развития медиакритики.</w:t>
            </w:r>
          </w:p>
          <w:p w:rsidR="00D65023" w:rsidRPr="00613A14" w:rsidRDefault="00D65023" w:rsidP="00EB39CE">
            <w:pPr>
              <w:widowControl w:val="0"/>
              <w:numPr>
                <w:ilvl w:val="0"/>
                <w:numId w:val="13"/>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Виды медиакритики (с примерами изданий)</w:t>
            </w:r>
          </w:p>
          <w:p w:rsidR="00D65023" w:rsidRPr="00613A14" w:rsidRDefault="00D65023" w:rsidP="00EB39CE">
            <w:pPr>
              <w:widowControl w:val="0"/>
              <w:numPr>
                <w:ilvl w:val="0"/>
                <w:numId w:val="13"/>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Охарактеризуйте основные теории медиаобразования (по А.В. Федорову).</w:t>
            </w:r>
          </w:p>
          <w:p w:rsidR="00D65023" w:rsidRPr="00613A14" w:rsidRDefault="00D65023" w:rsidP="00EB39CE">
            <w:pPr>
              <w:widowControl w:val="0"/>
              <w:numPr>
                <w:ilvl w:val="0"/>
                <w:numId w:val="13"/>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613A14">
              <w:rPr>
                <w:rFonts w:ascii="Times New Roman" w:hAnsi="Times New Roman"/>
                <w:sz w:val="24"/>
                <w:szCs w:val="24"/>
              </w:rPr>
              <w:t>Каковы особенности личности мед</w:t>
            </w:r>
            <w:r w:rsidRPr="00613A14">
              <w:rPr>
                <w:rFonts w:ascii="Times New Roman" w:hAnsi="Times New Roman"/>
                <w:sz w:val="24"/>
                <w:szCs w:val="24"/>
                <w:lang w:val="en-US"/>
              </w:rPr>
              <w:t xml:space="preserve">иакритика? </w:t>
            </w:r>
          </w:p>
          <w:p w:rsidR="00D65023" w:rsidRPr="00613A14" w:rsidRDefault="00D65023" w:rsidP="00EB39CE">
            <w:pPr>
              <w:widowControl w:val="0"/>
              <w:numPr>
                <w:ilvl w:val="0"/>
                <w:numId w:val="13"/>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В чём основная проблема политкорретного языка (по У. Эко)?</w:t>
            </w:r>
          </w:p>
          <w:p w:rsidR="00D65023" w:rsidRPr="001E62CB" w:rsidRDefault="00D65023" w:rsidP="00EB39CE">
            <w:pPr>
              <w:widowControl w:val="0"/>
              <w:autoSpaceDE w:val="0"/>
              <w:autoSpaceDN w:val="0"/>
              <w:adjustRightInd w:val="0"/>
              <w:spacing w:after="0" w:line="240" w:lineRule="auto"/>
              <w:rPr>
                <w:rFonts w:ascii="Times New Roman" w:hAnsi="Times New Roman"/>
                <w:b/>
                <w:sz w:val="24"/>
                <w:szCs w:val="24"/>
                <w:lang w:eastAsia="ru-RU"/>
              </w:rPr>
            </w:pP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lang w:val="en-US"/>
              </w:rPr>
            </w:pPr>
            <w:r w:rsidRPr="004E7A53">
              <w:rPr>
                <w:rFonts w:ascii="Times New Roman" w:hAnsi="Times New Roman"/>
                <w:sz w:val="24"/>
                <w:szCs w:val="24"/>
                <w:lang w:val="en-US"/>
              </w:rPr>
              <w:t>Уметь:</w:t>
            </w:r>
          </w:p>
        </w:tc>
        <w:tc>
          <w:tcPr>
            <w:tcW w:w="2082" w:type="pct"/>
          </w:tcPr>
          <w:p w:rsidR="00D65023" w:rsidRPr="00613A14" w:rsidRDefault="00D65023" w:rsidP="00EB39CE">
            <w:pPr>
              <w:widowControl w:val="0"/>
              <w:autoSpaceDE w:val="0"/>
              <w:autoSpaceDN w:val="0"/>
              <w:adjustRightInd w:val="0"/>
              <w:spacing w:after="0" w:line="240" w:lineRule="auto"/>
              <w:jc w:val="both"/>
              <w:rPr>
                <w:rFonts w:ascii="Times New Roman" w:hAnsi="Times New Roman"/>
                <w:sz w:val="32"/>
                <w:szCs w:val="32"/>
                <w:lang w:eastAsia="ru-RU"/>
              </w:rPr>
            </w:pPr>
            <w:r w:rsidRPr="00613A14">
              <w:rPr>
                <w:rFonts w:ascii="Times New Roman" w:hAnsi="Times New Roman"/>
                <w:sz w:val="24"/>
                <w:szCs w:val="24"/>
                <w:lang w:eastAsia="ru-RU"/>
              </w:rPr>
              <w:t>Соотносить принципы работы редакции с видом СМИ, современными тенденциями развития медиаотрасли</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 xml:space="preserve">Примерные практические задания </w:t>
            </w:r>
            <w:r>
              <w:rPr>
                <w:rFonts w:ascii="Times New Roman" w:hAnsi="Times New Roman"/>
                <w:b/>
                <w:color w:val="000000"/>
                <w:sz w:val="24"/>
                <w:szCs w:val="24"/>
              </w:rPr>
              <w:t xml:space="preserve"> экзамена:</w:t>
            </w:r>
          </w:p>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Расскажите об индивидуальном стиле медиакритика И. Петровской</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b/>
                <w:sz w:val="24"/>
                <w:szCs w:val="24"/>
              </w:rPr>
            </w:pPr>
            <w:r w:rsidRPr="00CA500A">
              <w:rPr>
                <w:rFonts w:ascii="Times New Roman" w:hAnsi="Times New Roman"/>
                <w:sz w:val="24"/>
                <w:szCs w:val="24"/>
              </w:rPr>
              <w:t>Владеть:</w:t>
            </w:r>
          </w:p>
        </w:tc>
        <w:tc>
          <w:tcPr>
            <w:tcW w:w="2082" w:type="pct"/>
          </w:tcPr>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613A14">
              <w:rPr>
                <w:rFonts w:ascii="Times New Roman" w:hAnsi="Times New Roman"/>
                <w:sz w:val="24"/>
                <w:szCs w:val="24"/>
                <w:lang w:eastAsia="ru-RU"/>
              </w:rPr>
              <w:t>Методами и технологиями планирования, проектирования современныхмедиапродуктов</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sz w:val="24"/>
                <w:szCs w:val="24"/>
              </w:rPr>
            </w:pPr>
            <w:r w:rsidRPr="004305DF">
              <w:rPr>
                <w:rFonts w:ascii="Times New Roman" w:hAnsi="Times New Roman"/>
                <w:b/>
                <w:sz w:val="24"/>
                <w:szCs w:val="24"/>
              </w:rPr>
              <w:t>Пример комплексного задания по курсу:</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 Найдите в любых типах СМИ материалы в информационных жанрах (заметка, расширенная заметка, телесюжет, аннотация, информационное интервью), где были бы отражены новости СМИ, 4-5 текстов. Издания могут быть как универсальные, так и тематические. 2. Определите жанр. 3. Есть ли оценочная и публицистическая составляющая в данных текстах? Если да, то каков «градус» этой оценочности. Какими средствами выражена оценочность? 4. Какую задачу ставил перед собой автор? 5. Можно ли данный текст считать медиакритикой и почему?</w:t>
            </w:r>
          </w:p>
          <w:p w:rsidR="00D65023" w:rsidRPr="00A5432D" w:rsidRDefault="00D65023" w:rsidP="00EB39CE">
            <w:pPr>
              <w:widowControl w:val="0"/>
              <w:autoSpaceDE w:val="0"/>
              <w:autoSpaceDN w:val="0"/>
              <w:adjustRightInd w:val="0"/>
              <w:spacing w:after="0" w:line="240" w:lineRule="auto"/>
              <w:jc w:val="both"/>
              <w:rPr>
                <w:rFonts w:ascii="Times New Roman" w:hAnsi="Times New Roman"/>
                <w:sz w:val="24"/>
                <w:szCs w:val="24"/>
              </w:rPr>
            </w:pPr>
          </w:p>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r>
      <w:tr w:rsidR="00D65023" w:rsidRPr="002534FD" w:rsidTr="001E62CB">
        <w:tc>
          <w:tcPr>
            <w:tcW w:w="5000" w:type="pct"/>
            <w:gridSpan w:val="3"/>
          </w:tcPr>
          <w:p w:rsidR="00D65023" w:rsidRPr="00613A14" w:rsidRDefault="00D65023" w:rsidP="00EB39CE">
            <w:pPr>
              <w:widowControl w:val="0"/>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ОПК-3</w:t>
            </w:r>
            <w:r>
              <w:rPr>
                <w:rFonts w:ascii="Times New Roman" w:hAnsi="Times New Roman"/>
                <w:b/>
                <w:sz w:val="24"/>
                <w:szCs w:val="24"/>
                <w:lang w:eastAsia="ru-RU"/>
              </w:rPr>
              <w:t xml:space="preserve"> </w:t>
            </w:r>
            <w:r w:rsidRPr="00613A14">
              <w:rPr>
                <w:rFonts w:ascii="Times New Roman" w:hAnsi="Times New Roman"/>
                <w:b/>
                <w:sz w:val="24"/>
                <w:szCs w:val="24"/>
                <w:lang w:eastAsia="ru-RU"/>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2082" w:type="pct"/>
          </w:tcPr>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базовые характеристики журналистской профессии, понимать ее социальный, информационный и творческий характер; формулировать разновидности и специфику ролей, которые журналист играет в обществе.</w:t>
            </w:r>
          </w:p>
        </w:tc>
        <w:tc>
          <w:tcPr>
            <w:tcW w:w="2082" w:type="pct"/>
          </w:tcPr>
          <w:p w:rsidR="00D65023" w:rsidRDefault="00D65023" w:rsidP="00EB39CE">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4305DF">
              <w:rPr>
                <w:rFonts w:ascii="Times New Roman" w:hAnsi="Times New Roman"/>
                <w:b/>
                <w:bCs/>
                <w:sz w:val="24"/>
                <w:szCs w:val="24"/>
              </w:rPr>
              <w:t>Перечень теоретических вопросов к</w:t>
            </w:r>
            <w:r>
              <w:rPr>
                <w:rFonts w:ascii="Times New Roman" w:hAnsi="Times New Roman"/>
                <w:b/>
                <w:bCs/>
                <w:sz w:val="24"/>
                <w:szCs w:val="24"/>
              </w:rPr>
              <w:t xml:space="preserve"> экзамену</w:t>
            </w:r>
            <w:r w:rsidRPr="004305DF">
              <w:rPr>
                <w:rFonts w:ascii="Times New Roman" w:hAnsi="Times New Roman"/>
                <w:b/>
                <w:bCs/>
                <w:sz w:val="24"/>
                <w:szCs w:val="24"/>
              </w:rPr>
              <w:t>:</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Перечислите особенности журналистской картины мира (по В.Д. Мансуровой).</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Расшифруйте понятия «глобальная деревня», «холодные и горячие СМИ» М. Маклюэна.</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Какие стадии развития общества выделял М. Маклюэн?</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Какова роль СМИ в финансовом управлении обществом (по И.Н. Панарину)?</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Назовите несколько приемов манипулирования, используемых в СМИ (по Г.С. Кара-Мурзе).</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Перечислите негативные тенденции современной ТВ-журналистики.</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Перечислите негативные тенденции современной печатной журналистики.</w:t>
            </w:r>
          </w:p>
          <w:p w:rsidR="00D65023" w:rsidRPr="00613A14"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rPr>
            </w:pPr>
            <w:r w:rsidRPr="00613A14">
              <w:rPr>
                <w:rFonts w:ascii="Times New Roman" w:hAnsi="Times New Roman"/>
                <w:sz w:val="24"/>
                <w:szCs w:val="24"/>
              </w:rPr>
              <w:t>Перечислите негативные тенденции современной радиожурналистики.</w:t>
            </w:r>
          </w:p>
          <w:p w:rsidR="00D65023" w:rsidRPr="00094E1F" w:rsidRDefault="00D65023" w:rsidP="00EB39CE">
            <w:pPr>
              <w:widowControl w:val="0"/>
              <w:numPr>
                <w:ilvl w:val="0"/>
                <w:numId w:val="15"/>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613A14">
              <w:rPr>
                <w:rFonts w:ascii="Times New Roman" w:hAnsi="Times New Roman"/>
                <w:sz w:val="24"/>
                <w:szCs w:val="24"/>
                <w:lang w:val="en-US"/>
              </w:rPr>
              <w:t>Охарактеризуйте понятие «пиарналистика».</w:t>
            </w:r>
          </w:p>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r>
      <w:tr w:rsidR="00D65023" w:rsidRPr="002534FD" w:rsidTr="001E62CB">
        <w:trPr>
          <w:trHeight w:val="1104"/>
        </w:trPr>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2082" w:type="pct"/>
          </w:tcPr>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применять в процессе профессиональной деятельности различные социальные практики; соблюдать в процессе интеллектуального поиска паритет между информационностью, творчеством и социальной значимостью сведений;</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экзамена:</w:t>
            </w:r>
          </w:p>
          <w:p w:rsidR="00D65023" w:rsidRPr="001E62CB" w:rsidRDefault="00D65023" w:rsidP="00EB39CE">
            <w:pPr>
              <w:spacing w:after="0" w:line="240" w:lineRule="auto"/>
              <w:rPr>
                <w:rFonts w:ascii="Times New Roman" w:hAnsi="Times New Roman"/>
                <w:sz w:val="24"/>
                <w:szCs w:val="24"/>
                <w:lang w:eastAsia="ru-RU"/>
              </w:rPr>
            </w:pPr>
            <w:r>
              <w:rPr>
                <w:rFonts w:ascii="Times New Roman" w:hAnsi="Times New Roman"/>
                <w:sz w:val="24"/>
                <w:szCs w:val="24"/>
                <w:lang w:eastAsia="ru-RU"/>
              </w:rPr>
              <w:t>Приведите примеры региональной медиакритики, выявите особенности ее функционирования</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2082" w:type="pct"/>
          </w:tcPr>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устойчивыми навыками творческой деятельности, включающей в себя поиск и обработку информации, создание уникальных текстов</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b/>
                <w:sz w:val="24"/>
                <w:szCs w:val="24"/>
              </w:rPr>
              <w:t>Задание №2</w:t>
            </w:r>
            <w:r>
              <w:rPr>
                <w:rFonts w:ascii="Times New Roman" w:hAnsi="Times New Roman"/>
                <w:sz w:val="24"/>
                <w:szCs w:val="24"/>
              </w:rPr>
              <w:t xml:space="preserve"> </w:t>
            </w:r>
            <w:r w:rsidRPr="00935142">
              <w:rPr>
                <w:rFonts w:ascii="Times New Roman" w:hAnsi="Times New Roman"/>
                <w:sz w:val="24"/>
                <w:szCs w:val="24"/>
              </w:rPr>
              <w:t xml:space="preserve"> Написать рецензию на одну из теле- или радиопрограмм федерального или </w:t>
            </w:r>
            <w:r>
              <w:rPr>
                <w:rFonts w:ascii="Times New Roman" w:hAnsi="Times New Roman"/>
                <w:sz w:val="24"/>
                <w:szCs w:val="24"/>
              </w:rPr>
              <w:t>регионального</w:t>
            </w:r>
            <w:r w:rsidRPr="00935142">
              <w:rPr>
                <w:rFonts w:ascii="Times New Roman" w:hAnsi="Times New Roman"/>
                <w:sz w:val="24"/>
                <w:szCs w:val="24"/>
              </w:rPr>
              <w:t xml:space="preserve"> эфира (как вариант – YouTube-канал, спецпроект в интернет-СМИ). </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При написании рецензии на телепрограмму (телеканал, канал на YouTube) необходимо обратить внимание на следующие моменты: • Работа автора сценария, текста; • Работа журналиста в кадре; • Уровень операторской работы; • Жанр программы, насколько данный продукт соответствует требованиям жанра; • Состав интервьюируемых, компетентность и авторитетность экспертной группы; • Качество исполнения заставки к передаче, компьютерной графики; • Качество работы режиссера; • Качество работы монтажера; • Степень раскрытия социальных противоречий или проблем, о которых идет речь в данной программе; • Наличие / отсутствие в тексте проблем, связанных с профессиональной этикой журналиста; • Степень актуальности освещаемых в передаче проблем; • Наличие стратегической и тактической цели произведения. Ваше понимание каждой из них; • Наличие / отсутствие приемов журналистского воздействия на зрителей. Постарайтесь выявить и сформулировать некоторые из способов манипулирования общественным мнением; • Насколько эта телепрограмма вписывается в формат канала; • Какое место передача занимает в программной сетке канала (в какое время выходит, с чем «соседствует» в эфире, с чем конкурирует на других каналах) • Выскажите предположение, кто является целевой аудиторией данного телевизионного проекта.</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p>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r>
      <w:tr w:rsidR="00D65023" w:rsidRPr="002534FD" w:rsidTr="001E62CB">
        <w:tc>
          <w:tcPr>
            <w:tcW w:w="5000" w:type="pct"/>
            <w:gridSpan w:val="3"/>
          </w:tcPr>
          <w:p w:rsidR="00D65023" w:rsidRPr="001003FC" w:rsidRDefault="00D65023" w:rsidP="00EB39CE">
            <w:pPr>
              <w:widowControl w:val="0"/>
              <w:autoSpaceDE w:val="0"/>
              <w:autoSpaceDN w:val="0"/>
              <w:adjustRightInd w:val="0"/>
              <w:spacing w:after="0" w:line="240" w:lineRule="auto"/>
              <w:rPr>
                <w:rFonts w:ascii="Times New Roman" w:hAnsi="Times New Roman"/>
                <w:b/>
                <w:sz w:val="24"/>
                <w:szCs w:val="24"/>
                <w:lang w:eastAsia="ru-RU"/>
              </w:rPr>
            </w:pPr>
            <w:r w:rsidRPr="001003FC">
              <w:rPr>
                <w:rFonts w:ascii="Times New Roman" w:hAnsi="Times New Roman"/>
                <w:b/>
                <w:sz w:val="24"/>
                <w:szCs w:val="24"/>
                <w:lang w:eastAsia="ru-RU"/>
              </w:rPr>
              <w:t>ОПК-13</w:t>
            </w:r>
            <w:r>
              <w:rPr>
                <w:rFonts w:ascii="Times New Roman" w:hAnsi="Times New Roman"/>
                <w:b/>
                <w:sz w:val="24"/>
                <w:szCs w:val="24"/>
                <w:lang w:eastAsia="ru-RU"/>
              </w:rPr>
              <w:t xml:space="preserve"> </w:t>
            </w:r>
            <w:r w:rsidRPr="001003FC">
              <w:rPr>
                <w:rFonts w:ascii="Times New Roman" w:hAnsi="Times New Roman"/>
                <w:b/>
                <w:sz w:val="24"/>
                <w:szCs w:val="24"/>
                <w:lang w:eastAsia="ru-RU"/>
              </w:rPr>
              <w:t>способностью следовать принципам работы журналиста с источниками информации, знать методы ее сбора, селекции, проверки и анализа, возможности электронных баз данных и методы работы с ними</w:t>
            </w:r>
          </w:p>
        </w:tc>
      </w:tr>
      <w:tr w:rsidR="00D65023" w:rsidRPr="002534FD" w:rsidTr="001E62CB">
        <w:trPr>
          <w:trHeight w:val="1212"/>
        </w:trPr>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2082" w:type="pct"/>
          </w:tcPr>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1003FC">
              <w:rPr>
                <w:rFonts w:ascii="Times New Roman" w:hAnsi="Times New Roman"/>
                <w:sz w:val="24"/>
                <w:szCs w:val="24"/>
                <w:lang w:eastAsia="ru-RU"/>
              </w:rPr>
              <w:t>принципы работы с источниками информации, методы ее сбора и проверки, селекции и анализа.</w:t>
            </w:r>
          </w:p>
        </w:tc>
        <w:tc>
          <w:tcPr>
            <w:tcW w:w="2082" w:type="pct"/>
          </w:tcPr>
          <w:p w:rsidR="00D65023" w:rsidRDefault="00D65023" w:rsidP="00EB39CE">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экзамену</w:t>
            </w:r>
            <w:r w:rsidRPr="004305DF">
              <w:rPr>
                <w:rFonts w:ascii="Times New Roman" w:hAnsi="Times New Roman"/>
                <w:b/>
                <w:bCs/>
                <w:sz w:val="24"/>
                <w:szCs w:val="24"/>
              </w:rPr>
              <w:t>:</w:t>
            </w:r>
          </w:p>
          <w:p w:rsidR="00D65023" w:rsidRPr="0009235C"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Предмет и объект медийной критики.</w:t>
            </w:r>
          </w:p>
          <w:p w:rsidR="00D65023" w:rsidRPr="0009235C"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Медийная критика как особая форма саморегулирования журналистского сообщества. </w:t>
            </w:r>
          </w:p>
          <w:p w:rsidR="00D65023" w:rsidRPr="0009235C"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Субъекты критики СМИ. Специфика «авторской» критики.</w:t>
            </w:r>
          </w:p>
          <w:p w:rsidR="00D65023" w:rsidRPr="00094E1F"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 xml:space="preserve"> Массовое сознание как объект медиакритики, его компоненты. Типы аудитории медиакритики. </w:t>
            </w:r>
          </w:p>
          <w:p w:rsidR="00D65023" w:rsidRPr="00094E1F"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Медиакритика среди других видов критики.</w:t>
            </w:r>
          </w:p>
          <w:p w:rsidR="00D65023" w:rsidRPr="0009235C"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Виды медийной критики, их сходства и различия. </w:t>
            </w:r>
          </w:p>
          <w:p w:rsidR="00D65023" w:rsidRPr="00094E1F"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Цели и задачи медийной критики.</w:t>
            </w:r>
          </w:p>
          <w:p w:rsidR="00D65023" w:rsidRPr="00094E1F"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Типологические особенности современной российской медиакритики.</w:t>
            </w:r>
          </w:p>
          <w:p w:rsidR="00D65023" w:rsidRPr="00094E1F" w:rsidRDefault="00D65023" w:rsidP="00EB39CE">
            <w:pPr>
              <w:widowControl w:val="0"/>
              <w:numPr>
                <w:ilvl w:val="0"/>
                <w:numId w:val="17"/>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 xml:space="preserve"> Специфика советской телевизионной критики. </w:t>
            </w:r>
          </w:p>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r>
      <w:tr w:rsidR="00D65023" w:rsidRPr="002534FD" w:rsidTr="001E62CB">
        <w:trPr>
          <w:trHeight w:val="1511"/>
        </w:trPr>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2082" w:type="pct"/>
          </w:tcPr>
          <w:p w:rsidR="00D65023" w:rsidRPr="001003FC" w:rsidRDefault="00D65023" w:rsidP="00EB39CE">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1003FC">
              <w:rPr>
                <w:rFonts w:ascii="Times New Roman" w:hAnsi="Times New Roman"/>
                <w:sz w:val="24"/>
                <w:szCs w:val="24"/>
                <w:lang w:eastAsia="ru-RU"/>
              </w:rPr>
              <w:t>определять сферу своего профессионального интереса и методы его реализации; планировать и осуществлять работу с источниками информации.</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экзамена:</w:t>
            </w:r>
          </w:p>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Проведите сравнительно-сопоставительный анализ специфики музыкальной, театральной, художественной, кино и медиакритики</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2082" w:type="pct"/>
          </w:tcPr>
          <w:p w:rsidR="00D65023" w:rsidRPr="001003FC" w:rsidRDefault="00D65023" w:rsidP="00EB39CE">
            <w:pPr>
              <w:widowControl w:val="0"/>
              <w:autoSpaceDE w:val="0"/>
              <w:autoSpaceDN w:val="0"/>
              <w:adjustRightInd w:val="0"/>
              <w:spacing w:after="0" w:line="240" w:lineRule="auto"/>
              <w:jc w:val="both"/>
              <w:rPr>
                <w:rFonts w:ascii="Times New Roman" w:hAnsi="Times New Roman"/>
                <w:i/>
                <w:color w:val="C00000"/>
                <w:sz w:val="24"/>
                <w:szCs w:val="24"/>
                <w:lang w:eastAsia="ru-RU"/>
              </w:rPr>
            </w:pPr>
            <w:r w:rsidRPr="001003FC">
              <w:rPr>
                <w:rFonts w:ascii="Times New Roman" w:hAnsi="Times New Roman"/>
                <w:sz w:val="24"/>
                <w:szCs w:val="24"/>
                <w:lang w:eastAsia="ru-RU"/>
              </w:rPr>
              <w:t>навыками эффективной работы с источниками информации; навыками поиска ньюсмейкеров.</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p>
          <w:p w:rsidR="00D65023" w:rsidRDefault="00D65023" w:rsidP="00EB39CE">
            <w:pPr>
              <w:spacing w:after="0" w:line="240" w:lineRule="auto"/>
              <w:rPr>
                <w:rFonts w:ascii="Times New Roman" w:hAnsi="Times New Roman"/>
                <w:sz w:val="24"/>
                <w:szCs w:val="24"/>
              </w:rPr>
            </w:pPr>
            <w:r w:rsidRPr="00935142">
              <w:rPr>
                <w:rFonts w:ascii="Times New Roman" w:hAnsi="Times New Roman"/>
                <w:sz w:val="24"/>
                <w:szCs w:val="24"/>
              </w:rPr>
              <w:t xml:space="preserve">Написать критический материал в жанре творческого портрета любой медийной персоны. Это может быть журналист, продюсер, руководитель СМИ, ведущий или постоянный участник какой-либо программы. Задача - создать медийный образ персоны, оценить его профессиональные качества в сфере СМИ, его умение (неумение) выстраивать собственный публичный имидж.  </w:t>
            </w:r>
          </w:p>
          <w:p w:rsidR="00D65023" w:rsidRDefault="00D65023" w:rsidP="00EB39CE">
            <w:pPr>
              <w:spacing w:after="0" w:line="240" w:lineRule="auto"/>
              <w:rPr>
                <w:rFonts w:ascii="Times New Roman" w:hAnsi="Times New Roman"/>
                <w:sz w:val="24"/>
                <w:szCs w:val="24"/>
              </w:rPr>
            </w:pPr>
            <w:r w:rsidRPr="00935142">
              <w:rPr>
                <w:rFonts w:ascii="Times New Roman" w:hAnsi="Times New Roman"/>
                <w:sz w:val="24"/>
                <w:szCs w:val="24"/>
              </w:rPr>
              <w:t>При написании творческого портрета нужно обращать внимание на следующие аспекты: 1. Необходимо продемонстрировать разносторонность личности, которая может вести себя по-разному, проявляться в разных сферах. Даже если вы испытываете стойкую симпатию или антипатию к герою, портрет не должен быть написан «одной краской».</w:t>
            </w:r>
          </w:p>
          <w:p w:rsidR="00D65023" w:rsidRDefault="00D65023" w:rsidP="00EB39CE">
            <w:pPr>
              <w:spacing w:after="0" w:line="240" w:lineRule="auto"/>
              <w:rPr>
                <w:rFonts w:ascii="Times New Roman" w:hAnsi="Times New Roman"/>
                <w:sz w:val="24"/>
                <w:szCs w:val="24"/>
              </w:rPr>
            </w:pPr>
            <w:r w:rsidRPr="00935142">
              <w:rPr>
                <w:rFonts w:ascii="Times New Roman" w:hAnsi="Times New Roman"/>
                <w:sz w:val="24"/>
                <w:szCs w:val="24"/>
              </w:rPr>
              <w:t xml:space="preserve"> 2. Подумайте об информационном поводе публикации. </w:t>
            </w:r>
          </w:p>
          <w:p w:rsidR="00D65023" w:rsidRDefault="00D65023" w:rsidP="00EB39CE">
            <w:pPr>
              <w:spacing w:after="0" w:line="240" w:lineRule="auto"/>
              <w:rPr>
                <w:rFonts w:ascii="Times New Roman" w:hAnsi="Times New Roman"/>
                <w:sz w:val="24"/>
                <w:szCs w:val="24"/>
              </w:rPr>
            </w:pPr>
            <w:r w:rsidRPr="00935142">
              <w:rPr>
                <w:rFonts w:ascii="Times New Roman" w:hAnsi="Times New Roman"/>
                <w:sz w:val="24"/>
                <w:szCs w:val="24"/>
              </w:rPr>
              <w:t xml:space="preserve">3. Чтобы творческий портрет получился убедительным, нужно просмотреть большое количество материала о вашем герое: фильмы и </w:t>
            </w:r>
            <w:r>
              <w:rPr>
                <w:rFonts w:ascii="Times New Roman" w:hAnsi="Times New Roman"/>
                <w:sz w:val="24"/>
                <w:szCs w:val="24"/>
              </w:rPr>
              <w:t>п</w:t>
            </w:r>
            <w:r w:rsidRPr="00935142">
              <w:rPr>
                <w:rFonts w:ascii="Times New Roman" w:hAnsi="Times New Roman"/>
                <w:sz w:val="24"/>
                <w:szCs w:val="24"/>
              </w:rPr>
              <w:t xml:space="preserve">рограммы с его участием, интервью с ним, прочитать его тексты, посмотреть на него в процессе работы, прочитать уже написанное о нем. При этом не увлекайтесь пересказом прежних публикаций, однако имеет смысл ссылаться на них, если вы хотите согласиться с ними или возразить.  </w:t>
            </w:r>
          </w:p>
          <w:p w:rsidR="00D65023" w:rsidRDefault="00D65023" w:rsidP="00EB39CE">
            <w:pPr>
              <w:spacing w:after="0" w:line="240" w:lineRule="auto"/>
              <w:rPr>
                <w:rFonts w:ascii="Times New Roman" w:hAnsi="Times New Roman"/>
                <w:sz w:val="24"/>
                <w:szCs w:val="24"/>
              </w:rPr>
            </w:pPr>
            <w:r w:rsidRPr="00935142">
              <w:rPr>
                <w:rFonts w:ascii="Times New Roman" w:hAnsi="Times New Roman"/>
                <w:sz w:val="24"/>
                <w:szCs w:val="24"/>
              </w:rPr>
              <w:t xml:space="preserve">4. При отсмотре материала сразу отмечайте наиболее яркие факты или цитаты. Это позволит вам не «утонуть» в большом количестве информации и сосредоточиться на самом интересном. </w:t>
            </w:r>
          </w:p>
          <w:p w:rsidR="00D65023" w:rsidRDefault="00D65023" w:rsidP="00EB39CE">
            <w:pPr>
              <w:spacing w:after="0" w:line="240" w:lineRule="auto"/>
              <w:rPr>
                <w:rFonts w:ascii="Times New Roman" w:hAnsi="Times New Roman"/>
                <w:sz w:val="24"/>
                <w:szCs w:val="24"/>
              </w:rPr>
            </w:pPr>
            <w:r w:rsidRPr="00935142">
              <w:rPr>
                <w:rFonts w:ascii="Times New Roman" w:hAnsi="Times New Roman"/>
                <w:sz w:val="24"/>
                <w:szCs w:val="24"/>
              </w:rPr>
              <w:t xml:space="preserve">5. При написании текста творческого портрета эмоциональная окрашенность возможна, но именно в этом жанре этические требования особенно высоки, поскольку речь идет о конкретном человека. Тон публикации должен быть спокойным и корректным. </w:t>
            </w:r>
          </w:p>
          <w:p w:rsidR="00D65023" w:rsidRPr="00935142" w:rsidRDefault="00D65023" w:rsidP="00EB39CE">
            <w:pPr>
              <w:spacing w:after="0" w:line="240" w:lineRule="auto"/>
              <w:rPr>
                <w:rFonts w:ascii="Times New Roman" w:hAnsi="Times New Roman"/>
                <w:sz w:val="24"/>
                <w:szCs w:val="24"/>
              </w:rPr>
            </w:pPr>
            <w:r w:rsidRPr="00935142">
              <w:rPr>
                <w:rFonts w:ascii="Times New Roman" w:hAnsi="Times New Roman"/>
                <w:sz w:val="24"/>
                <w:szCs w:val="24"/>
              </w:rPr>
              <w:t>6. Хотя творческий портрет может охватывать разнообразные аспекты личности, главный акцент следует делать именно на профессиональные качества медиаперсоны, ее умение держаться в кадре, вести диалог, выходить из сложных ситуаций, выражать свою позицию.</w:t>
            </w:r>
          </w:p>
          <w:p w:rsidR="00D65023" w:rsidRPr="001003FC"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r>
      <w:tr w:rsidR="00D65023" w:rsidRPr="002534FD" w:rsidTr="001E62CB">
        <w:tc>
          <w:tcPr>
            <w:tcW w:w="5000" w:type="pct"/>
            <w:gridSpan w:val="3"/>
          </w:tcPr>
          <w:p w:rsidR="00D65023" w:rsidRDefault="00D65023" w:rsidP="00EB39CE">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w:t>
            </w:r>
            <w:r w:rsidRPr="001003FC">
              <w:rPr>
                <w:rFonts w:ascii="Times New Roman" w:hAnsi="Times New Roman"/>
                <w:b/>
                <w:sz w:val="24"/>
                <w:szCs w:val="24"/>
                <w:lang w:eastAsia="ru-RU"/>
              </w:rPr>
              <w:t>19 Способность понимать специфику работы в условиях мультимедийной среды, владеть методами и технологиями подготовки медиапродукта в разных знаковых системах</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Знать: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специфику работы в условиях мультимедийной среды; основные тенденции развития медиаотрасли с точки зрения применения новых технологий.</w:t>
            </w:r>
          </w:p>
        </w:tc>
        <w:tc>
          <w:tcPr>
            <w:tcW w:w="2082" w:type="pct"/>
          </w:tcPr>
          <w:p w:rsidR="00D65023" w:rsidRDefault="00D65023" w:rsidP="00EB39CE">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экзамену</w:t>
            </w:r>
            <w:r w:rsidRPr="004305DF">
              <w:rPr>
                <w:rFonts w:ascii="Times New Roman" w:hAnsi="Times New Roman"/>
                <w:b/>
                <w:bCs/>
                <w:sz w:val="24"/>
                <w:szCs w:val="24"/>
              </w:rPr>
              <w:t>:</w:t>
            </w:r>
          </w:p>
          <w:p w:rsidR="00D65023" w:rsidRPr="00094E1F" w:rsidRDefault="00D65023" w:rsidP="00EB39CE">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Становление медийной критики в России.</w:t>
            </w:r>
          </w:p>
          <w:p w:rsidR="00D65023" w:rsidRPr="00094E1F" w:rsidRDefault="00D65023" w:rsidP="00EB39CE">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 xml:space="preserve"> Функции медийной критики. </w:t>
            </w:r>
          </w:p>
          <w:p w:rsidR="00D65023" w:rsidRPr="00094E1F" w:rsidRDefault="00D65023" w:rsidP="00EB39CE">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 xml:space="preserve"> Этический аспект медийной критики. </w:t>
            </w:r>
          </w:p>
          <w:p w:rsidR="00D65023" w:rsidRPr="00094E1F" w:rsidRDefault="00D65023" w:rsidP="00EB39CE">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Оценочная и рекреативная функции медийной критики.</w:t>
            </w:r>
          </w:p>
          <w:p w:rsidR="00D65023" w:rsidRPr="0009235C" w:rsidRDefault="00D65023" w:rsidP="00EB39CE">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Коммерческо-промоцийная и информационно-коммуникативная функции медийной критики. </w:t>
            </w:r>
          </w:p>
          <w:p w:rsidR="00D65023" w:rsidRPr="00094E1F" w:rsidRDefault="00D65023" w:rsidP="00EB39CE">
            <w:pPr>
              <w:widowControl w:val="0"/>
              <w:numPr>
                <w:ilvl w:val="0"/>
                <w:numId w:val="19"/>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 xml:space="preserve"> Свойства медиакритики. </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Уметь: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формулировать тему материала и выбирать жанр с точки зрения соответствия тому или иному формату; работать с официальными источниками информации и инсайдерами.</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w:t>
            </w:r>
            <w:r>
              <w:rPr>
                <w:rFonts w:ascii="Times New Roman" w:hAnsi="Times New Roman"/>
                <w:b/>
                <w:color w:val="000000"/>
                <w:sz w:val="24"/>
                <w:szCs w:val="24"/>
              </w:rPr>
              <w:t>:</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Укажите наиболее аналитичные жанры медиакритики, подтвердите мысль аргументами и примерами</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sidRPr="004E7A53">
              <w:rPr>
                <w:rFonts w:ascii="Times New Roman" w:hAnsi="Times New Roman"/>
                <w:sz w:val="24"/>
                <w:szCs w:val="24"/>
              </w:rPr>
              <w:t>Владеть:</w:t>
            </w:r>
          </w:p>
        </w:tc>
        <w:tc>
          <w:tcPr>
            <w:tcW w:w="2082" w:type="pct"/>
          </w:tcPr>
          <w:p w:rsidR="00D65023" w:rsidRPr="008A3B72" w:rsidRDefault="00D65023" w:rsidP="00EB39CE">
            <w:pPr>
              <w:widowControl w:val="0"/>
              <w:autoSpaceDE w:val="0"/>
              <w:autoSpaceDN w:val="0"/>
              <w:adjustRightInd w:val="0"/>
              <w:spacing w:after="0" w:line="240" w:lineRule="auto"/>
              <w:jc w:val="both"/>
              <w:rPr>
                <w:rFonts w:ascii="Times New Roman" w:hAnsi="Times New Roman"/>
                <w:b/>
                <w:i/>
                <w:color w:val="C00000"/>
                <w:sz w:val="24"/>
                <w:szCs w:val="24"/>
                <w:lang w:eastAsia="ru-RU"/>
              </w:rPr>
            </w:pPr>
            <w:r w:rsidRPr="00613A14">
              <w:rPr>
                <w:rFonts w:ascii="Times New Roman" w:hAnsi="Times New Roman"/>
                <w:sz w:val="24"/>
                <w:szCs w:val="24"/>
                <w:lang w:eastAsia="ru-RU"/>
              </w:rPr>
              <w:t xml:space="preserve">владеть методами и технологиями подготовки медиапродукта в разных знаковых системах; </w:t>
            </w:r>
            <w:r w:rsidRPr="00613A14">
              <w:rPr>
                <w:rFonts w:ascii="Times New Roman" w:hAnsi="Times New Roman"/>
                <w:bCs/>
                <w:sz w:val="24"/>
                <w:szCs w:val="24"/>
                <w:lang w:eastAsia="ru-RU"/>
              </w:rPr>
              <w:t>производственно-технологической деятельности: готовить материалы к печати, выходу в эфир в соответствии с технологическими стандартами.</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r w:rsidRPr="00935142">
              <w:rPr>
                <w:rFonts w:ascii="Times New Roman" w:hAnsi="Times New Roman"/>
                <w:sz w:val="24"/>
                <w:szCs w:val="24"/>
              </w:rPr>
              <w:t xml:space="preserve">Написать критический материал в жанре обзора-презентации </w:t>
            </w:r>
            <w:r>
              <w:rPr>
                <w:rFonts w:ascii="Times New Roman" w:hAnsi="Times New Roman"/>
                <w:sz w:val="24"/>
                <w:szCs w:val="24"/>
              </w:rPr>
              <w:t>региональных</w:t>
            </w:r>
            <w:r w:rsidRPr="00935142">
              <w:rPr>
                <w:rFonts w:ascii="Times New Roman" w:hAnsi="Times New Roman"/>
                <w:sz w:val="24"/>
                <w:szCs w:val="24"/>
              </w:rPr>
              <w:t xml:space="preserve"> или федеральных информационных программ или программ в жанре интервью. Оцените разницу в стилистике, выборе материала, разнообразии тем и жанров, манере ведущих, выборе героев, оформлении студии. Главный акцент сделайте на оценке качества и профессионализма журналистской работы. В качестве альтернативы – тематический обзор. Его предметом может стать любое событие, которое получило широкое освещение в различных СМИ. Задача тематического обзора – анализ работы журналистов по освещению темы (профессионализм, стилистика, полнота аргументации, выбор жанра). Оценить, изменилась ли ваша точка зрения на событие после анализа нескольких источников.</w:t>
            </w:r>
          </w:p>
        </w:tc>
      </w:tr>
      <w:tr w:rsidR="00D65023" w:rsidRPr="002534FD" w:rsidTr="001E62CB">
        <w:tc>
          <w:tcPr>
            <w:tcW w:w="5000" w:type="pct"/>
            <w:gridSpan w:val="3"/>
          </w:tcPr>
          <w:p w:rsidR="00D65023" w:rsidRPr="00613A14" w:rsidRDefault="00D65023" w:rsidP="00EB39CE">
            <w:pPr>
              <w:widowControl w:val="0"/>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ПК-5 способность участвовать в реализации медиапроекта, планировать работу, продвигать медиапродукт на информационный рынок, работать в команде, сотрудничать с техническими службами</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Этапы реализации медиапроекта; особенности аудитории СМИ</w:t>
            </w:r>
          </w:p>
        </w:tc>
        <w:tc>
          <w:tcPr>
            <w:tcW w:w="2082" w:type="pct"/>
          </w:tcPr>
          <w:p w:rsidR="00D65023" w:rsidRDefault="00D65023" w:rsidP="00EB39CE">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экзамену</w:t>
            </w:r>
            <w:r w:rsidRPr="004305DF">
              <w:rPr>
                <w:rFonts w:ascii="Times New Roman" w:hAnsi="Times New Roman"/>
                <w:b/>
                <w:bCs/>
                <w:sz w:val="24"/>
                <w:szCs w:val="24"/>
              </w:rPr>
              <w:t>:</w:t>
            </w:r>
          </w:p>
          <w:p w:rsidR="00D65023" w:rsidRPr="00094E1F" w:rsidRDefault="00D65023" w:rsidP="00EB39CE">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Жанрово-стилевые характеристики медиакритики.</w:t>
            </w:r>
          </w:p>
          <w:p w:rsidR="00D65023" w:rsidRPr="0009235C" w:rsidRDefault="00D65023" w:rsidP="00EB39CE">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Рубрики о медиа в трех федеральных изданиях (на выбор студента). </w:t>
            </w:r>
          </w:p>
          <w:p w:rsidR="00D65023" w:rsidRPr="0009235C" w:rsidRDefault="00D65023" w:rsidP="00EB39CE">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Качество творческого почерка Анри Вартанова.</w:t>
            </w:r>
          </w:p>
          <w:p w:rsidR="00D65023" w:rsidRPr="00094E1F" w:rsidRDefault="00D65023" w:rsidP="00EB39CE">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 xml:space="preserve"> Особенности критики И.Петровской </w:t>
            </w:r>
          </w:p>
          <w:p w:rsidR="00D65023" w:rsidRPr="00094E1F" w:rsidRDefault="00D65023" w:rsidP="00EB39CE">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lang w:val="en-US"/>
              </w:rPr>
            </w:pPr>
            <w:r w:rsidRPr="00094E1F">
              <w:rPr>
                <w:rFonts w:ascii="Times New Roman" w:hAnsi="Times New Roman"/>
                <w:sz w:val="24"/>
                <w:szCs w:val="24"/>
              </w:rPr>
              <w:t xml:space="preserve"> Критическое творчество Ю.Богомолова </w:t>
            </w:r>
          </w:p>
          <w:p w:rsidR="00D65023" w:rsidRPr="0009235C" w:rsidRDefault="00D65023" w:rsidP="00EB39CE">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Телевизионная критика как часть медийной критики. </w:t>
            </w:r>
          </w:p>
          <w:p w:rsidR="00D65023" w:rsidRPr="00094E1F" w:rsidRDefault="00D65023" w:rsidP="00EB39CE">
            <w:pPr>
              <w:widowControl w:val="0"/>
              <w:numPr>
                <w:ilvl w:val="0"/>
                <w:numId w:val="21"/>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Проблема жанровой системы критики СМИ.</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Участвовать в реализации медиатекста в различных знаковых системах</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экзамена:</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Познакомьтесь с очередной публикацией авторской колонки С. Тарощиной, определите тезис и аргументацию автора, прокомментируйте выбор средств выражения авторской модальности</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Навыками планирования собственной работы;</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участвовать в планировании работы редакции</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D65023" w:rsidRDefault="00D65023" w:rsidP="00EB39CE">
            <w:pPr>
              <w:widowControl w:val="0"/>
              <w:autoSpaceDE w:val="0"/>
              <w:autoSpaceDN w:val="0"/>
              <w:adjustRightInd w:val="0"/>
              <w:spacing w:after="0" w:line="240" w:lineRule="auto"/>
              <w:jc w:val="both"/>
              <w:rPr>
                <w:rFonts w:ascii="Times New Roman" w:hAnsi="Times New Roman"/>
                <w:b/>
                <w:sz w:val="24"/>
                <w:szCs w:val="24"/>
              </w:rPr>
            </w:pP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Записать видеовыступление («медиакритический ролик») в одном из жанров медиакритики (реплика, рецензия, зарисовка, творческий портрет и др.) в формате тематического видеоблога. Выступление в кадре можно «перекрывать» фото- и видеорядом, перемежать видеоиллюстрациями (например, выступлений героя творческого портрета или фрагментами анализируемой программы). На занятии представить свой ролик, обосновать выбор жанра, описать сложности при создании. В рамках занятия проводится обсуждение, возможен ли такой формат развития медиакритики, в чем специфика создания медиакритических текстов для устного произнесения и восприятия на слух.</w:t>
            </w:r>
          </w:p>
          <w:p w:rsidR="00D65023" w:rsidRPr="00CA500A" w:rsidRDefault="00D65023" w:rsidP="00EB39CE">
            <w:pPr>
              <w:widowControl w:val="0"/>
              <w:autoSpaceDE w:val="0"/>
              <w:autoSpaceDN w:val="0"/>
              <w:adjustRightInd w:val="0"/>
              <w:spacing w:after="0" w:line="240" w:lineRule="auto"/>
              <w:jc w:val="both"/>
              <w:rPr>
                <w:rFonts w:ascii="Times New Roman" w:hAnsi="Times New Roman"/>
                <w:sz w:val="24"/>
                <w:szCs w:val="24"/>
              </w:rPr>
            </w:pP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tc>
      </w:tr>
      <w:tr w:rsidR="00D65023" w:rsidRPr="002534FD" w:rsidTr="001E62CB">
        <w:tc>
          <w:tcPr>
            <w:tcW w:w="5000" w:type="pct"/>
            <w:gridSpan w:val="3"/>
          </w:tcPr>
          <w:p w:rsidR="00D65023" w:rsidRPr="00613A14" w:rsidRDefault="00D65023" w:rsidP="00EB39CE">
            <w:pPr>
              <w:widowControl w:val="0"/>
              <w:autoSpaceDE w:val="0"/>
              <w:autoSpaceDN w:val="0"/>
              <w:adjustRightInd w:val="0"/>
              <w:spacing w:after="0" w:line="240" w:lineRule="auto"/>
              <w:jc w:val="both"/>
              <w:rPr>
                <w:rFonts w:ascii="Times New Roman" w:hAnsi="Times New Roman"/>
                <w:b/>
                <w:sz w:val="24"/>
                <w:szCs w:val="24"/>
                <w:lang w:eastAsia="ru-RU"/>
              </w:rPr>
            </w:pPr>
            <w:r w:rsidRPr="00613A14">
              <w:rPr>
                <w:rFonts w:ascii="Times New Roman" w:hAnsi="Times New Roman"/>
                <w:b/>
                <w:sz w:val="24"/>
                <w:szCs w:val="24"/>
                <w:lang w:eastAsia="ru-RU"/>
              </w:rPr>
              <w:t>ПК-6 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Принципы работы редакционной почты;</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формы организации и осуществления интерактивного общения;</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 xml:space="preserve">цели и задачи проведения </w:t>
            </w:r>
            <w:r w:rsidRPr="00613A14">
              <w:rPr>
                <w:rFonts w:ascii="Times New Roman" w:hAnsi="Times New Roman"/>
                <w:sz w:val="24"/>
                <w:szCs w:val="24"/>
                <w:lang w:val="en-US" w:eastAsia="ru-RU"/>
              </w:rPr>
              <w:t>PR</w:t>
            </w:r>
            <w:r w:rsidRPr="00613A14">
              <w:rPr>
                <w:rFonts w:ascii="Times New Roman" w:hAnsi="Times New Roman"/>
                <w:sz w:val="24"/>
                <w:szCs w:val="24"/>
                <w:lang w:eastAsia="ru-RU"/>
              </w:rPr>
              <w:t>-акций</w:t>
            </w:r>
          </w:p>
        </w:tc>
        <w:tc>
          <w:tcPr>
            <w:tcW w:w="2082" w:type="pct"/>
          </w:tcPr>
          <w:p w:rsidR="00D65023" w:rsidRDefault="00D65023" w:rsidP="00EB39CE">
            <w:pPr>
              <w:keepNext/>
              <w:keepLines/>
              <w:numPr>
                <w:ilvl w:val="1"/>
                <w:numId w:val="0"/>
              </w:numPr>
              <w:tabs>
                <w:tab w:val="left" w:pos="463"/>
              </w:tabs>
              <w:autoSpaceDE w:val="0"/>
              <w:autoSpaceDN w:val="0"/>
              <w:adjustRightInd w:val="0"/>
              <w:spacing w:after="0" w:line="240" w:lineRule="auto"/>
              <w:outlineLvl w:val="1"/>
              <w:rPr>
                <w:rFonts w:ascii="Times New Roman" w:hAnsi="Times New Roman"/>
                <w:b/>
                <w:bCs/>
                <w:sz w:val="24"/>
                <w:szCs w:val="24"/>
              </w:rPr>
            </w:pPr>
            <w:r w:rsidRPr="004305DF">
              <w:rPr>
                <w:rFonts w:ascii="Times New Roman" w:hAnsi="Times New Roman"/>
                <w:b/>
                <w:bCs/>
                <w:sz w:val="24"/>
                <w:szCs w:val="24"/>
              </w:rPr>
              <w:t xml:space="preserve">Перечень теоретических вопросов к </w:t>
            </w:r>
            <w:r>
              <w:rPr>
                <w:rFonts w:ascii="Times New Roman" w:hAnsi="Times New Roman"/>
                <w:b/>
                <w:bCs/>
                <w:sz w:val="24"/>
                <w:szCs w:val="24"/>
              </w:rPr>
              <w:t>экзамену</w:t>
            </w:r>
            <w:r w:rsidRPr="004305DF">
              <w:rPr>
                <w:rFonts w:ascii="Times New Roman" w:hAnsi="Times New Roman"/>
                <w:b/>
                <w:bCs/>
                <w:sz w:val="24"/>
                <w:szCs w:val="24"/>
              </w:rPr>
              <w:t>:</w:t>
            </w:r>
          </w:p>
          <w:p w:rsidR="00D65023" w:rsidRPr="0009235C" w:rsidRDefault="00D65023" w:rsidP="00EB39CE">
            <w:pPr>
              <w:widowControl w:val="0"/>
              <w:numPr>
                <w:ilvl w:val="0"/>
                <w:numId w:val="23"/>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Творческий портрет – один из основных жанров критики СМИ. </w:t>
            </w:r>
          </w:p>
          <w:p w:rsidR="00D65023" w:rsidRDefault="00D65023" w:rsidP="00EB39CE">
            <w:pPr>
              <w:widowControl w:val="0"/>
              <w:numPr>
                <w:ilvl w:val="0"/>
                <w:numId w:val="23"/>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Проблема функционирования информационных жанров медиакритики</w:t>
            </w:r>
          </w:p>
          <w:p w:rsidR="00D65023" w:rsidRPr="00094E1F" w:rsidRDefault="00D65023" w:rsidP="00EB39CE">
            <w:pPr>
              <w:widowControl w:val="0"/>
              <w:numPr>
                <w:ilvl w:val="0"/>
                <w:numId w:val="23"/>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«Гражданская» медиакритика: проблемы и перспективы. </w:t>
            </w:r>
          </w:p>
          <w:p w:rsidR="00D65023" w:rsidRDefault="00D65023" w:rsidP="00EB39CE">
            <w:pPr>
              <w:widowControl w:val="0"/>
              <w:numPr>
                <w:ilvl w:val="0"/>
                <w:numId w:val="23"/>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Телевизионная критика в передачах радио.</w:t>
            </w:r>
          </w:p>
          <w:p w:rsidR="00D65023" w:rsidRPr="00094E1F" w:rsidRDefault="00D65023" w:rsidP="00EB39CE">
            <w:pPr>
              <w:widowControl w:val="0"/>
              <w:numPr>
                <w:ilvl w:val="0"/>
                <w:numId w:val="23"/>
              </w:numPr>
              <w:autoSpaceDE w:val="0"/>
              <w:autoSpaceDN w:val="0"/>
              <w:adjustRightInd w:val="0"/>
              <w:spacing w:after="0" w:line="240" w:lineRule="auto"/>
              <w:ind w:left="0" w:firstLine="0"/>
              <w:contextualSpacing/>
              <w:jc w:val="both"/>
              <w:rPr>
                <w:rFonts w:ascii="Times New Roman" w:hAnsi="Times New Roman"/>
                <w:sz w:val="24"/>
                <w:szCs w:val="24"/>
              </w:rPr>
            </w:pPr>
            <w:r w:rsidRPr="00094E1F">
              <w:rPr>
                <w:rFonts w:ascii="Times New Roman" w:hAnsi="Times New Roman"/>
                <w:sz w:val="24"/>
                <w:szCs w:val="24"/>
              </w:rPr>
              <w:t xml:space="preserve"> Телевидение на страницах профессиональных журналов. </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Организовывать интерактивное общение с аудиторией СМИ</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color w:val="000000"/>
                <w:sz w:val="24"/>
                <w:szCs w:val="24"/>
              </w:rPr>
            </w:pPr>
            <w:r w:rsidRPr="004305DF">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экзамена:</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Написать медиакритический текст в жанре реплики на один из журналистских материалов федерального или нижегородского СМИ (ТВ, радио, печатное, сетевое издание) объемом не более 3 000 знаков (с пробелами). Придумать выразительный заголовок.</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При написании реплики, обращайте внимание на следующие моменты: </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1. Выбирайте публикацию (программу) на тему, в которой вы компетентны.  </w:t>
            </w:r>
          </w:p>
          <w:p w:rsidR="00D65023" w:rsidRPr="00935142"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2. Определите жанр публикации (программы) и вспомните законы этого жанра. Не следует ждать от автора больше, чем предполагает жанр или формат. Подумайте, как информационная политика самого СМИ могла повлиять на автора программы. </w:t>
            </w:r>
          </w:p>
          <w:p w:rsidR="00D65023" w:rsidRPr="00935142"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 </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3. Подумайте, в каком издании мог бы появиться ваш текст. </w:t>
            </w:r>
          </w:p>
          <w:p w:rsidR="00D65023"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4. Реплика предполагает эмоциональную окрашенность текста, однако помните и о рациональных аргументах. «Градус оценочности» не должен быть чрезмерным. Соблюдайте нормы журналистской этики. </w:t>
            </w:r>
          </w:p>
          <w:p w:rsidR="00D65023" w:rsidRPr="00935142" w:rsidRDefault="00D65023" w:rsidP="00EB39CE">
            <w:pPr>
              <w:widowControl w:val="0"/>
              <w:autoSpaceDE w:val="0"/>
              <w:autoSpaceDN w:val="0"/>
              <w:adjustRightInd w:val="0"/>
              <w:spacing w:after="0" w:line="240" w:lineRule="auto"/>
              <w:contextualSpacing/>
              <w:jc w:val="both"/>
              <w:rPr>
                <w:rFonts w:ascii="Times New Roman" w:hAnsi="Times New Roman"/>
                <w:sz w:val="24"/>
                <w:szCs w:val="24"/>
              </w:rPr>
            </w:pPr>
            <w:r w:rsidRPr="00935142">
              <w:rPr>
                <w:rFonts w:ascii="Times New Roman" w:hAnsi="Times New Roman"/>
                <w:sz w:val="24"/>
                <w:szCs w:val="24"/>
              </w:rPr>
              <w:t xml:space="preserve">5. Подбирая заголовок, помните о специфике ресурса, на который рассчитан ваш текст (печатный, сетевой). В работе обозначьте, на какой тип ресурсов рассчитана ваша публикация. </w:t>
            </w:r>
          </w:p>
          <w:p w:rsidR="00D65023" w:rsidRPr="00613A14" w:rsidRDefault="00D65023" w:rsidP="00EB39CE">
            <w:pPr>
              <w:widowControl w:val="0"/>
              <w:autoSpaceDE w:val="0"/>
              <w:autoSpaceDN w:val="0"/>
              <w:adjustRightInd w:val="0"/>
              <w:spacing w:after="0" w:line="240" w:lineRule="auto"/>
              <w:jc w:val="both"/>
              <w:rPr>
                <w:rFonts w:ascii="Times New Roman" w:hAnsi="Times New Roman"/>
                <w:sz w:val="24"/>
                <w:szCs w:val="24"/>
                <w:lang w:eastAsia="ru-RU"/>
              </w:rPr>
            </w:pPr>
          </w:p>
        </w:tc>
      </w:tr>
      <w:tr w:rsidR="00D65023" w:rsidRPr="002534FD" w:rsidTr="001E62CB">
        <w:tc>
          <w:tcPr>
            <w:tcW w:w="836" w:type="pct"/>
          </w:tcPr>
          <w:p w:rsidR="00D65023" w:rsidRPr="004E7A53" w:rsidRDefault="00D65023" w:rsidP="00EB39CE">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2082" w:type="pct"/>
          </w:tcPr>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Навыками организации интерактивного общения с аудиторией СМИ;</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r w:rsidRPr="00613A14">
              <w:rPr>
                <w:rFonts w:ascii="Times New Roman" w:hAnsi="Times New Roman"/>
                <w:sz w:val="24"/>
                <w:szCs w:val="24"/>
                <w:lang w:eastAsia="ru-RU"/>
              </w:rPr>
              <w:t xml:space="preserve">первичными навыками планирования </w:t>
            </w:r>
            <w:r w:rsidRPr="00613A14">
              <w:rPr>
                <w:rFonts w:ascii="Times New Roman" w:hAnsi="Times New Roman"/>
                <w:sz w:val="24"/>
                <w:szCs w:val="24"/>
                <w:lang w:val="en-US" w:eastAsia="ru-RU"/>
              </w:rPr>
              <w:t>PR</w:t>
            </w:r>
            <w:r w:rsidRPr="00613A14">
              <w:rPr>
                <w:rFonts w:ascii="Times New Roman" w:hAnsi="Times New Roman"/>
                <w:sz w:val="24"/>
                <w:szCs w:val="24"/>
                <w:lang w:eastAsia="ru-RU"/>
              </w:rPr>
              <w:t>-акции</w:t>
            </w:r>
          </w:p>
        </w:tc>
        <w:tc>
          <w:tcPr>
            <w:tcW w:w="2082" w:type="pct"/>
          </w:tcPr>
          <w:p w:rsidR="00D65023" w:rsidRDefault="00D65023" w:rsidP="00EB39CE">
            <w:pPr>
              <w:widowControl w:val="0"/>
              <w:autoSpaceDE w:val="0"/>
              <w:autoSpaceDN w:val="0"/>
              <w:adjustRightInd w:val="0"/>
              <w:spacing w:after="0" w:line="240" w:lineRule="auto"/>
              <w:jc w:val="both"/>
              <w:rPr>
                <w:rFonts w:ascii="Times New Roman" w:hAnsi="Times New Roman"/>
                <w:b/>
                <w:sz w:val="24"/>
                <w:szCs w:val="24"/>
              </w:rPr>
            </w:pPr>
            <w:r w:rsidRPr="004305DF">
              <w:rPr>
                <w:rFonts w:ascii="Times New Roman" w:hAnsi="Times New Roman"/>
                <w:b/>
                <w:sz w:val="24"/>
                <w:szCs w:val="24"/>
              </w:rPr>
              <w:t>Пример комплексного задания по курсу:</w:t>
            </w:r>
          </w:p>
          <w:p w:rsidR="00D65023" w:rsidRPr="00CA500A" w:rsidRDefault="00D65023" w:rsidP="00EB39C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Подготовиться к итоговой деловой игре. </w:t>
            </w:r>
            <w:r w:rsidRPr="00935142">
              <w:rPr>
                <w:rFonts w:ascii="Times New Roman" w:hAnsi="Times New Roman"/>
                <w:sz w:val="24"/>
                <w:szCs w:val="24"/>
              </w:rPr>
              <w:t>Заключительное практическое занятие  Деловая игра «Научная конференция «Проблемы отечественной медиакритики» Деловая игра представляет собой учебную мини-конференцию по проблематике курса. Студенты готовят выступления на 5-6 минут, где ставят проблемы, касающиеся современной российской медиакритики. В начале выступления должна быть сформулирована гипотеза (например, «Медиакритика в России переживает упадок» (или подъем), или «Тематика</w:t>
            </w:r>
            <w:r>
              <w:rPr>
                <w:rFonts w:ascii="Times New Roman" w:hAnsi="Times New Roman"/>
                <w:sz w:val="24"/>
                <w:szCs w:val="24"/>
              </w:rPr>
              <w:t xml:space="preserve"> </w:t>
            </w:r>
            <w:r w:rsidRPr="00935142">
              <w:rPr>
                <w:rFonts w:ascii="Times New Roman" w:hAnsi="Times New Roman"/>
                <w:sz w:val="24"/>
                <w:szCs w:val="24"/>
              </w:rPr>
              <w:t>медиакритических выступлений не выходит за рамки популярных телепередач», или «Жанровый спектр медиакритики сужается до реплики и рецензии», или «Аудитория профессиональной медиакритики постепенно сужается» и т.д.). Далее в ходе доклада студент доказывает свое утверждение аргументами, примерами из практики современной медиакритики. Задача докладчика – убедить коллег, что ваша гипотеза верна или что выделенная вами проблема действительно имеет место. Задача слушающих – тренировка критического мышления. Во время доклада все слушатели придумывают вопросы к докладчику по его теме. Предпочтительно, чтобы вопрос содержал сомнение и конструктивную критику докладчика. Докладчик защищает свою позицию. Студенты должны попытаться обнаружить какие-либо логические нарушения в докладе или недостаточность аргументации, выдвинуть собственные контраргументы. В результате дискуссии начальная гипотеза может быть скорректирована или опровергнута.  В ходе занятия магистранты отрабатывают следующие навыки: • Постановка гипотезы; • Анализ имеющейся информации; • Построение доказательства того или иного суждения; • Составление научного доклада; • Выступление перед аудиторией; • Критическое осмысление утверждений коллег; • Участие в дискуссии; • Корректировка изначального утверждения. В течение занятия каждый студент должен выступить с докладом и принять участие в дискуссии.</w:t>
            </w:r>
          </w:p>
          <w:p w:rsidR="00D65023" w:rsidRPr="00613A14" w:rsidRDefault="00D65023" w:rsidP="00EB39CE">
            <w:pPr>
              <w:widowControl w:val="0"/>
              <w:autoSpaceDE w:val="0"/>
              <w:autoSpaceDN w:val="0"/>
              <w:adjustRightInd w:val="0"/>
              <w:spacing w:after="0" w:line="240" w:lineRule="auto"/>
              <w:rPr>
                <w:rFonts w:ascii="Times New Roman" w:hAnsi="Times New Roman"/>
                <w:sz w:val="24"/>
                <w:szCs w:val="24"/>
                <w:lang w:eastAsia="ru-RU"/>
              </w:rPr>
            </w:pPr>
          </w:p>
        </w:tc>
      </w:tr>
    </w:tbl>
    <w:p w:rsidR="00D65023" w:rsidRPr="001E62CB" w:rsidRDefault="00D65023" w:rsidP="00613A14">
      <w:pPr>
        <w:widowControl w:val="0"/>
        <w:tabs>
          <w:tab w:val="left" w:pos="567"/>
        </w:tabs>
        <w:autoSpaceDE w:val="0"/>
        <w:autoSpaceDN w:val="0"/>
        <w:adjustRightInd w:val="0"/>
        <w:spacing w:after="0" w:line="240" w:lineRule="auto"/>
        <w:ind w:left="927"/>
        <w:jc w:val="both"/>
        <w:rPr>
          <w:rFonts w:ascii="Times New Roman" w:hAnsi="Times New Roman"/>
          <w:sz w:val="24"/>
          <w:szCs w:val="24"/>
          <w:lang w:eastAsia="ru-RU"/>
        </w:rPr>
      </w:pPr>
    </w:p>
    <w:p w:rsidR="00D65023" w:rsidRPr="00D027FD" w:rsidRDefault="00D65023" w:rsidP="00EB39CE">
      <w:pPr>
        <w:tabs>
          <w:tab w:val="left" w:pos="851"/>
        </w:tabs>
        <w:spacing w:after="0" w:line="240" w:lineRule="auto"/>
        <w:ind w:firstLine="709"/>
        <w:rPr>
          <w:rStyle w:val="FontStyle20"/>
          <w:rFonts w:ascii="Times New Roman" w:hAnsi="Times New Roman"/>
          <w:b/>
          <w:sz w:val="24"/>
          <w:szCs w:val="24"/>
        </w:rPr>
      </w:pPr>
      <w:r w:rsidRPr="00D027FD">
        <w:rPr>
          <w:rFonts w:ascii="Times New Roman" w:hAnsi="Times New Roman"/>
          <w:b/>
          <w:sz w:val="24"/>
          <w:szCs w:val="24"/>
        </w:rPr>
        <w:t xml:space="preserve">б) Порядок проведения промежуточной аттестации, показатели и критерии оценивания: </w:t>
      </w:r>
      <w:r w:rsidRPr="00D027FD">
        <w:rPr>
          <w:rStyle w:val="FontStyle20"/>
          <w:rFonts w:ascii="Times New Roman" w:hAnsi="Times New Roman"/>
          <w:b/>
          <w:sz w:val="24"/>
          <w:szCs w:val="24"/>
        </w:rPr>
        <w:t>Примерная структура и содержание пункта:</w:t>
      </w:r>
      <w:r w:rsidRPr="00D027FD">
        <w:rPr>
          <w:rFonts w:ascii="Times New Roman" w:hAnsi="Times New Roman"/>
          <w:b/>
          <w:sz w:val="24"/>
          <w:szCs w:val="24"/>
        </w:rPr>
        <w:t xml:space="preserve"> </w:t>
      </w:r>
    </w:p>
    <w:p w:rsidR="00D65023" w:rsidRDefault="00D65023" w:rsidP="00935142">
      <w:pPr>
        <w:widowControl w:val="0"/>
        <w:tabs>
          <w:tab w:val="left" w:pos="851"/>
        </w:tabs>
        <w:autoSpaceDE w:val="0"/>
        <w:autoSpaceDN w:val="0"/>
        <w:adjustRightInd w:val="0"/>
        <w:spacing w:after="0" w:line="240" w:lineRule="auto"/>
        <w:ind w:firstLine="709"/>
        <w:jc w:val="both"/>
        <w:rPr>
          <w:rFonts w:ascii="Times New Roman" w:hAnsi="Times New Roman"/>
          <w:b/>
          <w:i/>
          <w:sz w:val="24"/>
          <w:szCs w:val="24"/>
          <w:lang w:eastAsia="ru-RU"/>
        </w:rPr>
      </w:pPr>
    </w:p>
    <w:p w:rsidR="00D65023" w:rsidRPr="00613A14" w:rsidRDefault="00D65023" w:rsidP="00935142">
      <w:pPr>
        <w:widowControl w:val="0"/>
        <w:tabs>
          <w:tab w:val="left" w:pos="851"/>
        </w:tabs>
        <w:autoSpaceDE w:val="0"/>
        <w:autoSpaceDN w:val="0"/>
        <w:adjustRightInd w:val="0"/>
        <w:spacing w:after="0" w:line="240" w:lineRule="auto"/>
        <w:ind w:firstLine="709"/>
        <w:jc w:val="both"/>
        <w:rPr>
          <w:rFonts w:ascii="Times New Roman" w:hAnsi="Times New Roman"/>
          <w:b/>
          <w:bCs/>
          <w:i/>
          <w:sz w:val="24"/>
          <w:szCs w:val="24"/>
          <w:lang w:eastAsia="ru-RU"/>
        </w:rPr>
      </w:pPr>
      <w:r w:rsidRPr="00613A14">
        <w:rPr>
          <w:rFonts w:ascii="Times New Roman" w:hAnsi="Times New Roman"/>
          <w:color w:val="000000"/>
          <w:sz w:val="24"/>
          <w:szCs w:val="24"/>
          <w:lang w:eastAsia="ru-RU"/>
        </w:rPr>
        <w:t>При подготовке к экзамену особое внимание следует обратить на следующие моменты:</w:t>
      </w:r>
      <w:r w:rsidRPr="00613A14">
        <w:rPr>
          <w:rFonts w:ascii="Times New Roman" w:hAnsi="Times New Roman"/>
          <w:b/>
          <w:bCs/>
          <w:i/>
          <w:sz w:val="24"/>
          <w:szCs w:val="24"/>
          <w:lang w:eastAsia="ru-RU"/>
        </w:rPr>
        <w:t xml:space="preserve"> </w:t>
      </w:r>
      <w:r w:rsidRPr="00613A14">
        <w:rPr>
          <w:rFonts w:ascii="Times New Roman" w:hAnsi="Times New Roman"/>
          <w:color w:val="000000"/>
          <w:sz w:val="24"/>
          <w:szCs w:val="24"/>
          <w:lang w:eastAsia="ru-RU"/>
        </w:rPr>
        <w:t>Непосредственную подготовку по дисциплине следует начинать за 3-4 дня до его сдачи. В основном она сводится к повторению отработанных лекций.</w:t>
      </w:r>
      <w:r w:rsidRPr="00613A14">
        <w:rPr>
          <w:rFonts w:ascii="Times New Roman" w:hAnsi="Times New Roman"/>
          <w:b/>
          <w:bCs/>
          <w:i/>
          <w:sz w:val="24"/>
          <w:szCs w:val="24"/>
          <w:lang w:eastAsia="ru-RU"/>
        </w:rPr>
        <w:t xml:space="preserve"> </w:t>
      </w:r>
      <w:r w:rsidRPr="00613A14">
        <w:rPr>
          <w:rFonts w:ascii="Times New Roman" w:hAnsi="Times New Roman"/>
          <w:color w:val="000000"/>
          <w:sz w:val="24"/>
          <w:szCs w:val="24"/>
          <w:lang w:eastAsia="ru-RU"/>
        </w:rPr>
        <w:t>Время необходимо распределить так, чтобы успеть повторить материал дважды.</w:t>
      </w:r>
      <w:r w:rsidRPr="00613A14">
        <w:rPr>
          <w:rFonts w:ascii="Times New Roman" w:hAnsi="Times New Roman"/>
          <w:b/>
          <w:bCs/>
          <w:i/>
          <w:sz w:val="24"/>
          <w:szCs w:val="24"/>
          <w:lang w:eastAsia="ru-RU"/>
        </w:rPr>
        <w:t xml:space="preserve"> </w:t>
      </w:r>
      <w:r w:rsidRPr="00613A14">
        <w:rPr>
          <w:rFonts w:ascii="Times New Roman" w:hAnsi="Times New Roman"/>
          <w:color w:val="000000"/>
          <w:sz w:val="24"/>
          <w:szCs w:val="24"/>
          <w:lang w:eastAsia="ru-RU"/>
        </w:rPr>
        <w:t>Первое повторение должно быть более основательным, на него затрачивается 60-80 % всего отведенного времени. Второе повторение -контрольное. Конспектом или учебником в этом случае пользуются только для проверки сформулированного ответа. Для контроля по каждому вопросу рекомендуется составлять примерный план ответа.</w:t>
      </w:r>
      <w:r w:rsidRPr="00613A14">
        <w:rPr>
          <w:rFonts w:ascii="Times New Roman" w:hAnsi="Times New Roman"/>
          <w:b/>
          <w:bCs/>
          <w:i/>
          <w:sz w:val="24"/>
          <w:szCs w:val="24"/>
          <w:lang w:eastAsia="ru-RU"/>
        </w:rPr>
        <w:t xml:space="preserve"> </w:t>
      </w:r>
      <w:r w:rsidRPr="00613A14">
        <w:rPr>
          <w:rFonts w:ascii="Times New Roman" w:hAnsi="Times New Roman"/>
          <w:color w:val="000000"/>
          <w:sz w:val="24"/>
          <w:szCs w:val="24"/>
          <w:lang w:eastAsia="ru-RU"/>
        </w:rPr>
        <w:t>Залогом успеха при подготовке</w:t>
      </w:r>
      <w:r>
        <w:rPr>
          <w:rFonts w:ascii="Times New Roman" w:hAnsi="Times New Roman"/>
          <w:color w:val="000000"/>
          <w:sz w:val="24"/>
          <w:szCs w:val="24"/>
          <w:lang w:eastAsia="ru-RU"/>
        </w:rPr>
        <w:t xml:space="preserve"> к экзамену </w:t>
      </w:r>
      <w:r w:rsidRPr="00613A14">
        <w:rPr>
          <w:rFonts w:ascii="Times New Roman" w:hAnsi="Times New Roman"/>
          <w:color w:val="000000"/>
          <w:sz w:val="24"/>
          <w:szCs w:val="24"/>
          <w:lang w:eastAsia="ru-RU"/>
        </w:rPr>
        <w:t>в первую очередь является систематическая работа над учебным материалом в течение всего семестра.</w:t>
      </w:r>
      <w:r w:rsidRPr="00613A14">
        <w:rPr>
          <w:rFonts w:ascii="Times New Roman" w:hAnsi="Times New Roman"/>
          <w:b/>
          <w:bCs/>
          <w:i/>
          <w:sz w:val="24"/>
          <w:szCs w:val="24"/>
          <w:lang w:eastAsia="ru-RU"/>
        </w:rPr>
        <w:t xml:space="preserve"> </w:t>
      </w:r>
      <w:r w:rsidRPr="00613A14">
        <w:rPr>
          <w:rFonts w:ascii="Times New Roman" w:hAnsi="Times New Roman"/>
          <w:color w:val="000000"/>
          <w:sz w:val="24"/>
          <w:szCs w:val="24"/>
          <w:lang w:eastAsia="ru-RU"/>
        </w:rPr>
        <w:t xml:space="preserve">Для того чтобы избежать трудностей при ответах по вышеназванным разделам, рекомендуем внимательное изучение лекций, добросовестную подготовку к практическим занятиям и осмысленное конспектирование научных статей. </w:t>
      </w:r>
    </w:p>
    <w:p w:rsidR="00D65023" w:rsidRPr="00613A14" w:rsidRDefault="00D65023" w:rsidP="00613A14">
      <w:pPr>
        <w:widowControl w:val="0"/>
        <w:tabs>
          <w:tab w:val="left" w:pos="851"/>
        </w:tabs>
        <w:autoSpaceDE w:val="0"/>
        <w:autoSpaceDN w:val="0"/>
        <w:adjustRightInd w:val="0"/>
        <w:spacing w:after="0" w:line="240" w:lineRule="auto"/>
        <w:ind w:firstLine="567"/>
        <w:jc w:val="both"/>
        <w:rPr>
          <w:rFonts w:ascii="Georgia" w:hAnsi="Georgia" w:cs="Georgia"/>
          <w:sz w:val="12"/>
          <w:szCs w:val="12"/>
          <w:lang w:eastAsia="ru-RU"/>
        </w:rPr>
      </w:pPr>
    </w:p>
    <w:p w:rsidR="00D65023" w:rsidRPr="00613A14" w:rsidRDefault="00D65023" w:rsidP="00613A14">
      <w:pPr>
        <w:widowControl w:val="0"/>
        <w:tabs>
          <w:tab w:val="left" w:pos="851"/>
        </w:tabs>
        <w:autoSpaceDE w:val="0"/>
        <w:autoSpaceDN w:val="0"/>
        <w:adjustRightInd w:val="0"/>
        <w:spacing w:after="0" w:line="240" w:lineRule="auto"/>
        <w:ind w:firstLine="567"/>
        <w:jc w:val="both"/>
        <w:rPr>
          <w:rFonts w:ascii="Georgia" w:hAnsi="Georgia" w:cs="Georgia"/>
          <w:b/>
          <w:sz w:val="12"/>
          <w:szCs w:val="12"/>
          <w:lang w:eastAsia="ru-RU"/>
        </w:rPr>
      </w:pPr>
      <w:r w:rsidRPr="00613A14">
        <w:rPr>
          <w:rFonts w:ascii="Georgia" w:hAnsi="Georgia" w:cs="Georgia"/>
          <w:sz w:val="24"/>
          <w:szCs w:val="12"/>
          <w:lang w:eastAsia="ru-RU"/>
        </w:rPr>
        <w:t>Критерии оценки</w:t>
      </w:r>
      <w:r w:rsidRPr="00613A14">
        <w:rPr>
          <w:rFonts w:ascii="Georgia" w:hAnsi="Georgia" w:cs="Georgia"/>
          <w:sz w:val="12"/>
          <w:szCs w:val="12"/>
          <w:lang w:eastAsia="ru-RU"/>
        </w:rPr>
        <w:t>:</w:t>
      </w:r>
    </w:p>
    <w:p w:rsidR="00D65023" w:rsidRPr="00613A14"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sz w:val="24"/>
          <w:szCs w:val="24"/>
          <w:lang w:eastAsia="ru-RU"/>
        </w:rPr>
        <w:t xml:space="preserve">– на оценку </w:t>
      </w:r>
      <w:r w:rsidRPr="00613A14">
        <w:rPr>
          <w:rFonts w:ascii="Times New Roman" w:hAnsi="Times New Roman"/>
          <w:b/>
          <w:sz w:val="24"/>
          <w:szCs w:val="24"/>
          <w:lang w:eastAsia="ru-RU"/>
        </w:rPr>
        <w:t>«отлично»</w:t>
      </w:r>
      <w:r w:rsidRPr="00613A14">
        <w:rPr>
          <w:rFonts w:ascii="Times New Roman" w:hAnsi="Times New Roman"/>
          <w:sz w:val="24"/>
          <w:szCs w:val="24"/>
          <w:lang w:eastAsia="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D65023" w:rsidRPr="00613A14"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sz w:val="24"/>
          <w:szCs w:val="24"/>
          <w:lang w:eastAsia="ru-RU"/>
        </w:rPr>
        <w:t xml:space="preserve">– на оценку </w:t>
      </w:r>
      <w:r w:rsidRPr="00613A14">
        <w:rPr>
          <w:rFonts w:ascii="Times New Roman" w:hAnsi="Times New Roman"/>
          <w:b/>
          <w:sz w:val="24"/>
          <w:szCs w:val="24"/>
          <w:lang w:eastAsia="ru-RU"/>
        </w:rPr>
        <w:t>«хорошо»</w:t>
      </w:r>
      <w:r w:rsidRPr="00613A14">
        <w:rPr>
          <w:rFonts w:ascii="Times New Roman" w:hAnsi="Times New Roman"/>
          <w:sz w:val="24"/>
          <w:szCs w:val="24"/>
          <w:lang w:eastAsia="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D65023" w:rsidRPr="00613A14"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sz w:val="24"/>
          <w:szCs w:val="24"/>
          <w:lang w:eastAsia="ru-RU"/>
        </w:rPr>
        <w:t xml:space="preserve">– на оценку </w:t>
      </w:r>
      <w:r w:rsidRPr="00613A14">
        <w:rPr>
          <w:rFonts w:ascii="Times New Roman" w:hAnsi="Times New Roman"/>
          <w:b/>
          <w:sz w:val="24"/>
          <w:szCs w:val="24"/>
          <w:lang w:eastAsia="ru-RU"/>
        </w:rPr>
        <w:t>«удовлетворительно»</w:t>
      </w:r>
      <w:r w:rsidRPr="00613A14">
        <w:rPr>
          <w:rFonts w:ascii="Times New Roman" w:hAnsi="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D65023" w:rsidRPr="00613A14" w:rsidRDefault="00D65023" w:rsidP="00613A14">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sidRPr="00613A14">
        <w:rPr>
          <w:rFonts w:ascii="Times New Roman" w:hAnsi="Times New Roman"/>
          <w:sz w:val="24"/>
          <w:szCs w:val="24"/>
          <w:lang w:eastAsia="ru-RU"/>
        </w:rPr>
        <w:t xml:space="preserve">– на оценку </w:t>
      </w:r>
      <w:r w:rsidRPr="00613A14">
        <w:rPr>
          <w:rFonts w:ascii="Times New Roman" w:hAnsi="Times New Roman"/>
          <w:b/>
          <w:sz w:val="24"/>
          <w:szCs w:val="24"/>
          <w:lang w:eastAsia="ru-RU"/>
        </w:rPr>
        <w:t>«неудовлетворительно»</w:t>
      </w:r>
      <w:r w:rsidRPr="00613A14">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65023" w:rsidRPr="0009235C" w:rsidRDefault="00D65023" w:rsidP="00613A14">
      <w:pPr>
        <w:keepNext/>
        <w:widowControl w:val="0"/>
        <w:spacing w:before="240" w:after="120" w:line="240" w:lineRule="auto"/>
        <w:ind w:left="567"/>
        <w:jc w:val="both"/>
        <w:outlineLvl w:val="0"/>
        <w:rPr>
          <w:rFonts w:ascii="Times New Roman" w:hAnsi="Times New Roman"/>
          <w:b/>
          <w:iCs/>
          <w:spacing w:val="-4"/>
          <w:sz w:val="24"/>
          <w:szCs w:val="24"/>
          <w:lang w:eastAsia="ru-RU"/>
        </w:rPr>
      </w:pPr>
      <w:r w:rsidRPr="0009235C">
        <w:rPr>
          <w:rFonts w:ascii="Times New Roman" w:hAnsi="Times New Roman"/>
          <w:b/>
          <w:spacing w:val="-4"/>
          <w:sz w:val="24"/>
          <w:szCs w:val="24"/>
          <w:lang w:eastAsia="ru-RU"/>
        </w:rPr>
        <w:t xml:space="preserve">8 </w:t>
      </w:r>
      <w:r w:rsidRPr="0009235C">
        <w:rPr>
          <w:rFonts w:ascii="Times New Roman" w:hAnsi="Times New Roman"/>
          <w:b/>
          <w:iCs/>
          <w:spacing w:val="-4"/>
          <w:sz w:val="24"/>
          <w:szCs w:val="24"/>
          <w:lang w:eastAsia="ru-RU"/>
        </w:rPr>
        <w:t xml:space="preserve">Учебно-методическое и информационное обеспечение дисциплины </w:t>
      </w:r>
    </w:p>
    <w:p w:rsidR="00D65023" w:rsidRPr="0009235C" w:rsidRDefault="00D65023" w:rsidP="00613A14">
      <w:pPr>
        <w:autoSpaceDE w:val="0"/>
        <w:autoSpaceDN w:val="0"/>
        <w:adjustRightInd w:val="0"/>
        <w:spacing w:after="0" w:line="240" w:lineRule="auto"/>
        <w:ind w:firstLine="567"/>
        <w:jc w:val="both"/>
        <w:rPr>
          <w:rFonts w:ascii="Times New Roman" w:hAnsi="Times New Roman"/>
          <w:sz w:val="24"/>
          <w:szCs w:val="24"/>
          <w:lang w:eastAsia="ru-RU"/>
        </w:rPr>
      </w:pPr>
      <w:r w:rsidRPr="0009235C">
        <w:rPr>
          <w:rFonts w:ascii="Times New Roman" w:hAnsi="Times New Roman"/>
          <w:b/>
          <w:bCs/>
          <w:sz w:val="24"/>
          <w:szCs w:val="24"/>
          <w:lang w:eastAsia="ru-RU"/>
        </w:rPr>
        <w:t xml:space="preserve">а) Основная </w:t>
      </w:r>
      <w:r w:rsidRPr="0009235C">
        <w:rPr>
          <w:rFonts w:ascii="Times New Roman" w:hAnsi="Times New Roman"/>
          <w:b/>
          <w:sz w:val="24"/>
          <w:szCs w:val="24"/>
          <w:lang w:eastAsia="ru-RU"/>
        </w:rPr>
        <w:t>литература:</w:t>
      </w:r>
      <w:r w:rsidRPr="0009235C">
        <w:rPr>
          <w:rFonts w:ascii="Times New Roman" w:hAnsi="Times New Roman"/>
          <w:sz w:val="24"/>
          <w:szCs w:val="24"/>
          <w:lang w:eastAsia="ru-RU"/>
        </w:rPr>
        <w:t xml:space="preserve"> </w:t>
      </w:r>
    </w:p>
    <w:p w:rsidR="00D65023" w:rsidRPr="00613A14" w:rsidRDefault="00D65023" w:rsidP="00613A14">
      <w:pPr>
        <w:widowControl w:val="0"/>
        <w:autoSpaceDE w:val="0"/>
        <w:autoSpaceDN w:val="0"/>
        <w:adjustRightInd w:val="0"/>
        <w:spacing w:after="0" w:line="240" w:lineRule="auto"/>
        <w:ind w:firstLine="567"/>
        <w:jc w:val="both"/>
        <w:rPr>
          <w:rFonts w:ascii="Times New Roman" w:hAnsi="Times New Roman"/>
          <w:i/>
          <w:sz w:val="24"/>
          <w:szCs w:val="24"/>
          <w:lang w:eastAsia="ru-RU"/>
        </w:rPr>
      </w:pPr>
    </w:p>
    <w:p w:rsidR="00D65023" w:rsidRPr="004908E9" w:rsidRDefault="00D65023" w:rsidP="00D703B8">
      <w:pPr>
        <w:spacing w:after="0" w:line="240" w:lineRule="auto"/>
        <w:ind w:firstLine="709"/>
        <w:jc w:val="both"/>
        <w:rPr>
          <w:rFonts w:ascii="Times New Roman" w:hAnsi="Times New Roman"/>
          <w:sz w:val="24"/>
          <w:szCs w:val="24"/>
          <w:lang w:eastAsia="ru-RU"/>
        </w:rPr>
      </w:pPr>
      <w:r w:rsidRPr="00613A14">
        <w:rPr>
          <w:rFonts w:ascii="Times New Roman" w:hAnsi="Times New Roman"/>
          <w:sz w:val="24"/>
          <w:szCs w:val="24"/>
          <w:lang w:eastAsia="ru-RU"/>
        </w:rPr>
        <w:t xml:space="preserve">1.  </w:t>
      </w:r>
      <w:r w:rsidRPr="00740777">
        <w:rPr>
          <w:rFonts w:ascii="Times New Roman" w:hAnsi="Times New Roman"/>
          <w:sz w:val="24"/>
          <w:szCs w:val="24"/>
          <w:lang w:eastAsia="ru-RU"/>
        </w:rPr>
        <w:t xml:space="preserve">Зайцева, Е. М. Связи с общественностью в органах власти : учебное пособие / Е. М. Зайцева ; МГТУ. - Магнитогорск : МГТУ, 2017. - 1 электрон. опт. диск (CD-ROM). - Загл. с титул. экрана. - URL: </w:t>
      </w:r>
      <w:hyperlink r:id="rId10" w:history="1">
        <w:r w:rsidRPr="004908E9">
          <w:rPr>
            <w:rStyle w:val="Hyperlink"/>
            <w:rFonts w:ascii="Times New Roman" w:hAnsi="Times New Roman"/>
            <w:sz w:val="24"/>
            <w:szCs w:val="24"/>
            <w:lang w:eastAsia="ru-RU"/>
          </w:rPr>
          <w:t>https://magtu.informsystema.ru/uploader/fileUpload?name=3163.pdf&amp;show=dcatalogues/1/1136500/3163.pdf&amp;view=true</w:t>
        </w:r>
      </w:hyperlink>
      <w:r w:rsidRPr="004908E9">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D65023" w:rsidRPr="004908E9" w:rsidRDefault="00D65023" w:rsidP="004908E9">
      <w:pPr>
        <w:spacing w:after="0" w:line="240" w:lineRule="auto"/>
        <w:ind w:firstLine="756"/>
        <w:jc w:val="both"/>
        <w:rPr>
          <w:rFonts w:ascii="Times New Roman" w:hAnsi="Times New Roman"/>
          <w:sz w:val="24"/>
          <w:szCs w:val="24"/>
        </w:rPr>
      </w:pPr>
      <w:r w:rsidRPr="004908E9">
        <w:rPr>
          <w:rFonts w:ascii="Times New Roman" w:hAnsi="Times New Roman"/>
          <w:sz w:val="24"/>
          <w:szCs w:val="24"/>
        </w:rPr>
        <w:t>2. Куличкина Г.В</w:t>
      </w:r>
      <w:r w:rsidRPr="004908E9">
        <w:rPr>
          <w:rFonts w:ascii="Times New Roman" w:hAnsi="Times New Roman"/>
          <w:color w:val="000000"/>
          <w:sz w:val="24"/>
          <w:szCs w:val="24"/>
        </w:rPr>
        <w:t xml:space="preserve">. </w:t>
      </w:r>
      <w:hyperlink r:id="rId11" w:history="1">
        <w:r w:rsidRPr="004908E9">
          <w:rPr>
            <w:rFonts w:ascii="Times New Roman" w:hAnsi="Times New Roman"/>
            <w:color w:val="000000"/>
            <w:sz w:val="24"/>
            <w:szCs w:val="24"/>
          </w:rPr>
          <w:t>Технологические основы социально-культурной деятельности. Масс-медиа</w:t>
        </w:r>
      </w:hyperlink>
      <w:r w:rsidRPr="004908E9">
        <w:rPr>
          <w:rFonts w:ascii="Times New Roman" w:hAnsi="Times New Roman"/>
          <w:color w:val="000000"/>
          <w:sz w:val="24"/>
          <w:szCs w:val="24"/>
        </w:rPr>
        <w:t xml:space="preserve">: учебное пособие. - М.: Юрайт, 2020. - 197с. - Режим доступа: </w:t>
      </w:r>
      <w:hyperlink r:id="rId12" w:anchor="page/2" w:history="1">
        <w:r w:rsidRPr="004908E9">
          <w:rPr>
            <w:rStyle w:val="Hyperlink"/>
            <w:rFonts w:ascii="Times New Roman" w:hAnsi="Times New Roman"/>
            <w:sz w:val="24"/>
            <w:szCs w:val="24"/>
          </w:rPr>
          <w:t>https://urait.ru/viewer/tehnologicheskie-osnovy-socialno-kulturnoy-deyatelnosti-mass-media-455652#page/2</w:t>
        </w:r>
      </w:hyperlink>
    </w:p>
    <w:p w:rsidR="00D65023" w:rsidRPr="004908E9" w:rsidRDefault="00D65023" w:rsidP="00D703B8">
      <w:pPr>
        <w:spacing w:after="0" w:line="240" w:lineRule="auto"/>
        <w:ind w:firstLine="709"/>
        <w:jc w:val="both"/>
        <w:rPr>
          <w:rFonts w:ascii="Times New Roman" w:hAnsi="Times New Roman"/>
          <w:sz w:val="24"/>
          <w:szCs w:val="24"/>
          <w:lang w:eastAsia="ru-RU"/>
        </w:rPr>
      </w:pPr>
      <w:r w:rsidRPr="004908E9">
        <w:rPr>
          <w:rFonts w:ascii="Times New Roman" w:hAnsi="Times New Roman"/>
          <w:sz w:val="24"/>
          <w:szCs w:val="24"/>
          <w:lang w:eastAsia="ru-RU"/>
        </w:rPr>
        <w:t xml:space="preserve">3. Стилистический и жанровый аспекты медиакритики и профессиональной этики как составляющих имидж журналиста : учебное пособие [для вузов] / составители: Д. С. Бужинская, О. Е. Чернова ; Магнитогорский гос. технический ун-т им. Г. И. Носова. - Магнитогорск : МГТУ им. Г. И. Носова, 2019. - 1 CD-ROM. - Загл. с титул. экрана. - URL : </w:t>
      </w:r>
      <w:hyperlink r:id="rId13" w:history="1">
        <w:r w:rsidRPr="004908E9">
          <w:rPr>
            <w:rStyle w:val="Hyperlink"/>
            <w:rFonts w:ascii="Times New Roman" w:hAnsi="Times New Roman"/>
            <w:sz w:val="24"/>
            <w:szCs w:val="24"/>
            <w:lang w:eastAsia="ru-RU"/>
          </w:rPr>
          <w:t>https://magtu.informsystema.ru/uploader/fileUpload?name=3850.pdf&amp;show=dcatalogues/1/1530272/3850.pdf&amp;view=true</w:t>
        </w:r>
      </w:hyperlink>
      <w:r w:rsidRPr="004908E9">
        <w:rPr>
          <w:rFonts w:ascii="Times New Roman" w:hAnsi="Times New Roman"/>
          <w:sz w:val="24"/>
          <w:szCs w:val="24"/>
          <w:lang w:eastAsia="ru-RU"/>
        </w:rPr>
        <w:t xml:space="preserve">  (дата обращения: 14.05.2020). - Макрообъект. - ISBN 978-5-9967-1492-6. - Текст : электронный. - Сведения доступны также на CD-ROM.</w:t>
      </w:r>
    </w:p>
    <w:p w:rsidR="00D65023" w:rsidRPr="00740777" w:rsidRDefault="00D65023" w:rsidP="004908E9">
      <w:pPr>
        <w:spacing w:after="0" w:line="240" w:lineRule="auto"/>
        <w:ind w:firstLine="709"/>
        <w:jc w:val="both"/>
        <w:rPr>
          <w:rFonts w:ascii="Times New Roman" w:hAnsi="Times New Roman"/>
          <w:sz w:val="24"/>
          <w:szCs w:val="24"/>
          <w:lang w:eastAsia="ru-RU"/>
        </w:rPr>
      </w:pPr>
      <w:r w:rsidRPr="004908E9">
        <w:rPr>
          <w:rFonts w:ascii="Times New Roman" w:hAnsi="Times New Roman"/>
          <w:sz w:val="24"/>
          <w:szCs w:val="24"/>
        </w:rPr>
        <w:t xml:space="preserve">4. Страшнов С.Л. Система СМИ: просветительство и журналистика: учебное пособие. - М.: Юрайт, 2020.- 173 с. - Режим доступа: </w:t>
      </w:r>
      <w:hyperlink r:id="rId14" w:anchor="page/2" w:history="1">
        <w:r w:rsidRPr="004908E9">
          <w:rPr>
            <w:rStyle w:val="Hyperlink"/>
            <w:rFonts w:ascii="Times New Roman" w:hAnsi="Times New Roman"/>
            <w:sz w:val="24"/>
            <w:szCs w:val="24"/>
          </w:rPr>
          <w:t>https://urait.ru/viewer/sistema-smi-prosvetitelstvo-i-zhurnalistika-447806#page/2</w:t>
        </w:r>
      </w:hyperlink>
      <w:r w:rsidRPr="00652C51">
        <w:rPr>
          <w:rFonts w:ascii="Times New Roman" w:hAnsi="Times New Roman"/>
          <w:sz w:val="24"/>
          <w:szCs w:val="24"/>
        </w:rPr>
        <w:t xml:space="preserve">   </w:t>
      </w:r>
    </w:p>
    <w:p w:rsidR="00D65023" w:rsidRPr="001B1CCA" w:rsidRDefault="00D65023" w:rsidP="00D703B8">
      <w:pPr>
        <w:autoSpaceDE w:val="0"/>
        <w:autoSpaceDN w:val="0"/>
        <w:adjustRightInd w:val="0"/>
        <w:spacing w:after="0" w:line="240" w:lineRule="auto"/>
        <w:ind w:firstLine="709"/>
        <w:jc w:val="both"/>
        <w:rPr>
          <w:rFonts w:ascii="Times New Roman" w:hAnsi="Times New Roman"/>
          <w:b/>
          <w:sz w:val="24"/>
          <w:szCs w:val="24"/>
          <w:lang w:eastAsia="ru-RU"/>
        </w:rPr>
      </w:pPr>
      <w:r w:rsidRPr="001B1CCA">
        <w:rPr>
          <w:rFonts w:ascii="Times New Roman" w:hAnsi="Times New Roman"/>
          <w:b/>
          <w:sz w:val="24"/>
          <w:szCs w:val="24"/>
          <w:lang w:eastAsia="ru-RU"/>
        </w:rPr>
        <w:t xml:space="preserve">б) Дополнительная литература: </w:t>
      </w:r>
    </w:p>
    <w:p w:rsidR="00D65023" w:rsidRPr="00740777" w:rsidRDefault="00D65023" w:rsidP="00D703B8">
      <w:pPr>
        <w:spacing w:after="0" w:line="240" w:lineRule="auto"/>
        <w:ind w:firstLine="709"/>
        <w:jc w:val="both"/>
        <w:rPr>
          <w:rFonts w:ascii="Times New Roman" w:hAnsi="Times New Roman"/>
          <w:sz w:val="24"/>
          <w:szCs w:val="24"/>
          <w:lang w:eastAsia="ru-RU"/>
        </w:rPr>
      </w:pPr>
      <w:r w:rsidRPr="001B1CCA">
        <w:rPr>
          <w:rFonts w:ascii="Times New Roman" w:hAnsi="Times New Roman"/>
          <w:sz w:val="24"/>
          <w:szCs w:val="24"/>
          <w:lang w:eastAsia="ru-RU"/>
        </w:rPr>
        <w:t xml:space="preserve">1. </w:t>
      </w:r>
      <w:r w:rsidRPr="00740777">
        <w:rPr>
          <w:rFonts w:ascii="Times New Roman" w:hAnsi="Times New Roman"/>
          <w:sz w:val="24"/>
          <w:szCs w:val="24"/>
          <w:lang w:eastAsia="ru-RU"/>
        </w:rPr>
        <w:t xml:space="preserve">Медиакультура : методические указания по подготовке к семинарам и зачету по дисциплине "Медиакультура" для студентов всех технических направлений / сост. А. В. Сарапулова ; МГТУ ; Белорецкий филиал. - Б. м., Б. г. - 1 электрон. опт. диск (CD-ROM). - Загл. с титул. экрана. - URL: </w:t>
      </w:r>
      <w:hyperlink r:id="rId15" w:history="1">
        <w:r w:rsidRPr="00F16200">
          <w:rPr>
            <w:rStyle w:val="Hyperlink"/>
            <w:rFonts w:ascii="Times New Roman" w:hAnsi="Times New Roman"/>
            <w:sz w:val="24"/>
            <w:szCs w:val="24"/>
            <w:lang w:eastAsia="ru-RU"/>
          </w:rPr>
          <w:t>https://magtu.informsystema.ru/uploader/fileUpload?name=3088.pdf&amp;show=dcatalogues/1/1135389/3088.pdf&amp;view=true</w:t>
        </w:r>
      </w:hyperlink>
      <w:r>
        <w:rPr>
          <w:rFonts w:ascii="Times New Roman" w:hAnsi="Times New Roman"/>
          <w:sz w:val="24"/>
          <w:szCs w:val="24"/>
          <w:lang w:eastAsia="ru-RU"/>
        </w:rPr>
        <w:t xml:space="preserve"> </w:t>
      </w:r>
      <w:r w:rsidRPr="00740777">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D65023" w:rsidRPr="00740777" w:rsidRDefault="00D65023" w:rsidP="00D703B8">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sidRPr="00740777">
        <w:rPr>
          <w:rFonts w:ascii="Times New Roman" w:hAnsi="Times New Roman"/>
          <w:sz w:val="24"/>
          <w:szCs w:val="24"/>
          <w:lang w:eastAsia="ru-RU"/>
        </w:rPr>
        <w:t xml:space="preserve">Питько, О. А. Связи с общественностью в бизнесе : учебно-методическое пособие / О. А. Питько, О. С. Пищугина ; МГТУ. - Магнитогорск : МГТУ, 2017. - 1 электрон. опт. диск (CD-ROM). - Загл. с титул. экрана. - URL: </w:t>
      </w:r>
      <w:hyperlink r:id="rId16" w:history="1">
        <w:r w:rsidRPr="00F16200">
          <w:rPr>
            <w:rStyle w:val="Hyperlink"/>
            <w:rFonts w:ascii="Times New Roman" w:hAnsi="Times New Roman"/>
            <w:sz w:val="24"/>
            <w:szCs w:val="24"/>
            <w:lang w:eastAsia="ru-RU"/>
          </w:rPr>
          <w:t>https://magtu.informsystema.ru/uploader/fileUpload?name=2797.pdf&amp;show=dcatalogues/1/1132972/2797.pdf&amp;view=true</w:t>
        </w:r>
      </w:hyperlink>
      <w:r>
        <w:rPr>
          <w:rFonts w:ascii="Times New Roman" w:hAnsi="Times New Roman"/>
          <w:sz w:val="24"/>
          <w:szCs w:val="24"/>
          <w:lang w:eastAsia="ru-RU"/>
        </w:rPr>
        <w:t xml:space="preserve"> </w:t>
      </w:r>
      <w:r w:rsidRPr="00740777">
        <w:rPr>
          <w:rFonts w:ascii="Times New Roman" w:hAnsi="Times New Roman"/>
          <w:sz w:val="24"/>
          <w:szCs w:val="24"/>
          <w:lang w:eastAsia="ru-RU"/>
        </w:rPr>
        <w:t xml:space="preserve"> (дата обращения: 14.05.2020). - Макрообъект. - Текст : электронный. - Сведения доступны также на CD-ROM.</w:t>
      </w:r>
    </w:p>
    <w:p w:rsidR="00D65023" w:rsidRDefault="00D65023" w:rsidP="00792957">
      <w:pPr>
        <w:widowControl w:val="0"/>
        <w:autoSpaceDE w:val="0"/>
        <w:autoSpaceDN w:val="0"/>
        <w:adjustRightInd w:val="0"/>
        <w:spacing w:after="0" w:line="240" w:lineRule="auto"/>
        <w:jc w:val="both"/>
        <w:rPr>
          <w:rFonts w:ascii="Times New Roman" w:hAnsi="Times New Roman"/>
          <w:b/>
          <w:bCs/>
          <w:sz w:val="24"/>
          <w:szCs w:val="24"/>
        </w:rPr>
      </w:pPr>
      <w:r w:rsidRPr="005A5F5C">
        <w:rPr>
          <w:rFonts w:ascii="Times New Roman" w:hAnsi="Times New Roman"/>
          <w:b/>
          <w:bCs/>
          <w:sz w:val="24"/>
          <w:szCs w:val="24"/>
        </w:rPr>
        <w:t>в) Методические указания</w:t>
      </w:r>
      <w:r>
        <w:rPr>
          <w:rFonts w:ascii="Times New Roman" w:hAnsi="Times New Roman"/>
          <w:b/>
          <w:bCs/>
          <w:sz w:val="24"/>
          <w:szCs w:val="24"/>
        </w:rPr>
        <w:t xml:space="preserve"> представлены в Приложении</w:t>
      </w:r>
    </w:p>
    <w:p w:rsidR="00D65023" w:rsidRDefault="00D65023" w:rsidP="00792957">
      <w:pPr>
        <w:widowControl w:val="0"/>
        <w:autoSpaceDE w:val="0"/>
        <w:autoSpaceDN w:val="0"/>
        <w:adjustRightInd w:val="0"/>
        <w:spacing w:after="0" w:line="240" w:lineRule="auto"/>
        <w:jc w:val="both"/>
        <w:rPr>
          <w:rFonts w:ascii="Times New Roman" w:hAnsi="Times New Roman"/>
          <w:b/>
          <w:bCs/>
          <w:sz w:val="24"/>
          <w:szCs w:val="24"/>
        </w:rPr>
      </w:pPr>
    </w:p>
    <w:p w:rsidR="00D65023" w:rsidRPr="00EA2378" w:rsidRDefault="00D65023" w:rsidP="00EA2378">
      <w:pPr>
        <w:spacing w:after="0" w:line="240" w:lineRule="auto"/>
        <w:jc w:val="both"/>
        <w:rPr>
          <w:rFonts w:ascii="Times New Roman" w:hAnsi="Times New Roman"/>
          <w:b/>
          <w:sz w:val="24"/>
          <w:szCs w:val="24"/>
          <w:lang w:eastAsia="ru-RU"/>
        </w:rPr>
      </w:pPr>
      <w:r w:rsidRPr="00EA2378">
        <w:rPr>
          <w:rFonts w:ascii="Times New Roman" w:hAnsi="Times New Roman"/>
          <w:b/>
          <w:bCs/>
          <w:spacing w:val="40"/>
          <w:sz w:val="24"/>
          <w:szCs w:val="24"/>
          <w:lang w:eastAsia="ru-RU"/>
        </w:rPr>
        <w:t>г)</w:t>
      </w:r>
      <w:r w:rsidRPr="00EA2378">
        <w:rPr>
          <w:rFonts w:ascii="Times New Roman" w:hAnsi="Times New Roman"/>
          <w:b/>
          <w:bCs/>
          <w:sz w:val="24"/>
          <w:szCs w:val="24"/>
          <w:lang w:eastAsia="ru-RU"/>
        </w:rPr>
        <w:t xml:space="preserve"> </w:t>
      </w:r>
      <w:r w:rsidRPr="00EA2378">
        <w:rPr>
          <w:rFonts w:ascii="Times New Roman" w:hAnsi="Times New Roman"/>
          <w:b/>
          <w:sz w:val="24"/>
          <w:szCs w:val="24"/>
          <w:lang w:eastAsia="ru-RU"/>
        </w:rPr>
        <w:t xml:space="preserve">Программное обеспечение </w:t>
      </w:r>
      <w:r w:rsidRPr="00EA2378">
        <w:rPr>
          <w:rFonts w:ascii="Times New Roman" w:hAnsi="Times New Roman"/>
          <w:b/>
          <w:bCs/>
          <w:spacing w:val="40"/>
          <w:sz w:val="24"/>
          <w:szCs w:val="24"/>
          <w:lang w:eastAsia="ru-RU"/>
        </w:rPr>
        <w:t>и</w:t>
      </w:r>
      <w:r w:rsidRPr="00EA2378">
        <w:rPr>
          <w:rFonts w:ascii="Times New Roman" w:hAnsi="Times New Roman"/>
          <w:b/>
          <w:bCs/>
          <w:sz w:val="24"/>
          <w:szCs w:val="24"/>
          <w:lang w:eastAsia="ru-RU"/>
        </w:rPr>
        <w:t xml:space="preserve"> </w:t>
      </w:r>
      <w:r w:rsidRPr="00EA2378">
        <w:rPr>
          <w:rFonts w:ascii="Times New Roman" w:hAnsi="Times New Roman"/>
          <w:b/>
          <w:sz w:val="24"/>
          <w:szCs w:val="24"/>
          <w:lang w:eastAsia="ru-RU"/>
        </w:rPr>
        <w:t xml:space="preserve">Интернет-ресурсы </w:t>
      </w:r>
    </w:p>
    <w:p w:rsidR="00D65023" w:rsidRPr="00EA2378" w:rsidRDefault="00D65023" w:rsidP="00EA2378">
      <w:pPr>
        <w:spacing w:after="0" w:line="240" w:lineRule="auto"/>
        <w:ind w:left="567"/>
        <w:jc w:val="both"/>
        <w:rPr>
          <w:rFonts w:ascii="Times New Roman" w:hAnsi="Times New Roman"/>
          <w:b/>
          <w:sz w:val="24"/>
          <w:szCs w:val="24"/>
          <w:lang w:eastAsia="ru-RU"/>
        </w:rPr>
      </w:pPr>
    </w:p>
    <w:p w:rsidR="00D65023" w:rsidRPr="00EA2378" w:rsidRDefault="00D65023" w:rsidP="00EA2378">
      <w:pPr>
        <w:suppressAutoHyphens/>
        <w:spacing w:after="0" w:line="240" w:lineRule="auto"/>
        <w:jc w:val="both"/>
        <w:rPr>
          <w:rFonts w:ascii="Times New Roman" w:hAnsi="Times New Roman"/>
          <w:b/>
          <w:sz w:val="24"/>
          <w:szCs w:val="24"/>
          <w:lang w:eastAsia="zh-CN"/>
        </w:rPr>
      </w:pPr>
      <w:bookmarkStart w:id="0" w:name="_GoBack"/>
      <w:bookmarkEnd w:id="0"/>
      <w:r w:rsidRPr="00EA2378">
        <w:rPr>
          <w:rFonts w:ascii="Times New Roman" w:hAnsi="Times New Roman"/>
          <w:b/>
          <w:sz w:val="24"/>
          <w:szCs w:val="24"/>
          <w:lang w:eastAsia="zh-CN"/>
        </w:rPr>
        <w:t>Программное обеспечение:</w:t>
      </w:r>
    </w:p>
    <w:p w:rsidR="00D65023" w:rsidRDefault="00D65023" w:rsidP="00792957">
      <w:pPr>
        <w:widowControl w:val="0"/>
        <w:autoSpaceDE w:val="0"/>
        <w:autoSpaceDN w:val="0"/>
        <w:adjustRightInd w:val="0"/>
        <w:spacing w:after="0" w:line="240" w:lineRule="auto"/>
        <w:jc w:val="both"/>
        <w:rPr>
          <w:rFonts w:ascii="Times New Roman" w:hAnsi="Times New Roman"/>
          <w:b/>
          <w:bCs/>
          <w:sz w:val="24"/>
          <w:szCs w:val="24"/>
        </w:rPr>
      </w:pPr>
    </w:p>
    <w:p w:rsidR="00D65023" w:rsidRPr="00927D5C" w:rsidRDefault="00D65023" w:rsidP="00927D5C">
      <w:pPr>
        <w:spacing w:after="0"/>
        <w:rPr>
          <w:vanish/>
        </w:rPr>
      </w:pPr>
    </w:p>
    <w:tbl>
      <w:tblPr>
        <w:tblW w:w="0" w:type="auto"/>
        <w:tblCellMar>
          <w:left w:w="0" w:type="dxa"/>
          <w:right w:w="0" w:type="dxa"/>
        </w:tblCellMar>
        <w:tblLook w:val="00A0"/>
      </w:tblPr>
      <w:tblGrid>
        <w:gridCol w:w="1999"/>
        <w:gridCol w:w="3700"/>
        <w:gridCol w:w="3133"/>
      </w:tblGrid>
      <w:tr w:rsidR="00D65023" w:rsidRPr="00493B8B" w:rsidTr="00A85338">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Наименование</w:t>
            </w:r>
            <w:r w:rsidRPr="00493B8B">
              <w:t xml:space="preserve"> </w:t>
            </w:r>
            <w:r w:rsidRPr="00493B8B">
              <w:rPr>
                <w:rFonts w:ascii="Times New Roman" w:hAnsi="Times New Roman"/>
                <w:color w:val="000000"/>
                <w:sz w:val="24"/>
                <w:szCs w:val="24"/>
              </w:rPr>
              <w:t>ПО</w:t>
            </w:r>
            <w:r w:rsidRPr="00493B8B">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w:t>
            </w:r>
            <w:r w:rsidRPr="00493B8B">
              <w:t xml:space="preserve"> </w:t>
            </w:r>
            <w:r w:rsidRPr="00493B8B">
              <w:rPr>
                <w:rFonts w:ascii="Times New Roman" w:hAnsi="Times New Roman"/>
                <w:color w:val="000000"/>
                <w:sz w:val="24"/>
                <w:szCs w:val="24"/>
              </w:rPr>
              <w:t>договора</w:t>
            </w:r>
            <w:r w:rsidRPr="00493B8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Срок</w:t>
            </w:r>
            <w:r w:rsidRPr="00493B8B">
              <w:t xml:space="preserve"> </w:t>
            </w:r>
            <w:r w:rsidRPr="00493B8B">
              <w:rPr>
                <w:rFonts w:ascii="Times New Roman" w:hAnsi="Times New Roman"/>
                <w:color w:val="000000"/>
                <w:sz w:val="24"/>
                <w:szCs w:val="24"/>
              </w:rPr>
              <w:t>действия</w:t>
            </w:r>
            <w:r w:rsidRPr="00493B8B">
              <w:t xml:space="preserve"> </w:t>
            </w:r>
            <w:r w:rsidRPr="00493B8B">
              <w:rPr>
                <w:rFonts w:ascii="Times New Roman" w:hAnsi="Times New Roman"/>
                <w:color w:val="000000"/>
                <w:sz w:val="24"/>
                <w:szCs w:val="24"/>
              </w:rPr>
              <w:t>лицензии</w:t>
            </w:r>
            <w:r w:rsidRPr="00493B8B">
              <w:t xml:space="preserve"> </w:t>
            </w:r>
          </w:p>
        </w:tc>
      </w:tr>
      <w:tr w:rsidR="00D65023" w:rsidRPr="00493B8B" w:rsidTr="00A85338">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740777" w:rsidRDefault="00D65023" w:rsidP="00A85338">
            <w:pPr>
              <w:spacing w:after="0" w:line="240" w:lineRule="auto"/>
              <w:rPr>
                <w:sz w:val="24"/>
                <w:szCs w:val="24"/>
                <w:lang w:val="en-US"/>
              </w:rPr>
            </w:pPr>
            <w:r w:rsidRPr="00740777">
              <w:rPr>
                <w:rFonts w:ascii="Times New Roman" w:hAnsi="Times New Roman"/>
                <w:color w:val="000000"/>
                <w:sz w:val="24"/>
                <w:szCs w:val="24"/>
                <w:lang w:val="en-US"/>
              </w:rPr>
              <w:t>MS</w:t>
            </w:r>
            <w:r w:rsidRPr="00740777">
              <w:rPr>
                <w:lang w:val="en-US"/>
              </w:rPr>
              <w:t xml:space="preserve"> </w:t>
            </w:r>
            <w:r w:rsidRPr="00740777">
              <w:rPr>
                <w:rFonts w:ascii="Times New Roman" w:hAnsi="Times New Roman"/>
                <w:color w:val="000000"/>
                <w:sz w:val="24"/>
                <w:szCs w:val="24"/>
                <w:lang w:val="en-US"/>
              </w:rPr>
              <w:t>Windows</w:t>
            </w:r>
            <w:r w:rsidRPr="00740777">
              <w:rPr>
                <w:lang w:val="en-US"/>
              </w:rPr>
              <w:t xml:space="preserve"> </w:t>
            </w:r>
            <w:r w:rsidRPr="00740777">
              <w:rPr>
                <w:rFonts w:ascii="Times New Roman" w:hAnsi="Times New Roman"/>
                <w:color w:val="000000"/>
                <w:sz w:val="24"/>
                <w:szCs w:val="24"/>
                <w:lang w:val="en-US"/>
              </w:rPr>
              <w:t>7</w:t>
            </w:r>
            <w:r w:rsidRPr="00740777">
              <w:rPr>
                <w:lang w:val="en-US"/>
              </w:rPr>
              <w:t xml:space="preserve"> </w:t>
            </w:r>
            <w:r w:rsidRPr="00740777">
              <w:rPr>
                <w:rFonts w:ascii="Times New Roman" w:hAnsi="Times New Roman"/>
                <w:color w:val="000000"/>
                <w:sz w:val="24"/>
                <w:szCs w:val="24"/>
                <w:lang w:val="en-US"/>
              </w:rPr>
              <w:t>Professional(</w:t>
            </w:r>
            <w:r w:rsidRPr="00493B8B">
              <w:rPr>
                <w:rFonts w:ascii="Times New Roman" w:hAnsi="Times New Roman"/>
                <w:color w:val="000000"/>
                <w:sz w:val="24"/>
                <w:szCs w:val="24"/>
              </w:rPr>
              <w:t>для</w:t>
            </w:r>
            <w:r w:rsidRPr="00740777">
              <w:rPr>
                <w:lang w:val="en-US"/>
              </w:rPr>
              <w:t xml:space="preserve"> </w:t>
            </w:r>
            <w:r w:rsidRPr="00493B8B">
              <w:rPr>
                <w:rFonts w:ascii="Times New Roman" w:hAnsi="Times New Roman"/>
                <w:color w:val="000000"/>
                <w:sz w:val="24"/>
                <w:szCs w:val="24"/>
              </w:rPr>
              <w:t>классов</w:t>
            </w:r>
            <w:r w:rsidRPr="00740777">
              <w:rPr>
                <w:rFonts w:ascii="Times New Roman" w:hAnsi="Times New Roman"/>
                <w:color w:val="000000"/>
                <w:sz w:val="24"/>
                <w:szCs w:val="24"/>
                <w:lang w:val="en-US"/>
              </w:rPr>
              <w:t>)</w:t>
            </w:r>
            <w:r w:rsidRPr="00740777">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both"/>
              <w:rPr>
                <w:sz w:val="24"/>
                <w:szCs w:val="24"/>
              </w:rPr>
            </w:pPr>
            <w:r w:rsidRPr="00493B8B">
              <w:rPr>
                <w:rFonts w:ascii="Times New Roman" w:hAnsi="Times New Roman"/>
                <w:color w:val="000000"/>
                <w:sz w:val="24"/>
                <w:szCs w:val="24"/>
              </w:rPr>
              <w:t>Д-1227-18</w:t>
            </w:r>
            <w:r w:rsidRPr="00493B8B">
              <w:t xml:space="preserve"> </w:t>
            </w:r>
            <w:r w:rsidRPr="00493B8B">
              <w:rPr>
                <w:rFonts w:ascii="Times New Roman" w:hAnsi="Times New Roman"/>
                <w:color w:val="000000"/>
                <w:sz w:val="24"/>
                <w:szCs w:val="24"/>
              </w:rPr>
              <w:t>от</w:t>
            </w:r>
            <w:r w:rsidRPr="00493B8B">
              <w:t xml:space="preserve"> </w:t>
            </w:r>
            <w:r w:rsidRPr="00493B8B">
              <w:rPr>
                <w:rFonts w:ascii="Times New Roman" w:hAnsi="Times New Roman"/>
                <w:color w:val="000000"/>
                <w:sz w:val="24"/>
                <w:szCs w:val="24"/>
              </w:rPr>
              <w:t>08.10.2018</w:t>
            </w:r>
            <w:r w:rsidRPr="00493B8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11.10.2021</w:t>
            </w:r>
            <w:r w:rsidRPr="00493B8B">
              <w:t xml:space="preserve"> </w:t>
            </w:r>
          </w:p>
        </w:tc>
      </w:tr>
      <w:tr w:rsidR="00D65023" w:rsidRPr="00493B8B" w:rsidTr="00A85338">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740777" w:rsidRDefault="00D65023" w:rsidP="00A85338">
            <w:pPr>
              <w:spacing w:after="0" w:line="240" w:lineRule="auto"/>
              <w:rPr>
                <w:sz w:val="24"/>
                <w:szCs w:val="24"/>
                <w:lang w:val="en-US"/>
              </w:rPr>
            </w:pPr>
            <w:r w:rsidRPr="00740777">
              <w:rPr>
                <w:rFonts w:ascii="Times New Roman" w:hAnsi="Times New Roman"/>
                <w:color w:val="000000"/>
                <w:sz w:val="24"/>
                <w:szCs w:val="24"/>
                <w:lang w:val="en-US"/>
              </w:rPr>
              <w:t>MS</w:t>
            </w:r>
            <w:r w:rsidRPr="00740777">
              <w:rPr>
                <w:lang w:val="en-US"/>
              </w:rPr>
              <w:t xml:space="preserve"> </w:t>
            </w:r>
            <w:r w:rsidRPr="00740777">
              <w:rPr>
                <w:rFonts w:ascii="Times New Roman" w:hAnsi="Times New Roman"/>
                <w:color w:val="000000"/>
                <w:sz w:val="24"/>
                <w:szCs w:val="24"/>
                <w:lang w:val="en-US"/>
              </w:rPr>
              <w:t>Windows</w:t>
            </w:r>
            <w:r w:rsidRPr="00740777">
              <w:rPr>
                <w:lang w:val="en-US"/>
              </w:rPr>
              <w:t xml:space="preserve"> </w:t>
            </w:r>
            <w:r w:rsidRPr="00740777">
              <w:rPr>
                <w:rFonts w:ascii="Times New Roman" w:hAnsi="Times New Roman"/>
                <w:color w:val="000000"/>
                <w:sz w:val="24"/>
                <w:szCs w:val="24"/>
                <w:lang w:val="en-US"/>
              </w:rPr>
              <w:t>7</w:t>
            </w:r>
            <w:r w:rsidRPr="00740777">
              <w:rPr>
                <w:lang w:val="en-US"/>
              </w:rPr>
              <w:t xml:space="preserve"> </w:t>
            </w:r>
            <w:r w:rsidRPr="00740777">
              <w:rPr>
                <w:rFonts w:ascii="Times New Roman" w:hAnsi="Times New Roman"/>
                <w:color w:val="000000"/>
                <w:sz w:val="24"/>
                <w:szCs w:val="24"/>
                <w:lang w:val="en-US"/>
              </w:rPr>
              <w:t>Professional</w:t>
            </w:r>
            <w:r w:rsidRPr="00740777">
              <w:rPr>
                <w:lang w:val="en-US"/>
              </w:rPr>
              <w:t xml:space="preserve"> </w:t>
            </w:r>
            <w:r w:rsidRPr="00740777">
              <w:rPr>
                <w:rFonts w:ascii="Times New Roman" w:hAnsi="Times New Roman"/>
                <w:color w:val="000000"/>
                <w:sz w:val="24"/>
                <w:szCs w:val="24"/>
                <w:lang w:val="en-US"/>
              </w:rPr>
              <w:t>(</w:t>
            </w:r>
            <w:r w:rsidRPr="00493B8B">
              <w:rPr>
                <w:rFonts w:ascii="Times New Roman" w:hAnsi="Times New Roman"/>
                <w:color w:val="000000"/>
                <w:sz w:val="24"/>
                <w:szCs w:val="24"/>
              </w:rPr>
              <w:t>для</w:t>
            </w:r>
            <w:r w:rsidRPr="00740777">
              <w:rPr>
                <w:lang w:val="en-US"/>
              </w:rPr>
              <w:t xml:space="preserve"> </w:t>
            </w:r>
            <w:r w:rsidRPr="00493B8B">
              <w:rPr>
                <w:rFonts w:ascii="Times New Roman" w:hAnsi="Times New Roman"/>
                <w:color w:val="000000"/>
                <w:sz w:val="24"/>
                <w:szCs w:val="24"/>
              </w:rPr>
              <w:t>классов</w:t>
            </w:r>
            <w:r w:rsidRPr="00740777">
              <w:rPr>
                <w:rFonts w:ascii="Times New Roman" w:hAnsi="Times New Roman"/>
                <w:color w:val="000000"/>
                <w:sz w:val="24"/>
                <w:szCs w:val="24"/>
                <w:lang w:val="en-US"/>
              </w:rPr>
              <w:t>)</w:t>
            </w:r>
            <w:r w:rsidRPr="00740777">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both"/>
              <w:rPr>
                <w:sz w:val="24"/>
                <w:szCs w:val="24"/>
              </w:rPr>
            </w:pPr>
            <w:r w:rsidRPr="00493B8B">
              <w:rPr>
                <w:rFonts w:ascii="Times New Roman" w:hAnsi="Times New Roman"/>
                <w:color w:val="000000"/>
                <w:sz w:val="24"/>
                <w:szCs w:val="24"/>
              </w:rPr>
              <w:t>Д-757-17</w:t>
            </w:r>
            <w:r w:rsidRPr="00493B8B">
              <w:t xml:space="preserve"> </w:t>
            </w:r>
            <w:r w:rsidRPr="00493B8B">
              <w:rPr>
                <w:rFonts w:ascii="Times New Roman" w:hAnsi="Times New Roman"/>
                <w:color w:val="000000"/>
                <w:sz w:val="24"/>
                <w:szCs w:val="24"/>
              </w:rPr>
              <w:t>от</w:t>
            </w:r>
            <w:r w:rsidRPr="00493B8B">
              <w:t xml:space="preserve"> </w:t>
            </w:r>
            <w:r w:rsidRPr="00493B8B">
              <w:rPr>
                <w:rFonts w:ascii="Times New Roman" w:hAnsi="Times New Roman"/>
                <w:color w:val="000000"/>
                <w:sz w:val="24"/>
                <w:szCs w:val="24"/>
              </w:rPr>
              <w:t>27.06.2017</w:t>
            </w:r>
            <w:r w:rsidRPr="00493B8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27.07.2018</w:t>
            </w:r>
            <w:r w:rsidRPr="00493B8B">
              <w:t xml:space="preserve"> </w:t>
            </w:r>
          </w:p>
        </w:tc>
      </w:tr>
      <w:tr w:rsidR="00D65023" w:rsidRPr="00493B8B" w:rsidTr="00A85338">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rPr>
                <w:sz w:val="24"/>
                <w:szCs w:val="24"/>
              </w:rPr>
            </w:pPr>
            <w:r w:rsidRPr="00493B8B">
              <w:rPr>
                <w:rFonts w:ascii="Times New Roman" w:hAnsi="Times New Roman"/>
                <w:color w:val="000000"/>
                <w:sz w:val="24"/>
                <w:szCs w:val="24"/>
              </w:rPr>
              <w:t>7Zip</w:t>
            </w:r>
            <w:r w:rsidRPr="00493B8B">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both"/>
              <w:rPr>
                <w:sz w:val="24"/>
                <w:szCs w:val="24"/>
              </w:rPr>
            </w:pPr>
            <w:r w:rsidRPr="00493B8B">
              <w:rPr>
                <w:rFonts w:ascii="Times New Roman" w:hAnsi="Times New Roman"/>
                <w:color w:val="000000"/>
                <w:sz w:val="24"/>
                <w:szCs w:val="24"/>
              </w:rPr>
              <w:t>свободно</w:t>
            </w:r>
            <w:r w:rsidRPr="00493B8B">
              <w:t xml:space="preserve"> </w:t>
            </w:r>
            <w:r w:rsidRPr="00493B8B">
              <w:rPr>
                <w:rFonts w:ascii="Times New Roman" w:hAnsi="Times New Roman"/>
                <w:color w:val="000000"/>
                <w:sz w:val="24"/>
                <w:szCs w:val="24"/>
              </w:rPr>
              <w:t>распространяемое</w:t>
            </w:r>
            <w:r w:rsidRPr="00493B8B">
              <w:t xml:space="preserve"> </w:t>
            </w:r>
            <w:r w:rsidRPr="00493B8B">
              <w:rPr>
                <w:rFonts w:ascii="Times New Roman" w:hAnsi="Times New Roman"/>
                <w:color w:val="000000"/>
                <w:sz w:val="24"/>
                <w:szCs w:val="24"/>
              </w:rPr>
              <w:t>ПО</w:t>
            </w:r>
            <w:r w:rsidRPr="00493B8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бессрочно</w:t>
            </w:r>
            <w:r w:rsidRPr="00493B8B">
              <w:t xml:space="preserve"> </w:t>
            </w:r>
          </w:p>
        </w:tc>
      </w:tr>
      <w:tr w:rsidR="00D65023" w:rsidRPr="00493B8B" w:rsidTr="00A85338">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rPr>
                <w:sz w:val="24"/>
                <w:szCs w:val="24"/>
              </w:rPr>
            </w:pPr>
            <w:r w:rsidRPr="00493B8B">
              <w:rPr>
                <w:rFonts w:ascii="Times New Roman" w:hAnsi="Times New Roman"/>
                <w:color w:val="000000"/>
                <w:sz w:val="24"/>
                <w:szCs w:val="24"/>
              </w:rPr>
              <w:t>FAR</w:t>
            </w:r>
            <w:r w:rsidRPr="00493B8B">
              <w:t xml:space="preserve"> </w:t>
            </w:r>
            <w:r w:rsidRPr="00493B8B">
              <w:rPr>
                <w:rFonts w:ascii="Times New Roman" w:hAnsi="Times New Roman"/>
                <w:color w:val="000000"/>
                <w:sz w:val="24"/>
                <w:szCs w:val="24"/>
              </w:rPr>
              <w:t>Manager</w:t>
            </w:r>
            <w:r w:rsidRPr="00493B8B">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both"/>
              <w:rPr>
                <w:sz w:val="24"/>
                <w:szCs w:val="24"/>
              </w:rPr>
            </w:pPr>
            <w:r w:rsidRPr="00493B8B">
              <w:rPr>
                <w:rFonts w:ascii="Times New Roman" w:hAnsi="Times New Roman"/>
                <w:color w:val="000000"/>
                <w:sz w:val="24"/>
                <w:szCs w:val="24"/>
              </w:rPr>
              <w:t>свободно</w:t>
            </w:r>
            <w:r w:rsidRPr="00493B8B">
              <w:t xml:space="preserve"> </w:t>
            </w:r>
            <w:r w:rsidRPr="00493B8B">
              <w:rPr>
                <w:rFonts w:ascii="Times New Roman" w:hAnsi="Times New Roman"/>
                <w:color w:val="000000"/>
                <w:sz w:val="24"/>
                <w:szCs w:val="24"/>
              </w:rPr>
              <w:t>распространяемое</w:t>
            </w:r>
            <w:r w:rsidRPr="00493B8B">
              <w:t xml:space="preserve"> </w:t>
            </w:r>
            <w:r w:rsidRPr="00493B8B">
              <w:rPr>
                <w:rFonts w:ascii="Times New Roman" w:hAnsi="Times New Roman"/>
                <w:color w:val="000000"/>
                <w:sz w:val="24"/>
                <w:szCs w:val="24"/>
              </w:rPr>
              <w:t>ПО</w:t>
            </w:r>
            <w:r w:rsidRPr="00493B8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бессрочно</w:t>
            </w:r>
            <w:r w:rsidRPr="00493B8B">
              <w:t xml:space="preserve"> </w:t>
            </w:r>
          </w:p>
        </w:tc>
      </w:tr>
    </w:tbl>
    <w:p w:rsidR="00D65023" w:rsidRDefault="00D65023" w:rsidP="00613A14">
      <w:pPr>
        <w:autoSpaceDE w:val="0"/>
        <w:autoSpaceDN w:val="0"/>
        <w:adjustRightInd w:val="0"/>
        <w:spacing w:after="0" w:line="240" w:lineRule="auto"/>
        <w:ind w:firstLine="567"/>
        <w:jc w:val="both"/>
        <w:rPr>
          <w:rFonts w:ascii="Times New Roman" w:hAnsi="Times New Roman"/>
          <w:b/>
          <w:bCs/>
          <w:spacing w:val="40"/>
          <w:sz w:val="24"/>
          <w:szCs w:val="24"/>
          <w:lang w:eastAsia="ru-RU"/>
        </w:rPr>
      </w:pPr>
    </w:p>
    <w:p w:rsidR="00D65023" w:rsidRPr="0025581E" w:rsidRDefault="00D65023" w:rsidP="0025581E">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25581E">
        <w:rPr>
          <w:rFonts w:ascii="Times New Roman" w:hAnsi="Times New Roman"/>
          <w:b/>
          <w:sz w:val="24"/>
          <w:szCs w:val="24"/>
          <w:lang w:eastAsia="ru-RU"/>
        </w:rPr>
        <w:t>Интернет-ресурсы:</w:t>
      </w:r>
    </w:p>
    <w:tbl>
      <w:tblPr>
        <w:tblW w:w="0" w:type="auto"/>
        <w:tblCellMar>
          <w:left w:w="0" w:type="dxa"/>
          <w:right w:w="0" w:type="dxa"/>
        </w:tblCellMar>
        <w:tblLook w:val="00A0"/>
      </w:tblPr>
      <w:tblGrid>
        <w:gridCol w:w="5567"/>
        <w:gridCol w:w="3321"/>
      </w:tblGrid>
      <w:tr w:rsidR="00D65023" w:rsidRPr="00493B8B" w:rsidTr="00740777">
        <w:trPr>
          <w:trHeight w:hRule="exact" w:val="270"/>
        </w:trPr>
        <w:tc>
          <w:tcPr>
            <w:tcW w:w="556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Название</w:t>
            </w:r>
            <w:r w:rsidRPr="00493B8B">
              <w:t xml:space="preserve"> </w:t>
            </w:r>
            <w:r>
              <w:t>ресу</w:t>
            </w:r>
            <w:r w:rsidRPr="00493B8B">
              <w:rPr>
                <w:rFonts w:ascii="Times New Roman" w:hAnsi="Times New Roman"/>
                <w:color w:val="000000"/>
                <w:sz w:val="24"/>
                <w:szCs w:val="24"/>
              </w:rPr>
              <w:t>рса</w:t>
            </w:r>
            <w:r w:rsidRPr="00493B8B">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5023" w:rsidRPr="00493B8B" w:rsidRDefault="00D65023" w:rsidP="00A85338">
            <w:pPr>
              <w:spacing w:after="0" w:line="240" w:lineRule="auto"/>
              <w:jc w:val="center"/>
              <w:rPr>
                <w:sz w:val="24"/>
                <w:szCs w:val="24"/>
              </w:rPr>
            </w:pPr>
            <w:r w:rsidRPr="00493B8B">
              <w:rPr>
                <w:rFonts w:ascii="Times New Roman" w:hAnsi="Times New Roman"/>
                <w:color w:val="000000"/>
                <w:sz w:val="24"/>
                <w:szCs w:val="24"/>
              </w:rPr>
              <w:t>Ссылка</w:t>
            </w:r>
            <w:r w:rsidRPr="00493B8B">
              <w:t xml:space="preserve"> </w:t>
            </w:r>
          </w:p>
        </w:tc>
      </w:tr>
      <w:tr w:rsidR="00D65023" w:rsidRPr="004908E9" w:rsidTr="00740777">
        <w:trPr>
          <w:trHeight w:hRule="exact" w:val="14"/>
        </w:trPr>
        <w:tc>
          <w:tcPr>
            <w:tcW w:w="5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D027FD" w:rsidRDefault="00D65023" w:rsidP="00A85338">
            <w:pPr>
              <w:spacing w:after="0" w:line="240" w:lineRule="auto"/>
              <w:jc w:val="both"/>
              <w:rPr>
                <w:sz w:val="24"/>
                <w:szCs w:val="24"/>
              </w:rPr>
            </w:pPr>
            <w:r w:rsidRPr="00D027FD">
              <w:rPr>
                <w:rFonts w:ascii="Times New Roman" w:hAnsi="Times New Roman"/>
                <w:color w:val="000000"/>
                <w:sz w:val="24"/>
                <w:szCs w:val="24"/>
              </w:rPr>
              <w:t>Электронная</w:t>
            </w:r>
            <w:r w:rsidRPr="00D027FD">
              <w:t xml:space="preserve"> </w:t>
            </w:r>
            <w:r w:rsidRPr="00D027FD">
              <w:rPr>
                <w:rFonts w:ascii="Times New Roman" w:hAnsi="Times New Roman"/>
                <w:color w:val="000000"/>
                <w:sz w:val="24"/>
                <w:szCs w:val="24"/>
              </w:rPr>
              <w:t>база</w:t>
            </w:r>
            <w:r w:rsidRPr="00D027FD">
              <w:t xml:space="preserve"> </w:t>
            </w:r>
            <w:r w:rsidRPr="00D027FD">
              <w:rPr>
                <w:rFonts w:ascii="Times New Roman" w:hAnsi="Times New Roman"/>
                <w:color w:val="000000"/>
                <w:sz w:val="24"/>
                <w:szCs w:val="24"/>
              </w:rPr>
              <w:t>периодических</w:t>
            </w:r>
            <w:r w:rsidRPr="00D027FD">
              <w:t xml:space="preserve"> </w:t>
            </w:r>
            <w:r w:rsidRPr="00D027FD">
              <w:rPr>
                <w:rFonts w:ascii="Times New Roman" w:hAnsi="Times New Roman"/>
                <w:color w:val="000000"/>
                <w:sz w:val="24"/>
                <w:szCs w:val="24"/>
              </w:rPr>
              <w:t>изданий</w:t>
            </w:r>
            <w:r w:rsidRPr="00D027FD">
              <w:t xml:space="preserve"> </w:t>
            </w:r>
            <w:r w:rsidRPr="00493B8B">
              <w:rPr>
                <w:rFonts w:ascii="Times New Roman" w:hAnsi="Times New Roman"/>
                <w:color w:val="000000"/>
                <w:sz w:val="24"/>
                <w:szCs w:val="24"/>
              </w:rPr>
              <w:t>East</w:t>
            </w:r>
            <w:r w:rsidRPr="00D027FD">
              <w:t xml:space="preserve"> </w:t>
            </w:r>
            <w:r w:rsidRPr="00493B8B">
              <w:rPr>
                <w:rFonts w:ascii="Times New Roman" w:hAnsi="Times New Roman"/>
                <w:color w:val="000000"/>
                <w:sz w:val="24"/>
                <w:szCs w:val="24"/>
              </w:rPr>
              <w:t>View</w:t>
            </w:r>
            <w:r w:rsidRPr="00D027FD">
              <w:t xml:space="preserve"> </w:t>
            </w:r>
            <w:r w:rsidRPr="00493B8B">
              <w:rPr>
                <w:rFonts w:ascii="Times New Roman" w:hAnsi="Times New Roman"/>
                <w:color w:val="000000"/>
                <w:sz w:val="24"/>
                <w:szCs w:val="24"/>
              </w:rPr>
              <w:t>Information</w:t>
            </w:r>
            <w:r w:rsidRPr="00D027FD">
              <w:t xml:space="preserve"> </w:t>
            </w:r>
            <w:r w:rsidRPr="00493B8B">
              <w:rPr>
                <w:rFonts w:ascii="Times New Roman" w:hAnsi="Times New Roman"/>
                <w:color w:val="000000"/>
                <w:sz w:val="24"/>
                <w:szCs w:val="24"/>
              </w:rPr>
              <w:t>Services</w:t>
            </w:r>
            <w:r w:rsidRPr="00D027FD">
              <w:rPr>
                <w:rFonts w:ascii="Times New Roman" w:hAnsi="Times New Roman"/>
                <w:color w:val="000000"/>
                <w:sz w:val="24"/>
                <w:szCs w:val="24"/>
              </w:rPr>
              <w:t>,</w:t>
            </w:r>
            <w:r w:rsidRPr="00D027FD">
              <w:t xml:space="preserve"> </w:t>
            </w:r>
            <w:r w:rsidRPr="00D027FD">
              <w:rPr>
                <w:rFonts w:ascii="Times New Roman" w:hAnsi="Times New Roman"/>
                <w:color w:val="000000"/>
                <w:sz w:val="24"/>
                <w:szCs w:val="24"/>
              </w:rPr>
              <w:t>ООО</w:t>
            </w:r>
            <w:r w:rsidRPr="00D027FD">
              <w:t xml:space="preserve"> </w:t>
            </w:r>
            <w:r w:rsidRPr="00D027FD">
              <w:rPr>
                <w:rFonts w:ascii="Times New Roman" w:hAnsi="Times New Roman"/>
                <w:color w:val="000000"/>
                <w:sz w:val="24"/>
                <w:szCs w:val="24"/>
              </w:rPr>
              <w:t>«ИВИС»</w:t>
            </w:r>
            <w:r w:rsidRPr="00D027FD">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F65096" w:rsidRDefault="00D65023" w:rsidP="00A85338">
            <w:pPr>
              <w:spacing w:after="0" w:line="240" w:lineRule="auto"/>
              <w:jc w:val="both"/>
              <w:rPr>
                <w:sz w:val="24"/>
                <w:szCs w:val="24"/>
                <w:lang w:val="en-US"/>
              </w:rPr>
            </w:pPr>
            <w:r w:rsidRPr="00740777">
              <w:rPr>
                <w:rFonts w:ascii="Times New Roman" w:hAnsi="Times New Roman"/>
                <w:color w:val="000000"/>
                <w:sz w:val="24"/>
                <w:szCs w:val="24"/>
                <w:lang w:val="en-US"/>
              </w:rPr>
              <w:t>URL:</w:t>
            </w:r>
            <w:r w:rsidRPr="00740777">
              <w:rPr>
                <w:lang w:val="en-US"/>
              </w:rPr>
              <w:t xml:space="preserve"> </w:t>
            </w:r>
            <w:r w:rsidRPr="00F65096">
              <w:rPr>
                <w:lang w:val="en-US"/>
              </w:rPr>
              <w:t xml:space="preserve"> </w:t>
            </w:r>
            <w:hyperlink r:id="rId17" w:history="1">
              <w:r w:rsidRPr="00F65096">
                <w:rPr>
                  <w:rStyle w:val="Hyperlink"/>
                  <w:rFonts w:ascii="Times New Roman" w:hAnsi="Times New Roman"/>
                  <w:sz w:val="24"/>
                  <w:szCs w:val="24"/>
                  <w:lang w:val="en-US"/>
                </w:rPr>
                <w:t>https://dlib.eastview.com/</w:t>
              </w:r>
            </w:hyperlink>
            <w:r w:rsidRPr="00F65096">
              <w:rPr>
                <w:rFonts w:ascii="Times New Roman" w:hAnsi="Times New Roman"/>
                <w:color w:val="000000"/>
                <w:sz w:val="24"/>
                <w:szCs w:val="24"/>
                <w:lang w:val="en-US"/>
              </w:rPr>
              <w:t xml:space="preserve"> </w:t>
            </w:r>
            <w:r w:rsidRPr="00F65096">
              <w:rPr>
                <w:lang w:val="en-US"/>
              </w:rPr>
              <w:t xml:space="preserve"> </w:t>
            </w:r>
          </w:p>
        </w:tc>
      </w:tr>
      <w:tr w:rsidR="00D65023" w:rsidRPr="004908E9" w:rsidTr="00740777">
        <w:trPr>
          <w:trHeight w:hRule="exact" w:val="540"/>
        </w:trPr>
        <w:tc>
          <w:tcPr>
            <w:tcW w:w="5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F65096" w:rsidRDefault="00D65023" w:rsidP="00A85338">
            <w:pPr>
              <w:rPr>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F65096" w:rsidRDefault="00D65023" w:rsidP="00A85338">
            <w:pPr>
              <w:rPr>
                <w:lang w:val="en-US"/>
              </w:rPr>
            </w:pPr>
          </w:p>
        </w:tc>
      </w:tr>
      <w:tr w:rsidR="00D65023" w:rsidRPr="004908E9" w:rsidTr="00740777">
        <w:trPr>
          <w:trHeight w:hRule="exact" w:val="826"/>
        </w:trPr>
        <w:tc>
          <w:tcPr>
            <w:tcW w:w="5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D027FD" w:rsidRDefault="00D65023" w:rsidP="00A85338">
            <w:pPr>
              <w:spacing w:after="0" w:line="240" w:lineRule="auto"/>
              <w:jc w:val="both"/>
              <w:rPr>
                <w:sz w:val="24"/>
                <w:szCs w:val="24"/>
              </w:rPr>
            </w:pPr>
            <w:r w:rsidRPr="00D027FD">
              <w:rPr>
                <w:rFonts w:ascii="Times New Roman" w:hAnsi="Times New Roman"/>
                <w:color w:val="000000"/>
                <w:sz w:val="24"/>
                <w:szCs w:val="24"/>
              </w:rPr>
              <w:t>Национальная</w:t>
            </w:r>
            <w:r w:rsidRPr="00D027FD">
              <w:t xml:space="preserve"> </w:t>
            </w:r>
            <w:r w:rsidRPr="00D027FD">
              <w:rPr>
                <w:rFonts w:ascii="Times New Roman" w:hAnsi="Times New Roman"/>
                <w:color w:val="000000"/>
                <w:sz w:val="24"/>
                <w:szCs w:val="24"/>
              </w:rPr>
              <w:t>информационно-аналитическая</w:t>
            </w:r>
            <w:r w:rsidRPr="00D027FD">
              <w:t xml:space="preserve"> </w:t>
            </w:r>
            <w:r w:rsidRPr="00D027FD">
              <w:rPr>
                <w:rFonts w:ascii="Times New Roman" w:hAnsi="Times New Roman"/>
                <w:color w:val="000000"/>
                <w:sz w:val="24"/>
                <w:szCs w:val="24"/>
              </w:rPr>
              <w:t>система</w:t>
            </w:r>
            <w:r w:rsidRPr="00D027FD">
              <w:t xml:space="preserve"> </w:t>
            </w:r>
            <w:r w:rsidRPr="00D027FD">
              <w:rPr>
                <w:rFonts w:ascii="Times New Roman" w:hAnsi="Times New Roman"/>
                <w:color w:val="000000"/>
                <w:sz w:val="24"/>
                <w:szCs w:val="24"/>
              </w:rPr>
              <w:t>–</w:t>
            </w:r>
            <w:r w:rsidRPr="00D027FD">
              <w:t xml:space="preserve"> </w:t>
            </w:r>
            <w:r w:rsidRPr="00D027FD">
              <w:rPr>
                <w:rFonts w:ascii="Times New Roman" w:hAnsi="Times New Roman"/>
                <w:color w:val="000000"/>
                <w:sz w:val="24"/>
                <w:szCs w:val="24"/>
              </w:rPr>
              <w:t>Российский</w:t>
            </w:r>
            <w:r w:rsidRPr="00D027FD">
              <w:t xml:space="preserve"> </w:t>
            </w:r>
            <w:r w:rsidRPr="00D027FD">
              <w:rPr>
                <w:rFonts w:ascii="Times New Roman" w:hAnsi="Times New Roman"/>
                <w:color w:val="000000"/>
                <w:sz w:val="24"/>
                <w:szCs w:val="24"/>
              </w:rPr>
              <w:t>индекс</w:t>
            </w:r>
            <w:r w:rsidRPr="00D027FD">
              <w:t xml:space="preserve"> </w:t>
            </w:r>
            <w:r w:rsidRPr="00D027FD">
              <w:rPr>
                <w:rFonts w:ascii="Times New Roman" w:hAnsi="Times New Roman"/>
                <w:color w:val="000000"/>
                <w:sz w:val="24"/>
                <w:szCs w:val="24"/>
              </w:rPr>
              <w:t>научного</w:t>
            </w:r>
            <w:r w:rsidRPr="00D027FD">
              <w:t xml:space="preserve"> </w:t>
            </w:r>
            <w:r w:rsidRPr="00D027FD">
              <w:rPr>
                <w:rFonts w:ascii="Times New Roman" w:hAnsi="Times New Roman"/>
                <w:color w:val="000000"/>
                <w:sz w:val="24"/>
                <w:szCs w:val="24"/>
              </w:rPr>
              <w:t>цитирования</w:t>
            </w:r>
            <w:r w:rsidRPr="00D027FD">
              <w:t xml:space="preserve"> </w:t>
            </w:r>
            <w:r w:rsidRPr="00D027FD">
              <w:rPr>
                <w:rFonts w:ascii="Times New Roman" w:hAnsi="Times New Roman"/>
                <w:color w:val="000000"/>
                <w:sz w:val="24"/>
                <w:szCs w:val="24"/>
              </w:rPr>
              <w:t>(РИНЦ)</w:t>
            </w:r>
            <w:r w:rsidRPr="00D027FD">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F65096" w:rsidRDefault="00D65023" w:rsidP="00A85338">
            <w:pPr>
              <w:spacing w:after="0" w:line="240" w:lineRule="auto"/>
              <w:jc w:val="both"/>
              <w:rPr>
                <w:sz w:val="24"/>
                <w:szCs w:val="24"/>
                <w:lang w:val="en-US"/>
              </w:rPr>
            </w:pPr>
            <w:r w:rsidRPr="00740777">
              <w:rPr>
                <w:rFonts w:ascii="Times New Roman" w:hAnsi="Times New Roman"/>
                <w:color w:val="000000"/>
                <w:sz w:val="24"/>
                <w:szCs w:val="24"/>
                <w:lang w:val="en-US"/>
              </w:rPr>
              <w:t>URL:</w:t>
            </w:r>
            <w:r w:rsidRPr="00740777">
              <w:rPr>
                <w:lang w:val="en-US"/>
              </w:rPr>
              <w:t xml:space="preserve"> </w:t>
            </w:r>
            <w:hyperlink r:id="rId18" w:history="1">
              <w:r w:rsidRPr="00F16200">
                <w:rPr>
                  <w:rStyle w:val="Hyperlink"/>
                  <w:rFonts w:ascii="Times New Roman" w:hAnsi="Times New Roman"/>
                  <w:sz w:val="24"/>
                  <w:szCs w:val="24"/>
                  <w:lang w:val="en-US"/>
                </w:rPr>
                <w:t>https://elibrary.ru/project_risc.asp</w:t>
              </w:r>
            </w:hyperlink>
            <w:r w:rsidRPr="00F65096">
              <w:rPr>
                <w:rFonts w:ascii="Times New Roman" w:hAnsi="Times New Roman"/>
                <w:color w:val="000000"/>
                <w:sz w:val="24"/>
                <w:szCs w:val="24"/>
                <w:lang w:val="en-US"/>
              </w:rPr>
              <w:t xml:space="preserve"> </w:t>
            </w:r>
            <w:r w:rsidRPr="00740777">
              <w:rPr>
                <w:lang w:val="en-US"/>
              </w:rPr>
              <w:t xml:space="preserve"> </w:t>
            </w:r>
            <w:r w:rsidRPr="00F65096">
              <w:rPr>
                <w:lang w:val="en-US"/>
              </w:rPr>
              <w:t xml:space="preserve"> </w:t>
            </w:r>
          </w:p>
        </w:tc>
      </w:tr>
      <w:tr w:rsidR="00D65023" w:rsidRPr="004908E9" w:rsidTr="00740777">
        <w:trPr>
          <w:trHeight w:hRule="exact" w:val="555"/>
        </w:trPr>
        <w:tc>
          <w:tcPr>
            <w:tcW w:w="5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D027FD" w:rsidRDefault="00D65023" w:rsidP="00A85338">
            <w:pPr>
              <w:spacing w:after="0" w:line="240" w:lineRule="auto"/>
              <w:jc w:val="both"/>
              <w:rPr>
                <w:sz w:val="24"/>
                <w:szCs w:val="24"/>
              </w:rPr>
            </w:pPr>
            <w:r w:rsidRPr="00D027FD">
              <w:rPr>
                <w:rFonts w:ascii="Times New Roman" w:hAnsi="Times New Roman"/>
                <w:color w:val="000000"/>
                <w:sz w:val="24"/>
                <w:szCs w:val="24"/>
              </w:rPr>
              <w:t>Поисковая</w:t>
            </w:r>
            <w:r w:rsidRPr="00D027FD">
              <w:t xml:space="preserve"> </w:t>
            </w:r>
            <w:r w:rsidRPr="00D027FD">
              <w:rPr>
                <w:rFonts w:ascii="Times New Roman" w:hAnsi="Times New Roman"/>
                <w:color w:val="000000"/>
                <w:sz w:val="24"/>
                <w:szCs w:val="24"/>
              </w:rPr>
              <w:t>система</w:t>
            </w:r>
            <w:r w:rsidRPr="00D027FD">
              <w:t xml:space="preserve"> </w:t>
            </w:r>
            <w:r w:rsidRPr="00D027FD">
              <w:rPr>
                <w:rFonts w:ascii="Times New Roman" w:hAnsi="Times New Roman"/>
                <w:color w:val="000000"/>
                <w:sz w:val="24"/>
                <w:szCs w:val="24"/>
              </w:rPr>
              <w:t>Академия</w:t>
            </w:r>
            <w:r w:rsidRPr="00D027FD">
              <w:t xml:space="preserve"> </w:t>
            </w:r>
            <w:r w:rsidRPr="00493B8B">
              <w:rPr>
                <w:rFonts w:ascii="Times New Roman" w:hAnsi="Times New Roman"/>
                <w:color w:val="000000"/>
                <w:sz w:val="24"/>
                <w:szCs w:val="24"/>
              </w:rPr>
              <w:t>Google</w:t>
            </w:r>
            <w:r w:rsidRPr="00D027FD">
              <w:t xml:space="preserve"> </w:t>
            </w:r>
            <w:r w:rsidRPr="00D027FD">
              <w:rPr>
                <w:rFonts w:ascii="Times New Roman" w:hAnsi="Times New Roman"/>
                <w:color w:val="000000"/>
                <w:sz w:val="24"/>
                <w:szCs w:val="24"/>
              </w:rPr>
              <w:t>(</w:t>
            </w:r>
            <w:r w:rsidRPr="00493B8B">
              <w:rPr>
                <w:rFonts w:ascii="Times New Roman" w:hAnsi="Times New Roman"/>
                <w:color w:val="000000"/>
                <w:sz w:val="24"/>
                <w:szCs w:val="24"/>
              </w:rPr>
              <w:t>Google</w:t>
            </w:r>
            <w:r w:rsidRPr="00D027FD">
              <w:t xml:space="preserve"> </w:t>
            </w:r>
            <w:r w:rsidRPr="00493B8B">
              <w:rPr>
                <w:rFonts w:ascii="Times New Roman" w:hAnsi="Times New Roman"/>
                <w:color w:val="000000"/>
                <w:sz w:val="24"/>
                <w:szCs w:val="24"/>
              </w:rPr>
              <w:t>Scholar</w:t>
            </w:r>
            <w:r w:rsidRPr="00D027FD">
              <w:rPr>
                <w:rFonts w:ascii="Times New Roman" w:hAnsi="Times New Roman"/>
                <w:color w:val="000000"/>
                <w:sz w:val="24"/>
                <w:szCs w:val="24"/>
              </w:rPr>
              <w:t>)</w:t>
            </w:r>
            <w:r w:rsidRPr="00D027FD">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F65096" w:rsidRDefault="00D65023" w:rsidP="00A85338">
            <w:pPr>
              <w:spacing w:after="0" w:line="240" w:lineRule="auto"/>
              <w:jc w:val="both"/>
              <w:rPr>
                <w:sz w:val="24"/>
                <w:szCs w:val="24"/>
                <w:lang w:val="en-US"/>
              </w:rPr>
            </w:pPr>
            <w:r w:rsidRPr="00740777">
              <w:rPr>
                <w:rFonts w:ascii="Times New Roman" w:hAnsi="Times New Roman"/>
                <w:color w:val="000000"/>
                <w:sz w:val="24"/>
                <w:szCs w:val="24"/>
                <w:lang w:val="en-US"/>
              </w:rPr>
              <w:t>URL:</w:t>
            </w:r>
            <w:r w:rsidRPr="00740777">
              <w:rPr>
                <w:lang w:val="en-US"/>
              </w:rPr>
              <w:t xml:space="preserve"> </w:t>
            </w:r>
            <w:hyperlink r:id="rId19" w:history="1">
              <w:r w:rsidRPr="00F16200">
                <w:rPr>
                  <w:rStyle w:val="Hyperlink"/>
                  <w:rFonts w:ascii="Times New Roman" w:hAnsi="Times New Roman"/>
                  <w:sz w:val="24"/>
                  <w:szCs w:val="24"/>
                  <w:lang w:val="en-US"/>
                </w:rPr>
                <w:t>https://scholar.google.ru/</w:t>
              </w:r>
            </w:hyperlink>
            <w:r>
              <w:rPr>
                <w:lang w:val="en-US"/>
              </w:rPr>
              <w:t xml:space="preserve"> </w:t>
            </w:r>
          </w:p>
        </w:tc>
      </w:tr>
      <w:tr w:rsidR="00D65023" w:rsidRPr="004908E9" w:rsidTr="00740777">
        <w:trPr>
          <w:trHeight w:hRule="exact" w:val="555"/>
        </w:trPr>
        <w:tc>
          <w:tcPr>
            <w:tcW w:w="5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D027FD" w:rsidRDefault="00D65023" w:rsidP="00A85338">
            <w:pPr>
              <w:spacing w:after="0" w:line="240" w:lineRule="auto"/>
              <w:jc w:val="both"/>
              <w:rPr>
                <w:sz w:val="24"/>
                <w:szCs w:val="24"/>
              </w:rPr>
            </w:pPr>
            <w:r w:rsidRPr="00D027FD">
              <w:rPr>
                <w:rFonts w:ascii="Times New Roman" w:hAnsi="Times New Roman"/>
                <w:color w:val="000000"/>
                <w:sz w:val="24"/>
                <w:szCs w:val="24"/>
              </w:rPr>
              <w:t>Информационная</w:t>
            </w:r>
            <w:r w:rsidRPr="00D027FD">
              <w:t xml:space="preserve"> </w:t>
            </w:r>
            <w:r w:rsidRPr="00D027FD">
              <w:rPr>
                <w:rFonts w:ascii="Times New Roman" w:hAnsi="Times New Roman"/>
                <w:color w:val="000000"/>
                <w:sz w:val="24"/>
                <w:szCs w:val="24"/>
              </w:rPr>
              <w:t>система</w:t>
            </w:r>
            <w:r w:rsidRPr="00D027FD">
              <w:t xml:space="preserve"> </w:t>
            </w:r>
            <w:r w:rsidRPr="00D027FD">
              <w:rPr>
                <w:rFonts w:ascii="Times New Roman" w:hAnsi="Times New Roman"/>
                <w:color w:val="000000"/>
                <w:sz w:val="24"/>
                <w:szCs w:val="24"/>
              </w:rPr>
              <w:t>-</w:t>
            </w:r>
            <w:r w:rsidRPr="00D027FD">
              <w:t xml:space="preserve"> </w:t>
            </w:r>
            <w:r w:rsidRPr="00D027FD">
              <w:rPr>
                <w:rFonts w:ascii="Times New Roman" w:hAnsi="Times New Roman"/>
                <w:color w:val="000000"/>
                <w:sz w:val="24"/>
                <w:szCs w:val="24"/>
              </w:rPr>
              <w:t>Единое</w:t>
            </w:r>
            <w:r w:rsidRPr="00D027FD">
              <w:t xml:space="preserve"> </w:t>
            </w:r>
            <w:r w:rsidRPr="00D027FD">
              <w:rPr>
                <w:rFonts w:ascii="Times New Roman" w:hAnsi="Times New Roman"/>
                <w:color w:val="000000"/>
                <w:sz w:val="24"/>
                <w:szCs w:val="24"/>
              </w:rPr>
              <w:t>окно</w:t>
            </w:r>
            <w:r w:rsidRPr="00D027FD">
              <w:t xml:space="preserve"> </w:t>
            </w:r>
            <w:r w:rsidRPr="00D027FD">
              <w:rPr>
                <w:rFonts w:ascii="Times New Roman" w:hAnsi="Times New Roman"/>
                <w:color w:val="000000"/>
                <w:sz w:val="24"/>
                <w:szCs w:val="24"/>
              </w:rPr>
              <w:t>доступа</w:t>
            </w:r>
            <w:r w:rsidRPr="00D027FD">
              <w:t xml:space="preserve"> </w:t>
            </w:r>
            <w:r w:rsidRPr="00D027FD">
              <w:rPr>
                <w:rFonts w:ascii="Times New Roman" w:hAnsi="Times New Roman"/>
                <w:color w:val="000000"/>
                <w:sz w:val="24"/>
                <w:szCs w:val="24"/>
              </w:rPr>
              <w:t>к</w:t>
            </w:r>
            <w:r w:rsidRPr="00D027FD">
              <w:t xml:space="preserve"> </w:t>
            </w:r>
            <w:r w:rsidRPr="00D027FD">
              <w:rPr>
                <w:rFonts w:ascii="Times New Roman" w:hAnsi="Times New Roman"/>
                <w:color w:val="000000"/>
                <w:sz w:val="24"/>
                <w:szCs w:val="24"/>
              </w:rPr>
              <w:t>информационным</w:t>
            </w:r>
            <w:r w:rsidRPr="00D027FD">
              <w:t xml:space="preserve"> </w:t>
            </w:r>
            <w:r w:rsidRPr="00D027FD">
              <w:rPr>
                <w:rFonts w:ascii="Times New Roman" w:hAnsi="Times New Roman"/>
                <w:color w:val="000000"/>
                <w:sz w:val="24"/>
                <w:szCs w:val="24"/>
              </w:rPr>
              <w:t>ресурсам</w:t>
            </w:r>
            <w:r w:rsidRPr="00D027FD">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023" w:rsidRPr="00F65096" w:rsidRDefault="00D65023" w:rsidP="00A85338">
            <w:pPr>
              <w:spacing w:after="0" w:line="240" w:lineRule="auto"/>
              <w:jc w:val="both"/>
              <w:rPr>
                <w:sz w:val="24"/>
                <w:szCs w:val="24"/>
                <w:lang w:val="en-US"/>
              </w:rPr>
            </w:pPr>
            <w:r w:rsidRPr="00740777">
              <w:rPr>
                <w:rFonts w:ascii="Times New Roman" w:hAnsi="Times New Roman"/>
                <w:color w:val="000000"/>
                <w:sz w:val="24"/>
                <w:szCs w:val="24"/>
                <w:lang w:val="en-US"/>
              </w:rPr>
              <w:t>URL:</w:t>
            </w:r>
            <w:r w:rsidRPr="00740777">
              <w:rPr>
                <w:lang w:val="en-US"/>
              </w:rPr>
              <w:t xml:space="preserve"> </w:t>
            </w:r>
            <w:hyperlink r:id="rId20" w:history="1">
              <w:r w:rsidRPr="00F16200">
                <w:rPr>
                  <w:rStyle w:val="Hyperlink"/>
                  <w:rFonts w:ascii="Times New Roman" w:hAnsi="Times New Roman"/>
                  <w:sz w:val="24"/>
                  <w:szCs w:val="24"/>
                  <w:lang w:val="en-US"/>
                </w:rPr>
                <w:t>http://window.edu.ru/</w:t>
              </w:r>
            </w:hyperlink>
            <w:r w:rsidRPr="00F65096">
              <w:rPr>
                <w:lang w:val="en-US"/>
              </w:rPr>
              <w:t xml:space="preserve"> </w:t>
            </w:r>
          </w:p>
        </w:tc>
      </w:tr>
    </w:tbl>
    <w:p w:rsidR="00D65023" w:rsidRPr="00740777" w:rsidRDefault="00D65023" w:rsidP="0025581E">
      <w:pPr>
        <w:widowControl w:val="0"/>
        <w:tabs>
          <w:tab w:val="left" w:pos="1200"/>
        </w:tabs>
        <w:autoSpaceDE w:val="0"/>
        <w:autoSpaceDN w:val="0"/>
        <w:adjustRightInd w:val="0"/>
        <w:spacing w:after="0" w:line="240" w:lineRule="auto"/>
        <w:ind w:left="709"/>
        <w:contextualSpacing/>
        <w:jc w:val="both"/>
        <w:rPr>
          <w:rFonts w:ascii="Times New Roman" w:hAnsi="Times New Roman"/>
          <w:bCs/>
          <w:sz w:val="24"/>
          <w:szCs w:val="24"/>
          <w:lang w:val="en-US" w:eastAsia="ru-RU"/>
        </w:rPr>
      </w:pPr>
    </w:p>
    <w:p w:rsidR="00D65023" w:rsidRPr="00740777" w:rsidRDefault="00D65023" w:rsidP="0025581E">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D65023" w:rsidRPr="0025581E" w:rsidRDefault="00D65023" w:rsidP="0025581E">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25581E">
        <w:rPr>
          <w:rFonts w:ascii="Times New Roman" w:hAnsi="Times New Roman"/>
          <w:b/>
          <w:bCs/>
          <w:sz w:val="24"/>
          <w:szCs w:val="24"/>
          <w:lang w:eastAsia="ru-RU"/>
        </w:rPr>
        <w:t>9 Материально-техническое обеспечение дисциплины (модуля)</w:t>
      </w:r>
    </w:p>
    <w:p w:rsidR="00D65023" w:rsidRPr="0025581E" w:rsidRDefault="00D65023" w:rsidP="0025581E">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D65023" w:rsidRPr="0025581E" w:rsidTr="00334A05">
        <w:tc>
          <w:tcPr>
            <w:tcW w:w="1928"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25581E">
              <w:rPr>
                <w:rFonts w:ascii="Times New Roman" w:hAnsi="Times New Roman"/>
                <w:sz w:val="24"/>
                <w:szCs w:val="24"/>
                <w:lang w:eastAsia="ru-RU"/>
              </w:rPr>
              <w:t>Учебные аудитории для проведения занятий лекционного типа</w:t>
            </w:r>
          </w:p>
        </w:tc>
        <w:tc>
          <w:tcPr>
            <w:tcW w:w="3072"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25581E">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D65023" w:rsidRPr="0025581E" w:rsidTr="00334A05">
        <w:tc>
          <w:tcPr>
            <w:tcW w:w="1928"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25581E">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25581E">
              <w:rPr>
                <w:rFonts w:ascii="Times New Roman" w:hAnsi="Times New Roman"/>
                <w:color w:val="000000"/>
                <w:sz w:val="24"/>
                <w:szCs w:val="24"/>
                <w:lang w:eastAsia="ru-RU"/>
              </w:rPr>
              <w:t>Доска, мультимедийный проектор, экран</w:t>
            </w:r>
          </w:p>
        </w:tc>
      </w:tr>
      <w:tr w:rsidR="00D65023" w:rsidRPr="0025581E" w:rsidTr="00334A05">
        <w:tc>
          <w:tcPr>
            <w:tcW w:w="1928"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25581E">
              <w:rPr>
                <w:rFonts w:ascii="Times New Roman" w:hAnsi="Times New Roman"/>
                <w:sz w:val="24"/>
                <w:szCs w:val="24"/>
                <w:lang w:eastAsia="ru-RU"/>
              </w:rPr>
              <w:t>Помещения для самостоятельной работы обучающихся</w:t>
            </w:r>
          </w:p>
        </w:tc>
        <w:tc>
          <w:tcPr>
            <w:tcW w:w="3072"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25581E">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65023" w:rsidRPr="0025581E" w:rsidTr="00334A05">
        <w:tc>
          <w:tcPr>
            <w:tcW w:w="1928"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25581E">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25581E">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D65023" w:rsidRPr="0025581E" w:rsidRDefault="00D65023" w:rsidP="0025581E">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25581E" w:rsidRDefault="00D65023" w:rsidP="0025581E">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25581E">
        <w:rPr>
          <w:rFonts w:ascii="Times New Roman" w:hAnsi="Times New Roman"/>
          <w:sz w:val="24"/>
          <w:szCs w:val="24"/>
          <w:lang w:eastAsia="ru-RU"/>
        </w:rPr>
        <w:br w:type="page"/>
      </w:r>
      <w:r w:rsidRPr="0025581E">
        <w:rPr>
          <w:rFonts w:ascii="Times New Roman" w:hAnsi="Times New Roman"/>
          <w:b/>
          <w:sz w:val="24"/>
          <w:szCs w:val="24"/>
          <w:lang w:eastAsia="ru-RU"/>
        </w:rPr>
        <w:t>Приложение 1</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25581E">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25581E">
        <w:rPr>
          <w:rFonts w:ascii="Times New Roman" w:hAnsi="Times New Roman"/>
          <w:b/>
          <w:sz w:val="24"/>
          <w:szCs w:val="24"/>
          <w:lang w:eastAsia="ru-RU"/>
        </w:rPr>
        <w:t xml:space="preserve"> для самостоятельной работы студентов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b/>
          <w:sz w:val="24"/>
          <w:szCs w:val="24"/>
          <w:lang w:eastAsia="ru-RU"/>
        </w:rPr>
        <w:t>Конспект лекции.</w:t>
      </w:r>
      <w:r w:rsidRPr="0025581E">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Для успешного выполнения этой работы советуем: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b/>
          <w:sz w:val="24"/>
          <w:szCs w:val="24"/>
          <w:lang w:eastAsia="ru-RU"/>
        </w:rPr>
        <w:t>Подготовка к практическим занятиям.</w:t>
      </w:r>
      <w:r w:rsidRPr="0025581E">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b/>
          <w:sz w:val="24"/>
          <w:szCs w:val="24"/>
          <w:lang w:eastAsia="ru-RU"/>
        </w:rPr>
        <w:t>Доклад</w:t>
      </w:r>
      <w:r w:rsidRPr="0025581E">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D65023" w:rsidRPr="0025581E" w:rsidRDefault="00D65023" w:rsidP="0025581E">
      <w:pPr>
        <w:widowControl w:val="0"/>
        <w:numPr>
          <w:ilvl w:val="0"/>
          <w:numId w:val="24"/>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Объем доклада должен согласовываться со временем, отведенным для выступления. </w:t>
      </w:r>
    </w:p>
    <w:p w:rsidR="00D65023" w:rsidRPr="0025581E" w:rsidRDefault="00D65023" w:rsidP="0025581E">
      <w:pPr>
        <w:widowControl w:val="0"/>
        <w:numPr>
          <w:ilvl w:val="0"/>
          <w:numId w:val="24"/>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D65023" w:rsidRPr="0025581E" w:rsidRDefault="00D65023" w:rsidP="0025581E">
      <w:pPr>
        <w:widowControl w:val="0"/>
        <w:numPr>
          <w:ilvl w:val="0"/>
          <w:numId w:val="24"/>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b/>
          <w:sz w:val="24"/>
          <w:szCs w:val="24"/>
          <w:lang w:eastAsia="ru-RU"/>
        </w:rPr>
        <w:t>Презентация</w:t>
      </w:r>
      <w:r w:rsidRPr="0025581E">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Существует несколько вариантов презентаций.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25581E">
        <w:rPr>
          <w:rFonts w:ascii="Times New Roman" w:hAnsi="Times New Roman"/>
          <w:sz w:val="24"/>
          <w:szCs w:val="24"/>
        </w:rPr>
        <w:t xml:space="preserve"> Презентация с выступлением докладчика</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25581E">
        <w:rPr>
          <w:rFonts w:ascii="Times New Roman" w:hAnsi="Times New Roman"/>
          <w:sz w:val="24"/>
          <w:szCs w:val="24"/>
        </w:rPr>
        <w:t xml:space="preserve">Презентация с комментариями докладчика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Подготовка презентации включает в себя несколько этапов: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1. Планирование презентации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От ответов на эти вопросы будет зависеть всё построение презентации: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какова цель презентации (информирование, убеждение или анализ);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2. Структурирование информации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в презентации не должна быть менее 10 слайдов, а общее их количество превышать 20 - 25.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D65023" w:rsidRPr="0025581E" w:rsidRDefault="00D65023" w:rsidP="0025581E">
      <w:pPr>
        <w:spacing w:after="0" w:line="240" w:lineRule="auto"/>
        <w:ind w:firstLine="709"/>
        <w:contextualSpacing/>
        <w:jc w:val="both"/>
        <w:rPr>
          <w:rFonts w:ascii="Times New Roman" w:hAnsi="Times New Roman"/>
          <w:sz w:val="24"/>
          <w:szCs w:val="24"/>
        </w:rPr>
      </w:pPr>
      <w:r w:rsidRPr="0025581E">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 xml:space="preserve">Для этого целесообразно: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 любая презентация должна иметь собственную драматургию, в которой есть: </w:t>
      </w:r>
    </w:p>
    <w:p w:rsidR="00D65023" w:rsidRPr="0025581E" w:rsidRDefault="00D65023" w:rsidP="0025581E">
      <w:pPr>
        <w:spacing w:after="0" w:line="240" w:lineRule="auto"/>
        <w:ind w:firstLine="709"/>
        <w:contextualSpacing/>
        <w:jc w:val="both"/>
        <w:rPr>
          <w:rFonts w:ascii="Times New Roman" w:hAnsi="Times New Roman"/>
          <w:sz w:val="24"/>
          <w:szCs w:val="24"/>
        </w:rPr>
      </w:pPr>
      <w:r w:rsidRPr="0025581E">
        <w:rPr>
          <w:rFonts w:ascii="Times New Roman" w:hAnsi="Times New Roman"/>
          <w:sz w:val="24"/>
          <w:szCs w:val="24"/>
        </w:rPr>
        <w:t xml:space="preserve">«завязка» - пробуждение интереса аудитории к теме сообщения (яркий наглядный пример); </w:t>
      </w:r>
    </w:p>
    <w:p w:rsidR="00D65023" w:rsidRPr="0025581E" w:rsidRDefault="00D65023" w:rsidP="0025581E">
      <w:pPr>
        <w:spacing w:after="0" w:line="240" w:lineRule="auto"/>
        <w:ind w:firstLine="709"/>
        <w:contextualSpacing/>
        <w:jc w:val="both"/>
        <w:rPr>
          <w:rFonts w:ascii="Times New Roman" w:hAnsi="Times New Roman"/>
          <w:sz w:val="24"/>
          <w:szCs w:val="24"/>
        </w:rPr>
      </w:pPr>
      <w:r w:rsidRPr="0025581E">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D65023" w:rsidRPr="0025581E" w:rsidRDefault="00D65023" w:rsidP="0025581E">
      <w:pPr>
        <w:spacing w:after="0" w:line="240" w:lineRule="auto"/>
        <w:ind w:firstLine="709"/>
        <w:contextualSpacing/>
        <w:jc w:val="both"/>
        <w:rPr>
          <w:rFonts w:ascii="Times New Roman" w:hAnsi="Times New Roman"/>
          <w:sz w:val="24"/>
          <w:szCs w:val="24"/>
        </w:rPr>
      </w:pPr>
      <w:r w:rsidRPr="0025581E">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D65023" w:rsidRPr="0025581E" w:rsidRDefault="00D65023" w:rsidP="0025581E">
      <w:pPr>
        <w:spacing w:after="0" w:line="240" w:lineRule="auto"/>
        <w:ind w:firstLine="709"/>
        <w:contextualSpacing/>
        <w:jc w:val="both"/>
        <w:rPr>
          <w:rFonts w:ascii="Times New Roman" w:hAnsi="Times New Roman"/>
          <w:sz w:val="24"/>
          <w:szCs w:val="24"/>
        </w:rPr>
      </w:pPr>
      <w:r w:rsidRPr="0025581E">
        <w:rPr>
          <w:rFonts w:ascii="Times New Roman" w:hAnsi="Times New Roman"/>
          <w:sz w:val="24"/>
          <w:szCs w:val="24"/>
        </w:rPr>
        <w:t xml:space="preserve">«развязка» - формулирование выводов или практических рекомендаций (видеоряд).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3. Оформление презентации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Титульный лист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представляет тему доклада и имя автора (или авторов);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на конференциях обозначает дату и название конференции.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План выступления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формулирует основное содержание доклада (3-4 пункта);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фиксирует порядок изложения информации;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Содержание презентации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включает текстовую и графическую информацию;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иллюстрирует основные пункты сообщения;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может представлять самостоятельный вариант доклада;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Завершение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обобщает, подводит итоги, суммирует информацию;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может включать список литературы к докладу;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 содержит слова благодарности аудитории.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4. Дизайн презентации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 xml:space="preserve">Текстовое оформление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Оптимальное число строк на слайде – 6 -11.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Шрифтовое оформление</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25581E">
        <w:rPr>
          <w:rFonts w:ascii="Times New Roman" w:hAnsi="Times New Roman"/>
          <w:sz w:val="24"/>
          <w:szCs w:val="24"/>
        </w:rPr>
        <w:t>Шрифты без засечек (</w:t>
      </w:r>
      <w:r w:rsidRPr="0025581E">
        <w:rPr>
          <w:rFonts w:ascii="Times New Roman" w:hAnsi="Times New Roman"/>
          <w:sz w:val="24"/>
          <w:szCs w:val="24"/>
          <w:lang w:val="en-US"/>
        </w:rPr>
        <w:t>Arial</w:t>
      </w:r>
      <w:r w:rsidRPr="0025581E">
        <w:rPr>
          <w:rFonts w:ascii="Times New Roman" w:hAnsi="Times New Roman"/>
          <w:sz w:val="24"/>
          <w:szCs w:val="24"/>
        </w:rPr>
        <w:t xml:space="preserve">, </w:t>
      </w:r>
      <w:r w:rsidRPr="0025581E">
        <w:rPr>
          <w:rFonts w:ascii="Times New Roman" w:hAnsi="Times New Roman"/>
          <w:sz w:val="24"/>
          <w:szCs w:val="24"/>
          <w:lang w:val="en-US"/>
        </w:rPr>
        <w:t>Tahoma</w:t>
      </w:r>
      <w:r w:rsidRPr="0025581E">
        <w:rPr>
          <w:rFonts w:ascii="Times New Roman" w:hAnsi="Times New Roman"/>
          <w:sz w:val="24"/>
          <w:szCs w:val="24"/>
        </w:rPr>
        <w:t xml:space="preserve">, </w:t>
      </w:r>
      <w:r w:rsidRPr="0025581E">
        <w:rPr>
          <w:rFonts w:ascii="Times New Roman" w:hAnsi="Times New Roman"/>
          <w:sz w:val="24"/>
          <w:szCs w:val="24"/>
          <w:lang w:val="en-US"/>
        </w:rPr>
        <w:t>Verdana</w:t>
      </w:r>
      <w:r w:rsidRPr="0025581E">
        <w:rPr>
          <w:rFonts w:ascii="Times New Roman" w:hAnsi="Times New Roman"/>
          <w:sz w:val="24"/>
          <w:szCs w:val="24"/>
        </w:rPr>
        <w:t xml:space="preserve">) читаются легче, чем гротески. </w:t>
      </w:r>
      <w:r w:rsidRPr="0025581E">
        <w:rPr>
          <w:rFonts w:ascii="Times New Roman" w:hAnsi="Times New Roman"/>
          <w:sz w:val="24"/>
          <w:szCs w:val="24"/>
          <w:lang w:val="en-US"/>
        </w:rPr>
        <w:t xml:space="preserve">Нельзя смешивать различные типы шрифтов в одной презентации.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Для заголовка годится размер шрифта 24-54 пункта, а для текста - 18-36 пунктов.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Для основного текста не рекомендуются прописные буквы.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 xml:space="preserve">Цветовое оформление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На одном слайде не используется более трех цветов: фон, заголовок, текст.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Для фона предпочтительнее холодные тона.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Черный цвет имеет негативный (мрачный) подтекст. Белый на черном читается плохо.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Нельзя выбирать фон, который содержит активный рисунок.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 xml:space="preserve">Композиционное оформление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 приемлемы стили, которые будут отвлекать от презентации.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Крупные объекты в композиции смотрятся неважно.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Для серьезной презентации отбираются шаблоны, выполненные в деловом стиле.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 xml:space="preserve">Анимационное оформление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 xml:space="preserve">Звуковое оформление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 xml:space="preserve">Графическое оформление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Нельзя представлять рисунки и фото плохого качества или с искаженными пропорциями.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rPr>
        <w:t xml:space="preserve"> </w:t>
      </w:r>
      <w:r w:rsidRPr="0025581E">
        <w:rPr>
          <w:rFonts w:ascii="Times New Roman" w:hAnsi="Times New Roman"/>
          <w:sz w:val="24"/>
          <w:szCs w:val="24"/>
          <w:lang w:val="en-US"/>
        </w:rPr>
        <w:t xml:space="preserve">Таблицы и схемы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25581E">
        <w:rPr>
          <w:rFonts w:ascii="Times New Roman" w:hAnsi="Times New Roman"/>
          <w:sz w:val="24"/>
          <w:szCs w:val="24"/>
        </w:rPr>
        <w:t xml:space="preserve">Не стоит вставлять в презентацию большие таблицы – они трудны для восприятия. </w:t>
      </w:r>
      <w:r w:rsidRPr="0025581E">
        <w:rPr>
          <w:rFonts w:ascii="Times New Roman" w:hAnsi="Times New Roman"/>
          <w:sz w:val="24"/>
          <w:szCs w:val="24"/>
          <w:lang w:val="en-US"/>
        </w:rPr>
        <w:t xml:space="preserve">Лучше заменить их графиками, построенными на основе этих таблиц.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D65023" w:rsidRPr="0025581E" w:rsidRDefault="00D65023" w:rsidP="0025581E">
      <w:pPr>
        <w:spacing w:after="0"/>
        <w:ind w:firstLine="709"/>
        <w:contextualSpacing/>
        <w:jc w:val="both"/>
        <w:rPr>
          <w:rFonts w:ascii="Times New Roman" w:hAnsi="Times New Roman"/>
          <w:sz w:val="24"/>
          <w:szCs w:val="24"/>
          <w:lang w:val="en-US"/>
        </w:rPr>
      </w:pPr>
      <w:r w:rsidRPr="0025581E">
        <w:rPr>
          <w:rFonts w:ascii="Times New Roman" w:hAnsi="Times New Roman"/>
          <w:sz w:val="24"/>
          <w:szCs w:val="24"/>
          <w:lang w:val="en-US"/>
        </w:rPr>
        <w:t>Аудио и видео оформление</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Продолжительность фильма не должна превышать 15-25 минут, а фрагмента – 4-6 минут.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b/>
          <w:sz w:val="24"/>
          <w:szCs w:val="24"/>
          <w:lang w:eastAsia="ru-RU"/>
        </w:rPr>
        <w:t xml:space="preserve">Подготовка к </w:t>
      </w:r>
      <w:r>
        <w:rPr>
          <w:rFonts w:ascii="Times New Roman" w:hAnsi="Times New Roman"/>
          <w:b/>
          <w:sz w:val="24"/>
          <w:szCs w:val="24"/>
          <w:lang w:eastAsia="ru-RU"/>
        </w:rPr>
        <w:t>экзамену</w:t>
      </w:r>
      <w:r w:rsidRPr="0025581E">
        <w:rPr>
          <w:rFonts w:ascii="Times New Roman" w:hAnsi="Times New Roman"/>
          <w:b/>
          <w:sz w:val="24"/>
          <w:szCs w:val="24"/>
          <w:lang w:eastAsia="ru-RU"/>
        </w:rPr>
        <w:t xml:space="preserve">. </w:t>
      </w:r>
      <w:r w:rsidRPr="0025581E">
        <w:rPr>
          <w:rFonts w:ascii="Times New Roman" w:hAnsi="Times New Roman"/>
          <w:sz w:val="24"/>
          <w:szCs w:val="24"/>
          <w:lang w:eastAsia="ru-RU"/>
        </w:rPr>
        <w:t xml:space="preserve">Готовиться к </w:t>
      </w:r>
      <w:r>
        <w:rPr>
          <w:rFonts w:ascii="Times New Roman" w:hAnsi="Times New Roman"/>
          <w:sz w:val="24"/>
          <w:szCs w:val="24"/>
          <w:lang w:eastAsia="ru-RU"/>
        </w:rPr>
        <w:t>экзамену</w:t>
      </w:r>
      <w:r w:rsidRPr="0025581E">
        <w:rPr>
          <w:rFonts w:ascii="Times New Roman" w:hAnsi="Times New Roman"/>
          <w:sz w:val="24"/>
          <w:szCs w:val="24"/>
          <w:lang w:eastAsia="ru-RU"/>
        </w:rPr>
        <w:t xml:space="preserve"> нужно заранее и в несколько этапов. Для этого: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Каждую неделю отводите время для повторения пройденного материала. </w:t>
      </w:r>
    </w:p>
    <w:p w:rsidR="00D65023" w:rsidRPr="0025581E" w:rsidRDefault="00D65023" w:rsidP="0025581E">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5581E">
        <w:rPr>
          <w:rFonts w:ascii="Times New Roman" w:hAnsi="Times New Roman"/>
          <w:sz w:val="24"/>
          <w:szCs w:val="24"/>
          <w:lang w:eastAsia="ru-RU"/>
        </w:rPr>
        <w:t xml:space="preserve">Непосредственно при подготовке: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Упорядочьте свои конспекты, записи, задания.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Прикиньте время, необходимое вам для повторения каждой части (блока) материала, выносимого на </w:t>
      </w:r>
      <w:r>
        <w:rPr>
          <w:rFonts w:ascii="Times New Roman" w:hAnsi="Times New Roman"/>
          <w:sz w:val="24"/>
          <w:szCs w:val="24"/>
        </w:rPr>
        <w:t>экзамен</w:t>
      </w:r>
      <w:r w:rsidRPr="0025581E">
        <w:rPr>
          <w:rFonts w:ascii="Times New Roman" w:hAnsi="Times New Roman"/>
          <w:sz w:val="24"/>
          <w:szCs w:val="24"/>
        </w:rPr>
        <w:t xml:space="preserve">.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Составьте расписание с учетом скорости повторения материала, для чего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Разделите вопросы для </w:t>
      </w:r>
      <w:r>
        <w:rPr>
          <w:rFonts w:ascii="Times New Roman" w:hAnsi="Times New Roman"/>
          <w:sz w:val="24"/>
          <w:szCs w:val="24"/>
        </w:rPr>
        <w:t>экзамена</w:t>
      </w:r>
      <w:r w:rsidRPr="0025581E">
        <w:rPr>
          <w:rFonts w:ascii="Times New Roman" w:hAnsi="Times New Roman"/>
          <w:sz w:val="24"/>
          <w:szCs w:val="24"/>
        </w:rPr>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D65023" w:rsidRPr="0025581E" w:rsidRDefault="00D65023" w:rsidP="0025581E">
      <w:pPr>
        <w:widowControl w:val="0"/>
        <w:numPr>
          <w:ilvl w:val="0"/>
          <w:numId w:val="24"/>
        </w:numPr>
        <w:autoSpaceDE w:val="0"/>
        <w:autoSpaceDN w:val="0"/>
        <w:adjustRightInd w:val="0"/>
        <w:spacing w:after="0" w:line="240" w:lineRule="auto"/>
        <w:ind w:left="0" w:firstLine="709"/>
        <w:contextualSpacing/>
        <w:jc w:val="both"/>
        <w:rPr>
          <w:rFonts w:ascii="Times New Roman" w:hAnsi="Times New Roman"/>
          <w:sz w:val="24"/>
          <w:szCs w:val="24"/>
        </w:rPr>
      </w:pPr>
      <w:r w:rsidRPr="0025581E">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D65023" w:rsidRPr="00613A14" w:rsidRDefault="00D65023" w:rsidP="00613A14">
      <w:pPr>
        <w:widowControl w:val="0"/>
        <w:autoSpaceDE w:val="0"/>
        <w:autoSpaceDN w:val="0"/>
        <w:adjustRightInd w:val="0"/>
        <w:spacing w:after="0" w:line="240" w:lineRule="auto"/>
        <w:ind w:left="360"/>
        <w:jc w:val="both"/>
        <w:rPr>
          <w:rFonts w:ascii="Times New Roman" w:hAnsi="Times New Roman"/>
          <w:bCs/>
          <w:sz w:val="24"/>
          <w:szCs w:val="24"/>
          <w:lang w:eastAsia="ru-RU"/>
        </w:rPr>
      </w:pPr>
    </w:p>
    <w:sectPr w:rsidR="00D65023" w:rsidRPr="00613A14" w:rsidSect="000F67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023" w:rsidRDefault="00D65023" w:rsidP="00613A14">
      <w:pPr>
        <w:spacing w:after="0" w:line="240" w:lineRule="auto"/>
      </w:pPr>
      <w:r>
        <w:separator/>
      </w:r>
    </w:p>
  </w:endnote>
  <w:endnote w:type="continuationSeparator" w:id="0">
    <w:p w:rsidR="00D65023" w:rsidRDefault="00D65023" w:rsidP="00613A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023" w:rsidRDefault="00D65023" w:rsidP="00613A14">
      <w:pPr>
        <w:spacing w:after="0" w:line="240" w:lineRule="auto"/>
      </w:pPr>
      <w:r>
        <w:separator/>
      </w:r>
    </w:p>
  </w:footnote>
  <w:footnote w:type="continuationSeparator" w:id="0">
    <w:p w:rsidR="00D65023" w:rsidRDefault="00D65023" w:rsidP="00613A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360"/>
        </w:tabs>
        <w:ind w:left="360" w:hanging="360"/>
      </w:pPr>
      <w:rPr>
        <w:rFonts w:cs="Times New Roman"/>
      </w:rPr>
    </w:lvl>
    <w:lvl w:ilvl="1" w:tplc="00002C49">
      <w:start w:val="1"/>
      <w:numFmt w:val="decimal"/>
      <w:lvlText w:val="%2"/>
      <w:lvlJc w:val="left"/>
      <w:pPr>
        <w:tabs>
          <w:tab w:val="num" w:pos="1080"/>
        </w:tabs>
        <w:ind w:left="108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1F7F35"/>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A171CE"/>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7E70818"/>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96379A1"/>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0A84EEE"/>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7E74B51"/>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8000C0E"/>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91179F4"/>
    <w:multiLevelType w:val="hybridMultilevel"/>
    <w:tmpl w:val="C0E241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3DDB2F72"/>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D5E4E18"/>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53C18D3"/>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55856AC"/>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6D85494"/>
    <w:multiLevelType w:val="hybridMultilevel"/>
    <w:tmpl w:val="6126471E"/>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F01D7B"/>
    <w:multiLevelType w:val="hybridMultilevel"/>
    <w:tmpl w:val="7DD4CC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05320EF"/>
    <w:multiLevelType w:val="hybridMultilevel"/>
    <w:tmpl w:val="3C8C475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61ED1393"/>
    <w:multiLevelType w:val="hybridMultilevel"/>
    <w:tmpl w:val="4E70B4C2"/>
    <w:lvl w:ilvl="0" w:tplc="04190001">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56D5F26"/>
    <w:multiLevelType w:val="hybridMultilevel"/>
    <w:tmpl w:val="7728B046"/>
    <w:lvl w:ilvl="0" w:tplc="F236A5BA">
      <w:start w:val="10"/>
      <w:numFmt w:val="decimal"/>
      <w:lvlText w:val="%1."/>
      <w:lvlJc w:val="left"/>
      <w:pPr>
        <w:ind w:left="720" w:hanging="360"/>
      </w:pPr>
      <w:rPr>
        <w:rFonts w:cs="Times New Roman" w:hint="default"/>
        <w:b/>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1"/>
  </w:num>
  <w:num w:numId="2">
    <w:abstractNumId w:val="19"/>
  </w:num>
  <w:num w:numId="3">
    <w:abstractNumId w:val="14"/>
    <w:lvlOverride w:ilvl="0">
      <w:startOverride w:val="1"/>
    </w:lvlOverride>
    <w:lvlOverride w:ilvl="1"/>
    <w:lvlOverride w:ilvl="2"/>
    <w:lvlOverride w:ilvl="3"/>
    <w:lvlOverride w:ilvl="4"/>
    <w:lvlOverride w:ilvl="5"/>
    <w:lvlOverride w:ilvl="6"/>
    <w:lvlOverride w:ilvl="7"/>
    <w:lvlOverride w:ilvl="8"/>
  </w:num>
  <w:num w:numId="4">
    <w:abstractNumId w:val="20"/>
  </w:num>
  <w:num w:numId="5">
    <w:abstractNumId w:val="11"/>
  </w:num>
  <w:num w:numId="6">
    <w:abstractNumId w:val="22"/>
  </w:num>
  <w:num w:numId="7">
    <w:abstractNumId w:val="0"/>
  </w:num>
  <w:num w:numId="8">
    <w:abstractNumId w:val="4"/>
  </w:num>
  <w:num w:numId="9">
    <w:abstractNumId w:val="3"/>
  </w:num>
  <w:num w:numId="10">
    <w:abstractNumId w:val="18"/>
  </w:num>
  <w:num w:numId="11">
    <w:abstractNumId w:val="5"/>
  </w:num>
  <w:num w:numId="12">
    <w:abstractNumId w:val="14"/>
  </w:num>
  <w:num w:numId="13">
    <w:abstractNumId w:val="7"/>
  </w:num>
  <w:num w:numId="14">
    <w:abstractNumId w:val="15"/>
  </w:num>
  <w:num w:numId="15">
    <w:abstractNumId w:val="2"/>
  </w:num>
  <w:num w:numId="16">
    <w:abstractNumId w:val="8"/>
  </w:num>
  <w:num w:numId="17">
    <w:abstractNumId w:val="9"/>
  </w:num>
  <w:num w:numId="18">
    <w:abstractNumId w:val="17"/>
  </w:num>
  <w:num w:numId="19">
    <w:abstractNumId w:val="10"/>
  </w:num>
  <w:num w:numId="20">
    <w:abstractNumId w:val="16"/>
  </w:num>
  <w:num w:numId="21">
    <w:abstractNumId w:val="1"/>
  </w:num>
  <w:num w:numId="22">
    <w:abstractNumId w:val="13"/>
  </w:num>
  <w:num w:numId="23">
    <w:abstractNumId w:val="6"/>
  </w:num>
  <w:num w:numId="24">
    <w:abstractNumId w:val="23"/>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3A14"/>
    <w:rsid w:val="00002653"/>
    <w:rsid w:val="0009235C"/>
    <w:rsid w:val="00094E1F"/>
    <w:rsid w:val="000D1F3D"/>
    <w:rsid w:val="000F6787"/>
    <w:rsid w:val="001003FC"/>
    <w:rsid w:val="00106FAA"/>
    <w:rsid w:val="00146886"/>
    <w:rsid w:val="0015584F"/>
    <w:rsid w:val="001B1CCA"/>
    <w:rsid w:val="001E62CB"/>
    <w:rsid w:val="0022775F"/>
    <w:rsid w:val="00232CC4"/>
    <w:rsid w:val="002534FD"/>
    <w:rsid w:val="0025581E"/>
    <w:rsid w:val="00283A60"/>
    <w:rsid w:val="00283FE2"/>
    <w:rsid w:val="00296BE1"/>
    <w:rsid w:val="002B6C39"/>
    <w:rsid w:val="00334A05"/>
    <w:rsid w:val="004305DF"/>
    <w:rsid w:val="0043274B"/>
    <w:rsid w:val="004521AC"/>
    <w:rsid w:val="0047533F"/>
    <w:rsid w:val="004908E9"/>
    <w:rsid w:val="00493B8B"/>
    <w:rsid w:val="004A1F35"/>
    <w:rsid w:val="004E7A53"/>
    <w:rsid w:val="00544BD1"/>
    <w:rsid w:val="00595B4E"/>
    <w:rsid w:val="005A5F5C"/>
    <w:rsid w:val="005F11F5"/>
    <w:rsid w:val="006117CE"/>
    <w:rsid w:val="00613A14"/>
    <w:rsid w:val="00652C51"/>
    <w:rsid w:val="006A7118"/>
    <w:rsid w:val="006B0F82"/>
    <w:rsid w:val="00711629"/>
    <w:rsid w:val="00740777"/>
    <w:rsid w:val="00792957"/>
    <w:rsid w:val="007B6EAB"/>
    <w:rsid w:val="008A322E"/>
    <w:rsid w:val="008A3B72"/>
    <w:rsid w:val="008D5690"/>
    <w:rsid w:val="00927D5C"/>
    <w:rsid w:val="00935142"/>
    <w:rsid w:val="0099451F"/>
    <w:rsid w:val="00A5432D"/>
    <w:rsid w:val="00A65C81"/>
    <w:rsid w:val="00A85338"/>
    <w:rsid w:val="00BF30C1"/>
    <w:rsid w:val="00C065B8"/>
    <w:rsid w:val="00CA500A"/>
    <w:rsid w:val="00CB4E2E"/>
    <w:rsid w:val="00CB6276"/>
    <w:rsid w:val="00D027FD"/>
    <w:rsid w:val="00D24803"/>
    <w:rsid w:val="00D2582D"/>
    <w:rsid w:val="00D65023"/>
    <w:rsid w:val="00D703B8"/>
    <w:rsid w:val="00E87197"/>
    <w:rsid w:val="00EA2378"/>
    <w:rsid w:val="00EB39CE"/>
    <w:rsid w:val="00ED7EED"/>
    <w:rsid w:val="00F16200"/>
    <w:rsid w:val="00F65096"/>
    <w:rsid w:val="00F8573C"/>
    <w:rsid w:val="00FE58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35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613A14"/>
    <w:pPr>
      <w:spacing w:after="0" w:line="240" w:lineRule="auto"/>
    </w:pPr>
    <w:rPr>
      <w:sz w:val="20"/>
      <w:szCs w:val="20"/>
      <w:lang w:eastAsia="ru-RU"/>
    </w:rPr>
  </w:style>
  <w:style w:type="character" w:customStyle="1" w:styleId="FootnoteTextChar">
    <w:name w:val="Footnote Text Char"/>
    <w:basedOn w:val="DefaultParagraphFont"/>
    <w:link w:val="FootnoteText"/>
    <w:uiPriority w:val="99"/>
    <w:semiHidden/>
    <w:locked/>
    <w:rsid w:val="00613A14"/>
    <w:rPr>
      <w:rFonts w:cs="Times New Roman"/>
      <w:sz w:val="20"/>
    </w:rPr>
  </w:style>
  <w:style w:type="paragraph" w:customStyle="1" w:styleId="a">
    <w:name w:val="список с точками"/>
    <w:basedOn w:val="Normal"/>
    <w:uiPriority w:val="99"/>
    <w:rsid w:val="00613A14"/>
    <w:pPr>
      <w:numPr>
        <w:numId w:val="1"/>
      </w:numPr>
      <w:tabs>
        <w:tab w:val="num" w:pos="643"/>
      </w:tabs>
      <w:spacing w:after="0" w:line="312" w:lineRule="auto"/>
      <w:jc w:val="both"/>
    </w:pPr>
    <w:rPr>
      <w:rFonts w:ascii="Times New Roman" w:eastAsia="Times New Roman" w:hAnsi="Times New Roman"/>
      <w:sz w:val="24"/>
      <w:szCs w:val="24"/>
      <w:lang w:eastAsia="ru-RU"/>
    </w:rPr>
  </w:style>
  <w:style w:type="paragraph" w:styleId="ListParagraph">
    <w:name w:val="List Paragraph"/>
    <w:basedOn w:val="Normal"/>
    <w:uiPriority w:val="99"/>
    <w:qFormat/>
    <w:rsid w:val="001B1CCA"/>
    <w:pPr>
      <w:ind w:left="720"/>
      <w:contextualSpacing/>
    </w:pPr>
  </w:style>
  <w:style w:type="paragraph" w:styleId="BalloonText">
    <w:name w:val="Balloon Text"/>
    <w:basedOn w:val="Normal"/>
    <w:link w:val="BalloonTextChar"/>
    <w:uiPriority w:val="99"/>
    <w:semiHidden/>
    <w:rsid w:val="0099451F"/>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99451F"/>
    <w:rPr>
      <w:rFonts w:ascii="Tahoma" w:hAnsi="Tahoma" w:cs="Times New Roman"/>
      <w:sz w:val="16"/>
    </w:rPr>
  </w:style>
  <w:style w:type="table" w:customStyle="1" w:styleId="1">
    <w:name w:val="Сетка таблицы1"/>
    <w:uiPriority w:val="99"/>
    <w:rsid w:val="00EA2378"/>
    <w:pPr>
      <w:jc w:val="center"/>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locked/>
    <w:rsid w:val="00EA23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
    <w:name w:val="Font Style20"/>
    <w:basedOn w:val="DefaultParagraphFont"/>
    <w:uiPriority w:val="99"/>
    <w:rsid w:val="00EB39CE"/>
    <w:rPr>
      <w:rFonts w:ascii="Georgia" w:hAnsi="Georgia" w:cs="Georgia"/>
      <w:sz w:val="12"/>
      <w:szCs w:val="12"/>
    </w:rPr>
  </w:style>
  <w:style w:type="character" w:styleId="Hyperlink">
    <w:name w:val="Hyperlink"/>
    <w:basedOn w:val="DefaultParagraphFont"/>
    <w:uiPriority w:val="99"/>
    <w:rsid w:val="00F6509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850.pdf&amp;show=dcatalogues/1/1530272/3850.pdf&amp;view=true"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urait.ru/viewer/tehnologicheskie-osnovy-socialno-kulturnoy-deyatelnosti-mass-media-455652"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magtu.informsystema.ru/uploader/fileUpload?name=2797.pdf&amp;show=dcatalogues/1/1132972/2797.pdf&amp;view=true"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ook/tehnologicheskie-osnovy-socialno-kulturnoy-deyatelnosti-mass-media-455652" TargetMode="External"/><Relationship Id="rId5" Type="http://schemas.openxmlformats.org/officeDocument/2006/relationships/footnotes" Target="footnotes.xml"/><Relationship Id="rId15" Type="http://schemas.openxmlformats.org/officeDocument/2006/relationships/hyperlink" Target="https://magtu.informsystema.ru/uploader/fileUpload?name=3088.pdf&amp;show=dcatalogues/1/1135389/3088.pdf&amp;view=true" TargetMode="External"/><Relationship Id="rId10" Type="http://schemas.openxmlformats.org/officeDocument/2006/relationships/hyperlink" Target="https://magtu.informsystema.ru/uploader/fileUpload?name=3163.pdf&amp;show=dcatalogues/1/1136500/3163.pdf&amp;view=true"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viewer/sistema-smi-prosvetitelstvo-i-zhurnalistika-44780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218</TotalTime>
  <Pages>35</Pages>
  <Words>10623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11</cp:revision>
  <dcterms:created xsi:type="dcterms:W3CDTF">2018-12-20T00:43:00Z</dcterms:created>
  <dcterms:modified xsi:type="dcterms:W3CDTF">2020-11-02T03:31:00Z</dcterms:modified>
</cp:coreProperties>
</file>