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E5B" w:rsidRPr="0024584A" w:rsidRDefault="00F10E5B" w:rsidP="00DC2D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93pt">
            <v:imagedata r:id="rId7" o:title=""/>
          </v:shape>
        </w:pict>
      </w:r>
    </w:p>
    <w:p w:rsidR="00F10E5B" w:rsidRDefault="00F10E5B" w:rsidP="00DC2DD0"/>
    <w:p w:rsidR="00F10E5B" w:rsidRDefault="00F10E5B" w:rsidP="00DC2DD0">
      <w:pPr>
        <w:sectPr w:rsidR="00F10E5B">
          <w:type w:val="continuous"/>
          <w:pgSz w:w="11900" w:h="16840"/>
          <w:pgMar w:top="1110" w:right="1120" w:bottom="664" w:left="1440" w:header="0" w:footer="0" w:gutter="0"/>
          <w:cols w:space="720" w:equalWidth="0">
            <w:col w:w="9340"/>
          </w:cols>
        </w:sectPr>
      </w:pPr>
      <w:r w:rsidRPr="00452F9B">
        <w:rPr>
          <w:b/>
          <w:iCs/>
        </w:rPr>
        <w:pict>
          <v:shape id="_x0000_i1026" type="#_x0000_t75" style="width:444pt;height:594pt">
            <v:imagedata r:id="rId8" o:title=""/>
          </v:shape>
        </w:pict>
      </w:r>
    </w:p>
    <w:p w:rsidR="00F10E5B" w:rsidRPr="0024584A" w:rsidRDefault="00F10E5B">
      <w:pPr>
        <w:pStyle w:val="Heading11"/>
        <w:rPr>
          <w:rStyle w:val="FontStyle16"/>
          <w:b/>
          <w:bCs/>
          <w:szCs w:val="16"/>
        </w:rPr>
      </w:pPr>
      <w:r w:rsidRPr="00452F9B">
        <w:rPr>
          <w:rStyle w:val="FontStyle16"/>
          <w:b/>
          <w:bCs/>
          <w:szCs w:val="16"/>
        </w:rPr>
        <w:pict>
          <v:shape id="_x0000_i1027" type="#_x0000_t75" style="width:441pt;height:606pt">
            <v:imagedata r:id="rId9" o:title=""/>
          </v:shape>
        </w:pict>
      </w:r>
    </w:p>
    <w:p w:rsidR="00F10E5B" w:rsidRDefault="00F10E5B">
      <w:pPr>
        <w:pStyle w:val="Heading11"/>
        <w:rPr>
          <w:rStyle w:val="FontStyle16"/>
          <w:b/>
          <w:sz w:val="24"/>
          <w:szCs w:val="24"/>
        </w:rPr>
      </w:pPr>
      <w:r>
        <w:rPr>
          <w:rStyle w:val="FontStyle16"/>
          <w:b/>
          <w:bCs/>
          <w:szCs w:val="16"/>
        </w:rPr>
        <w:br w:type="page"/>
      </w:r>
      <w:r>
        <w:rPr>
          <w:rStyle w:val="FontStyle16"/>
          <w:b/>
          <w:sz w:val="24"/>
          <w:szCs w:val="24"/>
        </w:rPr>
        <w:t xml:space="preserve"> 1 Цели освоения дисциплины (модуля)</w:t>
      </w:r>
    </w:p>
    <w:p w:rsidR="00F10E5B" w:rsidRDefault="00F10E5B">
      <w:r>
        <w:t>Цель освоения дисциплины «Невербальное поведение журналиста»:</w:t>
      </w:r>
    </w:p>
    <w:p w:rsidR="00F10E5B" w:rsidRDefault="00F10E5B">
      <w:pPr>
        <w:rPr>
          <w:bCs/>
        </w:rPr>
      </w:pPr>
      <w:r>
        <w:rPr>
          <w:bCs/>
        </w:rPr>
        <w:t>- развивать способность учитывать в профессиональной деятельности психологич</w:t>
      </w:r>
      <w:r>
        <w:rPr>
          <w:bCs/>
        </w:rPr>
        <w:t>е</w:t>
      </w:r>
      <w:r>
        <w:rPr>
          <w:bCs/>
        </w:rPr>
        <w:t>ские и социально-психологические составляющие функционирования СМИ, особенности работы журналиста в данном аспекте;</w:t>
      </w:r>
    </w:p>
    <w:p w:rsidR="00F10E5B" w:rsidRDefault="00F10E5B">
      <w:pPr>
        <w:rPr>
          <w:bCs/>
        </w:rPr>
      </w:pPr>
      <w:r>
        <w:rPr>
          <w:bCs/>
        </w:rPr>
        <w:t>- развивать способность понимать специфику работы в условиях мультимедийной среды, владеть методами и технологиями подготовки медиапродукта в разных знаковых системах.</w:t>
      </w:r>
    </w:p>
    <w:p w:rsidR="00F10E5B" w:rsidRDefault="00F10E5B">
      <w:pPr>
        <w:rPr>
          <w:rStyle w:val="FontStyle21"/>
          <w:b/>
          <w:sz w:val="24"/>
        </w:rPr>
      </w:pPr>
      <w:r w:rsidRPr="00D67BA2">
        <w:rPr>
          <w:rStyle w:val="FontStyle21"/>
          <w:b/>
          <w:sz w:val="24"/>
        </w:rPr>
        <w:t xml:space="preserve">2 </w:t>
      </w:r>
      <w:r>
        <w:rPr>
          <w:rStyle w:val="FontStyle21"/>
          <w:b/>
          <w:sz w:val="24"/>
        </w:rPr>
        <w:t>Место дисциплины в структуре образовательной программы подготовки б</w:t>
      </w:r>
      <w:r>
        <w:rPr>
          <w:rStyle w:val="FontStyle21"/>
          <w:b/>
          <w:sz w:val="24"/>
        </w:rPr>
        <w:t>а</w:t>
      </w:r>
      <w:r>
        <w:rPr>
          <w:rStyle w:val="FontStyle21"/>
          <w:b/>
          <w:sz w:val="24"/>
        </w:rPr>
        <w:t>калавра</w:t>
      </w:r>
    </w:p>
    <w:p w:rsidR="00F10E5B" w:rsidRDefault="00F10E5B">
      <w:r>
        <w:rPr>
          <w:rStyle w:val="FontStyle16"/>
          <w:b w:val="0"/>
          <w:bCs/>
          <w:sz w:val="24"/>
        </w:rPr>
        <w:t>Дисциплина «Невербальное поведение журналиста» является факультативом и вх</w:t>
      </w:r>
      <w:r>
        <w:rPr>
          <w:rStyle w:val="FontStyle16"/>
          <w:b w:val="0"/>
          <w:bCs/>
          <w:sz w:val="24"/>
        </w:rPr>
        <w:t>о</w:t>
      </w:r>
      <w:r>
        <w:rPr>
          <w:rStyle w:val="FontStyle16"/>
          <w:b w:val="0"/>
          <w:bCs/>
          <w:sz w:val="24"/>
        </w:rPr>
        <w:t>дит в вариативную часть образовательной программы.</w:t>
      </w:r>
    </w:p>
    <w:p w:rsidR="00F10E5B" w:rsidRDefault="00F10E5B">
      <w:pPr>
        <w:ind w:firstLine="709"/>
      </w:pPr>
      <w:r>
        <w:t>Данная дисциплина изучает компетенцию совместно со следующими дисциплин</w:t>
      </w:r>
      <w:r>
        <w:t>а</w:t>
      </w:r>
      <w:r>
        <w:t xml:space="preserve">ми: </w:t>
      </w:r>
      <w:r>
        <w:rPr>
          <w:rStyle w:val="FontStyle16"/>
          <w:b w:val="0"/>
          <w:bCs/>
          <w:sz w:val="24"/>
        </w:rPr>
        <w:t xml:space="preserve">«Основы теории коммуникации». </w:t>
      </w:r>
      <w:r>
        <w:rPr>
          <w:bCs/>
        </w:rPr>
        <w:t xml:space="preserve">Знание курса обеспечивает </w:t>
      </w:r>
      <w:r>
        <w:t>формирование содерж</w:t>
      </w:r>
      <w:r>
        <w:t>а</w:t>
      </w:r>
      <w:r>
        <w:t>тельной части курса.</w:t>
      </w:r>
    </w:p>
    <w:p w:rsidR="00F10E5B" w:rsidRDefault="00F10E5B">
      <w:pPr>
        <w:ind w:firstLine="709"/>
      </w:pPr>
      <w:r>
        <w:rPr>
          <w:bCs/>
        </w:rPr>
        <w:t>Знания (умения, владения), полученные при изучении дисциплины «Невербальное поведение журналиста», будут необходимы для изучения курсов «Психология массовых коммуникаций», «Психолингвистика» «Медиакритика», «Медиапланирование».</w:t>
      </w:r>
    </w:p>
    <w:p w:rsidR="00F10E5B" w:rsidRDefault="00F10E5B">
      <w:pPr>
        <w:ind w:firstLine="709"/>
        <w:rPr>
          <w:bCs/>
        </w:rPr>
      </w:pPr>
    </w:p>
    <w:p w:rsidR="00F10E5B" w:rsidRDefault="00F10E5B">
      <w:pPr>
        <w:pStyle w:val="Heading11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F10E5B" w:rsidRDefault="00F10E5B">
      <w:pPr>
        <w:tabs>
          <w:tab w:val="left" w:pos="851"/>
        </w:tabs>
      </w:pPr>
      <w:r>
        <w:rPr>
          <w:rStyle w:val="FontStyle16"/>
          <w:b w:val="0"/>
          <w:bCs/>
          <w:sz w:val="24"/>
        </w:rPr>
        <w:t>В результате освоения дисциплины «Невербальное поведение журналиста» обуча</w:t>
      </w:r>
      <w:r>
        <w:rPr>
          <w:rStyle w:val="FontStyle16"/>
          <w:b w:val="0"/>
          <w:bCs/>
          <w:sz w:val="24"/>
        </w:rPr>
        <w:t>ю</w:t>
      </w:r>
      <w:r>
        <w:rPr>
          <w:rStyle w:val="FontStyle16"/>
          <w:b w:val="0"/>
          <w:bCs/>
          <w:sz w:val="24"/>
        </w:rPr>
        <w:t>щийся должен обладать следующими компетенциями:</w:t>
      </w:r>
    </w:p>
    <w:p w:rsidR="00F10E5B" w:rsidRDefault="00F10E5B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5" w:type="dxa"/>
          <w:left w:w="70" w:type="dxa"/>
          <w:right w:w="80" w:type="dxa"/>
        </w:tblCellMar>
        <w:tblLook w:val="00A0"/>
      </w:tblPr>
      <w:tblGrid>
        <w:gridCol w:w="2070"/>
        <w:gridCol w:w="7434"/>
      </w:tblGrid>
      <w:tr w:rsidR="00F10E5B">
        <w:trPr>
          <w:trHeight w:val="611"/>
          <w:tblHeader/>
        </w:trPr>
        <w:tc>
          <w:tcPr>
            <w:tcW w:w="2037" w:type="dxa"/>
            <w:vAlign w:val="center"/>
          </w:tcPr>
          <w:p w:rsidR="00F10E5B" w:rsidRDefault="00F10E5B">
            <w:pPr>
              <w:ind w:firstLine="0"/>
              <w:jc w:val="center"/>
            </w:pPr>
            <w:r>
              <w:t xml:space="preserve">Структурный </w:t>
            </w:r>
            <w:r>
              <w:br/>
              <w:t xml:space="preserve">элемент </w:t>
            </w:r>
            <w:r>
              <w:br/>
              <w:t>компетенции</w:t>
            </w:r>
          </w:p>
        </w:tc>
        <w:tc>
          <w:tcPr>
            <w:tcW w:w="7316" w:type="dxa"/>
            <w:tcBorders>
              <w:right w:val="single" w:sz="4" w:space="0" w:color="000000"/>
            </w:tcBorders>
            <w:vAlign w:val="center"/>
          </w:tcPr>
          <w:p w:rsidR="00F10E5B" w:rsidRDefault="00F10E5B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</w:tr>
      <w:tr w:rsidR="00F10E5B">
        <w:trPr>
          <w:trHeight w:val="325"/>
        </w:trPr>
        <w:tc>
          <w:tcPr>
            <w:tcW w:w="9353" w:type="dxa"/>
            <w:gridSpan w:val="2"/>
            <w:tcBorders>
              <w:right w:val="single" w:sz="4" w:space="0" w:color="000000"/>
            </w:tcBorders>
          </w:tcPr>
          <w:p w:rsidR="00F10E5B" w:rsidRDefault="00F10E5B">
            <w:pPr>
              <w:ind w:firstLine="0"/>
              <w:jc w:val="left"/>
            </w:pPr>
            <w:r>
              <w:rPr>
                <w:bCs/>
              </w:rPr>
              <w:t>ОПК-10 способностью учитывать в профессиональной деятельности психологические и социально-психологические составляющие функционирования СМИ, особенности работы журналиста в данном аспекте</w:t>
            </w:r>
          </w:p>
        </w:tc>
      </w:tr>
      <w:tr w:rsidR="00F10E5B">
        <w:trPr>
          <w:trHeight w:val="325"/>
        </w:trPr>
        <w:tc>
          <w:tcPr>
            <w:tcW w:w="2037" w:type="dxa"/>
          </w:tcPr>
          <w:p w:rsidR="00F10E5B" w:rsidRDefault="00F10E5B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7316" w:type="dxa"/>
            <w:tcBorders>
              <w:right w:val="single" w:sz="4" w:space="0" w:color="000000"/>
            </w:tcBorders>
          </w:tcPr>
          <w:p w:rsidR="00F10E5B" w:rsidRDefault="00F10E5B">
            <w:pPr>
              <w:pStyle w:val="ListParagraph"/>
              <w:numPr>
                <w:ilvl w:val="0"/>
                <w:numId w:val="5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эстетические потребности человека; </w:t>
            </w:r>
          </w:p>
          <w:p w:rsidR="00F10E5B" w:rsidRDefault="00F10E5B">
            <w:pPr>
              <w:pStyle w:val="ListParagraph"/>
              <w:numPr>
                <w:ilvl w:val="0"/>
                <w:numId w:val="5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особенности психологии аудитории телевидения, сетевых СМИ;</w:t>
            </w:r>
          </w:p>
          <w:p w:rsidR="00F10E5B" w:rsidRPr="00D67BA2" w:rsidRDefault="00F10E5B" w:rsidP="00D67BA2">
            <w:pPr>
              <w:pStyle w:val="ListParagraph"/>
              <w:numPr>
                <w:ilvl w:val="0"/>
                <w:numId w:val="5"/>
              </w:numPr>
              <w:jc w:val="left"/>
              <w:rPr>
                <w:lang w:val="ru-RU"/>
              </w:rPr>
            </w:pPr>
            <w:r w:rsidRPr="00D67BA2">
              <w:rPr>
                <w:lang w:val="ru-RU"/>
              </w:rPr>
              <w:t>психологические и социально-психологические теории в жу</w:t>
            </w:r>
            <w:r w:rsidRPr="00D67BA2">
              <w:rPr>
                <w:lang w:val="ru-RU"/>
              </w:rPr>
              <w:t>р</w:t>
            </w:r>
            <w:r w:rsidRPr="00D67BA2">
              <w:rPr>
                <w:lang w:val="ru-RU"/>
              </w:rPr>
              <w:t>налистике</w:t>
            </w:r>
            <w:r>
              <w:rPr>
                <w:lang w:val="ru-RU"/>
              </w:rPr>
              <w:t>.</w:t>
            </w:r>
          </w:p>
        </w:tc>
      </w:tr>
      <w:tr w:rsidR="00F10E5B">
        <w:trPr>
          <w:trHeight w:val="325"/>
        </w:trPr>
        <w:tc>
          <w:tcPr>
            <w:tcW w:w="2037" w:type="dxa"/>
          </w:tcPr>
          <w:p w:rsidR="00F10E5B" w:rsidRDefault="00F10E5B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7316" w:type="dxa"/>
            <w:tcBorders>
              <w:right w:val="single" w:sz="4" w:space="0" w:color="000000"/>
            </w:tcBorders>
          </w:tcPr>
          <w:p w:rsidR="00F10E5B" w:rsidRDefault="00F10E5B">
            <w:pPr>
              <w:pStyle w:val="ListParagraph"/>
              <w:numPr>
                <w:ilvl w:val="0"/>
                <w:numId w:val="1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использовать в профессиональной деятельности базовые зн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ния, подходы и методы психологии творчества№</w:t>
            </w:r>
          </w:p>
          <w:p w:rsidR="00F10E5B" w:rsidRPr="00D67BA2" w:rsidRDefault="00F10E5B" w:rsidP="00D67BA2">
            <w:pPr>
              <w:pStyle w:val="ListParagraph"/>
              <w:numPr>
                <w:ilvl w:val="0"/>
                <w:numId w:val="1"/>
              </w:numPr>
              <w:jc w:val="left"/>
            </w:pPr>
            <w:r w:rsidRPr="00D67BA2">
              <w:rPr>
                <w:lang w:val="ru-RU"/>
              </w:rPr>
              <w:t>применять на практике технологии эффективного професси</w:t>
            </w:r>
            <w:r w:rsidRPr="00D67BA2">
              <w:rPr>
                <w:lang w:val="ru-RU"/>
              </w:rPr>
              <w:t>о</w:t>
            </w:r>
            <w:r w:rsidRPr="00D67BA2">
              <w:rPr>
                <w:lang w:val="ru-RU"/>
              </w:rPr>
              <w:t xml:space="preserve">нального общения, воздействия на аудиторию </w:t>
            </w:r>
            <w:r>
              <w:t xml:space="preserve">СМИ; </w:t>
            </w:r>
          </w:p>
          <w:p w:rsidR="00F10E5B" w:rsidRPr="00D67BA2" w:rsidRDefault="00F10E5B" w:rsidP="00D67BA2">
            <w:pPr>
              <w:pStyle w:val="ListParagraph"/>
              <w:numPr>
                <w:ilvl w:val="0"/>
                <w:numId w:val="1"/>
              </w:numPr>
              <w:jc w:val="left"/>
              <w:rPr>
                <w:lang w:val="ru-RU"/>
              </w:rPr>
            </w:pPr>
            <w:r w:rsidRPr="00D67BA2">
              <w:rPr>
                <w:lang w:val="ru-RU"/>
              </w:rPr>
              <w:t>формировать имидж коммуникатора в соответствии с запрос</w:t>
            </w:r>
            <w:r w:rsidRPr="00D67BA2">
              <w:rPr>
                <w:lang w:val="ru-RU"/>
              </w:rPr>
              <w:t>а</w:t>
            </w:r>
            <w:r w:rsidRPr="00D67BA2">
              <w:rPr>
                <w:lang w:val="ru-RU"/>
              </w:rPr>
              <w:t>ми аудитории</w:t>
            </w:r>
          </w:p>
        </w:tc>
      </w:tr>
      <w:tr w:rsidR="00F10E5B">
        <w:trPr>
          <w:trHeight w:val="325"/>
        </w:trPr>
        <w:tc>
          <w:tcPr>
            <w:tcW w:w="2037" w:type="dxa"/>
          </w:tcPr>
          <w:p w:rsidR="00F10E5B" w:rsidRDefault="00F10E5B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7316" w:type="dxa"/>
            <w:tcBorders>
              <w:right w:val="single" w:sz="4" w:space="0" w:color="000000"/>
            </w:tcBorders>
          </w:tcPr>
          <w:p w:rsidR="00F10E5B" w:rsidRPr="00D67BA2" w:rsidRDefault="00F10E5B">
            <w:pPr>
              <w:pStyle w:val="ListParagraph"/>
              <w:numPr>
                <w:ilvl w:val="0"/>
                <w:numId w:val="2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н</w:t>
            </w:r>
            <w:r w:rsidRPr="00D67BA2">
              <w:rPr>
                <w:lang w:val="ru-RU"/>
              </w:rPr>
              <w:t>авыками психологического диагностирования личности ко</w:t>
            </w:r>
            <w:r w:rsidRPr="00D67BA2">
              <w:rPr>
                <w:lang w:val="ru-RU"/>
              </w:rPr>
              <w:t>м</w:t>
            </w:r>
            <w:r w:rsidRPr="00D67BA2">
              <w:rPr>
                <w:lang w:val="ru-RU"/>
              </w:rPr>
              <w:t>муникатора</w:t>
            </w:r>
            <w:r>
              <w:rPr>
                <w:lang w:val="ru-RU"/>
              </w:rPr>
              <w:t>;</w:t>
            </w:r>
          </w:p>
          <w:p w:rsidR="00F10E5B" w:rsidRDefault="00F10E5B">
            <w:pPr>
              <w:pStyle w:val="ListParagraph"/>
              <w:numPr>
                <w:ilvl w:val="0"/>
                <w:numId w:val="2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навыками ведения дискуссии, владения творческими опер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циями в профессиональной деятельности журналиста;</w:t>
            </w:r>
          </w:p>
          <w:p w:rsidR="00F10E5B" w:rsidRDefault="00F10E5B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t xml:space="preserve">навыками </w:t>
            </w:r>
            <w:r w:rsidRPr="00D67BA2">
              <w:t>формирова</w:t>
            </w:r>
            <w:r>
              <w:t xml:space="preserve">ния имиджа </w:t>
            </w:r>
            <w:r w:rsidRPr="00D67BA2">
              <w:t>коммуникатора в соответс</w:t>
            </w:r>
            <w:r w:rsidRPr="00D67BA2">
              <w:t>т</w:t>
            </w:r>
            <w:r w:rsidRPr="00D67BA2">
              <w:t>вии с запросами аудитории</w:t>
            </w:r>
            <w:r>
              <w:t>.</w:t>
            </w:r>
          </w:p>
        </w:tc>
      </w:tr>
      <w:tr w:rsidR="00F10E5B">
        <w:trPr>
          <w:trHeight w:val="325"/>
        </w:trPr>
        <w:tc>
          <w:tcPr>
            <w:tcW w:w="9353" w:type="dxa"/>
            <w:gridSpan w:val="2"/>
            <w:tcBorders>
              <w:right w:val="single" w:sz="4" w:space="0" w:color="000000"/>
            </w:tcBorders>
          </w:tcPr>
          <w:p w:rsidR="00F10E5B" w:rsidRDefault="00F10E5B">
            <w:pPr>
              <w:ind w:firstLine="0"/>
              <w:jc w:val="left"/>
            </w:pPr>
            <w:r>
              <w:rPr>
                <w:bCs/>
              </w:rPr>
              <w:t>ОПК-19 способностью понимать специфику работы в условиях мультимедийной среды, владеть методами и технологиями подготовки медиапродукта в разных знаковых системах</w:t>
            </w:r>
          </w:p>
        </w:tc>
      </w:tr>
      <w:tr w:rsidR="00F10E5B">
        <w:trPr>
          <w:trHeight w:val="325"/>
        </w:trPr>
        <w:tc>
          <w:tcPr>
            <w:tcW w:w="2037" w:type="dxa"/>
          </w:tcPr>
          <w:p w:rsidR="00F10E5B" w:rsidRDefault="00F10E5B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7316" w:type="dxa"/>
            <w:tcBorders>
              <w:right w:val="single" w:sz="4" w:space="0" w:color="000000"/>
            </w:tcBorders>
          </w:tcPr>
          <w:p w:rsidR="00F10E5B" w:rsidRDefault="00F10E5B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специфику работы в условиях мультимедийной среды и при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ципы невербального поведения журналиста в ней;</w:t>
            </w:r>
          </w:p>
          <w:p w:rsidR="00F10E5B" w:rsidRDefault="00F10E5B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основные тенденции развития медиаотрасли с точки зрения применения новых технологий и место невербального поведения журналиста в ней;</w:t>
            </w:r>
          </w:p>
          <w:p w:rsidR="00F10E5B" w:rsidRDefault="00F10E5B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основные законы и принципы работы мультимедийной реда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ции и принципы невербального поведения журналиста в ней.</w:t>
            </w:r>
          </w:p>
        </w:tc>
      </w:tr>
      <w:tr w:rsidR="00F10E5B">
        <w:trPr>
          <w:trHeight w:val="325"/>
        </w:trPr>
        <w:tc>
          <w:tcPr>
            <w:tcW w:w="2037" w:type="dxa"/>
          </w:tcPr>
          <w:p w:rsidR="00F10E5B" w:rsidRDefault="00F10E5B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7316" w:type="dxa"/>
            <w:tcBorders>
              <w:right w:val="single" w:sz="4" w:space="0" w:color="000000"/>
            </w:tcBorders>
          </w:tcPr>
          <w:p w:rsidR="00F10E5B" w:rsidRDefault="00F10E5B" w:rsidP="004D5C84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применять специфику работы в условиях мультимедийной ср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ды и принципы невербального поведения журналиста в ней на пра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тике;</w:t>
            </w:r>
          </w:p>
          <w:p w:rsidR="00F10E5B" w:rsidRDefault="00F10E5B" w:rsidP="004D5C84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выявлять основные тенденции развития медиаотрасли с точки зрения применения новых технологий и место невербального повед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журналиста в ней;</w:t>
            </w:r>
          </w:p>
          <w:p w:rsidR="00F10E5B" w:rsidRDefault="00F10E5B" w:rsidP="004D5C84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применять на практике основные законы и принципы работы мультимедийной редакции и принципы невербального поведения журналиста в ней.</w:t>
            </w:r>
          </w:p>
        </w:tc>
      </w:tr>
      <w:tr w:rsidR="00F10E5B">
        <w:trPr>
          <w:trHeight w:val="325"/>
        </w:trPr>
        <w:tc>
          <w:tcPr>
            <w:tcW w:w="2037" w:type="dxa"/>
          </w:tcPr>
          <w:p w:rsidR="00F10E5B" w:rsidRDefault="00F10E5B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7316" w:type="dxa"/>
            <w:tcBorders>
              <w:right w:val="single" w:sz="4" w:space="0" w:color="000000"/>
            </w:tcBorders>
          </w:tcPr>
          <w:p w:rsidR="00F10E5B" w:rsidRDefault="00F10E5B" w:rsidP="004D5C84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правилами работы в условиях мультимедийной среды и при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ципы невербального поведения журналиста в ней;</w:t>
            </w:r>
          </w:p>
          <w:p w:rsidR="00F10E5B" w:rsidRDefault="00F10E5B" w:rsidP="004D5C84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способностью применять основные тенденции развития меди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отрасли с точки зрения применения новых технологий и место неве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бального поведения журналиста в ней;</w:t>
            </w:r>
          </w:p>
          <w:p w:rsidR="00F10E5B" w:rsidRDefault="00F10E5B" w:rsidP="004D5C84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способностью выявлять основные законы и принципы работы мультимедийной редакции и принципы невербального поведения журналиста в ней.</w:t>
            </w:r>
          </w:p>
        </w:tc>
      </w:tr>
    </w:tbl>
    <w:p w:rsidR="00F10E5B" w:rsidRDefault="00F10E5B">
      <w:pPr>
        <w:pStyle w:val="Heading11"/>
        <w:rPr>
          <w:rStyle w:val="FontStyle18"/>
          <w:b/>
          <w:bCs/>
          <w:sz w:val="24"/>
          <w:szCs w:val="24"/>
        </w:rPr>
      </w:pPr>
    </w:p>
    <w:p w:rsidR="00F10E5B" w:rsidRDefault="00F10E5B">
      <w:pPr>
        <w:sectPr w:rsidR="00F10E5B">
          <w:footerReference w:type="default" r:id="rId10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F10E5B" w:rsidRDefault="00F10E5B">
      <w:pPr>
        <w:pStyle w:val="Heading11"/>
        <w:rPr>
          <w:rStyle w:val="FontStyle18"/>
          <w:b/>
          <w:bCs/>
          <w:i/>
          <w:color w:val="C00000"/>
          <w:sz w:val="24"/>
          <w:szCs w:val="24"/>
        </w:rPr>
      </w:pPr>
      <w:r>
        <w:rPr>
          <w:rStyle w:val="FontStyle18"/>
          <w:b/>
          <w:bCs/>
          <w:sz w:val="24"/>
          <w:szCs w:val="24"/>
        </w:rPr>
        <w:t>4 Структура и содержание дисциплины</w:t>
      </w:r>
    </w:p>
    <w:p w:rsidR="00F10E5B" w:rsidRDefault="00F10E5B">
      <w:pPr>
        <w:tabs>
          <w:tab w:val="left" w:pos="851"/>
        </w:tabs>
      </w:pPr>
      <w:r>
        <w:rPr>
          <w:rStyle w:val="FontStyle18"/>
          <w:b w:val="0"/>
          <w:bCs/>
          <w:sz w:val="24"/>
        </w:rPr>
        <w:t>Общая трудоемкость дисциплины составляет 1 зачетная единица 36 акад. часа, в том числе:</w:t>
      </w:r>
    </w:p>
    <w:p w:rsidR="00F10E5B" w:rsidRDefault="00F10E5B">
      <w:pPr>
        <w:tabs>
          <w:tab w:val="left" w:pos="851"/>
        </w:tabs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контактная работа – 19 акад. часов:</w:t>
      </w:r>
    </w:p>
    <w:p w:rsidR="00F10E5B" w:rsidRDefault="00F10E5B">
      <w:pPr>
        <w:tabs>
          <w:tab w:val="left" w:pos="851"/>
          <w:tab w:val="left" w:pos="1134"/>
        </w:tabs>
      </w:pPr>
      <w:r>
        <w:rPr>
          <w:rStyle w:val="FontStyle18"/>
          <w:b w:val="0"/>
          <w:bCs/>
          <w:sz w:val="24"/>
        </w:rPr>
        <w:tab/>
        <w:t>–</w:t>
      </w:r>
      <w:r>
        <w:rPr>
          <w:rStyle w:val="FontStyle18"/>
          <w:b w:val="0"/>
          <w:bCs/>
          <w:sz w:val="24"/>
        </w:rPr>
        <w:tab/>
        <w:t>аудиторная – 18 акад. часов;</w:t>
      </w:r>
    </w:p>
    <w:p w:rsidR="00F10E5B" w:rsidRDefault="00F10E5B">
      <w:pPr>
        <w:tabs>
          <w:tab w:val="left" w:pos="851"/>
          <w:tab w:val="left" w:pos="1134"/>
        </w:tabs>
      </w:pPr>
      <w:r>
        <w:rPr>
          <w:rStyle w:val="FontStyle18"/>
          <w:b w:val="0"/>
          <w:bCs/>
          <w:sz w:val="24"/>
        </w:rPr>
        <w:tab/>
        <w:t>–</w:t>
      </w:r>
      <w:r>
        <w:rPr>
          <w:rStyle w:val="FontStyle18"/>
          <w:b w:val="0"/>
          <w:bCs/>
          <w:sz w:val="24"/>
        </w:rPr>
        <w:tab/>
        <w:t xml:space="preserve">внеаудиторная – 1 акад. час </w:t>
      </w:r>
    </w:p>
    <w:p w:rsidR="00F10E5B" w:rsidRDefault="00F10E5B">
      <w:pPr>
        <w:tabs>
          <w:tab w:val="left" w:pos="851"/>
          <w:tab w:val="left" w:pos="1134"/>
        </w:tabs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самостоятельная работа – 17 акад. часа.</w:t>
      </w:r>
    </w:p>
    <w:p w:rsidR="00F10E5B" w:rsidRDefault="00F10E5B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0" w:type="dxa"/>
          <w:right w:w="40" w:type="dxa"/>
        </w:tblCellMar>
        <w:tblLook w:val="0000"/>
      </w:tblPr>
      <w:tblGrid>
        <w:gridCol w:w="4497"/>
        <w:gridCol w:w="593"/>
        <w:gridCol w:w="613"/>
        <w:gridCol w:w="693"/>
        <w:gridCol w:w="701"/>
        <w:gridCol w:w="1047"/>
        <w:gridCol w:w="2686"/>
        <w:gridCol w:w="2850"/>
        <w:gridCol w:w="2104"/>
      </w:tblGrid>
      <w:tr w:rsidR="00F10E5B" w:rsidTr="004D5C84">
        <w:trPr>
          <w:cantSplit/>
          <w:trHeight w:val="1156"/>
          <w:tblHeader/>
        </w:trPr>
        <w:tc>
          <w:tcPr>
            <w:tcW w:w="4497" w:type="dxa"/>
            <w:vMerge w:val="restart"/>
            <w:vAlign w:val="center"/>
          </w:tcPr>
          <w:p w:rsidR="00F10E5B" w:rsidRDefault="00F10E5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cs="Georgia"/>
                <w:sz w:val="24"/>
              </w:rPr>
              <w:t>Раздел/ тема</w:t>
            </w:r>
          </w:p>
          <w:p w:rsidR="00F10E5B" w:rsidRDefault="00F10E5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cs="Georgia"/>
                <w:sz w:val="24"/>
              </w:rPr>
              <w:t>дисциплины</w:t>
            </w:r>
          </w:p>
        </w:tc>
        <w:tc>
          <w:tcPr>
            <w:tcW w:w="593" w:type="dxa"/>
            <w:vMerge w:val="restart"/>
            <w:vAlign w:val="center"/>
          </w:tcPr>
          <w:p w:rsidR="00F10E5B" w:rsidRDefault="00F10E5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  <w:eastAsianLayout w:id="-1961742336" w:vert="1"/>
              </w:rPr>
              <w:t>Семестр</w:t>
            </w:r>
          </w:p>
        </w:tc>
        <w:tc>
          <w:tcPr>
            <w:tcW w:w="2007" w:type="dxa"/>
            <w:gridSpan w:val="3"/>
            <w:vAlign w:val="center"/>
          </w:tcPr>
          <w:p w:rsidR="00F10E5B" w:rsidRDefault="00F10E5B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cs="Georgia"/>
                <w:sz w:val="24"/>
              </w:rPr>
              <w:t xml:space="preserve">Аудиторная </w:t>
            </w:r>
            <w:r>
              <w:rPr>
                <w:rStyle w:val="FontStyle31"/>
                <w:rFonts w:cs="Georgia"/>
                <w:sz w:val="24"/>
              </w:rPr>
              <w:br/>
              <w:t>контактная р</w:t>
            </w:r>
            <w:r>
              <w:rPr>
                <w:rStyle w:val="FontStyle31"/>
                <w:rFonts w:cs="Georgia"/>
                <w:sz w:val="24"/>
              </w:rPr>
              <w:t>а</w:t>
            </w:r>
            <w:r>
              <w:rPr>
                <w:rStyle w:val="FontStyle31"/>
                <w:rFonts w:cs="Georgia"/>
                <w:sz w:val="24"/>
              </w:rPr>
              <w:t xml:space="preserve">бота </w:t>
            </w:r>
            <w:r>
              <w:rPr>
                <w:rStyle w:val="FontStyle31"/>
                <w:rFonts w:cs="Georgia"/>
                <w:sz w:val="24"/>
              </w:rPr>
              <w:br/>
              <w:t>(в акад. часах)</w:t>
            </w:r>
          </w:p>
        </w:tc>
        <w:tc>
          <w:tcPr>
            <w:tcW w:w="1047" w:type="dxa"/>
            <w:vMerge w:val="restart"/>
            <w:vAlign w:val="center"/>
          </w:tcPr>
          <w:p w:rsidR="00F10E5B" w:rsidRDefault="00F10E5B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cs="Georgia"/>
                <w:sz w:val="24"/>
                <w:eastAsianLayout w:id="-1961742335" w:vert="1"/>
              </w:rPr>
              <w:t>Самостоятельная работа (в акад. часах)</w:t>
            </w:r>
          </w:p>
        </w:tc>
        <w:tc>
          <w:tcPr>
            <w:tcW w:w="2686" w:type="dxa"/>
            <w:vMerge w:val="restart"/>
            <w:vAlign w:val="center"/>
          </w:tcPr>
          <w:p w:rsidR="00F10E5B" w:rsidRDefault="00F10E5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cs="Georgia"/>
                <w:sz w:val="24"/>
              </w:rPr>
              <w:t xml:space="preserve">Вид самостоятельной </w:t>
            </w:r>
            <w:r>
              <w:rPr>
                <w:rStyle w:val="FontStyle20"/>
                <w:rFonts w:cs="Georgia"/>
                <w:sz w:val="24"/>
              </w:rPr>
              <w:br/>
              <w:t>работы</w:t>
            </w:r>
          </w:p>
        </w:tc>
        <w:tc>
          <w:tcPr>
            <w:tcW w:w="2850" w:type="dxa"/>
            <w:vMerge w:val="restart"/>
            <w:vAlign w:val="center"/>
          </w:tcPr>
          <w:p w:rsidR="00F10E5B" w:rsidRDefault="00F10E5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>
              <w:rPr>
                <w:rStyle w:val="FontStyle31"/>
                <w:rFonts w:cs="Georgia"/>
                <w:sz w:val="24"/>
              </w:rPr>
              <w:t>Форма текущего ко</w:t>
            </w:r>
            <w:r>
              <w:rPr>
                <w:rStyle w:val="FontStyle31"/>
                <w:rFonts w:cs="Georgia"/>
                <w:sz w:val="24"/>
              </w:rPr>
              <w:t>н</w:t>
            </w:r>
            <w:r>
              <w:rPr>
                <w:rStyle w:val="FontStyle31"/>
                <w:rFonts w:cs="Georgia"/>
                <w:sz w:val="24"/>
              </w:rPr>
              <w:t xml:space="preserve">троля успеваемости и </w:t>
            </w:r>
            <w:r>
              <w:rPr>
                <w:rStyle w:val="FontStyle31"/>
                <w:rFonts w:cs="Georgia"/>
                <w:sz w:val="24"/>
              </w:rPr>
              <w:br/>
              <w:t>промежуточной атт</w:t>
            </w:r>
            <w:r>
              <w:rPr>
                <w:rStyle w:val="FontStyle31"/>
                <w:rFonts w:cs="Georgia"/>
                <w:sz w:val="24"/>
              </w:rPr>
              <w:t>е</w:t>
            </w:r>
            <w:r>
              <w:rPr>
                <w:rStyle w:val="FontStyle31"/>
                <w:rFonts w:cs="Georgia"/>
                <w:sz w:val="24"/>
              </w:rPr>
              <w:t>стации</w:t>
            </w:r>
          </w:p>
        </w:tc>
        <w:tc>
          <w:tcPr>
            <w:tcW w:w="2104" w:type="dxa"/>
            <w:vMerge w:val="restart"/>
            <w:vAlign w:val="center"/>
          </w:tcPr>
          <w:p w:rsidR="00F10E5B" w:rsidRDefault="00F10E5B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cs="Georgia"/>
                <w:sz w:val="22"/>
                <w:szCs w:val="22"/>
                <w:eastAsianLayout w:id="-1961742334" w:vert="1"/>
              </w:rPr>
              <w:t xml:space="preserve">Код и структурный </w:t>
            </w:r>
            <w:r>
              <w:rPr>
                <w:rStyle w:val="FontStyle31"/>
                <w:rFonts w:cs="Georgia"/>
                <w:sz w:val="22"/>
                <w:szCs w:val="22"/>
                <w:eastAsianLayout w:id="-1961742334" w:vert="1"/>
              </w:rPr>
              <w:br/>
              <w:t xml:space="preserve">элемент </w:t>
            </w:r>
            <w:r>
              <w:rPr>
                <w:rStyle w:val="FontStyle31"/>
                <w:rFonts w:cs="Georgia"/>
                <w:sz w:val="22"/>
                <w:szCs w:val="22"/>
                <w:eastAsianLayout w:id="-1961742334" w:vert="1"/>
              </w:rPr>
              <w:br/>
              <w:t>компетенции</w:t>
            </w:r>
          </w:p>
        </w:tc>
      </w:tr>
      <w:tr w:rsidR="00F10E5B" w:rsidTr="004D5C84">
        <w:trPr>
          <w:cantSplit/>
          <w:trHeight w:hRule="exact" w:val="1134"/>
          <w:tblHeader/>
        </w:trPr>
        <w:tc>
          <w:tcPr>
            <w:tcW w:w="4497" w:type="dxa"/>
            <w:vMerge/>
          </w:tcPr>
          <w:p w:rsidR="00F10E5B" w:rsidRDefault="00F10E5B">
            <w:pPr>
              <w:pStyle w:val="Style14"/>
              <w:widowControl/>
              <w:jc w:val="center"/>
            </w:pPr>
          </w:p>
        </w:tc>
        <w:tc>
          <w:tcPr>
            <w:tcW w:w="593" w:type="dxa"/>
            <w:vMerge/>
          </w:tcPr>
          <w:p w:rsidR="00F10E5B" w:rsidRDefault="00F10E5B">
            <w:pPr>
              <w:pStyle w:val="Style14"/>
              <w:widowControl/>
              <w:jc w:val="center"/>
            </w:pPr>
          </w:p>
        </w:tc>
        <w:tc>
          <w:tcPr>
            <w:tcW w:w="613" w:type="dxa"/>
            <w:textDirection w:val="btLr"/>
            <w:vAlign w:val="center"/>
          </w:tcPr>
          <w:p w:rsidR="00F10E5B" w:rsidRDefault="00F10E5B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693" w:type="dxa"/>
            <w:textDirection w:val="btLr"/>
            <w:vAlign w:val="center"/>
          </w:tcPr>
          <w:p w:rsidR="00F10E5B" w:rsidRDefault="00F10E5B">
            <w:pPr>
              <w:pStyle w:val="Style14"/>
              <w:widowControl/>
              <w:ind w:firstLine="0"/>
              <w:jc w:val="center"/>
            </w:pPr>
            <w:r>
              <w:t>лаборат.</w:t>
            </w:r>
          </w:p>
          <w:p w:rsidR="00F10E5B" w:rsidRDefault="00F10E5B">
            <w:pPr>
              <w:pStyle w:val="Style14"/>
              <w:widowControl/>
              <w:ind w:firstLine="0"/>
              <w:jc w:val="center"/>
            </w:pPr>
            <w:r>
              <w:t>занятия</w:t>
            </w:r>
          </w:p>
        </w:tc>
        <w:tc>
          <w:tcPr>
            <w:tcW w:w="701" w:type="dxa"/>
            <w:textDirection w:val="btLr"/>
            <w:vAlign w:val="center"/>
          </w:tcPr>
          <w:p w:rsidR="00F10E5B" w:rsidRDefault="00F10E5B">
            <w:pPr>
              <w:pStyle w:val="Style14"/>
              <w:widowControl/>
              <w:ind w:firstLine="0"/>
              <w:jc w:val="center"/>
            </w:pPr>
            <w:r>
              <w:t>практич. занятия</w:t>
            </w:r>
          </w:p>
        </w:tc>
        <w:tc>
          <w:tcPr>
            <w:tcW w:w="1047" w:type="dxa"/>
            <w:vMerge/>
            <w:textDirection w:val="btLr"/>
            <w:vAlign w:val="center"/>
          </w:tcPr>
          <w:p w:rsidR="00F10E5B" w:rsidRDefault="00F10E5B">
            <w:pPr>
              <w:pStyle w:val="Style14"/>
              <w:widowControl/>
              <w:jc w:val="center"/>
            </w:pPr>
          </w:p>
        </w:tc>
        <w:tc>
          <w:tcPr>
            <w:tcW w:w="2686" w:type="dxa"/>
            <w:vMerge/>
            <w:textDirection w:val="btLr"/>
            <w:vAlign w:val="center"/>
          </w:tcPr>
          <w:p w:rsidR="00F10E5B" w:rsidRDefault="00F10E5B">
            <w:pPr>
              <w:pStyle w:val="Style14"/>
              <w:widowControl/>
              <w:jc w:val="center"/>
            </w:pPr>
          </w:p>
        </w:tc>
        <w:tc>
          <w:tcPr>
            <w:tcW w:w="2850" w:type="dxa"/>
            <w:vMerge/>
            <w:textDirection w:val="btLr"/>
            <w:vAlign w:val="center"/>
          </w:tcPr>
          <w:p w:rsidR="00F10E5B" w:rsidRDefault="00F10E5B">
            <w:pPr>
              <w:pStyle w:val="Style14"/>
              <w:widowControl/>
              <w:jc w:val="center"/>
            </w:pPr>
          </w:p>
        </w:tc>
        <w:tc>
          <w:tcPr>
            <w:tcW w:w="2104" w:type="dxa"/>
            <w:vMerge/>
            <w:textDirection w:val="btLr"/>
            <w:vAlign w:val="center"/>
          </w:tcPr>
          <w:p w:rsidR="00F10E5B" w:rsidRDefault="00F10E5B">
            <w:pPr>
              <w:pStyle w:val="Style14"/>
              <w:widowControl/>
              <w:jc w:val="center"/>
            </w:pPr>
          </w:p>
        </w:tc>
      </w:tr>
      <w:tr w:rsidR="00F10E5B" w:rsidTr="004D5C84">
        <w:trPr>
          <w:trHeight w:val="422"/>
        </w:trPr>
        <w:tc>
          <w:tcPr>
            <w:tcW w:w="4497" w:type="dxa"/>
          </w:tcPr>
          <w:p w:rsidR="00F10E5B" w:rsidRPr="0072633A" w:rsidRDefault="00F10E5B">
            <w:pPr>
              <w:pStyle w:val="Style14"/>
              <w:widowControl/>
              <w:ind w:firstLine="0"/>
            </w:pPr>
            <w:r w:rsidRPr="0072633A">
              <w:t>Тема 1.1. Вербальное и невербальное в профессиональной деятельности журнал</w:t>
            </w:r>
            <w:r w:rsidRPr="0072633A">
              <w:t>и</w:t>
            </w:r>
            <w:r w:rsidRPr="0072633A">
              <w:t>ста</w:t>
            </w:r>
          </w:p>
        </w:tc>
        <w:tc>
          <w:tcPr>
            <w:tcW w:w="5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>1</w:t>
            </w:r>
          </w:p>
        </w:tc>
        <w:tc>
          <w:tcPr>
            <w:tcW w:w="61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>2</w:t>
            </w:r>
          </w:p>
        </w:tc>
        <w:tc>
          <w:tcPr>
            <w:tcW w:w="6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01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7" w:type="dxa"/>
          </w:tcPr>
          <w:p w:rsidR="00F10E5B" w:rsidRPr="0072633A" w:rsidRDefault="00F10E5B">
            <w:pPr>
              <w:pStyle w:val="Style14"/>
              <w:widowControl/>
              <w:ind w:firstLine="0"/>
              <w:jc w:val="left"/>
            </w:pPr>
            <w:r w:rsidRPr="0072633A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2686" w:type="dxa"/>
          </w:tcPr>
          <w:p w:rsidR="00F10E5B" w:rsidRPr="0072633A" w:rsidRDefault="00F10E5B" w:rsidP="009F6572">
            <w:pPr>
              <w:pStyle w:val="Style10"/>
              <w:widowControl/>
              <w:ind w:firstLine="0"/>
              <w:jc w:val="left"/>
            </w:pPr>
            <w:r w:rsidRPr="0072633A">
              <w:t>Усвоение лекционного материала. Конспект</w:t>
            </w:r>
            <w:r w:rsidRPr="0072633A">
              <w:t>и</w:t>
            </w:r>
            <w:r w:rsidRPr="0072633A">
              <w:t>рование лекции. Работа с конспектом лекции на основе приема «инсерт». Составление плана отв</w:t>
            </w:r>
            <w:r w:rsidRPr="0072633A">
              <w:t>е</w:t>
            </w:r>
            <w:r w:rsidRPr="0072633A">
              <w:t>та на вопросы для сам</w:t>
            </w:r>
            <w:r w:rsidRPr="0072633A">
              <w:t>о</w:t>
            </w:r>
            <w:r w:rsidRPr="0072633A">
              <w:t>проверки.</w:t>
            </w:r>
          </w:p>
        </w:tc>
        <w:tc>
          <w:tcPr>
            <w:tcW w:w="2850" w:type="dxa"/>
          </w:tcPr>
          <w:p w:rsidR="00F10E5B" w:rsidRPr="0072633A" w:rsidRDefault="00F10E5B" w:rsidP="009F6572">
            <w:pPr>
              <w:pStyle w:val="Style10"/>
              <w:widowControl/>
              <w:ind w:firstLine="0"/>
              <w:jc w:val="left"/>
            </w:pPr>
            <w:r w:rsidRPr="0072633A">
              <w:t>Проверка наличия табл</w:t>
            </w:r>
            <w:r w:rsidRPr="0072633A">
              <w:t>и</w:t>
            </w:r>
            <w:r w:rsidRPr="0072633A">
              <w:t>цы ИНСЕРТ. Устный о</w:t>
            </w:r>
            <w:r w:rsidRPr="0072633A">
              <w:t>п</w:t>
            </w:r>
            <w:r w:rsidRPr="0072633A">
              <w:t>рос.</w:t>
            </w:r>
          </w:p>
        </w:tc>
        <w:tc>
          <w:tcPr>
            <w:tcW w:w="2104" w:type="dxa"/>
          </w:tcPr>
          <w:p w:rsidR="00F10E5B" w:rsidRDefault="00F10E5B">
            <w:pPr>
              <w:pStyle w:val="Style14"/>
              <w:widowControl/>
              <w:ind w:firstLine="0"/>
              <w:jc w:val="left"/>
            </w:pPr>
            <w:r>
              <w:t xml:space="preserve">ОПК-10-зув; ОПК-19-зув; </w:t>
            </w:r>
          </w:p>
        </w:tc>
      </w:tr>
      <w:tr w:rsidR="00F10E5B" w:rsidTr="004D5C84">
        <w:trPr>
          <w:trHeight w:val="422"/>
        </w:trPr>
        <w:tc>
          <w:tcPr>
            <w:tcW w:w="4497" w:type="dxa"/>
          </w:tcPr>
          <w:p w:rsidR="00F10E5B" w:rsidRPr="0072633A" w:rsidRDefault="00F10E5B">
            <w:pPr>
              <w:pStyle w:val="Style14"/>
              <w:widowControl/>
              <w:ind w:firstLine="0"/>
            </w:pPr>
            <w:r w:rsidRPr="0072633A">
              <w:t>Тема 1.2. Основные составляющие неве</w:t>
            </w:r>
            <w:r w:rsidRPr="0072633A">
              <w:t>р</w:t>
            </w:r>
            <w:r w:rsidRPr="0072633A">
              <w:t>бального поведения</w:t>
            </w:r>
          </w:p>
        </w:tc>
        <w:tc>
          <w:tcPr>
            <w:tcW w:w="5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>1</w:t>
            </w:r>
          </w:p>
        </w:tc>
        <w:tc>
          <w:tcPr>
            <w:tcW w:w="61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>2</w:t>
            </w:r>
          </w:p>
        </w:tc>
        <w:tc>
          <w:tcPr>
            <w:tcW w:w="6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01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7" w:type="dxa"/>
          </w:tcPr>
          <w:p w:rsidR="00F10E5B" w:rsidRPr="0072633A" w:rsidRDefault="00F10E5B">
            <w:pPr>
              <w:pStyle w:val="Style14"/>
              <w:widowControl/>
              <w:ind w:firstLine="0"/>
              <w:jc w:val="left"/>
            </w:pPr>
            <w:r w:rsidRPr="0072633A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2686" w:type="dxa"/>
          </w:tcPr>
          <w:p w:rsidR="00F10E5B" w:rsidRPr="0072633A" w:rsidRDefault="00F10E5B" w:rsidP="009F6572">
            <w:pPr>
              <w:pStyle w:val="Style10"/>
              <w:widowControl/>
              <w:ind w:firstLine="0"/>
              <w:jc w:val="left"/>
            </w:pPr>
            <w:r w:rsidRPr="0072633A">
              <w:t>Усвоение лекционного материала. Конспект</w:t>
            </w:r>
            <w:r w:rsidRPr="0072633A">
              <w:t>и</w:t>
            </w:r>
            <w:r w:rsidRPr="0072633A">
              <w:t>рование лекции. Работа с конспектом лекции на основе приема «инсерт». Составление плана отв</w:t>
            </w:r>
            <w:r w:rsidRPr="0072633A">
              <w:t>е</w:t>
            </w:r>
            <w:r w:rsidRPr="0072633A">
              <w:t>та на вопросы для сам</w:t>
            </w:r>
            <w:r w:rsidRPr="0072633A">
              <w:t>о</w:t>
            </w:r>
            <w:r w:rsidRPr="0072633A">
              <w:t>проверки.</w:t>
            </w:r>
          </w:p>
          <w:p w:rsidR="00F10E5B" w:rsidRPr="0072633A" w:rsidRDefault="00F10E5B" w:rsidP="009F6572">
            <w:pPr>
              <w:pStyle w:val="Style10"/>
              <w:widowControl/>
              <w:ind w:firstLine="0"/>
              <w:jc w:val="left"/>
            </w:pPr>
            <w:r w:rsidRPr="0072633A">
              <w:t>Составление вопросов к текстам лекций по пре</w:t>
            </w:r>
            <w:r w:rsidRPr="0072633A">
              <w:t>д</w:t>
            </w:r>
            <w:r w:rsidRPr="0072633A">
              <w:t>ложенным образцам.</w:t>
            </w:r>
          </w:p>
        </w:tc>
        <w:tc>
          <w:tcPr>
            <w:tcW w:w="2850" w:type="dxa"/>
          </w:tcPr>
          <w:p w:rsidR="00F10E5B" w:rsidRPr="0072633A" w:rsidRDefault="00F10E5B" w:rsidP="009F6572">
            <w:pPr>
              <w:pStyle w:val="Style10"/>
              <w:widowControl/>
              <w:ind w:firstLine="0"/>
              <w:jc w:val="left"/>
            </w:pPr>
            <w:r w:rsidRPr="0072633A">
              <w:t>Проверка наличия табл</w:t>
            </w:r>
            <w:r w:rsidRPr="0072633A">
              <w:t>и</w:t>
            </w:r>
            <w:r w:rsidRPr="0072633A">
              <w:t>цы ИНСЕРТ. Устный о</w:t>
            </w:r>
            <w:r w:rsidRPr="0072633A">
              <w:t>п</w:t>
            </w:r>
            <w:r w:rsidRPr="0072633A">
              <w:t>рос. Проверка наличия в</w:t>
            </w:r>
            <w:r w:rsidRPr="0072633A">
              <w:t>о</w:t>
            </w:r>
            <w:r w:rsidRPr="0072633A">
              <w:t>просов к текстам лекций по предложенным обра</w:t>
            </w:r>
            <w:r w:rsidRPr="0072633A">
              <w:t>з</w:t>
            </w:r>
            <w:r w:rsidRPr="0072633A">
              <w:t>цам.</w:t>
            </w:r>
          </w:p>
        </w:tc>
        <w:tc>
          <w:tcPr>
            <w:tcW w:w="2104" w:type="dxa"/>
          </w:tcPr>
          <w:p w:rsidR="00F10E5B" w:rsidRDefault="00F10E5B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cs="Georgia"/>
                <w:sz w:val="24"/>
              </w:rPr>
              <w:t xml:space="preserve">ОПК-10-зув; ОПК-19-зув; </w:t>
            </w:r>
          </w:p>
        </w:tc>
      </w:tr>
      <w:tr w:rsidR="00F10E5B" w:rsidTr="004D5C84">
        <w:trPr>
          <w:trHeight w:val="499"/>
        </w:trPr>
        <w:tc>
          <w:tcPr>
            <w:tcW w:w="4497" w:type="dxa"/>
          </w:tcPr>
          <w:p w:rsidR="00F10E5B" w:rsidRPr="0072633A" w:rsidRDefault="00F10E5B">
            <w:pPr>
              <w:pStyle w:val="Style14"/>
              <w:widowControl/>
              <w:ind w:firstLine="0"/>
            </w:pPr>
            <w:r w:rsidRPr="0072633A">
              <w:t>Тема 1.3. Визуальная система: язык же</w:t>
            </w:r>
            <w:r w:rsidRPr="0072633A">
              <w:t>с</w:t>
            </w:r>
            <w:r w:rsidRPr="0072633A">
              <w:t>тов в профессиональном образе журнал</w:t>
            </w:r>
            <w:r w:rsidRPr="0072633A">
              <w:t>и</w:t>
            </w:r>
            <w:r w:rsidRPr="0072633A">
              <w:t>ста</w:t>
            </w:r>
          </w:p>
        </w:tc>
        <w:tc>
          <w:tcPr>
            <w:tcW w:w="5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>1</w:t>
            </w:r>
          </w:p>
        </w:tc>
        <w:tc>
          <w:tcPr>
            <w:tcW w:w="61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>2</w:t>
            </w:r>
          </w:p>
        </w:tc>
        <w:tc>
          <w:tcPr>
            <w:tcW w:w="6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01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7" w:type="dxa"/>
          </w:tcPr>
          <w:p w:rsidR="00F10E5B" w:rsidRPr="0072633A" w:rsidRDefault="00F10E5B">
            <w:pPr>
              <w:pStyle w:val="Style14"/>
              <w:widowControl/>
              <w:ind w:firstLine="0"/>
              <w:jc w:val="left"/>
            </w:pPr>
            <w:r w:rsidRPr="0072633A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2686" w:type="dxa"/>
          </w:tcPr>
          <w:p w:rsidR="00F10E5B" w:rsidRPr="0072633A" w:rsidRDefault="00F10E5B" w:rsidP="009F6572">
            <w:pPr>
              <w:pStyle w:val="Style10"/>
              <w:widowControl/>
              <w:ind w:firstLine="0"/>
              <w:jc w:val="left"/>
            </w:pPr>
            <w:r w:rsidRPr="0072633A">
              <w:t>Усвоение лекционного материала. Конспект</w:t>
            </w:r>
            <w:r w:rsidRPr="0072633A">
              <w:t>и</w:t>
            </w:r>
            <w:r w:rsidRPr="0072633A">
              <w:t>рование лекции. Работа с конспектом лекции на основе приема «инсерт». Составление плана отв</w:t>
            </w:r>
            <w:r w:rsidRPr="0072633A">
              <w:t>е</w:t>
            </w:r>
            <w:r w:rsidRPr="0072633A">
              <w:t>та на вопросы для сам</w:t>
            </w:r>
            <w:r w:rsidRPr="0072633A">
              <w:t>о</w:t>
            </w:r>
            <w:r w:rsidRPr="0072633A">
              <w:t>проверки. Составление тестовых заданий по предложенным правилам</w:t>
            </w:r>
          </w:p>
        </w:tc>
        <w:tc>
          <w:tcPr>
            <w:tcW w:w="2850" w:type="dxa"/>
          </w:tcPr>
          <w:p w:rsidR="00F10E5B" w:rsidRPr="0072633A" w:rsidRDefault="00F10E5B" w:rsidP="009F6572">
            <w:pPr>
              <w:pStyle w:val="Style10"/>
              <w:widowControl/>
              <w:ind w:firstLine="0"/>
              <w:jc w:val="left"/>
            </w:pPr>
            <w:r w:rsidRPr="0072633A">
              <w:t>Проверка наличия табл</w:t>
            </w:r>
            <w:r w:rsidRPr="0072633A">
              <w:t>и</w:t>
            </w:r>
            <w:r w:rsidRPr="0072633A">
              <w:t>цы ИНСЕРТ. Устный о</w:t>
            </w:r>
            <w:r w:rsidRPr="0072633A">
              <w:t>п</w:t>
            </w:r>
            <w:r w:rsidRPr="0072633A">
              <w:t>рос. Проверка наличия с</w:t>
            </w:r>
            <w:r w:rsidRPr="0072633A">
              <w:t>о</w:t>
            </w:r>
            <w:r w:rsidRPr="0072633A">
              <w:t>ставленных тестовых з</w:t>
            </w:r>
            <w:r w:rsidRPr="0072633A">
              <w:t>а</w:t>
            </w:r>
            <w:r w:rsidRPr="0072633A">
              <w:t>даний по предложенным правилам</w:t>
            </w:r>
          </w:p>
        </w:tc>
        <w:tc>
          <w:tcPr>
            <w:tcW w:w="2104" w:type="dxa"/>
          </w:tcPr>
          <w:p w:rsidR="00F10E5B" w:rsidRDefault="00F10E5B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cs="Georgia"/>
                <w:sz w:val="24"/>
              </w:rPr>
              <w:t xml:space="preserve">ОПК-10-зув; ОПК-19-зув; </w:t>
            </w:r>
          </w:p>
        </w:tc>
      </w:tr>
      <w:tr w:rsidR="00F10E5B" w:rsidTr="004D5C84">
        <w:trPr>
          <w:trHeight w:val="963"/>
        </w:trPr>
        <w:tc>
          <w:tcPr>
            <w:tcW w:w="4497" w:type="dxa"/>
          </w:tcPr>
          <w:p w:rsidR="00F10E5B" w:rsidRPr="0072633A" w:rsidRDefault="00F10E5B">
            <w:pPr>
              <w:ind w:firstLine="0"/>
            </w:pPr>
            <w:r w:rsidRPr="0072633A">
              <w:t>Тема 1.4. Визуальная система: мимика и позы</w:t>
            </w:r>
          </w:p>
        </w:tc>
        <w:tc>
          <w:tcPr>
            <w:tcW w:w="5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>1</w:t>
            </w:r>
          </w:p>
        </w:tc>
        <w:tc>
          <w:tcPr>
            <w:tcW w:w="61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>2</w:t>
            </w:r>
          </w:p>
        </w:tc>
        <w:tc>
          <w:tcPr>
            <w:tcW w:w="6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01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7" w:type="dxa"/>
          </w:tcPr>
          <w:p w:rsidR="00F10E5B" w:rsidRPr="0072633A" w:rsidRDefault="00F10E5B">
            <w:pPr>
              <w:pStyle w:val="Style14"/>
              <w:widowControl/>
              <w:ind w:firstLine="0"/>
              <w:jc w:val="left"/>
            </w:pPr>
            <w:r w:rsidRPr="0072633A">
              <w:t>2</w:t>
            </w:r>
          </w:p>
        </w:tc>
        <w:tc>
          <w:tcPr>
            <w:tcW w:w="2686" w:type="dxa"/>
          </w:tcPr>
          <w:p w:rsidR="00F10E5B" w:rsidRPr="0072633A" w:rsidRDefault="00F10E5B" w:rsidP="009F6572">
            <w:pPr>
              <w:pStyle w:val="Style10"/>
              <w:widowControl/>
              <w:ind w:firstLine="0"/>
              <w:jc w:val="left"/>
            </w:pPr>
            <w:r w:rsidRPr="0072633A">
              <w:t>Усвоение лекционного материала. Конспект</w:t>
            </w:r>
            <w:r w:rsidRPr="0072633A">
              <w:t>и</w:t>
            </w:r>
            <w:r w:rsidRPr="0072633A">
              <w:t>рование лекции. Работа с конспектом лекции на основе приема «инсерт». Составление плана отв</w:t>
            </w:r>
            <w:r w:rsidRPr="0072633A">
              <w:t>е</w:t>
            </w:r>
            <w:r w:rsidRPr="0072633A">
              <w:t>та на вопросы для сам</w:t>
            </w:r>
            <w:r w:rsidRPr="0072633A">
              <w:t>о</w:t>
            </w:r>
            <w:r w:rsidRPr="0072633A">
              <w:t>проверки. Составление тестовых заданий по предложенным правилам</w:t>
            </w:r>
          </w:p>
        </w:tc>
        <w:tc>
          <w:tcPr>
            <w:tcW w:w="2850" w:type="dxa"/>
          </w:tcPr>
          <w:p w:rsidR="00F10E5B" w:rsidRPr="0072633A" w:rsidRDefault="00F10E5B" w:rsidP="009F6572">
            <w:pPr>
              <w:pStyle w:val="Style10"/>
              <w:widowControl/>
              <w:ind w:firstLine="0"/>
              <w:jc w:val="left"/>
            </w:pPr>
            <w:r w:rsidRPr="0072633A">
              <w:t>Проверка наличия табл</w:t>
            </w:r>
            <w:r w:rsidRPr="0072633A">
              <w:t>и</w:t>
            </w:r>
            <w:r w:rsidRPr="0072633A">
              <w:t>цы ИНСЕРТ. Устный о</w:t>
            </w:r>
            <w:r w:rsidRPr="0072633A">
              <w:t>п</w:t>
            </w:r>
            <w:r w:rsidRPr="0072633A">
              <w:t>рос. Проверка наличия с</w:t>
            </w:r>
            <w:r w:rsidRPr="0072633A">
              <w:t>о</w:t>
            </w:r>
            <w:r w:rsidRPr="0072633A">
              <w:t>ставленных тестовых з</w:t>
            </w:r>
            <w:r w:rsidRPr="0072633A">
              <w:t>а</w:t>
            </w:r>
            <w:r w:rsidRPr="0072633A">
              <w:t>даний по предложенным правилам</w:t>
            </w:r>
          </w:p>
        </w:tc>
        <w:tc>
          <w:tcPr>
            <w:tcW w:w="2104" w:type="dxa"/>
          </w:tcPr>
          <w:p w:rsidR="00F10E5B" w:rsidRDefault="00F10E5B">
            <w:pPr>
              <w:pStyle w:val="Style14"/>
              <w:widowControl/>
              <w:ind w:firstLine="0"/>
              <w:jc w:val="left"/>
            </w:pPr>
            <w:r>
              <w:t xml:space="preserve">ОПК-10-зув; ОПК-19-зув; </w:t>
            </w:r>
          </w:p>
        </w:tc>
      </w:tr>
      <w:tr w:rsidR="00F10E5B" w:rsidTr="004D5C84">
        <w:trPr>
          <w:trHeight w:val="499"/>
        </w:trPr>
        <w:tc>
          <w:tcPr>
            <w:tcW w:w="4497" w:type="dxa"/>
          </w:tcPr>
          <w:p w:rsidR="00F10E5B" w:rsidRPr="0072633A" w:rsidRDefault="00F10E5B">
            <w:pPr>
              <w:pStyle w:val="Style14"/>
              <w:widowControl/>
              <w:ind w:firstLine="0"/>
            </w:pPr>
            <w:r w:rsidRPr="0072633A">
              <w:t>Тема 1.5. Пространственно-временная о</w:t>
            </w:r>
            <w:r w:rsidRPr="0072633A">
              <w:t>р</w:t>
            </w:r>
            <w:r w:rsidRPr="0072633A">
              <w:t>ганизация общения</w:t>
            </w:r>
          </w:p>
        </w:tc>
        <w:tc>
          <w:tcPr>
            <w:tcW w:w="5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>1</w:t>
            </w:r>
          </w:p>
        </w:tc>
        <w:tc>
          <w:tcPr>
            <w:tcW w:w="61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>2</w:t>
            </w:r>
          </w:p>
        </w:tc>
        <w:tc>
          <w:tcPr>
            <w:tcW w:w="6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01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7" w:type="dxa"/>
          </w:tcPr>
          <w:p w:rsidR="00F10E5B" w:rsidRPr="0072633A" w:rsidRDefault="00F10E5B">
            <w:pPr>
              <w:ind w:firstLine="0"/>
            </w:pPr>
            <w:r w:rsidRPr="0072633A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2686" w:type="dxa"/>
          </w:tcPr>
          <w:p w:rsidR="00F10E5B" w:rsidRPr="0072633A" w:rsidRDefault="00F10E5B" w:rsidP="009F6572">
            <w:pPr>
              <w:pStyle w:val="Style10"/>
              <w:widowControl/>
              <w:ind w:firstLine="0"/>
              <w:jc w:val="left"/>
            </w:pPr>
            <w:r w:rsidRPr="0072633A">
              <w:t>Усвоение лекционного материала. Конспект</w:t>
            </w:r>
            <w:r w:rsidRPr="0072633A">
              <w:t>и</w:t>
            </w:r>
            <w:r w:rsidRPr="0072633A">
              <w:t>рование лекции. Работа с конспектом лекции на основе приема «инсерт».  Составление вопросов к текстам лекций по пре</w:t>
            </w:r>
            <w:r w:rsidRPr="0072633A">
              <w:t>д</w:t>
            </w:r>
            <w:r w:rsidRPr="0072633A">
              <w:t>ложенным образцам. С</w:t>
            </w:r>
            <w:r w:rsidRPr="0072633A">
              <w:t>о</w:t>
            </w:r>
            <w:r w:rsidRPr="0072633A">
              <w:t>ставление плана ответа на вопросы для самопр</w:t>
            </w:r>
            <w:r w:rsidRPr="0072633A">
              <w:t>о</w:t>
            </w:r>
            <w:r w:rsidRPr="0072633A">
              <w:t>верки.</w:t>
            </w:r>
          </w:p>
        </w:tc>
        <w:tc>
          <w:tcPr>
            <w:tcW w:w="2850" w:type="dxa"/>
          </w:tcPr>
          <w:p w:rsidR="00F10E5B" w:rsidRPr="0072633A" w:rsidRDefault="00F10E5B" w:rsidP="009F6572">
            <w:pPr>
              <w:pStyle w:val="Style10"/>
              <w:widowControl/>
              <w:ind w:firstLine="0"/>
              <w:jc w:val="left"/>
            </w:pPr>
            <w:r w:rsidRPr="0072633A">
              <w:t>Проверка наличия табл</w:t>
            </w:r>
            <w:r w:rsidRPr="0072633A">
              <w:t>и</w:t>
            </w:r>
            <w:r w:rsidRPr="0072633A">
              <w:t>цы ИНСЕРТ. Устный о</w:t>
            </w:r>
            <w:r w:rsidRPr="0072633A">
              <w:t>п</w:t>
            </w:r>
            <w:r w:rsidRPr="0072633A">
              <w:t>рос. Проверка наличия в</w:t>
            </w:r>
            <w:r w:rsidRPr="0072633A">
              <w:t>о</w:t>
            </w:r>
            <w:r w:rsidRPr="0072633A">
              <w:t>просов к текстам лекций по предложенным обра</w:t>
            </w:r>
            <w:r w:rsidRPr="0072633A">
              <w:t>з</w:t>
            </w:r>
            <w:r w:rsidRPr="0072633A">
              <w:t xml:space="preserve">цам. </w:t>
            </w:r>
          </w:p>
        </w:tc>
        <w:tc>
          <w:tcPr>
            <w:tcW w:w="2104" w:type="dxa"/>
          </w:tcPr>
          <w:p w:rsidR="00F10E5B" w:rsidRDefault="00F10E5B">
            <w:pPr>
              <w:pStyle w:val="Style14"/>
              <w:widowControl/>
              <w:ind w:firstLine="0"/>
              <w:jc w:val="left"/>
            </w:pPr>
            <w:r>
              <w:t xml:space="preserve">ОПК-10-зув; ОПК-19-зув; </w:t>
            </w:r>
          </w:p>
        </w:tc>
      </w:tr>
      <w:tr w:rsidR="00F10E5B" w:rsidTr="004D5C84">
        <w:trPr>
          <w:trHeight w:val="499"/>
        </w:trPr>
        <w:tc>
          <w:tcPr>
            <w:tcW w:w="4497" w:type="dxa"/>
          </w:tcPr>
          <w:p w:rsidR="00F10E5B" w:rsidRPr="0072633A" w:rsidRDefault="00F10E5B">
            <w:pPr>
              <w:pStyle w:val="Style14"/>
              <w:widowControl/>
              <w:ind w:firstLine="0"/>
            </w:pPr>
            <w:r w:rsidRPr="0072633A">
              <w:t>Тема 1.6. Паралингвистические особенн</w:t>
            </w:r>
            <w:r w:rsidRPr="0072633A">
              <w:t>о</w:t>
            </w:r>
            <w:r w:rsidRPr="0072633A">
              <w:t xml:space="preserve">сти невербального поведения </w:t>
            </w:r>
          </w:p>
        </w:tc>
        <w:tc>
          <w:tcPr>
            <w:tcW w:w="5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>1</w:t>
            </w:r>
          </w:p>
        </w:tc>
        <w:tc>
          <w:tcPr>
            <w:tcW w:w="61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>2</w:t>
            </w:r>
          </w:p>
        </w:tc>
        <w:tc>
          <w:tcPr>
            <w:tcW w:w="6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01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7" w:type="dxa"/>
          </w:tcPr>
          <w:p w:rsidR="00F10E5B" w:rsidRPr="0072633A" w:rsidRDefault="00F10E5B">
            <w:pPr>
              <w:ind w:firstLine="0"/>
            </w:pPr>
            <w:r w:rsidRPr="0072633A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2686" w:type="dxa"/>
          </w:tcPr>
          <w:p w:rsidR="00F10E5B" w:rsidRPr="0072633A" w:rsidRDefault="00F10E5B" w:rsidP="009F6572">
            <w:pPr>
              <w:pStyle w:val="Style10"/>
              <w:widowControl/>
              <w:ind w:firstLine="0"/>
              <w:jc w:val="left"/>
            </w:pPr>
            <w:r w:rsidRPr="0072633A">
              <w:t>Усвоение лекционного материала. Конспект</w:t>
            </w:r>
            <w:r w:rsidRPr="0072633A">
              <w:t>и</w:t>
            </w:r>
            <w:r w:rsidRPr="0072633A">
              <w:t>рование лекции. Работа с конспектом лекции на основе приема «инсерт». Составление плана отв</w:t>
            </w:r>
            <w:r w:rsidRPr="0072633A">
              <w:t>е</w:t>
            </w:r>
            <w:r w:rsidRPr="0072633A">
              <w:t>та на вопросы для сам</w:t>
            </w:r>
            <w:r w:rsidRPr="0072633A">
              <w:t>о</w:t>
            </w:r>
            <w:r w:rsidRPr="0072633A">
              <w:t>проверки. Составление вопросов к текстам ле</w:t>
            </w:r>
            <w:r w:rsidRPr="0072633A">
              <w:t>к</w:t>
            </w:r>
            <w:r w:rsidRPr="0072633A">
              <w:t>ций по предложенным образцам.</w:t>
            </w:r>
          </w:p>
        </w:tc>
        <w:tc>
          <w:tcPr>
            <w:tcW w:w="2850" w:type="dxa"/>
          </w:tcPr>
          <w:p w:rsidR="00F10E5B" w:rsidRPr="0072633A" w:rsidRDefault="00F10E5B" w:rsidP="009F6572">
            <w:pPr>
              <w:pStyle w:val="Style10"/>
              <w:widowControl/>
              <w:ind w:firstLine="0"/>
              <w:jc w:val="left"/>
            </w:pPr>
            <w:r w:rsidRPr="0072633A">
              <w:t>Проверка наличия табл</w:t>
            </w:r>
            <w:r w:rsidRPr="0072633A">
              <w:t>и</w:t>
            </w:r>
            <w:r w:rsidRPr="0072633A">
              <w:t>цы ИНСЕРТ. Устный о</w:t>
            </w:r>
            <w:r w:rsidRPr="0072633A">
              <w:t>п</w:t>
            </w:r>
            <w:r w:rsidRPr="0072633A">
              <w:t>рос. Проверка наличия в</w:t>
            </w:r>
            <w:r w:rsidRPr="0072633A">
              <w:t>о</w:t>
            </w:r>
            <w:r w:rsidRPr="0072633A">
              <w:t>просов к текстам лекций по предложенным обра</w:t>
            </w:r>
            <w:r w:rsidRPr="0072633A">
              <w:t>з</w:t>
            </w:r>
            <w:r w:rsidRPr="0072633A">
              <w:t>цам.</w:t>
            </w:r>
          </w:p>
        </w:tc>
        <w:tc>
          <w:tcPr>
            <w:tcW w:w="2104" w:type="dxa"/>
          </w:tcPr>
          <w:p w:rsidR="00F10E5B" w:rsidRDefault="00F10E5B">
            <w:pPr>
              <w:pStyle w:val="Style14"/>
              <w:widowControl/>
              <w:ind w:firstLine="0"/>
              <w:jc w:val="left"/>
            </w:pPr>
            <w:r>
              <w:t xml:space="preserve">ОПК-10-зув; ОПК-19-зув; </w:t>
            </w:r>
          </w:p>
        </w:tc>
      </w:tr>
      <w:tr w:rsidR="00F10E5B" w:rsidTr="004D5C84">
        <w:trPr>
          <w:trHeight w:val="499"/>
        </w:trPr>
        <w:tc>
          <w:tcPr>
            <w:tcW w:w="4497" w:type="dxa"/>
          </w:tcPr>
          <w:p w:rsidR="00F10E5B" w:rsidRPr="0072633A" w:rsidRDefault="00F10E5B">
            <w:pPr>
              <w:pStyle w:val="Style14"/>
              <w:widowControl/>
              <w:ind w:firstLine="0"/>
            </w:pPr>
            <w:r w:rsidRPr="0072633A">
              <w:t>Тема 1.7. Экстралингвистические особе</w:t>
            </w:r>
            <w:r w:rsidRPr="0072633A">
              <w:t>н</w:t>
            </w:r>
            <w:r w:rsidRPr="0072633A">
              <w:t>ности невербального поведения</w:t>
            </w:r>
          </w:p>
        </w:tc>
        <w:tc>
          <w:tcPr>
            <w:tcW w:w="5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>1</w:t>
            </w:r>
          </w:p>
        </w:tc>
        <w:tc>
          <w:tcPr>
            <w:tcW w:w="61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>2</w:t>
            </w:r>
          </w:p>
        </w:tc>
        <w:tc>
          <w:tcPr>
            <w:tcW w:w="6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01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7" w:type="dxa"/>
          </w:tcPr>
          <w:p w:rsidR="00F10E5B" w:rsidRPr="0072633A" w:rsidRDefault="00F10E5B">
            <w:pPr>
              <w:ind w:firstLine="0"/>
            </w:pPr>
            <w:r w:rsidRPr="0072633A">
              <w:t>2</w:t>
            </w:r>
          </w:p>
        </w:tc>
        <w:tc>
          <w:tcPr>
            <w:tcW w:w="2686" w:type="dxa"/>
          </w:tcPr>
          <w:p w:rsidR="00F10E5B" w:rsidRPr="0072633A" w:rsidRDefault="00F10E5B" w:rsidP="009F6572">
            <w:pPr>
              <w:pStyle w:val="Style10"/>
              <w:widowControl/>
              <w:ind w:firstLine="0"/>
              <w:jc w:val="left"/>
            </w:pPr>
            <w:r w:rsidRPr="0072633A">
              <w:t>Усвоение лекционного материала. Конспект</w:t>
            </w:r>
            <w:r w:rsidRPr="0072633A">
              <w:t>и</w:t>
            </w:r>
            <w:r w:rsidRPr="0072633A">
              <w:t>рование лекции. Работа с конспектом лекции на основе приема «инсерт». Составление плана отв</w:t>
            </w:r>
            <w:r w:rsidRPr="0072633A">
              <w:t>е</w:t>
            </w:r>
            <w:r w:rsidRPr="0072633A">
              <w:t>та на вопросы для сам</w:t>
            </w:r>
            <w:r w:rsidRPr="0072633A">
              <w:t>о</w:t>
            </w:r>
            <w:r w:rsidRPr="0072633A">
              <w:t>проверки. Составление вопросов к текстам ле</w:t>
            </w:r>
            <w:r w:rsidRPr="0072633A">
              <w:t>к</w:t>
            </w:r>
            <w:r w:rsidRPr="0072633A">
              <w:t>ций по предложенным образцам.</w:t>
            </w:r>
          </w:p>
        </w:tc>
        <w:tc>
          <w:tcPr>
            <w:tcW w:w="2850" w:type="dxa"/>
          </w:tcPr>
          <w:p w:rsidR="00F10E5B" w:rsidRPr="0072633A" w:rsidRDefault="00F10E5B" w:rsidP="009F6572">
            <w:pPr>
              <w:pStyle w:val="Style10"/>
              <w:widowControl/>
              <w:ind w:firstLine="0"/>
              <w:jc w:val="left"/>
            </w:pPr>
            <w:r w:rsidRPr="0072633A">
              <w:t>Проверка наличия табл</w:t>
            </w:r>
            <w:r w:rsidRPr="0072633A">
              <w:t>и</w:t>
            </w:r>
            <w:r w:rsidRPr="0072633A">
              <w:t>цы ИНСЕРТ. Устный о</w:t>
            </w:r>
            <w:r w:rsidRPr="0072633A">
              <w:t>п</w:t>
            </w:r>
            <w:r w:rsidRPr="0072633A">
              <w:t>рос. Проверка наличия в</w:t>
            </w:r>
            <w:r w:rsidRPr="0072633A">
              <w:t>о</w:t>
            </w:r>
            <w:r w:rsidRPr="0072633A">
              <w:t>просов к текстам лекций по предложенным обра</w:t>
            </w:r>
            <w:r w:rsidRPr="0072633A">
              <w:t>з</w:t>
            </w:r>
            <w:r w:rsidRPr="0072633A">
              <w:t>цам.</w:t>
            </w:r>
          </w:p>
        </w:tc>
        <w:tc>
          <w:tcPr>
            <w:tcW w:w="2104" w:type="dxa"/>
          </w:tcPr>
          <w:p w:rsidR="00F10E5B" w:rsidRDefault="00F10E5B">
            <w:pPr>
              <w:pStyle w:val="Style14"/>
              <w:widowControl/>
              <w:ind w:firstLine="0"/>
              <w:jc w:val="left"/>
            </w:pPr>
            <w:r>
              <w:t xml:space="preserve">ОПК-10-зув; ОПК-19-зув; </w:t>
            </w:r>
          </w:p>
        </w:tc>
      </w:tr>
      <w:tr w:rsidR="00F10E5B" w:rsidTr="004D5C84">
        <w:trPr>
          <w:trHeight w:val="499"/>
        </w:trPr>
        <w:tc>
          <w:tcPr>
            <w:tcW w:w="4497" w:type="dxa"/>
          </w:tcPr>
          <w:p w:rsidR="00F10E5B" w:rsidRPr="0072633A" w:rsidRDefault="00F10E5B">
            <w:pPr>
              <w:pStyle w:val="Style14"/>
              <w:widowControl/>
              <w:ind w:firstLine="0"/>
            </w:pPr>
            <w:r w:rsidRPr="0072633A">
              <w:t>Тема 1.8. Тактильная система: правовые и этические нюансы</w:t>
            </w:r>
          </w:p>
        </w:tc>
        <w:tc>
          <w:tcPr>
            <w:tcW w:w="5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>1</w:t>
            </w:r>
          </w:p>
        </w:tc>
        <w:tc>
          <w:tcPr>
            <w:tcW w:w="61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>2</w:t>
            </w:r>
          </w:p>
        </w:tc>
        <w:tc>
          <w:tcPr>
            <w:tcW w:w="6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01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7" w:type="dxa"/>
          </w:tcPr>
          <w:p w:rsidR="00F10E5B" w:rsidRPr="0072633A" w:rsidRDefault="00F10E5B">
            <w:pPr>
              <w:ind w:firstLine="0"/>
            </w:pPr>
            <w:r w:rsidRPr="0072633A">
              <w:t>2</w:t>
            </w:r>
          </w:p>
        </w:tc>
        <w:tc>
          <w:tcPr>
            <w:tcW w:w="2686" w:type="dxa"/>
          </w:tcPr>
          <w:p w:rsidR="00F10E5B" w:rsidRPr="0072633A" w:rsidRDefault="00F10E5B" w:rsidP="009F6572">
            <w:pPr>
              <w:pStyle w:val="Style10"/>
              <w:widowControl/>
              <w:ind w:firstLine="0"/>
              <w:jc w:val="left"/>
            </w:pPr>
            <w:r w:rsidRPr="0072633A">
              <w:t>Усвоение лекционного материала. Конспект</w:t>
            </w:r>
            <w:r w:rsidRPr="0072633A">
              <w:t>и</w:t>
            </w:r>
            <w:r w:rsidRPr="0072633A">
              <w:t>рование лекции. Работа с конспектом лекции на основе приема «инсерт». Составление плана отв</w:t>
            </w:r>
            <w:r w:rsidRPr="0072633A">
              <w:t>е</w:t>
            </w:r>
            <w:r w:rsidRPr="0072633A">
              <w:t>та на вопросы для сам</w:t>
            </w:r>
            <w:r w:rsidRPr="0072633A">
              <w:t>о</w:t>
            </w:r>
            <w:r w:rsidRPr="0072633A">
              <w:t>проверки. Составление вопросов к текстам ле</w:t>
            </w:r>
            <w:r w:rsidRPr="0072633A">
              <w:t>к</w:t>
            </w:r>
            <w:r w:rsidRPr="0072633A">
              <w:t>ций по предложенным образцам.</w:t>
            </w:r>
          </w:p>
        </w:tc>
        <w:tc>
          <w:tcPr>
            <w:tcW w:w="2850" w:type="dxa"/>
          </w:tcPr>
          <w:p w:rsidR="00F10E5B" w:rsidRPr="0072633A" w:rsidRDefault="00F10E5B" w:rsidP="009F6572">
            <w:pPr>
              <w:pStyle w:val="Style10"/>
              <w:widowControl/>
              <w:ind w:firstLine="0"/>
              <w:jc w:val="left"/>
            </w:pPr>
            <w:r w:rsidRPr="0072633A">
              <w:t>Проверка наличия табл</w:t>
            </w:r>
            <w:r w:rsidRPr="0072633A">
              <w:t>и</w:t>
            </w:r>
            <w:r w:rsidRPr="0072633A">
              <w:t>цы ИНСЕРТ. Устный о</w:t>
            </w:r>
            <w:r w:rsidRPr="0072633A">
              <w:t>п</w:t>
            </w:r>
            <w:r w:rsidRPr="0072633A">
              <w:t>рос. Проверка наличия в</w:t>
            </w:r>
            <w:r w:rsidRPr="0072633A">
              <w:t>о</w:t>
            </w:r>
            <w:r w:rsidRPr="0072633A">
              <w:t>просов к текстам лекций по предложенным обра</w:t>
            </w:r>
            <w:r w:rsidRPr="0072633A">
              <w:t>з</w:t>
            </w:r>
            <w:r w:rsidRPr="0072633A">
              <w:t>цам.</w:t>
            </w:r>
          </w:p>
        </w:tc>
        <w:tc>
          <w:tcPr>
            <w:tcW w:w="2104" w:type="dxa"/>
          </w:tcPr>
          <w:p w:rsidR="00F10E5B" w:rsidRDefault="00F10E5B">
            <w:pPr>
              <w:pStyle w:val="Style14"/>
              <w:widowControl/>
              <w:ind w:firstLine="0"/>
              <w:jc w:val="left"/>
            </w:pPr>
            <w:r>
              <w:t xml:space="preserve">ОПК-10-зув; ОПК-19-зув; </w:t>
            </w:r>
          </w:p>
        </w:tc>
      </w:tr>
      <w:tr w:rsidR="00F10E5B" w:rsidTr="004D5C84">
        <w:trPr>
          <w:trHeight w:val="499"/>
        </w:trPr>
        <w:tc>
          <w:tcPr>
            <w:tcW w:w="4497" w:type="dxa"/>
          </w:tcPr>
          <w:p w:rsidR="00F10E5B" w:rsidRPr="0072633A" w:rsidRDefault="00F10E5B">
            <w:pPr>
              <w:pStyle w:val="Style14"/>
              <w:widowControl/>
              <w:ind w:firstLine="0"/>
            </w:pPr>
            <w:r w:rsidRPr="0072633A">
              <w:t>Тема 1.9. Использование ольфакторной системы в профессиональной деятельн</w:t>
            </w:r>
            <w:r w:rsidRPr="0072633A">
              <w:t>о</w:t>
            </w:r>
            <w:r w:rsidRPr="0072633A">
              <w:t>сти</w:t>
            </w:r>
          </w:p>
        </w:tc>
        <w:tc>
          <w:tcPr>
            <w:tcW w:w="5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>1</w:t>
            </w:r>
          </w:p>
        </w:tc>
        <w:tc>
          <w:tcPr>
            <w:tcW w:w="61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>2</w:t>
            </w:r>
          </w:p>
        </w:tc>
        <w:tc>
          <w:tcPr>
            <w:tcW w:w="6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01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7" w:type="dxa"/>
          </w:tcPr>
          <w:p w:rsidR="00F10E5B" w:rsidRPr="0072633A" w:rsidRDefault="00F10E5B">
            <w:pPr>
              <w:ind w:firstLine="0"/>
            </w:pPr>
            <w:r w:rsidRPr="0072633A">
              <w:t>1</w:t>
            </w:r>
          </w:p>
        </w:tc>
        <w:tc>
          <w:tcPr>
            <w:tcW w:w="2686" w:type="dxa"/>
          </w:tcPr>
          <w:p w:rsidR="00F10E5B" w:rsidRPr="0072633A" w:rsidRDefault="00F10E5B" w:rsidP="009F6572">
            <w:pPr>
              <w:pStyle w:val="Style10"/>
              <w:widowControl/>
              <w:ind w:firstLine="0"/>
              <w:jc w:val="left"/>
            </w:pPr>
            <w:r w:rsidRPr="0072633A">
              <w:t>Усвоение лекционного материала. Конспект</w:t>
            </w:r>
            <w:r w:rsidRPr="0072633A">
              <w:t>и</w:t>
            </w:r>
            <w:r w:rsidRPr="0072633A">
              <w:t>рование лекции. Работа с конспектом лекции на основе приема «инсерт». Составление плана отв</w:t>
            </w:r>
            <w:r w:rsidRPr="0072633A">
              <w:t>е</w:t>
            </w:r>
            <w:r w:rsidRPr="0072633A">
              <w:t>та на вопросы для сам</w:t>
            </w:r>
            <w:r w:rsidRPr="0072633A">
              <w:t>о</w:t>
            </w:r>
            <w:r w:rsidRPr="0072633A">
              <w:t>проверки. Составление вопросов к текстам ле</w:t>
            </w:r>
            <w:r w:rsidRPr="0072633A">
              <w:t>к</w:t>
            </w:r>
            <w:r w:rsidRPr="0072633A">
              <w:t>ций по предложенным образцам.</w:t>
            </w:r>
          </w:p>
        </w:tc>
        <w:tc>
          <w:tcPr>
            <w:tcW w:w="2850" w:type="dxa"/>
          </w:tcPr>
          <w:p w:rsidR="00F10E5B" w:rsidRPr="0072633A" w:rsidRDefault="00F10E5B" w:rsidP="009F6572">
            <w:pPr>
              <w:pStyle w:val="Style10"/>
              <w:widowControl/>
              <w:ind w:firstLine="0"/>
              <w:jc w:val="left"/>
            </w:pPr>
            <w:r w:rsidRPr="0072633A">
              <w:t>Проверка наличия табл</w:t>
            </w:r>
            <w:r w:rsidRPr="0072633A">
              <w:t>и</w:t>
            </w:r>
            <w:r w:rsidRPr="0072633A">
              <w:t>цы ИНСЕРТ. Устный о</w:t>
            </w:r>
            <w:r w:rsidRPr="0072633A">
              <w:t>п</w:t>
            </w:r>
            <w:r w:rsidRPr="0072633A">
              <w:t>рос. Проверка наличия в</w:t>
            </w:r>
            <w:r w:rsidRPr="0072633A">
              <w:t>о</w:t>
            </w:r>
            <w:r w:rsidRPr="0072633A">
              <w:t>просов к текстам лекций по предложенным обра</w:t>
            </w:r>
            <w:r w:rsidRPr="0072633A">
              <w:t>з</w:t>
            </w:r>
            <w:r w:rsidRPr="0072633A">
              <w:t>цам.</w:t>
            </w:r>
          </w:p>
        </w:tc>
        <w:tc>
          <w:tcPr>
            <w:tcW w:w="2104" w:type="dxa"/>
          </w:tcPr>
          <w:p w:rsidR="00F10E5B" w:rsidRDefault="00F10E5B">
            <w:pPr>
              <w:pStyle w:val="Style14"/>
              <w:widowControl/>
              <w:ind w:firstLine="0"/>
              <w:jc w:val="left"/>
            </w:pPr>
            <w:r>
              <w:t xml:space="preserve">ОПК-10-зув; ОПК-19-зув; </w:t>
            </w:r>
          </w:p>
        </w:tc>
      </w:tr>
      <w:tr w:rsidR="00F10E5B" w:rsidTr="004D5C84">
        <w:trPr>
          <w:trHeight w:val="70"/>
        </w:trPr>
        <w:tc>
          <w:tcPr>
            <w:tcW w:w="4497" w:type="dxa"/>
          </w:tcPr>
          <w:p w:rsidR="00F10E5B" w:rsidRPr="0072633A" w:rsidRDefault="00F10E5B">
            <w:pPr>
              <w:ind w:firstLine="0"/>
              <w:rPr>
                <w:b/>
              </w:rPr>
            </w:pPr>
            <w:r w:rsidRPr="0072633A">
              <w:rPr>
                <w:b/>
              </w:rPr>
              <w:t>Итого по разделу</w:t>
            </w:r>
          </w:p>
        </w:tc>
        <w:tc>
          <w:tcPr>
            <w:tcW w:w="5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61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>18</w:t>
            </w:r>
          </w:p>
        </w:tc>
        <w:tc>
          <w:tcPr>
            <w:tcW w:w="6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01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7" w:type="dxa"/>
          </w:tcPr>
          <w:p w:rsidR="00F10E5B" w:rsidRPr="0072633A" w:rsidRDefault="00F10E5B">
            <w:pPr>
              <w:pStyle w:val="Style14"/>
              <w:widowControl/>
              <w:ind w:firstLine="0"/>
              <w:jc w:val="left"/>
            </w:pPr>
            <w:r w:rsidRPr="0072633A">
              <w:t>17</w:t>
            </w:r>
          </w:p>
        </w:tc>
        <w:tc>
          <w:tcPr>
            <w:tcW w:w="2686" w:type="dxa"/>
          </w:tcPr>
          <w:p w:rsidR="00F10E5B" w:rsidRPr="0072633A" w:rsidRDefault="00F10E5B"/>
        </w:tc>
        <w:tc>
          <w:tcPr>
            <w:tcW w:w="2850" w:type="dxa"/>
          </w:tcPr>
          <w:p w:rsidR="00F10E5B" w:rsidRPr="0072633A" w:rsidRDefault="00F10E5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104" w:type="dxa"/>
          </w:tcPr>
          <w:p w:rsidR="00F10E5B" w:rsidRDefault="00F10E5B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F10E5B" w:rsidTr="004D5C84">
        <w:trPr>
          <w:trHeight w:val="499"/>
        </w:trPr>
        <w:tc>
          <w:tcPr>
            <w:tcW w:w="4497" w:type="dxa"/>
          </w:tcPr>
          <w:p w:rsidR="00F10E5B" w:rsidRPr="0072633A" w:rsidRDefault="00F10E5B">
            <w:pPr>
              <w:ind w:firstLine="0"/>
              <w:rPr>
                <w:b/>
              </w:rPr>
            </w:pPr>
            <w:r w:rsidRPr="0072633A">
              <w:rPr>
                <w:b/>
              </w:rPr>
              <w:t>Итого по дисциплине</w:t>
            </w:r>
          </w:p>
        </w:tc>
        <w:tc>
          <w:tcPr>
            <w:tcW w:w="5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1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  <w:r w:rsidRPr="0072633A">
              <w:t xml:space="preserve">18 </w:t>
            </w:r>
          </w:p>
        </w:tc>
        <w:tc>
          <w:tcPr>
            <w:tcW w:w="693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01" w:type="dxa"/>
          </w:tcPr>
          <w:p w:rsidR="00F10E5B" w:rsidRPr="0072633A" w:rsidRDefault="00F10E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7" w:type="dxa"/>
          </w:tcPr>
          <w:p w:rsidR="00F10E5B" w:rsidRPr="0072633A" w:rsidRDefault="00F10E5B">
            <w:pPr>
              <w:ind w:firstLine="0"/>
            </w:pPr>
            <w:r w:rsidRPr="0072633A">
              <w:rPr>
                <w:rStyle w:val="FontStyle31"/>
                <w:rFonts w:ascii="Times New Roman" w:hAnsi="Times New Roman"/>
                <w:sz w:val="24"/>
              </w:rPr>
              <w:t>17</w:t>
            </w:r>
          </w:p>
        </w:tc>
        <w:tc>
          <w:tcPr>
            <w:tcW w:w="2686" w:type="dxa"/>
          </w:tcPr>
          <w:p w:rsidR="00F10E5B" w:rsidRPr="0072633A" w:rsidRDefault="00F10E5B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2850" w:type="dxa"/>
          </w:tcPr>
          <w:p w:rsidR="00F10E5B" w:rsidRPr="0072633A" w:rsidRDefault="00F10E5B">
            <w:pPr>
              <w:ind w:firstLine="0"/>
            </w:pPr>
            <w:r w:rsidRPr="0072633A">
              <w:rPr>
                <w:rStyle w:val="FontStyle31"/>
                <w:rFonts w:ascii="Times New Roman" w:hAnsi="Times New Roman"/>
                <w:sz w:val="24"/>
              </w:rPr>
              <w:t>Зачет с оценкой</w:t>
            </w:r>
          </w:p>
        </w:tc>
        <w:tc>
          <w:tcPr>
            <w:tcW w:w="2104" w:type="dxa"/>
          </w:tcPr>
          <w:p w:rsidR="00F10E5B" w:rsidRDefault="00F10E5B">
            <w:pPr>
              <w:ind w:firstLine="0"/>
              <w:rPr>
                <w:rStyle w:val="FontStyle31"/>
                <w:rFonts w:ascii="Times New Roman" w:hAnsi="Times New Roman" w:cs="Georgia"/>
                <w:sz w:val="20"/>
                <w:szCs w:val="20"/>
              </w:rPr>
            </w:pPr>
          </w:p>
        </w:tc>
      </w:tr>
    </w:tbl>
    <w:p w:rsidR="00F10E5B" w:rsidRDefault="00F10E5B">
      <w:pPr>
        <w:sectPr w:rsidR="00F10E5B">
          <w:footerReference w:type="default" r:id="rId11"/>
          <w:pgSz w:w="16838" w:h="11906" w:orient="landscape"/>
          <w:pgMar w:top="1701" w:right="567" w:bottom="851" w:left="567" w:header="0" w:footer="720" w:gutter="0"/>
          <w:cols w:space="720"/>
          <w:formProt w:val="0"/>
          <w:titlePg/>
          <w:docGrid w:linePitch="326"/>
        </w:sectPr>
      </w:pPr>
    </w:p>
    <w:p w:rsidR="00F10E5B" w:rsidRPr="0072633A" w:rsidRDefault="00F10E5B">
      <w:pPr>
        <w:pStyle w:val="Heading11"/>
        <w:rPr>
          <w:rStyle w:val="FontStyle31"/>
          <w:rFonts w:ascii="Times New Roman" w:hAnsi="Times New Roman"/>
          <w:sz w:val="24"/>
          <w:szCs w:val="24"/>
        </w:rPr>
      </w:pPr>
      <w:r w:rsidRPr="0072633A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F10E5B" w:rsidRPr="0072633A" w:rsidRDefault="00F10E5B" w:rsidP="009F6572">
      <w:pPr>
        <w:ind w:firstLine="709"/>
      </w:pPr>
      <w:r w:rsidRPr="0072633A">
        <w:t xml:space="preserve">Для формирования  компетенции и реализации предусмотренных видов учебной работы в учебном процессе используются следующие технологии. </w:t>
      </w:r>
    </w:p>
    <w:p w:rsidR="00F10E5B" w:rsidRPr="0072633A" w:rsidRDefault="00F10E5B" w:rsidP="009F6572">
      <w:pPr>
        <w:ind w:firstLine="709"/>
      </w:pPr>
      <w:r w:rsidRPr="0072633A">
        <w:t>В процессе изучения дисциплины используются следующие образовательные и информационные технологии:</w:t>
      </w:r>
    </w:p>
    <w:p w:rsidR="00F10E5B" w:rsidRPr="0072633A" w:rsidRDefault="00F10E5B" w:rsidP="009F6572">
      <w:pPr>
        <w:ind w:firstLine="709"/>
      </w:pPr>
      <w:r w:rsidRPr="0072633A">
        <w:t>Информационная лекция – последовательное изложение материала в дисциплина</w:t>
      </w:r>
      <w:r w:rsidRPr="0072633A">
        <w:t>р</w:t>
      </w:r>
      <w:r w:rsidRPr="0072633A">
        <w:t>ной логике, осуществляемое преимущественно вербальными средствами (монолог преп</w:t>
      </w:r>
      <w:r w:rsidRPr="0072633A">
        <w:t>о</w:t>
      </w:r>
      <w:r w:rsidRPr="0072633A">
        <w:t>давателя).</w:t>
      </w:r>
    </w:p>
    <w:p w:rsidR="00F10E5B" w:rsidRPr="0072633A" w:rsidRDefault="00F10E5B" w:rsidP="009F6572">
      <w:pPr>
        <w:ind w:firstLine="709"/>
      </w:pPr>
      <w:r w:rsidRPr="0072633A">
        <w:t>Проблемная лекция – изложение материала, предполагающее постановку пробле</w:t>
      </w:r>
      <w:r w:rsidRPr="0072633A">
        <w:t>м</w:t>
      </w:r>
      <w:r w:rsidRPr="0072633A">
        <w:t>ных и дискуссионных вопросов, освещение различных научных подходов, авторские ко</w:t>
      </w:r>
      <w:r w:rsidRPr="0072633A">
        <w:t>м</w:t>
      </w:r>
      <w:r w:rsidRPr="0072633A">
        <w:t>ментарии, связанные с различными моделями интерпретации изучаемого материала. </w:t>
      </w:r>
    </w:p>
    <w:p w:rsidR="00F10E5B" w:rsidRPr="0072633A" w:rsidRDefault="00F10E5B" w:rsidP="009F6572">
      <w:pPr>
        <w:ind w:firstLine="709"/>
      </w:pPr>
      <w:r w:rsidRPr="0072633A">
        <w:t>Лекция-визуализация – изложение содержания сопровождается презентацией (д</w:t>
      </w:r>
      <w:r w:rsidRPr="0072633A">
        <w:t>е</w:t>
      </w:r>
      <w:r w:rsidRPr="0072633A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F10E5B" w:rsidRPr="0072633A" w:rsidRDefault="00F10E5B" w:rsidP="009F6572">
      <w:pPr>
        <w:ind w:firstLine="709"/>
      </w:pPr>
      <w:r w:rsidRPr="0072633A">
        <w:t>В самостоятельной работе используются:</w:t>
      </w:r>
    </w:p>
    <w:p w:rsidR="00F10E5B" w:rsidRPr="0072633A" w:rsidRDefault="00F10E5B" w:rsidP="009F6572">
      <w:pPr>
        <w:ind w:firstLine="709"/>
      </w:pPr>
      <w:r w:rsidRPr="0072633A">
        <w:t>Конспектирование лекций – служит средством развития умст</w:t>
      </w:r>
      <w:r w:rsidRPr="0072633A">
        <w:softHyphen/>
        <w:t>венных способностей человека (мобилизует внимание, активи</w:t>
      </w:r>
      <w:r w:rsidRPr="0072633A">
        <w:softHyphen/>
        <w:t>зирует восприятие, мышление), вырабатывает умение в корот</w:t>
      </w:r>
      <w:r w:rsidRPr="0072633A">
        <w:softHyphen/>
        <w:t>кой и сжатой форме излагать мысли, развивает навыки лите</w:t>
      </w:r>
      <w:r w:rsidRPr="0072633A">
        <w:softHyphen/>
        <w:t>ратурного и</w:t>
      </w:r>
      <w:r w:rsidRPr="0072633A">
        <w:t>з</w:t>
      </w:r>
      <w:r w:rsidRPr="0072633A">
        <w:t>ложения, повышает культуру речи.</w:t>
      </w:r>
    </w:p>
    <w:p w:rsidR="00F10E5B" w:rsidRPr="0072633A" w:rsidRDefault="00F10E5B" w:rsidP="009F6572">
      <w:pPr>
        <w:ind w:firstLine="709"/>
      </w:pPr>
      <w:r w:rsidRPr="0072633A">
        <w:t>Поисковый метод – обеспечивает вовлечение учащихся в процесс самостоятельн</w:t>
      </w:r>
      <w:r w:rsidRPr="0072633A">
        <w:t>о</w:t>
      </w:r>
      <w:r w:rsidRPr="0072633A">
        <w:t>го приобретения знаний, сбора и исследования информации.</w:t>
      </w:r>
    </w:p>
    <w:p w:rsidR="00F10E5B" w:rsidRPr="0072633A" w:rsidRDefault="00F10E5B" w:rsidP="009F6572">
      <w:pPr>
        <w:ind w:firstLine="709"/>
      </w:pPr>
      <w:r w:rsidRPr="0072633A">
        <w:t>Исследовательский метод – организация поисковой, познавательной деятельности учащихся путем постановки учителем познавательных и практических задач, требующих самостоятельного творческого решения.</w:t>
      </w:r>
    </w:p>
    <w:p w:rsidR="00F10E5B" w:rsidRPr="0072633A" w:rsidRDefault="00F10E5B" w:rsidP="009F6572">
      <w:pPr>
        <w:ind w:firstLine="709"/>
      </w:pPr>
      <w:r w:rsidRPr="0072633A">
        <w:t>Обучение в электронной образовательной среде с использованием Интернет-ресурсов (IT-методы).</w:t>
      </w:r>
    </w:p>
    <w:p w:rsidR="00F10E5B" w:rsidRPr="0072633A" w:rsidRDefault="00F10E5B" w:rsidP="009F6572">
      <w:pPr>
        <w:ind w:firstLine="709"/>
        <w:rPr>
          <w:rStyle w:val="FontStyle31"/>
          <w:rFonts w:ascii="Times New Roman" w:hAnsi="Times New Roman"/>
          <w:b/>
          <w:sz w:val="24"/>
        </w:rPr>
      </w:pPr>
      <w:r w:rsidRPr="0072633A">
        <w:rPr>
          <w:rStyle w:val="FontStyle31"/>
          <w:rFonts w:ascii="Times New Roman" w:hAnsi="Times New Roman"/>
          <w:b/>
          <w:sz w:val="24"/>
        </w:rPr>
        <w:t>6 Учебно-методическое обеспечение самостоятельной работы обучающихся</w:t>
      </w:r>
    </w:p>
    <w:p w:rsidR="00F10E5B" w:rsidRPr="0072633A" w:rsidRDefault="00F10E5B" w:rsidP="009F6572">
      <w:pPr>
        <w:widowControl/>
      </w:pPr>
      <w:r w:rsidRPr="0072633A">
        <w:t xml:space="preserve">По дисциплине предусмотрена аудиторная и внеаудиторная самостоятельная работа обучающихся. </w:t>
      </w:r>
    </w:p>
    <w:p w:rsidR="00F10E5B" w:rsidRPr="0072633A" w:rsidRDefault="00F10E5B" w:rsidP="009F6572">
      <w:pPr>
        <w:widowControl/>
      </w:pPr>
      <w:r w:rsidRPr="0072633A">
        <w:rPr>
          <w:b/>
        </w:rPr>
        <w:t>Аудиторная самостоятельная работа</w:t>
      </w:r>
      <w:r w:rsidRPr="0072633A">
        <w:t xml:space="preserve"> студентов предполагает конспектирование лекции. </w:t>
      </w:r>
    </w:p>
    <w:p w:rsidR="00F10E5B" w:rsidRPr="0072633A" w:rsidRDefault="00F10E5B" w:rsidP="009F6572">
      <w:pPr>
        <w:widowControl/>
      </w:pPr>
      <w:r w:rsidRPr="0072633A">
        <w:rPr>
          <w:i/>
        </w:rPr>
        <w:t>Методические указания:</w:t>
      </w:r>
      <w:r w:rsidRPr="0072633A">
        <w:t xml:space="preserve"> конспект должен отражать основное содержание лекции, записанной своими словами, кратко, сжато и вместе с тем пол</w:t>
      </w:r>
      <w:r w:rsidRPr="0072633A">
        <w:softHyphen/>
        <w:t>но. Дословно следует зап</w:t>
      </w:r>
      <w:r w:rsidRPr="0072633A">
        <w:t>и</w:t>
      </w:r>
      <w:r w:rsidRPr="0072633A">
        <w:t>сывать определения, правила, вы</w:t>
      </w:r>
      <w:r w:rsidRPr="0072633A">
        <w:softHyphen/>
        <w:t>воды.</w:t>
      </w:r>
    </w:p>
    <w:p w:rsidR="00F10E5B" w:rsidRPr="0072633A" w:rsidRDefault="00F10E5B" w:rsidP="009F6572">
      <w:pPr>
        <w:widowControl/>
        <w:jc w:val="center"/>
      </w:pPr>
      <w:r w:rsidRPr="0072633A">
        <w:t>Темы лекций:</w:t>
      </w:r>
    </w:p>
    <w:p w:rsidR="00F10E5B" w:rsidRPr="0072633A" w:rsidRDefault="00F10E5B" w:rsidP="009F6572">
      <w:pPr>
        <w:widowControl/>
      </w:pPr>
      <w:r w:rsidRPr="0072633A">
        <w:t>1 Вербальное и невербальное в профессиональной деятельности журналиста.</w:t>
      </w:r>
    </w:p>
    <w:p w:rsidR="00F10E5B" w:rsidRPr="0072633A" w:rsidRDefault="00F10E5B" w:rsidP="009F6572">
      <w:pPr>
        <w:widowControl/>
      </w:pPr>
      <w:r w:rsidRPr="0072633A">
        <w:t>2. Основные составляющие невербального поведения</w:t>
      </w:r>
    </w:p>
    <w:p w:rsidR="00F10E5B" w:rsidRPr="0072633A" w:rsidRDefault="00F10E5B" w:rsidP="009F6572">
      <w:pPr>
        <w:widowControl/>
      </w:pPr>
      <w:r w:rsidRPr="0072633A">
        <w:t>3. Визуальная система: язык жестов в профессиональном образе журналиста.</w:t>
      </w:r>
    </w:p>
    <w:p w:rsidR="00F10E5B" w:rsidRPr="0072633A" w:rsidRDefault="00F10E5B" w:rsidP="009F6572">
      <w:pPr>
        <w:widowControl/>
      </w:pPr>
      <w:r w:rsidRPr="0072633A">
        <w:t>4. Визуальная система: мимика и позы</w:t>
      </w:r>
    </w:p>
    <w:p w:rsidR="00F10E5B" w:rsidRPr="0072633A" w:rsidRDefault="00F10E5B" w:rsidP="009F6572">
      <w:pPr>
        <w:widowControl/>
      </w:pPr>
      <w:r w:rsidRPr="0072633A">
        <w:t>5. Пространственно-временная организация общения.</w:t>
      </w:r>
    </w:p>
    <w:p w:rsidR="00F10E5B" w:rsidRPr="0072633A" w:rsidRDefault="00F10E5B" w:rsidP="009F6572">
      <w:pPr>
        <w:widowControl/>
      </w:pPr>
      <w:r w:rsidRPr="0072633A">
        <w:t>6. Паралингвистические особенности невербального поведения.</w:t>
      </w:r>
    </w:p>
    <w:p w:rsidR="00F10E5B" w:rsidRPr="0072633A" w:rsidRDefault="00F10E5B" w:rsidP="009F6572">
      <w:pPr>
        <w:widowControl/>
      </w:pPr>
      <w:r w:rsidRPr="0072633A">
        <w:t>7. Экстралингвистические особенности невербального поведения.</w:t>
      </w:r>
    </w:p>
    <w:p w:rsidR="00F10E5B" w:rsidRPr="0072633A" w:rsidRDefault="00F10E5B" w:rsidP="009F6572">
      <w:pPr>
        <w:widowControl/>
      </w:pPr>
      <w:r w:rsidRPr="0072633A">
        <w:t>8. Тактильная система: правовые и этические нюансы.</w:t>
      </w:r>
    </w:p>
    <w:p w:rsidR="00F10E5B" w:rsidRPr="0072633A" w:rsidRDefault="00F10E5B" w:rsidP="009F6572">
      <w:pPr>
        <w:widowControl/>
      </w:pPr>
      <w:r w:rsidRPr="0072633A">
        <w:t>9. Использование ольфакторной системы в профессиональной деятельности.</w:t>
      </w:r>
    </w:p>
    <w:p w:rsidR="00F10E5B" w:rsidRPr="0072633A" w:rsidRDefault="00F10E5B" w:rsidP="009F6572">
      <w:pPr>
        <w:widowControl/>
        <w:ind w:firstLine="709"/>
      </w:pPr>
      <w:r w:rsidRPr="0072633A">
        <w:rPr>
          <w:b/>
        </w:rPr>
        <w:t>Внеаудиторная самостоятельная работа</w:t>
      </w:r>
      <w:r w:rsidRPr="0072633A">
        <w:t xml:space="preserve"> студентов предполагает следующие в</w:t>
      </w:r>
      <w:r w:rsidRPr="0072633A">
        <w:t>и</w:t>
      </w:r>
      <w:r w:rsidRPr="0072633A">
        <w:t>ды работ.</w:t>
      </w:r>
    </w:p>
    <w:p w:rsidR="00F10E5B" w:rsidRPr="0072633A" w:rsidRDefault="00F10E5B" w:rsidP="009F6572">
      <w:pPr>
        <w:widowControl/>
        <w:ind w:firstLine="709"/>
        <w:rPr>
          <w:b/>
        </w:rPr>
      </w:pPr>
      <w:r w:rsidRPr="0072633A">
        <w:rPr>
          <w:b/>
          <w:lang w:val="en-US"/>
        </w:rPr>
        <w:t>I</w:t>
      </w:r>
      <w:r w:rsidRPr="0072633A">
        <w:rPr>
          <w:b/>
        </w:rPr>
        <w:t xml:space="preserve">.Работа с конспектом лекции на основе приема «инсерт». </w:t>
      </w:r>
    </w:p>
    <w:p w:rsidR="00F10E5B" w:rsidRPr="0072633A" w:rsidRDefault="00F10E5B" w:rsidP="009F6572">
      <w:pPr>
        <w:widowControl/>
      </w:pPr>
      <w:r w:rsidRPr="0072633A">
        <w:rPr>
          <w:i/>
        </w:rPr>
        <w:t>Методические указания:</w:t>
      </w:r>
      <w:r w:rsidRPr="0072633A">
        <w:t xml:space="preserve"> после прочтения текста следует заполнить таблицу И</w:t>
      </w:r>
      <w:r w:rsidRPr="0072633A">
        <w:t>Н</w:t>
      </w:r>
      <w:r w:rsidRPr="0072633A">
        <w:t>СЕРТ. В нее необходимо записывать только ключевые слова или фразы.</w:t>
      </w:r>
    </w:p>
    <w:tbl>
      <w:tblPr>
        <w:tblW w:w="9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2334"/>
        <w:gridCol w:w="2350"/>
        <w:gridCol w:w="1786"/>
        <w:gridCol w:w="2710"/>
      </w:tblGrid>
      <w:tr w:rsidR="00F10E5B" w:rsidRPr="0072633A" w:rsidTr="009F6572">
        <w:trPr>
          <w:trHeight w:val="300"/>
        </w:trPr>
        <w:tc>
          <w:tcPr>
            <w:tcW w:w="22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0E5B" w:rsidRPr="0072633A" w:rsidRDefault="00F10E5B" w:rsidP="009F6572">
            <w:pPr>
              <w:widowControl/>
              <w:ind w:firstLine="0"/>
              <w:jc w:val="left"/>
            </w:pPr>
            <w:r w:rsidRPr="0072633A">
              <w:t>V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0E5B" w:rsidRPr="0072633A" w:rsidRDefault="00F10E5B" w:rsidP="009F6572">
            <w:pPr>
              <w:widowControl/>
              <w:ind w:firstLine="0"/>
              <w:jc w:val="left"/>
            </w:pPr>
            <w:r w:rsidRPr="0072633A">
              <w:t>+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0E5B" w:rsidRPr="0072633A" w:rsidRDefault="00F10E5B" w:rsidP="009F6572">
            <w:pPr>
              <w:widowControl/>
              <w:ind w:firstLine="0"/>
              <w:jc w:val="left"/>
            </w:pPr>
            <w:r w:rsidRPr="0072633A">
              <w:t>-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10E5B" w:rsidRPr="0072633A" w:rsidRDefault="00F10E5B" w:rsidP="009F6572">
            <w:pPr>
              <w:widowControl/>
              <w:ind w:firstLine="0"/>
              <w:jc w:val="left"/>
            </w:pPr>
            <w:r w:rsidRPr="0072633A">
              <w:t>?</w:t>
            </w:r>
          </w:p>
        </w:tc>
      </w:tr>
      <w:tr w:rsidR="00F10E5B" w:rsidRPr="0072633A" w:rsidTr="009F6572">
        <w:trPr>
          <w:trHeight w:val="135"/>
        </w:trPr>
        <w:tc>
          <w:tcPr>
            <w:tcW w:w="22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0E5B" w:rsidRPr="0072633A" w:rsidRDefault="00F10E5B" w:rsidP="009F6572">
            <w:pPr>
              <w:widowControl/>
              <w:ind w:firstLine="0"/>
              <w:jc w:val="left"/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0E5B" w:rsidRPr="0072633A" w:rsidRDefault="00F10E5B" w:rsidP="009F6572">
            <w:pPr>
              <w:widowControl/>
              <w:ind w:firstLine="0"/>
              <w:jc w:val="left"/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0E5B" w:rsidRPr="0072633A" w:rsidRDefault="00F10E5B" w:rsidP="009F6572">
            <w:pPr>
              <w:widowControl/>
              <w:ind w:firstLine="0"/>
              <w:jc w:val="left"/>
            </w:pP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10E5B" w:rsidRPr="0072633A" w:rsidRDefault="00F10E5B" w:rsidP="009F6572">
            <w:pPr>
              <w:widowControl/>
              <w:ind w:firstLine="0"/>
              <w:jc w:val="left"/>
            </w:pPr>
          </w:p>
        </w:tc>
      </w:tr>
    </w:tbl>
    <w:p w:rsidR="00F10E5B" w:rsidRPr="0072633A" w:rsidRDefault="00F10E5B" w:rsidP="009F6572">
      <w:pPr>
        <w:widowControl/>
        <w:ind w:firstLine="0"/>
        <w:jc w:val="left"/>
      </w:pPr>
      <w:r w:rsidRPr="0072633A">
        <w:t xml:space="preserve">Пояснение: </w:t>
      </w:r>
    </w:p>
    <w:p w:rsidR="00F10E5B" w:rsidRPr="0072633A" w:rsidRDefault="00F10E5B" w:rsidP="009F6572">
      <w:pPr>
        <w:pStyle w:val="NormalWeb"/>
        <w:spacing w:beforeAutospacing="0" w:afterAutospacing="0" w:line="240" w:lineRule="auto"/>
        <w:ind w:firstLine="709"/>
        <w:rPr>
          <w:sz w:val="24"/>
        </w:rPr>
      </w:pPr>
      <w:r w:rsidRPr="0072633A">
        <w:rPr>
          <w:sz w:val="24"/>
        </w:rPr>
        <w:t>«V» — уже знал</w:t>
      </w:r>
    </w:p>
    <w:p w:rsidR="00F10E5B" w:rsidRPr="0072633A" w:rsidRDefault="00F10E5B" w:rsidP="009F6572">
      <w:pPr>
        <w:pStyle w:val="NormalWeb"/>
        <w:spacing w:beforeAutospacing="0" w:afterAutospacing="0" w:line="240" w:lineRule="auto"/>
        <w:ind w:firstLine="709"/>
        <w:rPr>
          <w:sz w:val="24"/>
        </w:rPr>
      </w:pPr>
      <w:r w:rsidRPr="0072633A">
        <w:rPr>
          <w:sz w:val="24"/>
        </w:rPr>
        <w:t>«+» — новое</w:t>
      </w:r>
    </w:p>
    <w:p w:rsidR="00F10E5B" w:rsidRPr="0072633A" w:rsidRDefault="00F10E5B" w:rsidP="009F6572">
      <w:pPr>
        <w:pStyle w:val="NormalWeb"/>
        <w:spacing w:beforeAutospacing="0" w:afterAutospacing="0" w:line="240" w:lineRule="auto"/>
        <w:ind w:firstLine="709"/>
        <w:rPr>
          <w:sz w:val="24"/>
        </w:rPr>
      </w:pPr>
      <w:r w:rsidRPr="0072633A">
        <w:rPr>
          <w:sz w:val="24"/>
        </w:rPr>
        <w:t>«-» — думал иначе</w:t>
      </w:r>
    </w:p>
    <w:p w:rsidR="00F10E5B" w:rsidRPr="0072633A" w:rsidRDefault="00F10E5B" w:rsidP="009F6572">
      <w:pPr>
        <w:pStyle w:val="NormalWeb"/>
        <w:spacing w:beforeAutospacing="0" w:afterAutospacing="0" w:line="240" w:lineRule="auto"/>
        <w:ind w:firstLine="709"/>
        <w:rPr>
          <w:sz w:val="24"/>
        </w:rPr>
      </w:pPr>
      <w:r w:rsidRPr="0072633A">
        <w:rPr>
          <w:sz w:val="24"/>
        </w:rPr>
        <w:t>«?» — не понял, есть вопросы</w:t>
      </w:r>
    </w:p>
    <w:p w:rsidR="00F10E5B" w:rsidRPr="0072633A" w:rsidRDefault="00F10E5B" w:rsidP="009F6572">
      <w:pPr>
        <w:pStyle w:val="NormalWeb"/>
        <w:spacing w:beforeAutospacing="0" w:afterAutospacing="0" w:line="240" w:lineRule="auto"/>
        <w:ind w:firstLine="709"/>
        <w:jc w:val="center"/>
        <w:rPr>
          <w:sz w:val="24"/>
        </w:rPr>
      </w:pPr>
      <w:r w:rsidRPr="0072633A">
        <w:rPr>
          <w:sz w:val="24"/>
        </w:rPr>
        <w:t>Темы лекций для составления таблицы ИНСЕРТ:</w:t>
      </w:r>
    </w:p>
    <w:p w:rsidR="00F10E5B" w:rsidRPr="0072633A" w:rsidRDefault="00F10E5B" w:rsidP="009F6572">
      <w:pPr>
        <w:widowControl/>
      </w:pPr>
      <w:r w:rsidRPr="0072633A">
        <w:t>1 Вербальное и невербальное в профессиональной деятельности журналиста.</w:t>
      </w:r>
    </w:p>
    <w:p w:rsidR="00F10E5B" w:rsidRPr="0072633A" w:rsidRDefault="00F10E5B" w:rsidP="009F6572">
      <w:pPr>
        <w:widowControl/>
      </w:pPr>
      <w:r w:rsidRPr="0072633A">
        <w:t>2. Основные составляющие невербального поведения</w:t>
      </w:r>
    </w:p>
    <w:p w:rsidR="00F10E5B" w:rsidRPr="0072633A" w:rsidRDefault="00F10E5B" w:rsidP="009F6572">
      <w:pPr>
        <w:widowControl/>
      </w:pPr>
      <w:r w:rsidRPr="0072633A">
        <w:t>3. Визуальная система: язык жестов в профессиональном образе журналиста.</w:t>
      </w:r>
    </w:p>
    <w:p w:rsidR="00F10E5B" w:rsidRPr="0072633A" w:rsidRDefault="00F10E5B" w:rsidP="009F6572">
      <w:pPr>
        <w:widowControl/>
      </w:pPr>
      <w:r w:rsidRPr="0072633A">
        <w:t>4. Визуальная система: мимика и позы</w:t>
      </w:r>
    </w:p>
    <w:p w:rsidR="00F10E5B" w:rsidRPr="0072633A" w:rsidRDefault="00F10E5B" w:rsidP="009F6572">
      <w:pPr>
        <w:widowControl/>
      </w:pPr>
      <w:r w:rsidRPr="0072633A">
        <w:t>5. Пространственно-временная организация общения.</w:t>
      </w:r>
    </w:p>
    <w:p w:rsidR="00F10E5B" w:rsidRPr="0072633A" w:rsidRDefault="00F10E5B" w:rsidP="009F6572">
      <w:pPr>
        <w:widowControl/>
      </w:pPr>
      <w:r w:rsidRPr="0072633A">
        <w:t>6. Паралингвистические особенности невербального поведения.</w:t>
      </w:r>
    </w:p>
    <w:p w:rsidR="00F10E5B" w:rsidRPr="0072633A" w:rsidRDefault="00F10E5B" w:rsidP="009F6572">
      <w:pPr>
        <w:widowControl/>
      </w:pPr>
      <w:r w:rsidRPr="0072633A">
        <w:t>7. Экстралингвистические особенности невербального поведения.</w:t>
      </w:r>
    </w:p>
    <w:p w:rsidR="00F10E5B" w:rsidRPr="0072633A" w:rsidRDefault="00F10E5B" w:rsidP="009F6572">
      <w:pPr>
        <w:widowControl/>
      </w:pPr>
      <w:r w:rsidRPr="0072633A">
        <w:t>8. Тактильная система: правовые и этические нюансы.</w:t>
      </w:r>
    </w:p>
    <w:p w:rsidR="00F10E5B" w:rsidRPr="0072633A" w:rsidRDefault="00F10E5B" w:rsidP="009F6572">
      <w:pPr>
        <w:widowControl/>
      </w:pPr>
      <w:r w:rsidRPr="0072633A">
        <w:t>9. Использование ольфакторной системы в профессиональной деятельности.</w:t>
      </w:r>
    </w:p>
    <w:p w:rsidR="00F10E5B" w:rsidRPr="0072633A" w:rsidRDefault="00F10E5B" w:rsidP="009F6572">
      <w:pPr>
        <w:ind w:firstLine="709"/>
        <w:rPr>
          <w:b/>
        </w:rPr>
      </w:pPr>
      <w:r w:rsidRPr="0072633A">
        <w:rPr>
          <w:b/>
        </w:rPr>
        <w:t>II. Составление плана ответа на вопросы для самопроверки.</w:t>
      </w:r>
    </w:p>
    <w:p w:rsidR="00F10E5B" w:rsidRPr="0072633A" w:rsidRDefault="00F10E5B" w:rsidP="009F6572">
      <w:pPr>
        <w:ind w:firstLine="709"/>
      </w:pPr>
      <w:r w:rsidRPr="0072633A">
        <w:rPr>
          <w:i/>
        </w:rPr>
        <w:t xml:space="preserve">Методические указания: </w:t>
      </w:r>
      <w:r w:rsidRPr="0072633A">
        <w:t>в процессе составления плана ответы на вопросы необх</w:t>
      </w:r>
      <w:r w:rsidRPr="0072633A">
        <w:t>о</w:t>
      </w:r>
      <w:r w:rsidRPr="0072633A">
        <w:t>димо использовать конспект лекции, ЭОРы.  Необходимо кратко формулировать осно</w:t>
      </w:r>
      <w:r w:rsidRPr="0072633A">
        <w:t>в</w:t>
      </w:r>
      <w:r w:rsidRPr="0072633A">
        <w:t>ные мысли, положения изучаемого материала. Приступая к освоению записи в виде плана ответов, полезно в самом тексте отмечать места, наиболее четко формулирующие осно</w:t>
      </w:r>
      <w:r w:rsidRPr="0072633A">
        <w:t>в</w:t>
      </w:r>
      <w:r w:rsidRPr="0072633A">
        <w:t xml:space="preserve">ную мысль, которую автор доказывает. Задание закрепляет и систематизирует знания. </w:t>
      </w:r>
    </w:p>
    <w:p w:rsidR="00F10E5B" w:rsidRPr="0072633A" w:rsidRDefault="00F10E5B" w:rsidP="009F6572">
      <w:pPr>
        <w:ind w:firstLine="709"/>
        <w:jc w:val="center"/>
      </w:pPr>
      <w:r w:rsidRPr="0072633A">
        <w:t>Вопросы для самопроверки:</w:t>
      </w: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Тема 1.1. Вербальное и невербальное в профессиональной деятельности журналиста</w:t>
      </w: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Какие основные вербальные и невербальные средства коммуникации журналист и</w:t>
      </w:r>
      <w:r w:rsidRPr="0072633A">
        <w:t>с</w:t>
      </w:r>
      <w:r w:rsidRPr="0072633A">
        <w:t>пользует в повседневно практике?</w:t>
      </w: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Какие из них являются самодостаточными (могут быть использованы автономно), какие имеют больший воздействующий потенциал?</w:t>
      </w:r>
    </w:p>
    <w:p w:rsidR="00F10E5B" w:rsidRPr="0072633A" w:rsidRDefault="00F10E5B" w:rsidP="0072633A">
      <w:pPr>
        <w:pStyle w:val="Style14"/>
        <w:widowControl/>
        <w:ind w:firstLine="540"/>
      </w:pP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Тема 1.2. Основные составляющие невербального поведения</w:t>
      </w: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Дайте определения терминам: жест, мимка, проксемика, интонация, тон, тембр, поза.</w:t>
      </w: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Каковы их функции?</w:t>
      </w:r>
    </w:p>
    <w:p w:rsidR="00F10E5B" w:rsidRPr="0072633A" w:rsidRDefault="00F10E5B" w:rsidP="0072633A">
      <w:pPr>
        <w:pStyle w:val="Style14"/>
        <w:widowControl/>
        <w:ind w:firstLine="540"/>
      </w:pP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Тема 1.3. Визуальная система: язык жестов в профессиональном образе журналиста</w:t>
      </w: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 xml:space="preserve">Какие жесты частотны у журналистов в их практической работе? </w:t>
      </w: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 xml:space="preserve">Как они соотносятся с вербальной составляющей общения? </w:t>
      </w: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 xml:space="preserve">Какие кажутся сознательно применяемыми? </w:t>
      </w: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Какие носят безусловный характер?</w:t>
      </w:r>
    </w:p>
    <w:p w:rsidR="00F10E5B" w:rsidRPr="0072633A" w:rsidRDefault="00F10E5B" w:rsidP="0072633A">
      <w:pPr>
        <w:pStyle w:val="Style14"/>
        <w:widowControl/>
        <w:ind w:firstLine="540"/>
      </w:pPr>
    </w:p>
    <w:p w:rsidR="00F10E5B" w:rsidRPr="0072633A" w:rsidRDefault="00F10E5B" w:rsidP="0072633A">
      <w:pPr>
        <w:widowControl/>
        <w:ind w:firstLine="540"/>
      </w:pPr>
      <w:r w:rsidRPr="0072633A">
        <w:t>Тема 1.4. Визуальная система: мимика и позы</w:t>
      </w:r>
    </w:p>
    <w:p w:rsidR="00F10E5B" w:rsidRPr="0072633A" w:rsidRDefault="00F10E5B" w:rsidP="0072633A">
      <w:pPr>
        <w:widowControl/>
        <w:ind w:firstLine="540"/>
      </w:pPr>
      <w:r w:rsidRPr="0072633A">
        <w:t>В чем специфика языка жестов в профессиональном образе журналиста?</w:t>
      </w: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Как они влияют на ситуацию общения?</w:t>
      </w:r>
    </w:p>
    <w:p w:rsidR="00F10E5B" w:rsidRPr="0072633A" w:rsidRDefault="00F10E5B" w:rsidP="0072633A">
      <w:pPr>
        <w:pStyle w:val="Style14"/>
        <w:widowControl/>
        <w:ind w:firstLine="540"/>
      </w:pP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Тема 1.5. Пространственно-временная организация общения</w:t>
      </w: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Как можно сформулировать рекомендации по пространственно-временной организ</w:t>
      </w:r>
      <w:r w:rsidRPr="0072633A">
        <w:t>а</w:t>
      </w:r>
      <w:r w:rsidRPr="0072633A">
        <w:t>ции общения с различными типами собеседников: герой, очевидец, чиновник, эксперт?</w:t>
      </w: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В чем их специфика?</w:t>
      </w:r>
    </w:p>
    <w:p w:rsidR="00F10E5B" w:rsidRPr="0072633A" w:rsidRDefault="00F10E5B" w:rsidP="0072633A">
      <w:pPr>
        <w:pStyle w:val="Style14"/>
        <w:widowControl/>
        <w:ind w:firstLine="540"/>
      </w:pP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 xml:space="preserve">Тема 1.6. Паралингвистические особенности невербального поведения </w:t>
      </w: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 xml:space="preserve">В чем паралингвистические особенности невербального поведения журналистов в профессиональном общении: темп, тембр, диапазон, тональность голоса? </w:t>
      </w: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Какое влияние эти характеристики оказывают на профессиональный образ журнал</w:t>
      </w:r>
      <w:r w:rsidRPr="0072633A">
        <w:t>и</w:t>
      </w:r>
      <w:r w:rsidRPr="0072633A">
        <w:t>ста? На ситуацию общения? На героя?</w:t>
      </w:r>
    </w:p>
    <w:p w:rsidR="00F10E5B" w:rsidRPr="0072633A" w:rsidRDefault="00F10E5B" w:rsidP="0072633A">
      <w:pPr>
        <w:pStyle w:val="Style14"/>
        <w:widowControl/>
        <w:ind w:firstLine="540"/>
      </w:pP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Тема 1.7. Экстралингвистические особенности невербального поведения</w:t>
      </w: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В чем экстралингвистические особенности невербального поведения журналистов в профессиональном общении: паузы, покашливание, смех и пр.</w:t>
      </w: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Какое влияние эти характеристики оказывают на профессиональный образ журнал</w:t>
      </w:r>
      <w:r w:rsidRPr="0072633A">
        <w:t>и</w:t>
      </w:r>
      <w:r w:rsidRPr="0072633A">
        <w:t>ста? На ситуацию общения? На героя?</w:t>
      </w:r>
    </w:p>
    <w:p w:rsidR="00F10E5B" w:rsidRPr="0072633A" w:rsidRDefault="00F10E5B" w:rsidP="0072633A">
      <w:pPr>
        <w:pStyle w:val="Style14"/>
        <w:widowControl/>
        <w:ind w:firstLine="540"/>
      </w:pP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Тема 1.8. Тактильная система: правовые и этические нюансы</w:t>
      </w: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Из каких пунктов может состоять инструкция по невербальному поведению для ко</w:t>
      </w:r>
      <w:r w:rsidRPr="0072633A">
        <w:t>л</w:t>
      </w:r>
      <w:r w:rsidRPr="0072633A">
        <w:t>лег?</w:t>
      </w: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Какие типы тактильных взаимодействий приемлемы и неприемлемы в повседневной журналистской практике?</w:t>
      </w:r>
    </w:p>
    <w:p w:rsidR="00F10E5B" w:rsidRPr="0072633A" w:rsidRDefault="00F10E5B" w:rsidP="0072633A">
      <w:pPr>
        <w:pStyle w:val="Style14"/>
        <w:widowControl/>
        <w:ind w:firstLine="540"/>
      </w:pP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Тема 1.9. Использование ольфакторной системы в профессиональной деятельности</w:t>
      </w:r>
    </w:p>
    <w:p w:rsidR="00F10E5B" w:rsidRPr="0072633A" w:rsidRDefault="00F10E5B" w:rsidP="0072633A">
      <w:pPr>
        <w:pStyle w:val="Style14"/>
        <w:widowControl/>
        <w:ind w:firstLine="540"/>
      </w:pPr>
      <w:r w:rsidRPr="0072633A">
        <w:t>В чем специфика использования ольфакторной системы в профессиональной де</w:t>
      </w:r>
      <w:r w:rsidRPr="0072633A">
        <w:t>я</w:t>
      </w:r>
      <w:r w:rsidRPr="0072633A">
        <w:t>тельности журналиста?</w:t>
      </w:r>
    </w:p>
    <w:p w:rsidR="00F10E5B" w:rsidRPr="0072633A" w:rsidRDefault="00F10E5B" w:rsidP="009F6572">
      <w:pPr>
        <w:pStyle w:val="Style14"/>
        <w:widowControl/>
        <w:ind w:firstLine="0"/>
      </w:pPr>
    </w:p>
    <w:p w:rsidR="00F10E5B" w:rsidRPr="0072633A" w:rsidRDefault="00F10E5B" w:rsidP="009F6572">
      <w:pPr>
        <w:pStyle w:val="NormalWeb"/>
        <w:spacing w:beforeAutospacing="0" w:afterAutospacing="0" w:line="240" w:lineRule="auto"/>
        <w:ind w:firstLine="709"/>
        <w:rPr>
          <w:sz w:val="24"/>
        </w:rPr>
      </w:pPr>
      <w:r w:rsidRPr="0072633A">
        <w:rPr>
          <w:b/>
          <w:sz w:val="24"/>
          <w:lang w:val="en-US"/>
        </w:rPr>
        <w:t>III</w:t>
      </w:r>
      <w:r w:rsidRPr="0072633A">
        <w:rPr>
          <w:b/>
          <w:sz w:val="24"/>
        </w:rPr>
        <w:t>. Составление вопросов к текстам лекций по предложенным образцам</w:t>
      </w:r>
      <w:r w:rsidRPr="0072633A">
        <w:rPr>
          <w:b/>
          <w:i/>
          <w:sz w:val="24"/>
        </w:rPr>
        <w:t>.</w:t>
      </w:r>
      <w:r w:rsidRPr="0072633A">
        <w:rPr>
          <w:sz w:val="24"/>
        </w:rPr>
        <w:t xml:space="preserve"> </w:t>
      </w:r>
      <w:r w:rsidRPr="0072633A">
        <w:rPr>
          <w:i/>
          <w:sz w:val="24"/>
        </w:rPr>
        <w:t>М</w:t>
      </w:r>
      <w:r w:rsidRPr="0072633A">
        <w:rPr>
          <w:i/>
          <w:sz w:val="24"/>
        </w:rPr>
        <w:t>е</w:t>
      </w:r>
      <w:r w:rsidRPr="0072633A">
        <w:rPr>
          <w:i/>
          <w:sz w:val="24"/>
        </w:rPr>
        <w:t>тодические указания.</w:t>
      </w:r>
      <w:r w:rsidRPr="0072633A">
        <w:rPr>
          <w:sz w:val="24"/>
        </w:rPr>
        <w:t xml:space="preserve"> При формулировании вопросов, которые студенты составляют с</w:t>
      </w:r>
      <w:r w:rsidRPr="0072633A">
        <w:rPr>
          <w:sz w:val="24"/>
        </w:rPr>
        <w:t>а</w:t>
      </w:r>
      <w:r w:rsidRPr="0072633A">
        <w:rPr>
          <w:sz w:val="24"/>
        </w:rPr>
        <w:t>мостоятельно, опираясь на тему лекционного материала, целесообразно принимать во внимание следующие примеры:</w:t>
      </w:r>
    </w:p>
    <w:p w:rsidR="00F10E5B" w:rsidRPr="0072633A" w:rsidRDefault="00F10E5B" w:rsidP="009F6572">
      <w:pPr>
        <w:widowControl/>
        <w:ind w:firstLine="709"/>
      </w:pPr>
      <w:r w:rsidRPr="0072633A">
        <w:t>1). Изобрази схематично строение....</w:t>
      </w:r>
    </w:p>
    <w:p w:rsidR="00F10E5B" w:rsidRPr="0072633A" w:rsidRDefault="00F10E5B" w:rsidP="009F6572">
      <w:pPr>
        <w:widowControl/>
        <w:ind w:firstLine="709"/>
      </w:pPr>
      <w:r w:rsidRPr="0072633A">
        <w:t>2). Сделай соответствующие обозначения....</w:t>
      </w:r>
    </w:p>
    <w:p w:rsidR="00F10E5B" w:rsidRPr="0072633A" w:rsidRDefault="00F10E5B" w:rsidP="009F6572">
      <w:pPr>
        <w:widowControl/>
        <w:ind w:firstLine="709"/>
      </w:pPr>
      <w:r w:rsidRPr="0072633A">
        <w:t>3). Воспроизведи схемы....</w:t>
      </w:r>
    </w:p>
    <w:p w:rsidR="00F10E5B" w:rsidRPr="0072633A" w:rsidRDefault="00F10E5B" w:rsidP="009F6572">
      <w:pPr>
        <w:widowControl/>
        <w:ind w:firstLine="709"/>
      </w:pPr>
      <w:r w:rsidRPr="0072633A">
        <w:t>4). Обозначь основные элементы....</w:t>
      </w:r>
    </w:p>
    <w:p w:rsidR="00F10E5B" w:rsidRPr="0072633A" w:rsidRDefault="00F10E5B" w:rsidP="009F6572">
      <w:pPr>
        <w:widowControl/>
        <w:ind w:firstLine="709"/>
      </w:pPr>
      <w:r w:rsidRPr="0072633A">
        <w:t>5). Выдели отличительные особенности...</w:t>
      </w:r>
    </w:p>
    <w:p w:rsidR="00F10E5B" w:rsidRPr="0072633A" w:rsidRDefault="00F10E5B" w:rsidP="009F6572">
      <w:pPr>
        <w:pStyle w:val="NormalWeb"/>
        <w:spacing w:beforeAutospacing="0" w:afterAutospacing="0" w:line="240" w:lineRule="auto"/>
        <w:ind w:firstLine="709"/>
        <w:rPr>
          <w:sz w:val="24"/>
        </w:rPr>
      </w:pPr>
      <w:r w:rsidRPr="0072633A">
        <w:rPr>
          <w:sz w:val="24"/>
        </w:rPr>
        <w:t>Разные по сложности, разнообразные по характеру и форме образцы вопросов н</w:t>
      </w:r>
      <w:r w:rsidRPr="0072633A">
        <w:rPr>
          <w:sz w:val="24"/>
        </w:rPr>
        <w:t>а</w:t>
      </w:r>
      <w:r w:rsidRPr="0072633A">
        <w:rPr>
          <w:sz w:val="24"/>
        </w:rPr>
        <w:t>правляют мышление студентов на поиски ответов, а затем и на самостоятельную форм</w:t>
      </w:r>
      <w:r w:rsidRPr="0072633A">
        <w:rPr>
          <w:sz w:val="24"/>
        </w:rPr>
        <w:t>у</w:t>
      </w:r>
      <w:r w:rsidRPr="0072633A">
        <w:rPr>
          <w:sz w:val="24"/>
        </w:rPr>
        <w:t>лировку вопросов, что является приобщением к умственному труду.</w:t>
      </w:r>
    </w:p>
    <w:p w:rsidR="00F10E5B" w:rsidRPr="0072633A" w:rsidRDefault="00F10E5B" w:rsidP="009F6572">
      <w:pPr>
        <w:widowControl/>
        <w:ind w:firstLine="709"/>
        <w:jc w:val="center"/>
      </w:pPr>
      <w:r w:rsidRPr="0072633A">
        <w:t>Темы лекций:</w:t>
      </w:r>
    </w:p>
    <w:p w:rsidR="00F10E5B" w:rsidRPr="0072633A" w:rsidRDefault="00F10E5B" w:rsidP="009F6572">
      <w:pPr>
        <w:widowControl/>
        <w:ind w:firstLine="720"/>
      </w:pPr>
      <w:r w:rsidRPr="0072633A">
        <w:t>1. Основные составляющие невербального поведения.</w:t>
      </w:r>
    </w:p>
    <w:p w:rsidR="00F10E5B" w:rsidRPr="0072633A" w:rsidRDefault="00F10E5B" w:rsidP="009F6572">
      <w:pPr>
        <w:widowControl/>
        <w:ind w:firstLine="720"/>
      </w:pPr>
      <w:r w:rsidRPr="0072633A">
        <w:t>2. Пространственно-временная организация общения.</w:t>
      </w:r>
    </w:p>
    <w:p w:rsidR="00F10E5B" w:rsidRPr="0072633A" w:rsidRDefault="00F10E5B" w:rsidP="009F6572">
      <w:pPr>
        <w:widowControl/>
        <w:ind w:firstLine="720"/>
      </w:pPr>
      <w:r w:rsidRPr="0072633A">
        <w:t>3. Паралингвистические особенности невербального поведения.</w:t>
      </w:r>
    </w:p>
    <w:p w:rsidR="00F10E5B" w:rsidRPr="0072633A" w:rsidRDefault="00F10E5B" w:rsidP="009F6572">
      <w:pPr>
        <w:widowControl/>
        <w:ind w:firstLine="720"/>
      </w:pPr>
      <w:r w:rsidRPr="0072633A">
        <w:t>4. Экстралингвистические особенности невербального поведения.</w:t>
      </w:r>
    </w:p>
    <w:p w:rsidR="00F10E5B" w:rsidRPr="0072633A" w:rsidRDefault="00F10E5B" w:rsidP="009F6572">
      <w:pPr>
        <w:widowControl/>
        <w:ind w:firstLine="720"/>
      </w:pPr>
      <w:r w:rsidRPr="0072633A">
        <w:t>5. Тактильная система: правовые и этические нюансы.</w:t>
      </w:r>
    </w:p>
    <w:p w:rsidR="00F10E5B" w:rsidRPr="0072633A" w:rsidRDefault="00F10E5B" w:rsidP="009F6572">
      <w:pPr>
        <w:widowControl/>
        <w:ind w:firstLine="720"/>
      </w:pPr>
      <w:r w:rsidRPr="0072633A">
        <w:t>6. Использование ольфакторной системы в профессиональной деятельности.</w:t>
      </w:r>
    </w:p>
    <w:p w:rsidR="00F10E5B" w:rsidRPr="0072633A" w:rsidRDefault="00F10E5B" w:rsidP="009F6572">
      <w:pPr>
        <w:widowControl/>
        <w:ind w:firstLine="709"/>
      </w:pPr>
      <w:r w:rsidRPr="0072633A">
        <w:rPr>
          <w:b/>
          <w:lang w:val="en-US"/>
        </w:rPr>
        <w:t>IV</w:t>
      </w:r>
      <w:r w:rsidRPr="0072633A">
        <w:rPr>
          <w:b/>
        </w:rPr>
        <w:t>. Составление тестовых заданий по предложенным правилам</w:t>
      </w:r>
      <w:r w:rsidRPr="0072633A">
        <w:t xml:space="preserve"> (тесты с мн</w:t>
      </w:r>
      <w:r w:rsidRPr="0072633A">
        <w:t>о</w:t>
      </w:r>
      <w:r w:rsidRPr="0072633A">
        <w:t>жественным ответом, тесты на соотнесение, тесты с выбором ответа «верно/неверно»).</w:t>
      </w:r>
    </w:p>
    <w:p w:rsidR="00F10E5B" w:rsidRPr="0072633A" w:rsidRDefault="00F10E5B" w:rsidP="009F6572">
      <w:pPr>
        <w:widowControl/>
        <w:ind w:firstLine="709"/>
      </w:pPr>
      <w:r w:rsidRPr="0072633A">
        <w:rPr>
          <w:i/>
        </w:rPr>
        <w:t xml:space="preserve">Методические указания. </w:t>
      </w:r>
      <w:r w:rsidRPr="0072633A">
        <w:t>При написании тестов, которые студенты составляют с</w:t>
      </w:r>
      <w:r w:rsidRPr="0072633A">
        <w:t>а</w:t>
      </w:r>
      <w:r w:rsidRPr="0072633A">
        <w:t>мостоятельно, опираясь на тему лекционного материала, целесообразно принимать во внимание следующие примеры:</w:t>
      </w:r>
    </w:p>
    <w:p w:rsidR="00F10E5B" w:rsidRPr="0072633A" w:rsidRDefault="00F10E5B" w:rsidP="009F6572">
      <w:pPr>
        <w:widowControl/>
        <w:ind w:firstLine="709"/>
        <w:jc w:val="center"/>
      </w:pPr>
      <w:r w:rsidRPr="0072633A">
        <w:t>Пример теста:</w:t>
      </w:r>
    </w:p>
    <w:p w:rsidR="00F10E5B" w:rsidRPr="0072633A" w:rsidRDefault="00F10E5B" w:rsidP="009F6572">
      <w:pPr>
        <w:ind w:firstLine="709"/>
      </w:pPr>
      <w:r w:rsidRPr="0072633A">
        <w:t>1. В информационной речи может быть предложена тема</w:t>
      </w:r>
    </w:p>
    <w:p w:rsidR="00F10E5B" w:rsidRPr="0072633A" w:rsidRDefault="00F10E5B" w:rsidP="009F6572">
      <w:pPr>
        <w:ind w:firstLine="709"/>
      </w:pPr>
      <w:r w:rsidRPr="0072633A">
        <w:t>а) События за рубежом</w:t>
      </w:r>
    </w:p>
    <w:p w:rsidR="00F10E5B" w:rsidRPr="0072633A" w:rsidRDefault="00F10E5B" w:rsidP="009F6572">
      <w:pPr>
        <w:ind w:firstLine="709"/>
      </w:pPr>
      <w:r w:rsidRPr="0072633A">
        <w:t>б) Зачем нужно изучать риторику</w:t>
      </w:r>
    </w:p>
    <w:p w:rsidR="00F10E5B" w:rsidRPr="0072633A" w:rsidRDefault="00F10E5B" w:rsidP="009F6572">
      <w:pPr>
        <w:ind w:firstLine="709"/>
      </w:pPr>
      <w:r w:rsidRPr="0072633A">
        <w:t>в) Позвоните родителям</w:t>
      </w:r>
    </w:p>
    <w:p w:rsidR="00F10E5B" w:rsidRPr="0072633A" w:rsidRDefault="00F10E5B" w:rsidP="009F6572">
      <w:pPr>
        <w:ind w:firstLine="709"/>
      </w:pPr>
      <w:r w:rsidRPr="0072633A">
        <w:t>г) Я люблю «русское кино»</w:t>
      </w:r>
    </w:p>
    <w:p w:rsidR="00F10E5B" w:rsidRPr="0072633A" w:rsidRDefault="00F10E5B" w:rsidP="009F6572">
      <w:pPr>
        <w:ind w:firstLine="709"/>
      </w:pPr>
      <w:r w:rsidRPr="0072633A">
        <w:t>Ответ: а)</w:t>
      </w:r>
    </w:p>
    <w:p w:rsidR="00F10E5B" w:rsidRPr="0072633A" w:rsidRDefault="00F10E5B" w:rsidP="009F6572">
      <w:pPr>
        <w:widowControl/>
        <w:ind w:firstLine="709"/>
      </w:pPr>
      <w:r w:rsidRPr="0072633A">
        <w:t>2. Соотнесите термин и его дефиницию: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4"/>
        <w:gridCol w:w="4786"/>
      </w:tblGrid>
      <w:tr w:rsidR="00F10E5B" w:rsidRPr="0072633A" w:rsidTr="009F6572">
        <w:tc>
          <w:tcPr>
            <w:tcW w:w="4785" w:type="dxa"/>
          </w:tcPr>
          <w:p w:rsidR="00F10E5B" w:rsidRPr="0072633A" w:rsidRDefault="00F10E5B" w:rsidP="009F6572">
            <w:pPr>
              <w:widowControl/>
              <w:ind w:firstLine="0"/>
            </w:pPr>
            <w:r w:rsidRPr="0072633A">
              <w:t xml:space="preserve">1. Инвенция </w:t>
            </w:r>
          </w:p>
        </w:tc>
        <w:tc>
          <w:tcPr>
            <w:tcW w:w="4786" w:type="dxa"/>
          </w:tcPr>
          <w:p w:rsidR="00F10E5B" w:rsidRPr="0072633A" w:rsidRDefault="00F10E5B" w:rsidP="009F6572">
            <w:pPr>
              <w:widowControl/>
              <w:ind w:firstLine="0"/>
            </w:pPr>
            <w:r w:rsidRPr="0072633A">
              <w:t>а) раздел, регулирующий расположение м</w:t>
            </w:r>
            <w:r w:rsidRPr="0072633A">
              <w:t>а</w:t>
            </w:r>
            <w:r w:rsidRPr="0072633A">
              <w:t>териала в лучшем для конкретной речи п</w:t>
            </w:r>
            <w:r w:rsidRPr="0072633A">
              <w:t>о</w:t>
            </w:r>
            <w:r w:rsidRPr="0072633A">
              <w:t>рядке при соблюдении логичности, посл</w:t>
            </w:r>
            <w:r w:rsidRPr="0072633A">
              <w:t>е</w:t>
            </w:r>
            <w:r w:rsidRPr="0072633A">
              <w:t>довательности в изложении тезисов</w:t>
            </w:r>
          </w:p>
        </w:tc>
      </w:tr>
      <w:tr w:rsidR="00F10E5B" w:rsidRPr="0072633A" w:rsidTr="009F6572">
        <w:tc>
          <w:tcPr>
            <w:tcW w:w="4785" w:type="dxa"/>
          </w:tcPr>
          <w:p w:rsidR="00F10E5B" w:rsidRPr="0072633A" w:rsidRDefault="00F10E5B" w:rsidP="009F6572">
            <w:pPr>
              <w:widowControl/>
              <w:ind w:firstLine="0"/>
            </w:pPr>
            <w:r w:rsidRPr="0072633A">
              <w:t>2. Диспозиция</w:t>
            </w:r>
          </w:p>
        </w:tc>
        <w:tc>
          <w:tcPr>
            <w:tcW w:w="4786" w:type="dxa"/>
          </w:tcPr>
          <w:p w:rsidR="00F10E5B" w:rsidRPr="0072633A" w:rsidRDefault="00F10E5B" w:rsidP="009F6572">
            <w:pPr>
              <w:widowControl/>
              <w:ind w:firstLine="0"/>
            </w:pPr>
            <w:r w:rsidRPr="0072633A">
              <w:t>б) раздел, в котором рассматривается пр</w:t>
            </w:r>
            <w:r w:rsidRPr="0072633A">
              <w:t>о</w:t>
            </w:r>
            <w:r w:rsidRPr="0072633A">
              <w:t>цедура отбора материала для будущего с</w:t>
            </w:r>
            <w:r w:rsidRPr="0072633A">
              <w:t>о</w:t>
            </w:r>
            <w:r w:rsidRPr="0072633A">
              <w:t xml:space="preserve">общения </w:t>
            </w:r>
          </w:p>
        </w:tc>
      </w:tr>
      <w:tr w:rsidR="00F10E5B" w:rsidRPr="0072633A" w:rsidTr="009F6572">
        <w:tc>
          <w:tcPr>
            <w:tcW w:w="4785" w:type="dxa"/>
          </w:tcPr>
          <w:p w:rsidR="00F10E5B" w:rsidRPr="0072633A" w:rsidRDefault="00F10E5B" w:rsidP="009F6572">
            <w:pPr>
              <w:widowControl/>
              <w:ind w:firstLine="0"/>
            </w:pPr>
            <w:r w:rsidRPr="0072633A">
              <w:t>3. Элокуция</w:t>
            </w:r>
          </w:p>
        </w:tc>
        <w:tc>
          <w:tcPr>
            <w:tcW w:w="4786" w:type="dxa"/>
          </w:tcPr>
          <w:p w:rsidR="00F10E5B" w:rsidRPr="0072633A" w:rsidRDefault="00F10E5B" w:rsidP="009F6572">
            <w:pPr>
              <w:widowControl/>
              <w:ind w:firstLine="0"/>
            </w:pPr>
            <w:r w:rsidRPr="0072633A">
              <w:t>в) раздел, под которым понимается учение о трех стилях (высоком, среднем, низком) и средствах возвышенного стиля (отбор слов и стилистических фигур (украшений)</w:t>
            </w:r>
          </w:p>
        </w:tc>
      </w:tr>
    </w:tbl>
    <w:p w:rsidR="00F10E5B" w:rsidRPr="0072633A" w:rsidRDefault="00F10E5B" w:rsidP="009F6572">
      <w:pPr>
        <w:ind w:firstLine="709"/>
      </w:pPr>
      <w:r w:rsidRPr="0072633A">
        <w:t>Ответ: 1 – б; 2 – а; 3 – в.</w:t>
      </w:r>
    </w:p>
    <w:p w:rsidR="00F10E5B" w:rsidRPr="0072633A" w:rsidRDefault="00F10E5B" w:rsidP="009F6572">
      <w:pPr>
        <w:ind w:firstLine="709"/>
      </w:pPr>
      <w:r w:rsidRPr="0072633A">
        <w:t>3. Верно ли утверждение, что меморио – это раздел, отвечающий за пластическое решение произносимой речи, за внешнее поведение оратора перед аудиторией.</w:t>
      </w:r>
    </w:p>
    <w:p w:rsidR="00F10E5B" w:rsidRPr="0072633A" w:rsidRDefault="00F10E5B" w:rsidP="009F6572">
      <w:pPr>
        <w:widowControl/>
        <w:ind w:firstLine="709"/>
      </w:pPr>
      <w:r w:rsidRPr="0072633A">
        <w:t>а) верно</w:t>
      </w:r>
    </w:p>
    <w:p w:rsidR="00F10E5B" w:rsidRPr="0072633A" w:rsidRDefault="00F10E5B" w:rsidP="009F6572">
      <w:pPr>
        <w:widowControl/>
        <w:ind w:firstLine="709"/>
      </w:pPr>
      <w:r w:rsidRPr="0072633A">
        <w:t>б) неверно</w:t>
      </w:r>
    </w:p>
    <w:p w:rsidR="00F10E5B" w:rsidRPr="0072633A" w:rsidRDefault="00F10E5B" w:rsidP="009F6572">
      <w:pPr>
        <w:widowControl/>
        <w:ind w:firstLine="709"/>
      </w:pPr>
      <w:r w:rsidRPr="0072633A">
        <w:t>Ответ: б)</w:t>
      </w:r>
    </w:p>
    <w:p w:rsidR="00F10E5B" w:rsidRPr="0072633A" w:rsidRDefault="00F10E5B" w:rsidP="009F6572">
      <w:pPr>
        <w:widowControl/>
        <w:ind w:firstLine="709"/>
        <w:jc w:val="center"/>
      </w:pPr>
      <w:r w:rsidRPr="0072633A">
        <w:t>Темы лекций:</w:t>
      </w:r>
    </w:p>
    <w:p w:rsidR="00F10E5B" w:rsidRPr="0072633A" w:rsidRDefault="00F10E5B" w:rsidP="009F6572">
      <w:pPr>
        <w:pStyle w:val="NormalWeb"/>
        <w:spacing w:beforeAutospacing="0" w:afterAutospacing="0" w:line="240" w:lineRule="auto"/>
        <w:ind w:firstLine="709"/>
        <w:rPr>
          <w:sz w:val="24"/>
        </w:rPr>
      </w:pPr>
      <w:r w:rsidRPr="0072633A">
        <w:rPr>
          <w:sz w:val="24"/>
        </w:rPr>
        <w:t>1. Визуальная система: язык жестов в профессиональном образе журналиста.</w:t>
      </w:r>
    </w:p>
    <w:p w:rsidR="00F10E5B" w:rsidRPr="0072633A" w:rsidRDefault="00F10E5B" w:rsidP="009F6572">
      <w:pPr>
        <w:pStyle w:val="NormalWeb"/>
        <w:spacing w:beforeAutospacing="0" w:afterAutospacing="0" w:line="240" w:lineRule="auto"/>
        <w:ind w:firstLine="709"/>
        <w:rPr>
          <w:sz w:val="24"/>
        </w:rPr>
      </w:pPr>
      <w:r w:rsidRPr="0072633A">
        <w:rPr>
          <w:sz w:val="24"/>
        </w:rPr>
        <w:t xml:space="preserve">2. Визуальная система: мимика и позы.  </w:t>
      </w:r>
    </w:p>
    <w:p w:rsidR="00F10E5B" w:rsidRPr="006B1691" w:rsidRDefault="00F10E5B" w:rsidP="009F6572">
      <w:pPr>
        <w:pStyle w:val="Heading2"/>
        <w:ind w:firstLine="709"/>
        <w:jc w:val="center"/>
        <w:rPr>
          <w:bCs w:val="0"/>
          <w:i w:val="0"/>
          <w:szCs w:val="24"/>
        </w:rPr>
      </w:pPr>
      <w:r w:rsidRPr="006B1691">
        <w:rPr>
          <w:bCs w:val="0"/>
          <w:i w:val="0"/>
          <w:szCs w:val="24"/>
        </w:rPr>
        <w:t>Оценка результатов внеаудиторной самостоятельной работы студентов</w:t>
      </w:r>
    </w:p>
    <w:p w:rsidR="00F10E5B" w:rsidRPr="00F8345A" w:rsidRDefault="00F10E5B" w:rsidP="009F6572">
      <w:pPr>
        <w:widowControl/>
        <w:tabs>
          <w:tab w:val="left" w:pos="1080"/>
        </w:tabs>
        <w:ind w:firstLine="709"/>
        <w:jc w:val="left"/>
      </w:pPr>
      <w:r w:rsidRPr="00F8345A">
        <w:t>Критериями оценок результатов самостоятельной работы студента являются:</w:t>
      </w:r>
    </w:p>
    <w:p w:rsidR="00F10E5B" w:rsidRPr="00F8345A" w:rsidRDefault="00F10E5B" w:rsidP="009F6572">
      <w:pPr>
        <w:widowControl/>
        <w:tabs>
          <w:tab w:val="left" w:pos="1080"/>
        </w:tabs>
        <w:ind w:firstLine="709"/>
        <w:jc w:val="left"/>
      </w:pPr>
      <w:r w:rsidRPr="00F8345A">
        <w:t>1. уровень освоения студентов учебного материала;</w:t>
      </w:r>
    </w:p>
    <w:p w:rsidR="00F10E5B" w:rsidRPr="00F8345A" w:rsidRDefault="00F10E5B" w:rsidP="009F6572">
      <w:pPr>
        <w:widowControl/>
        <w:tabs>
          <w:tab w:val="left" w:pos="1080"/>
        </w:tabs>
        <w:ind w:firstLine="709"/>
        <w:jc w:val="left"/>
      </w:pPr>
      <w:r w:rsidRPr="00F8345A">
        <w:t>2. умения студента использовать теоретические знания при выполнении практич</w:t>
      </w:r>
      <w:r w:rsidRPr="00F8345A">
        <w:t>е</w:t>
      </w:r>
      <w:r w:rsidRPr="00F8345A">
        <w:t>ских задач;</w:t>
      </w:r>
    </w:p>
    <w:p w:rsidR="00F10E5B" w:rsidRPr="00F8345A" w:rsidRDefault="00F10E5B" w:rsidP="009F6572">
      <w:pPr>
        <w:widowControl/>
        <w:tabs>
          <w:tab w:val="left" w:pos="1080"/>
        </w:tabs>
        <w:ind w:firstLine="709"/>
        <w:jc w:val="left"/>
      </w:pPr>
      <w:r w:rsidRPr="00F8345A">
        <w:t>3. сформированность профессиональных компетенций;</w:t>
      </w:r>
    </w:p>
    <w:p w:rsidR="00F10E5B" w:rsidRPr="00F8345A" w:rsidRDefault="00F10E5B" w:rsidP="009F6572">
      <w:pPr>
        <w:widowControl/>
        <w:tabs>
          <w:tab w:val="left" w:pos="1080"/>
        </w:tabs>
        <w:ind w:firstLine="709"/>
        <w:jc w:val="left"/>
      </w:pPr>
      <w:r w:rsidRPr="00F8345A">
        <w:t>4. умения студента активно использовать электронные образовательные ресурсы,</w:t>
      </w:r>
    </w:p>
    <w:p w:rsidR="00F10E5B" w:rsidRPr="00F8345A" w:rsidRDefault="00F10E5B" w:rsidP="009F6572">
      <w:pPr>
        <w:widowControl/>
        <w:tabs>
          <w:tab w:val="left" w:pos="1080"/>
        </w:tabs>
        <w:ind w:firstLine="709"/>
        <w:jc w:val="left"/>
      </w:pPr>
      <w:r w:rsidRPr="00F8345A">
        <w:t>5. находить требующуюся информацию, изучать ее и применять на практике;</w:t>
      </w:r>
    </w:p>
    <w:p w:rsidR="00F10E5B" w:rsidRPr="00F8345A" w:rsidRDefault="00F10E5B" w:rsidP="009F6572">
      <w:pPr>
        <w:widowControl/>
        <w:tabs>
          <w:tab w:val="left" w:pos="1080"/>
        </w:tabs>
        <w:ind w:firstLine="709"/>
        <w:jc w:val="left"/>
      </w:pPr>
      <w:r w:rsidRPr="00F8345A">
        <w:t>6. обоснованность и четкость изложения ответа;</w:t>
      </w:r>
    </w:p>
    <w:p w:rsidR="00F10E5B" w:rsidRPr="00F8345A" w:rsidRDefault="00F10E5B" w:rsidP="009F6572">
      <w:pPr>
        <w:widowControl/>
        <w:tabs>
          <w:tab w:val="left" w:pos="1080"/>
        </w:tabs>
        <w:ind w:firstLine="709"/>
        <w:jc w:val="left"/>
      </w:pPr>
      <w:r w:rsidRPr="00F8345A">
        <w:t>7. оформление материала в соответствии с требованиями;</w:t>
      </w:r>
    </w:p>
    <w:p w:rsidR="00F10E5B" w:rsidRPr="00F8345A" w:rsidRDefault="00F10E5B" w:rsidP="009F6572">
      <w:pPr>
        <w:widowControl/>
        <w:tabs>
          <w:tab w:val="left" w:pos="1080"/>
        </w:tabs>
        <w:ind w:firstLine="709"/>
        <w:jc w:val="left"/>
      </w:pPr>
      <w:r w:rsidRPr="00F8345A">
        <w:t>8. умение ориентироваться в потоке информации, выделять главное;</w:t>
      </w:r>
    </w:p>
    <w:p w:rsidR="00F10E5B" w:rsidRPr="00F8345A" w:rsidRDefault="00F10E5B" w:rsidP="009F6572">
      <w:pPr>
        <w:widowControl/>
        <w:tabs>
          <w:tab w:val="left" w:pos="1080"/>
        </w:tabs>
        <w:ind w:firstLine="709"/>
        <w:jc w:val="left"/>
      </w:pPr>
      <w:r w:rsidRPr="00F8345A">
        <w:t>9. умение четко сформулировать проблему, предложив ее решение, критически - оценить решение и его последствия;</w:t>
      </w:r>
    </w:p>
    <w:p w:rsidR="00F10E5B" w:rsidRPr="00F8345A" w:rsidRDefault="00F10E5B" w:rsidP="009F6572">
      <w:pPr>
        <w:widowControl/>
        <w:tabs>
          <w:tab w:val="left" w:pos="1080"/>
        </w:tabs>
        <w:ind w:firstLine="709"/>
        <w:jc w:val="left"/>
      </w:pPr>
      <w:r w:rsidRPr="00F8345A">
        <w:t>10. умение показать, проанализировать альтернативные возможности, варианты действий;</w:t>
      </w:r>
    </w:p>
    <w:p w:rsidR="00F10E5B" w:rsidRPr="00F8345A" w:rsidRDefault="00F10E5B" w:rsidP="009F6572">
      <w:pPr>
        <w:widowControl/>
        <w:tabs>
          <w:tab w:val="left" w:pos="1080"/>
        </w:tabs>
        <w:ind w:firstLine="709"/>
        <w:jc w:val="left"/>
      </w:pPr>
      <w:r w:rsidRPr="00F8345A">
        <w:t>11. умение сформировать свою позицию, оценку и аргументировать ее.</w:t>
      </w:r>
    </w:p>
    <w:p w:rsidR="00F10E5B" w:rsidRPr="00F8345A" w:rsidRDefault="00F10E5B" w:rsidP="009F6572">
      <w:pPr>
        <w:widowControl/>
        <w:tabs>
          <w:tab w:val="left" w:pos="1080"/>
        </w:tabs>
        <w:ind w:firstLine="709"/>
        <w:jc w:val="left"/>
      </w:pPr>
      <w:r w:rsidRPr="00F8345A">
        <w:t>12. умение правильно решать профессионально ориентированные</w:t>
      </w:r>
      <w:r>
        <w:rPr>
          <w:rFonts w:ascii="Verdana" w:hAnsi="Verdana"/>
          <w:color w:val="444444"/>
          <w:sz w:val="25"/>
          <w:szCs w:val="25"/>
        </w:rPr>
        <w:t xml:space="preserve"> </w:t>
      </w:r>
      <w:r w:rsidRPr="00F8345A">
        <w:t>ситуации, со ссылкой на соответствующие нормативные документы.</w:t>
      </w:r>
    </w:p>
    <w:p w:rsidR="00F10E5B" w:rsidRDefault="00F10E5B" w:rsidP="009F6572">
      <w:pPr>
        <w:widowControl/>
        <w:tabs>
          <w:tab w:val="left" w:pos="1080"/>
        </w:tabs>
        <w:ind w:firstLine="709"/>
        <w:jc w:val="left"/>
      </w:pPr>
    </w:p>
    <w:p w:rsidR="00F10E5B" w:rsidRPr="00F8345A" w:rsidRDefault="00F10E5B" w:rsidP="009F6572">
      <w:pPr>
        <w:widowControl/>
        <w:tabs>
          <w:tab w:val="left" w:pos="1080"/>
        </w:tabs>
        <w:ind w:firstLine="709"/>
      </w:pPr>
      <w:r w:rsidRPr="00F8345A">
        <w:t>Удовлетворительно оценивается самостоятельная работа студента, соответству</w:t>
      </w:r>
      <w:r w:rsidRPr="00F8345A">
        <w:t>ю</w:t>
      </w:r>
      <w:r w:rsidRPr="00F8345A">
        <w:t>щая следующим критериям:</w:t>
      </w:r>
    </w:p>
    <w:p w:rsidR="00F10E5B" w:rsidRPr="00F8345A" w:rsidRDefault="00F10E5B" w:rsidP="009F6572">
      <w:pPr>
        <w:widowControl/>
        <w:tabs>
          <w:tab w:val="left" w:pos="1080"/>
        </w:tabs>
        <w:ind w:firstLine="709"/>
      </w:pPr>
      <w:r w:rsidRPr="00F8345A">
        <w:t>1. Студент свободно применяет знания на практике;</w:t>
      </w:r>
    </w:p>
    <w:p w:rsidR="00F10E5B" w:rsidRPr="00F8345A" w:rsidRDefault="00F10E5B" w:rsidP="009F6572">
      <w:pPr>
        <w:widowControl/>
        <w:tabs>
          <w:tab w:val="left" w:pos="1080"/>
        </w:tabs>
        <w:ind w:firstLine="709"/>
      </w:pPr>
      <w:r w:rsidRPr="00F8345A">
        <w:t>2. Правильно решает профессионально ориентированные ситуации, со ссылкой на соответствующие нормативные документы.</w:t>
      </w:r>
    </w:p>
    <w:p w:rsidR="00F10E5B" w:rsidRPr="00F8345A" w:rsidRDefault="00F10E5B" w:rsidP="009F6572">
      <w:pPr>
        <w:widowControl/>
        <w:numPr>
          <w:ilvl w:val="0"/>
          <w:numId w:val="13"/>
        </w:numPr>
        <w:tabs>
          <w:tab w:val="left" w:pos="1080"/>
        </w:tabs>
        <w:ind w:left="0" w:firstLine="709"/>
      </w:pPr>
      <w:r w:rsidRPr="00F8345A">
        <w:t>Не допускает ошибок в воспроизведении изученного материала;</w:t>
      </w:r>
    </w:p>
    <w:p w:rsidR="00F10E5B" w:rsidRPr="00F8345A" w:rsidRDefault="00F10E5B" w:rsidP="009F6572">
      <w:pPr>
        <w:widowControl/>
        <w:numPr>
          <w:ilvl w:val="0"/>
          <w:numId w:val="13"/>
        </w:numPr>
        <w:tabs>
          <w:tab w:val="left" w:pos="1080"/>
        </w:tabs>
        <w:ind w:left="0" w:firstLine="709"/>
      </w:pPr>
      <w:r w:rsidRPr="00F8345A">
        <w:t>Студент выделяет главные положения в изученном материале и не затрудняется в ответах на видоизмененные вопросы;</w:t>
      </w:r>
    </w:p>
    <w:p w:rsidR="00F10E5B" w:rsidRPr="00F8345A" w:rsidRDefault="00F10E5B" w:rsidP="009F6572">
      <w:pPr>
        <w:widowControl/>
        <w:numPr>
          <w:ilvl w:val="0"/>
          <w:numId w:val="13"/>
        </w:numPr>
        <w:tabs>
          <w:tab w:val="left" w:pos="1080"/>
        </w:tabs>
        <w:ind w:left="0" w:firstLine="709"/>
        <w:jc w:val="left"/>
      </w:pPr>
      <w:r w:rsidRPr="00F8345A">
        <w:t>Студент усваивает весь объем программного материала;</w:t>
      </w:r>
    </w:p>
    <w:p w:rsidR="00F10E5B" w:rsidRPr="00F8345A" w:rsidRDefault="00F10E5B" w:rsidP="009F6572">
      <w:pPr>
        <w:widowControl/>
        <w:numPr>
          <w:ilvl w:val="0"/>
          <w:numId w:val="13"/>
        </w:numPr>
        <w:tabs>
          <w:tab w:val="left" w:pos="1080"/>
        </w:tabs>
        <w:ind w:left="0" w:firstLine="709"/>
        <w:jc w:val="left"/>
      </w:pPr>
      <w:r w:rsidRPr="00F8345A">
        <w:t>Материал оформлен аккуратно в соответствии с требованиями.</w:t>
      </w:r>
    </w:p>
    <w:p w:rsidR="00F10E5B" w:rsidRPr="00F8345A" w:rsidRDefault="00F10E5B" w:rsidP="009F6572">
      <w:pPr>
        <w:widowControl/>
        <w:tabs>
          <w:tab w:val="left" w:pos="1080"/>
        </w:tabs>
        <w:ind w:firstLine="709"/>
        <w:jc w:val="left"/>
      </w:pPr>
      <w:r w:rsidRPr="00F8345A">
        <w:t>Неудовлетворительно оценивается самостоятельная работа студента, соответс</w:t>
      </w:r>
      <w:r w:rsidRPr="00F8345A">
        <w:t>т</w:t>
      </w:r>
      <w:r w:rsidRPr="00F8345A">
        <w:t>вующая следующим критериям:</w:t>
      </w:r>
    </w:p>
    <w:p w:rsidR="00F10E5B" w:rsidRPr="00F8345A" w:rsidRDefault="00F10E5B" w:rsidP="009F6572">
      <w:pPr>
        <w:widowControl/>
        <w:numPr>
          <w:ilvl w:val="0"/>
          <w:numId w:val="14"/>
        </w:numPr>
        <w:tabs>
          <w:tab w:val="left" w:pos="1080"/>
        </w:tabs>
        <w:ind w:left="0" w:firstLine="709"/>
        <w:jc w:val="left"/>
      </w:pPr>
      <w:r w:rsidRPr="00F8345A">
        <w:t>У студента имеются отдельные представления об изучаемом материале, но все же большая часть не усвоена;</w:t>
      </w:r>
    </w:p>
    <w:p w:rsidR="00F10E5B" w:rsidRPr="00F8345A" w:rsidRDefault="00F10E5B" w:rsidP="009F6572">
      <w:pPr>
        <w:widowControl/>
        <w:numPr>
          <w:ilvl w:val="0"/>
          <w:numId w:val="14"/>
        </w:numPr>
        <w:tabs>
          <w:tab w:val="left" w:pos="1080"/>
        </w:tabs>
        <w:ind w:left="0" w:firstLine="709"/>
        <w:jc w:val="left"/>
      </w:pPr>
      <w:r w:rsidRPr="00F8345A">
        <w:t>Студент не решил профессионально ориентированные ситуации;</w:t>
      </w:r>
    </w:p>
    <w:p w:rsidR="00F10E5B" w:rsidRPr="00F8345A" w:rsidRDefault="00F10E5B" w:rsidP="009F6572">
      <w:pPr>
        <w:widowControl/>
        <w:numPr>
          <w:ilvl w:val="0"/>
          <w:numId w:val="14"/>
        </w:numPr>
        <w:tabs>
          <w:tab w:val="left" w:pos="1080"/>
        </w:tabs>
        <w:ind w:left="0" w:firstLine="709"/>
        <w:jc w:val="left"/>
      </w:pPr>
      <w:r w:rsidRPr="00F8345A">
        <w:t>Не справился с выполнением практических заданий.</w:t>
      </w:r>
    </w:p>
    <w:p w:rsidR="00F10E5B" w:rsidRDefault="00F10E5B">
      <w:pPr>
        <w:ind w:left="567" w:firstLine="709"/>
      </w:pPr>
    </w:p>
    <w:p w:rsidR="00F10E5B" w:rsidRDefault="00F10E5B">
      <w:pPr>
        <w:pStyle w:val="Style14"/>
        <w:widowControl/>
        <w:ind w:firstLine="0"/>
      </w:pPr>
    </w:p>
    <w:p w:rsidR="00F10E5B" w:rsidRDefault="00F10E5B">
      <w:pPr>
        <w:pStyle w:val="Style14"/>
        <w:widowControl/>
        <w:ind w:firstLine="0"/>
      </w:pPr>
    </w:p>
    <w:p w:rsidR="00F10E5B" w:rsidRDefault="00F10E5B">
      <w:pPr>
        <w:pStyle w:val="Heading11"/>
        <w:rPr>
          <w:rStyle w:val="FontStyle20"/>
          <w:sz w:val="24"/>
          <w:szCs w:val="24"/>
        </w:rPr>
        <w:sectPr w:rsidR="00F10E5B">
          <w:footerReference w:type="default" r:id="rId12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F10E5B" w:rsidRDefault="00F10E5B">
      <w:pPr>
        <w:pStyle w:val="Heading11"/>
      </w:pPr>
      <w:r>
        <w:rPr>
          <w:rStyle w:val="FontStyle20"/>
          <w:sz w:val="24"/>
          <w:szCs w:val="24"/>
        </w:rPr>
        <w:t>7 Оценочные средства для проведения промежуточной аттестации</w:t>
      </w:r>
    </w:p>
    <w:p w:rsidR="00F10E5B" w:rsidRDefault="00F10E5B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10E5B" w:rsidRDefault="00F10E5B">
      <w:pPr>
        <w:rPr>
          <w:i/>
          <w:color w:val="C00000"/>
          <w:highlight w:val="yellow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5" w:type="dxa"/>
          <w:left w:w="70" w:type="dxa"/>
          <w:right w:w="80" w:type="dxa"/>
        </w:tblCellMar>
        <w:tblLook w:val="00A0"/>
      </w:tblPr>
      <w:tblGrid>
        <w:gridCol w:w="2263"/>
        <w:gridCol w:w="3872"/>
        <w:gridCol w:w="8868"/>
      </w:tblGrid>
      <w:tr w:rsidR="00F10E5B">
        <w:trPr>
          <w:trHeight w:val="753"/>
          <w:tblHeader/>
        </w:trPr>
        <w:tc>
          <w:tcPr>
            <w:tcW w:w="804" w:type="dxa"/>
            <w:vAlign w:val="center"/>
          </w:tcPr>
          <w:p w:rsidR="00F10E5B" w:rsidRDefault="00F10E5B">
            <w:pPr>
              <w:ind w:firstLine="0"/>
              <w:jc w:val="center"/>
            </w:pPr>
            <w:r>
              <w:t>Структурный эл</w:t>
            </w:r>
            <w:r>
              <w:t>е</w:t>
            </w:r>
            <w:r>
              <w:t xml:space="preserve">мент </w:t>
            </w:r>
            <w:r>
              <w:br/>
              <w:t>компетенции</w:t>
            </w:r>
          </w:p>
        </w:tc>
        <w:tc>
          <w:tcPr>
            <w:tcW w:w="2535" w:type="dxa"/>
            <w:vAlign w:val="center"/>
          </w:tcPr>
          <w:p w:rsidR="00F10E5B" w:rsidRDefault="00F10E5B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6015" w:type="dxa"/>
            <w:tcBorders>
              <w:right w:val="single" w:sz="4" w:space="0" w:color="000000"/>
            </w:tcBorders>
            <w:vAlign w:val="center"/>
          </w:tcPr>
          <w:p w:rsidR="00F10E5B" w:rsidRDefault="00F10E5B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F10E5B">
        <w:trPr>
          <w:trHeight w:val="446"/>
        </w:trPr>
        <w:tc>
          <w:tcPr>
            <w:tcW w:w="9354" w:type="dxa"/>
            <w:gridSpan w:val="3"/>
            <w:tcBorders>
              <w:right w:val="single" w:sz="4" w:space="0" w:color="000000"/>
            </w:tcBorders>
          </w:tcPr>
          <w:p w:rsidR="00F10E5B" w:rsidRDefault="00F10E5B">
            <w:pPr>
              <w:ind w:firstLine="0"/>
              <w:rPr>
                <w:i/>
                <w:highlight w:val="yellow"/>
              </w:rPr>
            </w:pPr>
            <w:r>
              <w:rPr>
                <w:bCs/>
              </w:rPr>
              <w:t>ОПК-10 способностью учитывать в профессиональной деятельности психологические и социально-психологические составляющие функци</w:t>
            </w:r>
            <w:r>
              <w:rPr>
                <w:bCs/>
              </w:rPr>
              <w:t>о</w:t>
            </w:r>
            <w:r>
              <w:rPr>
                <w:bCs/>
              </w:rPr>
              <w:t>нирования СМИ, особенности работы журналиста в данном аспекте</w:t>
            </w:r>
          </w:p>
        </w:tc>
      </w:tr>
      <w:tr w:rsidR="00F10E5B">
        <w:trPr>
          <w:trHeight w:val="446"/>
        </w:trPr>
        <w:tc>
          <w:tcPr>
            <w:tcW w:w="804" w:type="dxa"/>
          </w:tcPr>
          <w:p w:rsidR="00F10E5B" w:rsidRDefault="00F10E5B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2535" w:type="dxa"/>
          </w:tcPr>
          <w:p w:rsidR="00F10E5B" w:rsidRDefault="00F10E5B" w:rsidP="0072633A">
            <w:pPr>
              <w:pStyle w:val="ListParagraph"/>
              <w:numPr>
                <w:ilvl w:val="0"/>
                <w:numId w:val="15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эстетические потребности человека; </w:t>
            </w:r>
          </w:p>
          <w:p w:rsidR="00F10E5B" w:rsidRDefault="00F10E5B" w:rsidP="0072633A">
            <w:pPr>
              <w:widowControl/>
              <w:numPr>
                <w:ilvl w:val="0"/>
                <w:numId w:val="15"/>
              </w:numPr>
              <w:spacing w:before="100" w:beforeAutospacing="1" w:after="100" w:afterAutospacing="1"/>
              <w:jc w:val="left"/>
            </w:pPr>
            <w:r>
              <w:t>особенности психологии а</w:t>
            </w:r>
            <w:r>
              <w:t>у</w:t>
            </w:r>
            <w:r>
              <w:t>дитории телевидения, сет</w:t>
            </w:r>
            <w:r>
              <w:t>е</w:t>
            </w:r>
            <w:r>
              <w:t>вых СМИ;</w:t>
            </w:r>
          </w:p>
          <w:p w:rsidR="00F10E5B" w:rsidRPr="0072633A" w:rsidRDefault="00F10E5B" w:rsidP="0072633A">
            <w:pPr>
              <w:widowControl/>
              <w:numPr>
                <w:ilvl w:val="0"/>
                <w:numId w:val="15"/>
              </w:numPr>
              <w:spacing w:before="100" w:beforeAutospacing="1" w:after="100" w:afterAutospacing="1"/>
              <w:jc w:val="left"/>
            </w:pPr>
            <w:r w:rsidRPr="0072633A">
              <w:t>психологические и социал</w:t>
            </w:r>
            <w:r w:rsidRPr="0072633A">
              <w:t>ь</w:t>
            </w:r>
            <w:r w:rsidRPr="0072633A">
              <w:t>но-психологические теории в журналистике.</w:t>
            </w:r>
          </w:p>
        </w:tc>
        <w:tc>
          <w:tcPr>
            <w:tcW w:w="6015" w:type="dxa"/>
            <w:tcBorders>
              <w:right w:val="single" w:sz="4" w:space="0" w:color="000000"/>
            </w:tcBorders>
            <w:vAlign w:val="center"/>
          </w:tcPr>
          <w:p w:rsidR="00F10E5B" w:rsidRDefault="00F10E5B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>
              <w:rPr>
                <w:b/>
              </w:rPr>
              <w:t>Перечень теоретических вопросов к зачету</w:t>
            </w:r>
          </w:p>
          <w:p w:rsidR="00F10E5B" w:rsidRDefault="00F10E5B">
            <w:pPr>
              <w:pStyle w:val="BodyText"/>
              <w:numPr>
                <w:ilvl w:val="0"/>
                <w:numId w:val="6"/>
              </w:numPr>
              <w:rPr>
                <w:rFonts w:cs="Arial"/>
              </w:rPr>
            </w:pPr>
            <w:r>
              <w:rPr>
                <w:rFonts w:cs="Arial"/>
              </w:rPr>
              <w:t>Сильные стороны невербального общения</w:t>
            </w:r>
          </w:p>
          <w:p w:rsidR="00F10E5B" w:rsidRDefault="00F10E5B">
            <w:pPr>
              <w:pStyle w:val="BodyText"/>
              <w:numPr>
                <w:ilvl w:val="0"/>
                <w:numId w:val="6"/>
              </w:numPr>
              <w:rPr>
                <w:rFonts w:cs="Arial"/>
              </w:rPr>
            </w:pPr>
            <w:r>
              <w:rPr>
                <w:rFonts w:cs="Arial"/>
              </w:rPr>
              <w:t>Невербальный язык: жесты</w:t>
            </w:r>
          </w:p>
          <w:p w:rsidR="00F10E5B" w:rsidRDefault="00F10E5B">
            <w:pPr>
              <w:pStyle w:val="BodyText"/>
              <w:numPr>
                <w:ilvl w:val="0"/>
                <w:numId w:val="6"/>
              </w:num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Невербальный язык: позы тела и мимика</w:t>
            </w:r>
          </w:p>
        </w:tc>
      </w:tr>
      <w:tr w:rsidR="00F10E5B">
        <w:trPr>
          <w:trHeight w:val="446"/>
        </w:trPr>
        <w:tc>
          <w:tcPr>
            <w:tcW w:w="804" w:type="dxa"/>
          </w:tcPr>
          <w:p w:rsidR="00F10E5B" w:rsidRDefault="00F10E5B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2535" w:type="dxa"/>
          </w:tcPr>
          <w:p w:rsidR="00F10E5B" w:rsidRDefault="00F10E5B" w:rsidP="0072633A">
            <w:pPr>
              <w:pStyle w:val="ListParagraph"/>
              <w:numPr>
                <w:ilvl w:val="0"/>
                <w:numId w:val="16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использовать в професси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нальной деятельности баз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вые знания, подходы и м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>тоды психологии творчества</w:t>
            </w:r>
          </w:p>
          <w:p w:rsidR="00F10E5B" w:rsidRDefault="00F10E5B" w:rsidP="0072633A">
            <w:pPr>
              <w:pStyle w:val="ListParagraph"/>
              <w:numPr>
                <w:ilvl w:val="0"/>
                <w:numId w:val="16"/>
              </w:numPr>
              <w:jc w:val="left"/>
              <w:rPr>
                <w:lang w:val="ru-RU"/>
              </w:rPr>
            </w:pPr>
            <w:r w:rsidRPr="0072633A">
              <w:rPr>
                <w:lang w:val="ru-RU"/>
              </w:rPr>
              <w:t>применять на практике те</w:t>
            </w:r>
            <w:r w:rsidRPr="0072633A">
              <w:rPr>
                <w:lang w:val="ru-RU"/>
              </w:rPr>
              <w:t>х</w:t>
            </w:r>
            <w:r w:rsidRPr="0072633A">
              <w:rPr>
                <w:lang w:val="ru-RU"/>
              </w:rPr>
              <w:t>нологии эффективного пр</w:t>
            </w:r>
            <w:r w:rsidRPr="0072633A">
              <w:rPr>
                <w:lang w:val="ru-RU"/>
              </w:rPr>
              <w:t>о</w:t>
            </w:r>
            <w:r w:rsidRPr="0072633A">
              <w:rPr>
                <w:lang w:val="ru-RU"/>
              </w:rPr>
              <w:t xml:space="preserve">фессионального общения, воздействия на аудиторию СМИ; </w:t>
            </w:r>
          </w:p>
          <w:p w:rsidR="00F10E5B" w:rsidRPr="0072633A" w:rsidRDefault="00F10E5B" w:rsidP="0072633A">
            <w:pPr>
              <w:pStyle w:val="ListParagraph"/>
              <w:numPr>
                <w:ilvl w:val="0"/>
                <w:numId w:val="16"/>
              </w:numPr>
              <w:jc w:val="left"/>
              <w:rPr>
                <w:lang w:val="ru-RU"/>
              </w:rPr>
            </w:pPr>
            <w:r w:rsidRPr="0072633A">
              <w:rPr>
                <w:lang w:val="ru-RU"/>
              </w:rPr>
              <w:t>формировать имидж комм</w:t>
            </w:r>
            <w:r w:rsidRPr="0072633A">
              <w:rPr>
                <w:lang w:val="ru-RU"/>
              </w:rPr>
              <w:t>у</w:t>
            </w:r>
            <w:r w:rsidRPr="0072633A">
              <w:rPr>
                <w:lang w:val="ru-RU"/>
              </w:rPr>
              <w:t>никатора в соответствии с запросами аудитории</w:t>
            </w:r>
          </w:p>
        </w:tc>
        <w:tc>
          <w:tcPr>
            <w:tcW w:w="6015" w:type="dxa"/>
            <w:tcBorders>
              <w:right w:val="single" w:sz="4" w:space="0" w:color="000000"/>
            </w:tcBorders>
            <w:vAlign w:val="center"/>
          </w:tcPr>
          <w:p w:rsidR="00F10E5B" w:rsidRDefault="00F10E5B">
            <w:pPr>
              <w:rPr>
                <w:b/>
              </w:rPr>
            </w:pPr>
            <w:r>
              <w:rPr>
                <w:b/>
              </w:rPr>
              <w:t>Практические задания</w:t>
            </w:r>
          </w:p>
          <w:p w:rsidR="00F10E5B" w:rsidRDefault="00F10E5B">
            <w:pPr>
              <w:ind w:left="567" w:firstLine="0"/>
            </w:pPr>
            <w:r>
              <w:t>1. Разработайте схему жестового поведения для выступления перед следу</w:t>
            </w:r>
            <w:r>
              <w:t>ю</w:t>
            </w:r>
            <w:r>
              <w:t>щими аудиториями: молодежь, группа чиновников, пенсионеры.</w:t>
            </w:r>
          </w:p>
          <w:p w:rsidR="00F10E5B" w:rsidRDefault="00F10E5B">
            <w:pPr>
              <w:ind w:left="567" w:firstLine="0"/>
            </w:pPr>
            <w:r>
              <w:t>2. Запишите свое собственное выступление перед одногруппниками. Провед</w:t>
            </w:r>
            <w:r>
              <w:t>и</w:t>
            </w:r>
            <w:r>
              <w:t>те комплексный самоанализ жестового поведения.</w:t>
            </w:r>
          </w:p>
        </w:tc>
      </w:tr>
      <w:tr w:rsidR="00F10E5B">
        <w:trPr>
          <w:trHeight w:val="446"/>
        </w:trPr>
        <w:tc>
          <w:tcPr>
            <w:tcW w:w="804" w:type="dxa"/>
          </w:tcPr>
          <w:p w:rsidR="00F10E5B" w:rsidRDefault="00F10E5B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2535" w:type="dxa"/>
          </w:tcPr>
          <w:p w:rsidR="00F10E5B" w:rsidRDefault="00F10E5B" w:rsidP="0072633A">
            <w:pPr>
              <w:pStyle w:val="ListParagraph"/>
              <w:numPr>
                <w:ilvl w:val="0"/>
                <w:numId w:val="17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навыками психологического диагностирования личности коммуникатора;</w:t>
            </w:r>
          </w:p>
          <w:p w:rsidR="00F10E5B" w:rsidRDefault="00F10E5B" w:rsidP="0072633A">
            <w:pPr>
              <w:widowControl/>
              <w:numPr>
                <w:ilvl w:val="0"/>
                <w:numId w:val="17"/>
              </w:numPr>
              <w:spacing w:before="100" w:beforeAutospacing="1" w:after="100" w:afterAutospacing="1"/>
              <w:jc w:val="left"/>
            </w:pPr>
            <w:r>
              <w:t>навыками ведения диску</w:t>
            </w:r>
            <w:r>
              <w:t>с</w:t>
            </w:r>
            <w:r>
              <w:t>сии, владения творческими операциями в професси</w:t>
            </w:r>
            <w:r>
              <w:t>о</w:t>
            </w:r>
            <w:r>
              <w:t>нальной деятельности жу</w:t>
            </w:r>
            <w:r>
              <w:t>р</w:t>
            </w:r>
            <w:r>
              <w:t>налиста;</w:t>
            </w:r>
          </w:p>
          <w:p w:rsidR="00F10E5B" w:rsidRPr="0072633A" w:rsidRDefault="00F10E5B" w:rsidP="0072633A">
            <w:pPr>
              <w:pStyle w:val="ListParagraph"/>
              <w:numPr>
                <w:ilvl w:val="0"/>
                <w:numId w:val="2"/>
              </w:numPr>
              <w:jc w:val="left"/>
              <w:rPr>
                <w:lang w:val="ru-RU"/>
              </w:rPr>
            </w:pPr>
            <w:r w:rsidRPr="0072633A">
              <w:rPr>
                <w:lang w:val="ru-RU"/>
              </w:rPr>
              <w:t>навыками формирования имиджа коммуникатора в соответствии с запросами аудитории.</w:t>
            </w:r>
          </w:p>
        </w:tc>
        <w:tc>
          <w:tcPr>
            <w:tcW w:w="6015" w:type="dxa"/>
            <w:tcBorders>
              <w:right w:val="single" w:sz="4" w:space="0" w:color="000000"/>
            </w:tcBorders>
            <w:vAlign w:val="center"/>
          </w:tcPr>
          <w:p w:rsidR="00F10E5B" w:rsidRDefault="00F10E5B">
            <w:pPr>
              <w:rPr>
                <w:b/>
              </w:rPr>
            </w:pPr>
            <w:r>
              <w:rPr>
                <w:b/>
              </w:rPr>
              <w:t>Пример комплексного задания по курсу</w:t>
            </w:r>
          </w:p>
          <w:p w:rsidR="00F10E5B" w:rsidRDefault="00F10E5B">
            <w:r>
              <w:t>Смоделируйте ситуацию конфликта в ТВ-студии. Разработайте перечень н</w:t>
            </w:r>
            <w:r>
              <w:t>е</w:t>
            </w:r>
            <w:r>
              <w:t>вербальных инструментов, с помощью которых вы будете контролировать ко</w:t>
            </w:r>
            <w:r>
              <w:t>н</w:t>
            </w:r>
            <w:r>
              <w:t>фликт. Откомментируйте свой выбор, эффективность каждого инструмента, прогн</w:t>
            </w:r>
            <w:r>
              <w:t>о</w:t>
            </w:r>
            <w:r>
              <w:t>зируемое воздействие на аудиторию.</w:t>
            </w:r>
          </w:p>
        </w:tc>
      </w:tr>
      <w:tr w:rsidR="00F10E5B">
        <w:trPr>
          <w:trHeight w:val="446"/>
        </w:trPr>
        <w:tc>
          <w:tcPr>
            <w:tcW w:w="9354" w:type="dxa"/>
            <w:gridSpan w:val="3"/>
            <w:tcBorders>
              <w:right w:val="single" w:sz="4" w:space="0" w:color="000000"/>
            </w:tcBorders>
          </w:tcPr>
          <w:p w:rsidR="00F10E5B" w:rsidRDefault="00F10E5B">
            <w:pPr>
              <w:ind w:firstLine="0"/>
              <w:rPr>
                <w:i/>
                <w:highlight w:val="yellow"/>
              </w:rPr>
            </w:pPr>
            <w:r>
              <w:rPr>
                <w:bCs/>
              </w:rPr>
              <w:t>ОПК-19 способностью понимать специфику работы в условиях мультимедийной среды, владеть методами и технологиями подготовки меди</w:t>
            </w:r>
            <w:r>
              <w:rPr>
                <w:bCs/>
              </w:rPr>
              <w:t>а</w:t>
            </w:r>
            <w:r>
              <w:rPr>
                <w:bCs/>
              </w:rPr>
              <w:t>продукта в разных знаковых системах</w:t>
            </w:r>
          </w:p>
        </w:tc>
      </w:tr>
      <w:tr w:rsidR="00F10E5B">
        <w:trPr>
          <w:trHeight w:val="446"/>
        </w:trPr>
        <w:tc>
          <w:tcPr>
            <w:tcW w:w="804" w:type="dxa"/>
          </w:tcPr>
          <w:p w:rsidR="00F10E5B" w:rsidRDefault="00F10E5B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2535" w:type="dxa"/>
          </w:tcPr>
          <w:p w:rsidR="00F10E5B" w:rsidRDefault="00F10E5B" w:rsidP="0072633A">
            <w:pPr>
              <w:numPr>
                <w:ilvl w:val="0"/>
                <w:numId w:val="18"/>
              </w:numPr>
              <w:ind w:left="0" w:firstLine="0"/>
              <w:jc w:val="left"/>
            </w:pPr>
            <w:r>
              <w:rPr>
                <w:color w:val="000000"/>
              </w:rPr>
              <w:t>специфику работы в услов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ях мультимедийной среды и при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ципы невербального поведения журналиста в ней;</w:t>
            </w:r>
          </w:p>
          <w:p w:rsidR="00F10E5B" w:rsidRDefault="00F10E5B" w:rsidP="0072633A">
            <w:pPr>
              <w:numPr>
                <w:ilvl w:val="0"/>
                <w:numId w:val="18"/>
              </w:numPr>
              <w:ind w:left="0" w:firstLine="0"/>
              <w:jc w:val="left"/>
            </w:pPr>
            <w:r>
              <w:rPr>
                <w:color w:val="000000"/>
              </w:rPr>
              <w:t>основные тенденции разв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тия медиаотрасли с точки зрения применения новых технологий и место невербального поведения журналиста в ней;</w:t>
            </w:r>
          </w:p>
          <w:p w:rsidR="00F10E5B" w:rsidRDefault="00F10E5B" w:rsidP="0072633A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основные законы и принц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пы работы мультимедийной реда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ции и принципы невербального п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ведения журналиста в ней.</w:t>
            </w:r>
          </w:p>
        </w:tc>
        <w:tc>
          <w:tcPr>
            <w:tcW w:w="6015" w:type="dxa"/>
            <w:tcBorders>
              <w:right w:val="single" w:sz="4" w:space="0" w:color="000000"/>
            </w:tcBorders>
            <w:vAlign w:val="center"/>
          </w:tcPr>
          <w:p w:rsidR="00F10E5B" w:rsidRDefault="00F10E5B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>
              <w:rPr>
                <w:b/>
              </w:rPr>
              <w:t>Перечень теоретических вопросов к зачету</w:t>
            </w:r>
          </w:p>
          <w:p w:rsidR="00F10E5B" w:rsidRDefault="00F10E5B">
            <w:pPr>
              <w:tabs>
                <w:tab w:val="left" w:pos="0"/>
                <w:tab w:val="left" w:pos="360"/>
                <w:tab w:val="left" w:pos="900"/>
              </w:tabs>
              <w:ind w:firstLine="540"/>
              <w:rPr>
                <w:rFonts w:cs="Arial"/>
              </w:rPr>
            </w:pPr>
            <w:r>
              <w:rPr>
                <w:rFonts w:cs="Arial"/>
              </w:rPr>
              <w:t xml:space="preserve">Особенности организации пространства деловой коммуникации </w:t>
            </w:r>
          </w:p>
          <w:p w:rsidR="00F10E5B" w:rsidRDefault="00F10E5B">
            <w:pPr>
              <w:tabs>
                <w:tab w:val="left" w:pos="0"/>
                <w:tab w:val="left" w:pos="360"/>
                <w:tab w:val="left" w:pos="900"/>
              </w:tabs>
              <w:ind w:firstLine="540"/>
              <w:rPr>
                <w:rFonts w:cs="Arial"/>
              </w:rPr>
            </w:pPr>
            <w:r>
              <w:rPr>
                <w:rFonts w:cs="Arial"/>
              </w:rPr>
              <w:t>Паралингвистические особенности общения</w:t>
            </w:r>
          </w:p>
          <w:p w:rsidR="00F10E5B" w:rsidRDefault="00F10E5B">
            <w:pPr>
              <w:tabs>
                <w:tab w:val="left" w:pos="0"/>
                <w:tab w:val="left" w:pos="360"/>
                <w:tab w:val="left" w:pos="900"/>
              </w:tabs>
              <w:spacing w:line="360" w:lineRule="auto"/>
              <w:ind w:firstLine="540"/>
              <w:rPr>
                <w:rFonts w:cs="Arial"/>
              </w:rPr>
            </w:pPr>
            <w:r>
              <w:rPr>
                <w:rFonts w:cs="Arial"/>
              </w:rPr>
              <w:t>Экстралингвистические особенности общения</w:t>
            </w:r>
          </w:p>
        </w:tc>
      </w:tr>
      <w:tr w:rsidR="00F10E5B">
        <w:trPr>
          <w:trHeight w:val="446"/>
        </w:trPr>
        <w:tc>
          <w:tcPr>
            <w:tcW w:w="804" w:type="dxa"/>
          </w:tcPr>
          <w:p w:rsidR="00F10E5B" w:rsidRDefault="00F10E5B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2535" w:type="dxa"/>
          </w:tcPr>
          <w:p w:rsidR="00F10E5B" w:rsidRDefault="00F10E5B" w:rsidP="0072633A">
            <w:pPr>
              <w:numPr>
                <w:ilvl w:val="0"/>
                <w:numId w:val="18"/>
              </w:numPr>
              <w:ind w:left="0" w:firstLine="0"/>
              <w:jc w:val="left"/>
            </w:pPr>
            <w:r>
              <w:rPr>
                <w:color w:val="000000"/>
              </w:rPr>
              <w:t>применять специфику раб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ты в условиях мультимедийной среды и принципы невербального поведения журналиста в ней на практике;</w:t>
            </w:r>
          </w:p>
          <w:p w:rsidR="00F10E5B" w:rsidRDefault="00F10E5B" w:rsidP="0072633A">
            <w:pPr>
              <w:numPr>
                <w:ilvl w:val="0"/>
                <w:numId w:val="18"/>
              </w:numPr>
              <w:ind w:left="0" w:firstLine="0"/>
              <w:jc w:val="left"/>
            </w:pPr>
            <w:r>
              <w:rPr>
                <w:color w:val="000000"/>
              </w:rPr>
              <w:t>выявлять основные тенде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ции развития медиаотрасли с точки зрения применения новых технол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гий и место невербального повед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журналиста в ней;</w:t>
            </w:r>
          </w:p>
          <w:p w:rsidR="00F10E5B" w:rsidRDefault="00F10E5B" w:rsidP="0072633A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применять на практике 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новные законы и принципы работы мультимедийной редакции и при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ципы невербального поведения журналиста в ней.</w:t>
            </w:r>
          </w:p>
        </w:tc>
        <w:tc>
          <w:tcPr>
            <w:tcW w:w="6015" w:type="dxa"/>
            <w:tcBorders>
              <w:right w:val="single" w:sz="4" w:space="0" w:color="000000"/>
            </w:tcBorders>
            <w:vAlign w:val="center"/>
          </w:tcPr>
          <w:p w:rsidR="00F10E5B" w:rsidRDefault="00F10E5B">
            <w:pPr>
              <w:rPr>
                <w:b/>
              </w:rPr>
            </w:pPr>
            <w:r>
              <w:rPr>
                <w:b/>
              </w:rPr>
              <w:t>Практические задания</w:t>
            </w:r>
          </w:p>
          <w:p w:rsidR="00F10E5B" w:rsidRDefault="00F10E5B">
            <w:pPr>
              <w:ind w:left="567" w:firstLine="0"/>
              <w:rPr>
                <w:i/>
                <w:iCs/>
              </w:rPr>
            </w:pPr>
            <w:r w:rsidRPr="00CC2FD7">
              <w:rPr>
                <w:iCs/>
              </w:rPr>
              <w:t>1. Разработайте «золотой набор» невербальных инструментов для различных специализаций в журналистике: корреспондент, ведущий, модератор. Есть ли специфические инструменты для каждой специализации? Какие и почему?</w:t>
            </w:r>
          </w:p>
        </w:tc>
      </w:tr>
      <w:tr w:rsidR="00F10E5B">
        <w:trPr>
          <w:trHeight w:val="446"/>
        </w:trPr>
        <w:tc>
          <w:tcPr>
            <w:tcW w:w="804" w:type="dxa"/>
          </w:tcPr>
          <w:p w:rsidR="00F10E5B" w:rsidRDefault="00F10E5B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2535" w:type="dxa"/>
          </w:tcPr>
          <w:p w:rsidR="00F10E5B" w:rsidRDefault="00F10E5B" w:rsidP="0072633A">
            <w:pPr>
              <w:numPr>
                <w:ilvl w:val="0"/>
                <w:numId w:val="18"/>
              </w:numPr>
              <w:ind w:left="0" w:firstLine="0"/>
              <w:jc w:val="left"/>
            </w:pPr>
            <w:r>
              <w:rPr>
                <w:color w:val="000000"/>
              </w:rPr>
              <w:t>правилами работы в услов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ях мультимедийной среды и при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ципы невербального поведения журналиста в ней;</w:t>
            </w:r>
          </w:p>
          <w:p w:rsidR="00F10E5B" w:rsidRDefault="00F10E5B" w:rsidP="0072633A">
            <w:pPr>
              <w:numPr>
                <w:ilvl w:val="0"/>
                <w:numId w:val="18"/>
              </w:numPr>
              <w:ind w:left="0" w:firstLine="0"/>
              <w:jc w:val="left"/>
            </w:pPr>
            <w:r>
              <w:rPr>
                <w:color w:val="000000"/>
              </w:rPr>
              <w:t>способностью применять основные тенденции развития 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диаотрасли с точки зрения прим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нения новых технологий и место невербального поведения журнал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ста в ней;</w:t>
            </w:r>
          </w:p>
          <w:p w:rsidR="00F10E5B" w:rsidRDefault="00F10E5B" w:rsidP="0072633A">
            <w:pPr>
              <w:numPr>
                <w:ilvl w:val="0"/>
                <w:numId w:val="3"/>
              </w:numPr>
              <w:ind w:left="0" w:firstLine="0"/>
              <w:jc w:val="left"/>
            </w:pPr>
            <w:r>
              <w:rPr>
                <w:color w:val="000000"/>
              </w:rPr>
              <w:t>способностью выявлять 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новные законы и принципы работы мультимедийной редакции и при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ципы невербального поведения журналиста в ней.</w:t>
            </w:r>
          </w:p>
        </w:tc>
        <w:tc>
          <w:tcPr>
            <w:tcW w:w="6015" w:type="dxa"/>
            <w:tcBorders>
              <w:right w:val="single" w:sz="4" w:space="0" w:color="000000"/>
            </w:tcBorders>
            <w:vAlign w:val="center"/>
          </w:tcPr>
          <w:p w:rsidR="00F10E5B" w:rsidRDefault="00F10E5B">
            <w:pPr>
              <w:rPr>
                <w:b/>
              </w:rPr>
            </w:pPr>
            <w:r>
              <w:rPr>
                <w:b/>
              </w:rPr>
              <w:t>Пример комплексного задания по курсу</w:t>
            </w:r>
          </w:p>
          <w:p w:rsidR="00F10E5B" w:rsidRDefault="00F10E5B">
            <w:r>
              <w:t>Проанализируйте предложенные видеозаписи на предмет эффективн</w:t>
            </w:r>
            <w:r>
              <w:t>о</w:t>
            </w:r>
            <w:r>
              <w:t>го/уместного невербального поведения журналиста.  Дайте оценку и рекомендации.</w:t>
            </w:r>
          </w:p>
        </w:tc>
      </w:tr>
    </w:tbl>
    <w:p w:rsidR="00F10E5B" w:rsidRDefault="00F10E5B">
      <w:pPr>
        <w:rPr>
          <w:b/>
        </w:rPr>
        <w:sectPr w:rsidR="00F10E5B" w:rsidSect="0072633A">
          <w:footerReference w:type="default" r:id="rId13"/>
          <w:pgSz w:w="16838" w:h="11906" w:orient="landscape"/>
          <w:pgMar w:top="851" w:right="851" w:bottom="1701" w:left="1134" w:header="0" w:footer="0" w:gutter="0"/>
          <w:cols w:space="720"/>
          <w:formProt w:val="0"/>
          <w:docGrid w:linePitch="326"/>
        </w:sectPr>
      </w:pPr>
    </w:p>
    <w:p w:rsidR="00F10E5B" w:rsidRDefault="00F10E5B">
      <w:pPr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:rsidR="00F10E5B" w:rsidRDefault="00F10E5B">
      <w:pPr>
        <w:ind w:firstLine="709"/>
      </w:pPr>
      <w:r>
        <w:rPr>
          <w:color w:val="000000"/>
        </w:rPr>
        <w:t>Изучение дисциплины «Невербальное поведение журналиста» завершается сдачей зачета. Зачет является формой итогового контроля знаний и умений, полученных на ле</w:t>
      </w:r>
      <w:r>
        <w:rPr>
          <w:color w:val="000000"/>
        </w:rPr>
        <w:t>к</w:t>
      </w:r>
      <w:r>
        <w:rPr>
          <w:color w:val="000000"/>
        </w:rPr>
        <w:t xml:space="preserve">циях и в процессе самостоятельной работы, </w:t>
      </w:r>
      <w:r>
        <w:rPr>
          <w:color w:val="000000"/>
          <w:highlight w:val="white"/>
        </w:rPr>
        <w:t>и имеет целью проверку знаний студентов по теории и выявление навыков применения полученных знаний при решении практических задач, а также навыков самостоятельной работы с учебной и научной литературой.</w:t>
      </w:r>
    </w:p>
    <w:p w:rsidR="00F10E5B" w:rsidRDefault="00F10E5B">
      <w:pPr>
        <w:ind w:firstLine="709"/>
        <w:rPr>
          <w:color w:val="000000"/>
        </w:rPr>
      </w:pPr>
      <w:r>
        <w:rPr>
          <w:color w:val="000000"/>
        </w:rPr>
        <w:t>Студенты допускаются к сдаче зачета при выполнении условий:</w:t>
      </w:r>
    </w:p>
    <w:p w:rsidR="00F10E5B" w:rsidRDefault="00F10E5B">
      <w:pPr>
        <w:ind w:firstLine="709"/>
        <w:rPr>
          <w:color w:val="000000"/>
        </w:rPr>
      </w:pPr>
      <w:r>
        <w:rPr>
          <w:color w:val="000000"/>
        </w:rPr>
        <w:t xml:space="preserve">- полностью выполнены все домашние задания; </w:t>
      </w:r>
    </w:p>
    <w:p w:rsidR="00F10E5B" w:rsidRDefault="00F10E5B">
      <w:pPr>
        <w:ind w:firstLine="709"/>
      </w:pPr>
      <w:r>
        <w:rPr>
          <w:color w:val="000000"/>
        </w:rPr>
        <w:t>- успешно решены тесты (не менее 50% от максимального балла).</w:t>
      </w:r>
    </w:p>
    <w:p w:rsidR="00F10E5B" w:rsidRDefault="00F10E5B">
      <w:pPr>
        <w:ind w:firstLine="709"/>
        <w:rPr>
          <w:color w:val="000000"/>
        </w:rPr>
      </w:pPr>
      <w:r>
        <w:rPr>
          <w:color w:val="000000"/>
        </w:rPr>
        <w:t>Подготовка студента к зачету включает в себя три этапа:</w:t>
      </w:r>
    </w:p>
    <w:p w:rsidR="00F10E5B" w:rsidRDefault="00F10E5B">
      <w:pPr>
        <w:ind w:firstLine="709"/>
        <w:rPr>
          <w:color w:val="000000"/>
        </w:rPr>
      </w:pPr>
      <w:r>
        <w:rPr>
          <w:color w:val="000000"/>
        </w:rPr>
        <w:t>-самостоятельная работа в течение семестра;</w:t>
      </w:r>
    </w:p>
    <w:p w:rsidR="00F10E5B" w:rsidRDefault="00F10E5B">
      <w:pPr>
        <w:ind w:firstLine="709"/>
        <w:rPr>
          <w:color w:val="000000"/>
        </w:rPr>
      </w:pPr>
      <w:r>
        <w:rPr>
          <w:color w:val="000000"/>
        </w:rPr>
        <w:t>-непосредственная подготовка в дни, предшествующие зачету по темам курса;</w:t>
      </w:r>
    </w:p>
    <w:p w:rsidR="00F10E5B" w:rsidRDefault="00F10E5B">
      <w:pPr>
        <w:ind w:firstLine="709"/>
        <w:rPr>
          <w:color w:val="000000"/>
        </w:rPr>
      </w:pPr>
      <w:r>
        <w:rPr>
          <w:color w:val="000000"/>
        </w:rPr>
        <w:t>-подготовка к ответу на вопросы, содержащиеся в билетах.</w:t>
      </w:r>
    </w:p>
    <w:p w:rsidR="00F10E5B" w:rsidRDefault="00F10E5B">
      <w:pPr>
        <w:ind w:firstLine="709"/>
        <w:rPr>
          <w:color w:val="000000"/>
        </w:rPr>
      </w:pPr>
      <w:r>
        <w:rPr>
          <w:color w:val="000000"/>
        </w:rPr>
        <w:t>Литература для подготовки к зачету рекомендуется преподавателем.</w:t>
      </w:r>
    </w:p>
    <w:p w:rsidR="00F10E5B" w:rsidRDefault="00F10E5B">
      <w:pPr>
        <w:tabs>
          <w:tab w:val="left" w:pos="851"/>
        </w:tabs>
      </w:pPr>
      <w:r>
        <w:rPr>
          <w:i/>
        </w:rPr>
        <w:t>Критерии оценки (в соответствии с формируемыми компетенциями и планируем</w:t>
      </w:r>
      <w:r>
        <w:rPr>
          <w:i/>
        </w:rPr>
        <w:t>ы</w:t>
      </w:r>
      <w:r>
        <w:rPr>
          <w:i/>
        </w:rPr>
        <w:t>ми результатами обучения):</w:t>
      </w:r>
    </w:p>
    <w:p w:rsidR="00F10E5B" w:rsidRDefault="00F10E5B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сложности. </w:t>
      </w:r>
    </w:p>
    <w:p w:rsidR="00F10E5B" w:rsidRDefault="00F10E5B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>
        <w:t>е</w:t>
      </w:r>
      <w: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10E5B" w:rsidRDefault="00F10E5B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</w:t>
      </w:r>
      <w:r>
        <w:t>о</w:t>
      </w:r>
      <w:r>
        <w:t>вый уровень сформированности компетенций: в ходе контрольных мероприятий допуск</w:t>
      </w:r>
      <w:r>
        <w:t>а</w:t>
      </w:r>
      <w: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10E5B" w:rsidRDefault="00F10E5B" w:rsidP="00CC2FD7">
      <w:pPr>
        <w:tabs>
          <w:tab w:val="left" w:pos="851"/>
        </w:tabs>
      </w:pPr>
      <w:r>
        <w:t xml:space="preserve">– на оценку </w:t>
      </w:r>
      <w:r>
        <w:rPr>
          <w:b/>
        </w:rPr>
        <w:t>«не удовлетворительно»</w:t>
      </w:r>
      <w: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10E5B" w:rsidRPr="00CC2FD7" w:rsidRDefault="00F10E5B" w:rsidP="00CC2FD7">
      <w:pPr>
        <w:tabs>
          <w:tab w:val="left" w:pos="851"/>
        </w:tabs>
        <w:rPr>
          <w:rStyle w:val="FontStyle31"/>
          <w:rFonts w:ascii="Times New Roman" w:hAnsi="Times New Roman" w:cs="Georgia"/>
          <w:b/>
          <w:spacing w:val="-4"/>
          <w:sz w:val="24"/>
        </w:rPr>
      </w:pPr>
      <w:r w:rsidRPr="00CC2FD7">
        <w:rPr>
          <w:rStyle w:val="FontStyle32"/>
          <w:b/>
          <w:i w:val="0"/>
          <w:iCs/>
          <w:spacing w:val="-4"/>
          <w:sz w:val="24"/>
        </w:rPr>
        <w:t xml:space="preserve">8 </w:t>
      </w:r>
      <w:r w:rsidRPr="00CC2FD7">
        <w:rPr>
          <w:rStyle w:val="FontStyle31"/>
          <w:rFonts w:cs="Georgia"/>
          <w:b/>
          <w:spacing w:val="-4"/>
          <w:sz w:val="24"/>
        </w:rPr>
        <w:t>Учебно-методическое и информационное обеспечение дисципл</w:t>
      </w:r>
      <w:r w:rsidRPr="00CC2FD7">
        <w:rPr>
          <w:rStyle w:val="FontStyle31"/>
          <w:rFonts w:cs="Georgia"/>
          <w:b/>
          <w:spacing w:val="-4"/>
          <w:sz w:val="24"/>
        </w:rPr>
        <w:t>и</w:t>
      </w:r>
      <w:r w:rsidRPr="00CC2FD7">
        <w:rPr>
          <w:rStyle w:val="FontStyle31"/>
          <w:rFonts w:cs="Georgia"/>
          <w:b/>
          <w:spacing w:val="-4"/>
          <w:sz w:val="24"/>
        </w:rPr>
        <w:t>ны</w:t>
      </w:r>
    </w:p>
    <w:p w:rsidR="00F10E5B" w:rsidRDefault="00F10E5B" w:rsidP="00CC2FD7">
      <w:r>
        <w:rPr>
          <w:rStyle w:val="FontStyle32"/>
          <w:b/>
          <w:i w:val="0"/>
          <w:spacing w:val="-4"/>
          <w:sz w:val="24"/>
        </w:rPr>
        <w:t>а) Основная литература</w:t>
      </w:r>
    </w:p>
    <w:p w:rsidR="00F10E5B" w:rsidRPr="0024584A" w:rsidRDefault="00F10E5B" w:rsidP="00CC2FD7">
      <w:r w:rsidRPr="0024584A">
        <w:t xml:space="preserve">1. Лешер, О. В. Психология делового общения : учебное пособие / О. В. Лешер, Е. Д. Расщепкина. - Магнитогорск : МГТУ, 2012. - 1 электрон. опт. диск (CD-ROM). - Загл. с титул. экрана. - URL: </w:t>
      </w:r>
      <w:hyperlink r:id="rId14" w:history="1">
        <w:r w:rsidRPr="00E07CCC">
          <w:rPr>
            <w:rStyle w:val="Hyperlink"/>
          </w:rPr>
          <w:t>https://magtu.informsystema.ru/uploader/fileUpload?name=1020.pdf&amp;show=dcatalogues/1/1119285/1020.pdf&amp;view=true</w:t>
        </w:r>
      </w:hyperlink>
      <w:r>
        <w:t xml:space="preserve"> </w:t>
      </w:r>
      <w:r w:rsidRPr="0024584A">
        <w:t xml:space="preserve"> (дата обращения: 14.05.2020). - Макрообъект. - Текст : электро</w:t>
      </w:r>
      <w:r w:rsidRPr="0024584A">
        <w:t>н</w:t>
      </w:r>
      <w:r w:rsidRPr="0024584A">
        <w:t>ный. - Сведения доступны также на CD-ROM.</w:t>
      </w:r>
    </w:p>
    <w:p w:rsidR="00F10E5B" w:rsidRDefault="00F10E5B" w:rsidP="00CC2FD7">
      <w:pPr>
        <w:rPr>
          <w:rStyle w:val="FontStyle22"/>
          <w:sz w:val="24"/>
        </w:rPr>
      </w:pPr>
      <w:r w:rsidRPr="0024584A">
        <w:rPr>
          <w:rStyle w:val="FontStyle22"/>
          <w:sz w:val="24"/>
        </w:rPr>
        <w:t xml:space="preserve">2. Лешер, О. В. Психология делового общения : учебное пособие. Ч. 2 / О. В. Лешер, Е. Д. Расщепкина. - Магнитогорск : МГТУ, 2014. - 1 электрон. опт. диск (CD-ROM). - Загл. с титул. экрана. - URL: </w:t>
      </w:r>
      <w:hyperlink r:id="rId15" w:history="1">
        <w:r w:rsidRPr="00E07CCC">
          <w:rPr>
            <w:rStyle w:val="Hyperlink"/>
          </w:rPr>
          <w:t>https://magtu.informsystema.ru/uploader/fileUpload?name=924.pdf&amp;show=dcatalogues/1/1118925/924.pdf&amp;view=true</w:t>
        </w:r>
      </w:hyperlink>
      <w:r>
        <w:rPr>
          <w:rStyle w:val="FontStyle22"/>
          <w:sz w:val="24"/>
        </w:rPr>
        <w:t xml:space="preserve"> </w:t>
      </w:r>
      <w:r w:rsidRPr="0024584A">
        <w:rPr>
          <w:rStyle w:val="FontStyle22"/>
          <w:sz w:val="24"/>
        </w:rPr>
        <w:t xml:space="preserve"> (дата обращения: 14.05.2020). - Макрообъект. - Текст : электро</w:t>
      </w:r>
      <w:r w:rsidRPr="0024584A">
        <w:rPr>
          <w:rStyle w:val="FontStyle22"/>
          <w:sz w:val="24"/>
        </w:rPr>
        <w:t>н</w:t>
      </w:r>
      <w:r w:rsidRPr="0024584A">
        <w:rPr>
          <w:rStyle w:val="FontStyle22"/>
          <w:sz w:val="24"/>
        </w:rPr>
        <w:t>ный. - Сведения доступны также на CD-ROM.</w:t>
      </w:r>
    </w:p>
    <w:p w:rsidR="00F10E5B" w:rsidRPr="0024584A" w:rsidRDefault="00F10E5B" w:rsidP="00CC2FD7">
      <w:pPr>
        <w:rPr>
          <w:rStyle w:val="FontStyle22"/>
          <w:sz w:val="24"/>
        </w:rPr>
      </w:pPr>
      <w:r w:rsidRPr="00E95C70">
        <w:t xml:space="preserve">3. Собольников В.В. Невербальные средства коммуникации: учебное пособие. - М.: Юрайт, 2020. - 164. - Режим доступа: </w:t>
      </w:r>
      <w:hyperlink r:id="rId16" w:anchor="page/2" w:history="1">
        <w:r w:rsidRPr="00E95C70">
          <w:rPr>
            <w:rStyle w:val="Hyperlink"/>
          </w:rPr>
          <w:t>https://urait.ru/viewer/neverbalnye-sredstva-kommunikacii-454621#page/2</w:t>
        </w:r>
      </w:hyperlink>
    </w:p>
    <w:p w:rsidR="00F10E5B" w:rsidRPr="00CC2FD7" w:rsidRDefault="00F10E5B" w:rsidP="00CC2FD7">
      <w:pPr>
        <w:rPr>
          <w:rStyle w:val="FontStyle22"/>
          <w:b/>
          <w:sz w:val="24"/>
        </w:rPr>
      </w:pPr>
      <w:r w:rsidRPr="00CC2FD7">
        <w:rPr>
          <w:rStyle w:val="FontStyle22"/>
          <w:b/>
          <w:sz w:val="24"/>
        </w:rPr>
        <w:t xml:space="preserve">б) Дополнительная литература: </w:t>
      </w:r>
    </w:p>
    <w:p w:rsidR="00F10E5B" w:rsidRDefault="00F10E5B" w:rsidP="0024584A">
      <w:r>
        <w:t xml:space="preserve">1. </w:t>
      </w:r>
      <w:r w:rsidRPr="0024584A">
        <w:t>Лешер, О. В. Поведение в конфликтных ситуациях : учебное пособие / О. В. Л</w:t>
      </w:r>
      <w:r w:rsidRPr="0024584A">
        <w:t>е</w:t>
      </w:r>
      <w:r w:rsidRPr="0024584A">
        <w:t xml:space="preserve">шер, Л. В. Оринина. - Магнитогорск : МГТУ, 2012. - 1 электрон. опт. диск (CD-ROM). - Загл. с титул. экрана. - URL: </w:t>
      </w:r>
      <w:hyperlink r:id="rId17" w:history="1">
        <w:r w:rsidRPr="00E07CCC">
          <w:rPr>
            <w:rStyle w:val="Hyperlink"/>
          </w:rPr>
          <w:t>https://magtu.informsystema.ru/uploader/fileUpload?name=968.pdf&amp;show=dcatalogues/1/1119046/968.pdf&amp;view=true</w:t>
        </w:r>
      </w:hyperlink>
      <w:r>
        <w:t xml:space="preserve"> </w:t>
      </w:r>
      <w:r w:rsidRPr="0024584A">
        <w:t xml:space="preserve"> (дата обращения: 14.05.2020). - Макрообъект. - Текст : электро</w:t>
      </w:r>
      <w:r w:rsidRPr="0024584A">
        <w:t>н</w:t>
      </w:r>
      <w:r w:rsidRPr="0024584A">
        <w:t>ный. - Сведения доступны также на CD-ROM.</w:t>
      </w:r>
    </w:p>
    <w:p w:rsidR="00F10E5B" w:rsidRPr="00E95C70" w:rsidRDefault="00F10E5B" w:rsidP="00FA70FC">
      <w:pPr>
        <w:ind w:firstLine="756"/>
      </w:pPr>
      <w:r w:rsidRPr="00E95C70">
        <w:t>2. Савостьянов А.И. Техника речи в профессиональной подготовке актера: практ</w:t>
      </w:r>
      <w:r w:rsidRPr="00E95C70">
        <w:t>и</w:t>
      </w:r>
      <w:r w:rsidRPr="00E95C70">
        <w:t xml:space="preserve">ческое пособие для СПО. - М.: Юрайт, 2020. - 137 с. - Режим доступа: </w:t>
      </w:r>
      <w:hyperlink r:id="rId18" w:anchor="page/2" w:history="1">
        <w:r w:rsidRPr="00E95C70">
          <w:rPr>
            <w:rStyle w:val="Hyperlink"/>
          </w:rPr>
          <w:t>https://urait.ru/viewer/tehnika-rechi-v-professionalnoy-podgotovke-aktera-453786#page/2</w:t>
        </w:r>
      </w:hyperlink>
      <w:r w:rsidRPr="00E95C70">
        <w:t xml:space="preserve"> </w:t>
      </w:r>
    </w:p>
    <w:p w:rsidR="00F10E5B" w:rsidRDefault="00F10E5B" w:rsidP="0024584A"/>
    <w:p w:rsidR="00F10E5B" w:rsidRPr="00CC2FD7" w:rsidRDefault="00F10E5B" w:rsidP="00CC2FD7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</w:rPr>
      </w:pPr>
      <w:r w:rsidRPr="00CC2FD7">
        <w:rPr>
          <w:rStyle w:val="FontStyle15"/>
          <w:spacing w:val="40"/>
          <w:sz w:val="24"/>
        </w:rPr>
        <w:t>в)</w:t>
      </w:r>
      <w:r w:rsidRPr="00CC2FD7">
        <w:rPr>
          <w:rStyle w:val="FontStyle15"/>
          <w:sz w:val="24"/>
        </w:rPr>
        <w:t xml:space="preserve"> </w:t>
      </w:r>
      <w:r w:rsidRPr="00CC2FD7">
        <w:rPr>
          <w:rStyle w:val="FontStyle21"/>
          <w:b/>
          <w:sz w:val="24"/>
        </w:rPr>
        <w:t xml:space="preserve">Методические указания: </w:t>
      </w:r>
    </w:p>
    <w:p w:rsidR="00F10E5B" w:rsidRPr="00CC2FD7" w:rsidRDefault="00F10E5B" w:rsidP="00CC2FD7">
      <w:pPr>
        <w:pStyle w:val="style8mailrucssattributepostfix"/>
        <w:shd w:val="clear" w:color="auto" w:fill="FFFFFF"/>
        <w:tabs>
          <w:tab w:val="left" w:pos="1200"/>
        </w:tabs>
        <w:spacing w:before="0" w:beforeAutospacing="0" w:after="0" w:afterAutospacing="0"/>
        <w:ind w:firstLine="709"/>
        <w:jc w:val="both"/>
      </w:pPr>
      <w:r w:rsidRPr="00CC2FD7">
        <w:t>Методические указания по самостоятельной работе студентов (усвоению лекцио</w:t>
      </w:r>
      <w:r w:rsidRPr="00CC2FD7">
        <w:t>н</w:t>
      </w:r>
      <w:r w:rsidRPr="00CC2FD7">
        <w:t>ного материала, подготовке к</w:t>
      </w:r>
      <w:r>
        <w:t xml:space="preserve"> </w:t>
      </w:r>
      <w:r w:rsidRPr="00CC2FD7">
        <w:t>зачету) представлены в приложении 1.</w:t>
      </w:r>
    </w:p>
    <w:p w:rsidR="00F10E5B" w:rsidRPr="00CC2FD7" w:rsidRDefault="00F10E5B" w:rsidP="00CC2FD7">
      <w:pPr>
        <w:pStyle w:val="Style8"/>
        <w:widowControl/>
        <w:tabs>
          <w:tab w:val="left" w:pos="1200"/>
        </w:tabs>
        <w:ind w:firstLine="709"/>
        <w:rPr>
          <w:rStyle w:val="FontStyle21"/>
          <w:b/>
          <w:sz w:val="24"/>
        </w:rPr>
      </w:pPr>
      <w:r w:rsidRPr="00CC2FD7">
        <w:rPr>
          <w:rStyle w:val="FontStyle15"/>
          <w:spacing w:val="40"/>
          <w:sz w:val="24"/>
        </w:rPr>
        <w:t>г)</w:t>
      </w:r>
      <w:r w:rsidRPr="00CC2FD7">
        <w:rPr>
          <w:rStyle w:val="FontStyle15"/>
          <w:b w:val="0"/>
          <w:sz w:val="24"/>
        </w:rPr>
        <w:t xml:space="preserve"> </w:t>
      </w:r>
      <w:r w:rsidRPr="00CC2FD7">
        <w:rPr>
          <w:rStyle w:val="FontStyle21"/>
          <w:b/>
          <w:sz w:val="24"/>
        </w:rPr>
        <w:t xml:space="preserve">Программное обеспечение </w:t>
      </w:r>
      <w:r w:rsidRPr="00CC2FD7">
        <w:rPr>
          <w:rStyle w:val="FontStyle15"/>
          <w:spacing w:val="40"/>
          <w:sz w:val="24"/>
        </w:rPr>
        <w:t>и</w:t>
      </w:r>
      <w:r w:rsidRPr="00CC2FD7">
        <w:rPr>
          <w:rStyle w:val="FontStyle15"/>
          <w:sz w:val="24"/>
        </w:rPr>
        <w:t xml:space="preserve"> </w:t>
      </w:r>
      <w:r w:rsidRPr="00CC2FD7">
        <w:rPr>
          <w:rStyle w:val="FontStyle21"/>
          <w:b/>
          <w:sz w:val="24"/>
        </w:rPr>
        <w:t xml:space="preserve">интернет-ресурсы: </w:t>
      </w:r>
    </w:p>
    <w:p w:rsidR="00F10E5B" w:rsidRDefault="00F10E5B" w:rsidP="00CC2FD7">
      <w:pPr>
        <w:contextualSpacing/>
        <w:rPr>
          <w:b/>
        </w:rPr>
      </w:pPr>
      <w:r w:rsidRPr="00CC2FD7">
        <w:rPr>
          <w:b/>
        </w:rPr>
        <w:t xml:space="preserve">Перечень ПО: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9"/>
        <w:gridCol w:w="2994"/>
        <w:gridCol w:w="2857"/>
      </w:tblGrid>
      <w:tr w:rsidR="00F10E5B" w:rsidRPr="00A926B8" w:rsidTr="009A7994">
        <w:trPr>
          <w:trHeight w:val="537"/>
        </w:trPr>
        <w:tc>
          <w:tcPr>
            <w:tcW w:w="2930" w:type="dxa"/>
            <w:vAlign w:val="center"/>
          </w:tcPr>
          <w:p w:rsidR="00F10E5B" w:rsidRPr="00A926B8" w:rsidRDefault="00F10E5B" w:rsidP="009A7994">
            <w:pPr>
              <w:contextualSpacing/>
            </w:pPr>
            <w:r w:rsidRPr="00A926B8">
              <w:t>Наименование ПО</w:t>
            </w:r>
          </w:p>
        </w:tc>
        <w:tc>
          <w:tcPr>
            <w:tcW w:w="2994" w:type="dxa"/>
            <w:vAlign w:val="center"/>
          </w:tcPr>
          <w:p w:rsidR="00F10E5B" w:rsidRPr="00A926B8" w:rsidRDefault="00F10E5B" w:rsidP="009A7994">
            <w:pPr>
              <w:contextualSpacing/>
            </w:pPr>
            <w:r w:rsidRPr="00A926B8">
              <w:t>№ договора</w:t>
            </w:r>
          </w:p>
        </w:tc>
        <w:tc>
          <w:tcPr>
            <w:tcW w:w="2857" w:type="dxa"/>
            <w:vAlign w:val="center"/>
          </w:tcPr>
          <w:p w:rsidR="00F10E5B" w:rsidRPr="00A926B8" w:rsidRDefault="00F10E5B" w:rsidP="009A7994">
            <w:pPr>
              <w:contextualSpacing/>
            </w:pPr>
            <w:r w:rsidRPr="00A926B8">
              <w:t>Срок действия л</w:t>
            </w:r>
            <w:r w:rsidRPr="00A926B8">
              <w:t>и</w:t>
            </w:r>
            <w:r w:rsidRPr="00A926B8">
              <w:t>цензии</w:t>
            </w:r>
          </w:p>
        </w:tc>
      </w:tr>
      <w:tr w:rsidR="00F10E5B" w:rsidRPr="00A926B8" w:rsidTr="009A7994">
        <w:tc>
          <w:tcPr>
            <w:tcW w:w="2930" w:type="dxa"/>
            <w:vAlign w:val="center"/>
          </w:tcPr>
          <w:p w:rsidR="00F10E5B" w:rsidRPr="00C7642E" w:rsidRDefault="00F10E5B" w:rsidP="009A7994">
            <w:pPr>
              <w:rPr>
                <w:lang w:val="en-US"/>
              </w:rPr>
            </w:pPr>
            <w:r w:rsidRPr="00C7642E">
              <w:rPr>
                <w:color w:val="000000"/>
                <w:lang w:val="en-US"/>
              </w:rPr>
              <w:t>MS</w:t>
            </w:r>
            <w:r w:rsidRPr="00C7642E">
              <w:rPr>
                <w:lang w:val="en-US"/>
              </w:rPr>
              <w:t xml:space="preserve"> </w:t>
            </w:r>
            <w:r w:rsidRPr="00C7642E">
              <w:rPr>
                <w:color w:val="000000"/>
                <w:lang w:val="en-US"/>
              </w:rPr>
              <w:t>Windows</w:t>
            </w:r>
            <w:r w:rsidRPr="00C7642E">
              <w:rPr>
                <w:lang w:val="en-US"/>
              </w:rPr>
              <w:t xml:space="preserve"> </w:t>
            </w:r>
            <w:r w:rsidRPr="00C7642E">
              <w:rPr>
                <w:color w:val="000000"/>
                <w:lang w:val="en-US"/>
              </w:rPr>
              <w:t>7</w:t>
            </w:r>
            <w:r w:rsidRPr="00C7642E">
              <w:rPr>
                <w:lang w:val="en-US"/>
              </w:rPr>
              <w:t xml:space="preserve"> </w:t>
            </w:r>
            <w:r w:rsidRPr="00C7642E">
              <w:rPr>
                <w:color w:val="000000"/>
                <w:lang w:val="en-US"/>
              </w:rPr>
              <w:t>Professional(</w:t>
            </w:r>
            <w:r w:rsidRPr="00A37FFC">
              <w:rPr>
                <w:color w:val="000000"/>
              </w:rPr>
              <w:t>для</w:t>
            </w:r>
            <w:r w:rsidRPr="00C7642E">
              <w:rPr>
                <w:lang w:val="en-US"/>
              </w:rPr>
              <w:t xml:space="preserve"> </w:t>
            </w:r>
            <w:r w:rsidRPr="00A37FFC">
              <w:rPr>
                <w:color w:val="000000"/>
              </w:rPr>
              <w:t>классов</w:t>
            </w:r>
            <w:r w:rsidRPr="00C7642E">
              <w:rPr>
                <w:color w:val="000000"/>
                <w:lang w:val="en-US"/>
              </w:rPr>
              <w:t>)</w:t>
            </w:r>
            <w:r w:rsidRPr="00C7642E">
              <w:rPr>
                <w:lang w:val="en-US"/>
              </w:rPr>
              <w:t xml:space="preserve"> </w:t>
            </w:r>
          </w:p>
        </w:tc>
        <w:tc>
          <w:tcPr>
            <w:tcW w:w="2994" w:type="dxa"/>
            <w:vAlign w:val="center"/>
          </w:tcPr>
          <w:p w:rsidR="00F10E5B" w:rsidRPr="00A37FFC" w:rsidRDefault="00F10E5B" w:rsidP="009A7994">
            <w:r w:rsidRPr="00A37FFC">
              <w:rPr>
                <w:color w:val="000000"/>
              </w:rPr>
              <w:t>Д-1227-18</w:t>
            </w:r>
            <w:r w:rsidRPr="00A37FFC">
              <w:t xml:space="preserve"> </w:t>
            </w:r>
            <w:r w:rsidRPr="00A37FFC">
              <w:rPr>
                <w:color w:val="000000"/>
              </w:rPr>
              <w:t>от</w:t>
            </w:r>
            <w:r w:rsidRPr="00A37FFC">
              <w:t xml:space="preserve"> </w:t>
            </w:r>
            <w:r w:rsidRPr="00A37FFC">
              <w:rPr>
                <w:color w:val="000000"/>
              </w:rPr>
              <w:t>08.10.2018</w:t>
            </w:r>
            <w:r w:rsidRPr="00A37FFC">
              <w:t xml:space="preserve"> </w:t>
            </w:r>
          </w:p>
        </w:tc>
        <w:tc>
          <w:tcPr>
            <w:tcW w:w="2857" w:type="dxa"/>
            <w:vAlign w:val="center"/>
          </w:tcPr>
          <w:p w:rsidR="00F10E5B" w:rsidRPr="00A37FFC" w:rsidRDefault="00F10E5B" w:rsidP="009A7994">
            <w:pPr>
              <w:jc w:val="center"/>
            </w:pPr>
            <w:r w:rsidRPr="00A37FFC">
              <w:rPr>
                <w:color w:val="000000"/>
              </w:rPr>
              <w:t>11.10.2021</w:t>
            </w:r>
            <w:r w:rsidRPr="00A37FFC">
              <w:t xml:space="preserve"> </w:t>
            </w:r>
          </w:p>
        </w:tc>
      </w:tr>
      <w:tr w:rsidR="00F10E5B" w:rsidRPr="00A926B8" w:rsidTr="009A7994">
        <w:tc>
          <w:tcPr>
            <w:tcW w:w="2930" w:type="dxa"/>
          </w:tcPr>
          <w:p w:rsidR="00F10E5B" w:rsidRPr="00A926B8" w:rsidRDefault="00F10E5B" w:rsidP="009A7994">
            <w:pPr>
              <w:contextualSpacing/>
            </w:pPr>
            <w:r w:rsidRPr="00A926B8">
              <w:t>MS Office 2007</w:t>
            </w:r>
          </w:p>
        </w:tc>
        <w:tc>
          <w:tcPr>
            <w:tcW w:w="2994" w:type="dxa"/>
          </w:tcPr>
          <w:p w:rsidR="00F10E5B" w:rsidRPr="00A926B8" w:rsidRDefault="00F10E5B" w:rsidP="009A7994">
            <w:pPr>
              <w:contextualSpacing/>
            </w:pPr>
            <w:r w:rsidRPr="00A926B8">
              <w:t>№ 135 от 17.09.2007</w:t>
            </w:r>
          </w:p>
        </w:tc>
        <w:tc>
          <w:tcPr>
            <w:tcW w:w="2857" w:type="dxa"/>
          </w:tcPr>
          <w:p w:rsidR="00F10E5B" w:rsidRPr="00A926B8" w:rsidRDefault="00F10E5B" w:rsidP="009A7994">
            <w:pPr>
              <w:contextualSpacing/>
              <w:jc w:val="center"/>
            </w:pPr>
            <w:r w:rsidRPr="00A926B8">
              <w:t>бессрочно</w:t>
            </w:r>
          </w:p>
        </w:tc>
      </w:tr>
      <w:tr w:rsidR="00F10E5B" w:rsidRPr="00A926B8" w:rsidTr="009A7994">
        <w:tc>
          <w:tcPr>
            <w:tcW w:w="2930" w:type="dxa"/>
            <w:vAlign w:val="center"/>
          </w:tcPr>
          <w:p w:rsidR="00F10E5B" w:rsidRPr="00D045B4" w:rsidRDefault="00F10E5B" w:rsidP="009A7994">
            <w:r w:rsidRPr="00D045B4">
              <w:rPr>
                <w:color w:val="000000"/>
              </w:rPr>
              <w:t>FAR</w:t>
            </w:r>
            <w:r w:rsidRPr="00D045B4">
              <w:t xml:space="preserve"> </w:t>
            </w:r>
            <w:r w:rsidRPr="00D045B4">
              <w:rPr>
                <w:color w:val="000000"/>
              </w:rPr>
              <w:t>Manager</w:t>
            </w:r>
            <w:r w:rsidRPr="00D045B4">
              <w:t xml:space="preserve"> </w:t>
            </w:r>
          </w:p>
        </w:tc>
        <w:tc>
          <w:tcPr>
            <w:tcW w:w="2994" w:type="dxa"/>
            <w:vAlign w:val="center"/>
          </w:tcPr>
          <w:p w:rsidR="00F10E5B" w:rsidRPr="00D045B4" w:rsidRDefault="00F10E5B" w:rsidP="009A7994">
            <w:r w:rsidRPr="00D045B4">
              <w:rPr>
                <w:color w:val="000000"/>
              </w:rPr>
              <w:t>свободно</w:t>
            </w:r>
            <w:r w:rsidRPr="00D045B4">
              <w:t xml:space="preserve"> </w:t>
            </w:r>
            <w:r w:rsidRPr="00D045B4">
              <w:rPr>
                <w:color w:val="000000"/>
              </w:rPr>
              <w:t>распр</w:t>
            </w:r>
            <w:r w:rsidRPr="00D045B4">
              <w:rPr>
                <w:color w:val="000000"/>
              </w:rPr>
              <w:t>о</w:t>
            </w:r>
            <w:r w:rsidRPr="00D045B4">
              <w:rPr>
                <w:color w:val="000000"/>
              </w:rPr>
              <w:t>страняемое</w:t>
            </w:r>
            <w:r w:rsidRPr="00D045B4">
              <w:t xml:space="preserve"> </w:t>
            </w:r>
            <w:r w:rsidRPr="00D045B4">
              <w:rPr>
                <w:color w:val="000000"/>
              </w:rPr>
              <w:t>ПО</w:t>
            </w:r>
            <w:r w:rsidRPr="00D045B4">
              <w:t xml:space="preserve"> </w:t>
            </w:r>
          </w:p>
        </w:tc>
        <w:tc>
          <w:tcPr>
            <w:tcW w:w="2857" w:type="dxa"/>
            <w:vAlign w:val="center"/>
          </w:tcPr>
          <w:p w:rsidR="00F10E5B" w:rsidRPr="00D045B4" w:rsidRDefault="00F10E5B" w:rsidP="009A7994">
            <w:pPr>
              <w:jc w:val="center"/>
            </w:pPr>
            <w:r w:rsidRPr="00D045B4">
              <w:rPr>
                <w:color w:val="000000"/>
              </w:rPr>
              <w:t>бессрочно</w:t>
            </w:r>
          </w:p>
        </w:tc>
      </w:tr>
      <w:tr w:rsidR="00F10E5B" w:rsidRPr="00A926B8" w:rsidTr="009A7994">
        <w:tc>
          <w:tcPr>
            <w:tcW w:w="2930" w:type="dxa"/>
          </w:tcPr>
          <w:p w:rsidR="00F10E5B" w:rsidRPr="00A926B8" w:rsidRDefault="00F10E5B" w:rsidP="009A7994">
            <w:pPr>
              <w:contextualSpacing/>
            </w:pPr>
            <w:r w:rsidRPr="00A926B8">
              <w:t>7Zip</w:t>
            </w:r>
          </w:p>
        </w:tc>
        <w:tc>
          <w:tcPr>
            <w:tcW w:w="2994" w:type="dxa"/>
          </w:tcPr>
          <w:p w:rsidR="00F10E5B" w:rsidRPr="00A926B8" w:rsidRDefault="00F10E5B" w:rsidP="009A7994">
            <w:pPr>
              <w:contextualSpacing/>
            </w:pPr>
            <w:r w:rsidRPr="00A926B8">
              <w:t>свободно распр</w:t>
            </w:r>
            <w:r w:rsidRPr="00A926B8">
              <w:t>о</w:t>
            </w:r>
            <w:r w:rsidRPr="00A926B8">
              <w:t>страняемое</w:t>
            </w:r>
          </w:p>
        </w:tc>
        <w:tc>
          <w:tcPr>
            <w:tcW w:w="2857" w:type="dxa"/>
          </w:tcPr>
          <w:p w:rsidR="00F10E5B" w:rsidRPr="00A926B8" w:rsidRDefault="00F10E5B" w:rsidP="009A7994">
            <w:pPr>
              <w:contextualSpacing/>
              <w:jc w:val="center"/>
            </w:pPr>
            <w:r w:rsidRPr="00A926B8">
              <w:t>бессрочно</w:t>
            </w:r>
          </w:p>
        </w:tc>
      </w:tr>
    </w:tbl>
    <w:p w:rsidR="00F10E5B" w:rsidRPr="00CC2FD7" w:rsidRDefault="00F10E5B" w:rsidP="00CC2FD7">
      <w:pPr>
        <w:tabs>
          <w:tab w:val="left" w:pos="1200"/>
        </w:tabs>
        <w:ind w:firstLine="709"/>
      </w:pPr>
      <w:r w:rsidRPr="00CC2FD7">
        <w:t xml:space="preserve"> </w:t>
      </w:r>
    </w:p>
    <w:p w:rsidR="00F10E5B" w:rsidRPr="00CC2FD7" w:rsidRDefault="00F10E5B" w:rsidP="00CC2FD7">
      <w:pPr>
        <w:tabs>
          <w:tab w:val="left" w:pos="1200"/>
        </w:tabs>
        <w:ind w:firstLine="709"/>
        <w:rPr>
          <w:b/>
        </w:rPr>
      </w:pPr>
      <w:r w:rsidRPr="00CC2FD7">
        <w:rPr>
          <w:b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5685"/>
        <w:gridCol w:w="3321"/>
      </w:tblGrid>
      <w:tr w:rsidR="00F10E5B" w:rsidRPr="00C10B04" w:rsidTr="009A7994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0E5B" w:rsidRDefault="00F10E5B" w:rsidP="009A7994">
            <w:pPr>
              <w:jc w:val="center"/>
            </w:pPr>
            <w:r w:rsidRPr="00C10B04">
              <w:rPr>
                <w:color w:val="000000"/>
              </w:rPr>
              <w:t>Название</w:t>
            </w:r>
            <w:r w:rsidRPr="00C10B04">
              <w:t xml:space="preserve"> </w:t>
            </w:r>
            <w:r>
              <w:t>ресу</w:t>
            </w:r>
            <w:r w:rsidRPr="00C10B04">
              <w:rPr>
                <w:color w:val="000000"/>
              </w:rPr>
              <w:t>рса</w:t>
            </w:r>
            <w:r w:rsidRPr="00C10B04">
              <w:t xml:space="preserve"> </w:t>
            </w:r>
          </w:p>
          <w:p w:rsidR="00F10E5B" w:rsidRPr="005A10B8" w:rsidRDefault="00F10E5B" w:rsidP="009A7994">
            <w:pPr>
              <w:jc w:val="center"/>
            </w:pP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0E5B" w:rsidRPr="00C10B04" w:rsidRDefault="00F10E5B" w:rsidP="009A7994">
            <w:pPr>
              <w:jc w:val="center"/>
            </w:pPr>
            <w:r w:rsidRPr="00C10B04">
              <w:rPr>
                <w:color w:val="000000"/>
              </w:rPr>
              <w:t>Ссылка</w:t>
            </w:r>
            <w:r w:rsidRPr="00C10B04">
              <w:t xml:space="preserve"> </w:t>
            </w:r>
          </w:p>
        </w:tc>
      </w:tr>
      <w:tr w:rsidR="00F10E5B" w:rsidRPr="00FA70FC" w:rsidTr="009A7994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0E5B" w:rsidRPr="00A17889" w:rsidRDefault="00F10E5B" w:rsidP="009A7994">
            <w:r w:rsidRPr="00A17889">
              <w:rPr>
                <w:color w:val="000000"/>
              </w:rPr>
              <w:t>Электронная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база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периодических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изданий</w:t>
            </w:r>
            <w:r w:rsidRPr="00A17889">
              <w:t xml:space="preserve"> </w:t>
            </w:r>
            <w:r w:rsidRPr="00C10B04">
              <w:rPr>
                <w:color w:val="000000"/>
              </w:rPr>
              <w:t>East</w:t>
            </w:r>
            <w:r w:rsidRPr="00A17889">
              <w:t xml:space="preserve"> </w:t>
            </w:r>
            <w:r w:rsidRPr="00C10B04">
              <w:rPr>
                <w:color w:val="000000"/>
              </w:rPr>
              <w:t>View</w:t>
            </w:r>
            <w:r w:rsidRPr="00A17889">
              <w:t xml:space="preserve"> </w:t>
            </w:r>
            <w:r w:rsidRPr="00C10B04">
              <w:rPr>
                <w:color w:val="000000"/>
              </w:rPr>
              <w:t>Information</w:t>
            </w:r>
            <w:r w:rsidRPr="00A17889">
              <w:t xml:space="preserve"> </w:t>
            </w:r>
            <w:r w:rsidRPr="00C10B04">
              <w:rPr>
                <w:color w:val="000000"/>
              </w:rPr>
              <w:t>Services</w:t>
            </w:r>
            <w:r w:rsidRPr="00A17889">
              <w:rPr>
                <w:color w:val="000000"/>
              </w:rPr>
              <w:t>,</w:t>
            </w:r>
            <w:r w:rsidRPr="00A17889">
              <w:t xml:space="preserve"> </w:t>
            </w:r>
            <w:r w:rsidRPr="00A17889">
              <w:rPr>
                <w:color w:val="000000"/>
              </w:rPr>
              <w:t>ООО</w:t>
            </w:r>
            <w:r w:rsidRPr="00A17889">
              <w:t xml:space="preserve"> </w:t>
            </w:r>
            <w:r w:rsidRPr="00A17889">
              <w:rPr>
                <w:color w:val="000000"/>
              </w:rPr>
              <w:t>«ИВИС»</w:t>
            </w:r>
            <w:r w:rsidRPr="00A17889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0E5B" w:rsidRPr="00317A2E" w:rsidRDefault="00F10E5B" w:rsidP="009A7994">
            <w:pPr>
              <w:rPr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19" w:history="1">
              <w:r w:rsidRPr="00317A2E">
                <w:rPr>
                  <w:rStyle w:val="Hyperlink"/>
                  <w:lang w:val="en-US"/>
                </w:rPr>
                <w:t>https://dlib.eastview.com/</w:t>
              </w:r>
            </w:hyperlink>
            <w:r w:rsidRPr="00317A2E">
              <w:rPr>
                <w:color w:val="000000"/>
                <w:lang w:val="en-US"/>
              </w:rPr>
              <w:t xml:space="preserve"> </w:t>
            </w:r>
            <w:r w:rsidRPr="00317A2E">
              <w:rPr>
                <w:lang w:val="en-US"/>
              </w:rPr>
              <w:t xml:space="preserve"> </w:t>
            </w:r>
          </w:p>
        </w:tc>
      </w:tr>
      <w:tr w:rsidR="00F10E5B" w:rsidRPr="00FA70FC" w:rsidTr="009A7994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0E5B" w:rsidRPr="00317A2E" w:rsidRDefault="00F10E5B" w:rsidP="009A7994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0E5B" w:rsidRPr="00317A2E" w:rsidRDefault="00F10E5B" w:rsidP="009A7994">
            <w:pPr>
              <w:rPr>
                <w:lang w:val="en-US"/>
              </w:rPr>
            </w:pPr>
          </w:p>
        </w:tc>
      </w:tr>
      <w:tr w:rsidR="00F10E5B" w:rsidRPr="00FA70FC" w:rsidTr="009A7994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0E5B" w:rsidRPr="00A17889" w:rsidRDefault="00F10E5B" w:rsidP="009A7994">
            <w:r w:rsidRPr="00A17889">
              <w:rPr>
                <w:color w:val="000000"/>
              </w:rPr>
              <w:t>Национальная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информационно-аналитическая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–</w:t>
            </w:r>
            <w:r w:rsidRPr="00A17889">
              <w:t xml:space="preserve"> </w:t>
            </w:r>
            <w:r w:rsidRPr="00A17889">
              <w:rPr>
                <w:color w:val="000000"/>
              </w:rPr>
              <w:t>Российский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индекс</w:t>
            </w:r>
            <w:r w:rsidRPr="00A17889">
              <w:t xml:space="preserve"> </w:t>
            </w:r>
            <w:r w:rsidRPr="00A17889">
              <w:rPr>
                <w:color w:val="000000"/>
              </w:rPr>
              <w:t>научного</w:t>
            </w:r>
            <w:r w:rsidRPr="00A17889">
              <w:t xml:space="preserve"> </w:t>
            </w:r>
            <w:r w:rsidRPr="00A17889">
              <w:rPr>
                <w:color w:val="000000"/>
              </w:rPr>
              <w:t>цитирования</w:t>
            </w:r>
            <w:r w:rsidRPr="00A17889">
              <w:t xml:space="preserve"> </w:t>
            </w:r>
            <w:r w:rsidRPr="00A17889">
              <w:rPr>
                <w:color w:val="000000"/>
              </w:rPr>
              <w:t>(РИНЦ)</w:t>
            </w:r>
            <w:r w:rsidRPr="00A1788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0E5B" w:rsidRPr="00C7642E" w:rsidRDefault="00F10E5B" w:rsidP="009A7994">
            <w:pPr>
              <w:rPr>
                <w:lang w:val="en-US"/>
              </w:rPr>
            </w:pPr>
            <w:r w:rsidRPr="00C7642E">
              <w:rPr>
                <w:color w:val="000000"/>
                <w:lang w:val="en-US"/>
              </w:rPr>
              <w:t>URL:</w:t>
            </w:r>
            <w:r w:rsidRPr="00C7642E">
              <w:rPr>
                <w:lang w:val="en-US"/>
              </w:rPr>
              <w:t xml:space="preserve"> </w:t>
            </w:r>
            <w:hyperlink r:id="rId20" w:history="1">
              <w:r w:rsidRPr="00E07CCC">
                <w:rPr>
                  <w:rStyle w:val="Hyperlink"/>
                  <w:lang w:val="en-US"/>
                </w:rPr>
                <w:t>https://elibrary.ru/project_risc.asp</w:t>
              </w:r>
            </w:hyperlink>
            <w:r w:rsidRPr="00317A2E">
              <w:rPr>
                <w:color w:val="000000"/>
                <w:lang w:val="en-US"/>
              </w:rPr>
              <w:t xml:space="preserve"> </w:t>
            </w:r>
            <w:r w:rsidRPr="00C7642E">
              <w:rPr>
                <w:lang w:val="en-US"/>
              </w:rPr>
              <w:t xml:space="preserve"> </w:t>
            </w:r>
          </w:p>
        </w:tc>
      </w:tr>
      <w:tr w:rsidR="00F10E5B" w:rsidRPr="00FA70FC" w:rsidTr="009A7994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0E5B" w:rsidRPr="00A17889" w:rsidRDefault="00F10E5B" w:rsidP="009A7994">
            <w:r w:rsidRPr="00A17889">
              <w:rPr>
                <w:color w:val="000000"/>
              </w:rPr>
              <w:t>Поисковая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Академия</w:t>
            </w:r>
            <w:r w:rsidRPr="00A17889">
              <w:t xml:space="preserve"> </w:t>
            </w:r>
            <w:r w:rsidRPr="00C10B04">
              <w:rPr>
                <w:color w:val="000000"/>
              </w:rPr>
              <w:t>Google</w:t>
            </w:r>
            <w:r w:rsidRPr="00A17889">
              <w:t xml:space="preserve"> </w:t>
            </w:r>
            <w:r w:rsidRPr="00A17889">
              <w:rPr>
                <w:color w:val="000000"/>
              </w:rPr>
              <w:t>(</w:t>
            </w:r>
            <w:r w:rsidRPr="00C10B04">
              <w:rPr>
                <w:color w:val="000000"/>
              </w:rPr>
              <w:t>Google</w:t>
            </w:r>
            <w:r w:rsidRPr="00A17889">
              <w:t xml:space="preserve"> </w:t>
            </w:r>
            <w:r w:rsidRPr="00C10B04">
              <w:rPr>
                <w:color w:val="000000"/>
              </w:rPr>
              <w:t>Scholar</w:t>
            </w:r>
            <w:r w:rsidRPr="00A17889">
              <w:rPr>
                <w:color w:val="000000"/>
              </w:rPr>
              <w:t>)</w:t>
            </w:r>
            <w:r w:rsidRPr="00A1788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0E5B" w:rsidRPr="00C7642E" w:rsidRDefault="00F10E5B" w:rsidP="009A7994">
            <w:pPr>
              <w:rPr>
                <w:lang w:val="en-US"/>
              </w:rPr>
            </w:pPr>
            <w:r w:rsidRPr="00C7642E">
              <w:rPr>
                <w:color w:val="000000"/>
                <w:lang w:val="en-US"/>
              </w:rPr>
              <w:t>URL:</w:t>
            </w:r>
            <w:r w:rsidRPr="00C7642E">
              <w:rPr>
                <w:lang w:val="en-US"/>
              </w:rPr>
              <w:t xml:space="preserve"> </w:t>
            </w:r>
            <w:hyperlink r:id="rId21" w:history="1">
              <w:r w:rsidRPr="00E07CCC">
                <w:rPr>
                  <w:rStyle w:val="Hyperlink"/>
                  <w:lang w:val="en-US"/>
                </w:rPr>
                <w:t>https://scholar.google.ru/</w:t>
              </w:r>
            </w:hyperlink>
            <w:r w:rsidRPr="00317A2E">
              <w:rPr>
                <w:color w:val="000000"/>
                <w:lang w:val="en-US"/>
              </w:rPr>
              <w:t xml:space="preserve"> </w:t>
            </w:r>
            <w:r w:rsidRPr="00C7642E">
              <w:rPr>
                <w:lang w:val="en-US"/>
              </w:rPr>
              <w:t xml:space="preserve"> </w:t>
            </w:r>
          </w:p>
        </w:tc>
      </w:tr>
      <w:tr w:rsidR="00F10E5B" w:rsidRPr="00FA70FC" w:rsidTr="009A7994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0E5B" w:rsidRPr="00A17889" w:rsidRDefault="00F10E5B" w:rsidP="009A7994">
            <w:r w:rsidRPr="00A17889">
              <w:rPr>
                <w:color w:val="000000"/>
              </w:rPr>
              <w:t>Информационная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-</w:t>
            </w:r>
            <w:r w:rsidRPr="00A17889">
              <w:t xml:space="preserve"> </w:t>
            </w:r>
            <w:r w:rsidRPr="00A17889">
              <w:rPr>
                <w:color w:val="000000"/>
              </w:rPr>
              <w:t>Единое</w:t>
            </w:r>
            <w:r w:rsidRPr="00A17889">
              <w:t xml:space="preserve"> </w:t>
            </w:r>
            <w:r w:rsidRPr="00A17889">
              <w:rPr>
                <w:color w:val="000000"/>
              </w:rPr>
              <w:t>окно</w:t>
            </w:r>
            <w:r w:rsidRPr="00A17889">
              <w:t xml:space="preserve"> </w:t>
            </w:r>
            <w:r w:rsidRPr="00A17889">
              <w:rPr>
                <w:color w:val="000000"/>
              </w:rPr>
              <w:t>доступа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к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информационным</w:t>
            </w:r>
            <w:r w:rsidRPr="00A17889">
              <w:t xml:space="preserve"> </w:t>
            </w:r>
            <w:r w:rsidRPr="00A17889">
              <w:rPr>
                <w:color w:val="000000"/>
              </w:rPr>
              <w:t>ресурсам</w:t>
            </w:r>
            <w:r w:rsidRPr="00A1788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0E5B" w:rsidRPr="00317A2E" w:rsidRDefault="00F10E5B" w:rsidP="009A7994">
            <w:pPr>
              <w:rPr>
                <w:lang w:val="en-US"/>
              </w:rPr>
            </w:pPr>
            <w:r w:rsidRPr="00C7642E">
              <w:rPr>
                <w:color w:val="000000"/>
                <w:lang w:val="en-US"/>
              </w:rPr>
              <w:t>URL:</w:t>
            </w:r>
            <w:r w:rsidRPr="00C7642E">
              <w:rPr>
                <w:lang w:val="en-US"/>
              </w:rPr>
              <w:t xml:space="preserve"> </w:t>
            </w:r>
            <w:hyperlink r:id="rId22" w:history="1">
              <w:r w:rsidRPr="00E07CCC">
                <w:rPr>
                  <w:rStyle w:val="Hyperlink"/>
                  <w:lang w:val="en-US"/>
                </w:rPr>
                <w:t>http://window.edu.ru/</w:t>
              </w:r>
            </w:hyperlink>
            <w:r w:rsidRPr="00317A2E">
              <w:rPr>
                <w:lang w:val="en-US"/>
              </w:rPr>
              <w:t xml:space="preserve"> </w:t>
            </w:r>
          </w:p>
        </w:tc>
      </w:tr>
    </w:tbl>
    <w:p w:rsidR="00F10E5B" w:rsidRPr="0024584A" w:rsidRDefault="00F10E5B" w:rsidP="00CC2FD7">
      <w:pPr>
        <w:tabs>
          <w:tab w:val="left" w:pos="1200"/>
        </w:tabs>
        <w:ind w:firstLine="709"/>
        <w:rPr>
          <w:rStyle w:val="FontStyle14"/>
          <w:sz w:val="24"/>
          <w:lang w:val="en-US"/>
        </w:rPr>
      </w:pPr>
    </w:p>
    <w:p w:rsidR="00F10E5B" w:rsidRPr="00CC2FD7" w:rsidRDefault="00F10E5B" w:rsidP="00CC2FD7">
      <w:pPr>
        <w:tabs>
          <w:tab w:val="left" w:pos="1200"/>
        </w:tabs>
        <w:ind w:firstLine="709"/>
        <w:rPr>
          <w:rStyle w:val="FontStyle14"/>
          <w:sz w:val="24"/>
        </w:rPr>
      </w:pPr>
      <w:r w:rsidRPr="00CC2FD7">
        <w:rPr>
          <w:rStyle w:val="FontStyle14"/>
          <w:sz w:val="24"/>
        </w:rPr>
        <w:t>9 Материально-техническое обеспечение дисциплины (модуля)</w:t>
      </w:r>
    </w:p>
    <w:p w:rsidR="00F10E5B" w:rsidRPr="00CC2FD7" w:rsidRDefault="00F10E5B" w:rsidP="00CC2FD7">
      <w:pPr>
        <w:tabs>
          <w:tab w:val="left" w:pos="1200"/>
        </w:tabs>
        <w:ind w:firstLine="709"/>
      </w:pPr>
      <w:r w:rsidRPr="00CC2FD7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0"/>
        <w:gridCol w:w="5880"/>
      </w:tblGrid>
      <w:tr w:rsidR="00F10E5B" w:rsidRPr="00CC2FD7" w:rsidTr="00111258">
        <w:tc>
          <w:tcPr>
            <w:tcW w:w="1928" w:type="pct"/>
          </w:tcPr>
          <w:p w:rsidR="00F10E5B" w:rsidRPr="00CC2FD7" w:rsidRDefault="00F10E5B" w:rsidP="00111258">
            <w:pPr>
              <w:ind w:firstLine="0"/>
              <w:contextualSpacing/>
            </w:pPr>
            <w:r w:rsidRPr="00CC2FD7">
              <w:t>Учебные аудитории для провед</w:t>
            </w:r>
            <w:r w:rsidRPr="00CC2FD7">
              <w:t>е</w:t>
            </w:r>
            <w:r w:rsidRPr="00CC2FD7">
              <w:t>ния занятий лекционного типа</w:t>
            </w:r>
          </w:p>
        </w:tc>
        <w:tc>
          <w:tcPr>
            <w:tcW w:w="3072" w:type="pct"/>
          </w:tcPr>
          <w:p w:rsidR="00F10E5B" w:rsidRPr="00CC2FD7" w:rsidRDefault="00F10E5B" w:rsidP="00111258">
            <w:pPr>
              <w:ind w:firstLine="0"/>
              <w:contextualSpacing/>
              <w:rPr>
                <w:color w:val="000000"/>
              </w:rPr>
            </w:pPr>
            <w:r w:rsidRPr="00CC2FD7">
              <w:rPr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F10E5B" w:rsidRPr="00CC2FD7" w:rsidTr="00111258">
        <w:tc>
          <w:tcPr>
            <w:tcW w:w="1928" w:type="pct"/>
          </w:tcPr>
          <w:p w:rsidR="00F10E5B" w:rsidRPr="00CC2FD7" w:rsidRDefault="00F10E5B" w:rsidP="00111258">
            <w:pPr>
              <w:ind w:firstLine="0"/>
              <w:contextualSpacing/>
            </w:pPr>
            <w:r w:rsidRPr="00CC2FD7">
              <w:t>Учебные аудитории для провед</w:t>
            </w:r>
            <w:r w:rsidRPr="00CC2FD7">
              <w:t>е</w:t>
            </w:r>
            <w:r w:rsidRPr="00CC2FD7">
              <w:t>ния групповых и индивидуал</w:t>
            </w:r>
            <w:r w:rsidRPr="00CC2FD7">
              <w:t>ь</w:t>
            </w:r>
            <w:r w:rsidRPr="00CC2FD7">
              <w:t>ных консультаций, текущего контроля и промежуточной атт</w:t>
            </w:r>
            <w:r w:rsidRPr="00CC2FD7">
              <w:t>е</w:t>
            </w:r>
            <w:r w:rsidRPr="00CC2FD7">
              <w:t>стации</w:t>
            </w:r>
          </w:p>
        </w:tc>
        <w:tc>
          <w:tcPr>
            <w:tcW w:w="3072" w:type="pct"/>
          </w:tcPr>
          <w:p w:rsidR="00F10E5B" w:rsidRPr="00CC2FD7" w:rsidRDefault="00F10E5B" w:rsidP="00111258">
            <w:pPr>
              <w:ind w:firstLine="0"/>
              <w:contextualSpacing/>
              <w:rPr>
                <w:color w:val="000000"/>
              </w:rPr>
            </w:pPr>
            <w:r w:rsidRPr="00CC2FD7">
              <w:rPr>
                <w:color w:val="000000"/>
              </w:rPr>
              <w:t>Доска, мультимедийный проектор, экран</w:t>
            </w:r>
          </w:p>
        </w:tc>
      </w:tr>
      <w:tr w:rsidR="00F10E5B" w:rsidRPr="00CC2FD7" w:rsidTr="00111258">
        <w:tc>
          <w:tcPr>
            <w:tcW w:w="1928" w:type="pct"/>
          </w:tcPr>
          <w:p w:rsidR="00F10E5B" w:rsidRPr="00CC2FD7" w:rsidRDefault="00F10E5B" w:rsidP="00111258">
            <w:pPr>
              <w:ind w:firstLine="0"/>
              <w:contextualSpacing/>
            </w:pPr>
            <w:r w:rsidRPr="00CC2FD7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F10E5B" w:rsidRPr="00CC2FD7" w:rsidRDefault="00F10E5B" w:rsidP="00111258">
            <w:pPr>
              <w:ind w:firstLine="0"/>
              <w:contextualSpacing/>
              <w:rPr>
                <w:color w:val="000000"/>
              </w:rPr>
            </w:pPr>
            <w:r w:rsidRPr="00CC2FD7">
              <w:rPr>
                <w:color w:val="000000"/>
              </w:rPr>
              <w:t>Персональные компьютеры  с пакетом MS Office, в</w:t>
            </w:r>
            <w:r w:rsidRPr="00CC2FD7">
              <w:rPr>
                <w:color w:val="000000"/>
              </w:rPr>
              <w:t>ы</w:t>
            </w:r>
            <w:r w:rsidRPr="00CC2FD7">
              <w:rPr>
                <w:color w:val="000000"/>
              </w:rPr>
              <w:t>ходом в Интернет и с доступом в электронную и</w:t>
            </w:r>
            <w:r w:rsidRPr="00CC2FD7">
              <w:rPr>
                <w:color w:val="000000"/>
              </w:rPr>
              <w:t>н</w:t>
            </w:r>
            <w:r w:rsidRPr="00CC2FD7"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F10E5B" w:rsidRPr="00CC2FD7" w:rsidTr="00111258">
        <w:tc>
          <w:tcPr>
            <w:tcW w:w="1928" w:type="pct"/>
          </w:tcPr>
          <w:p w:rsidR="00F10E5B" w:rsidRPr="00CC2FD7" w:rsidRDefault="00F10E5B" w:rsidP="00111258">
            <w:pPr>
              <w:ind w:firstLine="0"/>
              <w:contextualSpacing/>
            </w:pPr>
            <w:r w:rsidRPr="00CC2FD7">
              <w:t>Помещение для хранения и пр</w:t>
            </w:r>
            <w:r w:rsidRPr="00CC2FD7">
              <w:t>о</w:t>
            </w:r>
            <w:r w:rsidRPr="00CC2FD7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F10E5B" w:rsidRPr="00CC2FD7" w:rsidRDefault="00F10E5B" w:rsidP="00111258">
            <w:pPr>
              <w:ind w:firstLine="0"/>
              <w:contextualSpacing/>
              <w:rPr>
                <w:color w:val="000000"/>
              </w:rPr>
            </w:pPr>
            <w:r w:rsidRPr="00CC2FD7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F10E5B" w:rsidRPr="00CC2FD7" w:rsidRDefault="00F10E5B" w:rsidP="00111258">
            <w:pPr>
              <w:ind w:firstLine="0"/>
              <w:contextualSpacing/>
              <w:rPr>
                <w:color w:val="000000"/>
              </w:rPr>
            </w:pPr>
          </w:p>
        </w:tc>
      </w:tr>
    </w:tbl>
    <w:p w:rsidR="00F10E5B" w:rsidRPr="00CC2FD7" w:rsidRDefault="00F10E5B" w:rsidP="00CC2FD7">
      <w:pPr>
        <w:ind w:firstLine="709"/>
      </w:pPr>
    </w:p>
    <w:p w:rsidR="00F10E5B" w:rsidRPr="00CC2FD7" w:rsidRDefault="00F10E5B" w:rsidP="00CC2FD7">
      <w:pPr>
        <w:ind w:firstLine="709"/>
      </w:pPr>
    </w:p>
    <w:p w:rsidR="00F10E5B" w:rsidRPr="00CC2FD7" w:rsidRDefault="00F10E5B" w:rsidP="00CC2FD7">
      <w:pPr>
        <w:ind w:firstLine="709"/>
        <w:jc w:val="center"/>
        <w:rPr>
          <w:b/>
        </w:rPr>
      </w:pPr>
      <w:r w:rsidRPr="00CC2FD7">
        <w:br w:type="page"/>
      </w:r>
      <w:r w:rsidRPr="00CC2FD7">
        <w:rPr>
          <w:b/>
        </w:rPr>
        <w:t>Приложение 1</w:t>
      </w:r>
    </w:p>
    <w:p w:rsidR="00F10E5B" w:rsidRPr="00CC2FD7" w:rsidRDefault="00F10E5B" w:rsidP="00CC2FD7">
      <w:pPr>
        <w:ind w:firstLine="709"/>
        <w:rPr>
          <w:b/>
        </w:rPr>
      </w:pPr>
    </w:p>
    <w:p w:rsidR="00F10E5B" w:rsidRPr="00CC2FD7" w:rsidRDefault="00F10E5B" w:rsidP="00CC2FD7">
      <w:pPr>
        <w:ind w:firstLine="709"/>
        <w:rPr>
          <w:b/>
        </w:rPr>
      </w:pPr>
      <w:r w:rsidRPr="00CC2FD7">
        <w:rPr>
          <w:b/>
        </w:rPr>
        <w:t xml:space="preserve">Методические </w:t>
      </w:r>
      <w:r>
        <w:rPr>
          <w:b/>
        </w:rPr>
        <w:t>указания</w:t>
      </w:r>
      <w:r w:rsidRPr="00CC2FD7">
        <w:rPr>
          <w:b/>
        </w:rPr>
        <w:t xml:space="preserve"> для самостоятельной работы студентов </w:t>
      </w:r>
    </w:p>
    <w:p w:rsidR="00F10E5B" w:rsidRPr="00CC2FD7" w:rsidRDefault="00F10E5B" w:rsidP="00CC2FD7">
      <w:pPr>
        <w:ind w:firstLine="709"/>
      </w:pPr>
    </w:p>
    <w:p w:rsidR="00F10E5B" w:rsidRPr="00CC2FD7" w:rsidRDefault="00F10E5B" w:rsidP="00CC2FD7">
      <w:pPr>
        <w:ind w:firstLine="709"/>
      </w:pPr>
      <w:r w:rsidRPr="00CC2FD7">
        <w:t>В процессе выполнения самостоятельной работы студенты должны научиться во</w:t>
      </w:r>
      <w:r w:rsidRPr="00CC2FD7">
        <w:t>с</w:t>
      </w:r>
      <w:r w:rsidRPr="00CC2FD7">
        <w:t>принимать сведения на слух, фиксировать информацию в виде записей в тетрадях, раб</w:t>
      </w:r>
      <w:r w:rsidRPr="00CC2FD7">
        <w:t>о</w:t>
      </w:r>
      <w:r w:rsidRPr="00CC2FD7"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 w:rsidRPr="00CC2FD7">
        <w:t>е</w:t>
      </w:r>
      <w:r w:rsidRPr="00CC2FD7">
        <w:t>ния таблиц, составления схем. Важно научиться выделять главные мысли в лекции преп</w:t>
      </w:r>
      <w:r w:rsidRPr="00CC2FD7">
        <w:t>о</w:t>
      </w:r>
      <w:r w:rsidRPr="00CC2FD7">
        <w:t>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</w:t>
      </w:r>
      <w:r w:rsidRPr="00CC2FD7">
        <w:t>ч</w:t>
      </w:r>
      <w:r w:rsidRPr="00CC2FD7">
        <w:t>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</w:t>
      </w:r>
      <w:r w:rsidRPr="00CC2FD7">
        <w:t>с</w:t>
      </w:r>
      <w:r w:rsidRPr="00CC2FD7">
        <w:t>крывать содержание изучаемой проблемы в монологической речи; выступать с сообщ</w:t>
      </w:r>
      <w:r w:rsidRPr="00CC2FD7">
        <w:t>е</w:t>
      </w:r>
      <w:r w:rsidRPr="00CC2FD7">
        <w:t xml:space="preserve">ниями и докладами. </w:t>
      </w:r>
    </w:p>
    <w:p w:rsidR="00F10E5B" w:rsidRPr="00CC2FD7" w:rsidRDefault="00F10E5B" w:rsidP="00CC2FD7">
      <w:pPr>
        <w:ind w:firstLine="709"/>
      </w:pPr>
      <w:r w:rsidRPr="00CC2FD7">
        <w:rPr>
          <w:b/>
        </w:rPr>
        <w:t>Конспект лекции.</w:t>
      </w:r>
      <w:r w:rsidRPr="00CC2FD7">
        <w:t xml:space="preserve"> Смысл присутствия студента на лекции заключает во включ</w:t>
      </w:r>
      <w:r w:rsidRPr="00CC2FD7">
        <w:t>е</w:t>
      </w:r>
      <w:r w:rsidRPr="00CC2FD7">
        <w:t>нии его в активный процесс слушания, понимания и осмысления материала, подготовле</w:t>
      </w:r>
      <w:r w:rsidRPr="00CC2FD7">
        <w:t>н</w:t>
      </w:r>
      <w:r w:rsidRPr="00CC2FD7">
        <w:t>ного преподавателем. Этому способствует конспективная запись полученной информ</w:t>
      </w:r>
      <w:r w:rsidRPr="00CC2FD7">
        <w:t>а</w:t>
      </w:r>
      <w:r w:rsidRPr="00CC2FD7">
        <w:t>ции, с помощью которой в дальнейшем можно восстановить основное содержание пр</w:t>
      </w:r>
      <w:r w:rsidRPr="00CC2FD7">
        <w:t>о</w:t>
      </w:r>
      <w:r w:rsidRPr="00CC2FD7">
        <w:t xml:space="preserve">слушанной лекции. </w:t>
      </w:r>
    </w:p>
    <w:p w:rsidR="00F10E5B" w:rsidRPr="00CC2FD7" w:rsidRDefault="00F10E5B" w:rsidP="00CC2FD7">
      <w:pPr>
        <w:ind w:firstLine="709"/>
      </w:pPr>
      <w:r w:rsidRPr="00CC2FD7">
        <w:t xml:space="preserve">Для успешного выполнения этой работы советуем: </w:t>
      </w:r>
    </w:p>
    <w:p w:rsidR="00F10E5B" w:rsidRPr="00CC2FD7" w:rsidRDefault="00F10E5B" w:rsidP="00CC2FD7">
      <w:pPr>
        <w:ind w:firstLine="709"/>
      </w:pPr>
      <w:r w:rsidRPr="00CC2FD7">
        <w:t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</w:t>
      </w:r>
      <w:r w:rsidRPr="00CC2FD7">
        <w:t>е</w:t>
      </w:r>
      <w:r w:rsidRPr="00CC2FD7">
        <w:t>ния, замечания, а также собственные мысли. С помощью разноцветных ручек или флом</w:t>
      </w:r>
      <w:r w:rsidRPr="00CC2FD7">
        <w:t>а</w:t>
      </w:r>
      <w:r w:rsidRPr="00CC2FD7">
        <w:t xml:space="preserve">стеров можно будет выделить заголовки, разделы, термины и т.д. </w:t>
      </w:r>
    </w:p>
    <w:p w:rsidR="00F10E5B" w:rsidRPr="00CC2FD7" w:rsidRDefault="00F10E5B" w:rsidP="00CC2FD7">
      <w:pPr>
        <w:ind w:firstLine="709"/>
      </w:pPr>
      <w:r w:rsidRPr="00CC2FD7">
        <w:t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</w:t>
      </w:r>
      <w:r w:rsidRPr="00CC2FD7">
        <w:t>о</w:t>
      </w:r>
      <w:r w:rsidRPr="00CC2FD7">
        <w:t xml:space="preserve">дов. Сохраняйте логику изложения. Обратите внимание на необходимость точной записи определений и понятий. </w:t>
      </w:r>
    </w:p>
    <w:p w:rsidR="00F10E5B" w:rsidRPr="00CC2FD7" w:rsidRDefault="00F10E5B" w:rsidP="00CC2FD7">
      <w:pPr>
        <w:ind w:firstLine="709"/>
      </w:pPr>
      <w:r w:rsidRPr="00CC2FD7">
        <w:t xml:space="preserve">- оставить место на странице свободным, если не успели осмыслить и записать часть информации. По окончанию занятия с помощью однокурсников, преподавателя или учебника вы сможете восстановить упущенное. </w:t>
      </w:r>
    </w:p>
    <w:p w:rsidR="00F10E5B" w:rsidRPr="00CC2FD7" w:rsidRDefault="00F10E5B" w:rsidP="00CC2FD7">
      <w:pPr>
        <w:ind w:firstLine="709"/>
      </w:pPr>
      <w:r w:rsidRPr="00CC2FD7"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F10E5B" w:rsidRPr="00CC2FD7" w:rsidRDefault="00F10E5B" w:rsidP="00CC2FD7">
      <w:pPr>
        <w:ind w:firstLine="709"/>
      </w:pPr>
      <w:r w:rsidRPr="00CC2FD7">
        <w:t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</w:t>
      </w:r>
      <w:r w:rsidRPr="00CC2FD7">
        <w:t>у</w:t>
      </w:r>
      <w:r w:rsidRPr="00CC2FD7">
        <w:t>магу за счет уплотнения текста. Конспектируя, пользуйтесь общепринятыми сокращени</w:t>
      </w:r>
      <w:r w:rsidRPr="00CC2FD7">
        <w:t>я</w:t>
      </w:r>
      <w:r w:rsidRPr="00CC2FD7">
        <w:t>ми слов и условными знаками, если есть необходимость, то при-думайте собственные с</w:t>
      </w:r>
      <w:r w:rsidRPr="00CC2FD7">
        <w:t>о</w:t>
      </w:r>
      <w:r w:rsidRPr="00CC2FD7">
        <w:t xml:space="preserve">кращения. </w:t>
      </w:r>
    </w:p>
    <w:p w:rsidR="00F10E5B" w:rsidRPr="00CC2FD7" w:rsidRDefault="00F10E5B" w:rsidP="00CC2FD7">
      <w:pPr>
        <w:ind w:firstLine="709"/>
      </w:pPr>
      <w:r w:rsidRPr="00CC2FD7">
        <w:t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</w:t>
      </w:r>
      <w:r w:rsidRPr="00CC2FD7">
        <w:t>о</w:t>
      </w:r>
      <w:r w:rsidRPr="00CC2FD7">
        <w:t xml:space="preserve">дим в условиях лекции, то сделайте его словесное описание с обобщающими выводами. </w:t>
      </w:r>
    </w:p>
    <w:p w:rsidR="00F10E5B" w:rsidRPr="00CC2FD7" w:rsidRDefault="00F10E5B" w:rsidP="00CC2FD7">
      <w:pPr>
        <w:ind w:firstLine="709"/>
      </w:pPr>
      <w:r w:rsidRPr="00CC2FD7">
        <w:t>- просмотреть свои записи после окончания лекции. Подчеркните и отметьте ра</w:t>
      </w:r>
      <w:r w:rsidRPr="00CC2FD7">
        <w:t>з</w:t>
      </w:r>
      <w:r w:rsidRPr="00CC2FD7">
        <w:t>ными цветами фломастера важные моменты в записях. Исправьте неточности, внесите н</w:t>
      </w:r>
      <w:r w:rsidRPr="00CC2FD7">
        <w:t>е</w:t>
      </w:r>
      <w:r w:rsidRPr="00CC2FD7">
        <w:t xml:space="preserve">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F10E5B" w:rsidRPr="00CC2FD7" w:rsidRDefault="00F10E5B" w:rsidP="00CC2FD7">
      <w:pPr>
        <w:ind w:firstLine="709"/>
      </w:pPr>
      <w:r w:rsidRPr="00CC2FD7">
        <w:rPr>
          <w:b/>
        </w:rPr>
        <w:t xml:space="preserve">Подготовка к зачёту. </w:t>
      </w:r>
      <w:r w:rsidRPr="00CC2FD7">
        <w:t xml:space="preserve">Готовиться к зачёту нужно заранее и в несколько этапов. Для этого: </w:t>
      </w:r>
    </w:p>
    <w:p w:rsidR="00F10E5B" w:rsidRPr="00CC2FD7" w:rsidRDefault="00F10E5B" w:rsidP="00CC2FD7">
      <w:pPr>
        <w:pStyle w:val="ListParagraph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C2FD7">
        <w:rPr>
          <w:szCs w:val="24"/>
          <w:lang w:val="ru-RU"/>
        </w:rPr>
        <w:t>Просматривайте конспекты лекций сразу после занятий. Это поможет раз</w:t>
      </w:r>
      <w:r w:rsidRPr="00CC2FD7">
        <w:rPr>
          <w:szCs w:val="24"/>
          <w:lang w:val="ru-RU"/>
        </w:rPr>
        <w:t>о</w:t>
      </w:r>
      <w:r w:rsidRPr="00CC2FD7">
        <w:rPr>
          <w:szCs w:val="24"/>
          <w:lang w:val="ru-RU"/>
        </w:rPr>
        <w:t xml:space="preserve">браться с непонятными моментами лекции и возникшими вопросами, пока еще лекция свежа в памяти. </w:t>
      </w:r>
    </w:p>
    <w:p w:rsidR="00F10E5B" w:rsidRPr="00CC2FD7" w:rsidRDefault="00F10E5B" w:rsidP="00CC2FD7">
      <w:pPr>
        <w:pStyle w:val="ListParagraph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C2FD7">
        <w:rPr>
          <w:szCs w:val="24"/>
          <w:lang w:val="ru-RU"/>
        </w:rPr>
        <w:t>Бегло просматривайте конспекты до начала следующего занятия. Это п</w:t>
      </w:r>
      <w:r w:rsidRPr="00CC2FD7">
        <w:rPr>
          <w:szCs w:val="24"/>
          <w:lang w:val="ru-RU"/>
        </w:rPr>
        <w:t>о</w:t>
      </w:r>
      <w:r w:rsidRPr="00CC2FD7">
        <w:rPr>
          <w:szCs w:val="24"/>
          <w:lang w:val="ru-RU"/>
        </w:rPr>
        <w:t xml:space="preserve">зволит «освежить» предыдущую лекцию и подготовиться к восприятию нового материала. </w:t>
      </w:r>
    </w:p>
    <w:p w:rsidR="00F10E5B" w:rsidRPr="00CC2FD7" w:rsidRDefault="00F10E5B" w:rsidP="00CC2FD7">
      <w:pPr>
        <w:pStyle w:val="ListParagraph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C2FD7">
        <w:rPr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:rsidR="00F10E5B" w:rsidRPr="00CC2FD7" w:rsidRDefault="00F10E5B" w:rsidP="00CC2FD7">
      <w:pPr>
        <w:ind w:firstLine="709"/>
      </w:pPr>
      <w:r w:rsidRPr="00CC2FD7">
        <w:t xml:space="preserve">Непосредственно при подготовке: </w:t>
      </w:r>
    </w:p>
    <w:p w:rsidR="00F10E5B" w:rsidRPr="00CC2FD7" w:rsidRDefault="00F10E5B" w:rsidP="00CC2FD7">
      <w:pPr>
        <w:pStyle w:val="ListParagraph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C2FD7">
        <w:rPr>
          <w:szCs w:val="24"/>
          <w:lang w:val="ru-RU"/>
        </w:rPr>
        <w:t xml:space="preserve">Упорядочьте свои конспекты, записи, задания. </w:t>
      </w:r>
    </w:p>
    <w:p w:rsidR="00F10E5B" w:rsidRPr="00CC2FD7" w:rsidRDefault="00F10E5B" w:rsidP="00CC2FD7">
      <w:pPr>
        <w:pStyle w:val="ListParagraph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C2FD7">
        <w:rPr>
          <w:szCs w:val="24"/>
          <w:lang w:val="ru-RU"/>
        </w:rPr>
        <w:t xml:space="preserve">Прикиньте время, необходимое вам для повторения каждой части (блока) материала, выносимого на зачет. </w:t>
      </w:r>
    </w:p>
    <w:p w:rsidR="00F10E5B" w:rsidRPr="00CC2FD7" w:rsidRDefault="00F10E5B" w:rsidP="00CC2FD7">
      <w:pPr>
        <w:pStyle w:val="ListParagraph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C2FD7">
        <w:rPr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:rsidR="00F10E5B" w:rsidRPr="00CC2FD7" w:rsidRDefault="00F10E5B" w:rsidP="00CC2FD7">
      <w:pPr>
        <w:pStyle w:val="ListParagraph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C2FD7">
        <w:rPr>
          <w:szCs w:val="24"/>
          <w:lang w:val="ru-RU"/>
        </w:rPr>
        <w:t>Разделите вопросы для зачёта на знакомые (по лекционному курсу, семин</w:t>
      </w:r>
      <w:r w:rsidRPr="00CC2FD7">
        <w:rPr>
          <w:szCs w:val="24"/>
          <w:lang w:val="ru-RU"/>
        </w:rPr>
        <w:t>а</w:t>
      </w:r>
      <w:r w:rsidRPr="00CC2FD7">
        <w:rPr>
          <w:szCs w:val="24"/>
          <w:lang w:val="ru-RU"/>
        </w:rPr>
        <w:t>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</w:t>
      </w:r>
      <w:r w:rsidRPr="00CC2FD7">
        <w:rPr>
          <w:szCs w:val="24"/>
          <w:lang w:val="ru-RU"/>
        </w:rPr>
        <w:t>о</w:t>
      </w:r>
      <w:r w:rsidRPr="00CC2FD7">
        <w:rPr>
          <w:szCs w:val="24"/>
          <w:lang w:val="ru-RU"/>
        </w:rPr>
        <w:t xml:space="preserve">щью конспекта и учебника. Затем пополните свой теоретический багаж новыми знаниями, обязательно воспользовавшись рекомендованной литературой. </w:t>
      </w:r>
    </w:p>
    <w:p w:rsidR="00F10E5B" w:rsidRPr="00CC2FD7" w:rsidRDefault="00F10E5B" w:rsidP="00CC2FD7">
      <w:pPr>
        <w:pStyle w:val="ListParagraph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C2FD7">
        <w:rPr>
          <w:szCs w:val="24"/>
          <w:lang w:val="ru-RU"/>
        </w:rPr>
        <w:t>Правильно используйте консультации, которые проводит преподаватель. Приходите на них с заранее проработанными самостоятельно вопросами. Вы можете п</w:t>
      </w:r>
      <w:r w:rsidRPr="00CC2FD7">
        <w:rPr>
          <w:szCs w:val="24"/>
          <w:lang w:val="ru-RU"/>
        </w:rPr>
        <w:t>о</w:t>
      </w:r>
      <w:r w:rsidRPr="00CC2FD7">
        <w:rPr>
          <w:szCs w:val="24"/>
          <w:lang w:val="ru-RU"/>
        </w:rPr>
        <w:t xml:space="preserve">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F10E5B" w:rsidRPr="00652225" w:rsidRDefault="00F10E5B" w:rsidP="00CC2FD7">
      <w:pPr>
        <w:ind w:firstLine="709"/>
      </w:pPr>
    </w:p>
    <w:p w:rsidR="00F10E5B" w:rsidRDefault="00F10E5B" w:rsidP="00CC2FD7">
      <w:pPr>
        <w:ind w:firstLine="709"/>
      </w:pPr>
    </w:p>
    <w:p w:rsidR="00F10E5B" w:rsidRDefault="00F10E5B" w:rsidP="00CC2FD7"/>
    <w:p w:rsidR="00F10E5B" w:rsidRDefault="00F10E5B" w:rsidP="00CC2FD7">
      <w:pPr>
        <w:ind w:firstLine="709"/>
      </w:pPr>
    </w:p>
    <w:p w:rsidR="00F10E5B" w:rsidRDefault="00F10E5B">
      <w:pPr>
        <w:ind w:left="567" w:firstLine="0"/>
      </w:pPr>
    </w:p>
    <w:sectPr w:rsidR="00F10E5B" w:rsidSect="00B22FEC">
      <w:footerReference w:type="default" r:id="rId23"/>
      <w:pgSz w:w="11906" w:h="16838"/>
      <w:pgMar w:top="1134" w:right="851" w:bottom="851" w:left="1701" w:header="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E5B" w:rsidRDefault="00F10E5B" w:rsidP="00B22FEC">
      <w:r>
        <w:separator/>
      </w:r>
    </w:p>
  </w:endnote>
  <w:endnote w:type="continuationSeparator" w:id="0">
    <w:p w:rsidR="00F10E5B" w:rsidRDefault="00F10E5B" w:rsidP="00B22F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E5B" w:rsidRDefault="00F10E5B">
    <w:pPr>
      <w:pStyle w:val="Footer1"/>
      <w:ind w:right="360"/>
    </w:pPr>
    <w:r>
      <w:rPr>
        <w:noProof/>
      </w:rPr>
      <w:pict>
        <v:rect id="_x0000_s2049" style="position:absolute;left:0;text-align:left;margin-left:377.3pt;margin-top:.05pt;width:34.4pt;height:13.8pt;z-index:251660288;mso-wrap-distance-left:0;mso-wrap-distance-right:0;mso-position-horizontal:right;mso-position-horizontal-relative:margin">
          <v:fill opacity="0"/>
          <v:textbox inset="0,0,0,0">
            <w:txbxContent>
              <w:p w:rsidR="00F10E5B" w:rsidRDefault="00F10E5B">
                <w:pPr>
                  <w:pStyle w:val="Footer1"/>
                </w:pPr>
                <w:r>
                  <w:rPr>
                    <w:rStyle w:val="PageNumber"/>
                  </w:rPr>
                  <w:fldChar w:fldCharType="begin"/>
                </w:r>
                <w:r>
                  <w:rPr>
                    <w:rStyle w:val="PageNumber"/>
                  </w:rPr>
                  <w:instrText>PAGE</w:instrText>
                </w:r>
                <w:r>
                  <w:rPr>
                    <w:rStyle w:val="PageNumber"/>
                  </w:rPr>
                  <w:fldChar w:fldCharType="separate"/>
                </w:r>
                <w:r>
                  <w:rPr>
                    <w:rStyle w:val="PageNumber"/>
                    <w:noProof/>
                  </w:rPr>
                  <w:t>4</w:t>
                </w:r>
                <w:r>
                  <w:rPr>
                    <w:rStyle w:val="PageNumber"/>
                  </w:rPr>
                  <w:fldChar w:fldCharType="end"/>
                </w:r>
              </w:p>
            </w:txbxContent>
          </v:textbox>
          <w10:wrap type="square" side="largest" anchorx="margin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E5B" w:rsidRDefault="00F10E5B">
    <w:pPr>
      <w:pStyle w:val="Footer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E5B" w:rsidRDefault="00F10E5B">
    <w:pPr>
      <w:pStyle w:val="Footer1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E5B" w:rsidRDefault="00F10E5B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E5B" w:rsidRDefault="00F10E5B">
    <w:pPr>
      <w:pStyle w:val="Footer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E5B" w:rsidRDefault="00F10E5B" w:rsidP="00B22FEC">
      <w:r>
        <w:separator/>
      </w:r>
    </w:p>
  </w:footnote>
  <w:footnote w:type="continuationSeparator" w:id="0">
    <w:p w:rsidR="00F10E5B" w:rsidRDefault="00F10E5B" w:rsidP="00B22F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5263D"/>
    <w:multiLevelType w:val="multilevel"/>
    <w:tmpl w:val="640478A0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  <w:position w:val="0"/>
        <w:sz w:val="24"/>
        <w:vertAlign w:val="baseline"/>
      </w:rPr>
    </w:lvl>
  </w:abstractNum>
  <w:abstractNum w:abstractNumId="1">
    <w:nsid w:val="0B002C20"/>
    <w:multiLevelType w:val="multilevel"/>
    <w:tmpl w:val="F10AA85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B8345C"/>
    <w:multiLevelType w:val="multilevel"/>
    <w:tmpl w:val="CA280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94767EA"/>
    <w:multiLevelType w:val="multilevel"/>
    <w:tmpl w:val="9BA2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F96F74"/>
    <w:multiLevelType w:val="multilevel"/>
    <w:tmpl w:val="09766E8C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5">
    <w:nsid w:val="23971B73"/>
    <w:multiLevelType w:val="multilevel"/>
    <w:tmpl w:val="9152A4F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2104A81"/>
    <w:multiLevelType w:val="multilevel"/>
    <w:tmpl w:val="0046F47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36487B"/>
    <w:multiLevelType w:val="multilevel"/>
    <w:tmpl w:val="9990A02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">
    <w:nsid w:val="415B1405"/>
    <w:multiLevelType w:val="multilevel"/>
    <w:tmpl w:val="627E08F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C420CE1"/>
    <w:multiLevelType w:val="multilevel"/>
    <w:tmpl w:val="AFE0B38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11">
    <w:nsid w:val="6A46512E"/>
    <w:multiLevelType w:val="multilevel"/>
    <w:tmpl w:val="A3B6063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BE66E7"/>
    <w:multiLevelType w:val="hybridMultilevel"/>
    <w:tmpl w:val="73BEE2F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74FA775C"/>
    <w:multiLevelType w:val="multilevel"/>
    <w:tmpl w:val="CE3A3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EE55A52"/>
    <w:multiLevelType w:val="multilevel"/>
    <w:tmpl w:val="7B388F0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BE625F"/>
    <w:multiLevelType w:val="multilevel"/>
    <w:tmpl w:val="5FF80964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0"/>
  </w:num>
  <w:num w:numId="5">
    <w:abstractNumId w:val="14"/>
  </w:num>
  <w:num w:numId="6">
    <w:abstractNumId w:val="15"/>
  </w:num>
  <w:num w:numId="7">
    <w:abstractNumId w:val="10"/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4"/>
  </w:num>
  <w:num w:numId="13">
    <w:abstractNumId w:val="2"/>
  </w:num>
  <w:num w:numId="14">
    <w:abstractNumId w:val="13"/>
  </w:num>
  <w:num w:numId="15">
    <w:abstractNumId w:val="14"/>
  </w:num>
  <w:num w:numId="16">
    <w:abstractNumId w:val="11"/>
  </w:num>
  <w:num w:numId="17">
    <w:abstractNumId w:val="7"/>
  </w:num>
  <w:num w:numId="18">
    <w:abstractNumId w:val="6"/>
  </w:num>
  <w:num w:numId="19">
    <w:abstractNumId w:val="12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autoHyphenation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2FEC"/>
    <w:rsid w:val="00052784"/>
    <w:rsid w:val="000F0141"/>
    <w:rsid w:val="00111258"/>
    <w:rsid w:val="00192D4C"/>
    <w:rsid w:val="001973EC"/>
    <w:rsid w:val="001B3FD6"/>
    <w:rsid w:val="002415CE"/>
    <w:rsid w:val="0024584A"/>
    <w:rsid w:val="00267209"/>
    <w:rsid w:val="00297FDD"/>
    <w:rsid w:val="002E7629"/>
    <w:rsid w:val="002F4BD8"/>
    <w:rsid w:val="00317A2E"/>
    <w:rsid w:val="00452F9B"/>
    <w:rsid w:val="004B78ED"/>
    <w:rsid w:val="004D5C84"/>
    <w:rsid w:val="004E273D"/>
    <w:rsid w:val="00510441"/>
    <w:rsid w:val="0055193D"/>
    <w:rsid w:val="00565325"/>
    <w:rsid w:val="005A10B8"/>
    <w:rsid w:val="005D0078"/>
    <w:rsid w:val="005E739B"/>
    <w:rsid w:val="00652225"/>
    <w:rsid w:val="00656E97"/>
    <w:rsid w:val="006A1B31"/>
    <w:rsid w:val="006B1691"/>
    <w:rsid w:val="006B542E"/>
    <w:rsid w:val="006E461F"/>
    <w:rsid w:val="006E60AA"/>
    <w:rsid w:val="0072633A"/>
    <w:rsid w:val="00777584"/>
    <w:rsid w:val="007E11B7"/>
    <w:rsid w:val="007E37C8"/>
    <w:rsid w:val="008257DB"/>
    <w:rsid w:val="00887E6D"/>
    <w:rsid w:val="008A3B4D"/>
    <w:rsid w:val="009501CD"/>
    <w:rsid w:val="009A7994"/>
    <w:rsid w:val="009F6572"/>
    <w:rsid w:val="00A17889"/>
    <w:rsid w:val="00A27D7C"/>
    <w:rsid w:val="00A37FFC"/>
    <w:rsid w:val="00A926B8"/>
    <w:rsid w:val="00B22FEC"/>
    <w:rsid w:val="00B401F0"/>
    <w:rsid w:val="00BA6EA2"/>
    <w:rsid w:val="00BB5D03"/>
    <w:rsid w:val="00BE1BC8"/>
    <w:rsid w:val="00C10B04"/>
    <w:rsid w:val="00C15D7F"/>
    <w:rsid w:val="00C7642E"/>
    <w:rsid w:val="00CA133A"/>
    <w:rsid w:val="00CC2FD7"/>
    <w:rsid w:val="00CF3826"/>
    <w:rsid w:val="00D045B4"/>
    <w:rsid w:val="00D67BA2"/>
    <w:rsid w:val="00DB2DD7"/>
    <w:rsid w:val="00DC2DD0"/>
    <w:rsid w:val="00E07CCC"/>
    <w:rsid w:val="00E26CEC"/>
    <w:rsid w:val="00E95C70"/>
    <w:rsid w:val="00EA0896"/>
    <w:rsid w:val="00F10E5B"/>
    <w:rsid w:val="00F243C3"/>
    <w:rsid w:val="00F55EAE"/>
    <w:rsid w:val="00F6035C"/>
    <w:rsid w:val="00F8345A"/>
    <w:rsid w:val="00F96E20"/>
    <w:rsid w:val="00FA7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F6572"/>
    <w:pPr>
      <w:widowControl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9F6572"/>
    <w:pPr>
      <w:keepNext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locked/>
    <w:rsid w:val="009F6572"/>
    <w:pPr>
      <w:keepNext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A133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A133A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Heading11">
    <w:name w:val="Heading 11"/>
    <w:basedOn w:val="Normal"/>
    <w:next w:val="Normal"/>
    <w:link w:val="1"/>
    <w:uiPriority w:val="99"/>
    <w:rsid w:val="00192D4C"/>
    <w:pPr>
      <w:keepNext/>
      <w:spacing w:before="240" w:after="120"/>
      <w:ind w:left="567" w:firstLine="0"/>
      <w:outlineLvl w:val="0"/>
    </w:pPr>
    <w:rPr>
      <w:b/>
      <w:iCs/>
      <w:szCs w:val="20"/>
    </w:rPr>
  </w:style>
  <w:style w:type="paragraph" w:customStyle="1" w:styleId="Heading21">
    <w:name w:val="Heading 21"/>
    <w:basedOn w:val="Normal"/>
    <w:next w:val="Normal"/>
    <w:uiPriority w:val="99"/>
    <w:rsid w:val="00192D4C"/>
    <w:pPr>
      <w:keepNext/>
      <w:ind w:firstLine="400"/>
      <w:outlineLvl w:val="1"/>
    </w:pPr>
    <w:rPr>
      <w:b/>
      <w:bCs/>
      <w:i/>
      <w:szCs w:val="20"/>
    </w:rPr>
  </w:style>
  <w:style w:type="paragraph" w:customStyle="1" w:styleId="Heading41">
    <w:name w:val="Heading 41"/>
    <w:basedOn w:val="Normal"/>
    <w:next w:val="Normal"/>
    <w:link w:val="4"/>
    <w:uiPriority w:val="99"/>
    <w:semiHidden/>
    <w:rsid w:val="00192D4C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character" w:customStyle="1" w:styleId="FontStyle11">
    <w:name w:val="Font Style11"/>
    <w:uiPriority w:val="99"/>
    <w:rsid w:val="00192D4C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192D4C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192D4C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192D4C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192D4C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192D4C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192D4C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192D4C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192D4C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192D4C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192D4C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192D4C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192D4C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192D4C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192D4C"/>
    <w:rPr>
      <w:rFonts w:ascii="Times New Roman" w:hAnsi="Times New Roman"/>
      <w:i/>
      <w:sz w:val="12"/>
    </w:rPr>
  </w:style>
  <w:style w:type="character" w:customStyle="1" w:styleId="FontStyle26">
    <w:name w:val="Font Style26"/>
    <w:uiPriority w:val="99"/>
    <w:rsid w:val="00192D4C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192D4C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192D4C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192D4C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192D4C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192D4C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192D4C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192D4C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192D4C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192D4C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192D4C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192D4C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192D4C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192D4C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192D4C"/>
    <w:rPr>
      <w:rFonts w:ascii="Times New Roman" w:hAnsi="Times New Roman"/>
      <w:i/>
      <w:sz w:val="12"/>
    </w:rPr>
  </w:style>
  <w:style w:type="character" w:customStyle="1" w:styleId="FontStyle41">
    <w:name w:val="Font Style41"/>
    <w:uiPriority w:val="99"/>
    <w:rsid w:val="00192D4C"/>
    <w:rPr>
      <w:rFonts w:ascii="Tahoma" w:hAnsi="Tahoma"/>
      <w:sz w:val="22"/>
    </w:rPr>
  </w:style>
  <w:style w:type="character" w:customStyle="1" w:styleId="FontStyle42">
    <w:name w:val="Font Style42"/>
    <w:uiPriority w:val="99"/>
    <w:rsid w:val="00192D4C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192D4C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192D4C"/>
    <w:rPr>
      <w:rFonts w:ascii="Times New Roman" w:hAnsi="Times New Roman"/>
      <w:b/>
      <w:sz w:val="42"/>
    </w:rPr>
  </w:style>
  <w:style w:type="character" w:customStyle="1" w:styleId="FontStyle45">
    <w:name w:val="Font Style45"/>
    <w:uiPriority w:val="99"/>
    <w:rsid w:val="00192D4C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192D4C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192D4C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192D4C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192D4C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192D4C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192D4C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192D4C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192D4C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192D4C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192D4C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192D4C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192D4C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192D4C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192D4C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192D4C"/>
    <w:rPr>
      <w:rFonts w:ascii="Times New Roman" w:hAnsi="Times New Roman"/>
      <w:b/>
      <w:i/>
      <w:sz w:val="18"/>
    </w:rPr>
  </w:style>
  <w:style w:type="character" w:styleId="PageNumber">
    <w:name w:val="page number"/>
    <w:basedOn w:val="DefaultParagraphFont"/>
    <w:uiPriority w:val="99"/>
    <w:rsid w:val="00192D4C"/>
    <w:rPr>
      <w:rFonts w:cs="Times New Roman"/>
    </w:rPr>
  </w:style>
  <w:style w:type="character" w:customStyle="1" w:styleId="FontStyle278">
    <w:name w:val="Font Style278"/>
    <w:uiPriority w:val="99"/>
    <w:rsid w:val="00192D4C"/>
    <w:rPr>
      <w:rFonts w:ascii="Times New Roman" w:hAnsi="Times New Roman"/>
      <w:sz w:val="20"/>
    </w:rPr>
  </w:style>
  <w:style w:type="character" w:customStyle="1" w:styleId="FontStyle258">
    <w:name w:val="Font Style258"/>
    <w:uiPriority w:val="99"/>
    <w:rsid w:val="00192D4C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192D4C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192D4C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192D4C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192D4C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192D4C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192D4C"/>
    <w:rPr>
      <w:rFonts w:ascii="Times New Roman" w:hAnsi="Times New Roman"/>
      <w:b/>
      <w:spacing w:val="-10"/>
      <w:sz w:val="12"/>
    </w:rPr>
  </w:style>
  <w:style w:type="character" w:customStyle="1" w:styleId="a">
    <w:name w:val="Основной текст с отступом Знак"/>
    <w:uiPriority w:val="99"/>
    <w:rsid w:val="00192D4C"/>
    <w:rPr>
      <w:i/>
      <w:sz w:val="24"/>
    </w:rPr>
  </w:style>
  <w:style w:type="character" w:styleId="Emphasis">
    <w:name w:val="Emphasis"/>
    <w:basedOn w:val="DefaultParagraphFont"/>
    <w:uiPriority w:val="99"/>
    <w:qFormat/>
    <w:rsid w:val="00192D4C"/>
    <w:rPr>
      <w:rFonts w:cs="Times New Roman"/>
      <w:i/>
    </w:rPr>
  </w:style>
  <w:style w:type="character" w:customStyle="1" w:styleId="a0">
    <w:name w:val="Верхний колонтитул Знак"/>
    <w:uiPriority w:val="99"/>
    <w:rsid w:val="00192D4C"/>
    <w:rPr>
      <w:sz w:val="24"/>
    </w:rPr>
  </w:style>
  <w:style w:type="character" w:styleId="CommentReference">
    <w:name w:val="annotation reference"/>
    <w:basedOn w:val="DefaultParagraphFont"/>
    <w:uiPriority w:val="99"/>
    <w:rsid w:val="00192D4C"/>
    <w:rPr>
      <w:rFonts w:cs="Times New Roman"/>
      <w:sz w:val="16"/>
    </w:rPr>
  </w:style>
  <w:style w:type="character" w:customStyle="1" w:styleId="a1">
    <w:name w:val="Текст примечания Знак"/>
    <w:basedOn w:val="DefaultParagraphFont"/>
    <w:uiPriority w:val="99"/>
    <w:rsid w:val="00192D4C"/>
    <w:rPr>
      <w:rFonts w:cs="Times New Roman"/>
    </w:rPr>
  </w:style>
  <w:style w:type="character" w:customStyle="1" w:styleId="a2">
    <w:name w:val="Тема примечания Знак"/>
    <w:uiPriority w:val="99"/>
    <w:rsid w:val="00192D4C"/>
    <w:rPr>
      <w:b/>
    </w:rPr>
  </w:style>
  <w:style w:type="character" w:customStyle="1" w:styleId="a3">
    <w:name w:val="Текст сноски Знак"/>
    <w:basedOn w:val="DefaultParagraphFont"/>
    <w:uiPriority w:val="99"/>
    <w:rsid w:val="00192D4C"/>
    <w:rPr>
      <w:rFonts w:cs="Times New Roman"/>
    </w:rPr>
  </w:style>
  <w:style w:type="character" w:customStyle="1" w:styleId="a4">
    <w:name w:val="Привязка сноски"/>
    <w:uiPriority w:val="99"/>
    <w:rsid w:val="00B22FEC"/>
    <w:rPr>
      <w:vertAlign w:val="superscript"/>
    </w:rPr>
  </w:style>
  <w:style w:type="character" w:customStyle="1" w:styleId="FootnoteCharacters">
    <w:name w:val="Footnote Characters"/>
    <w:uiPriority w:val="99"/>
    <w:rsid w:val="00192D4C"/>
    <w:rPr>
      <w:vertAlign w:val="superscript"/>
    </w:rPr>
  </w:style>
  <w:style w:type="character" w:customStyle="1" w:styleId="2">
    <w:name w:val="Основной текст 2 Знак"/>
    <w:uiPriority w:val="99"/>
    <w:locked/>
    <w:rsid w:val="00192D4C"/>
    <w:rPr>
      <w:sz w:val="24"/>
    </w:rPr>
  </w:style>
  <w:style w:type="character" w:customStyle="1" w:styleId="BodyText2Char">
    <w:name w:val="Body Text 2 Char"/>
    <w:link w:val="20"/>
    <w:uiPriority w:val="99"/>
    <w:locked/>
    <w:rsid w:val="00192D4C"/>
    <w:rPr>
      <w:sz w:val="24"/>
    </w:rPr>
  </w:style>
  <w:style w:type="character" w:customStyle="1" w:styleId="a5">
    <w:name w:val="Подзаголовок Знак"/>
    <w:uiPriority w:val="99"/>
    <w:rsid w:val="00192D4C"/>
    <w:rPr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192D4C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192D4C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192D4C"/>
    <w:rPr>
      <w:rFonts w:cs="Times New Roman"/>
    </w:rPr>
  </w:style>
  <w:style w:type="character" w:customStyle="1" w:styleId="-">
    <w:name w:val="Интернет-ссылка"/>
    <w:uiPriority w:val="99"/>
    <w:rsid w:val="00192D4C"/>
    <w:rPr>
      <w:color w:val="0000FF"/>
      <w:u w:val="single"/>
    </w:rPr>
  </w:style>
  <w:style w:type="character" w:customStyle="1" w:styleId="4">
    <w:name w:val="Заголовок 4 Знак"/>
    <w:basedOn w:val="DefaultParagraphFont"/>
    <w:link w:val="Heading41"/>
    <w:uiPriority w:val="99"/>
    <w:semiHidden/>
    <w:locked/>
    <w:rsid w:val="00192D4C"/>
    <w:rPr>
      <w:rFonts w:ascii="Cambria" w:hAnsi="Cambria" w:cs="Times New Roman"/>
      <w:i/>
      <w:iCs/>
      <w:color w:val="365F91"/>
      <w:sz w:val="24"/>
      <w:szCs w:val="24"/>
    </w:rPr>
  </w:style>
  <w:style w:type="character" w:customStyle="1" w:styleId="a6">
    <w:name w:val="Основной текст Знак"/>
    <w:basedOn w:val="DefaultParagraphFont"/>
    <w:uiPriority w:val="99"/>
    <w:semiHidden/>
    <w:rsid w:val="00192D4C"/>
    <w:rPr>
      <w:rFonts w:cs="Times New Roman"/>
      <w:sz w:val="24"/>
      <w:szCs w:val="24"/>
    </w:rPr>
  </w:style>
  <w:style w:type="character" w:customStyle="1" w:styleId="3">
    <w:name w:val="Основной текст 3 Знак"/>
    <w:basedOn w:val="DefaultParagraphFont"/>
    <w:uiPriority w:val="99"/>
    <w:semiHidden/>
    <w:locked/>
    <w:rsid w:val="00192D4C"/>
    <w:rPr>
      <w:rFonts w:cs="Times New Roman"/>
      <w:sz w:val="16"/>
      <w:szCs w:val="16"/>
    </w:rPr>
  </w:style>
  <w:style w:type="character" w:customStyle="1" w:styleId="1">
    <w:name w:val="Заголовок 1 Знак"/>
    <w:basedOn w:val="DefaultParagraphFont"/>
    <w:link w:val="Heading11"/>
    <w:uiPriority w:val="99"/>
    <w:locked/>
    <w:rsid w:val="00192D4C"/>
    <w:rPr>
      <w:rFonts w:cs="Times New Roman"/>
      <w:b/>
      <w:iCs/>
      <w:sz w:val="24"/>
    </w:rPr>
  </w:style>
  <w:style w:type="character" w:customStyle="1" w:styleId="ListLabel1">
    <w:name w:val="ListLabel 1"/>
    <w:uiPriority w:val="99"/>
    <w:rsid w:val="00B22FEC"/>
  </w:style>
  <w:style w:type="character" w:customStyle="1" w:styleId="ListLabel2">
    <w:name w:val="ListLabel 2"/>
    <w:uiPriority w:val="99"/>
    <w:rsid w:val="00B22FEC"/>
  </w:style>
  <w:style w:type="character" w:customStyle="1" w:styleId="ListLabel3">
    <w:name w:val="ListLabel 3"/>
    <w:uiPriority w:val="99"/>
    <w:rsid w:val="00B22FEC"/>
  </w:style>
  <w:style w:type="character" w:customStyle="1" w:styleId="ListLabel4">
    <w:name w:val="ListLabel 4"/>
    <w:uiPriority w:val="99"/>
    <w:rsid w:val="00B22FEC"/>
  </w:style>
  <w:style w:type="character" w:customStyle="1" w:styleId="ListLabel5">
    <w:name w:val="ListLabel 5"/>
    <w:uiPriority w:val="99"/>
    <w:rsid w:val="00B22FEC"/>
  </w:style>
  <w:style w:type="character" w:customStyle="1" w:styleId="ListLabel6">
    <w:name w:val="ListLabel 6"/>
    <w:uiPriority w:val="99"/>
    <w:rsid w:val="00B22FEC"/>
  </w:style>
  <w:style w:type="character" w:customStyle="1" w:styleId="ListLabel7">
    <w:name w:val="ListLabel 7"/>
    <w:uiPriority w:val="99"/>
    <w:rsid w:val="00B22FEC"/>
  </w:style>
  <w:style w:type="character" w:customStyle="1" w:styleId="ListLabel8">
    <w:name w:val="ListLabel 8"/>
    <w:uiPriority w:val="99"/>
    <w:rsid w:val="00B22FEC"/>
  </w:style>
  <w:style w:type="character" w:customStyle="1" w:styleId="ListLabel9">
    <w:name w:val="ListLabel 9"/>
    <w:uiPriority w:val="99"/>
    <w:rsid w:val="00B22FEC"/>
  </w:style>
  <w:style w:type="character" w:customStyle="1" w:styleId="ListLabel10">
    <w:name w:val="ListLabel 10"/>
    <w:uiPriority w:val="99"/>
    <w:rsid w:val="00B22FEC"/>
  </w:style>
  <w:style w:type="character" w:customStyle="1" w:styleId="ListLabel11">
    <w:name w:val="ListLabel 11"/>
    <w:uiPriority w:val="99"/>
    <w:rsid w:val="00B22FEC"/>
  </w:style>
  <w:style w:type="character" w:customStyle="1" w:styleId="ListLabel12">
    <w:name w:val="ListLabel 12"/>
    <w:uiPriority w:val="99"/>
    <w:rsid w:val="00B22FEC"/>
  </w:style>
  <w:style w:type="character" w:customStyle="1" w:styleId="ListLabel13">
    <w:name w:val="ListLabel 13"/>
    <w:uiPriority w:val="99"/>
    <w:rsid w:val="00B22FEC"/>
    <w:rPr>
      <w:position w:val="0"/>
      <w:sz w:val="24"/>
      <w:vertAlign w:val="baseline"/>
    </w:rPr>
  </w:style>
  <w:style w:type="character" w:customStyle="1" w:styleId="ListLabel14">
    <w:name w:val="ListLabel 14"/>
    <w:uiPriority w:val="99"/>
    <w:rsid w:val="00B22FEC"/>
    <w:rPr>
      <w:position w:val="0"/>
      <w:sz w:val="24"/>
      <w:vertAlign w:val="baseline"/>
    </w:rPr>
  </w:style>
  <w:style w:type="character" w:customStyle="1" w:styleId="ListLabel15">
    <w:name w:val="ListLabel 15"/>
    <w:uiPriority w:val="99"/>
    <w:rsid w:val="00B22FEC"/>
    <w:rPr>
      <w:position w:val="0"/>
      <w:sz w:val="24"/>
      <w:vertAlign w:val="baseline"/>
    </w:rPr>
  </w:style>
  <w:style w:type="character" w:customStyle="1" w:styleId="ListLabel16">
    <w:name w:val="ListLabel 16"/>
    <w:uiPriority w:val="99"/>
    <w:rsid w:val="00B22FEC"/>
    <w:rPr>
      <w:position w:val="0"/>
      <w:sz w:val="24"/>
      <w:vertAlign w:val="baseline"/>
    </w:rPr>
  </w:style>
  <w:style w:type="character" w:customStyle="1" w:styleId="ListLabel17">
    <w:name w:val="ListLabel 17"/>
    <w:uiPriority w:val="99"/>
    <w:rsid w:val="00B22FEC"/>
    <w:rPr>
      <w:position w:val="0"/>
      <w:sz w:val="24"/>
      <w:vertAlign w:val="baseline"/>
    </w:rPr>
  </w:style>
  <w:style w:type="character" w:customStyle="1" w:styleId="ListLabel18">
    <w:name w:val="ListLabel 18"/>
    <w:uiPriority w:val="99"/>
    <w:rsid w:val="00B22FEC"/>
    <w:rPr>
      <w:position w:val="0"/>
      <w:sz w:val="24"/>
      <w:vertAlign w:val="baseline"/>
    </w:rPr>
  </w:style>
  <w:style w:type="character" w:customStyle="1" w:styleId="ListLabel19">
    <w:name w:val="ListLabel 19"/>
    <w:uiPriority w:val="99"/>
    <w:rsid w:val="00B22FEC"/>
    <w:rPr>
      <w:position w:val="0"/>
      <w:sz w:val="24"/>
      <w:vertAlign w:val="baseline"/>
    </w:rPr>
  </w:style>
  <w:style w:type="character" w:customStyle="1" w:styleId="ListLabel20">
    <w:name w:val="ListLabel 20"/>
    <w:uiPriority w:val="99"/>
    <w:rsid w:val="00B22FEC"/>
    <w:rPr>
      <w:position w:val="0"/>
      <w:sz w:val="24"/>
      <w:vertAlign w:val="baseline"/>
    </w:rPr>
  </w:style>
  <w:style w:type="character" w:customStyle="1" w:styleId="ListLabel21">
    <w:name w:val="ListLabel 21"/>
    <w:uiPriority w:val="99"/>
    <w:rsid w:val="00B22FEC"/>
    <w:rPr>
      <w:position w:val="0"/>
      <w:sz w:val="24"/>
      <w:vertAlign w:val="baseline"/>
    </w:rPr>
  </w:style>
  <w:style w:type="character" w:customStyle="1" w:styleId="ListLabel22">
    <w:name w:val="ListLabel 22"/>
    <w:uiPriority w:val="99"/>
    <w:rsid w:val="00B22FEC"/>
  </w:style>
  <w:style w:type="character" w:customStyle="1" w:styleId="ListLabel23">
    <w:name w:val="ListLabel 23"/>
    <w:uiPriority w:val="99"/>
    <w:rsid w:val="00B22FEC"/>
  </w:style>
  <w:style w:type="character" w:customStyle="1" w:styleId="ListLabel24">
    <w:name w:val="ListLabel 24"/>
    <w:uiPriority w:val="99"/>
    <w:rsid w:val="00B22FEC"/>
  </w:style>
  <w:style w:type="character" w:customStyle="1" w:styleId="ListLabel25">
    <w:name w:val="ListLabel 25"/>
    <w:uiPriority w:val="99"/>
    <w:rsid w:val="00B22FEC"/>
  </w:style>
  <w:style w:type="character" w:customStyle="1" w:styleId="ListLabel26">
    <w:name w:val="ListLabel 26"/>
    <w:uiPriority w:val="99"/>
    <w:rsid w:val="00B22FEC"/>
  </w:style>
  <w:style w:type="character" w:customStyle="1" w:styleId="ListLabel27">
    <w:name w:val="ListLabel 27"/>
    <w:uiPriority w:val="99"/>
    <w:rsid w:val="00B22FEC"/>
  </w:style>
  <w:style w:type="character" w:customStyle="1" w:styleId="ListLabel28">
    <w:name w:val="ListLabel 28"/>
    <w:uiPriority w:val="99"/>
    <w:rsid w:val="00B22FEC"/>
  </w:style>
  <w:style w:type="character" w:customStyle="1" w:styleId="ListLabel29">
    <w:name w:val="ListLabel 29"/>
    <w:uiPriority w:val="99"/>
    <w:rsid w:val="00B22FEC"/>
  </w:style>
  <w:style w:type="character" w:customStyle="1" w:styleId="ListLabel30">
    <w:name w:val="ListLabel 30"/>
    <w:uiPriority w:val="99"/>
    <w:rsid w:val="00B22FEC"/>
  </w:style>
  <w:style w:type="character" w:customStyle="1" w:styleId="ListLabel31">
    <w:name w:val="ListLabel 31"/>
    <w:uiPriority w:val="99"/>
    <w:rsid w:val="00B22FEC"/>
  </w:style>
  <w:style w:type="character" w:customStyle="1" w:styleId="ListLabel32">
    <w:name w:val="ListLabel 32"/>
    <w:uiPriority w:val="99"/>
    <w:rsid w:val="00B22FEC"/>
  </w:style>
  <w:style w:type="character" w:customStyle="1" w:styleId="ListLabel33">
    <w:name w:val="ListLabel 33"/>
    <w:uiPriority w:val="99"/>
    <w:rsid w:val="00B22FEC"/>
  </w:style>
  <w:style w:type="character" w:customStyle="1" w:styleId="ListLabel34">
    <w:name w:val="ListLabel 34"/>
    <w:uiPriority w:val="99"/>
    <w:rsid w:val="00B22FEC"/>
  </w:style>
  <w:style w:type="character" w:customStyle="1" w:styleId="ListLabel35">
    <w:name w:val="ListLabel 35"/>
    <w:uiPriority w:val="99"/>
    <w:rsid w:val="00B22FEC"/>
  </w:style>
  <w:style w:type="character" w:customStyle="1" w:styleId="ListLabel36">
    <w:name w:val="ListLabel 36"/>
    <w:uiPriority w:val="99"/>
    <w:rsid w:val="00B22FEC"/>
  </w:style>
  <w:style w:type="character" w:customStyle="1" w:styleId="ListLabel37">
    <w:name w:val="ListLabel 37"/>
    <w:uiPriority w:val="99"/>
    <w:rsid w:val="00B22FEC"/>
  </w:style>
  <w:style w:type="character" w:customStyle="1" w:styleId="ListLabel38">
    <w:name w:val="ListLabel 38"/>
    <w:uiPriority w:val="99"/>
    <w:rsid w:val="00B22FEC"/>
  </w:style>
  <w:style w:type="character" w:customStyle="1" w:styleId="ListLabel39">
    <w:name w:val="ListLabel 39"/>
    <w:uiPriority w:val="99"/>
    <w:rsid w:val="00B22FEC"/>
  </w:style>
  <w:style w:type="character" w:customStyle="1" w:styleId="ListLabel40">
    <w:name w:val="ListLabel 40"/>
    <w:uiPriority w:val="99"/>
    <w:rsid w:val="00B22FEC"/>
  </w:style>
  <w:style w:type="character" w:customStyle="1" w:styleId="ListLabel41">
    <w:name w:val="ListLabel 41"/>
    <w:uiPriority w:val="99"/>
    <w:rsid w:val="00B22FEC"/>
  </w:style>
  <w:style w:type="character" w:customStyle="1" w:styleId="ListLabel42">
    <w:name w:val="ListLabel 42"/>
    <w:uiPriority w:val="99"/>
    <w:rsid w:val="00B22FEC"/>
  </w:style>
  <w:style w:type="character" w:customStyle="1" w:styleId="ListLabel43">
    <w:name w:val="ListLabel 43"/>
    <w:uiPriority w:val="99"/>
    <w:rsid w:val="00B22FEC"/>
  </w:style>
  <w:style w:type="character" w:customStyle="1" w:styleId="ListLabel44">
    <w:name w:val="ListLabel 44"/>
    <w:uiPriority w:val="99"/>
    <w:rsid w:val="00B22FEC"/>
  </w:style>
  <w:style w:type="character" w:customStyle="1" w:styleId="ListLabel45">
    <w:name w:val="ListLabel 45"/>
    <w:uiPriority w:val="99"/>
    <w:rsid w:val="00B22FEC"/>
  </w:style>
  <w:style w:type="character" w:customStyle="1" w:styleId="ListLabel46">
    <w:name w:val="ListLabel 46"/>
    <w:uiPriority w:val="99"/>
    <w:rsid w:val="00B22FEC"/>
  </w:style>
  <w:style w:type="character" w:customStyle="1" w:styleId="ListLabel47">
    <w:name w:val="ListLabel 47"/>
    <w:uiPriority w:val="99"/>
    <w:rsid w:val="00B22FEC"/>
  </w:style>
  <w:style w:type="character" w:customStyle="1" w:styleId="ListLabel48">
    <w:name w:val="ListLabel 48"/>
    <w:uiPriority w:val="99"/>
    <w:rsid w:val="00B22FEC"/>
  </w:style>
  <w:style w:type="character" w:customStyle="1" w:styleId="ListLabel49">
    <w:name w:val="ListLabel 49"/>
    <w:uiPriority w:val="99"/>
    <w:rsid w:val="00B22FEC"/>
  </w:style>
  <w:style w:type="character" w:customStyle="1" w:styleId="ListLabel50">
    <w:name w:val="ListLabel 50"/>
    <w:uiPriority w:val="99"/>
    <w:rsid w:val="00B22FEC"/>
  </w:style>
  <w:style w:type="character" w:customStyle="1" w:styleId="ListLabel51">
    <w:name w:val="ListLabel 51"/>
    <w:uiPriority w:val="99"/>
    <w:rsid w:val="00B22FEC"/>
  </w:style>
  <w:style w:type="character" w:customStyle="1" w:styleId="ListLabel52">
    <w:name w:val="ListLabel 52"/>
    <w:uiPriority w:val="99"/>
    <w:rsid w:val="00B22FEC"/>
  </w:style>
  <w:style w:type="character" w:customStyle="1" w:styleId="ListLabel53">
    <w:name w:val="ListLabel 53"/>
    <w:uiPriority w:val="99"/>
    <w:rsid w:val="00B22FEC"/>
  </w:style>
  <w:style w:type="character" w:customStyle="1" w:styleId="ListLabel54">
    <w:name w:val="ListLabel 54"/>
    <w:uiPriority w:val="99"/>
    <w:rsid w:val="00B22FEC"/>
  </w:style>
  <w:style w:type="character" w:customStyle="1" w:styleId="ListLabel55">
    <w:name w:val="ListLabel 55"/>
    <w:uiPriority w:val="99"/>
    <w:rsid w:val="00B22FEC"/>
  </w:style>
  <w:style w:type="character" w:customStyle="1" w:styleId="ListLabel56">
    <w:name w:val="ListLabel 56"/>
    <w:uiPriority w:val="99"/>
    <w:rsid w:val="00B22FEC"/>
  </w:style>
  <w:style w:type="character" w:customStyle="1" w:styleId="ListLabel57">
    <w:name w:val="ListLabel 57"/>
    <w:uiPriority w:val="99"/>
    <w:rsid w:val="00B22FEC"/>
  </w:style>
  <w:style w:type="character" w:customStyle="1" w:styleId="ListLabel58">
    <w:name w:val="ListLabel 58"/>
    <w:uiPriority w:val="99"/>
    <w:rsid w:val="00B22FEC"/>
  </w:style>
  <w:style w:type="character" w:customStyle="1" w:styleId="ListLabel59">
    <w:name w:val="ListLabel 59"/>
    <w:uiPriority w:val="99"/>
    <w:rsid w:val="00B22FEC"/>
  </w:style>
  <w:style w:type="character" w:customStyle="1" w:styleId="ListLabel60">
    <w:name w:val="ListLabel 60"/>
    <w:uiPriority w:val="99"/>
    <w:rsid w:val="00B22FEC"/>
  </w:style>
  <w:style w:type="character" w:customStyle="1" w:styleId="ListLabel61">
    <w:name w:val="ListLabel 61"/>
    <w:uiPriority w:val="99"/>
    <w:rsid w:val="00B22FEC"/>
  </w:style>
  <w:style w:type="character" w:customStyle="1" w:styleId="ListLabel62">
    <w:name w:val="ListLabel 62"/>
    <w:uiPriority w:val="99"/>
    <w:rsid w:val="00B22FEC"/>
  </w:style>
  <w:style w:type="character" w:customStyle="1" w:styleId="ListLabel63">
    <w:name w:val="ListLabel 63"/>
    <w:uiPriority w:val="99"/>
    <w:rsid w:val="00B22FEC"/>
  </w:style>
  <w:style w:type="character" w:customStyle="1" w:styleId="ListLabel64">
    <w:name w:val="ListLabel 64"/>
    <w:uiPriority w:val="99"/>
    <w:rsid w:val="00B22FEC"/>
  </w:style>
  <w:style w:type="character" w:customStyle="1" w:styleId="ListLabel65">
    <w:name w:val="ListLabel 65"/>
    <w:uiPriority w:val="99"/>
    <w:rsid w:val="00B22FEC"/>
  </w:style>
  <w:style w:type="character" w:customStyle="1" w:styleId="ListLabel66">
    <w:name w:val="ListLabel 66"/>
    <w:uiPriority w:val="99"/>
    <w:rsid w:val="00B22FEC"/>
  </w:style>
  <w:style w:type="character" w:customStyle="1" w:styleId="ListLabel67">
    <w:name w:val="ListLabel 67"/>
    <w:uiPriority w:val="99"/>
    <w:rsid w:val="00B22FEC"/>
  </w:style>
  <w:style w:type="character" w:customStyle="1" w:styleId="ListLabel68">
    <w:name w:val="ListLabel 68"/>
    <w:uiPriority w:val="99"/>
    <w:rsid w:val="00B22FEC"/>
  </w:style>
  <w:style w:type="character" w:customStyle="1" w:styleId="ListLabel69">
    <w:name w:val="ListLabel 69"/>
    <w:uiPriority w:val="99"/>
    <w:rsid w:val="00B22FEC"/>
  </w:style>
  <w:style w:type="character" w:customStyle="1" w:styleId="ListLabel70">
    <w:name w:val="ListLabel 70"/>
    <w:uiPriority w:val="99"/>
    <w:rsid w:val="00B22FEC"/>
  </w:style>
  <w:style w:type="character" w:customStyle="1" w:styleId="ListLabel71">
    <w:name w:val="ListLabel 71"/>
    <w:uiPriority w:val="99"/>
    <w:rsid w:val="00B22FEC"/>
  </w:style>
  <w:style w:type="character" w:customStyle="1" w:styleId="ListLabel72">
    <w:name w:val="ListLabel 72"/>
    <w:uiPriority w:val="99"/>
    <w:rsid w:val="00B22FEC"/>
  </w:style>
  <w:style w:type="character" w:customStyle="1" w:styleId="ListLabel73">
    <w:name w:val="ListLabel 73"/>
    <w:uiPriority w:val="99"/>
    <w:rsid w:val="00B22FEC"/>
    <w:rPr>
      <w:sz w:val="20"/>
    </w:rPr>
  </w:style>
  <w:style w:type="character" w:customStyle="1" w:styleId="ListLabel74">
    <w:name w:val="ListLabel 74"/>
    <w:uiPriority w:val="99"/>
    <w:rsid w:val="00B22FEC"/>
    <w:rPr>
      <w:sz w:val="20"/>
    </w:rPr>
  </w:style>
  <w:style w:type="character" w:customStyle="1" w:styleId="ListLabel75">
    <w:name w:val="ListLabel 75"/>
    <w:uiPriority w:val="99"/>
    <w:rsid w:val="00B22FEC"/>
    <w:rPr>
      <w:sz w:val="20"/>
    </w:rPr>
  </w:style>
  <w:style w:type="character" w:customStyle="1" w:styleId="ListLabel76">
    <w:name w:val="ListLabel 76"/>
    <w:uiPriority w:val="99"/>
    <w:rsid w:val="00B22FEC"/>
    <w:rPr>
      <w:sz w:val="20"/>
    </w:rPr>
  </w:style>
  <w:style w:type="character" w:customStyle="1" w:styleId="ListLabel77">
    <w:name w:val="ListLabel 77"/>
    <w:uiPriority w:val="99"/>
    <w:rsid w:val="00B22FEC"/>
    <w:rPr>
      <w:sz w:val="20"/>
    </w:rPr>
  </w:style>
  <w:style w:type="character" w:customStyle="1" w:styleId="ListLabel78">
    <w:name w:val="ListLabel 78"/>
    <w:uiPriority w:val="99"/>
    <w:rsid w:val="00B22FEC"/>
    <w:rPr>
      <w:sz w:val="20"/>
    </w:rPr>
  </w:style>
  <w:style w:type="character" w:customStyle="1" w:styleId="ListLabel79">
    <w:name w:val="ListLabel 79"/>
    <w:uiPriority w:val="99"/>
    <w:rsid w:val="00B22FEC"/>
    <w:rPr>
      <w:sz w:val="20"/>
    </w:rPr>
  </w:style>
  <w:style w:type="character" w:customStyle="1" w:styleId="ListLabel80">
    <w:name w:val="ListLabel 80"/>
    <w:uiPriority w:val="99"/>
    <w:rsid w:val="00B22FEC"/>
    <w:rPr>
      <w:sz w:val="20"/>
    </w:rPr>
  </w:style>
  <w:style w:type="character" w:customStyle="1" w:styleId="ListLabel81">
    <w:name w:val="ListLabel 81"/>
    <w:uiPriority w:val="99"/>
    <w:rsid w:val="00B22FEC"/>
    <w:rPr>
      <w:sz w:val="20"/>
    </w:rPr>
  </w:style>
  <w:style w:type="character" w:customStyle="1" w:styleId="ListLabel82">
    <w:name w:val="ListLabel 82"/>
    <w:uiPriority w:val="99"/>
    <w:rsid w:val="00B22FEC"/>
  </w:style>
  <w:style w:type="character" w:customStyle="1" w:styleId="ListLabel83">
    <w:name w:val="ListLabel 83"/>
    <w:uiPriority w:val="99"/>
    <w:rsid w:val="00B22FEC"/>
  </w:style>
  <w:style w:type="character" w:customStyle="1" w:styleId="ListLabel84">
    <w:name w:val="ListLabel 84"/>
    <w:uiPriority w:val="99"/>
    <w:rsid w:val="00B22FEC"/>
  </w:style>
  <w:style w:type="character" w:customStyle="1" w:styleId="ListLabel85">
    <w:name w:val="ListLabel 85"/>
    <w:uiPriority w:val="99"/>
    <w:rsid w:val="00B22FEC"/>
  </w:style>
  <w:style w:type="character" w:customStyle="1" w:styleId="ListLabel86">
    <w:name w:val="ListLabel 86"/>
    <w:uiPriority w:val="99"/>
    <w:rsid w:val="00B22FEC"/>
  </w:style>
  <w:style w:type="character" w:customStyle="1" w:styleId="ListLabel87">
    <w:name w:val="ListLabel 87"/>
    <w:uiPriority w:val="99"/>
    <w:rsid w:val="00B22FEC"/>
  </w:style>
  <w:style w:type="character" w:customStyle="1" w:styleId="ListLabel88">
    <w:name w:val="ListLabel 88"/>
    <w:uiPriority w:val="99"/>
    <w:rsid w:val="00B22FEC"/>
  </w:style>
  <w:style w:type="character" w:customStyle="1" w:styleId="ListLabel89">
    <w:name w:val="ListLabel 89"/>
    <w:uiPriority w:val="99"/>
    <w:rsid w:val="00B22FEC"/>
  </w:style>
  <w:style w:type="character" w:customStyle="1" w:styleId="ListLabel90">
    <w:name w:val="ListLabel 90"/>
    <w:uiPriority w:val="99"/>
    <w:rsid w:val="00B22FEC"/>
  </w:style>
  <w:style w:type="character" w:customStyle="1" w:styleId="WW8Num1z0">
    <w:name w:val="WW8Num1z0"/>
    <w:uiPriority w:val="99"/>
    <w:rsid w:val="00B22FEC"/>
  </w:style>
  <w:style w:type="character" w:customStyle="1" w:styleId="WW8Num1z1">
    <w:name w:val="WW8Num1z1"/>
    <w:uiPriority w:val="99"/>
    <w:rsid w:val="00B22FEC"/>
  </w:style>
  <w:style w:type="character" w:customStyle="1" w:styleId="WW8Num1z2">
    <w:name w:val="WW8Num1z2"/>
    <w:uiPriority w:val="99"/>
    <w:rsid w:val="00B22FEC"/>
  </w:style>
  <w:style w:type="character" w:customStyle="1" w:styleId="WW8Num1z3">
    <w:name w:val="WW8Num1z3"/>
    <w:uiPriority w:val="99"/>
    <w:rsid w:val="00B22FEC"/>
  </w:style>
  <w:style w:type="character" w:customStyle="1" w:styleId="WW8Num1z4">
    <w:name w:val="WW8Num1z4"/>
    <w:uiPriority w:val="99"/>
    <w:rsid w:val="00B22FEC"/>
  </w:style>
  <w:style w:type="character" w:customStyle="1" w:styleId="WW8Num1z5">
    <w:name w:val="WW8Num1z5"/>
    <w:uiPriority w:val="99"/>
    <w:rsid w:val="00B22FEC"/>
  </w:style>
  <w:style w:type="character" w:customStyle="1" w:styleId="WW8Num1z6">
    <w:name w:val="WW8Num1z6"/>
    <w:uiPriority w:val="99"/>
    <w:rsid w:val="00B22FEC"/>
  </w:style>
  <w:style w:type="character" w:customStyle="1" w:styleId="WW8Num1z7">
    <w:name w:val="WW8Num1z7"/>
    <w:uiPriority w:val="99"/>
    <w:rsid w:val="00B22FEC"/>
  </w:style>
  <w:style w:type="character" w:customStyle="1" w:styleId="WW8Num1z8">
    <w:name w:val="WW8Num1z8"/>
    <w:uiPriority w:val="99"/>
    <w:rsid w:val="00B22FEC"/>
  </w:style>
  <w:style w:type="paragraph" w:customStyle="1" w:styleId="a7">
    <w:name w:val="Заголовок"/>
    <w:basedOn w:val="Normal"/>
    <w:next w:val="BodyText"/>
    <w:uiPriority w:val="99"/>
    <w:rsid w:val="00B22FE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rsid w:val="00192D4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96E20"/>
    <w:rPr>
      <w:rFonts w:cs="Times New Roman"/>
      <w:sz w:val="24"/>
      <w:szCs w:val="24"/>
    </w:rPr>
  </w:style>
  <w:style w:type="paragraph" w:styleId="List">
    <w:name w:val="List"/>
    <w:basedOn w:val="BodyText"/>
    <w:uiPriority w:val="99"/>
    <w:rsid w:val="00B22FEC"/>
    <w:rPr>
      <w:rFonts w:cs="Arial"/>
    </w:rPr>
  </w:style>
  <w:style w:type="paragraph" w:customStyle="1" w:styleId="Caption1">
    <w:name w:val="Caption1"/>
    <w:basedOn w:val="Normal"/>
    <w:uiPriority w:val="99"/>
    <w:rsid w:val="00B22FEC"/>
    <w:pPr>
      <w:suppressLineNumbers/>
      <w:spacing w:before="120" w:after="120"/>
    </w:pPr>
    <w:rPr>
      <w:rFonts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rsid w:val="00192D4C"/>
    <w:pPr>
      <w:ind w:left="240" w:hanging="240"/>
    </w:pPr>
  </w:style>
  <w:style w:type="paragraph" w:styleId="IndexHeading">
    <w:name w:val="index heading"/>
    <w:basedOn w:val="Normal"/>
    <w:uiPriority w:val="99"/>
    <w:rsid w:val="00B22FEC"/>
    <w:pPr>
      <w:suppressLineNumbers/>
    </w:pPr>
    <w:rPr>
      <w:rFonts w:cs="Arial"/>
    </w:rPr>
  </w:style>
  <w:style w:type="paragraph" w:customStyle="1" w:styleId="Style1">
    <w:name w:val="Style1"/>
    <w:basedOn w:val="Normal"/>
    <w:uiPriority w:val="99"/>
    <w:rsid w:val="00192D4C"/>
  </w:style>
  <w:style w:type="paragraph" w:customStyle="1" w:styleId="Style2">
    <w:name w:val="Style2"/>
    <w:basedOn w:val="Normal"/>
    <w:uiPriority w:val="99"/>
    <w:rsid w:val="00192D4C"/>
  </w:style>
  <w:style w:type="paragraph" w:customStyle="1" w:styleId="Style3">
    <w:name w:val="Style3"/>
    <w:basedOn w:val="Normal"/>
    <w:uiPriority w:val="99"/>
    <w:rsid w:val="00192D4C"/>
  </w:style>
  <w:style w:type="paragraph" w:customStyle="1" w:styleId="Style4">
    <w:name w:val="Style4"/>
    <w:basedOn w:val="Normal"/>
    <w:uiPriority w:val="99"/>
    <w:rsid w:val="00192D4C"/>
  </w:style>
  <w:style w:type="paragraph" w:customStyle="1" w:styleId="Style5">
    <w:name w:val="Style5"/>
    <w:basedOn w:val="Normal"/>
    <w:uiPriority w:val="99"/>
    <w:rsid w:val="00192D4C"/>
  </w:style>
  <w:style w:type="paragraph" w:customStyle="1" w:styleId="Style6">
    <w:name w:val="Style6"/>
    <w:basedOn w:val="Normal"/>
    <w:uiPriority w:val="99"/>
    <w:rsid w:val="00192D4C"/>
  </w:style>
  <w:style w:type="paragraph" w:customStyle="1" w:styleId="Style7">
    <w:name w:val="Style7"/>
    <w:basedOn w:val="Normal"/>
    <w:uiPriority w:val="99"/>
    <w:rsid w:val="00192D4C"/>
  </w:style>
  <w:style w:type="paragraph" w:customStyle="1" w:styleId="Style8">
    <w:name w:val="Style8"/>
    <w:basedOn w:val="Normal"/>
    <w:uiPriority w:val="99"/>
    <w:rsid w:val="00192D4C"/>
  </w:style>
  <w:style w:type="paragraph" w:customStyle="1" w:styleId="Style9">
    <w:name w:val="Style9"/>
    <w:basedOn w:val="Normal"/>
    <w:uiPriority w:val="99"/>
    <w:rsid w:val="00192D4C"/>
  </w:style>
  <w:style w:type="paragraph" w:customStyle="1" w:styleId="Style10">
    <w:name w:val="Style10"/>
    <w:basedOn w:val="Normal"/>
    <w:uiPriority w:val="99"/>
    <w:rsid w:val="00192D4C"/>
  </w:style>
  <w:style w:type="paragraph" w:customStyle="1" w:styleId="Style11">
    <w:name w:val="Style11"/>
    <w:basedOn w:val="Normal"/>
    <w:uiPriority w:val="99"/>
    <w:rsid w:val="00192D4C"/>
  </w:style>
  <w:style w:type="paragraph" w:customStyle="1" w:styleId="Style12">
    <w:name w:val="Style12"/>
    <w:basedOn w:val="Normal"/>
    <w:uiPriority w:val="99"/>
    <w:rsid w:val="00192D4C"/>
  </w:style>
  <w:style w:type="paragraph" w:customStyle="1" w:styleId="Style13">
    <w:name w:val="Style13"/>
    <w:basedOn w:val="Normal"/>
    <w:uiPriority w:val="99"/>
    <w:rsid w:val="00192D4C"/>
  </w:style>
  <w:style w:type="paragraph" w:customStyle="1" w:styleId="Style14">
    <w:name w:val="Style14"/>
    <w:basedOn w:val="Normal"/>
    <w:uiPriority w:val="99"/>
    <w:rsid w:val="00192D4C"/>
  </w:style>
  <w:style w:type="paragraph" w:customStyle="1" w:styleId="Style15">
    <w:name w:val="Style15"/>
    <w:basedOn w:val="Normal"/>
    <w:uiPriority w:val="99"/>
    <w:rsid w:val="00192D4C"/>
  </w:style>
  <w:style w:type="paragraph" w:customStyle="1" w:styleId="Style16">
    <w:name w:val="Style16"/>
    <w:basedOn w:val="Normal"/>
    <w:uiPriority w:val="99"/>
    <w:rsid w:val="00192D4C"/>
  </w:style>
  <w:style w:type="paragraph" w:customStyle="1" w:styleId="Style17">
    <w:name w:val="Style17"/>
    <w:basedOn w:val="Normal"/>
    <w:uiPriority w:val="99"/>
    <w:rsid w:val="00192D4C"/>
  </w:style>
  <w:style w:type="paragraph" w:customStyle="1" w:styleId="Style18">
    <w:name w:val="Style18"/>
    <w:basedOn w:val="Normal"/>
    <w:uiPriority w:val="99"/>
    <w:rsid w:val="00192D4C"/>
  </w:style>
  <w:style w:type="paragraph" w:customStyle="1" w:styleId="Style19">
    <w:name w:val="Style19"/>
    <w:basedOn w:val="Normal"/>
    <w:uiPriority w:val="99"/>
    <w:rsid w:val="00192D4C"/>
  </w:style>
  <w:style w:type="paragraph" w:customStyle="1" w:styleId="Style20">
    <w:name w:val="Style20"/>
    <w:basedOn w:val="Normal"/>
    <w:uiPriority w:val="99"/>
    <w:rsid w:val="00192D4C"/>
  </w:style>
  <w:style w:type="paragraph" w:customStyle="1" w:styleId="Style21">
    <w:name w:val="Style21"/>
    <w:basedOn w:val="Normal"/>
    <w:uiPriority w:val="99"/>
    <w:rsid w:val="00192D4C"/>
  </w:style>
  <w:style w:type="paragraph" w:customStyle="1" w:styleId="Style22">
    <w:name w:val="Style22"/>
    <w:basedOn w:val="Normal"/>
    <w:uiPriority w:val="99"/>
    <w:rsid w:val="00192D4C"/>
  </w:style>
  <w:style w:type="paragraph" w:customStyle="1" w:styleId="Style23">
    <w:name w:val="Style23"/>
    <w:basedOn w:val="Normal"/>
    <w:uiPriority w:val="99"/>
    <w:rsid w:val="00192D4C"/>
  </w:style>
  <w:style w:type="paragraph" w:customStyle="1" w:styleId="Style24">
    <w:name w:val="Style24"/>
    <w:basedOn w:val="Normal"/>
    <w:uiPriority w:val="99"/>
    <w:rsid w:val="00192D4C"/>
  </w:style>
  <w:style w:type="paragraph" w:customStyle="1" w:styleId="Style25">
    <w:name w:val="Style25"/>
    <w:basedOn w:val="Normal"/>
    <w:uiPriority w:val="99"/>
    <w:rsid w:val="00192D4C"/>
  </w:style>
  <w:style w:type="paragraph" w:customStyle="1" w:styleId="Style26">
    <w:name w:val="Style26"/>
    <w:basedOn w:val="Normal"/>
    <w:uiPriority w:val="99"/>
    <w:rsid w:val="00192D4C"/>
  </w:style>
  <w:style w:type="paragraph" w:customStyle="1" w:styleId="Style27">
    <w:name w:val="Style27"/>
    <w:basedOn w:val="Normal"/>
    <w:uiPriority w:val="99"/>
    <w:rsid w:val="00192D4C"/>
  </w:style>
  <w:style w:type="paragraph" w:customStyle="1" w:styleId="Style28">
    <w:name w:val="Style28"/>
    <w:basedOn w:val="Normal"/>
    <w:uiPriority w:val="99"/>
    <w:rsid w:val="00192D4C"/>
  </w:style>
  <w:style w:type="paragraph" w:customStyle="1" w:styleId="Style29">
    <w:name w:val="Style29"/>
    <w:basedOn w:val="Normal"/>
    <w:uiPriority w:val="99"/>
    <w:rsid w:val="00192D4C"/>
  </w:style>
  <w:style w:type="paragraph" w:customStyle="1" w:styleId="Style30">
    <w:name w:val="Style30"/>
    <w:basedOn w:val="Normal"/>
    <w:uiPriority w:val="99"/>
    <w:rsid w:val="00192D4C"/>
  </w:style>
  <w:style w:type="paragraph" w:customStyle="1" w:styleId="Style31">
    <w:name w:val="Style31"/>
    <w:basedOn w:val="Normal"/>
    <w:uiPriority w:val="99"/>
    <w:rsid w:val="00192D4C"/>
  </w:style>
  <w:style w:type="paragraph" w:customStyle="1" w:styleId="Style32">
    <w:name w:val="Style32"/>
    <w:basedOn w:val="Normal"/>
    <w:uiPriority w:val="99"/>
    <w:rsid w:val="00192D4C"/>
  </w:style>
  <w:style w:type="paragraph" w:customStyle="1" w:styleId="Style33">
    <w:name w:val="Style33"/>
    <w:basedOn w:val="Normal"/>
    <w:uiPriority w:val="99"/>
    <w:rsid w:val="00192D4C"/>
  </w:style>
  <w:style w:type="paragraph" w:customStyle="1" w:styleId="Style34">
    <w:name w:val="Style34"/>
    <w:basedOn w:val="Normal"/>
    <w:uiPriority w:val="99"/>
    <w:rsid w:val="00192D4C"/>
  </w:style>
  <w:style w:type="paragraph" w:customStyle="1" w:styleId="Style35">
    <w:name w:val="Style35"/>
    <w:basedOn w:val="Normal"/>
    <w:uiPriority w:val="99"/>
    <w:rsid w:val="00192D4C"/>
  </w:style>
  <w:style w:type="paragraph" w:customStyle="1" w:styleId="Footer1">
    <w:name w:val="Footer1"/>
    <w:basedOn w:val="Normal"/>
    <w:uiPriority w:val="99"/>
    <w:rsid w:val="00192D4C"/>
    <w:pPr>
      <w:tabs>
        <w:tab w:val="center" w:pos="4677"/>
        <w:tab w:val="right" w:pos="9355"/>
      </w:tabs>
    </w:pPr>
  </w:style>
  <w:style w:type="paragraph" w:customStyle="1" w:styleId="20">
    <w:name w:val="заголовок 2"/>
    <w:basedOn w:val="Normal"/>
    <w:next w:val="Normal"/>
    <w:link w:val="BodyText2Char"/>
    <w:uiPriority w:val="99"/>
    <w:rsid w:val="00192D4C"/>
    <w:pPr>
      <w:keepNext/>
      <w:ind w:firstLine="400"/>
      <w:outlineLvl w:val="1"/>
    </w:pPr>
    <w:rPr>
      <w:szCs w:val="20"/>
    </w:rPr>
  </w:style>
  <w:style w:type="paragraph" w:customStyle="1" w:styleId="Style77">
    <w:name w:val="Style77"/>
    <w:basedOn w:val="Normal"/>
    <w:uiPriority w:val="99"/>
    <w:rsid w:val="00192D4C"/>
  </w:style>
  <w:style w:type="paragraph" w:customStyle="1" w:styleId="Style55">
    <w:name w:val="Style55"/>
    <w:basedOn w:val="Normal"/>
    <w:uiPriority w:val="99"/>
    <w:rsid w:val="00192D4C"/>
  </w:style>
  <w:style w:type="paragraph" w:customStyle="1" w:styleId="Style63">
    <w:name w:val="Style63"/>
    <w:basedOn w:val="Normal"/>
    <w:uiPriority w:val="99"/>
    <w:rsid w:val="00192D4C"/>
  </w:style>
  <w:style w:type="paragraph" w:customStyle="1" w:styleId="Style70">
    <w:name w:val="Style70"/>
    <w:basedOn w:val="Normal"/>
    <w:uiPriority w:val="99"/>
    <w:rsid w:val="00192D4C"/>
  </w:style>
  <w:style w:type="paragraph" w:customStyle="1" w:styleId="Style79">
    <w:name w:val="Style79"/>
    <w:basedOn w:val="Normal"/>
    <w:uiPriority w:val="99"/>
    <w:rsid w:val="00192D4C"/>
  </w:style>
  <w:style w:type="paragraph" w:customStyle="1" w:styleId="Style80">
    <w:name w:val="Style80"/>
    <w:basedOn w:val="Normal"/>
    <w:uiPriority w:val="99"/>
    <w:rsid w:val="00192D4C"/>
  </w:style>
  <w:style w:type="paragraph" w:customStyle="1" w:styleId="Style85">
    <w:name w:val="Style85"/>
    <w:basedOn w:val="Normal"/>
    <w:uiPriority w:val="99"/>
    <w:rsid w:val="00192D4C"/>
  </w:style>
  <w:style w:type="paragraph" w:customStyle="1" w:styleId="Style89">
    <w:name w:val="Style89"/>
    <w:basedOn w:val="Normal"/>
    <w:uiPriority w:val="99"/>
    <w:rsid w:val="00192D4C"/>
  </w:style>
  <w:style w:type="paragraph" w:customStyle="1" w:styleId="Style113">
    <w:name w:val="Style113"/>
    <w:basedOn w:val="Normal"/>
    <w:uiPriority w:val="99"/>
    <w:rsid w:val="00192D4C"/>
  </w:style>
  <w:style w:type="paragraph" w:customStyle="1" w:styleId="Style114">
    <w:name w:val="Style114"/>
    <w:basedOn w:val="Normal"/>
    <w:uiPriority w:val="99"/>
    <w:rsid w:val="00192D4C"/>
  </w:style>
  <w:style w:type="paragraph" w:customStyle="1" w:styleId="Style116">
    <w:name w:val="Style116"/>
    <w:basedOn w:val="Normal"/>
    <w:uiPriority w:val="99"/>
    <w:rsid w:val="00192D4C"/>
  </w:style>
  <w:style w:type="paragraph" w:customStyle="1" w:styleId="ConsPlusTitle">
    <w:name w:val="ConsPlusTitle"/>
    <w:uiPriority w:val="99"/>
    <w:rsid w:val="00192D4C"/>
    <w:pPr>
      <w:widowControl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192D4C"/>
    <w:pPr>
      <w:widowControl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F96E20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192D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96E20"/>
    <w:rPr>
      <w:rFonts w:cs="Times New Roman"/>
      <w:sz w:val="2"/>
    </w:rPr>
  </w:style>
  <w:style w:type="paragraph" w:customStyle="1" w:styleId="Header1">
    <w:name w:val="Header1"/>
    <w:basedOn w:val="Normal"/>
    <w:uiPriority w:val="99"/>
    <w:rsid w:val="00192D4C"/>
    <w:pPr>
      <w:tabs>
        <w:tab w:val="center" w:pos="4677"/>
        <w:tab w:val="right" w:pos="9355"/>
      </w:tabs>
    </w:pPr>
  </w:style>
  <w:style w:type="paragraph" w:styleId="CommentText">
    <w:name w:val="annotation text"/>
    <w:basedOn w:val="Normal"/>
    <w:link w:val="CommentTextChar"/>
    <w:uiPriority w:val="99"/>
    <w:rsid w:val="00192D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96E20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92D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96E20"/>
    <w:rPr>
      <w:b/>
      <w:bCs/>
    </w:rPr>
  </w:style>
  <w:style w:type="paragraph" w:customStyle="1" w:styleId="FootnoteText1">
    <w:name w:val="Footnote Text1"/>
    <w:basedOn w:val="Normal"/>
    <w:uiPriority w:val="99"/>
    <w:rsid w:val="00192D4C"/>
    <w:rPr>
      <w:sz w:val="20"/>
      <w:szCs w:val="20"/>
    </w:rPr>
  </w:style>
  <w:style w:type="paragraph" w:customStyle="1" w:styleId="10">
    <w:name w:val="Обычный1"/>
    <w:uiPriority w:val="99"/>
    <w:rsid w:val="00192D4C"/>
    <w:pPr>
      <w:widowControl w:val="0"/>
      <w:spacing w:before="60" w:line="259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192D4C"/>
    <w:pPr>
      <w:widowControl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1"/>
    <w:uiPriority w:val="99"/>
    <w:rsid w:val="00192D4C"/>
    <w:pPr>
      <w:widowControl/>
      <w:spacing w:after="120" w:line="480" w:lineRule="auto"/>
      <w:ind w:firstLine="0"/>
      <w:jc w:val="left"/>
    </w:pPr>
  </w:style>
  <w:style w:type="character" w:customStyle="1" w:styleId="BodyText2Char1">
    <w:name w:val="Body Text 2 Char1"/>
    <w:basedOn w:val="DefaultParagraphFont"/>
    <w:link w:val="BodyText2"/>
    <w:uiPriority w:val="99"/>
    <w:semiHidden/>
    <w:locked/>
    <w:rsid w:val="00F96E20"/>
    <w:rPr>
      <w:rFonts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192D4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F96E20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192D4C"/>
    <w:pPr>
      <w:widowControl/>
      <w:spacing w:beforeAutospacing="1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192D4C"/>
    <w:pPr>
      <w:widowControl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96E20"/>
    <w:rPr>
      <w:rFonts w:ascii="Cambria" w:hAnsi="Cambria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rsid w:val="00192D4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F96E20"/>
    <w:rPr>
      <w:rFonts w:cs="Times New Roman"/>
      <w:sz w:val="16"/>
      <w:szCs w:val="16"/>
    </w:rPr>
  </w:style>
  <w:style w:type="paragraph" w:customStyle="1" w:styleId="a8">
    <w:name w:val="Для таблиц"/>
    <w:basedOn w:val="Normal"/>
    <w:uiPriority w:val="99"/>
    <w:rsid w:val="00192D4C"/>
    <w:pPr>
      <w:widowControl/>
      <w:ind w:firstLine="0"/>
      <w:jc w:val="left"/>
    </w:pPr>
  </w:style>
  <w:style w:type="paragraph" w:customStyle="1" w:styleId="11">
    <w:name w:val="Абзац списка1"/>
    <w:basedOn w:val="Normal"/>
    <w:uiPriority w:val="99"/>
    <w:rsid w:val="00192D4C"/>
    <w:pPr>
      <w:widowControl/>
      <w:ind w:left="720" w:firstLine="0"/>
      <w:jc w:val="left"/>
    </w:pPr>
  </w:style>
  <w:style w:type="paragraph" w:customStyle="1" w:styleId="a9">
    <w:name w:val="Содержимое врезки"/>
    <w:basedOn w:val="Normal"/>
    <w:uiPriority w:val="99"/>
    <w:rsid w:val="00B22FEC"/>
  </w:style>
  <w:style w:type="paragraph" w:customStyle="1" w:styleId="aa">
    <w:name w:val="Содержимое таблицы"/>
    <w:basedOn w:val="Normal"/>
    <w:uiPriority w:val="99"/>
    <w:rsid w:val="00B22FEC"/>
    <w:pPr>
      <w:suppressLineNumbers/>
    </w:pPr>
  </w:style>
  <w:style w:type="paragraph" w:customStyle="1" w:styleId="ab">
    <w:name w:val="Заголовок таблицы"/>
    <w:basedOn w:val="aa"/>
    <w:uiPriority w:val="99"/>
    <w:rsid w:val="00B22FEC"/>
    <w:pPr>
      <w:jc w:val="center"/>
    </w:pPr>
    <w:rPr>
      <w:b/>
      <w:bCs/>
    </w:rPr>
  </w:style>
  <w:style w:type="table" w:styleId="TableGrid">
    <w:name w:val="Table Grid"/>
    <w:basedOn w:val="TableNormal"/>
    <w:uiPriority w:val="99"/>
    <w:rsid w:val="00192D4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1">
    <w:name w:val="Heading 2 Char1"/>
    <w:basedOn w:val="DefaultParagraphFont"/>
    <w:link w:val="Heading2"/>
    <w:uiPriority w:val="99"/>
    <w:locked/>
    <w:rsid w:val="009F6572"/>
    <w:rPr>
      <w:rFonts w:cs="Times New Roman"/>
      <w:b/>
      <w:bCs/>
      <w:i/>
      <w:sz w:val="24"/>
      <w:lang w:val="ru-RU" w:eastAsia="ru-RU" w:bidi="ar-SA"/>
    </w:rPr>
  </w:style>
  <w:style w:type="character" w:styleId="Hyperlink">
    <w:name w:val="Hyperlink"/>
    <w:basedOn w:val="DefaultParagraphFont"/>
    <w:uiPriority w:val="99"/>
    <w:locked/>
    <w:rsid w:val="00CC2FD7"/>
    <w:rPr>
      <w:rFonts w:cs="Times New Roman"/>
      <w:color w:val="0000FF"/>
      <w:u w:val="single"/>
    </w:rPr>
  </w:style>
  <w:style w:type="paragraph" w:customStyle="1" w:styleId="style8mailrucssattributepostfix">
    <w:name w:val="style8_mailru_css_attribute_postfix"/>
    <w:basedOn w:val="Normal"/>
    <w:uiPriority w:val="99"/>
    <w:rsid w:val="00CC2FD7"/>
    <w:pPr>
      <w:widowControl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279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4.xml"/><Relationship Id="rId18" Type="http://schemas.openxmlformats.org/officeDocument/2006/relationships/hyperlink" Target="https://urait.ru/viewer/tehnika-rechi-v-professionalnoy-podgotovke-aktera-45378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hyperlink" Target="https://magtu.informsystema.ru/uploader/fileUpload?name=968.pdf&amp;show=dcatalogues/1/1119046/968.pdf&amp;view=tru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urait.ru/viewer/neverbalnye-sredstva-kommunikacii-454621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924.pdf&amp;show=dcatalogues/1/1118925/924.pdf&amp;view=true" TargetMode="External"/><Relationship Id="rId23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020.pdf&amp;show=dcatalogues/1/1119285/1020.pdf&amp;view=true" TargetMode="External"/><Relationship Id="rId2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62</TotalTime>
  <Pages>22</Pages>
  <Words>5028</Words>
  <Characters>28663</Characters>
  <Application>Microsoft Office Outlook</Application>
  <DocSecurity>0</DocSecurity>
  <Lines>0</Lines>
  <Paragraphs>0</Paragraphs>
  <ScaleCrop>false</ScaleCrop>
  <Company>МГТУ им. Г. И. Носова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dc:description/>
  <cp:lastModifiedBy>flame</cp:lastModifiedBy>
  <cp:revision>9</cp:revision>
  <cp:lastPrinted>2018-05-21T06:19:00Z</cp:lastPrinted>
  <dcterms:created xsi:type="dcterms:W3CDTF">2019-04-03T05:01:00Z</dcterms:created>
  <dcterms:modified xsi:type="dcterms:W3CDTF">2020-11-02T03:48:00Z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">
    <vt:lpwstr>Документ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Status">
    <vt:lpwstr>Не начат</vt:lpwstr>
  </property>
  <property fmtid="{D5CDD505-2E9C-101B-9397-08002B2CF9AE}" pid="10" name="Раздел">
    <vt:lpwstr/>
  </property>
  <property fmtid="{D5CDD505-2E9C-101B-9397-08002B2CF9AE}" pid="11" name="Описание">
    <vt:lpwstr/>
  </property>
  <property fmtid="{D5CDD505-2E9C-101B-9397-08002B2CF9AE}" pid="12" name="Folder Level">
    <vt:lpwstr/>
  </property>
  <property fmtid="{D5CDD505-2E9C-101B-9397-08002B2CF9AE}" pid="13" name="_Status">
    <vt:lpwstr>Не начат</vt:lpwstr>
  </property>
  <property fmtid="{D5CDD505-2E9C-101B-9397-08002B2CF9AE}" pid="14" name="IconOverlay">
    <vt:lpwstr/>
  </property>
  <property fmtid="{D5CDD505-2E9C-101B-9397-08002B2CF9AE}" pid="15" name="Целевые аудитории">
    <vt:lpwstr/>
  </property>
  <property fmtid="{D5CDD505-2E9C-101B-9397-08002B2CF9AE}" pid="16" name="Категория документа">
    <vt:lpwstr>Без типа</vt:lpwstr>
  </property>
  <property fmtid="{D5CDD505-2E9C-101B-9397-08002B2CF9AE}" pid="17" name="_Identifier">
    <vt:lpwstr/>
  </property>
  <property fmtid="{D5CDD505-2E9C-101B-9397-08002B2CF9AE}" pid="18" name="Уровень(Общий/ВПО/СПО)">
    <vt:lpwstr>Общий</vt:lpwstr>
  </property>
  <property fmtid="{D5CDD505-2E9C-101B-9397-08002B2CF9AE}" pid="19" name="_DCDateCreated">
    <vt:lpwstr/>
  </property>
</Properties>
</file>