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CF4" w:rsidRDefault="00E52CF4" w:rsidP="008443AF">
      <w:r w:rsidRPr="00BD0239">
        <w:rPr>
          <w:b/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7" style="width:468pt;height:626.25pt;visibility:visible">
            <v:imagedata r:id="rId7" o:title=""/>
          </v:shape>
        </w:pict>
      </w:r>
    </w:p>
    <w:p w:rsidR="00E52CF4" w:rsidRDefault="00E52CF4" w:rsidP="008443AF"/>
    <w:p w:rsidR="00E52CF4" w:rsidRDefault="00E52CF4" w:rsidP="008443AF"/>
    <w:p w:rsidR="00E52CF4" w:rsidRDefault="00E52CF4" w:rsidP="008443AF"/>
    <w:p w:rsidR="00E52CF4" w:rsidRDefault="00E52CF4" w:rsidP="008443AF"/>
    <w:p w:rsidR="00E52CF4" w:rsidRDefault="00E52CF4" w:rsidP="008443AF"/>
    <w:p w:rsidR="00E52CF4" w:rsidRDefault="00E52CF4" w:rsidP="008443AF"/>
    <w:p w:rsidR="00E52CF4" w:rsidRDefault="00E52CF4" w:rsidP="008443AF"/>
    <w:p w:rsidR="00E52CF4" w:rsidRDefault="00E52CF4" w:rsidP="008443AF"/>
    <w:p w:rsidR="00E52CF4" w:rsidRDefault="00E52CF4" w:rsidP="00B25681">
      <w:pPr>
        <w:spacing w:after="200"/>
        <w:ind w:firstLine="0"/>
        <w:jc w:val="center"/>
        <w:rPr>
          <w:b/>
          <w:bCs/>
        </w:rPr>
      </w:pPr>
      <w:r w:rsidRPr="00BD0239">
        <w:rPr>
          <w:b/>
          <w:noProof/>
          <w:sz w:val="16"/>
          <w:szCs w:val="16"/>
        </w:rPr>
        <w:pict>
          <v:shape id="Рисунок 4" o:spid="_x0000_i1026" type="#_x0000_t75" alt="2" style="width:468pt;height:626.25pt;visibility:visible">
            <v:imagedata r:id="rId8" o:title=""/>
          </v:shape>
        </w:pict>
      </w:r>
    </w:p>
    <w:p w:rsidR="00E52CF4" w:rsidRDefault="00E52CF4" w:rsidP="00B25681">
      <w:pPr>
        <w:spacing w:after="200"/>
        <w:ind w:firstLine="0"/>
        <w:jc w:val="center"/>
        <w:rPr>
          <w:b/>
          <w:bCs/>
        </w:rPr>
      </w:pPr>
    </w:p>
    <w:p w:rsidR="00E52CF4" w:rsidRDefault="00E52CF4" w:rsidP="00B25681">
      <w:pPr>
        <w:spacing w:after="200"/>
        <w:ind w:firstLine="0"/>
        <w:jc w:val="center"/>
        <w:rPr>
          <w:b/>
          <w:bCs/>
        </w:rPr>
      </w:pPr>
    </w:p>
    <w:p w:rsidR="00E52CF4" w:rsidRDefault="00E52CF4" w:rsidP="00B25681">
      <w:pPr>
        <w:spacing w:after="200"/>
        <w:ind w:firstLine="0"/>
        <w:jc w:val="center"/>
        <w:rPr>
          <w:b/>
          <w:bCs/>
        </w:rPr>
      </w:pPr>
    </w:p>
    <w:p w:rsidR="00E52CF4" w:rsidRDefault="00E52CF4" w:rsidP="007306AC">
      <w:pPr>
        <w:spacing w:after="200"/>
        <w:ind w:firstLine="0"/>
        <w:rPr>
          <w:b/>
          <w:bCs/>
        </w:rPr>
      </w:pPr>
    </w:p>
    <w:p w:rsidR="00E52CF4" w:rsidRDefault="00E52CF4" w:rsidP="007306AC">
      <w:pPr>
        <w:pStyle w:val="Heading1"/>
        <w:ind w:left="0" w:firstLine="284"/>
        <w:rPr>
          <w:noProof/>
        </w:rPr>
      </w:pPr>
      <w:r>
        <w:rPr>
          <w:noProof/>
        </w:rPr>
        <w:pict>
          <v:shape id="_x0000_i1027" type="#_x0000_t75" style="width:465pt;height:639.75pt">
            <v:imagedata r:id="rId9" o:title=""/>
          </v:shape>
        </w:pict>
      </w:r>
    </w:p>
    <w:p w:rsidR="00E52CF4" w:rsidRPr="00456EB9" w:rsidRDefault="00E52CF4" w:rsidP="007306AC">
      <w:pPr>
        <w:pStyle w:val="Heading1"/>
        <w:ind w:left="0" w:firstLine="284"/>
        <w:rPr>
          <w:rStyle w:val="FontStyle16"/>
          <w:b/>
          <w:sz w:val="24"/>
          <w:szCs w:val="24"/>
        </w:rPr>
      </w:pPr>
      <w:r>
        <w:rPr>
          <w:noProof/>
        </w:rPr>
        <w:br w:type="page"/>
      </w:r>
      <w:r w:rsidRPr="00456EB9">
        <w:rPr>
          <w:rStyle w:val="FontStyle16"/>
          <w:b/>
          <w:sz w:val="24"/>
          <w:szCs w:val="24"/>
        </w:rPr>
        <w:t>1 Цели освоения дисциплины</w:t>
      </w:r>
    </w:p>
    <w:p w:rsidR="00E52CF4" w:rsidRPr="00282DBD" w:rsidRDefault="00E52CF4" w:rsidP="00197A82">
      <w:pPr>
        <w:ind w:firstLine="284"/>
      </w:pPr>
      <w:r w:rsidRPr="00456EB9">
        <w:rPr>
          <w:rStyle w:val="FontStyle16"/>
          <w:bCs/>
          <w:sz w:val="24"/>
        </w:rPr>
        <w:t xml:space="preserve">Цель </w:t>
      </w:r>
      <w:r w:rsidRPr="00197A82">
        <w:rPr>
          <w:rStyle w:val="FontStyle16"/>
          <w:b w:val="0"/>
          <w:bCs/>
          <w:sz w:val="24"/>
        </w:rPr>
        <w:t>освоения дисциплины «Правовые нормы</w:t>
      </w:r>
      <w:r>
        <w:rPr>
          <w:rStyle w:val="FontStyle16"/>
          <w:b w:val="0"/>
          <w:bCs/>
          <w:sz w:val="24"/>
        </w:rPr>
        <w:t xml:space="preserve"> в</w:t>
      </w:r>
      <w:r w:rsidRPr="00197A82">
        <w:rPr>
          <w:rStyle w:val="FontStyle16"/>
          <w:b w:val="0"/>
          <w:bCs/>
          <w:sz w:val="24"/>
        </w:rPr>
        <w:t xml:space="preserve"> СМИ»</w:t>
      </w:r>
      <w:r w:rsidRPr="00456EB9">
        <w:rPr>
          <w:rStyle w:val="FontStyle16"/>
          <w:bCs/>
          <w:sz w:val="24"/>
        </w:rPr>
        <w:t xml:space="preserve"> - </w:t>
      </w:r>
      <w:r w:rsidRPr="00282DBD">
        <w:t>знакомство с законодательной базой деятельности редакций СМИ и журналистов, приобретение практических навыков анализа конфликтных ситуаций, связанных с нарушением профессиональных прав журн</w:t>
      </w:r>
      <w:r w:rsidRPr="00282DBD">
        <w:t>а</w:t>
      </w:r>
      <w:r w:rsidRPr="00282DBD">
        <w:t>листа и СМИ, с инкриминируемыми им нарушениями обязанностей журналиста и реда</w:t>
      </w:r>
      <w:r w:rsidRPr="00282DBD">
        <w:t>к</w:t>
      </w:r>
      <w:r w:rsidRPr="00282DBD">
        <w:t>ций СМИ, нарушениями прав и интересов физических и юридических лиц.</w:t>
      </w:r>
    </w:p>
    <w:p w:rsidR="00E52CF4" w:rsidRPr="00456EB9" w:rsidRDefault="00E52CF4" w:rsidP="00315694"/>
    <w:p w:rsidR="00E52CF4" w:rsidRPr="00456EB9" w:rsidRDefault="00E52CF4" w:rsidP="00315694">
      <w:pPr>
        <w:pStyle w:val="Heading1"/>
        <w:jc w:val="left"/>
        <w:rPr>
          <w:rStyle w:val="FontStyle21"/>
          <w:sz w:val="24"/>
          <w:szCs w:val="24"/>
        </w:rPr>
      </w:pPr>
      <w:r w:rsidRPr="00456EB9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</w:t>
      </w:r>
      <w:r w:rsidRPr="00456EB9">
        <w:rPr>
          <w:rStyle w:val="FontStyle21"/>
          <w:sz w:val="24"/>
          <w:szCs w:val="24"/>
        </w:rPr>
        <w:t>а</w:t>
      </w:r>
      <w:r w:rsidRPr="00456EB9">
        <w:rPr>
          <w:rStyle w:val="FontStyle21"/>
          <w:sz w:val="24"/>
          <w:szCs w:val="24"/>
        </w:rPr>
        <w:t>калавра</w:t>
      </w:r>
    </w:p>
    <w:p w:rsidR="00E52CF4" w:rsidRPr="00456EB9" w:rsidRDefault="00E52CF4" w:rsidP="00315694">
      <w:pPr>
        <w:rPr>
          <w:rStyle w:val="FontStyle16"/>
          <w:b w:val="0"/>
          <w:bCs/>
          <w:color w:val="C00000"/>
          <w:sz w:val="24"/>
        </w:rPr>
      </w:pPr>
      <w:r w:rsidRPr="00456EB9">
        <w:rPr>
          <w:rStyle w:val="FontStyle16"/>
          <w:b w:val="0"/>
          <w:bCs/>
          <w:sz w:val="24"/>
        </w:rPr>
        <w:t xml:space="preserve">Дисциплина «Правовые </w:t>
      </w:r>
      <w:r>
        <w:rPr>
          <w:rStyle w:val="FontStyle16"/>
          <w:b w:val="0"/>
          <w:bCs/>
          <w:sz w:val="24"/>
        </w:rPr>
        <w:t>нормы в СМИ</w:t>
      </w:r>
      <w:r w:rsidRPr="00456EB9">
        <w:rPr>
          <w:rStyle w:val="FontStyle16"/>
          <w:b w:val="0"/>
          <w:bCs/>
          <w:sz w:val="24"/>
        </w:rPr>
        <w:t>» входит в вариативную часть блока 1 образ</w:t>
      </w:r>
      <w:r w:rsidRPr="00456EB9">
        <w:rPr>
          <w:rStyle w:val="FontStyle16"/>
          <w:b w:val="0"/>
          <w:bCs/>
          <w:sz w:val="24"/>
        </w:rPr>
        <w:t>о</w:t>
      </w:r>
      <w:r w:rsidRPr="00456EB9">
        <w:rPr>
          <w:rStyle w:val="FontStyle16"/>
          <w:b w:val="0"/>
          <w:bCs/>
          <w:sz w:val="24"/>
        </w:rPr>
        <w:t>вательной программы.</w:t>
      </w:r>
    </w:p>
    <w:p w:rsidR="00E52CF4" w:rsidRPr="00456EB9" w:rsidRDefault="00E52CF4" w:rsidP="00315694">
      <w:pPr>
        <w:ind w:firstLine="709"/>
        <w:rPr>
          <w:rStyle w:val="FontStyle16"/>
          <w:b w:val="0"/>
          <w:bCs/>
          <w:sz w:val="24"/>
        </w:rPr>
      </w:pPr>
      <w:r w:rsidRPr="00456EB9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</w:t>
      </w:r>
      <w:r w:rsidRPr="00456EB9">
        <w:rPr>
          <w:rStyle w:val="FontStyle16"/>
          <w:b w:val="0"/>
          <w:bCs/>
          <w:sz w:val="24"/>
        </w:rPr>
        <w:t>н</w:t>
      </w:r>
      <w:r w:rsidRPr="00456EB9">
        <w:rPr>
          <w:rStyle w:val="FontStyle16"/>
          <w:b w:val="0"/>
          <w:bCs/>
          <w:sz w:val="24"/>
        </w:rPr>
        <w:t xml:space="preserve">ные в результате изучения дисциплин «Система СМИ», «Правоведение». </w:t>
      </w:r>
      <w:r w:rsidRPr="00456EB9">
        <w:rPr>
          <w:bCs/>
        </w:rPr>
        <w:t xml:space="preserve">Знание данных курсов обеспечивает </w:t>
      </w:r>
      <w:r w:rsidRPr="00456EB9">
        <w:t xml:space="preserve">формирование содержательной части курса. </w:t>
      </w:r>
      <w:r w:rsidRPr="00456EB9">
        <w:rPr>
          <w:rStyle w:val="FontStyle16"/>
          <w:b w:val="0"/>
          <w:bCs/>
          <w:sz w:val="24"/>
        </w:rPr>
        <w:t>Студенты должны п</w:t>
      </w:r>
      <w:r w:rsidRPr="00456EB9">
        <w:rPr>
          <w:rStyle w:val="FontStyle16"/>
          <w:b w:val="0"/>
          <w:bCs/>
          <w:sz w:val="24"/>
        </w:rPr>
        <w:t>о</w:t>
      </w:r>
      <w:r w:rsidRPr="00456EB9">
        <w:rPr>
          <w:rStyle w:val="FontStyle16"/>
          <w:b w:val="0"/>
          <w:bCs/>
          <w:sz w:val="24"/>
        </w:rPr>
        <w:t>нимать специфику журналистики как особого вида деятельности и как следствие особе</w:t>
      </w:r>
      <w:r w:rsidRPr="00456EB9">
        <w:rPr>
          <w:rStyle w:val="FontStyle16"/>
          <w:b w:val="0"/>
          <w:bCs/>
          <w:sz w:val="24"/>
        </w:rPr>
        <w:t>н</w:t>
      </w:r>
      <w:r w:rsidRPr="00456EB9">
        <w:rPr>
          <w:rStyle w:val="FontStyle16"/>
          <w:b w:val="0"/>
          <w:bCs/>
          <w:sz w:val="24"/>
        </w:rPr>
        <w:t>ности правового регулирования в этой сфере; знать разницу между различными видами СМИ, иметь представление об общих правовых нормах, действующих в России.</w:t>
      </w:r>
    </w:p>
    <w:p w:rsidR="00E52CF4" w:rsidRPr="00456EB9" w:rsidRDefault="00E52CF4" w:rsidP="00315694">
      <w:pPr>
        <w:ind w:firstLine="709"/>
      </w:pPr>
      <w:r w:rsidRPr="00456EB9">
        <w:rPr>
          <w:bCs/>
        </w:rPr>
        <w:t xml:space="preserve">Знания (умения, владения), полученные при изучении дисциплины «Правовые </w:t>
      </w:r>
      <w:r>
        <w:rPr>
          <w:bCs/>
        </w:rPr>
        <w:t>нормы в СМИ</w:t>
      </w:r>
      <w:r w:rsidRPr="00456EB9">
        <w:rPr>
          <w:bCs/>
        </w:rPr>
        <w:t>», будут необходимы во время Государственной итоговой аттестации.</w:t>
      </w:r>
    </w:p>
    <w:p w:rsidR="00E52CF4" w:rsidRPr="00456EB9" w:rsidRDefault="00E52CF4" w:rsidP="0079022C">
      <w:pPr>
        <w:pStyle w:val="Heading1"/>
        <w:jc w:val="left"/>
        <w:rPr>
          <w:rStyle w:val="FontStyle21"/>
          <w:sz w:val="24"/>
          <w:szCs w:val="24"/>
        </w:rPr>
      </w:pPr>
      <w:r w:rsidRPr="00456EB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56EB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E52CF4" w:rsidRPr="00456EB9" w:rsidRDefault="00E52CF4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456EB9">
        <w:rPr>
          <w:rStyle w:val="FontStyle16"/>
          <w:b w:val="0"/>
          <w:bCs/>
          <w:sz w:val="24"/>
        </w:rPr>
        <w:t>В результате освоения дисциплины</w:t>
      </w:r>
      <w:r>
        <w:rPr>
          <w:rStyle w:val="FontStyle16"/>
          <w:b w:val="0"/>
          <w:bCs/>
          <w:sz w:val="24"/>
        </w:rPr>
        <w:t xml:space="preserve"> </w:t>
      </w:r>
      <w:r w:rsidRPr="00456EB9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Правовые нормы в СМИ</w:t>
      </w:r>
      <w:r w:rsidRPr="00456EB9">
        <w:rPr>
          <w:rStyle w:val="FontStyle16"/>
          <w:b w:val="0"/>
          <w:bCs/>
          <w:sz w:val="24"/>
        </w:rPr>
        <w:t>» обучающийся до</w:t>
      </w:r>
      <w:r w:rsidRPr="00456EB9">
        <w:rPr>
          <w:rStyle w:val="FontStyle16"/>
          <w:b w:val="0"/>
          <w:bCs/>
          <w:sz w:val="24"/>
        </w:rPr>
        <w:t>л</w:t>
      </w:r>
      <w:r w:rsidRPr="00456EB9">
        <w:rPr>
          <w:rStyle w:val="FontStyle16"/>
          <w:b w:val="0"/>
          <w:bCs/>
          <w:sz w:val="24"/>
        </w:rPr>
        <w:t>жен обладать следующими компетенциями:</w:t>
      </w:r>
    </w:p>
    <w:p w:rsidR="00E52CF4" w:rsidRPr="00456EB9" w:rsidRDefault="00E52CF4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2"/>
        <w:gridCol w:w="7443"/>
      </w:tblGrid>
      <w:tr w:rsidR="00E52CF4" w:rsidRPr="00456EB9" w:rsidTr="00B26E01">
        <w:trPr>
          <w:trHeight w:val="611"/>
          <w:tblHeader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791058">
            <w:pPr>
              <w:ind w:firstLine="0"/>
              <w:jc w:val="center"/>
            </w:pPr>
            <w:r w:rsidRPr="00456EB9">
              <w:t xml:space="preserve">Структурный </w:t>
            </w:r>
            <w:r w:rsidRPr="00456EB9">
              <w:br/>
              <w:t xml:space="preserve">элемент </w:t>
            </w:r>
            <w:r w:rsidRPr="00456EB9">
              <w:br/>
              <w:t>компетенции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791058">
            <w:pPr>
              <w:ind w:firstLine="0"/>
              <w:jc w:val="center"/>
            </w:pPr>
            <w:r w:rsidRPr="00456EB9">
              <w:rPr>
                <w:bCs/>
              </w:rPr>
              <w:t xml:space="preserve">Планируемые результаты обучения </w:t>
            </w:r>
          </w:p>
        </w:tc>
      </w:tr>
      <w:tr w:rsidR="00E52CF4" w:rsidRPr="00456E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  <w:jc w:val="left"/>
              <w:rPr>
                <w:highlight w:val="yellow"/>
              </w:rPr>
            </w:pPr>
            <w:r w:rsidRPr="00456EB9">
              <w:rPr>
                <w:bCs/>
              </w:rPr>
              <w:t>ОК-5 способностью использовать основы правовых знаний в различных сферах жизнеде</w:t>
            </w:r>
            <w:r w:rsidRPr="00456EB9">
              <w:rPr>
                <w:bCs/>
              </w:rPr>
              <w:t>я</w:t>
            </w:r>
            <w:r w:rsidRPr="00456EB9">
              <w:rPr>
                <w:bCs/>
              </w:rPr>
              <w:t>тельности</w:t>
            </w:r>
          </w:p>
        </w:tc>
      </w:tr>
      <w:tr w:rsidR="00E52CF4" w:rsidRPr="00456EB9" w:rsidTr="00277A29">
        <w:trPr>
          <w:trHeight w:val="2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ind w:firstLine="0"/>
              <w:jc w:val="left"/>
            </w:pPr>
            <w:r w:rsidRPr="00456EB9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Основные правовые нормы, регулирующие профессиональную деятельность журналиста, понимать внутренние механизмы правовой защиты и самозащиты, оценивать правовые риски профессии, орие</w:t>
            </w:r>
            <w:r w:rsidRPr="00456EB9">
              <w:rPr>
                <w:sz w:val="24"/>
                <w:szCs w:val="24"/>
              </w:rPr>
              <w:t>н</w:t>
            </w:r>
            <w:r w:rsidRPr="00456EB9">
              <w:rPr>
                <w:sz w:val="24"/>
                <w:szCs w:val="24"/>
              </w:rPr>
              <w:t>тироваться в актуальных изменениях правовой практики, регулярно отслеживать опыт ведущих СМИ в сфере защиты прав журналистов и авторских прав.</w:t>
            </w:r>
          </w:p>
        </w:tc>
      </w:tr>
      <w:tr w:rsidR="00E52CF4" w:rsidRPr="00456EB9" w:rsidTr="00277A29">
        <w:trPr>
          <w:trHeight w:val="258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ind w:firstLine="0"/>
              <w:jc w:val="left"/>
            </w:pPr>
            <w:r w:rsidRPr="00456EB9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Искать и анализировать основные правовые акты и документы, взаимодействовать с официальными органами по поводу защиты прав журналиста и авторских прав, отстаивать основные права журналиста на получение и распространение информации.</w:t>
            </w:r>
          </w:p>
        </w:tc>
      </w:tr>
      <w:tr w:rsidR="00E52CF4" w:rsidRPr="00456EB9" w:rsidTr="00277A29">
        <w:trPr>
          <w:trHeight w:val="164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ind w:firstLine="0"/>
              <w:jc w:val="left"/>
            </w:pPr>
            <w:r w:rsidRPr="00456EB9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Навыками применения полученных знаний в профессиональной сфере, навыками оценки правовых рисков при публикации разного рода сведений, навыками безопасного с правовой точки зрения поиска информация, навыками защиты собственного интеллектуального пр</w:t>
            </w:r>
            <w:r w:rsidRPr="00456EB9">
              <w:rPr>
                <w:sz w:val="24"/>
                <w:szCs w:val="24"/>
              </w:rPr>
              <w:t>а</w:t>
            </w:r>
            <w:r w:rsidRPr="00456EB9">
              <w:rPr>
                <w:sz w:val="24"/>
                <w:szCs w:val="24"/>
              </w:rPr>
              <w:t>ва, правовыми механизмами самозащиты при работе в качестве фр</w:t>
            </w:r>
            <w:r w:rsidRPr="00456EB9">
              <w:rPr>
                <w:sz w:val="24"/>
                <w:szCs w:val="24"/>
              </w:rPr>
              <w:t>и</w:t>
            </w:r>
            <w:r w:rsidRPr="00456EB9">
              <w:rPr>
                <w:sz w:val="24"/>
                <w:szCs w:val="24"/>
              </w:rPr>
              <w:t>лансера, в качестве штатного сотрудника в редакции.</w:t>
            </w:r>
          </w:p>
        </w:tc>
      </w:tr>
      <w:tr w:rsidR="00E52CF4" w:rsidRPr="00456EB9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  <w:jc w:val="left"/>
            </w:pPr>
            <w:r w:rsidRPr="00456EB9">
              <w:rPr>
                <w:bCs/>
              </w:rPr>
              <w:t>ОПК-6 способностью анализировать основные тенденции формирования социальной структуры современного общества, ориентироваться в различных сферах жизни общества, которые являются объектом освещения в СМИ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  <w:jc w:val="left"/>
            </w:pPr>
            <w:r w:rsidRPr="00456EB9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основные тенденции формирования структуры современного о</w:t>
            </w:r>
            <w:r w:rsidRPr="00456EB9">
              <w:rPr>
                <w:sz w:val="24"/>
                <w:szCs w:val="24"/>
              </w:rPr>
              <w:t>б</w:t>
            </w:r>
            <w:r w:rsidRPr="00456EB9">
              <w:rPr>
                <w:sz w:val="24"/>
                <w:szCs w:val="24"/>
              </w:rPr>
              <w:t>щества;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понимать роль и влияние журналистики в структурировании этих процессов;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наиболее перспективные сферы жизни общества с точки зрения журналистского интереса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  <w:jc w:val="left"/>
            </w:pPr>
            <w:r w:rsidRPr="00456EB9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ориентироваться в различных сферах общества, которые являются объектом освещения в СМИ;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применять на практике фундаментальные и актуальные знания о развитии общества;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прогнозировать ключевые изменения в жизни общества в резул</w:t>
            </w:r>
            <w:r w:rsidRPr="00456EB9">
              <w:rPr>
                <w:sz w:val="24"/>
                <w:szCs w:val="24"/>
              </w:rPr>
              <w:t>ь</w:t>
            </w:r>
            <w:r w:rsidRPr="00456EB9">
              <w:rPr>
                <w:sz w:val="24"/>
                <w:szCs w:val="24"/>
              </w:rPr>
              <w:t>тате системного анализа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  <w:jc w:val="left"/>
            </w:pPr>
            <w:r w:rsidRPr="00456EB9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навыками успешного взаимодействия с представителями разли</w:t>
            </w:r>
            <w:r w:rsidRPr="00456EB9">
              <w:rPr>
                <w:sz w:val="24"/>
                <w:szCs w:val="24"/>
              </w:rPr>
              <w:t>ч</w:t>
            </w:r>
            <w:r w:rsidRPr="00456EB9">
              <w:rPr>
                <w:sz w:val="24"/>
                <w:szCs w:val="24"/>
              </w:rPr>
              <w:t>ных социальных групп, слоев, структур;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навыками организации сложных социальных процессов;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навыками прогнозирования, анализа действий крупных социал</w:t>
            </w:r>
            <w:r w:rsidRPr="00456EB9">
              <w:rPr>
                <w:sz w:val="24"/>
                <w:szCs w:val="24"/>
              </w:rPr>
              <w:t>ь</w:t>
            </w:r>
            <w:r w:rsidRPr="00456EB9">
              <w:rPr>
                <w:sz w:val="24"/>
                <w:szCs w:val="24"/>
              </w:rPr>
              <w:t>ных групп, слоев.</w:t>
            </w:r>
          </w:p>
        </w:tc>
      </w:tr>
      <w:tr w:rsidR="00E52CF4" w:rsidRPr="00456EB9" w:rsidTr="00277A2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  <w:jc w:val="left"/>
              <w:rPr>
                <w:color w:val="000000"/>
              </w:rPr>
            </w:pPr>
            <w:r w:rsidRPr="00456EB9">
              <w:rPr>
                <w:bCs/>
              </w:rPr>
              <w:t>ОПК-7 способностью руководствоваться в профессиональной деятельности правовыми нормами, регулирующими функционирование СМИ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277A29">
            <w:pPr>
              <w:ind w:firstLine="0"/>
              <w:jc w:val="left"/>
            </w:pPr>
            <w:r w:rsidRPr="00456EB9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56EB9">
              <w:t>содержание основных документов, регулирующих професси</w:t>
            </w:r>
            <w:r w:rsidRPr="00456EB9">
              <w:t>о</w:t>
            </w:r>
            <w:r w:rsidRPr="00456EB9">
              <w:t>нальную деятельность журналиста;</w:t>
            </w:r>
          </w:p>
          <w:p w:rsidR="00E52CF4" w:rsidRPr="00456EB9" w:rsidRDefault="00E52CF4" w:rsidP="00E50029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56EB9">
              <w:t>новые законодательные инициативы в сфере СМИ;</w:t>
            </w:r>
          </w:p>
          <w:p w:rsidR="00E52CF4" w:rsidRPr="00456EB9" w:rsidRDefault="00E52CF4" w:rsidP="00E50029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56EB9">
              <w:t xml:space="preserve"> содержание подзаконных актов, так или иначе затрагивающих сферу профессиональной деятельности журналиста.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277A29">
            <w:pPr>
              <w:ind w:firstLine="0"/>
              <w:jc w:val="left"/>
            </w:pPr>
            <w:r w:rsidRPr="00456EB9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56EB9">
              <w:t>выстраивать свою профессиональную деятельность в соотве</w:t>
            </w:r>
            <w:r w:rsidRPr="00456EB9">
              <w:t>т</w:t>
            </w:r>
            <w:r w:rsidRPr="00456EB9">
              <w:t xml:space="preserve">ствии с правовыми нормами, регулирующими деятельность СМИ; </w:t>
            </w:r>
          </w:p>
          <w:p w:rsidR="00E52CF4" w:rsidRPr="00456EB9" w:rsidRDefault="00E52CF4" w:rsidP="00E50029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56EB9">
              <w:t>оценивать правовые риски для журналиста и редакции при с</w:t>
            </w:r>
            <w:r w:rsidRPr="00456EB9">
              <w:t>о</w:t>
            </w:r>
            <w:r w:rsidRPr="00456EB9">
              <w:t xml:space="preserve">вершении действий, которые не попадают под существующие нормы; </w:t>
            </w:r>
          </w:p>
          <w:p w:rsidR="00E52CF4" w:rsidRPr="00456EB9" w:rsidRDefault="00E52CF4" w:rsidP="00E50029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56EB9">
              <w:t>формулировать инициативы от лица профессионального соо</w:t>
            </w:r>
            <w:r w:rsidRPr="00456EB9">
              <w:t>б</w:t>
            </w:r>
            <w:r w:rsidRPr="00456EB9">
              <w:t>щества, призванные восполнить пробелы в законодательстве о СМИ..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277A29">
            <w:pPr>
              <w:ind w:firstLine="0"/>
              <w:jc w:val="left"/>
            </w:pPr>
            <w:r w:rsidRPr="00456EB9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56EB9">
              <w:t>навыками работы с наиболее востребованными кодексами и судебной практикой; навыками правовой защиты и самозащиты; н</w:t>
            </w:r>
            <w:r w:rsidRPr="00456EB9">
              <w:t>а</w:t>
            </w:r>
            <w:r w:rsidRPr="00456EB9">
              <w:t>выками быстрого поиска и ориентации в массиве законодательных и подзаконных актов.</w:t>
            </w:r>
          </w:p>
        </w:tc>
      </w:tr>
      <w:tr w:rsidR="00E52CF4" w:rsidRPr="00456EB9" w:rsidTr="00AA389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ind w:firstLine="0"/>
              <w:jc w:val="left"/>
            </w:pPr>
            <w:r w:rsidRPr="00456EB9">
              <w:rPr>
                <w:bCs/>
              </w:rPr>
              <w:t>ПК-6 способностью к сотрудничеству с представителями различных сегментов общества, уметь работать с авторами и редакционной почтой (традиционной и электронной), орг</w:t>
            </w:r>
            <w:r w:rsidRPr="00456EB9">
              <w:rPr>
                <w:bCs/>
              </w:rPr>
              <w:t>а</w:t>
            </w:r>
            <w:r w:rsidRPr="00456EB9">
              <w:rPr>
                <w:bCs/>
              </w:rPr>
              <w:t>низовывать интерактивное общение с аудиторией, используя социальные сети и другие современные медийные средства, готовность обеспечивать общественный резонанс пу</w:t>
            </w:r>
            <w:r w:rsidRPr="00456EB9">
              <w:rPr>
                <w:bCs/>
              </w:rPr>
              <w:t>б</w:t>
            </w:r>
            <w:r w:rsidRPr="00456EB9">
              <w:rPr>
                <w:bCs/>
              </w:rPr>
              <w:t>ликаций, принимать участие в проведении на базе СМИ социально значимых акций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ind w:firstLine="0"/>
              <w:jc w:val="left"/>
            </w:pPr>
            <w:r w:rsidRPr="00456EB9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ListParagraph"/>
              <w:numPr>
                <w:ilvl w:val="0"/>
                <w:numId w:val="4"/>
              </w:numPr>
              <w:rPr>
                <w:szCs w:val="24"/>
              </w:rPr>
            </w:pPr>
            <w:r w:rsidRPr="00456EB9">
              <w:rPr>
                <w:szCs w:val="24"/>
              </w:rPr>
              <w:t>Принципы</w:t>
            </w:r>
            <w:r>
              <w:rPr>
                <w:szCs w:val="24"/>
                <w:lang w:val="ru-RU"/>
              </w:rPr>
              <w:t xml:space="preserve"> </w:t>
            </w:r>
            <w:r w:rsidRPr="00456EB9">
              <w:rPr>
                <w:szCs w:val="24"/>
              </w:rPr>
              <w:t>работы</w:t>
            </w:r>
            <w:r>
              <w:rPr>
                <w:szCs w:val="24"/>
                <w:lang w:val="ru-RU"/>
              </w:rPr>
              <w:t xml:space="preserve"> </w:t>
            </w:r>
            <w:r w:rsidRPr="00456EB9">
              <w:rPr>
                <w:szCs w:val="24"/>
              </w:rPr>
              <w:t>редакционной</w:t>
            </w:r>
            <w:r>
              <w:rPr>
                <w:szCs w:val="24"/>
                <w:lang w:val="ru-RU"/>
              </w:rPr>
              <w:t xml:space="preserve"> </w:t>
            </w:r>
            <w:r w:rsidRPr="00456EB9">
              <w:rPr>
                <w:szCs w:val="24"/>
              </w:rPr>
              <w:t>почты;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формы организации и осуществления интерактивного общ</w:t>
            </w:r>
            <w:r w:rsidRPr="00456EB9">
              <w:rPr>
                <w:szCs w:val="24"/>
                <w:lang w:val="ru-RU"/>
              </w:rPr>
              <w:t>е</w:t>
            </w:r>
            <w:r w:rsidRPr="00456EB9">
              <w:rPr>
                <w:szCs w:val="24"/>
                <w:lang w:val="ru-RU"/>
              </w:rPr>
              <w:t>ния;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4"/>
              </w:numPr>
              <w:jc w:val="left"/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 xml:space="preserve">цели и задачи проведения </w:t>
            </w:r>
            <w:r w:rsidRPr="00456EB9">
              <w:rPr>
                <w:szCs w:val="24"/>
              </w:rPr>
              <w:t>PR</w:t>
            </w:r>
            <w:r w:rsidRPr="00456EB9">
              <w:rPr>
                <w:szCs w:val="24"/>
                <w:lang w:val="ru-RU"/>
              </w:rPr>
              <w:t>-акций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ind w:firstLine="0"/>
              <w:jc w:val="left"/>
            </w:pPr>
            <w:r w:rsidRPr="00456EB9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4"/>
              </w:numPr>
              <w:jc w:val="left"/>
            </w:pPr>
            <w:r w:rsidRPr="00456EB9">
              <w:t>Сотрудничать с представителями различных сегментов общ</w:t>
            </w:r>
            <w:r w:rsidRPr="00456EB9">
              <w:t>е</w:t>
            </w:r>
            <w:r w:rsidRPr="00456EB9">
              <w:t>ства с целью получения информации, необходимой для подг</w:t>
            </w:r>
            <w:r w:rsidRPr="00456EB9">
              <w:t>о</w:t>
            </w:r>
            <w:r w:rsidRPr="00456EB9">
              <w:t>товки журналистских публикаций;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4"/>
              </w:numPr>
              <w:spacing w:line="264" w:lineRule="auto"/>
              <w:jc w:val="left"/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Работать с авторами и редакционной почтой;</w:t>
            </w:r>
          </w:p>
          <w:p w:rsidR="00E52CF4" w:rsidRPr="00456EB9" w:rsidRDefault="00E52CF4" w:rsidP="00E50029">
            <w:pPr>
              <w:numPr>
                <w:ilvl w:val="0"/>
                <w:numId w:val="4"/>
              </w:numPr>
              <w:jc w:val="left"/>
            </w:pPr>
            <w:r w:rsidRPr="00456EB9">
              <w:t>Организовывать интерактивное общение с аудиторией СМИ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A3896">
            <w:pPr>
              <w:ind w:firstLine="0"/>
              <w:jc w:val="left"/>
            </w:pPr>
            <w:r w:rsidRPr="00456EB9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Навыками работы с информацией, получаемой из различных источников;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навыками поиска источников получения информации Навык</w:t>
            </w:r>
            <w:r w:rsidRPr="00456EB9">
              <w:rPr>
                <w:szCs w:val="24"/>
                <w:lang w:val="ru-RU"/>
              </w:rPr>
              <w:t>а</w:t>
            </w:r>
            <w:r w:rsidRPr="00456EB9">
              <w:rPr>
                <w:szCs w:val="24"/>
                <w:lang w:val="ru-RU"/>
              </w:rPr>
              <w:t>ми работы с редакционной почтой;</w:t>
            </w:r>
          </w:p>
          <w:p w:rsidR="00E52CF4" w:rsidRPr="00456EB9" w:rsidRDefault="00E52CF4" w:rsidP="00E50029">
            <w:pPr>
              <w:numPr>
                <w:ilvl w:val="0"/>
                <w:numId w:val="5"/>
              </w:numPr>
              <w:jc w:val="left"/>
            </w:pPr>
            <w:r w:rsidRPr="00456EB9">
              <w:t>сотрудничества с аудиторией СМИ в т.ч. в социальных сетях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навыками организации интерактивного общения с аудиторией СМИ;</w:t>
            </w:r>
          </w:p>
          <w:p w:rsidR="00E52CF4" w:rsidRPr="00456EB9" w:rsidRDefault="00E52CF4" w:rsidP="00E50029">
            <w:pPr>
              <w:numPr>
                <w:ilvl w:val="0"/>
                <w:numId w:val="5"/>
              </w:numPr>
              <w:jc w:val="left"/>
            </w:pPr>
            <w:r w:rsidRPr="00456EB9">
              <w:t xml:space="preserve">первичными навыками планирования </w:t>
            </w:r>
            <w:r w:rsidRPr="00456EB9">
              <w:rPr>
                <w:lang w:val="en-US"/>
              </w:rPr>
              <w:t>PR</w:t>
            </w:r>
            <w:r w:rsidRPr="00456EB9">
              <w:t>-акции</w:t>
            </w:r>
          </w:p>
        </w:tc>
      </w:tr>
      <w:tr w:rsidR="00E52CF4" w:rsidRPr="00456EB9" w:rsidTr="0015104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</w:pPr>
            <w:r w:rsidRPr="00456EB9">
              <w:rPr>
                <w:bCs/>
              </w:rPr>
              <w:t>ПК-1 способностью выбирать актуальные темы, проблемы для публикаций, владеть мет</w:t>
            </w:r>
            <w:r w:rsidRPr="00456EB9">
              <w:rPr>
                <w:bCs/>
              </w:rPr>
              <w:t>о</w:t>
            </w:r>
            <w:r w:rsidRPr="00456EB9">
              <w:rPr>
                <w:bCs/>
              </w:rPr>
              <w:t>дами сбора информации, ее проверки и анализа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  <w:jc w:val="left"/>
            </w:pPr>
            <w:r w:rsidRPr="00456EB9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456EB9">
              <w:t>Понятия «тема», «проблема» публикации, «информационный повод»;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456EB9">
              <w:t>основные способы освещения информационного повода;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456EB9">
              <w:t>средства актуализации журналистского материала.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  <w:jc w:val="left"/>
            </w:pPr>
            <w:r w:rsidRPr="00456EB9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456EB9">
              <w:t>По заданию редакции или самостоятельно выбирать актуал</w:t>
            </w:r>
            <w:r w:rsidRPr="00456EB9">
              <w:t>ь</w:t>
            </w:r>
            <w:r w:rsidRPr="00456EB9">
              <w:t>ные темы для публикаций;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456EB9">
              <w:t>выявлять в информационных потоках актуальные события;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456EB9">
              <w:t>формировать общественно-значимую информационную пов</w:t>
            </w:r>
            <w:r w:rsidRPr="00456EB9">
              <w:t>е</w:t>
            </w:r>
            <w:r w:rsidRPr="00456EB9">
              <w:t>стку.</w:t>
            </w:r>
          </w:p>
        </w:tc>
      </w:tr>
      <w:tr w:rsidR="00E52CF4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151048">
            <w:pPr>
              <w:ind w:firstLine="0"/>
              <w:jc w:val="left"/>
            </w:pPr>
            <w:r w:rsidRPr="00456EB9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456EB9">
              <w:t xml:space="preserve">Методами работы с различными источниками информации; 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456EB9">
              <w:t>навыками собирать, проверять, анализировать информацию;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ind w:left="0" w:firstLine="0"/>
              <w:jc w:val="left"/>
            </w:pPr>
            <w:r w:rsidRPr="00456EB9">
              <w:t>навыками работы с различными информационными источн</w:t>
            </w:r>
            <w:r w:rsidRPr="00456EB9">
              <w:t>и</w:t>
            </w:r>
            <w:r w:rsidRPr="00456EB9">
              <w:t>ками.</w:t>
            </w:r>
          </w:p>
        </w:tc>
      </w:tr>
    </w:tbl>
    <w:p w:rsidR="00E52CF4" w:rsidRPr="00456EB9" w:rsidRDefault="00E52CF4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E52CF4" w:rsidRPr="00456EB9" w:rsidRDefault="00E52CF4" w:rsidP="00951970">
      <w:pPr>
        <w:sectPr w:rsidR="00E52CF4" w:rsidRPr="00456EB9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52CF4" w:rsidRPr="00456EB9" w:rsidRDefault="00E52CF4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456EB9"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E52CF4" w:rsidRPr="00456EB9" w:rsidRDefault="00E52CF4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>Общая трудоемкость дисциплины составляет 3зачетные</w:t>
      </w:r>
      <w:r>
        <w:rPr>
          <w:rStyle w:val="FontStyle18"/>
          <w:b w:val="0"/>
          <w:bCs/>
          <w:sz w:val="24"/>
        </w:rPr>
        <w:t xml:space="preserve"> </w:t>
      </w:r>
      <w:r w:rsidRPr="00456EB9">
        <w:rPr>
          <w:rStyle w:val="FontStyle18"/>
          <w:b w:val="0"/>
          <w:bCs/>
          <w:sz w:val="24"/>
        </w:rPr>
        <w:t>единицы108акад. часа, в том числе:</w:t>
      </w:r>
    </w:p>
    <w:p w:rsidR="00E52CF4" w:rsidRPr="00456EB9" w:rsidRDefault="00E52CF4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>–</w:t>
      </w:r>
      <w:r w:rsidRPr="00456EB9">
        <w:rPr>
          <w:rStyle w:val="FontStyle18"/>
          <w:b w:val="0"/>
          <w:bCs/>
          <w:sz w:val="24"/>
        </w:rPr>
        <w:tab/>
        <w:t>контактная работа – 52,8 акад. часов:</w:t>
      </w:r>
    </w:p>
    <w:p w:rsidR="00E52CF4" w:rsidRPr="00456EB9" w:rsidRDefault="00E52CF4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ab/>
        <w:t>–</w:t>
      </w:r>
      <w:r w:rsidRPr="00456EB9">
        <w:rPr>
          <w:rStyle w:val="FontStyle18"/>
          <w:b w:val="0"/>
          <w:bCs/>
          <w:sz w:val="24"/>
        </w:rPr>
        <w:tab/>
        <w:t>аудиторная – 51 акад. часов;</w:t>
      </w:r>
    </w:p>
    <w:p w:rsidR="00E52CF4" w:rsidRPr="007306AC" w:rsidRDefault="00E52CF4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ab/>
        <w:t>–</w:t>
      </w:r>
      <w:r w:rsidRPr="00456EB9">
        <w:rPr>
          <w:rStyle w:val="FontStyle18"/>
          <w:b w:val="0"/>
          <w:bCs/>
          <w:sz w:val="24"/>
        </w:rPr>
        <w:tab/>
        <w:t>внеаудиторная – 1,8 акад. час</w:t>
      </w:r>
    </w:p>
    <w:p w:rsidR="00E52CF4" w:rsidRPr="007479D8" w:rsidRDefault="00E52CF4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306AC">
        <w:rPr>
          <w:rStyle w:val="FontStyle18"/>
          <w:b w:val="0"/>
          <w:bCs/>
          <w:sz w:val="24"/>
        </w:rPr>
        <w:t>- интерактивные часы - 6</w:t>
      </w:r>
    </w:p>
    <w:p w:rsidR="00E52CF4" w:rsidRDefault="00E52CF4" w:rsidP="00DE4C4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>–</w:t>
      </w:r>
      <w:r w:rsidRPr="00456EB9">
        <w:rPr>
          <w:rStyle w:val="FontStyle18"/>
          <w:b w:val="0"/>
          <w:bCs/>
          <w:sz w:val="24"/>
        </w:rPr>
        <w:tab/>
        <w:t>самостоятельная работа – 55,2акад.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2829"/>
        <w:gridCol w:w="3138"/>
        <w:gridCol w:w="1676"/>
      </w:tblGrid>
      <w:tr w:rsidR="00E52CF4" w:rsidRPr="00456EB9" w:rsidTr="007A2AE8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E52CF4" w:rsidRPr="00456EB9" w:rsidRDefault="00E52CF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E52CF4" w:rsidRPr="00456EB9" w:rsidRDefault="00E52CF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E52CF4" w:rsidRPr="00456EB9" w:rsidRDefault="00E52CF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456EB9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E52CF4" w:rsidRPr="00456EB9" w:rsidRDefault="00E52CF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E52CF4" w:rsidRPr="00456EB9" w:rsidRDefault="00E52CF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896" w:type="pct"/>
            <w:vMerge w:val="restart"/>
            <w:vAlign w:val="center"/>
          </w:tcPr>
          <w:p w:rsidR="00E52CF4" w:rsidRPr="00456EB9" w:rsidRDefault="00E52CF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456EB9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94" w:type="pct"/>
            <w:vMerge w:val="restart"/>
            <w:vAlign w:val="center"/>
          </w:tcPr>
          <w:p w:rsidR="00E52CF4" w:rsidRPr="00456EB9" w:rsidRDefault="00E52CF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E52CF4" w:rsidRPr="00456EB9" w:rsidRDefault="00E52CF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E52CF4" w:rsidRPr="00456EB9" w:rsidTr="007A2AE8">
        <w:trPr>
          <w:cantSplit/>
          <w:trHeight w:val="1134"/>
          <w:tblHeader/>
        </w:trPr>
        <w:tc>
          <w:tcPr>
            <w:tcW w:w="1425" w:type="pct"/>
            <w:vMerge/>
          </w:tcPr>
          <w:p w:rsidR="00E52CF4" w:rsidRPr="00456EB9" w:rsidRDefault="00E52CF4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E52CF4" w:rsidRPr="00456EB9" w:rsidRDefault="00E52CF4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E52CF4" w:rsidRPr="00456EB9" w:rsidRDefault="00E52CF4" w:rsidP="00066036">
            <w:pPr>
              <w:pStyle w:val="Style14"/>
              <w:widowControl/>
              <w:ind w:firstLine="0"/>
              <w:jc w:val="center"/>
            </w:pPr>
            <w:r w:rsidRPr="00456EB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E52CF4" w:rsidRPr="00456EB9" w:rsidRDefault="00E52CF4" w:rsidP="00B01B6B">
            <w:pPr>
              <w:pStyle w:val="Style14"/>
              <w:widowControl/>
              <w:ind w:firstLine="0"/>
              <w:jc w:val="center"/>
            </w:pPr>
            <w:r w:rsidRPr="00456EB9">
              <w:t>лаборат.</w:t>
            </w:r>
          </w:p>
          <w:p w:rsidR="00E52CF4" w:rsidRPr="00456EB9" w:rsidRDefault="00E52CF4" w:rsidP="00B01B6B">
            <w:pPr>
              <w:pStyle w:val="Style14"/>
              <w:widowControl/>
              <w:ind w:firstLine="0"/>
              <w:jc w:val="center"/>
            </w:pPr>
            <w:r w:rsidRPr="00456EB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E52CF4" w:rsidRPr="00456EB9" w:rsidRDefault="00E52CF4" w:rsidP="00B01B6B">
            <w:pPr>
              <w:pStyle w:val="Style14"/>
              <w:widowControl/>
              <w:ind w:firstLine="0"/>
              <w:jc w:val="center"/>
            </w:pPr>
            <w:r w:rsidRPr="00456EB9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E52CF4" w:rsidRPr="00456EB9" w:rsidRDefault="00E52CF4" w:rsidP="00624F44">
            <w:pPr>
              <w:pStyle w:val="Style14"/>
              <w:widowControl/>
              <w:jc w:val="center"/>
            </w:pPr>
          </w:p>
        </w:tc>
        <w:tc>
          <w:tcPr>
            <w:tcW w:w="896" w:type="pct"/>
            <w:vMerge/>
            <w:textDirection w:val="btLr"/>
          </w:tcPr>
          <w:p w:rsidR="00E52CF4" w:rsidRPr="00456EB9" w:rsidRDefault="00E52CF4" w:rsidP="00624F44">
            <w:pPr>
              <w:pStyle w:val="Style14"/>
              <w:widowControl/>
              <w:jc w:val="center"/>
            </w:pPr>
          </w:p>
        </w:tc>
        <w:tc>
          <w:tcPr>
            <w:tcW w:w="994" w:type="pct"/>
            <w:vMerge/>
            <w:textDirection w:val="btLr"/>
            <w:vAlign w:val="center"/>
          </w:tcPr>
          <w:p w:rsidR="00E52CF4" w:rsidRPr="00456EB9" w:rsidRDefault="00E52CF4" w:rsidP="00624F44">
            <w:pPr>
              <w:pStyle w:val="Style14"/>
              <w:widowControl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E52CF4" w:rsidRPr="00456EB9" w:rsidRDefault="00E52CF4" w:rsidP="00624F44">
            <w:pPr>
              <w:pStyle w:val="Style14"/>
              <w:widowControl/>
              <w:jc w:val="center"/>
            </w:pPr>
          </w:p>
        </w:tc>
      </w:tr>
      <w:tr w:rsidR="00E52CF4" w:rsidRPr="00456EB9" w:rsidTr="007A2AE8">
        <w:trPr>
          <w:trHeight w:val="422"/>
        </w:trPr>
        <w:tc>
          <w:tcPr>
            <w:tcW w:w="1425" w:type="pct"/>
          </w:tcPr>
          <w:p w:rsidR="00E52CF4" w:rsidRDefault="00E52CF4" w:rsidP="00197A82">
            <w:r>
              <w:t>Тема 1. Законодательство РФ о СМИ и его структура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6</w:t>
            </w: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4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2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E52CF4" w:rsidRPr="00456EB9" w:rsidRDefault="00E52CF4" w:rsidP="00197A8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>Подготовка к дискуссии по теме «Журналистика и право: кто кого охран</w:t>
            </w:r>
            <w:r w:rsidRPr="00456EB9">
              <w:rPr>
                <w:rStyle w:val="FontStyle20"/>
                <w:rFonts w:ascii="Times New Roman" w:hAnsi="Times New Roman"/>
                <w:sz w:val="24"/>
              </w:rPr>
              <w:t>я</w:t>
            </w:r>
            <w:r w:rsidRPr="00456EB9">
              <w:rPr>
                <w:rStyle w:val="FontStyle20"/>
                <w:rFonts w:ascii="Times New Roman" w:hAnsi="Times New Roman"/>
                <w:sz w:val="24"/>
              </w:rPr>
              <w:t>ет?»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ind w:firstLine="0"/>
            </w:pPr>
            <w:r w:rsidRPr="00456EB9">
              <w:t>Участие в дискуссии</w:t>
            </w:r>
          </w:p>
        </w:tc>
        <w:tc>
          <w:tcPr>
            <w:tcW w:w="531" w:type="pct"/>
          </w:tcPr>
          <w:p w:rsidR="00E52CF4" w:rsidRPr="007A2AE8" w:rsidRDefault="00E52CF4" w:rsidP="00197A8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197A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422"/>
        </w:trPr>
        <w:tc>
          <w:tcPr>
            <w:tcW w:w="1425" w:type="pct"/>
          </w:tcPr>
          <w:p w:rsidR="00E52CF4" w:rsidRDefault="00E52CF4" w:rsidP="00197A82">
            <w:r>
              <w:t>Тема 2. Свобода массовой информ</w:t>
            </w:r>
            <w:r>
              <w:t>а</w:t>
            </w:r>
            <w:r>
              <w:t>ции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6</w:t>
            </w: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4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2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E52CF4" w:rsidRPr="00456EB9" w:rsidRDefault="00E52CF4" w:rsidP="00197A8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>Составление конспекта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ind w:firstLine="0"/>
            </w:pPr>
            <w:r w:rsidRPr="00456EB9">
              <w:t>Устный отчет (собеседов</w:t>
            </w:r>
            <w:r w:rsidRPr="00456EB9">
              <w:t>а</w:t>
            </w:r>
            <w:r w:rsidRPr="00456EB9">
              <w:t>ние)</w:t>
            </w:r>
          </w:p>
        </w:tc>
        <w:tc>
          <w:tcPr>
            <w:tcW w:w="531" w:type="pct"/>
          </w:tcPr>
          <w:p w:rsidR="00E52CF4" w:rsidRPr="007A2AE8" w:rsidRDefault="00E52CF4" w:rsidP="007A2AE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7A2AE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499"/>
        </w:trPr>
        <w:tc>
          <w:tcPr>
            <w:tcW w:w="1425" w:type="pct"/>
          </w:tcPr>
          <w:p w:rsidR="00E52CF4" w:rsidRDefault="00E52CF4" w:rsidP="00197A82">
            <w:r>
              <w:t>Тема 3. Проблема свободы слова и журналистской этики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6</w:t>
            </w: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4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2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E52CF4" w:rsidRPr="00456EB9" w:rsidRDefault="00E52CF4" w:rsidP="00197A8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>Написание эссе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left"/>
            </w:pPr>
            <w:r w:rsidRPr="00456EB9">
              <w:t>Оценка индивидуальных р</w:t>
            </w:r>
            <w:r w:rsidRPr="00456EB9">
              <w:t>а</w:t>
            </w:r>
            <w:r w:rsidRPr="00456EB9">
              <w:t>бот</w:t>
            </w:r>
          </w:p>
          <w:p w:rsidR="00E52CF4" w:rsidRPr="00456EB9" w:rsidRDefault="00E52CF4" w:rsidP="00197A8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E52CF4" w:rsidRPr="007A2AE8" w:rsidRDefault="00E52CF4" w:rsidP="007A2AE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7A2AE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499"/>
        </w:trPr>
        <w:tc>
          <w:tcPr>
            <w:tcW w:w="1425" w:type="pct"/>
          </w:tcPr>
          <w:p w:rsidR="00E52CF4" w:rsidRDefault="00E52CF4" w:rsidP="00197A82">
            <w:r>
              <w:rPr>
                <w:spacing w:val="-6"/>
              </w:rPr>
              <w:t>Тема 4. Организационно-правовые</w:t>
            </w:r>
            <w:r>
              <w:t xml:space="preserve"> о</w:t>
            </w:r>
            <w:r>
              <w:t>с</w:t>
            </w:r>
            <w:r>
              <w:t>новы деятельности СМИ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6</w:t>
            </w: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4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2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E52CF4" w:rsidRPr="00456EB9" w:rsidRDefault="00E52CF4" w:rsidP="00197A8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>Подготовка доклада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ind w:firstLine="0"/>
            </w:pPr>
            <w:r w:rsidRPr="00456EB9">
              <w:t>Выступление на практич</w:t>
            </w:r>
            <w:r w:rsidRPr="00456EB9">
              <w:t>е</w:t>
            </w:r>
            <w:r w:rsidRPr="00456EB9">
              <w:t>ском</w:t>
            </w:r>
          </w:p>
        </w:tc>
        <w:tc>
          <w:tcPr>
            <w:tcW w:w="531" w:type="pct"/>
          </w:tcPr>
          <w:p w:rsidR="00E52CF4" w:rsidRPr="007A2AE8" w:rsidRDefault="00E52CF4" w:rsidP="007A2AE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7A2AE8">
            <w:pPr>
              <w:pStyle w:val="Style14"/>
              <w:widowControl/>
              <w:ind w:firstLine="0"/>
              <w:jc w:val="left"/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499"/>
        </w:trPr>
        <w:tc>
          <w:tcPr>
            <w:tcW w:w="1425" w:type="pct"/>
          </w:tcPr>
          <w:p w:rsidR="00E52CF4" w:rsidRDefault="00E52CF4" w:rsidP="00197A82">
            <w:r>
              <w:t>Тема 5. Порядок распространения массовой информации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6</w:t>
            </w: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4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2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E52CF4" w:rsidRPr="00456EB9" w:rsidRDefault="00E52CF4" w:rsidP="00197A8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Составление конспекта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ind w:firstLine="0"/>
            </w:pPr>
            <w:r>
              <w:t>Устный отчет (собеседов</w:t>
            </w:r>
            <w:r>
              <w:t>а</w:t>
            </w:r>
            <w:r>
              <w:t>ние)</w:t>
            </w:r>
          </w:p>
        </w:tc>
        <w:tc>
          <w:tcPr>
            <w:tcW w:w="531" w:type="pct"/>
          </w:tcPr>
          <w:p w:rsidR="00E52CF4" w:rsidRPr="007A2AE8" w:rsidRDefault="00E52CF4" w:rsidP="007A2AE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7A2AE8">
            <w:pPr>
              <w:pStyle w:val="Style14"/>
              <w:widowControl/>
              <w:ind w:firstLine="0"/>
              <w:jc w:val="left"/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499"/>
        </w:trPr>
        <w:tc>
          <w:tcPr>
            <w:tcW w:w="1425" w:type="pct"/>
          </w:tcPr>
          <w:p w:rsidR="00E52CF4" w:rsidRDefault="00E52CF4" w:rsidP="00197A82">
            <w:r>
              <w:t>Тема 6. Права и обязанности журн</w:t>
            </w:r>
            <w:r>
              <w:t>а</w:t>
            </w:r>
            <w:r>
              <w:t>листа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6</w:t>
            </w: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4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7479D8" w:rsidRDefault="00E52CF4" w:rsidP="00197A8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56EB9">
              <w:t>2</w:t>
            </w:r>
            <w:r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96" w:type="pct"/>
          </w:tcPr>
          <w:p w:rsidR="00E52CF4" w:rsidRPr="00456EB9" w:rsidRDefault="00E52CF4" w:rsidP="00197A8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>Составление конспекта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ind w:firstLine="0"/>
            </w:pPr>
            <w:r w:rsidRPr="00456EB9">
              <w:t>Устный отчет (собеседов</w:t>
            </w:r>
            <w:r w:rsidRPr="00456EB9">
              <w:t>а</w:t>
            </w:r>
            <w:r w:rsidRPr="00456EB9">
              <w:t>ние)</w:t>
            </w:r>
          </w:p>
        </w:tc>
        <w:tc>
          <w:tcPr>
            <w:tcW w:w="531" w:type="pct"/>
          </w:tcPr>
          <w:p w:rsidR="00E52CF4" w:rsidRPr="007A2AE8" w:rsidRDefault="00E52CF4" w:rsidP="007A2AE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7A2AE8">
            <w:pPr>
              <w:pStyle w:val="Style14"/>
              <w:widowControl/>
              <w:ind w:firstLine="0"/>
              <w:jc w:val="left"/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499"/>
        </w:trPr>
        <w:tc>
          <w:tcPr>
            <w:tcW w:w="1425" w:type="pct"/>
          </w:tcPr>
          <w:p w:rsidR="00E52CF4" w:rsidRDefault="00E52CF4" w:rsidP="00197A82">
            <w:r>
              <w:t>Тема 7. Авторское право и СМИ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6</w:t>
            </w: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4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7479D8" w:rsidRDefault="00E52CF4" w:rsidP="00197A8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56EB9">
              <w:t>2</w:t>
            </w:r>
            <w:r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8</w:t>
            </w:r>
          </w:p>
        </w:tc>
        <w:tc>
          <w:tcPr>
            <w:tcW w:w="896" w:type="pct"/>
          </w:tcPr>
          <w:p w:rsidR="00E52CF4" w:rsidRPr="00456EB9" w:rsidRDefault="00E52CF4" w:rsidP="00197A8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>Разработка глоссария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ind w:firstLine="0"/>
            </w:pPr>
            <w:r w:rsidRPr="00456EB9">
              <w:t>Оценка индивидуальных р</w:t>
            </w:r>
            <w:r w:rsidRPr="00456EB9">
              <w:t>а</w:t>
            </w:r>
            <w:r w:rsidRPr="00456EB9">
              <w:t>бот</w:t>
            </w:r>
          </w:p>
        </w:tc>
        <w:tc>
          <w:tcPr>
            <w:tcW w:w="531" w:type="pct"/>
          </w:tcPr>
          <w:p w:rsidR="00E52CF4" w:rsidRPr="007A2AE8" w:rsidRDefault="00E52CF4" w:rsidP="007A2AE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7A2AE8">
            <w:pPr>
              <w:pStyle w:val="Style14"/>
              <w:widowControl/>
              <w:ind w:firstLine="0"/>
              <w:jc w:val="left"/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499"/>
        </w:trPr>
        <w:tc>
          <w:tcPr>
            <w:tcW w:w="1425" w:type="pct"/>
          </w:tcPr>
          <w:p w:rsidR="00E52CF4" w:rsidRDefault="00E52CF4" w:rsidP="00197A82">
            <w:r>
              <w:t>Тема 8. Реклама в СМИ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6</w:t>
            </w: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4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7479D8" w:rsidRDefault="00E52CF4" w:rsidP="00197A8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96" w:type="pct"/>
          </w:tcPr>
          <w:p w:rsidR="00E52CF4" w:rsidRPr="00456EB9" w:rsidRDefault="00E52CF4" w:rsidP="00197A8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>Составление конспекта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ind w:firstLine="0"/>
            </w:pPr>
            <w:r w:rsidRPr="00456EB9">
              <w:t>Устный отчет (собеседов</w:t>
            </w:r>
            <w:r w:rsidRPr="00456EB9">
              <w:t>а</w:t>
            </w:r>
            <w:r w:rsidRPr="00456EB9">
              <w:t>ние)</w:t>
            </w:r>
          </w:p>
        </w:tc>
        <w:tc>
          <w:tcPr>
            <w:tcW w:w="531" w:type="pct"/>
          </w:tcPr>
          <w:p w:rsidR="00E52CF4" w:rsidRPr="007A2AE8" w:rsidRDefault="00E52CF4" w:rsidP="007A2AE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7A2AE8">
            <w:pPr>
              <w:pStyle w:val="Style14"/>
              <w:widowControl/>
              <w:ind w:firstLine="0"/>
              <w:jc w:val="left"/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499"/>
        </w:trPr>
        <w:tc>
          <w:tcPr>
            <w:tcW w:w="1425" w:type="pct"/>
          </w:tcPr>
          <w:p w:rsidR="00E52CF4" w:rsidRDefault="00E52CF4" w:rsidP="00197A82">
            <w:r>
              <w:t>Тема 9. Правовые нормы, регламе</w:t>
            </w:r>
            <w:r>
              <w:t>н</w:t>
            </w:r>
            <w:r>
              <w:t>тирующие участие журналиста в предв</w:t>
            </w:r>
            <w:r>
              <w:t>ы</w:t>
            </w:r>
            <w:r>
              <w:t>борной кампании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 w:rsidRPr="00456EB9">
              <w:t>6</w:t>
            </w: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7479D8" w:rsidRDefault="00E52CF4" w:rsidP="00197A8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56EB9">
              <w:t>1</w:t>
            </w:r>
            <w:r>
              <w:rPr>
                <w:lang w:val="en-US"/>
              </w:rPr>
              <w:t>/1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3,2</w:t>
            </w:r>
          </w:p>
        </w:tc>
        <w:tc>
          <w:tcPr>
            <w:tcW w:w="896" w:type="pct"/>
          </w:tcPr>
          <w:p w:rsidR="00E52CF4" w:rsidRPr="00456EB9" w:rsidRDefault="00E52CF4" w:rsidP="00197A8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Разработка инструкции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ind w:firstLine="0"/>
            </w:pPr>
            <w:r>
              <w:t>Оценка индивидуальных р</w:t>
            </w:r>
            <w:r>
              <w:t>а</w:t>
            </w:r>
            <w:r>
              <w:t>бот</w:t>
            </w:r>
          </w:p>
        </w:tc>
        <w:tc>
          <w:tcPr>
            <w:tcW w:w="531" w:type="pct"/>
          </w:tcPr>
          <w:p w:rsidR="00E52CF4" w:rsidRPr="007A2AE8" w:rsidRDefault="00E52CF4" w:rsidP="007A2AE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7A2AE8">
            <w:pPr>
              <w:pStyle w:val="Style14"/>
              <w:widowControl/>
              <w:ind w:firstLine="0"/>
              <w:jc w:val="left"/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70"/>
        </w:trPr>
        <w:tc>
          <w:tcPr>
            <w:tcW w:w="1425" w:type="pct"/>
          </w:tcPr>
          <w:p w:rsidR="00E52CF4" w:rsidRDefault="00E52CF4" w:rsidP="00197A82">
            <w:pPr>
              <w:rPr>
                <w:spacing w:val="-4"/>
              </w:rPr>
            </w:pPr>
            <w:r>
              <w:rPr>
                <w:spacing w:val="-4"/>
              </w:rPr>
              <w:t>Тема 10. Проблемы защиты чести, достоинства, деловой репутации и компенсация морального вреда</w:t>
            </w:r>
          </w:p>
        </w:tc>
        <w:tc>
          <w:tcPr>
            <w:tcW w:w="186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7479D8" w:rsidRDefault="00E52CF4" w:rsidP="00197A8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/1</w:t>
            </w:r>
          </w:p>
        </w:tc>
        <w:tc>
          <w:tcPr>
            <w:tcW w:w="332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896" w:type="pct"/>
          </w:tcPr>
          <w:p w:rsidR="00E52CF4" w:rsidRPr="00456EB9" w:rsidRDefault="00E52CF4" w:rsidP="00197A82">
            <w:r w:rsidRPr="00456EB9">
              <w:rPr>
                <w:rStyle w:val="FontStyle20"/>
                <w:rFonts w:ascii="Times New Roman" w:hAnsi="Times New Roman"/>
                <w:sz w:val="24"/>
              </w:rPr>
              <w:t>Подготовка к ди</w:t>
            </w:r>
            <w:r w:rsidRPr="00456EB9">
              <w:rPr>
                <w:rStyle w:val="FontStyle20"/>
                <w:rFonts w:ascii="Times New Roman" w:hAnsi="Times New Roman"/>
                <w:sz w:val="24"/>
              </w:rPr>
              <w:t>с</w:t>
            </w:r>
            <w:r w:rsidRPr="00456EB9">
              <w:rPr>
                <w:rStyle w:val="FontStyle20"/>
                <w:rFonts w:ascii="Times New Roman" w:hAnsi="Times New Roman"/>
                <w:sz w:val="24"/>
              </w:rPr>
              <w:t>куссии «Каких законов не хватает современной жу</w:t>
            </w:r>
            <w:r w:rsidRPr="00456EB9">
              <w:rPr>
                <w:rStyle w:val="FontStyle20"/>
                <w:rFonts w:ascii="Times New Roman" w:hAnsi="Times New Roman"/>
                <w:sz w:val="24"/>
              </w:rPr>
              <w:t>р</w:t>
            </w:r>
            <w:r w:rsidRPr="00456EB9">
              <w:rPr>
                <w:rStyle w:val="FontStyle20"/>
                <w:rFonts w:ascii="Times New Roman" w:hAnsi="Times New Roman"/>
                <w:sz w:val="24"/>
              </w:rPr>
              <w:t>налистике»</w:t>
            </w:r>
          </w:p>
        </w:tc>
        <w:tc>
          <w:tcPr>
            <w:tcW w:w="994" w:type="pct"/>
          </w:tcPr>
          <w:p w:rsidR="00E52CF4" w:rsidRPr="00456EB9" w:rsidRDefault="00E52CF4" w:rsidP="00197A82">
            <w:pPr>
              <w:pStyle w:val="Style14"/>
              <w:widowControl/>
              <w:ind w:firstLine="0"/>
              <w:jc w:val="left"/>
            </w:pPr>
            <w:r w:rsidRPr="00456EB9">
              <w:t>Участие в диску</w:t>
            </w:r>
            <w:r>
              <w:t>с</w:t>
            </w:r>
            <w:r w:rsidRPr="00456EB9">
              <w:t>сии</w:t>
            </w:r>
          </w:p>
        </w:tc>
        <w:tc>
          <w:tcPr>
            <w:tcW w:w="531" w:type="pct"/>
          </w:tcPr>
          <w:p w:rsidR="00E52CF4" w:rsidRPr="007A2AE8" w:rsidRDefault="00E52CF4" w:rsidP="007A2AE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A2AE8">
              <w:rPr>
                <w:sz w:val="20"/>
                <w:szCs w:val="20"/>
              </w:rPr>
              <w:t>ОК-5 - зув; ОПК-6-зув; ОПК-7 - зув; ПК-1 – зув</w:t>
            </w:r>
          </w:p>
          <w:p w:rsidR="00E52CF4" w:rsidRPr="00456EB9" w:rsidRDefault="00E52CF4" w:rsidP="007A2AE8">
            <w:pPr>
              <w:pStyle w:val="Style14"/>
              <w:widowControl/>
              <w:ind w:firstLine="0"/>
              <w:jc w:val="left"/>
            </w:pPr>
            <w:r w:rsidRPr="007A2AE8">
              <w:rPr>
                <w:rStyle w:val="FontStyle31"/>
                <w:rFonts w:ascii="Times New Roman" w:hAnsi="Times New Roman"/>
                <w:sz w:val="20"/>
                <w:szCs w:val="20"/>
              </w:rPr>
              <w:t>ПК-6 - зув</w:t>
            </w:r>
          </w:p>
        </w:tc>
      </w:tr>
      <w:tr w:rsidR="00E52CF4" w:rsidRPr="00456EB9" w:rsidTr="007A2AE8">
        <w:trPr>
          <w:trHeight w:val="499"/>
        </w:trPr>
        <w:tc>
          <w:tcPr>
            <w:tcW w:w="1425" w:type="pct"/>
          </w:tcPr>
          <w:p w:rsidR="00E52CF4" w:rsidRPr="00456EB9" w:rsidRDefault="00E52CF4" w:rsidP="00AD5DF1">
            <w:r w:rsidRPr="00456EB9">
              <w:t>Итого по дисциплине</w:t>
            </w:r>
          </w:p>
        </w:tc>
        <w:tc>
          <w:tcPr>
            <w:tcW w:w="186" w:type="pct"/>
          </w:tcPr>
          <w:p w:rsidR="00E52CF4" w:rsidRPr="00456EB9" w:rsidRDefault="00E52CF4" w:rsidP="00AD5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52CF4" w:rsidRPr="00456EB9" w:rsidRDefault="00E52CF4" w:rsidP="00AD5DF1">
            <w:pPr>
              <w:pStyle w:val="Style14"/>
              <w:widowControl/>
              <w:ind w:firstLine="0"/>
              <w:jc w:val="center"/>
            </w:pPr>
            <w:r w:rsidRPr="00456EB9">
              <w:t>34</w:t>
            </w:r>
          </w:p>
        </w:tc>
        <w:tc>
          <w:tcPr>
            <w:tcW w:w="220" w:type="pct"/>
          </w:tcPr>
          <w:p w:rsidR="00E52CF4" w:rsidRPr="00456EB9" w:rsidRDefault="00E52CF4" w:rsidP="00AD5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52CF4" w:rsidRPr="00456EB9" w:rsidRDefault="00E52CF4" w:rsidP="00AD5DF1">
            <w:pPr>
              <w:pStyle w:val="Style14"/>
              <w:widowControl/>
              <w:ind w:firstLine="0"/>
              <w:jc w:val="center"/>
            </w:pPr>
            <w:r w:rsidRPr="00456EB9">
              <w:t>17</w:t>
            </w:r>
            <w:r>
              <w:rPr>
                <w:lang w:val="en-US"/>
              </w:rPr>
              <w:t>/6</w:t>
            </w:r>
            <w:r w:rsidRPr="00456EB9">
              <w:t xml:space="preserve"> </w:t>
            </w:r>
          </w:p>
        </w:tc>
        <w:tc>
          <w:tcPr>
            <w:tcW w:w="332" w:type="pct"/>
          </w:tcPr>
          <w:p w:rsidR="00E52CF4" w:rsidRPr="00456EB9" w:rsidRDefault="00E52CF4" w:rsidP="00AD5DF1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55,2</w:t>
            </w:r>
          </w:p>
        </w:tc>
        <w:tc>
          <w:tcPr>
            <w:tcW w:w="896" w:type="pct"/>
          </w:tcPr>
          <w:p w:rsidR="00E52CF4" w:rsidRPr="00456EB9" w:rsidRDefault="00E52CF4" w:rsidP="00AD5DF1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94" w:type="pct"/>
          </w:tcPr>
          <w:p w:rsidR="00E52CF4" w:rsidRPr="00456EB9" w:rsidRDefault="00E52CF4" w:rsidP="00AD5DF1">
            <w:pPr>
              <w:ind w:firstLine="0"/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Зачет</w:t>
            </w:r>
          </w:p>
        </w:tc>
        <w:tc>
          <w:tcPr>
            <w:tcW w:w="531" w:type="pct"/>
          </w:tcPr>
          <w:p w:rsidR="00E52CF4" w:rsidRPr="00456EB9" w:rsidRDefault="00E52CF4" w:rsidP="00AD5DF1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</w:tbl>
    <w:p w:rsidR="00E52CF4" w:rsidRPr="00456EB9" w:rsidRDefault="00E52CF4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E52CF4" w:rsidRPr="00456E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E52CF4" w:rsidRPr="00456EB9" w:rsidRDefault="00E52CF4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456EB9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E52CF4" w:rsidRPr="00456EB9" w:rsidRDefault="00E52CF4" w:rsidP="008F6BC7">
      <w:pPr>
        <w:ind w:firstLine="709"/>
      </w:pPr>
      <w:r w:rsidRPr="00456EB9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E52CF4" w:rsidRPr="00456EB9" w:rsidRDefault="00E52CF4" w:rsidP="008F6BC7">
      <w:pPr>
        <w:ind w:firstLine="709"/>
      </w:pPr>
      <w:r w:rsidRPr="00456EB9">
        <w:t>На практических занятиях используются:</w:t>
      </w:r>
    </w:p>
    <w:p w:rsidR="00E52CF4" w:rsidRPr="00456EB9" w:rsidRDefault="00E52CF4" w:rsidP="008F6BC7">
      <w:pPr>
        <w:ind w:firstLine="709"/>
      </w:pPr>
      <w:r w:rsidRPr="00456EB9">
        <w:t>- разбор конкретных ситуаций;</w:t>
      </w:r>
    </w:p>
    <w:p w:rsidR="00E52CF4" w:rsidRPr="00456EB9" w:rsidRDefault="00E52CF4" w:rsidP="008F6BC7">
      <w:pPr>
        <w:ind w:firstLine="709"/>
      </w:pPr>
      <w:r w:rsidRPr="00456EB9">
        <w:t>- исследовательский метод;</w:t>
      </w:r>
    </w:p>
    <w:p w:rsidR="00E52CF4" w:rsidRPr="00456EB9" w:rsidRDefault="00E52CF4" w:rsidP="008F6BC7">
      <w:pPr>
        <w:ind w:firstLine="709"/>
      </w:pPr>
      <w:r w:rsidRPr="00456EB9">
        <w:t>- работа в команде;</w:t>
      </w:r>
    </w:p>
    <w:p w:rsidR="00E52CF4" w:rsidRPr="00456EB9" w:rsidRDefault="00E52CF4" w:rsidP="008F6BC7">
      <w:pPr>
        <w:ind w:firstLine="709"/>
      </w:pPr>
      <w:r w:rsidRPr="00456EB9">
        <w:t>- тренинги (навыковые);</w:t>
      </w:r>
    </w:p>
    <w:p w:rsidR="00E52CF4" w:rsidRPr="00456EB9" w:rsidRDefault="00E52CF4" w:rsidP="008F6BC7">
      <w:pPr>
        <w:ind w:firstLine="709"/>
      </w:pPr>
      <w:r w:rsidRPr="00456EB9">
        <w:t>В самостоятельной работе используются:</w:t>
      </w:r>
    </w:p>
    <w:p w:rsidR="00E52CF4" w:rsidRPr="00456EB9" w:rsidRDefault="00E52CF4" w:rsidP="008F6BC7">
      <w:pPr>
        <w:ind w:firstLine="709"/>
      </w:pPr>
      <w:r w:rsidRPr="00456EB9">
        <w:t>Поисковый метод – обеспечивает вовлечение учащихся в процесс самостоятельн</w:t>
      </w:r>
      <w:r w:rsidRPr="00456EB9">
        <w:t>о</w:t>
      </w:r>
      <w:r w:rsidRPr="00456EB9">
        <w:t>го приобретения знаний, сбора и исследования информации.</w:t>
      </w:r>
    </w:p>
    <w:p w:rsidR="00E52CF4" w:rsidRPr="00456EB9" w:rsidRDefault="00E52CF4" w:rsidP="008F6BC7">
      <w:pPr>
        <w:ind w:firstLine="709"/>
      </w:pPr>
      <w:r w:rsidRPr="00456EB9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E52CF4" w:rsidRPr="00456EB9" w:rsidRDefault="00E52CF4" w:rsidP="008F6BC7">
      <w:pPr>
        <w:ind w:firstLine="709"/>
      </w:pPr>
      <w:r w:rsidRPr="00456EB9">
        <w:t>Обучение в электронной образовательной среде с использованием Интернет-ресурсов (IT-методы).</w:t>
      </w:r>
    </w:p>
    <w:p w:rsidR="00E52CF4" w:rsidRPr="00456EB9" w:rsidRDefault="00E52CF4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456EB9">
        <w:rPr>
          <w:rStyle w:val="FontStyle31"/>
          <w:rFonts w:ascii="Times New Roman" w:hAnsi="Times New Roman"/>
          <w:sz w:val="24"/>
          <w:szCs w:val="24"/>
        </w:rPr>
        <w:br w:type="page"/>
        <w:t>6 Учебно-методическое обеспечение самостоятельной работы обучающихся</w:t>
      </w:r>
    </w:p>
    <w:p w:rsidR="00E52CF4" w:rsidRDefault="00E52CF4" w:rsidP="00263145">
      <w:pPr>
        <w:ind w:firstLine="284"/>
      </w:pPr>
      <w:r>
        <w:rPr>
          <w:b/>
        </w:rPr>
        <w:t>Тема 1. Законодательства РФ о СМИ и его структура</w:t>
      </w:r>
    </w:p>
    <w:p w:rsidR="00E52CF4" w:rsidRDefault="00E52CF4" w:rsidP="00263145">
      <w:pPr>
        <w:ind w:firstLine="284"/>
      </w:pPr>
      <w:r>
        <w:t>Понятие информационно-правовых отношений, субъекта и объекта информационного права. Иерархия и структура актов законодательства РФ, регулирующих деятельность СМИ и журналистов. Закон РФ «О средствах массовой информации» как основа росси</w:t>
      </w:r>
      <w:r>
        <w:t>й</w:t>
      </w:r>
      <w:r>
        <w:t xml:space="preserve">ского законодательства о СМИ. История разработки и обстоятельства принятия закона о СМИ. Структура закона, основные понятия, используемые в нем. Поправки и дополнения в законе. </w:t>
      </w:r>
    </w:p>
    <w:p w:rsidR="00E52CF4" w:rsidRDefault="00E52CF4" w:rsidP="00263145">
      <w:pPr>
        <w:ind w:firstLine="284"/>
      </w:pPr>
    </w:p>
    <w:p w:rsidR="00E52CF4" w:rsidRDefault="00E52CF4" w:rsidP="00263145">
      <w:pPr>
        <w:ind w:firstLine="284"/>
      </w:pPr>
      <w:r>
        <w:rPr>
          <w:b/>
        </w:rPr>
        <w:t>Тема 2. Свобода массовой информации</w:t>
      </w:r>
    </w:p>
    <w:p w:rsidR="00E52CF4" w:rsidRDefault="00E52CF4" w:rsidP="00263145">
      <w:pPr>
        <w:ind w:firstLine="284"/>
      </w:pPr>
      <w:r>
        <w:t>Понятие «свободы массовой информации». Основные принципы свободы массовой информации. Конституционные гарантии свободы СМИ. Доступ к информации: возмо</w:t>
      </w:r>
      <w:r>
        <w:t>ж</w:t>
      </w:r>
      <w:r>
        <w:t>ности граждан и прессы. Федеральный закон «Об информации, информационных техн</w:t>
      </w:r>
      <w:r>
        <w:t>о</w:t>
      </w:r>
      <w:r>
        <w:t>логиях и о защите информации». Экономические аспекты проблемы реализации свободы массовой информации и обеспечения профессиональной самостоятельности и независ</w:t>
      </w:r>
      <w:r>
        <w:t>и</w:t>
      </w:r>
      <w:r>
        <w:t xml:space="preserve">мости СМИ. </w:t>
      </w:r>
    </w:p>
    <w:p w:rsidR="00E52CF4" w:rsidRDefault="00E52CF4" w:rsidP="00263145">
      <w:pPr>
        <w:ind w:firstLine="284"/>
      </w:pPr>
    </w:p>
    <w:p w:rsidR="00E52CF4" w:rsidRDefault="00E52CF4" w:rsidP="00263145">
      <w:pPr>
        <w:ind w:firstLine="284"/>
      </w:pPr>
      <w:r>
        <w:rPr>
          <w:b/>
        </w:rPr>
        <w:t>Тема 3. Проблема свободы слова и журналистской этики</w:t>
      </w:r>
    </w:p>
    <w:p w:rsidR="00E52CF4" w:rsidRDefault="00E52CF4" w:rsidP="00263145">
      <w:pPr>
        <w:ind w:firstLine="284"/>
      </w:pPr>
      <w:r>
        <w:t>Профессиональная этика журналиста. Этические кодексы редакций российских и зар</w:t>
      </w:r>
      <w:r>
        <w:t>у</w:t>
      </w:r>
      <w:r>
        <w:t>бежных СМИ. Самоконтроль журналиста. Контроль со стороны журналистского колле</w:t>
      </w:r>
      <w:r>
        <w:t>к</w:t>
      </w:r>
      <w:r>
        <w:t>тива и профессиональных сообществ. Персональные данные, сведения личного характера и право на изображение – законодательное регулирование.</w:t>
      </w:r>
    </w:p>
    <w:p w:rsidR="00E52CF4" w:rsidRDefault="00E52CF4" w:rsidP="00263145">
      <w:pPr>
        <w:ind w:firstLine="284"/>
        <w:rPr>
          <w:szCs w:val="20"/>
        </w:rPr>
      </w:pPr>
    </w:p>
    <w:p w:rsidR="00E52CF4" w:rsidRDefault="00E52CF4" w:rsidP="00263145">
      <w:pPr>
        <w:keepNext/>
        <w:ind w:firstLine="284"/>
        <w:rPr>
          <w:b/>
          <w:spacing w:val="-4"/>
        </w:rPr>
      </w:pPr>
      <w:r>
        <w:rPr>
          <w:b/>
          <w:spacing w:val="-4"/>
        </w:rPr>
        <w:t>Тема 4. Организационно-правовые основы деятельности СМИ</w:t>
      </w:r>
    </w:p>
    <w:p w:rsidR="00E52CF4" w:rsidRDefault="00E52CF4" w:rsidP="00263145">
      <w:pPr>
        <w:ind w:firstLine="284"/>
      </w:pPr>
      <w:r>
        <w:t>Учреждение, регистрация и лицензирование в СМИ. Правовые отношения учредителя, редакции, издателя, распространителя, журналиста. Редакционный устав и договор. Пр</w:t>
      </w:r>
      <w:r>
        <w:t>и</w:t>
      </w:r>
      <w:r>
        <w:t>нятие и утверждение устава. Порядок прекращения деятельности СМИ. Государственная поддержка СМИ. Организационно-правовые проблемы редакций СМИ, связанные с нед</w:t>
      </w:r>
      <w:r>
        <w:t>о</w:t>
      </w:r>
      <w:r>
        <w:t>четами российского законодательства о СМИ.</w:t>
      </w:r>
    </w:p>
    <w:p w:rsidR="00E52CF4" w:rsidRDefault="00E52CF4" w:rsidP="00263145">
      <w:pPr>
        <w:ind w:firstLine="284"/>
      </w:pPr>
    </w:p>
    <w:p w:rsidR="00E52CF4" w:rsidRDefault="00E52CF4" w:rsidP="00263145">
      <w:pPr>
        <w:ind w:firstLine="284"/>
        <w:rPr>
          <w:b/>
        </w:rPr>
      </w:pPr>
      <w:r>
        <w:rPr>
          <w:b/>
        </w:rPr>
        <w:t>Тема 5. Порядок распространения массовой информации</w:t>
      </w:r>
    </w:p>
    <w:p w:rsidR="00E52CF4" w:rsidRDefault="00E52CF4" w:rsidP="00263145">
      <w:pPr>
        <w:ind w:firstLine="540"/>
      </w:pPr>
      <w:r>
        <w:t>Выходные данные, тираж, обязательные экземпляры и обязательные сообщения. О</w:t>
      </w:r>
      <w:r>
        <w:t>с</w:t>
      </w:r>
      <w:r>
        <w:t>нования для прекращения по решению суда распространения продукции СМИ. Проблема функционирования СМИ при введении чрезвычайного положения: ст. 23 п. «б» Фед</w:t>
      </w:r>
      <w:r>
        <w:t>е</w:t>
      </w:r>
      <w:r>
        <w:t>рального закона «О чрезвычайном положении». Особенности распространения рекламы и эротических изданий. Основные положения Федерального закона «О защите детей от и</w:t>
      </w:r>
      <w:r>
        <w:t>н</w:t>
      </w:r>
      <w:r>
        <w:t>формации, причиняющей вред их здоровью и развитию». Ответственность за нарушение порядка распространения продукции СМИ.</w:t>
      </w:r>
    </w:p>
    <w:p w:rsidR="00E52CF4" w:rsidRDefault="00E52CF4" w:rsidP="00263145">
      <w:pPr>
        <w:ind w:firstLine="284"/>
        <w:rPr>
          <w:b/>
          <w:szCs w:val="20"/>
        </w:rPr>
      </w:pPr>
    </w:p>
    <w:p w:rsidR="00E52CF4" w:rsidRDefault="00E52CF4" w:rsidP="00263145">
      <w:pPr>
        <w:ind w:firstLine="284"/>
        <w:rPr>
          <w:b/>
        </w:rPr>
      </w:pPr>
      <w:r>
        <w:rPr>
          <w:b/>
        </w:rPr>
        <w:t>Тема 6. Права и обязанности журналиста</w:t>
      </w:r>
    </w:p>
    <w:p w:rsidR="00E52CF4" w:rsidRDefault="00E52CF4" w:rsidP="00263145">
      <w:pPr>
        <w:ind w:firstLine="284"/>
      </w:pPr>
      <w:r>
        <w:t>Права и обязанности журналиста согласно Трудовому кодексу. Юридическое опред</w:t>
      </w:r>
      <w:r>
        <w:t>е</w:t>
      </w:r>
      <w:r>
        <w:t>ление понятия «журналист». Право журналиста на доступ к информации. Государственная и иные охраняемые законом тайны. Специальный статус. Порядок аккредитации. Пробл</w:t>
      </w:r>
      <w:r>
        <w:t>е</w:t>
      </w:r>
      <w:r>
        <w:t>мы, связанные с реализацией журналистом своих прав. Обязанности журналиста. Нед</w:t>
      </w:r>
      <w:r>
        <w:t>о</w:t>
      </w:r>
      <w:r>
        <w:t>пустимость злоупотребления правами. Ответственность за злоупотребления правами жу</w:t>
      </w:r>
      <w:r>
        <w:t>р</w:t>
      </w:r>
      <w:r>
        <w:t>налиста и воспрепятствование в реализации этих прав.</w:t>
      </w:r>
    </w:p>
    <w:p w:rsidR="00E52CF4" w:rsidRDefault="00E52CF4" w:rsidP="00263145">
      <w:pPr>
        <w:ind w:firstLine="284"/>
      </w:pPr>
    </w:p>
    <w:p w:rsidR="00E52CF4" w:rsidRDefault="00E52CF4" w:rsidP="00263145">
      <w:pPr>
        <w:keepNext/>
        <w:ind w:firstLine="284"/>
        <w:rPr>
          <w:b/>
        </w:rPr>
      </w:pPr>
      <w:r>
        <w:rPr>
          <w:b/>
        </w:rPr>
        <w:t>Тема 7. Авторское право и СМИ</w:t>
      </w:r>
    </w:p>
    <w:p w:rsidR="00E52CF4" w:rsidRDefault="00E52CF4" w:rsidP="00263145">
      <w:pPr>
        <w:ind w:firstLine="284"/>
        <w:rPr>
          <w:spacing w:val="-8"/>
        </w:rPr>
      </w:pPr>
      <w:r>
        <w:rPr>
          <w:spacing w:val="-2"/>
        </w:rPr>
        <w:t xml:space="preserve">Законодательство об авторском праве и смежных правах. </w:t>
      </w:r>
      <w:r>
        <w:rPr>
          <w:spacing w:val="-4"/>
        </w:rPr>
        <w:t>Структура ч.IV ГК РФ. Понятия авторского и смежных прав. Возникновение авторского и смежных прав.</w:t>
      </w:r>
      <w:r>
        <w:rPr>
          <w:spacing w:val="-2"/>
        </w:rPr>
        <w:t xml:space="preserve"> Имущественные и неимущественные права автора. Авторский договор. </w:t>
      </w:r>
      <w:r>
        <w:rPr>
          <w:spacing w:val="-4"/>
        </w:rPr>
        <w:t>Служебные произведения. Произвед</w:t>
      </w:r>
      <w:r>
        <w:rPr>
          <w:spacing w:val="-4"/>
        </w:rPr>
        <w:t>е</w:t>
      </w:r>
      <w:r>
        <w:rPr>
          <w:spacing w:val="-4"/>
        </w:rPr>
        <w:t>ния, не охраняемые авторским правом. Предусмотренные законом случаи свободного испол</w:t>
      </w:r>
      <w:r>
        <w:rPr>
          <w:spacing w:val="-4"/>
        </w:rPr>
        <w:t>ь</w:t>
      </w:r>
      <w:r>
        <w:rPr>
          <w:spacing w:val="-4"/>
        </w:rPr>
        <w:t xml:space="preserve">зования произведений без согласия автора и выплаты авторского вознаграждения. </w:t>
      </w:r>
      <w:r>
        <w:rPr>
          <w:spacing w:val="-8"/>
        </w:rPr>
        <w:t>Права и обязанности редакций СМИ в отношении авторских произведений и писем: ст. 42 Закона РФ «О СМИ». Защита авторского и смежных прав. Международные конвенции об авторском праве.</w:t>
      </w:r>
    </w:p>
    <w:p w:rsidR="00E52CF4" w:rsidRDefault="00E52CF4" w:rsidP="00263145">
      <w:pPr>
        <w:ind w:firstLine="284"/>
      </w:pPr>
    </w:p>
    <w:p w:rsidR="00E52CF4" w:rsidRDefault="00E52CF4" w:rsidP="00263145">
      <w:pPr>
        <w:ind w:firstLine="284"/>
        <w:rPr>
          <w:b/>
        </w:rPr>
      </w:pPr>
      <w:r>
        <w:rPr>
          <w:b/>
        </w:rPr>
        <w:t>Тема 8.</w:t>
      </w:r>
      <w:r>
        <w:rPr>
          <w:b/>
          <w:spacing w:val="-2"/>
        </w:rPr>
        <w:t xml:space="preserve"> Реклама в СМИ</w:t>
      </w:r>
    </w:p>
    <w:p w:rsidR="00E52CF4" w:rsidRDefault="00E52CF4" w:rsidP="00263145">
      <w:pPr>
        <w:ind w:firstLine="284"/>
        <w:rPr>
          <w:spacing w:val="-4"/>
        </w:rPr>
      </w:pPr>
      <w:r>
        <w:rPr>
          <w:spacing w:val="-2"/>
        </w:rPr>
        <w:t>Федеральный закон РФ «О рекламе». Структура закона. Основные понятия. Требования к рекламе. Ненадлежащая, недобросовестная, недостоверная, неэтичная, заведомо ложная реклама. Запрет сравнительной рекламы. Скрытая реклама в понимании закона РФ «О СМИ» и закона РФ «О рекламе». Политическая реклама. Ограничения на рекламу алк</w:t>
      </w:r>
      <w:r>
        <w:rPr>
          <w:spacing w:val="-2"/>
        </w:rPr>
        <w:t>о</w:t>
      </w:r>
      <w:r>
        <w:rPr>
          <w:spacing w:val="-2"/>
        </w:rPr>
        <w:t xml:space="preserve">гольных и табачных изделий, медикаментов и медицинских услуг. </w:t>
      </w:r>
      <w:r>
        <w:rPr>
          <w:spacing w:val="-4"/>
        </w:rPr>
        <w:t>Ответственность за н</w:t>
      </w:r>
      <w:r>
        <w:rPr>
          <w:spacing w:val="-4"/>
        </w:rPr>
        <w:t>а</w:t>
      </w:r>
      <w:r>
        <w:rPr>
          <w:spacing w:val="-4"/>
        </w:rPr>
        <w:t>рушения закона РФ «О рекламе».</w:t>
      </w:r>
    </w:p>
    <w:p w:rsidR="00E52CF4" w:rsidRDefault="00E52CF4" w:rsidP="00263145">
      <w:pPr>
        <w:ind w:firstLine="284"/>
      </w:pPr>
    </w:p>
    <w:p w:rsidR="00E52CF4" w:rsidRDefault="00E52CF4" w:rsidP="00263145">
      <w:pPr>
        <w:ind w:firstLine="284"/>
        <w:rPr>
          <w:b/>
        </w:rPr>
      </w:pPr>
      <w:r>
        <w:rPr>
          <w:b/>
        </w:rPr>
        <w:t>Тема 9. Правовые нормы, регламентирующие участие журналиста в предвыбо</w:t>
      </w:r>
      <w:r>
        <w:rPr>
          <w:b/>
        </w:rPr>
        <w:t>р</w:t>
      </w:r>
      <w:r>
        <w:rPr>
          <w:b/>
        </w:rPr>
        <w:t>ной кампании</w:t>
      </w:r>
    </w:p>
    <w:p w:rsidR="00E52CF4" w:rsidRDefault="00E52CF4" w:rsidP="00263145">
      <w:pPr>
        <w:pStyle w:val="BodyText"/>
        <w:ind w:firstLine="284"/>
      </w:pPr>
      <w:r>
        <w:t xml:space="preserve">Предвыборная агитации в периодической печати, на радио, телевидении </w:t>
      </w:r>
      <w:r>
        <w:sym w:font="Symbol" w:char="F02D"/>
      </w:r>
      <w:r>
        <w:t xml:space="preserve"> возможности журналиста и редакций СМИ. Проблема разделения понятий «агитация» и «информир</w:t>
      </w:r>
      <w:r>
        <w:t>о</w:t>
      </w:r>
      <w:r>
        <w:t>вание». Основные положения федеральных законов: «Об основных гарантиях избирател</w:t>
      </w:r>
      <w:r>
        <w:t>ь</w:t>
      </w:r>
      <w:r>
        <w:t>ных прав и права на референдум граждан РФ», «О выборах президента РФ», «О выборах депутатов Государственной думы Федерального собрания РФ».</w:t>
      </w:r>
    </w:p>
    <w:p w:rsidR="00E52CF4" w:rsidRDefault="00E52CF4" w:rsidP="00263145">
      <w:pPr>
        <w:ind w:firstLine="284"/>
      </w:pPr>
      <w:r>
        <w:t>Ответственность за нарушение порядка и правил проведения агитации и информиров</w:t>
      </w:r>
      <w:r>
        <w:t>а</w:t>
      </w:r>
      <w:r>
        <w:t>ния.</w:t>
      </w:r>
    </w:p>
    <w:p w:rsidR="00E52CF4" w:rsidRDefault="00E52CF4" w:rsidP="00263145">
      <w:pPr>
        <w:keepNext/>
        <w:ind w:firstLine="284"/>
        <w:rPr>
          <w:b/>
        </w:rPr>
      </w:pPr>
    </w:p>
    <w:p w:rsidR="00E52CF4" w:rsidRDefault="00E52CF4" w:rsidP="00263145">
      <w:pPr>
        <w:keepNext/>
        <w:ind w:firstLine="284"/>
        <w:rPr>
          <w:b/>
        </w:rPr>
      </w:pPr>
      <w:r>
        <w:rPr>
          <w:b/>
        </w:rPr>
        <w:t>Тема 10. Проблемы защиты чести, достоинства, деловой репутации  и компенс</w:t>
      </w:r>
      <w:r>
        <w:rPr>
          <w:b/>
        </w:rPr>
        <w:t>а</w:t>
      </w:r>
      <w:r>
        <w:rPr>
          <w:b/>
        </w:rPr>
        <w:t>ции морального вреда</w:t>
      </w:r>
    </w:p>
    <w:p w:rsidR="00E52CF4" w:rsidRDefault="00E52CF4" w:rsidP="00263145">
      <w:pPr>
        <w:pStyle w:val="BlockText"/>
        <w:ind w:left="0" w:right="0" w:firstLine="284"/>
        <w:rPr>
          <w:sz w:val="24"/>
        </w:rPr>
      </w:pPr>
      <w:r>
        <w:rPr>
          <w:sz w:val="24"/>
        </w:rPr>
        <w:t>Моральный вред и его возмещение (компенсация). Право на опровержение и на ответ; порядок обжалования отказа в опровержении (внесудебный путь защиты). Понятия чести, достоинства, деловой репутации. Оскорбление и клевета. Защита чести, достоинства, д</w:t>
      </w:r>
      <w:r>
        <w:rPr>
          <w:sz w:val="24"/>
        </w:rPr>
        <w:t>е</w:t>
      </w:r>
      <w:r>
        <w:rPr>
          <w:sz w:val="24"/>
        </w:rPr>
        <w:t>ловой репутации в суде. Презумпция невиновности и журналистская практика. Неприко</w:t>
      </w:r>
      <w:r>
        <w:rPr>
          <w:sz w:val="24"/>
        </w:rPr>
        <w:t>с</w:t>
      </w:r>
      <w:r>
        <w:rPr>
          <w:sz w:val="24"/>
        </w:rPr>
        <w:t>новенность частной жизни. Использование скрытой записи. Возможность и основания о</w:t>
      </w:r>
      <w:r>
        <w:rPr>
          <w:sz w:val="24"/>
        </w:rPr>
        <w:t>с</w:t>
      </w:r>
      <w:r>
        <w:rPr>
          <w:sz w:val="24"/>
        </w:rPr>
        <w:t>вобождения редакций и журналистов от ответственности при ущемлении чести, достои</w:t>
      </w:r>
      <w:r>
        <w:rPr>
          <w:sz w:val="24"/>
        </w:rPr>
        <w:t>н</w:t>
      </w:r>
      <w:r>
        <w:rPr>
          <w:sz w:val="24"/>
        </w:rPr>
        <w:t xml:space="preserve">ства и деловой репутации. </w:t>
      </w:r>
    </w:p>
    <w:p w:rsidR="00E52CF4" w:rsidRDefault="00E52CF4" w:rsidP="00263145">
      <w:pPr>
        <w:ind w:firstLine="284"/>
      </w:pPr>
    </w:p>
    <w:p w:rsidR="00E52CF4" w:rsidRPr="00456EB9" w:rsidRDefault="00E52CF4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</w:p>
    <w:p w:rsidR="00E52CF4" w:rsidRPr="00456EB9" w:rsidRDefault="00E52CF4" w:rsidP="000332A6">
      <w:pPr>
        <w:rPr>
          <w:i/>
          <w:color w:val="C00000"/>
        </w:rPr>
        <w:sectPr w:rsidR="00E52CF4" w:rsidRPr="00456EB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52CF4" w:rsidRPr="00456EB9" w:rsidRDefault="00E52CF4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456EB9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E52CF4" w:rsidRPr="00456EB9" w:rsidRDefault="00E52CF4" w:rsidP="00197B54">
      <w:pPr>
        <w:rPr>
          <w:b/>
        </w:rPr>
      </w:pPr>
      <w:r w:rsidRPr="00456E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52CF4" w:rsidRPr="00456EB9" w:rsidRDefault="00E52CF4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4868"/>
        <w:gridCol w:w="9453"/>
      </w:tblGrid>
      <w:tr w:rsidR="00E52CF4" w:rsidRPr="00456EB9" w:rsidTr="006302EE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9B0FB4">
            <w:pPr>
              <w:ind w:firstLine="0"/>
              <w:jc w:val="center"/>
            </w:pPr>
            <w:r w:rsidRPr="00456EB9">
              <w:t xml:space="preserve">Структурный элемент </w:t>
            </w:r>
            <w:r w:rsidRPr="00456EB9">
              <w:br/>
              <w:t>компетенции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9B0FB4">
            <w:pPr>
              <w:ind w:firstLine="0"/>
              <w:jc w:val="center"/>
            </w:pPr>
            <w:r w:rsidRPr="00456E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9B0FB4">
            <w:pPr>
              <w:ind w:firstLine="0"/>
              <w:jc w:val="center"/>
            </w:pPr>
            <w:r w:rsidRPr="00456EB9">
              <w:t>Оценочные средства</w:t>
            </w:r>
          </w:p>
        </w:tc>
      </w:tr>
      <w:tr w:rsidR="00E52CF4" w:rsidRPr="00456EB9" w:rsidTr="00A85A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456EB9">
              <w:rPr>
                <w:bCs/>
              </w:rPr>
              <w:t>ОК-5 способностью использовать основы правовых знаний в различных сферах жизнедеятельности</w:t>
            </w:r>
          </w:p>
        </w:tc>
      </w:tr>
      <w:tr w:rsidR="00E52CF4" w:rsidRPr="00456EB9" w:rsidTr="006302EE">
        <w:trPr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Основные правовые нормы, регулиру</w:t>
            </w:r>
            <w:r w:rsidRPr="00456EB9">
              <w:rPr>
                <w:sz w:val="24"/>
                <w:szCs w:val="24"/>
                <w:lang w:eastAsia="en-US"/>
              </w:rPr>
              <w:t>ю</w:t>
            </w:r>
            <w:r w:rsidRPr="00456EB9">
              <w:rPr>
                <w:sz w:val="24"/>
                <w:szCs w:val="24"/>
                <w:lang w:eastAsia="en-US"/>
              </w:rPr>
              <w:t>щие профессиональную деятельность журн</w:t>
            </w:r>
            <w:r w:rsidRPr="00456EB9">
              <w:rPr>
                <w:sz w:val="24"/>
                <w:szCs w:val="24"/>
                <w:lang w:eastAsia="en-US"/>
              </w:rPr>
              <w:t>а</w:t>
            </w:r>
            <w:r w:rsidRPr="00456EB9">
              <w:rPr>
                <w:sz w:val="24"/>
                <w:szCs w:val="24"/>
                <w:lang w:eastAsia="en-US"/>
              </w:rPr>
              <w:t>листа, понимать внутренние механизмы пр</w:t>
            </w:r>
            <w:r w:rsidRPr="00456EB9">
              <w:rPr>
                <w:sz w:val="24"/>
                <w:szCs w:val="24"/>
                <w:lang w:eastAsia="en-US"/>
              </w:rPr>
              <w:t>а</w:t>
            </w:r>
            <w:r w:rsidRPr="00456EB9">
              <w:rPr>
                <w:sz w:val="24"/>
                <w:szCs w:val="24"/>
                <w:lang w:eastAsia="en-US"/>
              </w:rPr>
              <w:t>вовой защиты и самозащиты, оценивать пр</w:t>
            </w:r>
            <w:r w:rsidRPr="00456EB9">
              <w:rPr>
                <w:sz w:val="24"/>
                <w:szCs w:val="24"/>
                <w:lang w:eastAsia="en-US"/>
              </w:rPr>
              <w:t>а</w:t>
            </w:r>
            <w:r w:rsidRPr="00456EB9">
              <w:rPr>
                <w:sz w:val="24"/>
                <w:szCs w:val="24"/>
                <w:lang w:eastAsia="en-US"/>
              </w:rPr>
              <w:t>вовые риски профессии, ориентироваться в актуальных изменениях правовой практики, регулярно отслеживать опыт ведущих СМИ в сфере защиты прав журналистов и авторских прав.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56EB9">
              <w:rPr>
                <w:b/>
              </w:rPr>
              <w:t>Перечень теоретических вопросов к зачету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18"/>
              </w:numPr>
              <w:rPr>
                <w:szCs w:val="20"/>
                <w:lang w:val="ru-RU"/>
              </w:rPr>
            </w:pPr>
            <w:r w:rsidRPr="00DD2B3C">
              <w:rPr>
                <w:lang w:val="ru-RU"/>
              </w:rPr>
              <w:t>Какие федеральные законы входят в законодательство РФ о средствах масс</w:t>
            </w:r>
            <w:r w:rsidRPr="00DD2B3C">
              <w:rPr>
                <w:lang w:val="ru-RU"/>
              </w:rPr>
              <w:t>о</w:t>
            </w:r>
            <w:r w:rsidRPr="00DD2B3C">
              <w:rPr>
                <w:lang w:val="ru-RU"/>
              </w:rPr>
              <w:t xml:space="preserve">вой информации? 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18"/>
              </w:numPr>
              <w:rPr>
                <w:lang w:val="ru-RU"/>
              </w:rPr>
            </w:pPr>
            <w:r w:rsidRPr="00DD2B3C">
              <w:rPr>
                <w:lang w:val="ru-RU"/>
              </w:rPr>
              <w:t>Структура Федерального закона «О СМИ». Дата принятия закона. О чем г</w:t>
            </w:r>
            <w:r w:rsidRPr="00DD2B3C">
              <w:rPr>
                <w:lang w:val="ru-RU"/>
              </w:rPr>
              <w:t>о</w:t>
            </w:r>
            <w:r w:rsidRPr="00DD2B3C">
              <w:rPr>
                <w:lang w:val="ru-RU"/>
              </w:rPr>
              <w:t>ворится в ст. 3 закона «О СМИ» ?</w:t>
            </w:r>
          </w:p>
          <w:p w:rsidR="00E52CF4" w:rsidRDefault="00E52CF4" w:rsidP="007A2AE8">
            <w:pPr>
              <w:pStyle w:val="ListParagraph"/>
              <w:numPr>
                <w:ilvl w:val="0"/>
                <w:numId w:val="18"/>
              </w:numPr>
            </w:pPr>
            <w:r w:rsidRPr="00DD2B3C">
              <w:rPr>
                <w:lang w:val="ru-RU"/>
              </w:rPr>
              <w:t>Что понимается под «свободой массовой информации»? Какие статьи закона «О СМИ» закрепляют право журналиста свободно искать, получать, прои</w:t>
            </w:r>
            <w:r w:rsidRPr="00DD2B3C">
              <w:rPr>
                <w:lang w:val="ru-RU"/>
              </w:rPr>
              <w:t>з</w:t>
            </w:r>
            <w:r w:rsidRPr="00DD2B3C">
              <w:rPr>
                <w:lang w:val="ru-RU"/>
              </w:rPr>
              <w:t xml:space="preserve">водить, распространять информацию? </w:t>
            </w:r>
            <w:r>
              <w:t>Какие еще законы (нормативные акты) закрепляют это право?</w:t>
            </w:r>
          </w:p>
          <w:p w:rsidR="00E52CF4" w:rsidRPr="00456EB9" w:rsidRDefault="00E52CF4" w:rsidP="00263145"/>
        </w:tc>
      </w:tr>
      <w:tr w:rsidR="00E52CF4" w:rsidRPr="00456EB9" w:rsidTr="006302EE">
        <w:trPr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Искать и анализировать основные прав</w:t>
            </w:r>
            <w:r w:rsidRPr="00456EB9">
              <w:rPr>
                <w:sz w:val="24"/>
                <w:szCs w:val="24"/>
                <w:lang w:eastAsia="en-US"/>
              </w:rPr>
              <w:t>о</w:t>
            </w:r>
            <w:r w:rsidRPr="00456EB9">
              <w:rPr>
                <w:sz w:val="24"/>
                <w:szCs w:val="24"/>
                <w:lang w:eastAsia="en-US"/>
              </w:rPr>
              <w:t>вые акты и документы, взаимодействовать с официальными органами по поводу защиты прав журналиста и авторских прав, отста</w:t>
            </w:r>
            <w:r w:rsidRPr="00456EB9">
              <w:rPr>
                <w:sz w:val="24"/>
                <w:szCs w:val="24"/>
                <w:lang w:eastAsia="en-US"/>
              </w:rPr>
              <w:t>и</w:t>
            </w:r>
            <w:r w:rsidRPr="00456EB9">
              <w:rPr>
                <w:sz w:val="24"/>
                <w:szCs w:val="24"/>
                <w:lang w:eastAsia="en-US"/>
              </w:rPr>
              <w:t>вать основные права журналиста на получ</w:t>
            </w:r>
            <w:r w:rsidRPr="00456EB9">
              <w:rPr>
                <w:sz w:val="24"/>
                <w:szCs w:val="24"/>
                <w:lang w:eastAsia="en-US"/>
              </w:rPr>
              <w:t>е</w:t>
            </w:r>
            <w:r w:rsidRPr="00456EB9">
              <w:rPr>
                <w:sz w:val="24"/>
                <w:szCs w:val="24"/>
                <w:lang w:eastAsia="en-US"/>
              </w:rPr>
              <w:t>ние и распространение информации.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rPr>
                <w:b/>
              </w:rPr>
            </w:pPr>
            <w:r w:rsidRPr="00456EB9">
              <w:rPr>
                <w:b/>
              </w:rPr>
              <w:t>Практические задания</w:t>
            </w:r>
          </w:p>
          <w:p w:rsidR="00E52CF4" w:rsidRDefault="00E52CF4" w:rsidP="00263145">
            <w:pPr>
              <w:ind w:firstLine="284"/>
              <w:rPr>
                <w:i/>
                <w:szCs w:val="20"/>
              </w:rPr>
            </w:pPr>
            <w:r>
              <w:rPr>
                <w:i/>
                <w:lang w:val="en-US"/>
              </w:rPr>
              <w:t>I</w:t>
            </w:r>
            <w:r>
              <w:rPr>
                <w:i/>
              </w:rPr>
              <w:t>. Проблема свободы слова и журналистской этики</w:t>
            </w:r>
          </w:p>
          <w:p w:rsidR="00E52CF4" w:rsidRDefault="00E52CF4" w:rsidP="00E50029">
            <w:pPr>
              <w:widowControl/>
              <w:numPr>
                <w:ilvl w:val="0"/>
                <w:numId w:val="13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Что значит свободная печать, радио, телевидение?</w:t>
            </w:r>
          </w:p>
          <w:p w:rsidR="00E52CF4" w:rsidRDefault="00E52CF4" w:rsidP="00E50029">
            <w:pPr>
              <w:widowControl/>
              <w:numPr>
                <w:ilvl w:val="0"/>
                <w:numId w:val="13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  <w:rPr>
                <w:spacing w:val="-8"/>
              </w:rPr>
            </w:pPr>
            <w:r>
              <w:rPr>
                <w:spacing w:val="-8"/>
              </w:rPr>
              <w:t>Цензура сегодня: ущемление свободы слова и прав журналистов.</w:t>
            </w:r>
          </w:p>
          <w:p w:rsidR="00E52CF4" w:rsidRDefault="00E52CF4" w:rsidP="00E50029">
            <w:pPr>
              <w:widowControl/>
              <w:numPr>
                <w:ilvl w:val="0"/>
                <w:numId w:val="13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Механизмы осуществления цензуры «законным» способом.</w:t>
            </w:r>
          </w:p>
          <w:p w:rsidR="00E52CF4" w:rsidRPr="007A2AE8" w:rsidRDefault="00E52CF4" w:rsidP="007A2AE8">
            <w:pPr>
              <w:widowControl/>
              <w:numPr>
                <w:ilvl w:val="0"/>
                <w:numId w:val="13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Свобода слова и ответственность журналиста.</w:t>
            </w: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Навыками применения полученных зн</w:t>
            </w:r>
            <w:r w:rsidRPr="00456EB9">
              <w:rPr>
                <w:sz w:val="24"/>
                <w:szCs w:val="24"/>
                <w:lang w:eastAsia="en-US"/>
              </w:rPr>
              <w:t>а</w:t>
            </w:r>
            <w:r w:rsidRPr="00456EB9">
              <w:rPr>
                <w:sz w:val="24"/>
                <w:szCs w:val="24"/>
                <w:lang w:eastAsia="en-US"/>
              </w:rPr>
              <w:t>ний в профессиональной сфере, навыками оценки правовых рисков при публикации разного рода сведений, навыками безопасн</w:t>
            </w:r>
            <w:r w:rsidRPr="00456EB9">
              <w:rPr>
                <w:sz w:val="24"/>
                <w:szCs w:val="24"/>
                <w:lang w:eastAsia="en-US"/>
              </w:rPr>
              <w:t>о</w:t>
            </w:r>
            <w:r w:rsidRPr="00456EB9">
              <w:rPr>
                <w:sz w:val="24"/>
                <w:szCs w:val="24"/>
                <w:lang w:eastAsia="en-US"/>
              </w:rPr>
              <w:t>го с правовой точки зрения поиска информ</w:t>
            </w:r>
            <w:r w:rsidRPr="00456EB9">
              <w:rPr>
                <w:sz w:val="24"/>
                <w:szCs w:val="24"/>
                <w:lang w:eastAsia="en-US"/>
              </w:rPr>
              <w:t>а</w:t>
            </w:r>
            <w:r w:rsidRPr="00456EB9">
              <w:rPr>
                <w:sz w:val="24"/>
                <w:szCs w:val="24"/>
                <w:lang w:eastAsia="en-US"/>
              </w:rPr>
              <w:t>ция, навыками защиты собственного инте</w:t>
            </w:r>
            <w:r w:rsidRPr="00456EB9">
              <w:rPr>
                <w:sz w:val="24"/>
                <w:szCs w:val="24"/>
                <w:lang w:eastAsia="en-US"/>
              </w:rPr>
              <w:t>л</w:t>
            </w:r>
            <w:r w:rsidRPr="00456EB9">
              <w:rPr>
                <w:sz w:val="24"/>
                <w:szCs w:val="24"/>
                <w:lang w:eastAsia="en-US"/>
              </w:rPr>
              <w:t>лектуального права, правовыми механизмами самозащиты при работе в качестве фрила</w:t>
            </w:r>
            <w:r w:rsidRPr="00456EB9">
              <w:rPr>
                <w:sz w:val="24"/>
                <w:szCs w:val="24"/>
                <w:lang w:eastAsia="en-US"/>
              </w:rPr>
              <w:t>н</w:t>
            </w:r>
            <w:r w:rsidRPr="00456EB9">
              <w:rPr>
                <w:sz w:val="24"/>
                <w:szCs w:val="24"/>
                <w:lang w:eastAsia="en-US"/>
              </w:rPr>
              <w:t>сера, в качестве штатного сотрудника в р</w:t>
            </w:r>
            <w:r w:rsidRPr="00456EB9">
              <w:rPr>
                <w:sz w:val="24"/>
                <w:szCs w:val="24"/>
                <w:lang w:eastAsia="en-US"/>
              </w:rPr>
              <w:t>е</w:t>
            </w:r>
            <w:r w:rsidRPr="00456EB9">
              <w:rPr>
                <w:sz w:val="24"/>
                <w:szCs w:val="24"/>
                <w:lang w:eastAsia="en-US"/>
              </w:rPr>
              <w:t>дакции.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rPr>
                <w:b/>
              </w:rPr>
            </w:pPr>
            <w:r w:rsidRPr="00456EB9">
              <w:rPr>
                <w:b/>
              </w:rPr>
              <w:t>Пример комплексного задания по курсу</w:t>
            </w:r>
          </w:p>
          <w:p w:rsidR="00E52CF4" w:rsidRDefault="00E52CF4" w:rsidP="00263145">
            <w:pPr>
              <w:ind w:firstLine="284"/>
              <w:rPr>
                <w:b/>
                <w:szCs w:val="20"/>
              </w:rPr>
            </w:pPr>
            <w:r>
              <w:rPr>
                <w:b/>
              </w:rPr>
              <w:t>Задание 1</w:t>
            </w:r>
          </w:p>
          <w:p w:rsidR="00E52CF4" w:rsidRDefault="00E52CF4" w:rsidP="00263145">
            <w:pPr>
              <w:ind w:firstLine="284"/>
            </w:pPr>
            <w:r>
              <w:t>Журналист областной газеты Соловьев, проанализировав состояние работы по обесп</w:t>
            </w:r>
            <w:r>
              <w:t>е</w:t>
            </w:r>
            <w:r>
              <w:t>чению техники безопасности на машиностроительном заводе «Ротор», подготовил ра</w:t>
            </w:r>
            <w:r>
              <w:t>з</w:t>
            </w:r>
            <w:r>
              <w:t>громную статью о нарушениях правил безопасности на указанном предприятии и передал ее для публикации главному редактору газеты Лаптеву. Однако под давлением директора завода, не заинтересованного в распространении объективной информации, Лаптев о</w:t>
            </w:r>
            <w:r>
              <w:t>т</w:t>
            </w:r>
            <w:r>
              <w:t>клонил критическую статью журналиста и она не была опубликована. Кроме того, гла</w:t>
            </w:r>
            <w:r>
              <w:t>в</w:t>
            </w:r>
            <w:r>
              <w:t>ный редактор газеты рекомендовал Соловьеву в дальнейшем сосредоточиться на другой тематике. Обиженный журналист обратился с жалобой в суд.</w:t>
            </w:r>
          </w:p>
          <w:p w:rsidR="00E52CF4" w:rsidRDefault="00E52CF4" w:rsidP="00263145">
            <w:pPr>
              <w:ind w:firstLine="284"/>
              <w:rPr>
                <w:i/>
              </w:rPr>
            </w:pPr>
            <w:r>
              <w:rPr>
                <w:i/>
              </w:rPr>
              <w:t>Оцените эту ситуацию с точки зрения закона «О СМИ» и УК РФ.</w:t>
            </w:r>
          </w:p>
          <w:p w:rsidR="00E52CF4" w:rsidRDefault="00E52CF4" w:rsidP="00263145">
            <w:pPr>
              <w:ind w:firstLine="284"/>
            </w:pPr>
          </w:p>
          <w:p w:rsidR="00E52CF4" w:rsidRDefault="00E52CF4" w:rsidP="00263145">
            <w:pPr>
              <w:ind w:firstLine="284"/>
              <w:rPr>
                <w:b/>
              </w:rPr>
            </w:pPr>
            <w:r>
              <w:rPr>
                <w:b/>
              </w:rPr>
              <w:t>Задание 2</w:t>
            </w:r>
          </w:p>
          <w:p w:rsidR="00E52CF4" w:rsidRDefault="00E52CF4" w:rsidP="00263145">
            <w:pPr>
              <w:ind w:firstLine="284"/>
            </w:pPr>
            <w:r>
              <w:t>В телевизионной передаче «Вкусная еда» ведущий Соцков, демонстрируя приготовл</w:t>
            </w:r>
            <w:r>
              <w:t>е</w:t>
            </w:r>
            <w:r>
              <w:t>ние блюд, целенаправленно обращал внимание телезрителей на несколько продуктов, представляемых по сюжету передачи. При этом он постоянно упоминал пищевой конце</w:t>
            </w:r>
            <w:r>
              <w:t>н</w:t>
            </w:r>
            <w:r>
              <w:t>трат «Том» – одну из вкуснейших современных добавок.</w:t>
            </w:r>
          </w:p>
          <w:p w:rsidR="00E52CF4" w:rsidRDefault="00E52CF4" w:rsidP="00263145">
            <w:pPr>
              <w:ind w:firstLine="284"/>
            </w:pPr>
            <w:r>
              <w:t>Просмотр этой передачи вызвал у фирмы «Турист» живой интерес к продукту «Том», который она закупила для продовольственного снабжения туристической компании. О</w:t>
            </w:r>
            <w:r>
              <w:t>д</w:t>
            </w:r>
            <w:r>
              <w:t>нако после употребления пищевого продукта клиентами и его анализа независимыми экспертами было отмечено, что рекламируемые по телевидению вкусовые качества «Т</w:t>
            </w:r>
            <w:r>
              <w:t>о</w:t>
            </w:r>
            <w:r>
              <w:t>ма» явно не соответствуют тем характеристикам, о которых говорил ведущий Соцков в передаче. Более того, у некоторых клиентов фирмы, получивших продукт «Том» в кач</w:t>
            </w:r>
            <w:r>
              <w:t>е</w:t>
            </w:r>
            <w:r>
              <w:t>стве приправы, были отмечены аллергические реакции.</w:t>
            </w:r>
          </w:p>
          <w:p w:rsidR="00E52CF4" w:rsidRDefault="00E52CF4" w:rsidP="00263145">
            <w:pPr>
              <w:ind w:firstLine="284"/>
            </w:pPr>
            <w:r>
              <w:t>Руководство фирмы «Турист» охарактеризовало действия Соцкова как скрытую и н</w:t>
            </w:r>
            <w:r>
              <w:t>е</w:t>
            </w:r>
            <w:r>
              <w:t>достоверную рекламу и обратилось с иском в суд к телевизионной компании, потребовав от нее компенсацию морального ущерба и возмещения вреда, причиненного здоровью своих клиентов.</w:t>
            </w:r>
          </w:p>
          <w:p w:rsidR="00E52CF4" w:rsidRDefault="00E52CF4" w:rsidP="00263145">
            <w:pPr>
              <w:ind w:firstLine="284"/>
              <w:rPr>
                <w:i/>
              </w:rPr>
            </w:pPr>
            <w:r>
              <w:rPr>
                <w:i/>
              </w:rPr>
              <w:t>Как необходимо квалифицировать действия Соцкова и правомерны ли требования фирмы «Турист»?</w:t>
            </w:r>
          </w:p>
          <w:p w:rsidR="00E52CF4" w:rsidRPr="00456EB9" w:rsidRDefault="00E52CF4" w:rsidP="00263145"/>
        </w:tc>
      </w:tr>
      <w:tr w:rsidR="00E52CF4" w:rsidRPr="00456EB9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A85ADD">
            <w:pPr>
              <w:ind w:firstLine="0"/>
              <w:rPr>
                <w:i/>
                <w:highlight w:val="yellow"/>
              </w:rPr>
            </w:pPr>
            <w:r w:rsidRPr="00456EB9">
              <w:rPr>
                <w:bCs/>
              </w:rPr>
              <w:t>ОПК-6 способностью анализировать основные тенденции формирования социальной структуры современного общества, ориентироваться в различных сферах жизни общества, которые являются объектом освещения в СМИ</w:t>
            </w: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основные тенденции формирования структуры современного общества;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понимать роль и влияние журналистики в структурировании этих процессов;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наиболее перспективные сферы жизни общества с точки зрения журналистского и</w:t>
            </w:r>
            <w:r w:rsidRPr="00456EB9">
              <w:rPr>
                <w:sz w:val="24"/>
                <w:szCs w:val="24"/>
                <w:lang w:eastAsia="en-US"/>
              </w:rPr>
              <w:t>н</w:t>
            </w:r>
            <w:r w:rsidRPr="00456EB9">
              <w:rPr>
                <w:sz w:val="24"/>
                <w:szCs w:val="24"/>
                <w:lang w:eastAsia="en-US"/>
              </w:rPr>
              <w:t>тереса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56EB9">
              <w:rPr>
                <w:b/>
              </w:rPr>
              <w:t>Перечень теоретических вопросов к зачету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19"/>
              </w:numPr>
              <w:rPr>
                <w:lang w:val="ru-RU"/>
              </w:rPr>
            </w:pPr>
            <w:r w:rsidRPr="00DD2B3C">
              <w:rPr>
                <w:lang w:val="ru-RU"/>
              </w:rPr>
              <w:t>В каких случаях регистрировать средство массовой информации не требуе</w:t>
            </w:r>
            <w:r w:rsidRPr="00DD2B3C">
              <w:rPr>
                <w:lang w:val="ru-RU"/>
              </w:rPr>
              <w:t>т</w:t>
            </w:r>
            <w:r w:rsidRPr="00DD2B3C">
              <w:rPr>
                <w:lang w:val="ru-RU"/>
              </w:rPr>
              <w:t>ся? В каких случаях свидетельство о регистрации СМИ может быть признано недействительным?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19"/>
              </w:numPr>
              <w:rPr>
                <w:spacing w:val="-6"/>
                <w:lang w:val="ru-RU"/>
              </w:rPr>
            </w:pPr>
            <w:r w:rsidRPr="00DD2B3C">
              <w:rPr>
                <w:spacing w:val="-6"/>
                <w:lang w:val="ru-RU"/>
              </w:rPr>
              <w:t>Может ли учредитель обязать редакцию газеты поместить бесплатно на первой полосе материал от его имени? Кто несет ответственность за содержание данного материала? Может ли редакция газеты являться учредителем?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19"/>
              </w:numPr>
              <w:rPr>
                <w:lang w:val="ru-RU"/>
              </w:rPr>
            </w:pPr>
            <w:r w:rsidRPr="00DD2B3C">
              <w:rPr>
                <w:lang w:val="ru-RU"/>
              </w:rPr>
              <w:t>В каких случаях лицензия на вещание может быть аннулирована?</w:t>
            </w:r>
          </w:p>
          <w:p w:rsidR="00E52CF4" w:rsidRPr="00456EB9" w:rsidRDefault="00E52CF4" w:rsidP="00263145">
            <w:pPr>
              <w:rPr>
                <w:i/>
                <w:highlight w:val="yellow"/>
              </w:rPr>
            </w:pP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ориентироваться в различных сферах о</w:t>
            </w:r>
            <w:r w:rsidRPr="00456EB9">
              <w:rPr>
                <w:sz w:val="24"/>
                <w:szCs w:val="24"/>
                <w:lang w:eastAsia="en-US"/>
              </w:rPr>
              <w:t>б</w:t>
            </w:r>
            <w:r w:rsidRPr="00456EB9">
              <w:rPr>
                <w:sz w:val="24"/>
                <w:szCs w:val="24"/>
                <w:lang w:eastAsia="en-US"/>
              </w:rPr>
              <w:t>щества, которые являются объектом освещ</w:t>
            </w:r>
            <w:r w:rsidRPr="00456EB9">
              <w:rPr>
                <w:sz w:val="24"/>
                <w:szCs w:val="24"/>
                <w:lang w:eastAsia="en-US"/>
              </w:rPr>
              <w:t>е</w:t>
            </w:r>
            <w:r w:rsidRPr="00456EB9">
              <w:rPr>
                <w:sz w:val="24"/>
                <w:szCs w:val="24"/>
                <w:lang w:eastAsia="en-US"/>
              </w:rPr>
              <w:t>ния в СМИ;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применять на практике фундаментальные и актуальные знания о развитии общества;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прогнозировать ключевые изменения в жизни общества в результате системного анализа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rPr>
                <w:b/>
              </w:rPr>
            </w:pPr>
            <w:r w:rsidRPr="00456EB9">
              <w:rPr>
                <w:b/>
              </w:rPr>
              <w:t>Практические задания</w:t>
            </w:r>
          </w:p>
          <w:p w:rsidR="00E52CF4" w:rsidRDefault="00E52CF4" w:rsidP="00263145"/>
          <w:p w:rsidR="00E52CF4" w:rsidRDefault="00E52CF4" w:rsidP="00263145">
            <w:pPr>
              <w:ind w:firstLine="284"/>
              <w:rPr>
                <w:i/>
              </w:rPr>
            </w:pPr>
            <w:r>
              <w:rPr>
                <w:i/>
                <w:lang w:val="en-US"/>
              </w:rPr>
              <w:t>II</w:t>
            </w:r>
            <w:r>
              <w:rPr>
                <w:i/>
              </w:rPr>
              <w:t>. Организационно-правовые основы деятельности редакций СМИ. Права и обязанн</w:t>
            </w:r>
            <w:r>
              <w:rPr>
                <w:i/>
              </w:rPr>
              <w:t>о</w:t>
            </w:r>
            <w:r>
              <w:rPr>
                <w:i/>
              </w:rPr>
              <w:t>сти журналиста</w:t>
            </w:r>
          </w:p>
          <w:p w:rsidR="00E52CF4" w:rsidRDefault="00E52CF4" w:rsidP="00E50029">
            <w:pPr>
              <w:widowControl/>
              <w:numPr>
                <w:ilvl w:val="0"/>
                <w:numId w:val="14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Проблема монополизации и концентрации в сфере СМИ.</w:t>
            </w:r>
          </w:p>
          <w:p w:rsidR="00E52CF4" w:rsidRDefault="00E52CF4" w:rsidP="00E50029">
            <w:pPr>
              <w:widowControl/>
              <w:numPr>
                <w:ilvl w:val="0"/>
                <w:numId w:val="14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Проблема функционирования СМИ при введении чрезвычайного положения.</w:t>
            </w:r>
          </w:p>
          <w:p w:rsidR="00E52CF4" w:rsidRDefault="00E52CF4" w:rsidP="00E50029">
            <w:pPr>
              <w:widowControl/>
              <w:numPr>
                <w:ilvl w:val="0"/>
                <w:numId w:val="14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Государственная поддержка СМИ.</w:t>
            </w:r>
          </w:p>
          <w:p w:rsidR="00E52CF4" w:rsidRDefault="00E52CF4" w:rsidP="00E50029">
            <w:pPr>
              <w:widowControl/>
              <w:numPr>
                <w:ilvl w:val="0"/>
                <w:numId w:val="14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Правила аккредитации. Нарушение закона «О СМИ» в правилах аккредитации ра</w:t>
            </w:r>
            <w:r>
              <w:t>з</w:t>
            </w:r>
            <w:r>
              <w:t>личных организаций и учреждений (пример Новосибирской области обязателен).</w:t>
            </w:r>
          </w:p>
          <w:p w:rsidR="00E52CF4" w:rsidRPr="00456EB9" w:rsidRDefault="00E52CF4" w:rsidP="00263145">
            <w:pPr>
              <w:ind w:firstLine="0"/>
              <w:rPr>
                <w:i/>
                <w:highlight w:val="yellow"/>
              </w:rPr>
            </w:pP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навыками успешного взаимодействия с представителями различных социальных групп, слоев, структур;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навыками организации сложных социал</w:t>
            </w:r>
            <w:r w:rsidRPr="00456EB9">
              <w:rPr>
                <w:sz w:val="24"/>
                <w:szCs w:val="24"/>
                <w:lang w:eastAsia="en-US"/>
              </w:rPr>
              <w:t>ь</w:t>
            </w:r>
            <w:r w:rsidRPr="00456EB9">
              <w:rPr>
                <w:sz w:val="24"/>
                <w:szCs w:val="24"/>
                <w:lang w:eastAsia="en-US"/>
              </w:rPr>
              <w:t>ных процессов;</w:t>
            </w:r>
          </w:p>
          <w:p w:rsidR="00E52CF4" w:rsidRPr="00456EB9" w:rsidRDefault="00E52CF4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456EB9">
              <w:rPr>
                <w:sz w:val="24"/>
                <w:szCs w:val="24"/>
                <w:lang w:eastAsia="en-US"/>
              </w:rPr>
              <w:t>навыками прогнозирования, анализа де</w:t>
            </w:r>
            <w:r w:rsidRPr="00456EB9">
              <w:rPr>
                <w:sz w:val="24"/>
                <w:szCs w:val="24"/>
                <w:lang w:eastAsia="en-US"/>
              </w:rPr>
              <w:t>й</w:t>
            </w:r>
            <w:r w:rsidRPr="00456EB9">
              <w:rPr>
                <w:sz w:val="24"/>
                <w:szCs w:val="24"/>
                <w:lang w:eastAsia="en-US"/>
              </w:rPr>
              <w:t>ствий крупных социальных групп, слоев.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rPr>
                <w:b/>
              </w:rPr>
            </w:pPr>
            <w:r w:rsidRPr="00456EB9">
              <w:rPr>
                <w:b/>
              </w:rPr>
              <w:t>Пример комплексного задания по курсу</w:t>
            </w:r>
          </w:p>
          <w:p w:rsidR="00E52CF4" w:rsidRDefault="00E52CF4" w:rsidP="00263145">
            <w:pPr>
              <w:ind w:firstLine="284"/>
            </w:pPr>
          </w:p>
          <w:p w:rsidR="00E52CF4" w:rsidRDefault="00E52CF4" w:rsidP="00263145">
            <w:pPr>
              <w:ind w:firstLine="284"/>
              <w:rPr>
                <w:b/>
              </w:rPr>
            </w:pPr>
            <w:r>
              <w:rPr>
                <w:b/>
              </w:rPr>
              <w:t>Задание 3</w:t>
            </w:r>
          </w:p>
          <w:p w:rsidR="00E52CF4" w:rsidRDefault="00E52CF4" w:rsidP="00263145">
            <w:pPr>
              <w:ind w:firstLine="284"/>
            </w:pPr>
            <w:r>
              <w:t>Администрация Белоярска в целях недопущения непроверенной информации о пол</w:t>
            </w:r>
            <w:r>
              <w:t>о</w:t>
            </w:r>
            <w:r>
              <w:t>жении дел в городе и усиления контроля за функционированием подведомственных служб приняла решение о дополнительном уточнении и проверке всех материалов по этой тематике, подлежащих публикации в местных СМИ.</w:t>
            </w:r>
          </w:p>
          <w:p w:rsidR="00E52CF4" w:rsidRDefault="00E52CF4" w:rsidP="00263145">
            <w:pPr>
              <w:ind w:firstLine="284"/>
              <w:rPr>
                <w:i/>
              </w:rPr>
            </w:pPr>
            <w:r>
              <w:rPr>
                <w:i/>
              </w:rPr>
              <w:t>Оцените законность решения, принятого администрацией Белоярска.</w:t>
            </w:r>
          </w:p>
          <w:p w:rsidR="00E52CF4" w:rsidRDefault="00E52CF4" w:rsidP="00263145">
            <w:pPr>
              <w:ind w:firstLine="284"/>
            </w:pPr>
          </w:p>
          <w:p w:rsidR="00E52CF4" w:rsidRDefault="00E52CF4" w:rsidP="00263145">
            <w:pPr>
              <w:ind w:firstLine="284"/>
              <w:rPr>
                <w:b/>
              </w:rPr>
            </w:pPr>
            <w:r>
              <w:rPr>
                <w:b/>
              </w:rPr>
              <w:t>Задание 4</w:t>
            </w:r>
          </w:p>
          <w:p w:rsidR="00E52CF4" w:rsidRDefault="00E52CF4" w:rsidP="00263145">
            <w:pPr>
              <w:ind w:firstLine="284"/>
              <w:rPr>
                <w:spacing w:val="-2"/>
              </w:rPr>
            </w:pPr>
            <w:r>
              <w:t>В конце года по телевидению сообщили, что все долги по зарплате работникам бю</w:t>
            </w:r>
            <w:r>
              <w:t>д</w:t>
            </w:r>
            <w:r>
              <w:t xml:space="preserve">жетной сферы погашены. В то же время в некоторых районах Приморского края учителя объявили забастовку </w:t>
            </w:r>
            <w:r>
              <w:rPr>
                <w:spacing w:val="-2"/>
              </w:rPr>
              <w:t>в связи с невыплатой заработной платы за последние четыре месяца.</w:t>
            </w:r>
          </w:p>
          <w:p w:rsidR="00E52CF4" w:rsidRDefault="00E52CF4" w:rsidP="00263145">
            <w:pPr>
              <w:ind w:firstLine="284"/>
            </w:pPr>
            <w:r>
              <w:t>Журналист Воронцов обратился в администрацию Приморского края с просьбой пр</w:t>
            </w:r>
            <w:r>
              <w:t>е</w:t>
            </w:r>
            <w:r>
              <w:t>доставить ему документы, содержащие подробные сведения об использовании бюдже</w:t>
            </w:r>
            <w:r>
              <w:t>т</w:t>
            </w:r>
            <w:r>
              <w:t>ных средств края за прошедший год. Ему в этой просьбе отказали, ссылаясь на то, что з</w:t>
            </w:r>
            <w:r>
              <w:t>а</w:t>
            </w:r>
            <w:r>
              <w:t>прашиваемая информация является информацией ограниченного доступа. Журналист п</w:t>
            </w:r>
            <w:r>
              <w:t>о</w:t>
            </w:r>
            <w:r>
              <w:t>дал жалобу в суд.</w:t>
            </w:r>
          </w:p>
          <w:p w:rsidR="00E52CF4" w:rsidRDefault="00E52CF4" w:rsidP="00263145">
            <w:pPr>
              <w:ind w:firstLine="284"/>
              <w:rPr>
                <w:i/>
              </w:rPr>
            </w:pPr>
            <w:r>
              <w:rPr>
                <w:i/>
              </w:rPr>
              <w:t xml:space="preserve">Прав ли Воронцов? Дайте информационно-правовую оценку позиции администрации края. </w:t>
            </w:r>
          </w:p>
          <w:p w:rsidR="00E52CF4" w:rsidRPr="00456EB9" w:rsidRDefault="00E52CF4" w:rsidP="00263145">
            <w:pPr>
              <w:widowControl/>
              <w:shd w:val="clear" w:color="auto" w:fill="FFFFFF"/>
              <w:autoSpaceDE/>
              <w:autoSpaceDN/>
              <w:adjustRightInd/>
              <w:spacing w:before="120" w:after="120"/>
              <w:ind w:firstLine="0"/>
              <w:jc w:val="left"/>
              <w:rPr>
                <w:i/>
                <w:highlight w:val="yellow"/>
              </w:rPr>
            </w:pPr>
          </w:p>
        </w:tc>
      </w:tr>
      <w:tr w:rsidR="00E52CF4" w:rsidRPr="00456EB9" w:rsidTr="000D42E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rPr>
                <w:b/>
              </w:rPr>
            </w:pPr>
            <w:r w:rsidRPr="00456EB9">
              <w:rPr>
                <w:bCs/>
              </w:rPr>
              <w:t>ОПК-7 способностью руководствоваться в профессиональной деятельности правовыми нормами, регулирующими функционирование СМИ</w:t>
            </w: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color w:val="000000"/>
                <w:lang w:eastAsia="en-US"/>
              </w:rPr>
            </w:pPr>
            <w:r w:rsidRPr="00456EB9">
              <w:rPr>
                <w:lang w:eastAsia="en-US"/>
              </w:rPr>
              <w:t>содержание основных документов, регулирующих профессиональную деятел</w:t>
            </w:r>
            <w:r w:rsidRPr="00456EB9">
              <w:rPr>
                <w:lang w:eastAsia="en-US"/>
              </w:rPr>
              <w:t>ь</w:t>
            </w:r>
            <w:r w:rsidRPr="00456EB9">
              <w:rPr>
                <w:lang w:eastAsia="en-US"/>
              </w:rPr>
              <w:t>ность журналиста;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color w:val="000000"/>
                <w:lang w:eastAsia="en-US"/>
              </w:rPr>
            </w:pPr>
            <w:r w:rsidRPr="00456EB9">
              <w:rPr>
                <w:lang w:eastAsia="en-US"/>
              </w:rPr>
              <w:t>новые законодательные инициативы в сфере СМИ;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color w:val="000000"/>
                <w:lang w:eastAsia="en-US"/>
              </w:rPr>
            </w:pPr>
            <w:r w:rsidRPr="00456EB9">
              <w:rPr>
                <w:lang w:eastAsia="en-US"/>
              </w:rPr>
              <w:t xml:space="preserve"> содержание подзаконных актов, так или иначе затрагивающих сферу професси</w:t>
            </w:r>
            <w:r w:rsidRPr="00456EB9">
              <w:rPr>
                <w:lang w:eastAsia="en-US"/>
              </w:rPr>
              <w:t>о</w:t>
            </w:r>
            <w:r w:rsidRPr="00456EB9">
              <w:rPr>
                <w:lang w:eastAsia="en-US"/>
              </w:rPr>
              <w:t>нальной деятельности журналиста.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4D52F7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56EB9">
              <w:rPr>
                <w:b/>
              </w:rPr>
              <w:t>Перечень теоретических вопросов к зачету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0"/>
              </w:numPr>
              <w:rPr>
                <w:szCs w:val="20"/>
                <w:lang w:val="ru-RU"/>
              </w:rPr>
            </w:pPr>
            <w:r w:rsidRPr="00DD2B3C">
              <w:rPr>
                <w:lang w:val="ru-RU"/>
              </w:rPr>
              <w:t>Что такое «обязательные сообщения»? Обязаны ли редакции всех СМИ по требованию Государственной противопожарной службы на безвозмездной основе выпускать в свет (в эфир) оперативную информацию по вопросам пожарной безопасности?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0"/>
              </w:numPr>
              <w:rPr>
                <w:lang w:val="ru-RU"/>
              </w:rPr>
            </w:pPr>
            <w:r w:rsidRPr="00DD2B3C">
              <w:rPr>
                <w:lang w:val="ru-RU"/>
              </w:rPr>
              <w:t xml:space="preserve">В каких случаях журналисту могут отказать в предоставлении информации? 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0"/>
              </w:numPr>
              <w:rPr>
                <w:lang w:val="ru-RU"/>
              </w:rPr>
            </w:pPr>
            <w:r w:rsidRPr="00DD2B3C">
              <w:rPr>
                <w:lang w:val="ru-RU"/>
              </w:rPr>
              <w:t>Что такое аккредитация? Что должны включать в себя правила аккредитации организаций и учреждений? Имеет ли право охрана государственных учре</w:t>
            </w:r>
            <w:r w:rsidRPr="00DD2B3C">
              <w:rPr>
                <w:lang w:val="ru-RU"/>
              </w:rPr>
              <w:t>ж</w:t>
            </w:r>
            <w:r w:rsidRPr="00DD2B3C">
              <w:rPr>
                <w:lang w:val="ru-RU"/>
              </w:rPr>
              <w:t xml:space="preserve">дений не пропускать туда журналистов, которые не имеют аккредитации при данном учреждении? </w:t>
            </w:r>
          </w:p>
          <w:p w:rsidR="00E52CF4" w:rsidRDefault="00E52CF4" w:rsidP="007A2AE8">
            <w:pPr>
              <w:pStyle w:val="ListParagraph"/>
              <w:numPr>
                <w:ilvl w:val="0"/>
                <w:numId w:val="20"/>
              </w:numPr>
            </w:pPr>
            <w:r w:rsidRPr="00DD2B3C">
              <w:rPr>
                <w:lang w:val="ru-RU"/>
              </w:rPr>
              <w:t>Что является объектом авторского права согласно законодательству об и</w:t>
            </w:r>
            <w:r w:rsidRPr="00DD2B3C">
              <w:rPr>
                <w:lang w:val="ru-RU"/>
              </w:rPr>
              <w:t>н</w:t>
            </w:r>
            <w:r w:rsidRPr="00DD2B3C">
              <w:rPr>
                <w:lang w:val="ru-RU"/>
              </w:rPr>
              <w:t xml:space="preserve">теллектуальной собственности? </w:t>
            </w:r>
            <w:r>
              <w:t>Какие произведения не являются объектами авторского права?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0"/>
              </w:numPr>
              <w:rPr>
                <w:lang w:val="ru-RU"/>
              </w:rPr>
            </w:pPr>
            <w:r w:rsidRPr="00DD2B3C">
              <w:rPr>
                <w:lang w:val="ru-RU"/>
              </w:rPr>
              <w:t xml:space="preserve">Является ли журналистский материал, написанный по заданию редакции, служебным произведением? 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0"/>
              </w:numPr>
              <w:rPr>
                <w:lang w:val="ru-RU"/>
              </w:rPr>
            </w:pPr>
            <w:r w:rsidRPr="00DD2B3C">
              <w:rPr>
                <w:lang w:val="ru-RU"/>
              </w:rPr>
              <w:t>В каких случаях возможно использование авторского произведения без с</w:t>
            </w:r>
            <w:r w:rsidRPr="00DD2B3C">
              <w:rPr>
                <w:lang w:val="ru-RU"/>
              </w:rPr>
              <w:t>о</w:t>
            </w:r>
            <w:r w:rsidRPr="00DD2B3C">
              <w:rPr>
                <w:lang w:val="ru-RU"/>
              </w:rPr>
              <w:t>гласия автора и выплаты авторского вознаграждения?</w:t>
            </w:r>
          </w:p>
          <w:p w:rsidR="00E52CF4" w:rsidRDefault="00E52CF4" w:rsidP="007A2AE8">
            <w:pPr>
              <w:pStyle w:val="ListParagraph"/>
              <w:numPr>
                <w:ilvl w:val="0"/>
                <w:numId w:val="20"/>
              </w:numPr>
            </w:pPr>
            <w:r>
              <w:t xml:space="preserve">Что такое «контрафактные экземпляры»? </w:t>
            </w:r>
          </w:p>
          <w:p w:rsidR="00E52CF4" w:rsidRPr="00456EB9" w:rsidRDefault="00E52CF4" w:rsidP="00263145"/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color w:val="000000"/>
                <w:lang w:eastAsia="en-US"/>
              </w:rPr>
            </w:pPr>
            <w:r w:rsidRPr="00456EB9">
              <w:rPr>
                <w:lang w:eastAsia="en-US"/>
              </w:rPr>
              <w:t xml:space="preserve">выстраивать свою профессиональную деятельность в соответствии с правовыми нормами, регулирующими деятельность СМИ; 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color w:val="000000"/>
                <w:lang w:eastAsia="en-US"/>
              </w:rPr>
            </w:pPr>
            <w:r w:rsidRPr="00456EB9">
              <w:rPr>
                <w:lang w:eastAsia="en-US"/>
              </w:rPr>
              <w:t>оценивать правовые риски для журн</w:t>
            </w:r>
            <w:r w:rsidRPr="00456EB9">
              <w:rPr>
                <w:lang w:eastAsia="en-US"/>
              </w:rPr>
              <w:t>а</w:t>
            </w:r>
            <w:r w:rsidRPr="00456EB9">
              <w:rPr>
                <w:lang w:eastAsia="en-US"/>
              </w:rPr>
              <w:t xml:space="preserve">листа и редакции при совершении действий, которые не попадают под существующие нормы; 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color w:val="000000"/>
                <w:lang w:eastAsia="en-US"/>
              </w:rPr>
            </w:pPr>
            <w:r w:rsidRPr="00456EB9">
              <w:rPr>
                <w:lang w:eastAsia="en-US"/>
              </w:rPr>
              <w:t>формулировать инициативы от лица профессионального сообщества, призванные восполнить пробелы в законодательстве о СМИ..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7A2AE8" w:rsidRDefault="00E52CF4" w:rsidP="007A2AE8">
            <w:pPr>
              <w:ind w:firstLine="0"/>
              <w:rPr>
                <w:b/>
              </w:rPr>
            </w:pPr>
            <w:r w:rsidRPr="007A2AE8">
              <w:rPr>
                <w:b/>
              </w:rPr>
              <w:t>Практические задания</w:t>
            </w:r>
          </w:p>
          <w:p w:rsidR="00E52CF4" w:rsidRDefault="00E52CF4" w:rsidP="007A2AE8">
            <w:pPr>
              <w:ind w:firstLine="0"/>
              <w:rPr>
                <w:i/>
              </w:rPr>
            </w:pPr>
            <w:r>
              <w:rPr>
                <w:i/>
              </w:rPr>
              <w:t>Реклама в СМИ</w:t>
            </w:r>
          </w:p>
          <w:p w:rsidR="00E52CF4" w:rsidRDefault="00E52CF4" w:rsidP="00E50029">
            <w:pPr>
              <w:widowControl/>
              <w:numPr>
                <w:ilvl w:val="0"/>
                <w:numId w:val="15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Анализ нарушений закона «О рекламе» (в том числе на примере новосибирских СМИ).</w:t>
            </w:r>
          </w:p>
          <w:p w:rsidR="00E52CF4" w:rsidRDefault="00E52CF4" w:rsidP="00E50029">
            <w:pPr>
              <w:widowControl/>
              <w:numPr>
                <w:ilvl w:val="0"/>
                <w:numId w:val="15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Обзор практики рассмотрения споров, связанных с нарушением закона «О рекламе».</w:t>
            </w:r>
          </w:p>
          <w:p w:rsidR="00E52CF4" w:rsidRDefault="00E52CF4" w:rsidP="00E50029">
            <w:pPr>
              <w:widowControl/>
              <w:numPr>
                <w:ilvl w:val="0"/>
                <w:numId w:val="15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  <w:rPr>
                <w:spacing w:val="-4"/>
              </w:rPr>
            </w:pPr>
            <w:r>
              <w:rPr>
                <w:spacing w:val="-4"/>
              </w:rPr>
              <w:t>Социальная реклама: истоки возникновения и перспективы развития.</w:t>
            </w:r>
          </w:p>
          <w:p w:rsidR="00E52CF4" w:rsidRDefault="00E52CF4" w:rsidP="00E50029">
            <w:pPr>
              <w:widowControl/>
              <w:numPr>
                <w:ilvl w:val="0"/>
                <w:numId w:val="15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Защита несовершеннолетних в законодательстве о рекламе и СМИ.</w:t>
            </w:r>
          </w:p>
          <w:p w:rsidR="00E52CF4" w:rsidRPr="00456EB9" w:rsidRDefault="00E52CF4" w:rsidP="00E50029">
            <w:pPr>
              <w:widowControl/>
              <w:numPr>
                <w:ilvl w:val="0"/>
                <w:numId w:val="17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  <w:rPr>
                <w:b/>
              </w:rPr>
            </w:pP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color w:val="000000"/>
                <w:lang w:eastAsia="en-US"/>
              </w:rPr>
            </w:pPr>
            <w:r w:rsidRPr="00456EB9">
              <w:rPr>
                <w:lang w:eastAsia="en-US"/>
              </w:rPr>
              <w:t>навыками работы с наиболее востр</w:t>
            </w:r>
            <w:r w:rsidRPr="00456EB9">
              <w:rPr>
                <w:lang w:eastAsia="en-US"/>
              </w:rPr>
              <w:t>е</w:t>
            </w:r>
            <w:r w:rsidRPr="00456EB9">
              <w:rPr>
                <w:lang w:eastAsia="en-US"/>
              </w:rPr>
              <w:t>бованными кодексами и судебной практикой; навыками правовой защиты и самозащиты; навыками быстрого поиска и ориентации в массиве законодательных и подзаконных а</w:t>
            </w:r>
            <w:r w:rsidRPr="00456EB9">
              <w:rPr>
                <w:lang w:eastAsia="en-US"/>
              </w:rPr>
              <w:t>к</w:t>
            </w:r>
            <w:r w:rsidRPr="00456EB9">
              <w:rPr>
                <w:lang w:eastAsia="en-US"/>
              </w:rPr>
              <w:t>тов.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rPr>
                <w:b/>
              </w:rPr>
            </w:pPr>
            <w:r w:rsidRPr="00456EB9">
              <w:rPr>
                <w:b/>
              </w:rPr>
              <w:t>Пример комплексного задания по курсу</w:t>
            </w:r>
          </w:p>
          <w:p w:rsidR="00E52CF4" w:rsidRDefault="00E52CF4" w:rsidP="00263145">
            <w:pPr>
              <w:ind w:firstLine="284"/>
              <w:rPr>
                <w:b/>
              </w:rPr>
            </w:pPr>
            <w:r>
              <w:rPr>
                <w:b/>
              </w:rPr>
              <w:t>Задание 5</w:t>
            </w:r>
          </w:p>
          <w:p w:rsidR="00E52CF4" w:rsidRDefault="00E52CF4" w:rsidP="00263145">
            <w:pPr>
              <w:ind w:firstLine="284"/>
              <w:rPr>
                <w:spacing w:val="-2"/>
              </w:rPr>
            </w:pPr>
            <w:r>
              <w:rPr>
                <w:spacing w:val="2"/>
              </w:rPr>
              <w:t>В передаче «Наука сегодня», транслировавшейся по ОРТ, доктор биологических н</w:t>
            </w:r>
            <w:r>
              <w:rPr>
                <w:spacing w:val="2"/>
              </w:rPr>
              <w:t>а</w:t>
            </w:r>
            <w:r>
              <w:rPr>
                <w:spacing w:val="2"/>
              </w:rPr>
              <w:t xml:space="preserve">ук, профессор Чашинский принялся рассуждать о влиянии Чернобыльской аварии на здоровье детей, проживающих в пораженной 30-километровой зоне. В заключение он сказал: </w:t>
            </w:r>
            <w:r>
              <w:rPr>
                <w:spacing w:val="-2"/>
              </w:rPr>
              <w:t>«А вообще, уважаемые чернобыльцы, я советую вам на время вывезти своих детей с прилегающих к АЭС территорий, так как сейчас станция “дымит”, в ее работе выявлены неполадки и как бы она вновь не взорвалась». Ведущий передачи Кузасев безоговорочно поддержал ученого, отметив его большой вклад в исследование биологических проблем зараженных территорий после взрыва на Чернобыльской АЭС.</w:t>
            </w:r>
          </w:p>
          <w:p w:rsidR="00E52CF4" w:rsidRDefault="00E52CF4" w:rsidP="00263145">
            <w:pPr>
              <w:ind w:firstLine="284"/>
            </w:pPr>
            <w:r>
              <w:t>На следующий после передачи день главы администраций Черниговской и Гомельской областей потребовали от руководства ОРТ немедленно опровергнуть лживую информ</w:t>
            </w:r>
            <w:r>
              <w:t>а</w:t>
            </w:r>
            <w:r>
              <w:t>цию, будоражащую пострадавшее население, и строго наказать Чашинского и Кузасева.</w:t>
            </w:r>
          </w:p>
          <w:p w:rsidR="00E52CF4" w:rsidRDefault="00E52CF4" w:rsidP="00263145">
            <w:pPr>
              <w:ind w:firstLine="284"/>
            </w:pPr>
            <w:r>
              <w:t>Профессор Чашинский и журналист Кузасев отказались от опровержения переданной информации, ссылаясь на публикации в прессе и собственные взгляды.</w:t>
            </w:r>
          </w:p>
          <w:p w:rsidR="00E52CF4" w:rsidRPr="007D78E1" w:rsidRDefault="00E52CF4" w:rsidP="00263145">
            <w:pPr>
              <w:pStyle w:val="BodyTextIndent"/>
              <w:ind w:firstLine="284"/>
            </w:pPr>
            <w:r w:rsidRPr="007D78E1">
              <w:t>Допущены ли в этом случае злоупотребления свободой массовой информации?</w:t>
            </w:r>
          </w:p>
          <w:p w:rsidR="00E52CF4" w:rsidRDefault="00E52CF4" w:rsidP="00263145">
            <w:pPr>
              <w:ind w:firstLine="284"/>
            </w:pPr>
          </w:p>
          <w:p w:rsidR="00E52CF4" w:rsidRDefault="00E52CF4" w:rsidP="00263145">
            <w:pPr>
              <w:keepNext/>
              <w:ind w:firstLine="284"/>
              <w:rPr>
                <w:b/>
              </w:rPr>
            </w:pPr>
            <w:r>
              <w:rPr>
                <w:b/>
              </w:rPr>
              <w:t>Задание 6</w:t>
            </w:r>
          </w:p>
          <w:p w:rsidR="00E52CF4" w:rsidRDefault="00E52CF4" w:rsidP="00263145">
            <w:pPr>
              <w:ind w:firstLine="284"/>
            </w:pPr>
            <w:r>
              <w:t>По поручению главного редактора газеты «Приморье» корреспондент Захаров рег</w:t>
            </w:r>
            <w:r>
              <w:t>у</w:t>
            </w:r>
            <w:r>
              <w:t>лярно подбирал и публиковал на страницах газеты наиболее интересные народные посл</w:t>
            </w:r>
            <w:r>
              <w:t>о</w:t>
            </w:r>
            <w:r>
              <w:t>вицы и поговорки, а затем собрал все публикации и издал книгу под своей фамилией. Книга мгновенно обрела популярность, ее стали переиздавать, а Захаров получил за нее большие гонорары и собирался заключить новый договор с издательством на переиздание произведения.</w:t>
            </w:r>
          </w:p>
          <w:p w:rsidR="00E52CF4" w:rsidRDefault="00E52CF4" w:rsidP="00263145">
            <w:pPr>
              <w:ind w:firstLine="284"/>
              <w:rPr>
                <w:spacing w:val="-2"/>
              </w:rPr>
            </w:pPr>
            <w:r>
              <w:rPr>
                <w:spacing w:val="-2"/>
              </w:rPr>
              <w:t>Главный редактор газеты вызвал к себе корреспондента и, обвинив его в присвоении а</w:t>
            </w:r>
            <w:r>
              <w:rPr>
                <w:spacing w:val="-2"/>
              </w:rPr>
              <w:t>в</w:t>
            </w:r>
            <w:r>
              <w:rPr>
                <w:spacing w:val="-2"/>
              </w:rPr>
              <w:t>торских прав на служебное произведение, заявил, что с этой минуты газета «Приморье» сама намерена издать книгу народных пословиц и поговорок по собственным публикациям и зарабатывать деньги.</w:t>
            </w:r>
          </w:p>
          <w:p w:rsidR="00E52CF4" w:rsidRDefault="00E52CF4" w:rsidP="00263145">
            <w:pPr>
              <w:ind w:firstLine="284"/>
            </w:pPr>
            <w:r>
              <w:t>Захаров не согласился с позицией главного редактора и обжаловал его действия.</w:t>
            </w:r>
          </w:p>
          <w:p w:rsidR="00E52CF4" w:rsidRDefault="00E52CF4" w:rsidP="00263145">
            <w:pPr>
              <w:ind w:firstLine="284"/>
              <w:rPr>
                <w:i/>
              </w:rPr>
            </w:pPr>
            <w:r>
              <w:rPr>
                <w:i/>
              </w:rPr>
              <w:t>Как разрешить этот информационно-правовой спор?</w:t>
            </w:r>
          </w:p>
          <w:p w:rsidR="00E52CF4" w:rsidRDefault="00E52CF4" w:rsidP="00263145">
            <w:pPr>
              <w:ind w:firstLine="284"/>
            </w:pPr>
          </w:p>
          <w:p w:rsidR="00E52CF4" w:rsidRPr="00456EB9" w:rsidRDefault="00E52CF4" w:rsidP="00263145">
            <w:pPr>
              <w:widowControl/>
              <w:shd w:val="clear" w:color="auto" w:fill="FFFFFF"/>
              <w:autoSpaceDE/>
              <w:autoSpaceDN/>
              <w:adjustRightInd/>
              <w:spacing w:before="120" w:after="120"/>
              <w:ind w:firstLine="0"/>
              <w:jc w:val="left"/>
              <w:rPr>
                <w:b/>
              </w:rPr>
            </w:pPr>
          </w:p>
        </w:tc>
      </w:tr>
      <w:tr w:rsidR="00E52CF4" w:rsidRPr="00456EB9" w:rsidTr="007A362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6302EE">
            <w:pPr>
              <w:rPr>
                <w:b/>
              </w:rPr>
            </w:pPr>
            <w:r w:rsidRPr="00456EB9">
              <w:rPr>
                <w:bCs/>
              </w:rPr>
              <w:t>ПК-6 способностью к сотрудничеству с представителями различных сегментов общества, уметь работать с авторами и редакционной почтой (тр</w:t>
            </w:r>
            <w:r w:rsidRPr="00456EB9">
              <w:rPr>
                <w:bCs/>
              </w:rPr>
              <w:t>а</w:t>
            </w:r>
            <w:r w:rsidRPr="00456EB9">
              <w:rPr>
                <w:bCs/>
              </w:rPr>
              <w:t>диционной и электронной), организовывать интерактивное общение с аудиторией, используя социальные сети и другие современные медийные средс</w:t>
            </w:r>
            <w:r w:rsidRPr="00456EB9">
              <w:rPr>
                <w:bCs/>
              </w:rPr>
              <w:t>т</w:t>
            </w:r>
            <w:r w:rsidRPr="00456EB9">
              <w:rPr>
                <w:bCs/>
              </w:rPr>
              <w:t>ва, готовность обеспечивать общественный резонанс публикаций, принимать участие в проведении на базе СМИ социально значимых акций</w:t>
            </w: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3A6EEB">
            <w:pPr>
              <w:ind w:firstLine="0"/>
              <w:jc w:val="left"/>
            </w:pPr>
            <w:r w:rsidRPr="00456EB9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ListParagraph"/>
              <w:numPr>
                <w:ilvl w:val="0"/>
                <w:numId w:val="4"/>
              </w:numPr>
              <w:rPr>
                <w:szCs w:val="24"/>
              </w:rPr>
            </w:pPr>
            <w:r w:rsidRPr="00456EB9">
              <w:rPr>
                <w:szCs w:val="24"/>
              </w:rPr>
              <w:t>Принципыработыредакционнойпочты;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формы организации и осуществления интерактивного общения;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4"/>
              </w:numPr>
              <w:jc w:val="left"/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 xml:space="preserve">цели и задачи проведения </w:t>
            </w:r>
            <w:r w:rsidRPr="00456EB9">
              <w:rPr>
                <w:szCs w:val="24"/>
              </w:rPr>
              <w:t>PR</w:t>
            </w:r>
            <w:r w:rsidRPr="00456EB9">
              <w:rPr>
                <w:szCs w:val="24"/>
                <w:lang w:val="ru-RU"/>
              </w:rPr>
              <w:t>-акций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3A6EEB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56EB9">
              <w:rPr>
                <w:b/>
              </w:rPr>
              <w:t>Перечень теоретических вопросов к зачету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1"/>
              </w:numPr>
              <w:rPr>
                <w:lang w:val="ru-RU"/>
              </w:rPr>
            </w:pPr>
            <w:r w:rsidRPr="00DD2B3C">
              <w:rPr>
                <w:lang w:val="ru-RU"/>
              </w:rPr>
              <w:t xml:space="preserve">Может ли реклама полностью являться объектом авторского или смежных прав? 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1"/>
              </w:numPr>
              <w:rPr>
                <w:lang w:val="ru-RU"/>
              </w:rPr>
            </w:pPr>
            <w:r w:rsidRPr="00DD2B3C">
              <w:rPr>
                <w:lang w:val="ru-RU"/>
              </w:rPr>
              <w:t>Какая реклама является недостоверной (назовите не менее пяти признаков)?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1"/>
              </w:numPr>
              <w:rPr>
                <w:lang w:val="ru-RU"/>
              </w:rPr>
            </w:pPr>
            <w:r w:rsidRPr="00DD2B3C">
              <w:rPr>
                <w:lang w:val="ru-RU"/>
              </w:rPr>
              <w:t>Продолжите фразу: «В радио- и телепрограммах не допускается прерывать рекламой…»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1"/>
              </w:numPr>
              <w:rPr>
                <w:lang w:val="ru-RU"/>
              </w:rPr>
            </w:pPr>
            <w:r w:rsidRPr="00DD2B3C">
              <w:rPr>
                <w:lang w:val="ru-RU"/>
              </w:rPr>
              <w:t>Каковы полномочия федерального антимонопольного органа по государс</w:t>
            </w:r>
            <w:r w:rsidRPr="00DD2B3C">
              <w:rPr>
                <w:lang w:val="ru-RU"/>
              </w:rPr>
              <w:t>т</w:t>
            </w:r>
            <w:r w:rsidRPr="00DD2B3C">
              <w:rPr>
                <w:lang w:val="ru-RU"/>
              </w:rPr>
              <w:t>венному контролю в области рекламы?</w:t>
            </w:r>
          </w:p>
          <w:p w:rsidR="00E52CF4" w:rsidRPr="00456EB9" w:rsidRDefault="00E52CF4" w:rsidP="00263145"/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3A6EEB">
            <w:pPr>
              <w:ind w:firstLine="0"/>
              <w:jc w:val="left"/>
            </w:pPr>
            <w:r w:rsidRPr="00456EB9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4"/>
              </w:numPr>
              <w:jc w:val="left"/>
            </w:pPr>
            <w:r w:rsidRPr="00456EB9">
              <w:t>Сотрудничать с представителями ра</w:t>
            </w:r>
            <w:r w:rsidRPr="00456EB9">
              <w:t>з</w:t>
            </w:r>
            <w:r w:rsidRPr="00456EB9">
              <w:t>личных сегментов общества с целью получения информации, необходимой для подготовки журналистских пу</w:t>
            </w:r>
            <w:r w:rsidRPr="00456EB9">
              <w:t>б</w:t>
            </w:r>
            <w:r w:rsidRPr="00456EB9">
              <w:t>ликаций;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4"/>
              </w:numPr>
              <w:spacing w:line="264" w:lineRule="auto"/>
              <w:jc w:val="left"/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Работать с авторами и редакционной почтой;</w:t>
            </w:r>
          </w:p>
          <w:p w:rsidR="00E52CF4" w:rsidRPr="00456EB9" w:rsidRDefault="00E52CF4" w:rsidP="00E50029">
            <w:pPr>
              <w:numPr>
                <w:ilvl w:val="0"/>
                <w:numId w:val="4"/>
              </w:numPr>
              <w:jc w:val="left"/>
            </w:pPr>
            <w:r w:rsidRPr="00456EB9">
              <w:t>Организовывать интерактивное общ</w:t>
            </w:r>
            <w:r w:rsidRPr="00456EB9">
              <w:t>е</w:t>
            </w:r>
            <w:r w:rsidRPr="00456EB9">
              <w:t>ние с аудиторией СМИ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7A2AE8" w:rsidRDefault="00E52CF4" w:rsidP="00263145">
            <w:pPr>
              <w:rPr>
                <w:b/>
              </w:rPr>
            </w:pPr>
            <w:r w:rsidRPr="007A2AE8">
              <w:rPr>
                <w:b/>
              </w:rPr>
              <w:t>Практические задания</w:t>
            </w:r>
          </w:p>
          <w:p w:rsidR="00E52CF4" w:rsidRDefault="00E52CF4" w:rsidP="00263145">
            <w:pPr>
              <w:keepNext/>
              <w:ind w:firstLine="284"/>
              <w:rPr>
                <w:i/>
              </w:rPr>
            </w:pPr>
            <w:r>
              <w:rPr>
                <w:i/>
                <w:lang w:val="en-US"/>
              </w:rPr>
              <w:t>IV</w:t>
            </w:r>
            <w:r>
              <w:rPr>
                <w:i/>
              </w:rPr>
              <w:t>. Правовые нормы, регламентирующие участие журналиста в предвыборной камп</w:t>
            </w:r>
            <w:r>
              <w:rPr>
                <w:i/>
              </w:rPr>
              <w:t>а</w:t>
            </w:r>
            <w:r>
              <w:rPr>
                <w:i/>
              </w:rPr>
              <w:t>нии</w:t>
            </w:r>
          </w:p>
          <w:p w:rsidR="00E52CF4" w:rsidRDefault="00E52CF4" w:rsidP="00E50029">
            <w:pPr>
              <w:widowControl/>
              <w:numPr>
                <w:ilvl w:val="0"/>
                <w:numId w:val="16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Выборы и журналистское расследование.</w:t>
            </w:r>
          </w:p>
          <w:p w:rsidR="00E52CF4" w:rsidRDefault="00E52CF4" w:rsidP="00E50029">
            <w:pPr>
              <w:widowControl/>
              <w:numPr>
                <w:ilvl w:val="0"/>
                <w:numId w:val="16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</w:pPr>
            <w:r>
              <w:t>Политическая агитация и информирование: в чем разница?</w:t>
            </w:r>
          </w:p>
          <w:p w:rsidR="00E52CF4" w:rsidRPr="00456EB9" w:rsidRDefault="00E52CF4" w:rsidP="007A2AE8">
            <w:pPr>
              <w:widowControl/>
              <w:numPr>
                <w:ilvl w:val="0"/>
                <w:numId w:val="16"/>
              </w:numPr>
              <w:tabs>
                <w:tab w:val="num" w:pos="540"/>
              </w:tabs>
              <w:autoSpaceDE/>
              <w:autoSpaceDN/>
              <w:adjustRightInd/>
              <w:ind w:left="0" w:firstLine="284"/>
              <w:rPr>
                <w:b/>
              </w:rPr>
            </w:pPr>
            <w:r>
              <w:t>Анализ наиболее частых нарушений журналистами закона во время предвыборной кампании.</w:t>
            </w: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3A6EEB">
            <w:pPr>
              <w:ind w:firstLine="0"/>
              <w:jc w:val="left"/>
            </w:pPr>
            <w:r w:rsidRPr="00456EB9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Навыками работы с информацией, п</w:t>
            </w:r>
            <w:r w:rsidRPr="00456EB9">
              <w:rPr>
                <w:szCs w:val="24"/>
                <w:lang w:val="ru-RU"/>
              </w:rPr>
              <w:t>о</w:t>
            </w:r>
            <w:r w:rsidRPr="00456EB9">
              <w:rPr>
                <w:szCs w:val="24"/>
                <w:lang w:val="ru-RU"/>
              </w:rPr>
              <w:t>лучаемой из различных источников;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навыками поиска источников получ</w:t>
            </w:r>
            <w:r w:rsidRPr="00456EB9">
              <w:rPr>
                <w:szCs w:val="24"/>
                <w:lang w:val="ru-RU"/>
              </w:rPr>
              <w:t>е</w:t>
            </w:r>
            <w:r w:rsidRPr="00456EB9">
              <w:rPr>
                <w:szCs w:val="24"/>
                <w:lang w:val="ru-RU"/>
              </w:rPr>
              <w:t>ния информации Навыками работы с редакционной почтой;</w:t>
            </w:r>
          </w:p>
          <w:p w:rsidR="00E52CF4" w:rsidRPr="00456EB9" w:rsidRDefault="00E52CF4" w:rsidP="00E50029">
            <w:pPr>
              <w:numPr>
                <w:ilvl w:val="0"/>
                <w:numId w:val="5"/>
              </w:numPr>
              <w:jc w:val="left"/>
            </w:pPr>
            <w:r w:rsidRPr="00456EB9">
              <w:t>сотрудничества с аудиторией СМИ в т.ч. в социальных сетях</w:t>
            </w:r>
          </w:p>
          <w:p w:rsidR="00E52CF4" w:rsidRPr="00456EB9" w:rsidRDefault="00E52CF4" w:rsidP="00E5002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456EB9">
              <w:rPr>
                <w:szCs w:val="24"/>
                <w:lang w:val="ru-RU"/>
              </w:rPr>
              <w:t>навыками организации интерактивн</w:t>
            </w:r>
            <w:r w:rsidRPr="00456EB9">
              <w:rPr>
                <w:szCs w:val="24"/>
                <w:lang w:val="ru-RU"/>
              </w:rPr>
              <w:t>о</w:t>
            </w:r>
            <w:r w:rsidRPr="00456EB9">
              <w:rPr>
                <w:szCs w:val="24"/>
                <w:lang w:val="ru-RU"/>
              </w:rPr>
              <w:t>го общения с аудиторией СМИ;</w:t>
            </w:r>
          </w:p>
          <w:p w:rsidR="00E52CF4" w:rsidRPr="00456EB9" w:rsidRDefault="00E52CF4" w:rsidP="00E50029">
            <w:pPr>
              <w:numPr>
                <w:ilvl w:val="0"/>
                <w:numId w:val="5"/>
              </w:numPr>
              <w:jc w:val="left"/>
            </w:pPr>
            <w:r w:rsidRPr="00456EB9">
              <w:t xml:space="preserve">первичными навыками планирования </w:t>
            </w:r>
            <w:r w:rsidRPr="00456EB9">
              <w:rPr>
                <w:lang w:val="en-US"/>
              </w:rPr>
              <w:t>PR</w:t>
            </w:r>
            <w:r w:rsidRPr="00456EB9">
              <w:t>-акции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3A6EEB">
            <w:pPr>
              <w:rPr>
                <w:b/>
              </w:rPr>
            </w:pPr>
            <w:r w:rsidRPr="00456EB9">
              <w:rPr>
                <w:b/>
              </w:rPr>
              <w:t>Пример комплексного задания по курсу</w:t>
            </w:r>
          </w:p>
          <w:p w:rsidR="00E52CF4" w:rsidRDefault="00E52CF4" w:rsidP="00263145">
            <w:pPr>
              <w:ind w:firstLine="284"/>
              <w:rPr>
                <w:b/>
              </w:rPr>
            </w:pPr>
            <w:r>
              <w:rPr>
                <w:b/>
              </w:rPr>
              <w:t>Задание 7</w:t>
            </w:r>
          </w:p>
          <w:p w:rsidR="00E52CF4" w:rsidRDefault="00E52CF4" w:rsidP="00263145">
            <w:pPr>
              <w:ind w:firstLine="284"/>
            </w:pPr>
            <w:r>
              <w:t>Депутаты Костровского городского законодательного собрания, выполняя пожелания избирателей, приняли решение запретить в городе распространение выпусков специал</w:t>
            </w:r>
            <w:r>
              <w:t>и</w:t>
            </w:r>
            <w:r>
              <w:t>зированных радио- и телепрограмм эротического характера, а также розничную продажу продукции СМИ, специализирующихся на эротических материалах и сообщениях. С да</w:t>
            </w:r>
            <w:r>
              <w:t>н</w:t>
            </w:r>
            <w:r>
              <w:t>ным решение сессии согласился глава городской администрации.</w:t>
            </w:r>
          </w:p>
          <w:p w:rsidR="00E52CF4" w:rsidRDefault="00E52CF4" w:rsidP="00263145">
            <w:pPr>
              <w:ind w:firstLine="284"/>
            </w:pPr>
            <w:r>
              <w:t>СМИ Костровска, специализирующиеся на материалах и сообщениях эротического х</w:t>
            </w:r>
            <w:r>
              <w:t>а</w:t>
            </w:r>
            <w:r>
              <w:t>рактера, обжаловали действия депутатов законодательного собрания и главы админис</w:t>
            </w:r>
            <w:r>
              <w:t>т</w:t>
            </w:r>
            <w:r>
              <w:t>рации в суд.</w:t>
            </w:r>
          </w:p>
          <w:p w:rsidR="00E52CF4" w:rsidRDefault="00E52CF4" w:rsidP="00263145">
            <w:pPr>
              <w:ind w:firstLine="284"/>
              <w:rPr>
                <w:i/>
              </w:rPr>
            </w:pPr>
            <w:r>
              <w:rPr>
                <w:i/>
              </w:rPr>
              <w:t>Кто в этой ситуации прав?</w:t>
            </w:r>
          </w:p>
          <w:p w:rsidR="00E52CF4" w:rsidRDefault="00E52CF4" w:rsidP="00263145">
            <w:pPr>
              <w:ind w:firstLine="284"/>
            </w:pPr>
          </w:p>
          <w:p w:rsidR="00E52CF4" w:rsidRDefault="00E52CF4" w:rsidP="00263145">
            <w:pPr>
              <w:ind w:firstLine="284"/>
              <w:rPr>
                <w:b/>
              </w:rPr>
            </w:pPr>
            <w:r>
              <w:rPr>
                <w:b/>
              </w:rPr>
              <w:t>Задание 8</w:t>
            </w:r>
          </w:p>
          <w:p w:rsidR="00E52CF4" w:rsidRDefault="00E52CF4" w:rsidP="00263145">
            <w:pPr>
              <w:ind w:firstLine="284"/>
            </w:pPr>
            <w:r>
              <w:t>Публицист Юрков напечатал в «Независимой газете» интересную статью под назван</w:t>
            </w:r>
            <w:r>
              <w:t>и</w:t>
            </w:r>
            <w:r>
              <w:t>ем «Неоценимый капитал России», в которой приводил полученные от эксперта Совета безопасности России Коротких общие сведения о государственных запасах драгоценных металлов и камней, а также назвал размеры золотого запаса и валютных резервов РФ.</w:t>
            </w:r>
          </w:p>
          <w:p w:rsidR="00E52CF4" w:rsidRDefault="00E52CF4" w:rsidP="00263145">
            <w:pPr>
              <w:ind w:firstLine="284"/>
            </w:pPr>
            <w:r>
              <w:t>Начальник отдела Совета безопасности Романов, прочитав в газете статью Юркова и выяснив, откуда он получил информацию, поставил перед своим руководством вопрос о привлечении к ответственности Коротких за разглашение сведений, которые относятся к государственной тайне.</w:t>
            </w:r>
          </w:p>
          <w:p w:rsidR="00E52CF4" w:rsidRDefault="00E52CF4" w:rsidP="00263145">
            <w:pPr>
              <w:ind w:firstLine="284"/>
              <w:rPr>
                <w:i/>
              </w:rPr>
            </w:pPr>
            <w:r>
              <w:rPr>
                <w:i/>
              </w:rPr>
              <w:t>Проанализируйте эту ситуацию с точки зрения норм информационного права.</w:t>
            </w:r>
          </w:p>
          <w:p w:rsidR="00E52CF4" w:rsidRPr="00456EB9" w:rsidRDefault="00E52CF4" w:rsidP="00263145">
            <w:pPr>
              <w:widowControl/>
              <w:shd w:val="clear" w:color="auto" w:fill="FFFFFF"/>
              <w:autoSpaceDE/>
              <w:autoSpaceDN/>
              <w:adjustRightInd/>
              <w:spacing w:before="120" w:after="120"/>
              <w:ind w:firstLine="0"/>
              <w:jc w:val="left"/>
              <w:rPr>
                <w:color w:val="222222"/>
              </w:rPr>
            </w:pPr>
          </w:p>
        </w:tc>
      </w:tr>
      <w:tr w:rsidR="00E52CF4" w:rsidRPr="00456EB9" w:rsidTr="007A362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6302EE">
            <w:pPr>
              <w:rPr>
                <w:b/>
              </w:rPr>
            </w:pPr>
            <w:r w:rsidRPr="00456EB9">
              <w:rPr>
                <w:bCs/>
              </w:rPr>
              <w:t>ПК-1 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Понятия «тема», «проблема» публ</w:t>
            </w:r>
            <w:r w:rsidRPr="00456EB9">
              <w:rPr>
                <w:lang w:eastAsia="en-US"/>
              </w:rPr>
              <w:t>и</w:t>
            </w:r>
            <w:r w:rsidRPr="00456EB9">
              <w:rPr>
                <w:lang w:eastAsia="en-US"/>
              </w:rPr>
              <w:t>кации, «информационный повод»;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основные способы освещения инфо</w:t>
            </w:r>
            <w:r w:rsidRPr="00456EB9">
              <w:rPr>
                <w:lang w:eastAsia="en-US"/>
              </w:rPr>
              <w:t>р</w:t>
            </w:r>
            <w:r w:rsidRPr="00456EB9">
              <w:rPr>
                <w:lang w:eastAsia="en-US"/>
              </w:rPr>
              <w:t>мационного повода;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средства актуализации журналистск</w:t>
            </w:r>
            <w:r w:rsidRPr="00456EB9">
              <w:rPr>
                <w:lang w:eastAsia="en-US"/>
              </w:rPr>
              <w:t>о</w:t>
            </w:r>
            <w:r w:rsidRPr="00456EB9">
              <w:rPr>
                <w:lang w:eastAsia="en-US"/>
              </w:rPr>
              <w:t>го материала.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56EB9">
              <w:rPr>
                <w:b/>
              </w:rPr>
              <w:t>Перечень теоретических вопросов к зачету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2"/>
              </w:numPr>
              <w:rPr>
                <w:spacing w:val="-8"/>
                <w:lang w:val="ru-RU"/>
              </w:rPr>
            </w:pPr>
            <w:r w:rsidRPr="00DD2B3C">
              <w:rPr>
                <w:spacing w:val="-8"/>
                <w:lang w:val="ru-RU"/>
              </w:rPr>
              <w:t>Имеет ли право кандидат (избирательное объединение) согласно Федеральному з</w:t>
            </w:r>
            <w:r w:rsidRPr="00DD2B3C">
              <w:rPr>
                <w:spacing w:val="-8"/>
                <w:lang w:val="ru-RU"/>
              </w:rPr>
              <w:t>а</w:t>
            </w:r>
            <w:r w:rsidRPr="00DD2B3C">
              <w:rPr>
                <w:spacing w:val="-8"/>
                <w:lang w:val="ru-RU"/>
              </w:rPr>
              <w:t>кону «Об основных гарантиях избирательных прав и права на участие в рефере</w:t>
            </w:r>
            <w:r w:rsidRPr="00DD2B3C">
              <w:rPr>
                <w:spacing w:val="-8"/>
                <w:lang w:val="ru-RU"/>
              </w:rPr>
              <w:t>н</w:t>
            </w:r>
            <w:r w:rsidRPr="00DD2B3C">
              <w:rPr>
                <w:spacing w:val="-8"/>
                <w:lang w:val="ru-RU"/>
              </w:rPr>
              <w:t>думе граждан РФ» получить за плату дополнительное эфирное время?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2"/>
              </w:numPr>
              <w:rPr>
                <w:lang w:val="ru-RU"/>
              </w:rPr>
            </w:pPr>
            <w:r w:rsidRPr="00DD2B3C">
              <w:rPr>
                <w:lang w:val="ru-RU"/>
              </w:rPr>
              <w:t>В каких случаях журналисту запрещается участвовать в освещении избир</w:t>
            </w:r>
            <w:r w:rsidRPr="00DD2B3C">
              <w:rPr>
                <w:lang w:val="ru-RU"/>
              </w:rPr>
              <w:t>а</w:t>
            </w:r>
            <w:r w:rsidRPr="00DD2B3C">
              <w:rPr>
                <w:lang w:val="ru-RU"/>
              </w:rPr>
              <w:t>тельной кампании?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2"/>
              </w:numPr>
              <w:rPr>
                <w:lang w:val="ru-RU"/>
              </w:rPr>
            </w:pPr>
            <w:r w:rsidRPr="00DD2B3C">
              <w:rPr>
                <w:lang w:val="ru-RU"/>
              </w:rPr>
              <w:t>Какие периодические печатные издания не вправе публиковать агитацио</w:t>
            </w:r>
            <w:r w:rsidRPr="00DD2B3C">
              <w:rPr>
                <w:lang w:val="ru-RU"/>
              </w:rPr>
              <w:t>н</w:t>
            </w:r>
            <w:r w:rsidRPr="00DD2B3C">
              <w:rPr>
                <w:lang w:val="ru-RU"/>
              </w:rPr>
              <w:t>ные предвыборные материалы согласно Федеральному закону «О выборах депутатов Государственной думы Федерального собрания Российской Фед</w:t>
            </w:r>
            <w:r w:rsidRPr="00DD2B3C">
              <w:rPr>
                <w:lang w:val="ru-RU"/>
              </w:rPr>
              <w:t>е</w:t>
            </w:r>
            <w:r w:rsidRPr="00DD2B3C">
              <w:rPr>
                <w:lang w:val="ru-RU"/>
              </w:rPr>
              <w:t>рации»?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2"/>
              </w:numPr>
              <w:rPr>
                <w:lang w:val="ru-RU"/>
              </w:rPr>
            </w:pPr>
            <w:r w:rsidRPr="00DD2B3C">
              <w:rPr>
                <w:lang w:val="ru-RU"/>
              </w:rPr>
              <w:t>Имеет ли журналист право производить видео- или киносъемку процесса г</w:t>
            </w:r>
            <w:r w:rsidRPr="00DD2B3C">
              <w:rPr>
                <w:lang w:val="ru-RU"/>
              </w:rPr>
              <w:t>о</w:t>
            </w:r>
            <w:r w:rsidRPr="00DD2B3C">
              <w:rPr>
                <w:lang w:val="ru-RU"/>
              </w:rPr>
              <w:t>лосования отдельного гражданина?</w:t>
            </w:r>
          </w:p>
          <w:p w:rsidR="00E52CF4" w:rsidRPr="00456EB9" w:rsidRDefault="00E52CF4" w:rsidP="004D52F7">
            <w:pPr>
              <w:widowControl/>
              <w:tabs>
                <w:tab w:val="num" w:pos="840"/>
              </w:tabs>
              <w:autoSpaceDE/>
              <w:adjustRightInd/>
              <w:ind w:firstLine="0"/>
              <w:rPr>
                <w:b/>
              </w:rPr>
            </w:pPr>
            <w:r w:rsidRPr="00456EB9">
              <w:t>.</w:t>
            </w: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По заданию редакции или самосто</w:t>
            </w:r>
            <w:r w:rsidRPr="00456EB9">
              <w:rPr>
                <w:lang w:eastAsia="en-US"/>
              </w:rPr>
              <w:t>я</w:t>
            </w:r>
            <w:r w:rsidRPr="00456EB9">
              <w:rPr>
                <w:lang w:eastAsia="en-US"/>
              </w:rPr>
              <w:t>тельно выбирать актуальные темы для пу</w:t>
            </w:r>
            <w:r w:rsidRPr="00456EB9">
              <w:rPr>
                <w:lang w:eastAsia="en-US"/>
              </w:rPr>
              <w:t>б</w:t>
            </w:r>
            <w:r w:rsidRPr="00456EB9">
              <w:rPr>
                <w:lang w:eastAsia="en-US"/>
              </w:rPr>
              <w:t>ликаций;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выявлять в информационных потоках актуальные события;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формировать общественно-значимую информационную повестку.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rPr>
                <w:b/>
              </w:rPr>
            </w:pPr>
            <w:r w:rsidRPr="00456EB9">
              <w:rPr>
                <w:b/>
              </w:rPr>
              <w:t>Практические задания</w:t>
            </w:r>
          </w:p>
          <w:p w:rsidR="00E52CF4" w:rsidRDefault="00E52CF4" w:rsidP="007A2AE8">
            <w:pPr>
              <w:ind w:firstLine="0"/>
              <w:rPr>
                <w:i/>
              </w:rPr>
            </w:pPr>
            <w:r>
              <w:rPr>
                <w:i/>
              </w:rPr>
              <w:t>Проблемы защиты чести, достоинства, деловой репутации, компенсация морального вреда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3"/>
              </w:numPr>
              <w:tabs>
                <w:tab w:val="num" w:pos="540"/>
              </w:tabs>
              <w:rPr>
                <w:lang w:val="ru-RU"/>
              </w:rPr>
            </w:pPr>
            <w:r w:rsidRPr="00DD2B3C">
              <w:rPr>
                <w:lang w:val="ru-RU"/>
              </w:rPr>
              <w:t>Проблема определения понятий «честь», «достоинство», «деловая репутация», «доброе имя», «диффамация» и др.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3"/>
              </w:numPr>
              <w:tabs>
                <w:tab w:val="num" w:pos="540"/>
              </w:tabs>
              <w:rPr>
                <w:lang w:val="ru-RU"/>
              </w:rPr>
            </w:pPr>
            <w:r w:rsidRPr="00DD2B3C">
              <w:rPr>
                <w:lang w:val="ru-RU"/>
              </w:rPr>
              <w:t>Защита чести, достоинства, деловой репутации в суде.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3"/>
              </w:numPr>
              <w:tabs>
                <w:tab w:val="num" w:pos="540"/>
              </w:tabs>
              <w:rPr>
                <w:lang w:val="ru-RU"/>
              </w:rPr>
            </w:pPr>
            <w:r w:rsidRPr="00DD2B3C">
              <w:rPr>
                <w:lang w:val="ru-RU"/>
              </w:rPr>
              <w:t>Возможности освобождения от ответственности, предусмотренные законом.</w:t>
            </w:r>
          </w:p>
          <w:p w:rsidR="00E52CF4" w:rsidRPr="00DD2B3C" w:rsidRDefault="00E52CF4" w:rsidP="007A2AE8">
            <w:pPr>
              <w:pStyle w:val="ListParagraph"/>
              <w:numPr>
                <w:ilvl w:val="0"/>
                <w:numId w:val="23"/>
              </w:numPr>
              <w:tabs>
                <w:tab w:val="num" w:pos="540"/>
              </w:tabs>
              <w:rPr>
                <w:lang w:val="ru-RU"/>
              </w:rPr>
            </w:pPr>
            <w:r w:rsidRPr="00DD2B3C">
              <w:rPr>
                <w:lang w:val="ru-RU"/>
              </w:rPr>
              <w:t>Проблема выбора лексических средств при подготовке критического материала.</w:t>
            </w:r>
          </w:p>
          <w:p w:rsidR="00E52CF4" w:rsidRPr="00263145" w:rsidRDefault="00E52CF4" w:rsidP="00263145">
            <w:pPr>
              <w:pStyle w:val="ListParagraph"/>
              <w:ind w:left="927" w:firstLine="0"/>
              <w:rPr>
                <w:szCs w:val="24"/>
                <w:lang w:val="ru-RU"/>
              </w:rPr>
            </w:pPr>
          </w:p>
        </w:tc>
      </w:tr>
      <w:tr w:rsidR="00E52CF4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0D42E7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Методами работы с различными и</w:t>
            </w:r>
            <w:r w:rsidRPr="00456EB9">
              <w:rPr>
                <w:lang w:eastAsia="en-US"/>
              </w:rPr>
              <w:t>с</w:t>
            </w:r>
            <w:r w:rsidRPr="00456EB9">
              <w:rPr>
                <w:lang w:eastAsia="en-US"/>
              </w:rPr>
              <w:t xml:space="preserve">точниками информации; 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навыками собирать, проверять, анал</w:t>
            </w:r>
            <w:r w:rsidRPr="00456EB9">
              <w:rPr>
                <w:lang w:eastAsia="en-US"/>
              </w:rPr>
              <w:t>и</w:t>
            </w:r>
            <w:r w:rsidRPr="00456EB9">
              <w:rPr>
                <w:lang w:eastAsia="en-US"/>
              </w:rPr>
              <w:t>зировать информацию;</w:t>
            </w:r>
          </w:p>
          <w:p w:rsidR="00E52CF4" w:rsidRPr="00456EB9" w:rsidRDefault="00E52CF4" w:rsidP="00E50029">
            <w:pPr>
              <w:numPr>
                <w:ilvl w:val="0"/>
                <w:numId w:val="1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 w:rsidRPr="00456EB9">
              <w:rPr>
                <w:lang w:eastAsia="en-US"/>
              </w:rPr>
              <w:t>навыками работы с различными и</w:t>
            </w:r>
            <w:r w:rsidRPr="00456EB9">
              <w:rPr>
                <w:lang w:eastAsia="en-US"/>
              </w:rPr>
              <w:t>н</w:t>
            </w:r>
            <w:r w:rsidRPr="00456EB9">
              <w:rPr>
                <w:lang w:eastAsia="en-US"/>
              </w:rPr>
              <w:t>формационными источниками.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CF4" w:rsidRPr="00456EB9" w:rsidRDefault="00E52CF4" w:rsidP="000D42E7">
            <w:pPr>
              <w:rPr>
                <w:b/>
              </w:rPr>
            </w:pPr>
            <w:r w:rsidRPr="00456EB9">
              <w:rPr>
                <w:b/>
              </w:rPr>
              <w:t>Пример комплексного задания по курсу</w:t>
            </w:r>
          </w:p>
          <w:p w:rsidR="00E52CF4" w:rsidRPr="007D78E1" w:rsidRDefault="00E52CF4" w:rsidP="00E50029">
            <w:pPr>
              <w:pStyle w:val="Heading3"/>
              <w:ind w:firstLine="284"/>
              <w:rPr>
                <w:b/>
              </w:rPr>
            </w:pPr>
          </w:p>
          <w:p w:rsidR="00E52CF4" w:rsidRPr="007D78E1" w:rsidRDefault="00E52CF4" w:rsidP="00E50029">
            <w:pPr>
              <w:pStyle w:val="Heading3"/>
              <w:ind w:firstLine="284"/>
              <w:rPr>
                <w:rFonts w:ascii="Times New Roman" w:hAnsi="Times New Roman"/>
                <w:b/>
                <w:color w:val="auto"/>
              </w:rPr>
            </w:pPr>
            <w:r w:rsidRPr="007D78E1">
              <w:rPr>
                <w:rFonts w:ascii="Times New Roman" w:hAnsi="Times New Roman"/>
                <w:b/>
                <w:color w:val="auto"/>
              </w:rPr>
              <w:t>Задание 9</w:t>
            </w:r>
          </w:p>
          <w:p w:rsidR="00E52CF4" w:rsidRPr="007D78E1" w:rsidRDefault="00E52CF4" w:rsidP="00E50029">
            <w:pPr>
              <w:pStyle w:val="Heading3"/>
              <w:ind w:firstLine="284"/>
              <w:rPr>
                <w:rFonts w:ascii="Times New Roman" w:hAnsi="Times New Roman"/>
                <w:color w:val="auto"/>
              </w:rPr>
            </w:pPr>
            <w:r w:rsidRPr="007D78E1">
              <w:rPr>
                <w:rFonts w:ascii="Times New Roman" w:hAnsi="Times New Roman"/>
                <w:color w:val="auto"/>
              </w:rPr>
              <w:t>Из письма в редакцию журнала «Журналист»: «С нашей газетой сотрудничает очень много журналистов… Антимонопольный комитет выдал нам несколько предписаний о том, что в некоторых авторских материалах содержится недобросовестная реклама. Но разве редакция газеты должна отвечать за данные нарушения?! Мы считаем, что меры административного воздействия в связи с подобным нарушением должны быть примен</w:t>
            </w:r>
            <w:r w:rsidRPr="007D78E1">
              <w:rPr>
                <w:rFonts w:ascii="Times New Roman" w:hAnsi="Times New Roman"/>
                <w:color w:val="auto"/>
              </w:rPr>
              <w:t>е</w:t>
            </w:r>
            <w:r w:rsidRPr="007D78E1">
              <w:rPr>
                <w:rFonts w:ascii="Times New Roman" w:hAnsi="Times New Roman"/>
                <w:color w:val="auto"/>
              </w:rPr>
              <w:t>ны к журналисту-реклампроизводителю, который разместил авторский текст, а не к газ</w:t>
            </w:r>
            <w:r w:rsidRPr="007D78E1">
              <w:rPr>
                <w:rFonts w:ascii="Times New Roman" w:hAnsi="Times New Roman"/>
                <w:color w:val="auto"/>
              </w:rPr>
              <w:t>е</w:t>
            </w:r>
            <w:r w:rsidRPr="007D78E1">
              <w:rPr>
                <w:rFonts w:ascii="Times New Roman" w:hAnsi="Times New Roman"/>
                <w:color w:val="auto"/>
              </w:rPr>
              <w:t>те, которая всего лишь предоставляла технические возможности (газетную площадь)».</w:t>
            </w:r>
          </w:p>
          <w:p w:rsidR="00E52CF4" w:rsidRPr="007D78E1" w:rsidRDefault="00E52CF4" w:rsidP="00E50029">
            <w:pPr>
              <w:pStyle w:val="Heading3"/>
              <w:ind w:firstLine="284"/>
              <w:rPr>
                <w:rFonts w:ascii="Times New Roman" w:hAnsi="Times New Roman"/>
                <w:i/>
                <w:color w:val="auto"/>
              </w:rPr>
            </w:pPr>
            <w:r w:rsidRPr="007D78E1">
              <w:rPr>
                <w:rFonts w:ascii="Times New Roman" w:hAnsi="Times New Roman"/>
                <w:i/>
                <w:color w:val="auto"/>
              </w:rPr>
              <w:t xml:space="preserve">Правы ли авторы письма? </w:t>
            </w:r>
          </w:p>
          <w:p w:rsidR="00E52CF4" w:rsidRDefault="00E52CF4" w:rsidP="00E50029">
            <w:pPr>
              <w:ind w:firstLine="284"/>
            </w:pPr>
          </w:p>
          <w:p w:rsidR="00E52CF4" w:rsidRDefault="00E52CF4" w:rsidP="00E50029">
            <w:pPr>
              <w:ind w:firstLine="284"/>
              <w:rPr>
                <w:b/>
              </w:rPr>
            </w:pPr>
            <w:r>
              <w:rPr>
                <w:b/>
              </w:rPr>
              <w:t>Задание 10</w:t>
            </w:r>
          </w:p>
          <w:p w:rsidR="00E52CF4" w:rsidRDefault="00E52CF4" w:rsidP="00E50029">
            <w:pPr>
              <w:ind w:firstLine="284"/>
            </w:pPr>
            <w:r>
              <w:t>Депутат Госдумы Макаров обратился к руководителю областной телестудии Алмазову с просьбой предоставлять ему каждую пятницу время для выступления перед своими и</w:t>
            </w:r>
            <w:r>
              <w:t>з</w:t>
            </w:r>
            <w:r>
              <w:t>бирателями. Алмазов, посоветовавшись с главой администрации области, выделил деп</w:t>
            </w:r>
            <w:r>
              <w:t>у</w:t>
            </w:r>
            <w:r>
              <w:t>тату время для выступления по телеканалу «Вести» один раз в два месяца.</w:t>
            </w:r>
          </w:p>
          <w:p w:rsidR="00E52CF4" w:rsidRDefault="00E52CF4" w:rsidP="00E50029">
            <w:pPr>
              <w:ind w:firstLine="284"/>
            </w:pPr>
            <w:r>
              <w:t>Макаров пожаловался на Алмазова в Центризбирком.</w:t>
            </w:r>
          </w:p>
          <w:p w:rsidR="00E52CF4" w:rsidRPr="00456EB9" w:rsidRDefault="00E52CF4" w:rsidP="00E50029">
            <w:pPr>
              <w:widowControl/>
              <w:shd w:val="clear" w:color="auto" w:fill="FFFFFF"/>
              <w:autoSpaceDE/>
              <w:autoSpaceDN/>
              <w:adjustRightInd/>
              <w:spacing w:before="120" w:after="120"/>
              <w:ind w:firstLine="0"/>
              <w:jc w:val="left"/>
              <w:rPr>
                <w:color w:val="222222"/>
              </w:rPr>
            </w:pPr>
            <w:r>
              <w:rPr>
                <w:i/>
              </w:rPr>
              <w:t>Как необходимо разрешить этот спор?</w:t>
            </w:r>
            <w:r w:rsidRPr="00456EB9">
              <w:rPr>
                <w:color w:val="222222"/>
              </w:rPr>
              <w:t>Почти то же самое повторилижурналистке Ма</w:t>
            </w:r>
            <w:r w:rsidRPr="00456EB9">
              <w:rPr>
                <w:color w:val="222222"/>
              </w:rPr>
              <w:t>р</w:t>
            </w:r>
            <w:r w:rsidRPr="00456EB9">
              <w:rPr>
                <w:color w:val="222222"/>
              </w:rPr>
              <w:t>тыновы, Решетиловы, Сидоркин и другие жители деревни. Для себя Лобанова сделала вывод: директорсовхоза действительно расхититель. Надо писать. Но как быть – нет на рукахдоказательств, а в свидетели никто не пойдет?</w:t>
            </w:r>
          </w:p>
          <w:p w:rsidR="00E52CF4" w:rsidRPr="00456EB9" w:rsidRDefault="00E52CF4" w:rsidP="000D42E7">
            <w:pPr>
              <w:widowControl/>
              <w:shd w:val="clear" w:color="auto" w:fill="FFFFFF"/>
              <w:autoSpaceDE/>
              <w:autoSpaceDN/>
              <w:adjustRightInd/>
              <w:spacing w:before="120" w:after="120"/>
              <w:ind w:firstLine="0"/>
              <w:jc w:val="left"/>
              <w:rPr>
                <w:color w:val="222222"/>
              </w:rPr>
            </w:pPr>
            <w:r w:rsidRPr="00456EB9">
              <w:rPr>
                <w:color w:val="222222"/>
              </w:rPr>
              <w:t>Проанализируйте ситуацию с точкизрения закона. Как быть журналистке Лобановой?</w:t>
            </w:r>
          </w:p>
        </w:tc>
      </w:tr>
    </w:tbl>
    <w:p w:rsidR="00E52CF4" w:rsidRPr="00456EB9" w:rsidRDefault="00E52CF4" w:rsidP="00197B54">
      <w:pPr>
        <w:rPr>
          <w:i/>
          <w:color w:val="C00000"/>
          <w:highlight w:val="yellow"/>
        </w:rPr>
      </w:pPr>
    </w:p>
    <w:p w:rsidR="00E52CF4" w:rsidRPr="00456EB9" w:rsidRDefault="00E52CF4" w:rsidP="0033429F">
      <w:pPr>
        <w:rPr>
          <w:b/>
        </w:rPr>
        <w:sectPr w:rsidR="00E52CF4" w:rsidRPr="00456E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E52CF4" w:rsidRPr="00456EB9" w:rsidRDefault="00E52CF4" w:rsidP="0033429F">
      <w:pPr>
        <w:rPr>
          <w:b/>
        </w:rPr>
      </w:pPr>
      <w:r w:rsidRPr="00456EB9">
        <w:rPr>
          <w:b/>
        </w:rPr>
        <w:t>б) Порядок проведения промежуточной аттестации, показатели и критерии оценивания:</w:t>
      </w:r>
    </w:p>
    <w:p w:rsidR="00E52CF4" w:rsidRPr="00456EB9" w:rsidRDefault="00E52CF4" w:rsidP="00FA1DFC">
      <w:pPr>
        <w:ind w:firstLine="709"/>
        <w:rPr>
          <w:color w:val="000000"/>
          <w:highlight w:val="white"/>
        </w:rPr>
      </w:pPr>
      <w:r w:rsidRPr="00456EB9">
        <w:rPr>
          <w:color w:val="000000"/>
        </w:rPr>
        <w:t>Изучение дисциплины «</w:t>
      </w:r>
      <w:r>
        <w:rPr>
          <w:color w:val="000000"/>
        </w:rPr>
        <w:t>Правовые нормы в СМИ</w:t>
      </w:r>
      <w:r w:rsidRPr="00456EB9">
        <w:rPr>
          <w:color w:val="000000"/>
        </w:rPr>
        <w:t>» завершается сдачей зачета. Зачет является формой итогового контроля знаний и умений, полученных на практических зан</w:t>
      </w:r>
      <w:r w:rsidRPr="00456EB9">
        <w:rPr>
          <w:color w:val="000000"/>
        </w:rPr>
        <w:t>я</w:t>
      </w:r>
      <w:r w:rsidRPr="00456EB9">
        <w:rPr>
          <w:color w:val="000000"/>
        </w:rPr>
        <w:t xml:space="preserve">тиях и в процессе самостоятельной работы, </w:t>
      </w:r>
      <w:r w:rsidRPr="00456EB9">
        <w:rPr>
          <w:color w:val="000000"/>
          <w:highlight w:val="white"/>
        </w:rPr>
        <w:t>и имеет целью проверку знаний студентов по теории и выявление навыков применения полученных знаний при решении практических задач, а также навыков самостоятельной работы с учебной и научной литературой.</w:t>
      </w:r>
    </w:p>
    <w:p w:rsidR="00E52CF4" w:rsidRPr="00456EB9" w:rsidRDefault="00E52CF4" w:rsidP="00FA1DFC">
      <w:pPr>
        <w:ind w:firstLine="709"/>
        <w:rPr>
          <w:color w:val="000000"/>
        </w:rPr>
      </w:pPr>
      <w:r w:rsidRPr="00456EB9">
        <w:rPr>
          <w:color w:val="000000"/>
        </w:rPr>
        <w:t>Студенты допускаются к сдаче зачета при выполнении условий:</w:t>
      </w:r>
    </w:p>
    <w:p w:rsidR="00E52CF4" w:rsidRPr="00456EB9" w:rsidRDefault="00E52CF4" w:rsidP="00FA1DFC">
      <w:pPr>
        <w:ind w:firstLine="709"/>
        <w:rPr>
          <w:color w:val="000000"/>
        </w:rPr>
      </w:pPr>
      <w:r w:rsidRPr="00456EB9">
        <w:rPr>
          <w:color w:val="000000"/>
        </w:rPr>
        <w:t xml:space="preserve">- полностью выполнены все домашние задания; </w:t>
      </w:r>
    </w:p>
    <w:p w:rsidR="00E52CF4" w:rsidRPr="00456EB9" w:rsidRDefault="00E52CF4" w:rsidP="00FA1DFC">
      <w:pPr>
        <w:ind w:firstLine="709"/>
        <w:rPr>
          <w:color w:val="000000"/>
        </w:rPr>
      </w:pPr>
      <w:r w:rsidRPr="00456EB9">
        <w:rPr>
          <w:color w:val="000000"/>
        </w:rPr>
        <w:t xml:space="preserve">- успешно решены тесты (не менее 50% от максимального балла); </w:t>
      </w:r>
    </w:p>
    <w:p w:rsidR="00E52CF4" w:rsidRPr="00456EB9" w:rsidRDefault="00E52CF4" w:rsidP="00FA1DFC">
      <w:pPr>
        <w:ind w:firstLine="709"/>
        <w:rPr>
          <w:color w:val="000000"/>
        </w:rPr>
      </w:pPr>
      <w:r w:rsidRPr="00456EB9">
        <w:rPr>
          <w:color w:val="000000"/>
        </w:rPr>
        <w:t>- сумма баллов по практическим занятиям не менее 50% от максимального балла.</w:t>
      </w:r>
    </w:p>
    <w:p w:rsidR="00E52CF4" w:rsidRPr="00456EB9" w:rsidRDefault="00E52CF4" w:rsidP="00FA1DFC">
      <w:pPr>
        <w:ind w:firstLine="709"/>
        <w:rPr>
          <w:color w:val="000000"/>
        </w:rPr>
      </w:pPr>
      <w:r w:rsidRPr="00456EB9">
        <w:rPr>
          <w:color w:val="000000"/>
        </w:rPr>
        <w:t>Подготовка студента к экзамену включает в себя три этапа:</w:t>
      </w:r>
    </w:p>
    <w:p w:rsidR="00E52CF4" w:rsidRPr="00456EB9" w:rsidRDefault="00E52CF4" w:rsidP="00FA1DFC">
      <w:pPr>
        <w:ind w:firstLine="709"/>
        <w:rPr>
          <w:color w:val="000000"/>
        </w:rPr>
      </w:pPr>
      <w:r w:rsidRPr="00456EB9">
        <w:rPr>
          <w:color w:val="000000"/>
        </w:rPr>
        <w:t>-самостоятельная работа в течение семестра;</w:t>
      </w:r>
    </w:p>
    <w:p w:rsidR="00E52CF4" w:rsidRPr="00456EB9" w:rsidRDefault="00E52CF4" w:rsidP="00FA1DFC">
      <w:pPr>
        <w:ind w:firstLine="709"/>
        <w:rPr>
          <w:color w:val="000000"/>
        </w:rPr>
      </w:pPr>
      <w:r w:rsidRPr="00456EB9">
        <w:rPr>
          <w:color w:val="000000"/>
        </w:rPr>
        <w:t>-непосредственная подготовка в дни, предшествующие зачету по темам курса;</w:t>
      </w:r>
    </w:p>
    <w:p w:rsidR="00E52CF4" w:rsidRPr="00456EB9" w:rsidRDefault="00E52CF4" w:rsidP="00FA1DFC">
      <w:pPr>
        <w:ind w:firstLine="709"/>
        <w:rPr>
          <w:color w:val="000000"/>
        </w:rPr>
      </w:pPr>
      <w:r w:rsidRPr="00456EB9">
        <w:rPr>
          <w:color w:val="000000"/>
        </w:rPr>
        <w:t>-подготовка к ответу на вопросы, содержащиеся в билетах.</w:t>
      </w:r>
    </w:p>
    <w:p w:rsidR="00E52CF4" w:rsidRPr="00456EB9" w:rsidRDefault="00E52CF4" w:rsidP="00FA1DFC">
      <w:pPr>
        <w:ind w:firstLine="709"/>
        <w:rPr>
          <w:color w:val="000000"/>
        </w:rPr>
      </w:pPr>
      <w:r w:rsidRPr="00456EB9">
        <w:rPr>
          <w:color w:val="000000"/>
        </w:rPr>
        <w:t>Литература для подготовки к зачету рекомендуется преподавателем.</w:t>
      </w:r>
    </w:p>
    <w:p w:rsidR="00E52CF4" w:rsidRPr="00456EB9" w:rsidRDefault="00E52CF4" w:rsidP="00FA1DFC">
      <w:pPr>
        <w:tabs>
          <w:tab w:val="left" w:pos="851"/>
        </w:tabs>
      </w:pPr>
      <w:r w:rsidRPr="00456EB9">
        <w:rPr>
          <w:i/>
        </w:rPr>
        <w:t>Критерии оценки (в соответствии с формируемыми компетенциями и планируем</w:t>
      </w:r>
      <w:r w:rsidRPr="00456EB9">
        <w:rPr>
          <w:i/>
        </w:rPr>
        <w:t>ы</w:t>
      </w:r>
      <w:r w:rsidRPr="00456EB9">
        <w:rPr>
          <w:i/>
        </w:rPr>
        <w:t>ми результатами обучения):</w:t>
      </w:r>
    </w:p>
    <w:p w:rsidR="00E52CF4" w:rsidRPr="00456EB9" w:rsidRDefault="00E52CF4" w:rsidP="006302EE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456EB9">
        <w:rPr>
          <w:color w:val="000000"/>
          <w:sz w:val="24"/>
        </w:rPr>
        <w:t xml:space="preserve">– на оценку </w:t>
      </w:r>
      <w:r w:rsidRPr="00456EB9">
        <w:rPr>
          <w:b/>
          <w:bCs/>
          <w:color w:val="000000"/>
          <w:sz w:val="24"/>
        </w:rPr>
        <w:t>«зачтено»</w:t>
      </w:r>
      <w:r w:rsidRPr="00456EB9">
        <w:rPr>
          <w:color w:val="000000"/>
          <w:sz w:val="24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E52CF4" w:rsidRPr="00456EB9" w:rsidRDefault="00E52CF4" w:rsidP="006302EE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456EB9">
        <w:rPr>
          <w:color w:val="000000"/>
          <w:sz w:val="24"/>
        </w:rPr>
        <w:t xml:space="preserve">– на оценку </w:t>
      </w:r>
      <w:r w:rsidRPr="00456EB9">
        <w:rPr>
          <w:b/>
          <w:bCs/>
          <w:color w:val="000000"/>
          <w:sz w:val="24"/>
        </w:rPr>
        <w:t>«не</w:t>
      </w:r>
      <w:r>
        <w:rPr>
          <w:b/>
          <w:bCs/>
          <w:color w:val="000000"/>
          <w:sz w:val="24"/>
        </w:rPr>
        <w:t xml:space="preserve"> </w:t>
      </w:r>
      <w:r w:rsidRPr="00456EB9">
        <w:rPr>
          <w:b/>
          <w:bCs/>
          <w:color w:val="000000"/>
          <w:sz w:val="24"/>
        </w:rPr>
        <w:t>зачтено»</w:t>
      </w:r>
      <w:r w:rsidRPr="00456EB9">
        <w:rPr>
          <w:color w:val="000000"/>
          <w:sz w:val="24"/>
        </w:rPr>
        <w:t xml:space="preserve"> – студент не может показать знания на уровне воспроизв</w:t>
      </w:r>
      <w:r w:rsidRPr="00456EB9">
        <w:rPr>
          <w:color w:val="000000"/>
          <w:sz w:val="24"/>
        </w:rPr>
        <w:t>е</w:t>
      </w:r>
      <w:r w:rsidRPr="00456EB9">
        <w:rPr>
          <w:color w:val="000000"/>
          <w:sz w:val="24"/>
        </w:rPr>
        <w:t>дения и объяснения информации, не может показать интеллектуальные навыки решения простых задач.</w:t>
      </w:r>
    </w:p>
    <w:p w:rsidR="00E52CF4" w:rsidRPr="00456EB9" w:rsidRDefault="00E52CF4" w:rsidP="00374491">
      <w:pPr>
        <w:rPr>
          <w:i/>
          <w:color w:val="C00000"/>
          <w:highlight w:val="yellow"/>
        </w:rPr>
      </w:pPr>
    </w:p>
    <w:p w:rsidR="00E52CF4" w:rsidRPr="00456EB9" w:rsidRDefault="00E52CF4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E52CF4" w:rsidRPr="00456EB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rtlGutter/>
          <w:docGrid w:linePitch="326"/>
        </w:sectPr>
      </w:pPr>
    </w:p>
    <w:p w:rsidR="00E52CF4" w:rsidRPr="00456EB9" w:rsidRDefault="00E52CF4" w:rsidP="003C5727">
      <w:pPr>
        <w:pStyle w:val="Heading1"/>
        <w:rPr>
          <w:rStyle w:val="FontStyle31"/>
          <w:spacing w:val="-4"/>
          <w:sz w:val="24"/>
          <w:szCs w:val="24"/>
        </w:rPr>
      </w:pPr>
      <w:r w:rsidRPr="00456EB9">
        <w:rPr>
          <w:rStyle w:val="FontStyle32"/>
          <w:spacing w:val="-4"/>
          <w:sz w:val="24"/>
          <w:szCs w:val="24"/>
        </w:rPr>
        <w:t xml:space="preserve">8 </w:t>
      </w:r>
      <w:r w:rsidRPr="00456EB9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456EB9">
        <w:rPr>
          <w:rStyle w:val="FontStyle31"/>
          <w:spacing w:val="-4"/>
          <w:sz w:val="24"/>
          <w:szCs w:val="24"/>
        </w:rPr>
        <w:t>и</w:t>
      </w:r>
      <w:r w:rsidRPr="00456EB9">
        <w:rPr>
          <w:rStyle w:val="FontStyle31"/>
          <w:spacing w:val="-4"/>
          <w:sz w:val="24"/>
          <w:szCs w:val="24"/>
        </w:rPr>
        <w:t>ны (модуля)</w:t>
      </w:r>
    </w:p>
    <w:p w:rsidR="00E52CF4" w:rsidRPr="00456EB9" w:rsidRDefault="00E52CF4" w:rsidP="003C5727">
      <w:pPr>
        <w:pStyle w:val="Style10"/>
        <w:widowControl/>
        <w:rPr>
          <w:rStyle w:val="FontStyle22"/>
          <w:sz w:val="24"/>
        </w:rPr>
      </w:pPr>
      <w:r w:rsidRPr="00456EB9">
        <w:rPr>
          <w:rStyle w:val="FontStyle18"/>
          <w:sz w:val="24"/>
        </w:rPr>
        <w:t xml:space="preserve">а) Основная </w:t>
      </w:r>
      <w:r w:rsidRPr="00456EB9">
        <w:rPr>
          <w:rStyle w:val="FontStyle22"/>
          <w:sz w:val="24"/>
        </w:rPr>
        <w:t xml:space="preserve">литература: </w:t>
      </w:r>
    </w:p>
    <w:p w:rsidR="00E52CF4" w:rsidRDefault="00E52CF4" w:rsidP="00DF4E86">
      <w:pPr>
        <w:ind w:firstLine="756"/>
      </w:pPr>
      <w:r w:rsidRPr="00D54326">
        <w:rPr>
          <w:color w:val="000000"/>
        </w:rPr>
        <w:t>1.</w:t>
      </w:r>
      <w:r w:rsidRPr="00D54326">
        <w:t xml:space="preserve"> </w:t>
      </w:r>
      <w:r w:rsidRPr="00D54326">
        <w:rPr>
          <w:color w:val="000000"/>
        </w:rPr>
        <w:t>Саулина</w:t>
      </w:r>
      <w:r w:rsidRPr="00D54326">
        <w:t xml:space="preserve"> </w:t>
      </w:r>
      <w:r w:rsidRPr="00D54326">
        <w:rPr>
          <w:color w:val="000000"/>
        </w:rPr>
        <w:t>Ю.</w:t>
      </w:r>
      <w:r w:rsidRPr="00D54326">
        <w:t xml:space="preserve"> </w:t>
      </w:r>
      <w:r w:rsidRPr="00D54326">
        <w:rPr>
          <w:color w:val="000000"/>
        </w:rPr>
        <w:t>П.</w:t>
      </w:r>
      <w:r w:rsidRPr="00D54326">
        <w:t xml:space="preserve"> </w:t>
      </w:r>
      <w:r w:rsidRPr="00D54326">
        <w:rPr>
          <w:color w:val="000000"/>
        </w:rPr>
        <w:t>Правовое</w:t>
      </w:r>
      <w:r w:rsidRPr="00D54326">
        <w:t xml:space="preserve"> </w:t>
      </w:r>
      <w:r w:rsidRPr="00D54326">
        <w:rPr>
          <w:color w:val="000000"/>
        </w:rPr>
        <w:t>обеспечение</w:t>
      </w:r>
      <w:r w:rsidRPr="00D54326">
        <w:t xml:space="preserve"> </w:t>
      </w:r>
      <w:r w:rsidRPr="00D54326">
        <w:rPr>
          <w:color w:val="000000"/>
        </w:rPr>
        <w:t>профессиональной</w:t>
      </w:r>
      <w:r w:rsidRPr="00D54326">
        <w:t xml:space="preserve"> </w:t>
      </w:r>
      <w:r w:rsidRPr="00D54326">
        <w:rPr>
          <w:color w:val="000000"/>
        </w:rPr>
        <w:t>деятельности</w:t>
      </w:r>
      <w:r w:rsidRPr="00D54326">
        <w:t xml:space="preserve"> </w:t>
      </w:r>
      <w:r w:rsidRPr="00D54326">
        <w:rPr>
          <w:color w:val="000000"/>
        </w:rPr>
        <w:t>[Элек-тронный</w:t>
      </w:r>
      <w:r w:rsidRPr="00D54326">
        <w:t xml:space="preserve"> </w:t>
      </w:r>
      <w:r w:rsidRPr="00D54326">
        <w:rPr>
          <w:color w:val="000000"/>
        </w:rPr>
        <w:t>ресурс]</w:t>
      </w:r>
      <w:r w:rsidRPr="00D54326">
        <w:t xml:space="preserve"> </w:t>
      </w:r>
      <w:r w:rsidRPr="00D54326">
        <w:rPr>
          <w:color w:val="000000"/>
        </w:rPr>
        <w:t>:</w:t>
      </w:r>
      <w:r w:rsidRPr="00D54326">
        <w:t xml:space="preserve"> </w:t>
      </w:r>
      <w:r w:rsidRPr="00D54326">
        <w:rPr>
          <w:color w:val="000000"/>
        </w:rPr>
        <w:t>учебное</w:t>
      </w:r>
      <w:r w:rsidRPr="00D54326">
        <w:t xml:space="preserve"> </w:t>
      </w:r>
      <w:r w:rsidRPr="00D54326">
        <w:rPr>
          <w:color w:val="000000"/>
        </w:rPr>
        <w:t>пособие</w:t>
      </w:r>
      <w:r w:rsidRPr="00D54326">
        <w:t xml:space="preserve"> </w:t>
      </w:r>
      <w:r w:rsidRPr="00D54326">
        <w:rPr>
          <w:color w:val="000000"/>
        </w:rPr>
        <w:t>/</w:t>
      </w:r>
      <w:r w:rsidRPr="00D54326">
        <w:t xml:space="preserve"> </w:t>
      </w:r>
      <w:r w:rsidRPr="00D54326">
        <w:rPr>
          <w:color w:val="000000"/>
        </w:rPr>
        <w:t>Ю.</w:t>
      </w:r>
      <w:r w:rsidRPr="00D54326">
        <w:t xml:space="preserve"> </w:t>
      </w:r>
      <w:r w:rsidRPr="00D54326">
        <w:rPr>
          <w:color w:val="000000"/>
        </w:rPr>
        <w:t>П.</w:t>
      </w:r>
      <w:r w:rsidRPr="00D54326">
        <w:t xml:space="preserve"> </w:t>
      </w:r>
      <w:r w:rsidRPr="00D54326">
        <w:rPr>
          <w:color w:val="000000"/>
        </w:rPr>
        <w:t>Саулина,</w:t>
      </w:r>
      <w:r w:rsidRPr="00D54326">
        <w:t xml:space="preserve"> </w:t>
      </w:r>
      <w:r w:rsidRPr="00D54326">
        <w:rPr>
          <w:color w:val="000000"/>
        </w:rPr>
        <w:t>Е.</w:t>
      </w:r>
      <w:r w:rsidRPr="00D54326">
        <w:t xml:space="preserve"> </w:t>
      </w:r>
      <w:r w:rsidRPr="00D54326">
        <w:rPr>
          <w:color w:val="000000"/>
        </w:rPr>
        <w:t>И.</w:t>
      </w:r>
      <w:r w:rsidRPr="00D54326">
        <w:t xml:space="preserve"> </w:t>
      </w:r>
      <w:r w:rsidRPr="00D54326">
        <w:rPr>
          <w:color w:val="000000"/>
        </w:rPr>
        <w:t>Фазлыева</w:t>
      </w:r>
      <w:r w:rsidRPr="00D54326">
        <w:t xml:space="preserve"> </w:t>
      </w:r>
      <w:r w:rsidRPr="00D54326">
        <w:rPr>
          <w:color w:val="000000"/>
        </w:rPr>
        <w:t>;</w:t>
      </w:r>
      <w:r w:rsidRPr="00D54326">
        <w:t xml:space="preserve"> </w:t>
      </w:r>
      <w:r w:rsidRPr="00D54326">
        <w:rPr>
          <w:color w:val="000000"/>
        </w:rPr>
        <w:t>МГТУ.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Магнито-горск</w:t>
      </w:r>
      <w:r w:rsidRPr="00D54326">
        <w:t xml:space="preserve"> </w:t>
      </w:r>
      <w:r w:rsidRPr="00D54326">
        <w:rPr>
          <w:color w:val="000000"/>
        </w:rPr>
        <w:t>:</w:t>
      </w:r>
      <w:r w:rsidRPr="00D54326">
        <w:t xml:space="preserve"> </w:t>
      </w:r>
      <w:r w:rsidRPr="00D54326">
        <w:rPr>
          <w:color w:val="000000"/>
        </w:rPr>
        <w:t>МГТУ,</w:t>
      </w:r>
      <w:r w:rsidRPr="00D54326">
        <w:t xml:space="preserve"> </w:t>
      </w:r>
      <w:r w:rsidRPr="00D54326">
        <w:rPr>
          <w:color w:val="000000"/>
        </w:rPr>
        <w:t>2016.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1</w:t>
      </w:r>
      <w:r w:rsidRPr="00D54326">
        <w:t xml:space="preserve"> </w:t>
      </w:r>
      <w:r w:rsidRPr="00D54326">
        <w:rPr>
          <w:color w:val="000000"/>
        </w:rPr>
        <w:t>электрон.</w:t>
      </w:r>
      <w:r w:rsidRPr="00D54326">
        <w:t xml:space="preserve"> </w:t>
      </w:r>
      <w:r w:rsidRPr="00D54326">
        <w:rPr>
          <w:color w:val="000000"/>
        </w:rPr>
        <w:t>опт.</w:t>
      </w:r>
      <w:r w:rsidRPr="00D54326">
        <w:t xml:space="preserve"> </w:t>
      </w:r>
      <w:r w:rsidRPr="00D54326">
        <w:rPr>
          <w:color w:val="000000"/>
        </w:rPr>
        <w:t>диск</w:t>
      </w:r>
      <w:r w:rsidRPr="00D54326">
        <w:t xml:space="preserve"> </w:t>
      </w:r>
      <w:r w:rsidRPr="00D54326">
        <w:rPr>
          <w:color w:val="000000"/>
        </w:rPr>
        <w:t>(CD-ROM).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Режим</w:t>
      </w:r>
      <w:r w:rsidRPr="00D54326">
        <w:t xml:space="preserve"> </w:t>
      </w:r>
      <w:r w:rsidRPr="00D54326">
        <w:rPr>
          <w:color w:val="000000"/>
        </w:rPr>
        <w:t>доступа:</w:t>
      </w:r>
      <w:r w:rsidRPr="00D54326">
        <w:t xml:space="preserve"> </w:t>
      </w:r>
      <w:hyperlink r:id="rId12" w:history="1">
        <w:r w:rsidRPr="00003DDB">
          <w:rPr>
            <w:rStyle w:val="Hyperlink"/>
          </w:rPr>
          <w:t>https://magtu.informsystema.ru/uploader/fileUpload?name=2304.pdf&amp;show=dcatalogues/1/1129915/2304.pdf&amp;view=true</w:t>
        </w:r>
      </w:hyperlink>
      <w:r>
        <w:rPr>
          <w:color w:val="000000"/>
        </w:rPr>
        <w:t xml:space="preserve"> </w:t>
      </w:r>
      <w:r w:rsidRPr="00D54326">
        <w:rPr>
          <w:color w:val="000000"/>
        </w:rPr>
        <w:t>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Макрообъект.</w:t>
      </w:r>
      <w:r w:rsidRPr="00D54326">
        <w:t xml:space="preserve"> </w:t>
      </w:r>
    </w:p>
    <w:p w:rsidR="00E52CF4" w:rsidRDefault="00E52CF4" w:rsidP="00DF4E86">
      <w:pPr>
        <w:ind w:firstLine="756"/>
      </w:pPr>
      <w:r>
        <w:t xml:space="preserve">2. </w:t>
      </w:r>
      <w:r w:rsidRPr="00B905B4">
        <w:t>Ульбашев А.Х. Правовые основы журналистики. Общий курс медиарегулиров</w:t>
      </w:r>
      <w:r w:rsidRPr="00B905B4">
        <w:t>а</w:t>
      </w:r>
      <w:r w:rsidRPr="00B905B4">
        <w:t>ния: учебник для вузов. - М.: Юрайт, 2020. - 189 с. - Р</w:t>
      </w:r>
      <w:r w:rsidRPr="00B905B4">
        <w:t>е</w:t>
      </w:r>
      <w:r w:rsidRPr="00B905B4">
        <w:t xml:space="preserve">жим доступа: </w:t>
      </w:r>
      <w:hyperlink r:id="rId13" w:anchor="page/2" w:history="1">
        <w:r w:rsidRPr="00B905B4">
          <w:rPr>
            <w:rStyle w:val="Hyperlink"/>
          </w:rPr>
          <w:t>https://urait.ru/viewer/pravovye-osnovy-zhurnalistiki-obschiy-kurs-mediaregulirovaniya-456561#page/2</w:t>
        </w:r>
      </w:hyperlink>
    </w:p>
    <w:p w:rsidR="00E52CF4" w:rsidRDefault="00E52CF4" w:rsidP="00DF4E86">
      <w:pPr>
        <w:ind w:firstLine="0"/>
        <w:rPr>
          <w:shd w:val="clear" w:color="auto" w:fill="F3F3F3"/>
        </w:rPr>
      </w:pPr>
    </w:p>
    <w:p w:rsidR="00E52CF4" w:rsidRPr="00885F60" w:rsidRDefault="00E52CF4" w:rsidP="003C5727">
      <w:pPr>
        <w:rPr>
          <w:b/>
        </w:rPr>
      </w:pPr>
      <w:r>
        <w:rPr>
          <w:b/>
        </w:rPr>
        <w:t>б) Д</w:t>
      </w:r>
      <w:r w:rsidRPr="00885F60">
        <w:rPr>
          <w:b/>
        </w:rPr>
        <w:t>ополнительная литература</w:t>
      </w:r>
    </w:p>
    <w:p w:rsidR="00E52CF4" w:rsidRPr="00B905B4" w:rsidRDefault="00E52CF4" w:rsidP="00DF4E86">
      <w:pPr>
        <w:ind w:firstLine="756"/>
      </w:pPr>
      <w:r>
        <w:rPr>
          <w:color w:val="000000"/>
        </w:rPr>
        <w:t xml:space="preserve">1. </w:t>
      </w:r>
      <w:r w:rsidRPr="00B905B4">
        <w:rPr>
          <w:color w:val="000000"/>
        </w:rPr>
        <w:t>Рахимова</w:t>
      </w:r>
      <w:r w:rsidRPr="00B905B4">
        <w:t xml:space="preserve"> </w:t>
      </w:r>
      <w:r w:rsidRPr="00B905B4">
        <w:rPr>
          <w:color w:val="000000"/>
        </w:rPr>
        <w:t>Л.</w:t>
      </w:r>
      <w:r w:rsidRPr="00B905B4">
        <w:t xml:space="preserve"> </w:t>
      </w:r>
      <w:r w:rsidRPr="00B905B4">
        <w:rPr>
          <w:color w:val="000000"/>
        </w:rPr>
        <w:t>М.</w:t>
      </w:r>
      <w:r w:rsidRPr="00B905B4">
        <w:t xml:space="preserve"> </w:t>
      </w:r>
      <w:r w:rsidRPr="00B905B4">
        <w:rPr>
          <w:color w:val="000000"/>
        </w:rPr>
        <w:t>Трудовое</w:t>
      </w:r>
      <w:r w:rsidRPr="00B905B4">
        <w:t xml:space="preserve"> </w:t>
      </w:r>
      <w:r w:rsidRPr="00B905B4">
        <w:rPr>
          <w:color w:val="000000"/>
        </w:rPr>
        <w:t>право</w:t>
      </w:r>
      <w:r w:rsidRPr="00B905B4">
        <w:t xml:space="preserve"> </w:t>
      </w:r>
      <w:r w:rsidRPr="00B905B4">
        <w:rPr>
          <w:color w:val="000000"/>
        </w:rPr>
        <w:t>[Электронный</w:t>
      </w:r>
      <w:r w:rsidRPr="00B905B4">
        <w:t xml:space="preserve"> </w:t>
      </w:r>
      <w:r w:rsidRPr="00B905B4">
        <w:rPr>
          <w:color w:val="000000"/>
        </w:rPr>
        <w:t>ресурс]</w:t>
      </w:r>
      <w:r w:rsidRPr="00B905B4">
        <w:t xml:space="preserve"> </w:t>
      </w:r>
      <w:r w:rsidRPr="00B905B4">
        <w:rPr>
          <w:color w:val="000000"/>
        </w:rPr>
        <w:t>:</w:t>
      </w:r>
      <w:r w:rsidRPr="00B905B4">
        <w:t xml:space="preserve"> </w:t>
      </w:r>
      <w:r w:rsidRPr="00B905B4">
        <w:rPr>
          <w:color w:val="000000"/>
        </w:rPr>
        <w:t>учебное</w:t>
      </w:r>
      <w:r w:rsidRPr="00B905B4">
        <w:t xml:space="preserve"> </w:t>
      </w:r>
      <w:r w:rsidRPr="00B905B4">
        <w:rPr>
          <w:color w:val="000000"/>
        </w:rPr>
        <w:t>пособие</w:t>
      </w:r>
      <w:r w:rsidRPr="00B905B4">
        <w:t xml:space="preserve"> </w:t>
      </w:r>
      <w:r w:rsidRPr="00B905B4">
        <w:rPr>
          <w:color w:val="000000"/>
        </w:rPr>
        <w:t>/</w:t>
      </w:r>
      <w:r w:rsidRPr="00B905B4">
        <w:t xml:space="preserve"> </w:t>
      </w:r>
      <w:r w:rsidRPr="00B905B4">
        <w:rPr>
          <w:color w:val="000000"/>
        </w:rPr>
        <w:t>Л.</w:t>
      </w:r>
      <w:r w:rsidRPr="00B905B4">
        <w:t xml:space="preserve"> </w:t>
      </w:r>
      <w:r w:rsidRPr="00B905B4">
        <w:rPr>
          <w:color w:val="000000"/>
        </w:rPr>
        <w:t>М.</w:t>
      </w:r>
      <w:r w:rsidRPr="00B905B4">
        <w:t xml:space="preserve"> </w:t>
      </w:r>
      <w:r w:rsidRPr="00B905B4">
        <w:rPr>
          <w:color w:val="000000"/>
        </w:rPr>
        <w:t>Рахимова,</w:t>
      </w:r>
      <w:r w:rsidRPr="00B905B4">
        <w:t xml:space="preserve"> </w:t>
      </w:r>
      <w:r w:rsidRPr="00B905B4">
        <w:rPr>
          <w:color w:val="000000"/>
        </w:rPr>
        <w:t>Е.</w:t>
      </w:r>
      <w:r w:rsidRPr="00B905B4">
        <w:t xml:space="preserve"> </w:t>
      </w:r>
      <w:r w:rsidRPr="00B905B4">
        <w:rPr>
          <w:color w:val="000000"/>
        </w:rPr>
        <w:t>В.</w:t>
      </w:r>
      <w:r w:rsidRPr="00B905B4">
        <w:t xml:space="preserve"> </w:t>
      </w:r>
      <w:r w:rsidRPr="00B905B4">
        <w:rPr>
          <w:color w:val="000000"/>
        </w:rPr>
        <w:t>Ереклинцева</w:t>
      </w:r>
      <w:r w:rsidRPr="00B905B4">
        <w:t xml:space="preserve"> </w:t>
      </w:r>
      <w:r w:rsidRPr="00B905B4">
        <w:rPr>
          <w:color w:val="000000"/>
        </w:rPr>
        <w:t>;</w:t>
      </w:r>
      <w:r w:rsidRPr="00B905B4">
        <w:t xml:space="preserve"> </w:t>
      </w:r>
      <w:r w:rsidRPr="00B905B4">
        <w:rPr>
          <w:color w:val="000000"/>
        </w:rPr>
        <w:t>МГТУ.</w:t>
      </w:r>
      <w:r w:rsidRPr="00B905B4">
        <w:t xml:space="preserve"> </w:t>
      </w:r>
      <w:r w:rsidRPr="00B905B4">
        <w:rPr>
          <w:color w:val="000000"/>
        </w:rPr>
        <w:t>-</w:t>
      </w:r>
      <w:r w:rsidRPr="00B905B4">
        <w:t xml:space="preserve"> </w:t>
      </w:r>
      <w:r w:rsidRPr="00B905B4">
        <w:rPr>
          <w:color w:val="000000"/>
        </w:rPr>
        <w:t>Магнитогорск</w:t>
      </w:r>
      <w:r w:rsidRPr="00B905B4">
        <w:t xml:space="preserve"> </w:t>
      </w:r>
      <w:r w:rsidRPr="00B905B4">
        <w:rPr>
          <w:color w:val="000000"/>
        </w:rPr>
        <w:t>:</w:t>
      </w:r>
      <w:r w:rsidRPr="00B905B4">
        <w:t xml:space="preserve"> </w:t>
      </w:r>
      <w:r w:rsidRPr="00B905B4">
        <w:rPr>
          <w:color w:val="000000"/>
        </w:rPr>
        <w:t>МГТУ,</w:t>
      </w:r>
      <w:r w:rsidRPr="00B905B4">
        <w:t xml:space="preserve"> </w:t>
      </w:r>
      <w:r w:rsidRPr="00B905B4">
        <w:rPr>
          <w:color w:val="000000"/>
        </w:rPr>
        <w:t>2016.</w:t>
      </w:r>
      <w:r w:rsidRPr="00B905B4">
        <w:t xml:space="preserve"> </w:t>
      </w:r>
      <w:r w:rsidRPr="00B905B4">
        <w:rPr>
          <w:color w:val="000000"/>
        </w:rPr>
        <w:t>-</w:t>
      </w:r>
      <w:r w:rsidRPr="00B905B4">
        <w:t xml:space="preserve"> </w:t>
      </w:r>
      <w:r w:rsidRPr="00B905B4">
        <w:rPr>
          <w:color w:val="000000"/>
        </w:rPr>
        <w:t>1</w:t>
      </w:r>
      <w:r w:rsidRPr="00B905B4">
        <w:t xml:space="preserve"> </w:t>
      </w:r>
      <w:r w:rsidRPr="00B905B4">
        <w:rPr>
          <w:color w:val="000000"/>
        </w:rPr>
        <w:t>электрон.</w:t>
      </w:r>
      <w:r w:rsidRPr="00B905B4">
        <w:t xml:space="preserve"> </w:t>
      </w:r>
      <w:r w:rsidRPr="00B905B4">
        <w:rPr>
          <w:color w:val="000000"/>
        </w:rPr>
        <w:t>опт.</w:t>
      </w:r>
      <w:r w:rsidRPr="00B905B4">
        <w:t xml:space="preserve"> </w:t>
      </w:r>
      <w:r w:rsidRPr="00B905B4">
        <w:rPr>
          <w:color w:val="000000"/>
        </w:rPr>
        <w:t>диск</w:t>
      </w:r>
      <w:r w:rsidRPr="00B905B4">
        <w:t xml:space="preserve"> </w:t>
      </w:r>
      <w:r w:rsidRPr="00B905B4">
        <w:rPr>
          <w:color w:val="000000"/>
        </w:rPr>
        <w:t>(CD-ROM).</w:t>
      </w:r>
      <w:r w:rsidRPr="00B905B4">
        <w:t xml:space="preserve"> </w:t>
      </w:r>
      <w:r w:rsidRPr="00B905B4">
        <w:rPr>
          <w:color w:val="000000"/>
        </w:rPr>
        <w:t>-</w:t>
      </w:r>
      <w:r w:rsidRPr="00B905B4">
        <w:t xml:space="preserve"> </w:t>
      </w:r>
      <w:r w:rsidRPr="00B905B4">
        <w:rPr>
          <w:color w:val="000000"/>
        </w:rPr>
        <w:t>Режим</w:t>
      </w:r>
      <w:r w:rsidRPr="00B905B4">
        <w:t xml:space="preserve"> </w:t>
      </w:r>
      <w:r w:rsidRPr="00B905B4">
        <w:rPr>
          <w:color w:val="000000"/>
        </w:rPr>
        <w:t>доступа:</w:t>
      </w:r>
      <w:r w:rsidRPr="00B905B4">
        <w:t xml:space="preserve"> </w:t>
      </w:r>
      <w:hyperlink r:id="rId14" w:history="1">
        <w:r w:rsidRPr="00B905B4">
          <w:rPr>
            <w:rStyle w:val="Hyperlink"/>
          </w:rPr>
          <w:t>https://magtu.informsystema.ru/uploader/fileUpload?name=2408.pdf&amp;show=dcatalogues/1/1130106/2408.pdf&amp;view=true</w:t>
        </w:r>
      </w:hyperlink>
      <w:r w:rsidRPr="00B905B4">
        <w:rPr>
          <w:color w:val="000000"/>
        </w:rPr>
        <w:t xml:space="preserve"> .</w:t>
      </w:r>
      <w:r w:rsidRPr="00B905B4">
        <w:t xml:space="preserve"> </w:t>
      </w:r>
      <w:r w:rsidRPr="00B905B4">
        <w:rPr>
          <w:color w:val="000000"/>
        </w:rPr>
        <w:t>-</w:t>
      </w:r>
      <w:r w:rsidRPr="00B905B4">
        <w:t xml:space="preserve"> </w:t>
      </w:r>
      <w:r w:rsidRPr="00B905B4">
        <w:rPr>
          <w:color w:val="000000"/>
        </w:rPr>
        <w:t>Макрообъект.</w:t>
      </w:r>
      <w:r w:rsidRPr="00B905B4">
        <w:t xml:space="preserve"> </w:t>
      </w:r>
    </w:p>
    <w:p w:rsidR="00E52CF4" w:rsidRPr="00B905B4" w:rsidRDefault="00E52CF4" w:rsidP="00DF4E86">
      <w:pPr>
        <w:ind w:firstLine="756"/>
      </w:pPr>
      <w:r>
        <w:rPr>
          <w:color w:val="000000"/>
        </w:rPr>
        <w:t xml:space="preserve">2. </w:t>
      </w:r>
      <w:r w:rsidRPr="00D54326">
        <w:rPr>
          <w:color w:val="000000"/>
        </w:rPr>
        <w:t>Рахимова</w:t>
      </w:r>
      <w:r w:rsidRPr="00D54326">
        <w:t xml:space="preserve"> </w:t>
      </w:r>
      <w:r w:rsidRPr="00D54326">
        <w:rPr>
          <w:color w:val="000000"/>
        </w:rPr>
        <w:t>Л.</w:t>
      </w:r>
      <w:r w:rsidRPr="00D54326">
        <w:t xml:space="preserve"> </w:t>
      </w:r>
      <w:r w:rsidRPr="00D54326">
        <w:rPr>
          <w:color w:val="000000"/>
        </w:rPr>
        <w:t>М.</w:t>
      </w:r>
      <w:r w:rsidRPr="00D54326">
        <w:t xml:space="preserve"> </w:t>
      </w:r>
      <w:r w:rsidRPr="00D54326">
        <w:rPr>
          <w:color w:val="000000"/>
        </w:rPr>
        <w:t>Гражданское</w:t>
      </w:r>
      <w:r w:rsidRPr="00D54326">
        <w:t xml:space="preserve"> </w:t>
      </w:r>
      <w:r w:rsidRPr="00D54326">
        <w:rPr>
          <w:color w:val="000000"/>
        </w:rPr>
        <w:t>право</w:t>
      </w:r>
      <w:r w:rsidRPr="00D54326">
        <w:t xml:space="preserve"> </w:t>
      </w:r>
      <w:r w:rsidRPr="00D54326">
        <w:rPr>
          <w:color w:val="000000"/>
        </w:rPr>
        <w:t>[Электронный</w:t>
      </w:r>
      <w:r w:rsidRPr="00D54326">
        <w:t xml:space="preserve"> </w:t>
      </w:r>
      <w:r w:rsidRPr="00D54326">
        <w:rPr>
          <w:color w:val="000000"/>
        </w:rPr>
        <w:t>ресурс]</w:t>
      </w:r>
      <w:r w:rsidRPr="00D54326">
        <w:t xml:space="preserve"> </w:t>
      </w:r>
      <w:r w:rsidRPr="00D54326">
        <w:rPr>
          <w:color w:val="000000"/>
        </w:rPr>
        <w:t>:</w:t>
      </w:r>
      <w:r w:rsidRPr="00D54326">
        <w:t xml:space="preserve"> </w:t>
      </w:r>
      <w:r w:rsidRPr="00D54326">
        <w:rPr>
          <w:color w:val="000000"/>
        </w:rPr>
        <w:t>учебное</w:t>
      </w:r>
      <w:r w:rsidRPr="00D54326">
        <w:t xml:space="preserve"> </w:t>
      </w:r>
      <w:r w:rsidRPr="00D54326">
        <w:rPr>
          <w:color w:val="000000"/>
        </w:rPr>
        <w:t>пособие</w:t>
      </w:r>
      <w:r w:rsidRPr="00D54326">
        <w:t xml:space="preserve"> </w:t>
      </w:r>
      <w:r w:rsidRPr="00D54326">
        <w:rPr>
          <w:color w:val="000000"/>
        </w:rPr>
        <w:t>/</w:t>
      </w:r>
      <w:r w:rsidRPr="00D54326">
        <w:t xml:space="preserve"> </w:t>
      </w:r>
      <w:r w:rsidRPr="00D54326">
        <w:rPr>
          <w:color w:val="000000"/>
        </w:rPr>
        <w:t>Л.</w:t>
      </w:r>
      <w:r w:rsidRPr="00D54326">
        <w:t xml:space="preserve"> </w:t>
      </w:r>
      <w:r w:rsidRPr="00D54326">
        <w:rPr>
          <w:color w:val="000000"/>
        </w:rPr>
        <w:t>М.</w:t>
      </w:r>
      <w:r w:rsidRPr="00D54326">
        <w:t xml:space="preserve"> </w:t>
      </w:r>
      <w:r w:rsidRPr="00D54326">
        <w:rPr>
          <w:color w:val="000000"/>
        </w:rPr>
        <w:t>Рахимова</w:t>
      </w:r>
      <w:r w:rsidRPr="00D54326">
        <w:t xml:space="preserve"> </w:t>
      </w:r>
      <w:r w:rsidRPr="00D54326">
        <w:rPr>
          <w:color w:val="000000"/>
        </w:rPr>
        <w:t>;</w:t>
      </w:r>
      <w:r w:rsidRPr="00D54326">
        <w:t xml:space="preserve"> </w:t>
      </w:r>
      <w:r w:rsidRPr="00D54326">
        <w:rPr>
          <w:color w:val="000000"/>
        </w:rPr>
        <w:t>МГТУ.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Магнитогорск</w:t>
      </w:r>
      <w:r w:rsidRPr="00D54326">
        <w:t xml:space="preserve"> </w:t>
      </w:r>
      <w:r w:rsidRPr="00D54326">
        <w:rPr>
          <w:color w:val="000000"/>
        </w:rPr>
        <w:t>:</w:t>
      </w:r>
      <w:r w:rsidRPr="00D54326">
        <w:t xml:space="preserve"> </w:t>
      </w:r>
      <w:r w:rsidRPr="00D54326">
        <w:rPr>
          <w:color w:val="000000"/>
        </w:rPr>
        <w:t>МГТУ,</w:t>
      </w:r>
      <w:r w:rsidRPr="00D54326">
        <w:t xml:space="preserve"> </w:t>
      </w:r>
      <w:r w:rsidRPr="00D54326">
        <w:rPr>
          <w:color w:val="000000"/>
        </w:rPr>
        <w:t>2016.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1</w:t>
      </w:r>
      <w:r w:rsidRPr="00D54326">
        <w:t xml:space="preserve"> </w:t>
      </w:r>
      <w:r w:rsidRPr="00D54326">
        <w:rPr>
          <w:color w:val="000000"/>
        </w:rPr>
        <w:t>электрон.</w:t>
      </w:r>
      <w:r w:rsidRPr="00D54326">
        <w:t xml:space="preserve"> </w:t>
      </w:r>
      <w:r w:rsidRPr="00D54326">
        <w:rPr>
          <w:color w:val="000000"/>
        </w:rPr>
        <w:t>опт.</w:t>
      </w:r>
      <w:r w:rsidRPr="00D54326">
        <w:t xml:space="preserve"> </w:t>
      </w:r>
      <w:r w:rsidRPr="00D54326">
        <w:rPr>
          <w:color w:val="000000"/>
        </w:rPr>
        <w:t>диск</w:t>
      </w:r>
      <w:r w:rsidRPr="00D54326">
        <w:t xml:space="preserve"> </w:t>
      </w:r>
      <w:r w:rsidRPr="00D54326">
        <w:rPr>
          <w:color w:val="000000"/>
        </w:rPr>
        <w:t>(CD-ROM).</w:t>
      </w:r>
      <w:r w:rsidRPr="00D54326">
        <w:t xml:space="preserve"> </w:t>
      </w:r>
      <w:r w:rsidRPr="00D54326">
        <w:rPr>
          <w:color w:val="000000"/>
        </w:rPr>
        <w:t>-</w:t>
      </w:r>
      <w:r w:rsidRPr="00D54326">
        <w:t xml:space="preserve"> </w:t>
      </w:r>
      <w:r w:rsidRPr="00D54326">
        <w:rPr>
          <w:color w:val="000000"/>
        </w:rPr>
        <w:t>Ре-жим</w:t>
      </w:r>
      <w:r w:rsidRPr="00D54326">
        <w:t xml:space="preserve"> </w:t>
      </w:r>
      <w:r w:rsidRPr="00D54326">
        <w:rPr>
          <w:color w:val="000000"/>
        </w:rPr>
        <w:t>доступа:</w:t>
      </w:r>
      <w:r w:rsidRPr="00D54326">
        <w:t xml:space="preserve"> </w:t>
      </w:r>
      <w:hyperlink r:id="rId15" w:history="1">
        <w:r w:rsidRPr="00003DDB">
          <w:rPr>
            <w:rStyle w:val="Hyperlink"/>
          </w:rPr>
          <w:t>https://magtu.informsystema.ru/uploader/fileUpload?name=2521.pdf&amp;show=dcatalogues/1/1130311/2521.pdf&amp;view=true</w:t>
        </w:r>
      </w:hyperlink>
      <w:r>
        <w:rPr>
          <w:color w:val="000000"/>
        </w:rPr>
        <w:t xml:space="preserve"> </w:t>
      </w:r>
      <w:r w:rsidRPr="00D54326">
        <w:rPr>
          <w:color w:val="000000"/>
        </w:rPr>
        <w:t>.</w:t>
      </w:r>
      <w:r w:rsidRPr="00D54326">
        <w:t xml:space="preserve"> </w:t>
      </w:r>
      <w:r w:rsidRPr="00D54326">
        <w:rPr>
          <w:color w:val="000000"/>
        </w:rPr>
        <w:t>–</w:t>
      </w:r>
      <w:r w:rsidRPr="00D54326">
        <w:t xml:space="preserve"> </w:t>
      </w:r>
      <w:r w:rsidRPr="00D54326">
        <w:rPr>
          <w:color w:val="000000"/>
        </w:rPr>
        <w:t>Макрообъект</w:t>
      </w:r>
    </w:p>
    <w:p w:rsidR="00E52CF4" w:rsidRDefault="00E52CF4" w:rsidP="00DF4E86">
      <w:r>
        <w:t xml:space="preserve">3. </w:t>
      </w:r>
      <w:r w:rsidRPr="00B905B4">
        <w:t xml:space="preserve">Международное гуманитарное право и СМИ: учебное пособие. - М.: Юрайт, 2020. - 95 с. - Режим доступа: </w:t>
      </w:r>
      <w:hyperlink r:id="rId16" w:anchor="page/2" w:history="1">
        <w:r w:rsidRPr="00B905B4">
          <w:rPr>
            <w:rStyle w:val="Hyperlink"/>
          </w:rPr>
          <w:t>https://urait.ru/viewer/mezhdunarodnoe-gumanitarnoe-pravo-i-smi-466428#page/2</w:t>
        </w:r>
      </w:hyperlink>
    </w:p>
    <w:p w:rsidR="00E52CF4" w:rsidRPr="00456EB9" w:rsidRDefault="00E52CF4" w:rsidP="003C5727">
      <w:pPr>
        <w:ind w:firstLine="0"/>
        <w:rPr>
          <w:i/>
          <w:color w:val="C00000"/>
        </w:rPr>
      </w:pPr>
    </w:p>
    <w:p w:rsidR="00E52CF4" w:rsidRPr="00456EB9" w:rsidRDefault="00E52CF4" w:rsidP="003C5727">
      <w:pPr>
        <w:pStyle w:val="Style10"/>
        <w:widowControl/>
        <w:rPr>
          <w:i/>
          <w:color w:val="C00000"/>
        </w:rPr>
      </w:pPr>
    </w:p>
    <w:p w:rsidR="00E52CF4" w:rsidRPr="00456EB9" w:rsidRDefault="00E52CF4" w:rsidP="003C5727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456EB9">
        <w:rPr>
          <w:rStyle w:val="FontStyle15"/>
          <w:spacing w:val="40"/>
          <w:sz w:val="24"/>
        </w:rPr>
        <w:t>в)</w:t>
      </w:r>
      <w:r w:rsidRPr="00456EB9">
        <w:rPr>
          <w:rStyle w:val="FontStyle15"/>
          <w:sz w:val="24"/>
        </w:rPr>
        <w:t xml:space="preserve"> </w:t>
      </w:r>
      <w:r w:rsidRPr="00456EB9">
        <w:rPr>
          <w:rStyle w:val="FontStyle21"/>
          <w:sz w:val="24"/>
        </w:rPr>
        <w:t xml:space="preserve">Методические указания: </w:t>
      </w:r>
    </w:p>
    <w:p w:rsidR="00E52CF4" w:rsidRDefault="00E52CF4" w:rsidP="003C5727">
      <w:pPr>
        <w:pStyle w:val="style8mailrucssattributepostfix"/>
        <w:shd w:val="clear" w:color="auto" w:fill="FFFFFF"/>
        <w:tabs>
          <w:tab w:val="left" w:pos="1200"/>
        </w:tabs>
        <w:spacing w:before="0" w:after="0"/>
        <w:ind w:firstLine="709"/>
        <w:jc w:val="both"/>
      </w:pPr>
      <w:r>
        <w:t>Методические указания по самостоятельной работе студентов (усвоению лекционного материала, подготовке к практическим занятиям и подготовке к зачету) представлены в приложении 1.</w:t>
      </w:r>
    </w:p>
    <w:p w:rsidR="00E52CF4" w:rsidRPr="00C17915" w:rsidRDefault="00E52CF4" w:rsidP="003C5727">
      <w:pPr>
        <w:pStyle w:val="Style8"/>
        <w:widowControl/>
        <w:rPr>
          <w:rStyle w:val="FontStyle21"/>
          <w:b/>
          <w:sz w:val="24"/>
        </w:rPr>
      </w:pPr>
      <w:r w:rsidRPr="00700889">
        <w:rPr>
          <w:bCs/>
        </w:rPr>
        <w:t>.</w:t>
      </w:r>
      <w:r w:rsidRPr="00C17915">
        <w:rPr>
          <w:rStyle w:val="FontStyle15"/>
          <w:spacing w:val="40"/>
          <w:sz w:val="24"/>
        </w:rPr>
        <w:t>г)</w:t>
      </w:r>
      <w:r w:rsidRPr="00C17915">
        <w:rPr>
          <w:rStyle w:val="FontStyle15"/>
          <w:b w:val="0"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</w:rPr>
        <w:t>и</w:t>
      </w:r>
      <w:r w:rsidRPr="00C17915">
        <w:rPr>
          <w:rStyle w:val="FontStyle15"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E52CF4" w:rsidRDefault="00E52CF4" w:rsidP="003C5727">
      <w:pPr>
        <w:pStyle w:val="Style8"/>
        <w:widowControl/>
        <w:tabs>
          <w:tab w:val="left" w:pos="1200"/>
        </w:tabs>
        <w:ind w:firstLine="709"/>
      </w:pPr>
      <w:r>
        <w:t>Перечень ПО:</w:t>
      </w:r>
    </w:p>
    <w:tbl>
      <w:tblPr>
        <w:tblW w:w="0" w:type="auto"/>
        <w:tblInd w:w="108" w:type="dxa"/>
        <w:tblLayout w:type="fixed"/>
        <w:tblLook w:val="0000"/>
      </w:tblPr>
      <w:tblGrid>
        <w:gridCol w:w="3520"/>
        <w:gridCol w:w="2960"/>
        <w:gridCol w:w="2709"/>
      </w:tblGrid>
      <w:tr w:rsidR="00E52CF4" w:rsidTr="00454D22">
        <w:trPr>
          <w:trHeight w:val="537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Наименование ПО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№ договора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Срок действия лице</w:t>
            </w:r>
            <w:r>
              <w:t>н</w:t>
            </w:r>
            <w:r>
              <w:t>зии</w:t>
            </w:r>
          </w:p>
        </w:tc>
      </w:tr>
      <w:tr w:rsidR="00E52CF4" w:rsidTr="00454D22"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MS Windows 7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Д-1227 от 08.10.2018</w:t>
            </w:r>
          </w:p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Д-757-17 от 27.06.2017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11.10.2021</w:t>
            </w:r>
          </w:p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27.07.2018</w:t>
            </w:r>
          </w:p>
        </w:tc>
      </w:tr>
      <w:tr w:rsidR="00E52CF4" w:rsidTr="00454D22"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MS Office 2007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№ 135 от 17.09.2007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бессрочно</w:t>
            </w:r>
          </w:p>
        </w:tc>
      </w:tr>
      <w:tr w:rsidR="00E52CF4" w:rsidTr="00454D22"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7Zip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F4" w:rsidRDefault="00E52CF4" w:rsidP="00454D22">
            <w:pPr>
              <w:tabs>
                <w:tab w:val="left" w:pos="1200"/>
              </w:tabs>
              <w:ind w:firstLine="12"/>
              <w:contextualSpacing/>
            </w:pPr>
            <w:r>
              <w:t>бессрочно</w:t>
            </w:r>
          </w:p>
        </w:tc>
      </w:tr>
    </w:tbl>
    <w:p w:rsidR="00E52CF4" w:rsidRDefault="00E52CF4" w:rsidP="003C5727">
      <w:pPr>
        <w:tabs>
          <w:tab w:val="left" w:pos="1200"/>
        </w:tabs>
        <w:ind w:firstLine="709"/>
      </w:pPr>
    </w:p>
    <w:p w:rsidR="00E52CF4" w:rsidRDefault="00E52CF4" w:rsidP="003C5727">
      <w:pPr>
        <w:tabs>
          <w:tab w:val="left" w:pos="1200"/>
        </w:tabs>
        <w:ind w:firstLine="709"/>
      </w:pPr>
      <w:r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705"/>
      </w:tblGrid>
      <w:tr w:rsidR="00E52CF4" w:rsidRPr="00C10B04" w:rsidTr="00E4706F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Default="00E52CF4" w:rsidP="00E4706F">
            <w:pPr>
              <w:jc w:val="center"/>
            </w:pPr>
            <w:r w:rsidRPr="00C10B04">
              <w:rPr>
                <w:color w:val="000000"/>
              </w:rPr>
              <w:t>Название</w:t>
            </w:r>
            <w:r w:rsidRPr="00C10B04">
              <w:t xml:space="preserve"> </w:t>
            </w:r>
            <w:r>
              <w:t>ресу</w:t>
            </w:r>
            <w:r w:rsidRPr="00C10B04">
              <w:rPr>
                <w:color w:val="000000"/>
              </w:rPr>
              <w:t>рса</w:t>
            </w:r>
            <w:r w:rsidRPr="00C10B04">
              <w:t xml:space="preserve"> </w:t>
            </w:r>
          </w:p>
          <w:p w:rsidR="00E52CF4" w:rsidRPr="005A10B8" w:rsidRDefault="00E52CF4" w:rsidP="00E4706F">
            <w:pPr>
              <w:jc w:val="center"/>
            </w:pP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C10B04" w:rsidRDefault="00E52CF4" w:rsidP="00E4706F">
            <w:pPr>
              <w:jc w:val="center"/>
            </w:pPr>
            <w:r w:rsidRPr="00C10B04">
              <w:rPr>
                <w:color w:val="000000"/>
              </w:rPr>
              <w:t>Ссылка</w:t>
            </w:r>
            <w:r w:rsidRPr="00C10B04">
              <w:t xml:space="preserve"> </w:t>
            </w:r>
          </w:p>
        </w:tc>
      </w:tr>
      <w:tr w:rsidR="00E52CF4" w:rsidRPr="00DF4E86" w:rsidTr="00E4706F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A17889" w:rsidRDefault="00E52CF4" w:rsidP="00E4706F">
            <w:r w:rsidRPr="00A17889">
              <w:rPr>
                <w:color w:val="000000"/>
              </w:rPr>
              <w:t>Электронная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база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периодических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изданий</w:t>
            </w:r>
            <w:r w:rsidRPr="00A17889">
              <w:t xml:space="preserve"> </w:t>
            </w:r>
            <w:r w:rsidRPr="00C10B04">
              <w:rPr>
                <w:color w:val="000000"/>
              </w:rPr>
              <w:t>East</w:t>
            </w:r>
            <w:r w:rsidRPr="00A17889">
              <w:t xml:space="preserve"> </w:t>
            </w:r>
            <w:r w:rsidRPr="00C10B04">
              <w:rPr>
                <w:color w:val="000000"/>
              </w:rPr>
              <w:t>View</w:t>
            </w:r>
            <w:r w:rsidRPr="00A17889">
              <w:t xml:space="preserve"> </w:t>
            </w:r>
            <w:r w:rsidRPr="00C10B04">
              <w:rPr>
                <w:color w:val="000000"/>
              </w:rPr>
              <w:t>Information</w:t>
            </w:r>
            <w:r w:rsidRPr="00A17889">
              <w:t xml:space="preserve"> </w:t>
            </w:r>
            <w:r w:rsidRPr="00C10B04">
              <w:rPr>
                <w:color w:val="000000"/>
              </w:rPr>
              <w:t>Services</w:t>
            </w:r>
            <w:r w:rsidRPr="00A17889">
              <w:rPr>
                <w:color w:val="000000"/>
              </w:rPr>
              <w:t>,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ООО</w:t>
            </w:r>
            <w:r w:rsidRPr="00A17889">
              <w:t xml:space="preserve"> </w:t>
            </w:r>
            <w:r w:rsidRPr="00A17889">
              <w:rPr>
                <w:color w:val="000000"/>
              </w:rPr>
              <w:t>«ИВИС»</w:t>
            </w:r>
            <w:r w:rsidRPr="00A17889">
              <w:t xml:space="preserve"> </w:t>
            </w:r>
          </w:p>
        </w:tc>
        <w:tc>
          <w:tcPr>
            <w:tcW w:w="3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3D6E9F" w:rsidRDefault="00E52CF4" w:rsidP="00E4706F">
            <w:pPr>
              <w:rPr>
                <w:lang w:val="en-US"/>
              </w:rPr>
            </w:pPr>
            <w:r w:rsidRPr="0014450D">
              <w:rPr>
                <w:color w:val="000000"/>
                <w:lang w:val="en-US"/>
              </w:rPr>
              <w:t>URL:</w:t>
            </w:r>
            <w:r w:rsidRPr="0014450D">
              <w:rPr>
                <w:lang w:val="en-US"/>
              </w:rPr>
              <w:t xml:space="preserve"> </w:t>
            </w:r>
            <w:hyperlink r:id="rId17" w:history="1">
              <w:r w:rsidRPr="003D6E9F">
                <w:rPr>
                  <w:rStyle w:val="Hyperlink"/>
                  <w:lang w:val="en-US"/>
                </w:rPr>
                <w:t>https://dlib.eastview.com/</w:t>
              </w:r>
            </w:hyperlink>
            <w:r w:rsidRPr="003D6E9F">
              <w:rPr>
                <w:color w:val="000000"/>
                <w:lang w:val="en-US"/>
              </w:rPr>
              <w:t xml:space="preserve"> </w:t>
            </w:r>
            <w:r w:rsidRPr="003D6E9F">
              <w:rPr>
                <w:lang w:val="en-US"/>
              </w:rPr>
              <w:t xml:space="preserve"> </w:t>
            </w:r>
          </w:p>
        </w:tc>
      </w:tr>
      <w:tr w:rsidR="00E52CF4" w:rsidRPr="00DF4E86" w:rsidTr="00E4706F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3D6E9F" w:rsidRDefault="00E52CF4" w:rsidP="00E4706F">
            <w:pPr>
              <w:rPr>
                <w:lang w:val="en-US"/>
              </w:rPr>
            </w:pPr>
          </w:p>
        </w:tc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3D6E9F" w:rsidRDefault="00E52CF4" w:rsidP="00E4706F">
            <w:pPr>
              <w:rPr>
                <w:lang w:val="en-US"/>
              </w:rPr>
            </w:pPr>
          </w:p>
        </w:tc>
      </w:tr>
      <w:tr w:rsidR="00E52CF4" w:rsidRPr="00DF4E86" w:rsidTr="00E4706F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A17889" w:rsidRDefault="00E52CF4" w:rsidP="00E4706F">
            <w:r w:rsidRPr="00A17889">
              <w:rPr>
                <w:color w:val="000000"/>
              </w:rPr>
              <w:t>Национальная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информационно-аналитическая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–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Российский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индекс</w:t>
            </w:r>
            <w:r w:rsidRPr="00A17889">
              <w:t xml:space="preserve"> </w:t>
            </w:r>
            <w:r w:rsidRPr="00A17889">
              <w:rPr>
                <w:color w:val="000000"/>
              </w:rPr>
              <w:t>научного</w:t>
            </w:r>
            <w:r w:rsidRPr="00A17889">
              <w:t xml:space="preserve"> </w:t>
            </w:r>
            <w:r w:rsidRPr="00A17889">
              <w:rPr>
                <w:color w:val="000000"/>
              </w:rPr>
              <w:t>цитирования</w:t>
            </w:r>
            <w:r w:rsidRPr="00A17889">
              <w:t xml:space="preserve"> </w:t>
            </w:r>
            <w:r w:rsidRPr="00A17889">
              <w:rPr>
                <w:color w:val="000000"/>
              </w:rPr>
              <w:t>(РИНЦ)</w:t>
            </w:r>
            <w:r w:rsidRPr="00A17889"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14450D" w:rsidRDefault="00E52CF4" w:rsidP="00E4706F">
            <w:pPr>
              <w:rPr>
                <w:lang w:val="en-US"/>
              </w:rPr>
            </w:pPr>
            <w:r w:rsidRPr="0014450D">
              <w:rPr>
                <w:color w:val="000000"/>
                <w:lang w:val="en-US"/>
              </w:rPr>
              <w:t>URL:</w:t>
            </w:r>
            <w:r w:rsidRPr="0014450D">
              <w:rPr>
                <w:lang w:val="en-US"/>
              </w:rPr>
              <w:t xml:space="preserve"> </w:t>
            </w:r>
            <w:hyperlink r:id="rId18" w:history="1">
              <w:r w:rsidRPr="00C7373A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3D6E9F">
              <w:rPr>
                <w:color w:val="000000"/>
                <w:lang w:val="en-US"/>
              </w:rPr>
              <w:t xml:space="preserve"> </w:t>
            </w:r>
            <w:r w:rsidRPr="0014450D">
              <w:rPr>
                <w:lang w:val="en-US"/>
              </w:rPr>
              <w:t xml:space="preserve"> </w:t>
            </w:r>
          </w:p>
        </w:tc>
      </w:tr>
      <w:tr w:rsidR="00E52CF4" w:rsidRPr="00DF4E86" w:rsidTr="00E4706F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A17889" w:rsidRDefault="00E52CF4" w:rsidP="00E4706F">
            <w:r w:rsidRPr="00A17889">
              <w:rPr>
                <w:color w:val="000000"/>
              </w:rPr>
              <w:t>Поисковая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Академия</w:t>
            </w:r>
            <w:r w:rsidRPr="00A17889">
              <w:t xml:space="preserve"> 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A17889">
              <w:rPr>
                <w:color w:val="000000"/>
              </w:rPr>
              <w:t>(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C10B04">
              <w:rPr>
                <w:color w:val="000000"/>
              </w:rPr>
              <w:t>Scholar</w:t>
            </w:r>
            <w:r w:rsidRPr="00A17889">
              <w:rPr>
                <w:color w:val="000000"/>
              </w:rPr>
              <w:t>)</w:t>
            </w:r>
            <w:r w:rsidRPr="00A17889"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14450D" w:rsidRDefault="00E52CF4" w:rsidP="00E4706F">
            <w:pPr>
              <w:rPr>
                <w:lang w:val="en-US"/>
              </w:rPr>
            </w:pPr>
            <w:r w:rsidRPr="0014450D">
              <w:rPr>
                <w:color w:val="000000"/>
                <w:lang w:val="en-US"/>
              </w:rPr>
              <w:t>URL:</w:t>
            </w:r>
            <w:r w:rsidRPr="0014450D">
              <w:rPr>
                <w:lang w:val="en-US"/>
              </w:rPr>
              <w:t xml:space="preserve"> </w:t>
            </w:r>
            <w:hyperlink r:id="rId19" w:history="1">
              <w:r w:rsidRPr="00C7373A">
                <w:rPr>
                  <w:rStyle w:val="Hyperlink"/>
                  <w:lang w:val="en-US"/>
                </w:rPr>
                <w:t>https://scholar.google.ru/</w:t>
              </w:r>
            </w:hyperlink>
            <w:r w:rsidRPr="003D6E9F">
              <w:rPr>
                <w:color w:val="000000"/>
                <w:lang w:val="en-US"/>
              </w:rPr>
              <w:t xml:space="preserve"> </w:t>
            </w:r>
            <w:r w:rsidRPr="0014450D">
              <w:rPr>
                <w:lang w:val="en-US"/>
              </w:rPr>
              <w:t xml:space="preserve"> </w:t>
            </w:r>
          </w:p>
        </w:tc>
      </w:tr>
      <w:tr w:rsidR="00E52CF4" w:rsidRPr="00DF4E86" w:rsidTr="00E4706F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A17889" w:rsidRDefault="00E52CF4" w:rsidP="00E4706F">
            <w:r w:rsidRPr="00A17889">
              <w:rPr>
                <w:color w:val="000000"/>
              </w:rPr>
              <w:t>Информационная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-</w:t>
            </w:r>
            <w:r w:rsidRPr="00A17889">
              <w:t xml:space="preserve"> </w:t>
            </w:r>
            <w:r w:rsidRPr="00A17889">
              <w:rPr>
                <w:color w:val="000000"/>
              </w:rPr>
              <w:t>Единое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окно</w:t>
            </w:r>
            <w:r w:rsidRPr="00A17889">
              <w:t xml:space="preserve"> </w:t>
            </w:r>
            <w:r w:rsidRPr="00A17889">
              <w:rPr>
                <w:color w:val="000000"/>
              </w:rPr>
              <w:t>доступа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к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информационным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ресурсам</w:t>
            </w:r>
            <w:r w:rsidRPr="00A17889"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CF4" w:rsidRPr="003D6E9F" w:rsidRDefault="00E52CF4" w:rsidP="00E4706F">
            <w:pPr>
              <w:rPr>
                <w:lang w:val="en-US"/>
              </w:rPr>
            </w:pPr>
            <w:r w:rsidRPr="0014450D">
              <w:rPr>
                <w:color w:val="000000"/>
                <w:lang w:val="en-US"/>
              </w:rPr>
              <w:t>URL:</w:t>
            </w:r>
            <w:r w:rsidRPr="0014450D">
              <w:rPr>
                <w:lang w:val="en-US"/>
              </w:rPr>
              <w:t xml:space="preserve"> </w:t>
            </w:r>
            <w:hyperlink r:id="rId20" w:history="1">
              <w:r w:rsidRPr="00C7373A">
                <w:rPr>
                  <w:rStyle w:val="Hyperlink"/>
                  <w:lang w:val="en-US"/>
                </w:rPr>
                <w:t>http://window.edu.ru/</w:t>
              </w:r>
            </w:hyperlink>
            <w:r w:rsidRPr="003D6E9F">
              <w:rPr>
                <w:lang w:val="en-US"/>
              </w:rPr>
              <w:t xml:space="preserve"> </w:t>
            </w:r>
          </w:p>
        </w:tc>
      </w:tr>
    </w:tbl>
    <w:p w:rsidR="00E52CF4" w:rsidRPr="00415128" w:rsidRDefault="00E52CF4" w:rsidP="003C5727">
      <w:pPr>
        <w:tabs>
          <w:tab w:val="left" w:pos="1200"/>
        </w:tabs>
        <w:ind w:firstLine="709"/>
        <w:rPr>
          <w:bCs/>
          <w:lang w:val="en-US"/>
        </w:rPr>
      </w:pPr>
    </w:p>
    <w:p w:rsidR="00E52CF4" w:rsidRDefault="00E52CF4" w:rsidP="003C5727">
      <w:pPr>
        <w:tabs>
          <w:tab w:val="left" w:pos="1200"/>
        </w:tabs>
        <w:ind w:firstLine="709"/>
      </w:pPr>
      <w:r>
        <w:rPr>
          <w:rStyle w:val="FontStyle14"/>
          <w:sz w:val="24"/>
        </w:rPr>
        <w:t>9 Материально-техническое обеспечение дисциплины (модуля)</w:t>
      </w:r>
    </w:p>
    <w:p w:rsidR="00E52CF4" w:rsidRDefault="00E52CF4" w:rsidP="003C5727">
      <w:pPr>
        <w:tabs>
          <w:tab w:val="left" w:pos="1200"/>
        </w:tabs>
        <w:ind w:firstLine="709"/>
      </w:pPr>
      <w:r>
        <w:t>Материально-техническое обеспечение дисциплины включает:</w:t>
      </w:r>
    </w:p>
    <w:tbl>
      <w:tblPr>
        <w:tblW w:w="5000" w:type="pct"/>
        <w:tblInd w:w="-5" w:type="dxa"/>
        <w:tblLayout w:type="fixed"/>
        <w:tblLook w:val="0000"/>
      </w:tblPr>
      <w:tblGrid>
        <w:gridCol w:w="3686"/>
        <w:gridCol w:w="5885"/>
      </w:tblGrid>
      <w:tr w:rsidR="00E52CF4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ind w:firstLine="0"/>
              <w:contextualSpacing/>
            </w:pPr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F4" w:rsidRDefault="00E52CF4" w:rsidP="00454D22">
            <w:pPr>
              <w:ind w:firstLine="0"/>
              <w:contextualSpacing/>
            </w:pPr>
            <w:r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E52CF4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ind w:firstLine="0"/>
              <w:contextualSpacing/>
            </w:pPr>
            <w:r>
              <w:t>Учебные аудитории для пров</w:t>
            </w:r>
            <w:r>
              <w:t>е</w:t>
            </w:r>
            <w:r>
              <w:t>дения практических занятий, групповых и индивидуальных консультаций, текущего контр</w:t>
            </w:r>
            <w:r>
              <w:t>о</w:t>
            </w:r>
            <w:r>
              <w:t>ля и промежуточной аттестации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F4" w:rsidRDefault="00E52CF4" w:rsidP="00454D22">
            <w:pPr>
              <w:ind w:firstLine="0"/>
              <w:contextualSpacing/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E52CF4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ind w:firstLine="0"/>
              <w:contextualSpacing/>
            </w:pPr>
            <w:r>
              <w:t>Помещения для самостоятельной работы обучающихся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F4" w:rsidRDefault="00E52CF4" w:rsidP="00454D22">
            <w:pPr>
              <w:ind w:firstLine="0"/>
              <w:contextualSpacing/>
            </w:pPr>
            <w:r>
              <w:rPr>
                <w:color w:val="000000"/>
              </w:rPr>
              <w:t>Персональные компьютеры  с пакетом MS Office, 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ходом в Интернет и с доступом в электронную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E52CF4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CF4" w:rsidRDefault="00E52CF4" w:rsidP="00454D22">
            <w:pPr>
              <w:ind w:firstLine="0"/>
              <w:contextualSpacing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F4" w:rsidRDefault="00E52CF4" w:rsidP="00454D22">
            <w:pPr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E52CF4" w:rsidRDefault="00E52CF4" w:rsidP="003C5727">
      <w:pPr>
        <w:pageBreakBefore/>
        <w:ind w:firstLine="709"/>
        <w:jc w:val="center"/>
      </w:pPr>
      <w:r>
        <w:rPr>
          <w:b/>
        </w:rPr>
        <w:t>Приложение 1</w:t>
      </w:r>
    </w:p>
    <w:p w:rsidR="00E52CF4" w:rsidRDefault="00E52CF4" w:rsidP="003C5727">
      <w:pPr>
        <w:ind w:firstLine="709"/>
        <w:rPr>
          <w:b/>
        </w:rPr>
      </w:pPr>
    </w:p>
    <w:p w:rsidR="00E52CF4" w:rsidRDefault="00E52CF4" w:rsidP="003C5727">
      <w:pPr>
        <w:ind w:firstLine="709"/>
      </w:pPr>
      <w:r>
        <w:rPr>
          <w:b/>
        </w:rPr>
        <w:t xml:space="preserve">Методические указания для самостоятельной работы студентов </w:t>
      </w:r>
    </w:p>
    <w:p w:rsidR="00E52CF4" w:rsidRDefault="00E52CF4" w:rsidP="003C5727">
      <w:pPr>
        <w:ind w:firstLine="709"/>
        <w:rPr>
          <w:b/>
        </w:rPr>
      </w:pPr>
    </w:p>
    <w:p w:rsidR="00E52CF4" w:rsidRDefault="00E52CF4" w:rsidP="003C5727">
      <w:pPr>
        <w:ind w:firstLine="709"/>
      </w:pPr>
      <w:r>
        <w:t>В процессе выполнения самостоятельной работы студенты должны научиться во</w:t>
      </w:r>
      <w:r>
        <w:t>с</w:t>
      </w:r>
      <w:r>
        <w:t>принимать сведения на слух, фиксировать информацию в виде записей в тетрадях, раб</w:t>
      </w:r>
      <w:r>
        <w:t>о</w:t>
      </w:r>
      <w:r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>
        <w:t>е</w:t>
      </w:r>
      <w:r>
        <w:t>ния таблиц, составления схем. Важно научиться выделять главные мысли в лекции преп</w:t>
      </w:r>
      <w:r>
        <w:t>о</w:t>
      </w:r>
      <w:r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>
        <w:t>ч</w:t>
      </w:r>
      <w:r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>
        <w:t>с</w:t>
      </w:r>
      <w:r>
        <w:t>крывать содержание изучаемой проблемы в монологической речи; выступать с сообщ</w:t>
      </w:r>
      <w:r>
        <w:t>е</w:t>
      </w:r>
      <w:r>
        <w:t xml:space="preserve">ниями и докладами. </w:t>
      </w:r>
    </w:p>
    <w:p w:rsidR="00E52CF4" w:rsidRDefault="00E52CF4" w:rsidP="003C5727">
      <w:pPr>
        <w:ind w:firstLine="709"/>
      </w:pPr>
    </w:p>
    <w:p w:rsidR="00E52CF4" w:rsidRDefault="00E52CF4" w:rsidP="003C5727">
      <w:pPr>
        <w:ind w:firstLine="709"/>
      </w:pPr>
      <w:r>
        <w:rPr>
          <w:b/>
        </w:rPr>
        <w:t>Конспект лекции.</w:t>
      </w:r>
      <w:r>
        <w:t xml:space="preserve"> Смысл присутствия студента на лекции заключает во включ</w:t>
      </w:r>
      <w:r>
        <w:t>е</w:t>
      </w:r>
      <w:r>
        <w:t>нии его в активный процесс слушания, понимания и осмысления материала, подготовле</w:t>
      </w:r>
      <w:r>
        <w:t>н</w:t>
      </w:r>
      <w:r>
        <w:t>ного преподавателем. Этому способствует конспективная запись полученной информ</w:t>
      </w:r>
      <w:r>
        <w:t>а</w:t>
      </w:r>
      <w:r>
        <w:t>ции, с помощью которой в дальнейшем можно восстановить основное содержание пр</w:t>
      </w:r>
      <w:r>
        <w:t>о</w:t>
      </w:r>
      <w:r>
        <w:t xml:space="preserve">слушанной лекции. </w:t>
      </w:r>
    </w:p>
    <w:p w:rsidR="00E52CF4" w:rsidRDefault="00E52CF4" w:rsidP="003C5727">
      <w:pPr>
        <w:ind w:firstLine="709"/>
      </w:pPr>
      <w:r>
        <w:t xml:space="preserve">Для успешного выполнения этой работы советуем: </w:t>
      </w:r>
    </w:p>
    <w:p w:rsidR="00E52CF4" w:rsidRDefault="00E52CF4" w:rsidP="003C5727">
      <w:pPr>
        <w:ind w:firstLine="709"/>
      </w:pPr>
      <w:r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>
        <w:t>е</w:t>
      </w:r>
      <w:r>
        <w:t>ния, замечания, а также собственные мысли. С помощью разноцветных ручек или флом</w:t>
      </w:r>
      <w:r>
        <w:t>а</w:t>
      </w:r>
      <w:r>
        <w:t xml:space="preserve">стеров можно будет выделить заголовки, разделы, термины и т.д. </w:t>
      </w:r>
    </w:p>
    <w:p w:rsidR="00E52CF4" w:rsidRDefault="00E52CF4" w:rsidP="003C5727">
      <w:pPr>
        <w:ind w:firstLine="709"/>
      </w:pPr>
      <w:r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>
        <w:t>о</w:t>
      </w:r>
      <w:r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E52CF4" w:rsidRDefault="00E52CF4" w:rsidP="003C5727">
      <w:pPr>
        <w:ind w:firstLine="709"/>
      </w:pPr>
      <w:r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E52CF4" w:rsidRDefault="00E52CF4" w:rsidP="003C5727">
      <w:pPr>
        <w:ind w:firstLine="709"/>
      </w:pPr>
      <w: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E52CF4" w:rsidRDefault="00E52CF4" w:rsidP="003C5727">
      <w:pPr>
        <w:ind w:firstLine="709"/>
      </w:pPr>
      <w:r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>
        <w:t>у</w:t>
      </w:r>
      <w:r>
        <w:t>магу за счет уплотнения текста. Конспектируя, пользуйтесь общепринятыми сокращени</w:t>
      </w:r>
      <w:r>
        <w:t>я</w:t>
      </w:r>
      <w:r>
        <w:t>ми слов и условными знаками, если есть необходимость, то при-думайте собственные с</w:t>
      </w:r>
      <w:r>
        <w:t>о</w:t>
      </w:r>
      <w:r>
        <w:t xml:space="preserve">кращения. </w:t>
      </w:r>
    </w:p>
    <w:p w:rsidR="00E52CF4" w:rsidRDefault="00E52CF4" w:rsidP="003C5727">
      <w:pPr>
        <w:ind w:firstLine="709"/>
      </w:pPr>
      <w:r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>
        <w:t>о</w:t>
      </w:r>
      <w:r>
        <w:t xml:space="preserve">дим в условиях лекции, то сделайте его словесное описание с обобщающими выводами. </w:t>
      </w:r>
    </w:p>
    <w:p w:rsidR="00E52CF4" w:rsidRDefault="00E52CF4" w:rsidP="003C5727">
      <w:pPr>
        <w:ind w:firstLine="709"/>
      </w:pPr>
      <w:r>
        <w:t>- просмотреть свои записи после окончания лекции. Подчеркните и отметьте ра</w:t>
      </w:r>
      <w:r>
        <w:t>з</w:t>
      </w:r>
      <w:r>
        <w:t>ными цветами фломастера важные моменты в записях. Исправьте неточности, внесите н</w:t>
      </w:r>
      <w:r>
        <w:t>е</w:t>
      </w:r>
      <w:r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E52CF4" w:rsidRDefault="00E52CF4" w:rsidP="003C5727">
      <w:pPr>
        <w:ind w:firstLine="709"/>
      </w:pPr>
      <w:r>
        <w:rPr>
          <w:b/>
        </w:rPr>
        <w:t>Подготовка к практическим занятиям.</w:t>
      </w:r>
      <w:r>
        <w:t xml:space="preserve"> Они предназначены для углубленного изучения отдельных тем и курсов. По форме проведения обычно представляют собой р</w:t>
      </w:r>
      <w:r>
        <w:t>е</w:t>
      </w:r>
      <w:r>
        <w:t xml:space="preserve">шение задач, обсуждение докладов, беседу по плану или дискуссию по проблеме. </w:t>
      </w:r>
    </w:p>
    <w:p w:rsidR="00E52CF4" w:rsidRDefault="00E52CF4" w:rsidP="003C5727">
      <w:pPr>
        <w:ind w:firstLine="709"/>
      </w:pPr>
      <w:r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>
        <w:t>н</w:t>
      </w:r>
      <w:r>
        <w:t xml:space="preserve">спекта. </w:t>
      </w:r>
    </w:p>
    <w:p w:rsidR="00E52CF4" w:rsidRDefault="00E52CF4" w:rsidP="003C5727">
      <w:pPr>
        <w:ind w:firstLine="709"/>
      </w:pPr>
      <w:r>
        <w:t>Если семинар представлен докладами, то основная ответственность за его провед</w:t>
      </w:r>
      <w:r>
        <w:t>е</w:t>
      </w:r>
      <w:r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>
        <w:t>е</w:t>
      </w:r>
      <w:r>
        <w:t xml:space="preserve">ская, самостоятельная мысль, дается возможность высказать критические замечания. </w:t>
      </w:r>
    </w:p>
    <w:p w:rsidR="00E52CF4" w:rsidRDefault="00E52CF4" w:rsidP="003C5727">
      <w:pPr>
        <w:ind w:firstLine="709"/>
      </w:pPr>
      <w:r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>
        <w:t>а</w:t>
      </w:r>
      <w:r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E52CF4" w:rsidRDefault="00E52CF4" w:rsidP="003C5727">
      <w:pPr>
        <w:ind w:firstLine="709"/>
      </w:pPr>
      <w:r>
        <w:rPr>
          <w:b/>
        </w:rPr>
        <w:t>Доклад</w:t>
      </w:r>
      <w:r>
        <w:t xml:space="preserve"> представляет собой устную форму сообщения информации. Он использ</w:t>
      </w:r>
      <w:r>
        <w:t>у</w:t>
      </w:r>
      <w:r>
        <w:t xml:space="preserve">ется в вузе на семинарских занятиях и на научных студенческих конференциях. </w:t>
      </w:r>
    </w:p>
    <w:p w:rsidR="00E52CF4" w:rsidRDefault="00E52CF4" w:rsidP="003C5727">
      <w:pPr>
        <w:ind w:firstLine="709"/>
      </w:pPr>
      <w:r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>
        <w:t>е</w:t>
      </w:r>
      <w:r>
        <w:t>щением этой темы. Письменный доклад оформляется как реферат.</w:t>
      </w:r>
    </w:p>
    <w:p w:rsidR="00E52CF4" w:rsidRDefault="00E52CF4" w:rsidP="003C5727">
      <w:pPr>
        <w:ind w:firstLine="709"/>
      </w:pPr>
      <w:r>
        <w:t xml:space="preserve">При работе над докладом следует учесть некоторые специфические особенности: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Объем доклада должен согласовываться со временем, отведенным для выступления.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 выборе темы нужно учитывать не только собственные интересы, но и интересы потенциальных слушателей. Ваше сообщение необходимо согласовывать с уровнем знаний и потребностей публики.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Подготовленный текст доклада должен хорошо восприниматься на слух. Даже если отобранный вами материал сложен и неоднозначен, говорить желательно просто и ясно, не перегружая речь наукообразными оборотами и специфическими терминами. </w:t>
      </w:r>
    </w:p>
    <w:p w:rsidR="00E52CF4" w:rsidRDefault="00E52CF4" w:rsidP="003C5727">
      <w:pPr>
        <w:ind w:firstLine="709"/>
      </w:pPr>
      <w:r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>
        <w:t>о</w:t>
      </w:r>
      <w:r>
        <w:t>может избежать многих ошибок, которые случаются во время устной импровизации: о</w:t>
      </w:r>
      <w:r>
        <w:t>т</w:t>
      </w:r>
      <w:r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>
        <w:t>в</w:t>
      </w:r>
      <w:r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E52CF4" w:rsidRDefault="00E52CF4" w:rsidP="003C5727">
      <w:pPr>
        <w:ind w:firstLine="709"/>
      </w:pPr>
      <w:r>
        <w:t>При подготовке к устному выступлению возьмите на вооружение некоторые сов</w:t>
      </w:r>
      <w:r>
        <w:t>е</w:t>
      </w:r>
      <w:r>
        <w:t xml:space="preserve">ты: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от части к части, выделяйте интонационно особо важные мысли и аргументы, варьируйте темп речи.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медленной, чем скорость вашей повседневной речи.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Сверьте письменный текст с хронометром, для этого прочитайте его несколько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дополнениями не «потеряйте» тему. Не поддавайтесь искушению рассказать все, что знаете – полно и подробно.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Следите за своими жестами. Чрезмерная жестикуляция отвлекает от содержания доклада, а полное ее отсутствие снижает действенную силу выступления. Постарайтесь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описательные, подражательные, указующие – для полноты передачи ваших мыслей.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реакцией публики на ваше выступление (одобрение, усталость, интерес, скуку) и если сможете, вносите коррективы в речь с целью повышения интереса к его содержанию.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ответа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Проанализируйте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E52CF4" w:rsidRDefault="00E52CF4" w:rsidP="003C5727">
      <w:pPr>
        <w:ind w:firstLine="709"/>
      </w:pPr>
      <w:r>
        <w:rPr>
          <w:b/>
        </w:rPr>
        <w:t>Презентация</w:t>
      </w:r>
      <w:r>
        <w:t xml:space="preserve"> – современный способ устного или письменного представления и</w:t>
      </w:r>
      <w:r>
        <w:t>н</w:t>
      </w:r>
      <w:r>
        <w:t xml:space="preserve">формации с использованием мультимедийных технологий. </w:t>
      </w:r>
    </w:p>
    <w:p w:rsidR="00E52CF4" w:rsidRDefault="00E52CF4" w:rsidP="003C5727">
      <w:pPr>
        <w:ind w:firstLine="709"/>
      </w:pPr>
      <w:r>
        <w:t xml:space="preserve">Существует несколько вариантов презентаций. </w:t>
      </w:r>
    </w:p>
    <w:p w:rsidR="00E52CF4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</w:pPr>
      <w:r>
        <w:rPr>
          <w:szCs w:val="24"/>
          <w:lang w:val="ru-RU"/>
        </w:rPr>
        <w:t xml:space="preserve"> Презентация с выступлением докладчика</w:t>
      </w:r>
    </w:p>
    <w:p w:rsidR="00E52CF4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</w:pPr>
      <w:r>
        <w:rPr>
          <w:szCs w:val="24"/>
          <w:lang w:val="ru-RU"/>
        </w:rPr>
        <w:t xml:space="preserve">Презентация с комментариями докладчика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Презентация для самостоятельного просмотра, которая может демонстрироваться перед аудиторией без участия докладчика. </w:t>
      </w:r>
    </w:p>
    <w:p w:rsidR="00E52CF4" w:rsidRDefault="00E52CF4" w:rsidP="003C5727">
      <w:pPr>
        <w:ind w:firstLine="709"/>
      </w:pPr>
      <w:r>
        <w:t xml:space="preserve">Подготовка презентации включает в себя несколько этапов: </w:t>
      </w:r>
    </w:p>
    <w:p w:rsidR="00E52CF4" w:rsidRDefault="00E52CF4" w:rsidP="003C5727">
      <w:pPr>
        <w:ind w:firstLine="709"/>
      </w:pPr>
      <w:r>
        <w:t xml:space="preserve">1. Планирование презентации </w:t>
      </w:r>
    </w:p>
    <w:p w:rsidR="00E52CF4" w:rsidRDefault="00E52CF4" w:rsidP="003C5727">
      <w:pPr>
        <w:ind w:firstLine="709"/>
      </w:pPr>
      <w:r>
        <w:t xml:space="preserve">От ответов на эти вопросы будет зависеть всё построение презентации: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какую роль будет выполнять презентация в ходе выступления (сопровождение доклада или его иллюстрация);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на какое время рассчитана презентация (короткое - 5-10 минут или продолжительное - 15-20 минут);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E52CF4" w:rsidRDefault="00E52CF4" w:rsidP="003C5727">
      <w:pPr>
        <w:ind w:firstLine="709"/>
      </w:pPr>
      <w:r>
        <w:t xml:space="preserve">2. Структурирование информации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основными принципами при составлении презентации должны быть ясность, наглядность, логичность и запоминаемость;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работа над презентацией начинается после тщательного обдумывания и написания текста доклада, который необходимо разбить на фрагменты и обозначить связанные с каждым из них задачи и действия;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первый шаг – это определение главной идеи, вокруг которой будет строиться презентация;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часть информации можно перевести в два типа наглядных пособий: текстовые, которые помогут слушателям следить за ходом развертывания аргументов и графические, которые иллюстрируют главные пункты выступления и создают эмоциональные образы.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сюжеты презентации могут разъяснять или иллюстрировать основные положения доклада в самых разнообразных вариантах. </w:t>
      </w:r>
    </w:p>
    <w:p w:rsidR="00E52CF4" w:rsidRPr="00A5016A" w:rsidRDefault="00E52CF4" w:rsidP="003C5727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Очень важно найти правильный баланс между речью докладчика и сопровождающими её мультимедийными элементами. </w:t>
      </w:r>
    </w:p>
    <w:p w:rsidR="00E52CF4" w:rsidRDefault="00E52CF4" w:rsidP="003C5727">
      <w:pPr>
        <w:pStyle w:val="ListParagraph1"/>
        <w:ind w:left="0"/>
      </w:pPr>
      <w:r>
        <w:rPr>
          <w:szCs w:val="24"/>
        </w:rPr>
        <w:t xml:space="preserve">Для этого целесообразно: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определить, что будет представлено на каждом слайде, что будет в это время говориться, как будет сделан переход к следующему слайду;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выступающего, а не наоборот;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E52CF4" w:rsidRPr="00A5016A" w:rsidRDefault="00E52CF4" w:rsidP="003C5727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E52CF4" w:rsidRPr="00A5016A" w:rsidRDefault="00E52CF4" w:rsidP="003C5727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«развитие» - демонстрация основной информации в логической последовательности (чередование текстовых и графических слайдов); </w:t>
      </w:r>
    </w:p>
    <w:p w:rsidR="00E52CF4" w:rsidRPr="00A5016A" w:rsidRDefault="00E52CF4" w:rsidP="003C5727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«кульминация» - представление самого главного, нового, неожиданного (эмоциональный речевой или иллюстративный образ); </w:t>
      </w:r>
    </w:p>
    <w:p w:rsidR="00E52CF4" w:rsidRPr="00A5016A" w:rsidRDefault="00E52CF4" w:rsidP="003C5727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E52CF4" w:rsidRDefault="00E52CF4" w:rsidP="003C5727">
      <w:pPr>
        <w:ind w:firstLine="709"/>
      </w:pPr>
      <w:r>
        <w:t xml:space="preserve">3. Оформление презентации </w:t>
      </w:r>
    </w:p>
    <w:p w:rsidR="00E52CF4" w:rsidRDefault="00E52CF4" w:rsidP="003C5727">
      <w:pPr>
        <w:ind w:firstLine="709"/>
      </w:pPr>
      <w:r>
        <w:t xml:space="preserve">Оформление презентации включает в себя следующую обязательную информацию: </w:t>
      </w:r>
    </w:p>
    <w:p w:rsidR="00E52CF4" w:rsidRDefault="00E52CF4" w:rsidP="003C5727">
      <w:pPr>
        <w:ind w:firstLine="709"/>
      </w:pPr>
      <w:r>
        <w:t xml:space="preserve">Титульный лист </w:t>
      </w:r>
    </w:p>
    <w:p w:rsidR="00E52CF4" w:rsidRDefault="00E52CF4" w:rsidP="003C5727">
      <w:pPr>
        <w:ind w:firstLine="709"/>
      </w:pPr>
      <w:r>
        <w:t xml:space="preserve">- представляет тему доклада и имя автора (или авторов); </w:t>
      </w:r>
    </w:p>
    <w:p w:rsidR="00E52CF4" w:rsidRDefault="00E52CF4" w:rsidP="003C5727">
      <w:pPr>
        <w:ind w:firstLine="709"/>
      </w:pPr>
      <w:r>
        <w:t>- на защите курсовой или дипломной работы указывает фамилию и инициалы н</w:t>
      </w:r>
      <w:r>
        <w:t>а</w:t>
      </w:r>
      <w:r>
        <w:t xml:space="preserve">учного руководителя или организации; </w:t>
      </w:r>
    </w:p>
    <w:p w:rsidR="00E52CF4" w:rsidRDefault="00E52CF4" w:rsidP="003C5727">
      <w:pPr>
        <w:ind w:firstLine="709"/>
      </w:pPr>
      <w:r>
        <w:t xml:space="preserve">- на конференциях обозначает дату и название конференции. </w:t>
      </w:r>
    </w:p>
    <w:p w:rsidR="00E52CF4" w:rsidRDefault="00E52CF4" w:rsidP="003C5727">
      <w:pPr>
        <w:ind w:firstLine="709"/>
      </w:pPr>
      <w:r>
        <w:t xml:space="preserve">План выступления </w:t>
      </w:r>
    </w:p>
    <w:p w:rsidR="00E52CF4" w:rsidRDefault="00E52CF4" w:rsidP="003C5727">
      <w:pPr>
        <w:ind w:firstLine="709"/>
      </w:pPr>
      <w:r>
        <w:t xml:space="preserve">- формулирует основное содержание доклада (3-4 пункта); </w:t>
      </w:r>
    </w:p>
    <w:p w:rsidR="00E52CF4" w:rsidRDefault="00E52CF4" w:rsidP="003C5727">
      <w:pPr>
        <w:ind w:firstLine="709"/>
      </w:pPr>
      <w:r>
        <w:t xml:space="preserve">- фиксирует порядок изложения информации; </w:t>
      </w:r>
    </w:p>
    <w:p w:rsidR="00E52CF4" w:rsidRDefault="00E52CF4" w:rsidP="003C5727">
      <w:pPr>
        <w:ind w:firstLine="709"/>
      </w:pPr>
      <w:r>
        <w:t xml:space="preserve">Содержание презентации </w:t>
      </w:r>
    </w:p>
    <w:p w:rsidR="00E52CF4" w:rsidRDefault="00E52CF4" w:rsidP="003C5727">
      <w:pPr>
        <w:ind w:firstLine="709"/>
      </w:pPr>
      <w:r>
        <w:t xml:space="preserve">- включает текстовую и графическую информацию; </w:t>
      </w:r>
    </w:p>
    <w:p w:rsidR="00E52CF4" w:rsidRDefault="00E52CF4" w:rsidP="003C5727">
      <w:pPr>
        <w:ind w:firstLine="709"/>
      </w:pPr>
      <w:r>
        <w:t xml:space="preserve">- иллюстрирует основные пункты сообщения; </w:t>
      </w:r>
    </w:p>
    <w:p w:rsidR="00E52CF4" w:rsidRDefault="00E52CF4" w:rsidP="003C5727">
      <w:pPr>
        <w:ind w:firstLine="709"/>
      </w:pPr>
      <w:r>
        <w:t xml:space="preserve">- может представлять самостоятельный вариант доклада; </w:t>
      </w:r>
    </w:p>
    <w:p w:rsidR="00E52CF4" w:rsidRDefault="00E52CF4" w:rsidP="003C5727">
      <w:pPr>
        <w:ind w:firstLine="709"/>
      </w:pPr>
      <w:r>
        <w:t xml:space="preserve">Завершение </w:t>
      </w:r>
    </w:p>
    <w:p w:rsidR="00E52CF4" w:rsidRDefault="00E52CF4" w:rsidP="003C5727">
      <w:pPr>
        <w:ind w:firstLine="709"/>
      </w:pPr>
      <w:r>
        <w:t xml:space="preserve">- обобщает, подводит итоги, суммирует информацию; </w:t>
      </w:r>
    </w:p>
    <w:p w:rsidR="00E52CF4" w:rsidRDefault="00E52CF4" w:rsidP="003C5727">
      <w:pPr>
        <w:ind w:firstLine="709"/>
      </w:pPr>
      <w:r>
        <w:t xml:space="preserve">- может включать список литературы к докладу; </w:t>
      </w:r>
    </w:p>
    <w:p w:rsidR="00E52CF4" w:rsidRDefault="00E52CF4" w:rsidP="003C5727">
      <w:pPr>
        <w:ind w:firstLine="709"/>
      </w:pPr>
      <w:r>
        <w:t xml:space="preserve">- содержит слова благодарности аудитории. </w:t>
      </w:r>
    </w:p>
    <w:p w:rsidR="00E52CF4" w:rsidRDefault="00E52CF4" w:rsidP="003C5727">
      <w:pPr>
        <w:ind w:firstLine="709"/>
      </w:pPr>
      <w:r>
        <w:t xml:space="preserve">4. Дизайн презентации </w:t>
      </w:r>
    </w:p>
    <w:p w:rsidR="00E52CF4" w:rsidRDefault="00E52CF4" w:rsidP="003C5727">
      <w:pPr>
        <w:pStyle w:val="ListParagraph1"/>
        <w:ind w:left="0"/>
      </w:pPr>
      <w:r>
        <w:rPr>
          <w:szCs w:val="24"/>
        </w:rPr>
        <w:t xml:space="preserve">Текстовое оформление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Оптимальное число строк на слайде – 6 -11.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Наибольшая эффективность достигается тогда, когда ключевые пункты отображаются по одному на каждом отдельном слайде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текст состоит из нескольких абзацев, то необходимо установить крас-ную строку и интервал между абзацами.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Информацию предпочтительнее располагать горизонтально, наиболее важную - в центре экрана.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следует злоупотреблять большим количеством предлогов, наречий, прилагательных, вводных слов.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E52CF4" w:rsidRDefault="00E52CF4" w:rsidP="003C5727">
      <w:pPr>
        <w:pStyle w:val="ListParagraph1"/>
        <w:ind w:left="0"/>
      </w:pPr>
      <w:r>
        <w:rPr>
          <w:szCs w:val="24"/>
        </w:rPr>
        <w:t>Шрифтовое оформление</w:t>
      </w:r>
    </w:p>
    <w:p w:rsidR="00E52CF4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</w:pPr>
      <w:r>
        <w:rPr>
          <w:szCs w:val="24"/>
          <w:lang w:val="ru-RU"/>
        </w:rPr>
        <w:t>Шрифты без засечек (</w:t>
      </w:r>
      <w:r>
        <w:rPr>
          <w:szCs w:val="24"/>
        </w:rPr>
        <w:t>Arial</w:t>
      </w:r>
      <w:r>
        <w:rPr>
          <w:szCs w:val="24"/>
          <w:lang w:val="ru-RU"/>
        </w:rPr>
        <w:t xml:space="preserve">, </w:t>
      </w:r>
      <w:r>
        <w:rPr>
          <w:szCs w:val="24"/>
        </w:rPr>
        <w:t>Tahoma</w:t>
      </w:r>
      <w:r>
        <w:rPr>
          <w:szCs w:val="24"/>
          <w:lang w:val="ru-RU"/>
        </w:rPr>
        <w:t xml:space="preserve">, </w:t>
      </w:r>
      <w:r>
        <w:rPr>
          <w:szCs w:val="24"/>
        </w:rPr>
        <w:t>Verdana</w:t>
      </w:r>
      <w:r>
        <w:rPr>
          <w:szCs w:val="24"/>
          <w:lang w:val="ru-RU"/>
        </w:rPr>
        <w:t xml:space="preserve">) читаются легче, чем гротески. </w:t>
      </w:r>
      <w:r>
        <w:rPr>
          <w:szCs w:val="24"/>
        </w:rPr>
        <w:t xml:space="preserve">Нельзя смешивать различные типы шрифтов в одной презентации.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Шрифтовой контраст можно создать посредством размера шрифта, его толщины, начертания, формы, направления и цвета;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E52CF4" w:rsidRDefault="00E52CF4" w:rsidP="003C5727">
      <w:pPr>
        <w:pStyle w:val="ListParagraph1"/>
        <w:ind w:left="0"/>
      </w:pPr>
      <w:r>
        <w:rPr>
          <w:szCs w:val="24"/>
        </w:rPr>
        <w:t xml:space="preserve">Цветовое оформление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фона предпочтительнее холодные тона.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Черный цвет имеет негативный (мрачный) подтекст. Белый на черном читается плохо.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E52CF4" w:rsidRDefault="00E52CF4" w:rsidP="003C5727">
      <w:pPr>
        <w:pStyle w:val="ListParagraph1"/>
        <w:ind w:left="0"/>
      </w:pPr>
      <w:r>
        <w:rPr>
          <w:szCs w:val="24"/>
        </w:rPr>
        <w:t xml:space="preserve">Композиционное оформление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Следует соблюдать единый стиль оформления. Он может включать определенный шрифт (гарнитура и цвет), фон цвета или фоновый рисунок, декоративный элемент небольшого размера и т.д.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Крупные объекты в композиции смотрятся неважно.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Вспомогательная информация (управляющие кнопки) не должна преобладать над основной (текстом и иллюстрацией).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E52CF4" w:rsidRDefault="00E52CF4" w:rsidP="003C5727">
      <w:pPr>
        <w:pStyle w:val="ListParagraph1"/>
        <w:ind w:left="0"/>
      </w:pPr>
      <w:r>
        <w:rPr>
          <w:szCs w:val="24"/>
        </w:rPr>
        <w:t xml:space="preserve">Анимационное оформление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Основная роль анимации – дозирования информации. Аудитория, как правило, лучше воспринимает информацию порциями, небольшими зрительными фрагментами.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Анимация используется для привлечения внимания или демонстрации развития какого-либо процесса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Особенно нежелательно частое использование таких анимационных эффектов как вылет, вращение, волна, побуквенное появление текста. </w:t>
      </w:r>
    </w:p>
    <w:p w:rsidR="00E52CF4" w:rsidRDefault="00E52CF4" w:rsidP="003C5727">
      <w:pPr>
        <w:pStyle w:val="ListParagraph1"/>
        <w:ind w:left="0"/>
      </w:pPr>
      <w:r>
        <w:rPr>
          <w:szCs w:val="24"/>
        </w:rPr>
        <w:t xml:space="preserve">Звуковое оформление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Музыкальное сопровождение призвано отразить суть или подчеркнуть особенности темы слайда или всей презентации, создать определенный эмоциональный настрой.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Музыку целесообразно включать тогда, когда презентация идет без словесного сопровождения.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E52CF4" w:rsidRDefault="00E52CF4" w:rsidP="003C5727">
      <w:pPr>
        <w:pStyle w:val="ListParagraph1"/>
        <w:ind w:left="0"/>
      </w:pPr>
      <w:r>
        <w:rPr>
          <w:szCs w:val="24"/>
        </w:rPr>
        <w:t xml:space="preserve">Графическое оформление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её в более наглядном виде.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Желательно, чтобы изображение было не столько фоном, сколько иллюстрацией, равной по смыслу самому тексту, чтобы помочь по-новому понять и раскрыть его.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Иллюстрации рекомендуется сопровождать пояснительным текстом. Подписи к картинкам лучше выполнять сбоку или снизу, если это только не название самого слайда.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E52CF4" w:rsidRDefault="00E52CF4" w:rsidP="003C5727">
      <w:pPr>
        <w:pStyle w:val="ListParagraph1"/>
        <w:ind w:left="0"/>
      </w:pPr>
      <w:r>
        <w:rPr>
          <w:szCs w:val="24"/>
          <w:lang w:val="ru-RU"/>
        </w:rPr>
        <w:t xml:space="preserve"> </w:t>
      </w:r>
      <w:r>
        <w:rPr>
          <w:szCs w:val="24"/>
        </w:rPr>
        <w:t xml:space="preserve">Таблицы и схемы </w:t>
      </w:r>
    </w:p>
    <w:p w:rsidR="00E52CF4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</w:pPr>
      <w:r>
        <w:rPr>
          <w:szCs w:val="24"/>
          <w:lang w:val="ru-RU"/>
        </w:rPr>
        <w:t xml:space="preserve">Не стоит вставлять в презентацию большие таблицы – они трудны для восприятия. </w:t>
      </w:r>
      <w:r>
        <w:rPr>
          <w:szCs w:val="24"/>
        </w:rPr>
        <w:t xml:space="preserve">Лучше заменить их графиками, построенными на основе этих таблиц.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 использовании схем на слайдах необходимо выровнять ряды блоков схемы, расстояние между блоками, добавить соединительные схемы при помощи инструментов Автофигур,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 создании схем нужно учитывать связь между составными частями схемы: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организационных диаграмм. </w:t>
      </w:r>
    </w:p>
    <w:p w:rsidR="00E52CF4" w:rsidRDefault="00E52CF4" w:rsidP="003C5727">
      <w:pPr>
        <w:pStyle w:val="ListParagraph1"/>
        <w:ind w:left="0"/>
      </w:pPr>
      <w:r>
        <w:rPr>
          <w:szCs w:val="24"/>
        </w:rPr>
        <w:t>Аудио и видео оформление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Нельзя использовать два фильма на одном мероприятии, но показать фрагменты из двух фильмов вполне возможно. </w:t>
      </w:r>
    </w:p>
    <w:p w:rsidR="00E52CF4" w:rsidRDefault="00E52CF4" w:rsidP="003C5727">
      <w:pPr>
        <w:ind w:firstLine="709"/>
      </w:pPr>
      <w:r>
        <w:rPr>
          <w:b/>
        </w:rPr>
        <w:t xml:space="preserve">Подготовка к зачёту. </w:t>
      </w:r>
      <w:r>
        <w:t xml:space="preserve">Готовиться к зачёту нужно заранее и в несколько этапов. Для этого: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E52CF4" w:rsidRDefault="00E52CF4" w:rsidP="003C5727">
      <w:pPr>
        <w:ind w:firstLine="709"/>
      </w:pPr>
      <w:r>
        <w:t xml:space="preserve">Непосредственно при подготовке: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Упорядочьте свои конспекты, записи, задания.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Разделите вопросы для зачёта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E52CF4" w:rsidRPr="00A5016A" w:rsidRDefault="00E52CF4" w:rsidP="003C5727">
      <w:pPr>
        <w:pStyle w:val="ListParagraph1"/>
        <w:numPr>
          <w:ilvl w:val="0"/>
          <w:numId w:val="25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E52CF4" w:rsidRDefault="00E52CF4" w:rsidP="003C5727">
      <w:pPr>
        <w:ind w:firstLine="709"/>
      </w:pPr>
    </w:p>
    <w:p w:rsidR="00E52CF4" w:rsidRDefault="00E52CF4" w:rsidP="003C5727"/>
    <w:p w:rsidR="00E52CF4" w:rsidRDefault="00E52CF4" w:rsidP="003C5727"/>
    <w:p w:rsidR="00E52CF4" w:rsidRPr="00456EB9" w:rsidRDefault="00E52CF4" w:rsidP="003C5727">
      <w:pPr>
        <w:pStyle w:val="Heading1"/>
        <w:rPr>
          <w:rStyle w:val="FontStyle15"/>
          <w:b/>
          <w:bCs/>
          <w:i/>
          <w:color w:val="C00000"/>
          <w:sz w:val="24"/>
          <w:szCs w:val="24"/>
        </w:rPr>
      </w:pPr>
      <w:bookmarkStart w:id="0" w:name="_GoBack"/>
      <w:bookmarkEnd w:id="0"/>
    </w:p>
    <w:sectPr w:rsidR="00E52CF4" w:rsidRPr="00456EB9" w:rsidSect="00102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CF4" w:rsidRDefault="00E52CF4">
      <w:r>
        <w:separator/>
      </w:r>
    </w:p>
  </w:endnote>
  <w:endnote w:type="continuationSeparator" w:id="0">
    <w:p w:rsidR="00E52CF4" w:rsidRDefault="00E52C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CF4" w:rsidRDefault="00E52CF4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52CF4" w:rsidRDefault="00E52CF4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CF4" w:rsidRDefault="00E52CF4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22</w:t>
    </w:r>
    <w:r>
      <w:rPr>
        <w:rStyle w:val="PageNumber"/>
      </w:rPr>
      <w:fldChar w:fldCharType="end"/>
    </w:r>
  </w:p>
  <w:p w:rsidR="00E52CF4" w:rsidRDefault="00E52CF4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CF4" w:rsidRDefault="00E52CF4">
      <w:r>
        <w:separator/>
      </w:r>
    </w:p>
  </w:footnote>
  <w:footnote w:type="continuationSeparator" w:id="0">
    <w:p w:rsidR="00E52CF4" w:rsidRDefault="00E52C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  <w:bCs w:val="0"/>
        <w:sz w:val="24"/>
        <w:szCs w:val="24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hint="default"/>
        <w:sz w:val="24"/>
      </w:rPr>
    </w:lvl>
  </w:abstractNum>
  <w:abstractNum w:abstractNumId="2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61C085F"/>
    <w:multiLevelType w:val="hybridMultilevel"/>
    <w:tmpl w:val="CAA258D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075868F9"/>
    <w:multiLevelType w:val="singleLevel"/>
    <w:tmpl w:val="EA320D28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5">
    <w:nsid w:val="16974E02"/>
    <w:multiLevelType w:val="hybridMultilevel"/>
    <w:tmpl w:val="BD82B31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1F17A7"/>
    <w:multiLevelType w:val="hybridMultilevel"/>
    <w:tmpl w:val="1A965D16"/>
    <w:lvl w:ilvl="0" w:tplc="C444F1C4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C8A0D93"/>
    <w:multiLevelType w:val="hybridMultilevel"/>
    <w:tmpl w:val="E5C42B7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1E4D268F"/>
    <w:multiLevelType w:val="singleLevel"/>
    <w:tmpl w:val="D2F82FB2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10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8F57B3C"/>
    <w:multiLevelType w:val="hybridMultilevel"/>
    <w:tmpl w:val="10F607F6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>
    <w:nsid w:val="365C33BF"/>
    <w:multiLevelType w:val="hybridMultilevel"/>
    <w:tmpl w:val="E9669F0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3D1F014D"/>
    <w:multiLevelType w:val="hybridMultilevel"/>
    <w:tmpl w:val="2C5048F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D00E1"/>
    <w:multiLevelType w:val="singleLevel"/>
    <w:tmpl w:val="DFEC256A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16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43419D"/>
    <w:multiLevelType w:val="hybridMultilevel"/>
    <w:tmpl w:val="E2F8EA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2F28AF"/>
    <w:multiLevelType w:val="singleLevel"/>
    <w:tmpl w:val="D710FD98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19">
    <w:nsid w:val="7A7D68D2"/>
    <w:multiLevelType w:val="singleLevel"/>
    <w:tmpl w:val="2C2E3156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20">
    <w:nsid w:val="7E6F3D3E"/>
    <w:multiLevelType w:val="hybridMultilevel"/>
    <w:tmpl w:val="17A46AB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>
    <w:nsid w:val="7F3E31C3"/>
    <w:multiLevelType w:val="multilevel"/>
    <w:tmpl w:val="8E96B8F4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vertAlign w:val="baseline"/>
      </w:rPr>
    </w:lvl>
  </w:abstractNum>
  <w:abstractNum w:abstractNumId="22">
    <w:nsid w:val="7F8B3E4A"/>
    <w:multiLevelType w:val="hybridMultilevel"/>
    <w:tmpl w:val="B0B0FF9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21"/>
  </w:num>
  <w:num w:numId="4">
    <w:abstractNumId w:val="14"/>
  </w:num>
  <w:num w:numId="5">
    <w:abstractNumId w:val="17"/>
  </w:num>
  <w:num w:numId="6">
    <w:abstractNumId w:val="2"/>
  </w:num>
  <w:num w:numId="7">
    <w:abstractNumId w:val="10"/>
  </w:num>
  <w:num w:numId="8">
    <w:abstractNumId w:val="6"/>
  </w:num>
  <w:num w:numId="9">
    <w:abstractNumId w:val="16"/>
  </w:num>
  <w:num w:numId="10">
    <w:abstractNumId w:val="11"/>
  </w:num>
  <w:num w:numId="11">
    <w:abstractNumId w:val="7"/>
  </w:num>
  <w:num w:numId="12">
    <w:abstractNumId w:val="22"/>
  </w:num>
  <w:num w:numId="13">
    <w:abstractNumId w:val="15"/>
    <w:lvlOverride w:ilvl="0">
      <w:startOverride w:val="1"/>
    </w:lvlOverride>
  </w:num>
  <w:num w:numId="14">
    <w:abstractNumId w:val="18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9"/>
    <w:lvlOverride w:ilvl="0">
      <w:startOverride w:val="1"/>
    </w:lvlOverride>
  </w:num>
  <w:num w:numId="18">
    <w:abstractNumId w:val="5"/>
  </w:num>
  <w:num w:numId="19">
    <w:abstractNumId w:val="13"/>
  </w:num>
  <w:num w:numId="20">
    <w:abstractNumId w:val="20"/>
  </w:num>
  <w:num w:numId="21">
    <w:abstractNumId w:val="8"/>
  </w:num>
  <w:num w:numId="22">
    <w:abstractNumId w:val="3"/>
  </w:num>
  <w:num w:numId="23">
    <w:abstractNumId w:val="12"/>
  </w:num>
  <w:num w:numId="24">
    <w:abstractNumId w:val="0"/>
  </w:num>
  <w:num w:numId="25">
    <w:abstractNumId w:val="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DDB"/>
    <w:rsid w:val="00005213"/>
    <w:rsid w:val="000054C0"/>
    <w:rsid w:val="00013CC4"/>
    <w:rsid w:val="00014507"/>
    <w:rsid w:val="00030325"/>
    <w:rsid w:val="000306DD"/>
    <w:rsid w:val="0003145C"/>
    <w:rsid w:val="00031F38"/>
    <w:rsid w:val="00033029"/>
    <w:rsid w:val="000332A6"/>
    <w:rsid w:val="0003443F"/>
    <w:rsid w:val="00036D6F"/>
    <w:rsid w:val="000430D3"/>
    <w:rsid w:val="0005353F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42E7"/>
    <w:rsid w:val="000E3100"/>
    <w:rsid w:val="000E3750"/>
    <w:rsid w:val="000E5AA8"/>
    <w:rsid w:val="000F10A7"/>
    <w:rsid w:val="000F229A"/>
    <w:rsid w:val="000F3228"/>
    <w:rsid w:val="000F7838"/>
    <w:rsid w:val="0010038D"/>
    <w:rsid w:val="001013BB"/>
    <w:rsid w:val="00102600"/>
    <w:rsid w:val="00103C9C"/>
    <w:rsid w:val="00103DB0"/>
    <w:rsid w:val="00104BB5"/>
    <w:rsid w:val="001076F3"/>
    <w:rsid w:val="00107C14"/>
    <w:rsid w:val="00113E76"/>
    <w:rsid w:val="00116AE2"/>
    <w:rsid w:val="00117951"/>
    <w:rsid w:val="0012639D"/>
    <w:rsid w:val="001310C7"/>
    <w:rsid w:val="0013405F"/>
    <w:rsid w:val="00135DEA"/>
    <w:rsid w:val="00143590"/>
    <w:rsid w:val="0014421F"/>
    <w:rsid w:val="0014450D"/>
    <w:rsid w:val="001459AB"/>
    <w:rsid w:val="00151048"/>
    <w:rsid w:val="00152163"/>
    <w:rsid w:val="00153190"/>
    <w:rsid w:val="00154F84"/>
    <w:rsid w:val="00165E32"/>
    <w:rsid w:val="00173672"/>
    <w:rsid w:val="00173E53"/>
    <w:rsid w:val="00181F2E"/>
    <w:rsid w:val="001908A0"/>
    <w:rsid w:val="00195F38"/>
    <w:rsid w:val="00196A06"/>
    <w:rsid w:val="00197A82"/>
    <w:rsid w:val="00197B54"/>
    <w:rsid w:val="001A0A88"/>
    <w:rsid w:val="001A182E"/>
    <w:rsid w:val="001A4E6B"/>
    <w:rsid w:val="001C0E23"/>
    <w:rsid w:val="001D4471"/>
    <w:rsid w:val="001D6842"/>
    <w:rsid w:val="001D6DFA"/>
    <w:rsid w:val="001E2737"/>
    <w:rsid w:val="001E466B"/>
    <w:rsid w:val="001E5ECB"/>
    <w:rsid w:val="001F027A"/>
    <w:rsid w:val="001F0CBE"/>
    <w:rsid w:val="001F0E72"/>
    <w:rsid w:val="001F10D4"/>
    <w:rsid w:val="001F4F1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EA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145"/>
    <w:rsid w:val="002637CD"/>
    <w:rsid w:val="00272788"/>
    <w:rsid w:val="002773CC"/>
    <w:rsid w:val="00277A29"/>
    <w:rsid w:val="00277AD1"/>
    <w:rsid w:val="00280FA4"/>
    <w:rsid w:val="00282DBD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1094"/>
    <w:rsid w:val="002E4F95"/>
    <w:rsid w:val="002E61E7"/>
    <w:rsid w:val="002E6FE4"/>
    <w:rsid w:val="002E7BC9"/>
    <w:rsid w:val="002F3881"/>
    <w:rsid w:val="0030679B"/>
    <w:rsid w:val="00311633"/>
    <w:rsid w:val="00315694"/>
    <w:rsid w:val="00321DD2"/>
    <w:rsid w:val="0032470F"/>
    <w:rsid w:val="003267AD"/>
    <w:rsid w:val="00326AAC"/>
    <w:rsid w:val="003338D3"/>
    <w:rsid w:val="0033429F"/>
    <w:rsid w:val="00334745"/>
    <w:rsid w:val="00337757"/>
    <w:rsid w:val="00342188"/>
    <w:rsid w:val="0034280C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1A5D"/>
    <w:rsid w:val="003832A5"/>
    <w:rsid w:val="00385E0E"/>
    <w:rsid w:val="00386487"/>
    <w:rsid w:val="00386642"/>
    <w:rsid w:val="00386A49"/>
    <w:rsid w:val="0039211A"/>
    <w:rsid w:val="00396837"/>
    <w:rsid w:val="00397F23"/>
    <w:rsid w:val="003A6E4F"/>
    <w:rsid w:val="003A6EEB"/>
    <w:rsid w:val="003A7E32"/>
    <w:rsid w:val="003B71FE"/>
    <w:rsid w:val="003C5727"/>
    <w:rsid w:val="003C5A78"/>
    <w:rsid w:val="003D2D66"/>
    <w:rsid w:val="003D441D"/>
    <w:rsid w:val="003D4F90"/>
    <w:rsid w:val="003D6E9F"/>
    <w:rsid w:val="003E31A0"/>
    <w:rsid w:val="003E705D"/>
    <w:rsid w:val="003F3DBA"/>
    <w:rsid w:val="003F5BA4"/>
    <w:rsid w:val="003F60AA"/>
    <w:rsid w:val="004074B3"/>
    <w:rsid w:val="00407964"/>
    <w:rsid w:val="0041498D"/>
    <w:rsid w:val="00415128"/>
    <w:rsid w:val="00415337"/>
    <w:rsid w:val="004168E1"/>
    <w:rsid w:val="00423A38"/>
    <w:rsid w:val="004329F5"/>
    <w:rsid w:val="00432E05"/>
    <w:rsid w:val="00435A44"/>
    <w:rsid w:val="00441F08"/>
    <w:rsid w:val="00444DCE"/>
    <w:rsid w:val="00447347"/>
    <w:rsid w:val="00450B1D"/>
    <w:rsid w:val="00454D22"/>
    <w:rsid w:val="00454DA6"/>
    <w:rsid w:val="00456EB9"/>
    <w:rsid w:val="00457C1A"/>
    <w:rsid w:val="004604D5"/>
    <w:rsid w:val="00463E04"/>
    <w:rsid w:val="004718E4"/>
    <w:rsid w:val="00471AD8"/>
    <w:rsid w:val="004721A0"/>
    <w:rsid w:val="00480B35"/>
    <w:rsid w:val="00480E96"/>
    <w:rsid w:val="00482BB8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37F6"/>
    <w:rsid w:val="004C7673"/>
    <w:rsid w:val="004D3C48"/>
    <w:rsid w:val="004D52F7"/>
    <w:rsid w:val="004E1422"/>
    <w:rsid w:val="004F032A"/>
    <w:rsid w:val="004F39A3"/>
    <w:rsid w:val="004F458C"/>
    <w:rsid w:val="004F6425"/>
    <w:rsid w:val="004F65FC"/>
    <w:rsid w:val="00503381"/>
    <w:rsid w:val="005154A1"/>
    <w:rsid w:val="00515581"/>
    <w:rsid w:val="005203AA"/>
    <w:rsid w:val="00521F5C"/>
    <w:rsid w:val="0052275B"/>
    <w:rsid w:val="00522D51"/>
    <w:rsid w:val="00532BC2"/>
    <w:rsid w:val="00543627"/>
    <w:rsid w:val="005461FC"/>
    <w:rsid w:val="00551238"/>
    <w:rsid w:val="00555A94"/>
    <w:rsid w:val="005574D1"/>
    <w:rsid w:val="005619E5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0B8"/>
    <w:rsid w:val="005A1D91"/>
    <w:rsid w:val="005A1FB2"/>
    <w:rsid w:val="005A6FAA"/>
    <w:rsid w:val="005B0B4B"/>
    <w:rsid w:val="005B1AAB"/>
    <w:rsid w:val="005B1E64"/>
    <w:rsid w:val="005B2551"/>
    <w:rsid w:val="005B545A"/>
    <w:rsid w:val="005C0402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12D1"/>
    <w:rsid w:val="00605E1D"/>
    <w:rsid w:val="00611197"/>
    <w:rsid w:val="006239A1"/>
    <w:rsid w:val="00624F44"/>
    <w:rsid w:val="00625FC3"/>
    <w:rsid w:val="006302EE"/>
    <w:rsid w:val="006309C1"/>
    <w:rsid w:val="0063106F"/>
    <w:rsid w:val="00632641"/>
    <w:rsid w:val="00636EF5"/>
    <w:rsid w:val="00640170"/>
    <w:rsid w:val="006461B0"/>
    <w:rsid w:val="00653A71"/>
    <w:rsid w:val="0065607B"/>
    <w:rsid w:val="00675C4F"/>
    <w:rsid w:val="00676FF0"/>
    <w:rsid w:val="00681815"/>
    <w:rsid w:val="0068219D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62A5"/>
    <w:rsid w:val="006D047C"/>
    <w:rsid w:val="006D04B4"/>
    <w:rsid w:val="006D33BA"/>
    <w:rsid w:val="006D3547"/>
    <w:rsid w:val="006D72E5"/>
    <w:rsid w:val="006E6C1C"/>
    <w:rsid w:val="006F28E0"/>
    <w:rsid w:val="006F5C9E"/>
    <w:rsid w:val="006F65CD"/>
    <w:rsid w:val="00700889"/>
    <w:rsid w:val="00701D44"/>
    <w:rsid w:val="00715369"/>
    <w:rsid w:val="00717C8C"/>
    <w:rsid w:val="00720775"/>
    <w:rsid w:val="007226F7"/>
    <w:rsid w:val="00724C48"/>
    <w:rsid w:val="007258FF"/>
    <w:rsid w:val="007306AC"/>
    <w:rsid w:val="00731C4E"/>
    <w:rsid w:val="007356CF"/>
    <w:rsid w:val="00735B87"/>
    <w:rsid w:val="00737995"/>
    <w:rsid w:val="007424B9"/>
    <w:rsid w:val="0074644C"/>
    <w:rsid w:val="007479D8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1058"/>
    <w:rsid w:val="00793F9E"/>
    <w:rsid w:val="00795323"/>
    <w:rsid w:val="0079685A"/>
    <w:rsid w:val="007A00F2"/>
    <w:rsid w:val="007A20A2"/>
    <w:rsid w:val="007A2AE8"/>
    <w:rsid w:val="007A3626"/>
    <w:rsid w:val="007B191F"/>
    <w:rsid w:val="007B4BBE"/>
    <w:rsid w:val="007B6F99"/>
    <w:rsid w:val="007C088E"/>
    <w:rsid w:val="007C2DC7"/>
    <w:rsid w:val="007C79C4"/>
    <w:rsid w:val="007D5087"/>
    <w:rsid w:val="007D78E1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1ACC"/>
    <w:rsid w:val="0087519F"/>
    <w:rsid w:val="008763D2"/>
    <w:rsid w:val="0087759C"/>
    <w:rsid w:val="00877E3C"/>
    <w:rsid w:val="0088236C"/>
    <w:rsid w:val="0088246F"/>
    <w:rsid w:val="00885F60"/>
    <w:rsid w:val="0089203A"/>
    <w:rsid w:val="008A0170"/>
    <w:rsid w:val="008A1E40"/>
    <w:rsid w:val="008A20F0"/>
    <w:rsid w:val="008A2AA4"/>
    <w:rsid w:val="008A2B78"/>
    <w:rsid w:val="008A2C40"/>
    <w:rsid w:val="008A61CC"/>
    <w:rsid w:val="008A668D"/>
    <w:rsid w:val="008A74C9"/>
    <w:rsid w:val="008B0011"/>
    <w:rsid w:val="008B1FF6"/>
    <w:rsid w:val="008B60C2"/>
    <w:rsid w:val="008B76E0"/>
    <w:rsid w:val="008C29A2"/>
    <w:rsid w:val="008C6843"/>
    <w:rsid w:val="008D3774"/>
    <w:rsid w:val="008D4ECC"/>
    <w:rsid w:val="008E55CC"/>
    <w:rsid w:val="008E6EE6"/>
    <w:rsid w:val="008F0C9A"/>
    <w:rsid w:val="008F21CB"/>
    <w:rsid w:val="008F2313"/>
    <w:rsid w:val="008F6BC7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02B3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D7"/>
    <w:rsid w:val="00A11821"/>
    <w:rsid w:val="00A16B54"/>
    <w:rsid w:val="00A16C34"/>
    <w:rsid w:val="00A17889"/>
    <w:rsid w:val="00A17BA4"/>
    <w:rsid w:val="00A20D9F"/>
    <w:rsid w:val="00A2129C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016A"/>
    <w:rsid w:val="00A5411E"/>
    <w:rsid w:val="00A5741F"/>
    <w:rsid w:val="00A6022C"/>
    <w:rsid w:val="00A61031"/>
    <w:rsid w:val="00A62CDC"/>
    <w:rsid w:val="00A6402C"/>
    <w:rsid w:val="00A64F50"/>
    <w:rsid w:val="00A7014B"/>
    <w:rsid w:val="00A72A9A"/>
    <w:rsid w:val="00A73CE3"/>
    <w:rsid w:val="00A81C16"/>
    <w:rsid w:val="00A85ADD"/>
    <w:rsid w:val="00A92EA7"/>
    <w:rsid w:val="00A95915"/>
    <w:rsid w:val="00AA00F9"/>
    <w:rsid w:val="00AA0E6B"/>
    <w:rsid w:val="00AA14D4"/>
    <w:rsid w:val="00AA3896"/>
    <w:rsid w:val="00AA7B25"/>
    <w:rsid w:val="00AB1E5B"/>
    <w:rsid w:val="00AB3C9A"/>
    <w:rsid w:val="00AB54CC"/>
    <w:rsid w:val="00AC0B07"/>
    <w:rsid w:val="00AC6A0F"/>
    <w:rsid w:val="00AC6E59"/>
    <w:rsid w:val="00AD384F"/>
    <w:rsid w:val="00AD3AA8"/>
    <w:rsid w:val="00AD5DF1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6E01"/>
    <w:rsid w:val="00B33867"/>
    <w:rsid w:val="00B401FA"/>
    <w:rsid w:val="00B52493"/>
    <w:rsid w:val="00B56311"/>
    <w:rsid w:val="00B57B58"/>
    <w:rsid w:val="00B655AD"/>
    <w:rsid w:val="00B663BC"/>
    <w:rsid w:val="00B67105"/>
    <w:rsid w:val="00B70115"/>
    <w:rsid w:val="00B72C01"/>
    <w:rsid w:val="00B82F70"/>
    <w:rsid w:val="00B905B4"/>
    <w:rsid w:val="00B91227"/>
    <w:rsid w:val="00B93AD1"/>
    <w:rsid w:val="00B93B6E"/>
    <w:rsid w:val="00B954D3"/>
    <w:rsid w:val="00BA0D3C"/>
    <w:rsid w:val="00BA462D"/>
    <w:rsid w:val="00BA5579"/>
    <w:rsid w:val="00BB5B87"/>
    <w:rsid w:val="00BC1ACA"/>
    <w:rsid w:val="00BC3527"/>
    <w:rsid w:val="00BC36F1"/>
    <w:rsid w:val="00BC48CB"/>
    <w:rsid w:val="00BD0239"/>
    <w:rsid w:val="00BD246C"/>
    <w:rsid w:val="00BD451C"/>
    <w:rsid w:val="00BD51D2"/>
    <w:rsid w:val="00BD6A9F"/>
    <w:rsid w:val="00BD7EEF"/>
    <w:rsid w:val="00BE66EE"/>
    <w:rsid w:val="00BE7107"/>
    <w:rsid w:val="00BF164E"/>
    <w:rsid w:val="00BF42C2"/>
    <w:rsid w:val="00C00BC3"/>
    <w:rsid w:val="00C0251B"/>
    <w:rsid w:val="00C10B04"/>
    <w:rsid w:val="00C13928"/>
    <w:rsid w:val="00C15BB4"/>
    <w:rsid w:val="00C15E81"/>
    <w:rsid w:val="00C17915"/>
    <w:rsid w:val="00C20051"/>
    <w:rsid w:val="00C21EAD"/>
    <w:rsid w:val="00C2235B"/>
    <w:rsid w:val="00C256CA"/>
    <w:rsid w:val="00C348B0"/>
    <w:rsid w:val="00C422A0"/>
    <w:rsid w:val="00C42798"/>
    <w:rsid w:val="00C44594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73A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5947"/>
    <w:rsid w:val="00CE6E80"/>
    <w:rsid w:val="00D01D8E"/>
    <w:rsid w:val="00D05B95"/>
    <w:rsid w:val="00D061B4"/>
    <w:rsid w:val="00D12686"/>
    <w:rsid w:val="00D17066"/>
    <w:rsid w:val="00D20748"/>
    <w:rsid w:val="00D21C33"/>
    <w:rsid w:val="00D33718"/>
    <w:rsid w:val="00D37D05"/>
    <w:rsid w:val="00D40C06"/>
    <w:rsid w:val="00D441E6"/>
    <w:rsid w:val="00D45653"/>
    <w:rsid w:val="00D511BF"/>
    <w:rsid w:val="00D54326"/>
    <w:rsid w:val="00D563F1"/>
    <w:rsid w:val="00D656D8"/>
    <w:rsid w:val="00D65E1A"/>
    <w:rsid w:val="00D664D3"/>
    <w:rsid w:val="00D67FAA"/>
    <w:rsid w:val="00D70308"/>
    <w:rsid w:val="00D707CB"/>
    <w:rsid w:val="00D75CF7"/>
    <w:rsid w:val="00D9056D"/>
    <w:rsid w:val="00D91B8E"/>
    <w:rsid w:val="00D945A7"/>
    <w:rsid w:val="00DA2601"/>
    <w:rsid w:val="00DA4F9B"/>
    <w:rsid w:val="00DA7FA9"/>
    <w:rsid w:val="00DC637E"/>
    <w:rsid w:val="00DD2B3C"/>
    <w:rsid w:val="00DD3721"/>
    <w:rsid w:val="00DD3F48"/>
    <w:rsid w:val="00DD5F4B"/>
    <w:rsid w:val="00DE2DF7"/>
    <w:rsid w:val="00DE367E"/>
    <w:rsid w:val="00DE41B0"/>
    <w:rsid w:val="00DE495F"/>
    <w:rsid w:val="00DE4C4A"/>
    <w:rsid w:val="00DE56D9"/>
    <w:rsid w:val="00DE5D06"/>
    <w:rsid w:val="00DF3236"/>
    <w:rsid w:val="00DF3B89"/>
    <w:rsid w:val="00DF4E86"/>
    <w:rsid w:val="00DF67CF"/>
    <w:rsid w:val="00E00C9F"/>
    <w:rsid w:val="00E01F27"/>
    <w:rsid w:val="00E022FE"/>
    <w:rsid w:val="00E0446C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6513"/>
    <w:rsid w:val="00E4706F"/>
    <w:rsid w:val="00E50029"/>
    <w:rsid w:val="00E51396"/>
    <w:rsid w:val="00E52CF4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109A"/>
    <w:rsid w:val="00F25865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01CE"/>
    <w:rsid w:val="00F622AC"/>
    <w:rsid w:val="00F637F1"/>
    <w:rsid w:val="00F655DC"/>
    <w:rsid w:val="00F664FE"/>
    <w:rsid w:val="00F73C90"/>
    <w:rsid w:val="00F75A6F"/>
    <w:rsid w:val="00F75D07"/>
    <w:rsid w:val="00F77DB6"/>
    <w:rsid w:val="00FA1DFC"/>
    <w:rsid w:val="00FA2123"/>
    <w:rsid w:val="00FA4406"/>
    <w:rsid w:val="00FA4767"/>
    <w:rsid w:val="00FB0979"/>
    <w:rsid w:val="00FB47EB"/>
    <w:rsid w:val="00FC0760"/>
    <w:rsid w:val="00FC300F"/>
    <w:rsid w:val="00FC3913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63145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6513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15694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5353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63145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6513"/>
    <w:rPr>
      <w:rFonts w:ascii="Cambria" w:hAnsi="Cambria" w:cs="Times New Roman"/>
      <w:i/>
      <w:iCs/>
      <w:color w:val="365F91"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5353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353F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FA1DF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E46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6513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E4651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46513"/>
    <w:rPr>
      <w:rFonts w:cs="Times New Roman"/>
      <w:sz w:val="16"/>
      <w:szCs w:val="16"/>
    </w:rPr>
  </w:style>
  <w:style w:type="paragraph" w:customStyle="1" w:styleId="a">
    <w:name w:val="Для таблиц"/>
    <w:basedOn w:val="Normal"/>
    <w:uiPriority w:val="99"/>
    <w:rsid w:val="008763D2"/>
    <w:pPr>
      <w:widowControl/>
      <w:autoSpaceDE/>
      <w:autoSpaceDN/>
      <w:adjustRightInd/>
      <w:ind w:firstLine="0"/>
      <w:jc w:val="left"/>
    </w:pPr>
  </w:style>
  <w:style w:type="paragraph" w:styleId="BodyTextIndent3">
    <w:name w:val="Body Text Indent 3"/>
    <w:basedOn w:val="Normal"/>
    <w:link w:val="BodyTextIndent3Char"/>
    <w:uiPriority w:val="99"/>
    <w:semiHidden/>
    <w:rsid w:val="002E109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2E1094"/>
    <w:rPr>
      <w:rFonts w:cs="Times New Roman"/>
      <w:sz w:val="16"/>
      <w:szCs w:val="16"/>
    </w:rPr>
  </w:style>
  <w:style w:type="paragraph" w:customStyle="1" w:styleId="10">
    <w:name w:val="Абзац списка1"/>
    <w:basedOn w:val="Normal"/>
    <w:uiPriority w:val="99"/>
    <w:rsid w:val="001A0A88"/>
    <w:pPr>
      <w:widowControl/>
      <w:autoSpaceDE/>
      <w:autoSpaceDN/>
      <w:adjustRightInd/>
      <w:ind w:left="720" w:firstLine="0"/>
      <w:jc w:val="left"/>
    </w:pPr>
  </w:style>
  <w:style w:type="paragraph" w:customStyle="1" w:styleId="20">
    <w:name w:val="Абзац списка2"/>
    <w:basedOn w:val="Normal"/>
    <w:uiPriority w:val="99"/>
    <w:rsid w:val="001A0A88"/>
    <w:pPr>
      <w:widowControl/>
      <w:autoSpaceDE/>
      <w:autoSpaceDN/>
      <w:adjustRightInd/>
      <w:ind w:left="720" w:firstLine="0"/>
      <w:jc w:val="left"/>
    </w:pPr>
  </w:style>
  <w:style w:type="character" w:customStyle="1" w:styleId="questiontext">
    <w:name w:val="questiontext"/>
    <w:basedOn w:val="DefaultParagraphFont"/>
    <w:uiPriority w:val="99"/>
    <w:rsid w:val="004718E4"/>
    <w:rPr>
      <w:rFonts w:cs="Times New Roman"/>
    </w:rPr>
  </w:style>
  <w:style w:type="character" w:customStyle="1" w:styleId="questionid">
    <w:name w:val="questionid"/>
    <w:basedOn w:val="DefaultParagraphFont"/>
    <w:uiPriority w:val="99"/>
    <w:rsid w:val="004718E4"/>
    <w:rPr>
      <w:rFonts w:cs="Times New Roman"/>
    </w:rPr>
  </w:style>
  <w:style w:type="paragraph" w:styleId="BlockText">
    <w:name w:val="Block Text"/>
    <w:basedOn w:val="Normal"/>
    <w:uiPriority w:val="99"/>
    <w:semiHidden/>
    <w:rsid w:val="00263145"/>
    <w:pPr>
      <w:widowControl/>
      <w:autoSpaceDE/>
      <w:autoSpaceDN/>
      <w:adjustRightInd/>
      <w:ind w:left="-284" w:right="62" w:firstLine="0"/>
    </w:pPr>
    <w:rPr>
      <w:sz w:val="22"/>
      <w:szCs w:val="20"/>
    </w:rPr>
  </w:style>
  <w:style w:type="paragraph" w:customStyle="1" w:styleId="style8mailrucssattributepostfix">
    <w:name w:val="style8_mailru_css_attribute_postfix"/>
    <w:basedOn w:val="Normal"/>
    <w:uiPriority w:val="99"/>
    <w:rsid w:val="003C5727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zh-CN"/>
    </w:rPr>
  </w:style>
  <w:style w:type="paragraph" w:customStyle="1" w:styleId="ListParagraph1">
    <w:name w:val="List Paragraph1"/>
    <w:basedOn w:val="Normal"/>
    <w:uiPriority w:val="99"/>
    <w:rsid w:val="003C5727"/>
    <w:pPr>
      <w:widowControl/>
      <w:suppressAutoHyphens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4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9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9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9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9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9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9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9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9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pravovye-osnovy-zhurnalistiki-obschiy-kurs-mediaregulirovaniya-456561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304.pdf&amp;show=dcatalogues/1/1129915/2304.pdf&amp;view=true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mezhdunarodnoe-gumanitarnoe-pravo-i-smi-466428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521.pdf&amp;show=dcatalogues/1/1130311/2521.pdf&amp;view=true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408.pdf&amp;show=dcatalogues/1/1130106/2408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31</Pages>
  <Words>8734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5</cp:revision>
  <cp:lastPrinted>2018-05-21T06:19:00Z</cp:lastPrinted>
  <dcterms:created xsi:type="dcterms:W3CDTF">2019-10-28T14:54:00Z</dcterms:created>
  <dcterms:modified xsi:type="dcterms:W3CDTF">2020-11-02T04:07:00Z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